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A1485" w14:textId="6F4DA02E" w:rsidR="00631E93" w:rsidRDefault="00631E93" w:rsidP="004320EE">
      <w:pPr>
        <w:spacing w:after="0" w:line="240" w:lineRule="auto"/>
        <w:ind w:left="34"/>
        <w:jc w:val="center"/>
        <w:rPr>
          <w:rFonts w:ascii="Arial" w:hAnsi="Arial" w:cs="Arial"/>
          <w:b/>
          <w:bCs/>
          <w:color w:val="000000" w:themeColor="text1"/>
        </w:rPr>
      </w:pPr>
      <w:r w:rsidRPr="00631E93">
        <w:rPr>
          <w:rFonts w:ascii="Arial" w:hAnsi="Arial" w:cs="Arial"/>
          <w:b/>
          <w:bCs/>
          <w:color w:val="000000" w:themeColor="text1"/>
        </w:rPr>
        <w:t>FORMULARIO No. 9</w:t>
      </w:r>
    </w:p>
    <w:p w14:paraId="7B3FA588" w14:textId="7017A88D" w:rsidR="004320EE" w:rsidRPr="006C310B" w:rsidRDefault="00631E93" w:rsidP="004320EE">
      <w:pPr>
        <w:spacing w:after="0" w:line="240" w:lineRule="auto"/>
        <w:ind w:left="34"/>
        <w:jc w:val="center"/>
        <w:rPr>
          <w:rFonts w:ascii="Arial" w:hAnsi="Arial" w:cs="Arial"/>
          <w:b/>
          <w:bCs/>
          <w:color w:val="000000" w:themeColor="text1"/>
        </w:rPr>
      </w:pPr>
      <w:r w:rsidRPr="00631E93">
        <w:rPr>
          <w:rFonts w:ascii="Arial" w:hAnsi="Arial" w:cs="Arial"/>
          <w:b/>
          <w:bCs/>
          <w:color w:val="000000" w:themeColor="text1"/>
        </w:rPr>
        <w:t xml:space="preserve"> “CUMPLIMIENTO ESPECIFICACIONES TÉCNICAS ADICIONALES"</w:t>
      </w:r>
      <w:r w:rsidR="00345692" w:rsidRPr="006C310B">
        <w:rPr>
          <w:rFonts w:ascii="Arial" w:hAnsi="Arial" w:cs="Arial"/>
          <w:b/>
          <w:bCs/>
          <w:color w:val="000000" w:themeColor="text1"/>
        </w:rPr>
        <w:t>”</w:t>
      </w:r>
    </w:p>
    <w:p w14:paraId="11DF93C9" w14:textId="77777777" w:rsidR="00345692" w:rsidRPr="006C310B" w:rsidRDefault="00345692" w:rsidP="004320EE">
      <w:pPr>
        <w:spacing w:after="0" w:line="240" w:lineRule="auto"/>
        <w:ind w:left="34"/>
        <w:jc w:val="both"/>
        <w:rPr>
          <w:rFonts w:ascii="Arial" w:hAnsi="Arial" w:cs="Arial"/>
          <w:bCs/>
          <w:color w:val="000000" w:themeColor="text1"/>
        </w:rPr>
      </w:pPr>
    </w:p>
    <w:p w14:paraId="48A4AEB6" w14:textId="57B33AB2" w:rsidR="004320EE" w:rsidRPr="006C310B" w:rsidRDefault="004320EE" w:rsidP="004320EE">
      <w:pPr>
        <w:spacing w:after="0" w:line="240" w:lineRule="auto"/>
        <w:ind w:left="34"/>
        <w:jc w:val="both"/>
        <w:rPr>
          <w:rFonts w:ascii="Arial" w:hAnsi="Arial" w:cs="Arial"/>
          <w:bCs/>
          <w:color w:val="000000" w:themeColor="text1"/>
        </w:rPr>
      </w:pPr>
      <w:r w:rsidRPr="006C310B">
        <w:rPr>
          <w:rFonts w:ascii="Arial" w:hAnsi="Arial" w:cs="Arial"/>
          <w:bCs/>
          <w:color w:val="000000" w:themeColor="text1"/>
        </w:rPr>
        <w:t xml:space="preserve">Ciudad y Fecha </w:t>
      </w:r>
    </w:p>
    <w:p w14:paraId="70CF4DA3" w14:textId="77777777" w:rsidR="004320EE" w:rsidRPr="006C310B" w:rsidRDefault="004320EE" w:rsidP="004320EE">
      <w:pPr>
        <w:spacing w:after="0" w:line="240" w:lineRule="auto"/>
        <w:ind w:left="34"/>
        <w:jc w:val="both"/>
        <w:rPr>
          <w:rFonts w:ascii="Arial" w:hAnsi="Arial" w:cs="Arial"/>
          <w:bCs/>
          <w:color w:val="000000" w:themeColor="text1"/>
        </w:rPr>
      </w:pPr>
    </w:p>
    <w:p w14:paraId="5BE25808" w14:textId="77777777" w:rsidR="004320EE" w:rsidRPr="006C310B" w:rsidRDefault="004320EE" w:rsidP="004320EE">
      <w:pPr>
        <w:spacing w:after="0" w:line="240" w:lineRule="auto"/>
        <w:ind w:left="34"/>
        <w:jc w:val="both"/>
        <w:rPr>
          <w:rFonts w:ascii="Arial" w:hAnsi="Arial" w:cs="Arial"/>
          <w:bCs/>
          <w:color w:val="000000" w:themeColor="text1"/>
        </w:rPr>
      </w:pPr>
      <w:r w:rsidRPr="006C310B">
        <w:rPr>
          <w:rFonts w:ascii="Arial" w:hAnsi="Arial" w:cs="Arial"/>
          <w:bCs/>
          <w:color w:val="000000" w:themeColor="text1"/>
        </w:rPr>
        <w:t>Señores</w:t>
      </w:r>
    </w:p>
    <w:p w14:paraId="15580174" w14:textId="77777777" w:rsidR="004320EE" w:rsidRPr="006C310B" w:rsidRDefault="004320EE" w:rsidP="004320EE">
      <w:pPr>
        <w:spacing w:after="0" w:line="240" w:lineRule="auto"/>
        <w:ind w:left="34"/>
        <w:jc w:val="both"/>
        <w:rPr>
          <w:rFonts w:ascii="Arial" w:hAnsi="Arial" w:cs="Arial"/>
          <w:b/>
          <w:bCs/>
          <w:color w:val="000000" w:themeColor="text1"/>
        </w:rPr>
      </w:pPr>
      <w:r w:rsidRPr="006C310B">
        <w:rPr>
          <w:rFonts w:ascii="Arial" w:hAnsi="Arial" w:cs="Arial"/>
          <w:b/>
          <w:bCs/>
          <w:color w:val="000000" w:themeColor="text1"/>
        </w:rPr>
        <w:t>MINISTERIO DE DEFENSA NACIONAL – EJÉRCITO NACIONAL – CENAC – PUENTE ARANDA</w:t>
      </w:r>
    </w:p>
    <w:p w14:paraId="6C3C6ABF" w14:textId="77777777" w:rsidR="004320EE" w:rsidRPr="006C310B" w:rsidRDefault="004320EE" w:rsidP="004320EE">
      <w:pPr>
        <w:spacing w:after="0" w:line="240" w:lineRule="auto"/>
        <w:contextualSpacing/>
        <w:jc w:val="both"/>
        <w:rPr>
          <w:rFonts w:ascii="Arial" w:hAnsi="Arial" w:cs="Arial"/>
          <w:bCs/>
          <w:color w:val="000000" w:themeColor="text1"/>
        </w:rPr>
      </w:pPr>
    </w:p>
    <w:p w14:paraId="50E9C27C" w14:textId="714655D8" w:rsidR="004320EE" w:rsidRPr="00B63606" w:rsidRDefault="004320EE" w:rsidP="00B63606">
      <w:pPr>
        <w:spacing w:after="0" w:line="240" w:lineRule="auto"/>
        <w:contextualSpacing/>
        <w:jc w:val="both"/>
        <w:rPr>
          <w:rFonts w:ascii="Arial" w:hAnsi="Arial" w:cs="Arial"/>
          <w:b/>
        </w:rPr>
      </w:pPr>
      <w:r w:rsidRPr="006C310B">
        <w:rPr>
          <w:rFonts w:ascii="Arial" w:hAnsi="Arial" w:cs="Arial"/>
          <w:bCs/>
          <w:color w:val="000000" w:themeColor="text1"/>
        </w:rPr>
        <w:t xml:space="preserve">Referencia: </w:t>
      </w:r>
      <w:r w:rsidRPr="006C310B">
        <w:rPr>
          <w:rFonts w:ascii="Arial" w:hAnsi="Arial" w:cs="Arial"/>
          <w:color w:val="000000" w:themeColor="text1"/>
        </w:rPr>
        <w:t xml:space="preserve">Proceso de Mínima cuantía No. </w:t>
      </w:r>
      <w:r w:rsidR="001B0B00">
        <w:rPr>
          <w:rFonts w:ascii="Arial" w:hAnsi="Arial" w:cs="Arial"/>
          <w:b/>
          <w:color w:val="000000" w:themeColor="text1"/>
        </w:rPr>
        <w:t>xxx</w:t>
      </w:r>
      <w:r w:rsidRPr="006C310B">
        <w:rPr>
          <w:rFonts w:ascii="Arial" w:hAnsi="Arial" w:cs="Arial"/>
          <w:b/>
          <w:color w:val="000000" w:themeColor="text1"/>
        </w:rPr>
        <w:t>-</w:t>
      </w:r>
      <w:r w:rsidR="00393F24">
        <w:rPr>
          <w:rFonts w:ascii="Arial" w:hAnsi="Arial" w:cs="Arial"/>
          <w:b/>
          <w:color w:val="000000" w:themeColor="text1"/>
        </w:rPr>
        <w:t>SASI</w:t>
      </w:r>
      <w:r w:rsidRPr="006C310B">
        <w:rPr>
          <w:rFonts w:ascii="Arial" w:hAnsi="Arial" w:cs="Arial"/>
          <w:b/>
          <w:color w:val="000000" w:themeColor="text1"/>
        </w:rPr>
        <w:t>-CENACPUENTEARANDA-202</w:t>
      </w:r>
      <w:r w:rsidR="006C310B" w:rsidRPr="006C310B">
        <w:rPr>
          <w:rFonts w:ascii="Arial" w:hAnsi="Arial" w:cs="Arial"/>
          <w:b/>
          <w:color w:val="000000" w:themeColor="text1"/>
        </w:rPr>
        <w:t>5</w:t>
      </w:r>
      <w:r w:rsidRPr="006C310B">
        <w:rPr>
          <w:rFonts w:ascii="Arial" w:hAnsi="Arial" w:cs="Arial"/>
          <w:color w:val="000000" w:themeColor="text1"/>
        </w:rPr>
        <w:t>, para la celebración de un contrato estata</w:t>
      </w:r>
      <w:r w:rsidR="006C310B">
        <w:rPr>
          <w:rFonts w:ascii="Arial" w:hAnsi="Arial" w:cs="Arial"/>
          <w:color w:val="000000" w:themeColor="text1"/>
        </w:rPr>
        <w:t>l cuyo objeto es:</w:t>
      </w:r>
      <w:r w:rsidR="006C310B" w:rsidRPr="006C310B">
        <w:rPr>
          <w:rFonts w:ascii="Arial" w:hAnsi="Arial" w:cs="Arial"/>
          <w:b/>
          <w:bCs/>
          <w:color w:val="000000" w:themeColor="text1"/>
        </w:rPr>
        <w:t xml:space="preserve"> </w:t>
      </w:r>
      <w:r w:rsidR="006C310B" w:rsidRPr="00B63606">
        <w:rPr>
          <w:rFonts w:ascii="Arial" w:hAnsi="Arial" w:cs="Arial"/>
          <w:b/>
          <w:bCs/>
          <w:color w:val="000000" w:themeColor="text1"/>
        </w:rPr>
        <w:t>“</w:t>
      </w:r>
      <w:r w:rsidR="00D231BA" w:rsidRPr="00D231BA">
        <w:rPr>
          <w:rFonts w:ascii="Arial" w:hAnsi="Arial" w:cs="Arial"/>
          <w:b/>
        </w:rPr>
        <w:t>ADQUISICIÓN DE MATERIALES Y SUMINISTRO PARA LA PRODUCCIÓN VIGENCIAS FUTURAS 2026 - CON DESTINO AL BAINT” (LOTES CUERO, TELA, PAÑO, PLÁSTICOS Y COMPUESTOS, CREMALLERA Y CINTA)</w:t>
      </w:r>
    </w:p>
    <w:p w14:paraId="138A6B10" w14:textId="77777777" w:rsidR="00B63606" w:rsidRPr="006C310B" w:rsidRDefault="00B63606" w:rsidP="00B63606">
      <w:pPr>
        <w:spacing w:after="0" w:line="240" w:lineRule="auto"/>
        <w:contextualSpacing/>
        <w:jc w:val="both"/>
        <w:rPr>
          <w:rFonts w:ascii="Arial" w:hAnsi="Arial" w:cs="Arial"/>
          <w:b/>
          <w:color w:val="000000" w:themeColor="text1"/>
        </w:rPr>
      </w:pPr>
    </w:p>
    <w:p w14:paraId="32D6E344" w14:textId="12667CA9" w:rsidR="004320EE" w:rsidRPr="006C310B" w:rsidRDefault="004320EE" w:rsidP="002B0FD5">
      <w:pPr>
        <w:spacing w:after="0" w:line="240" w:lineRule="auto"/>
        <w:contextualSpacing/>
        <w:jc w:val="both"/>
        <w:rPr>
          <w:rFonts w:ascii="Arial" w:hAnsi="Arial" w:cs="Arial"/>
          <w:bCs/>
          <w:color w:val="000000" w:themeColor="text1"/>
        </w:rPr>
      </w:pPr>
      <w:r w:rsidRPr="006C310B">
        <w:rPr>
          <w:rFonts w:ascii="Arial" w:hAnsi="Arial" w:cs="Arial"/>
          <w:bCs/>
          <w:color w:val="000000" w:themeColor="text1"/>
        </w:rPr>
        <w:t xml:space="preserve">Yo, ________________________________________________, identificado con Cedula de Ciudadanía No. _______________ expedida en ___________, garantizo que en el evento de resultar favorecido y adjudicatario del contrato que resulte del </w:t>
      </w:r>
      <w:r w:rsidRPr="00431C36">
        <w:rPr>
          <w:rFonts w:ascii="Arial" w:hAnsi="Arial" w:cs="Arial"/>
          <w:b/>
          <w:color w:val="000000" w:themeColor="text1"/>
        </w:rPr>
        <w:t>Proceso</w:t>
      </w:r>
      <w:r w:rsidR="00393F24">
        <w:rPr>
          <w:rFonts w:ascii="Arial" w:hAnsi="Arial" w:cs="Arial"/>
          <w:b/>
          <w:color w:val="000000" w:themeColor="text1"/>
        </w:rPr>
        <w:t xml:space="preserve"> de selección abreviada por subasta inversa </w:t>
      </w:r>
      <w:r w:rsidRPr="00431C36">
        <w:rPr>
          <w:rFonts w:ascii="Arial" w:hAnsi="Arial" w:cs="Arial"/>
          <w:b/>
          <w:bCs/>
          <w:color w:val="000000" w:themeColor="text1"/>
        </w:rPr>
        <w:t>No</w:t>
      </w:r>
      <w:r w:rsidRPr="00431C36">
        <w:rPr>
          <w:rFonts w:ascii="Arial" w:hAnsi="Arial" w:cs="Arial"/>
          <w:color w:val="000000" w:themeColor="text1"/>
        </w:rPr>
        <w:t xml:space="preserve">. </w:t>
      </w:r>
      <w:r w:rsidR="001B0B00">
        <w:rPr>
          <w:rFonts w:ascii="Arial" w:hAnsi="Arial" w:cs="Arial"/>
          <w:b/>
          <w:color w:val="000000" w:themeColor="text1"/>
        </w:rPr>
        <w:t>xxx</w:t>
      </w:r>
      <w:r w:rsidRPr="00431C36">
        <w:rPr>
          <w:rFonts w:ascii="Arial" w:hAnsi="Arial" w:cs="Arial"/>
          <w:b/>
          <w:color w:val="000000" w:themeColor="text1"/>
        </w:rPr>
        <w:t>-</w:t>
      </w:r>
      <w:r w:rsidR="00393F24">
        <w:rPr>
          <w:rFonts w:ascii="Arial" w:hAnsi="Arial" w:cs="Arial"/>
          <w:b/>
          <w:color w:val="000000" w:themeColor="text1"/>
        </w:rPr>
        <w:t>SASI</w:t>
      </w:r>
      <w:r w:rsidRPr="00431C36">
        <w:rPr>
          <w:rFonts w:ascii="Arial" w:hAnsi="Arial" w:cs="Arial"/>
          <w:b/>
          <w:color w:val="000000" w:themeColor="text1"/>
        </w:rPr>
        <w:t>-CENACPUENTEARANDA-202</w:t>
      </w:r>
      <w:r w:rsidR="006C310B" w:rsidRPr="00431C36">
        <w:rPr>
          <w:rFonts w:ascii="Arial" w:hAnsi="Arial" w:cs="Arial"/>
          <w:b/>
          <w:color w:val="000000" w:themeColor="text1"/>
        </w:rPr>
        <w:t>5</w:t>
      </w:r>
      <w:r w:rsidRPr="00431C36">
        <w:rPr>
          <w:rFonts w:ascii="Arial" w:hAnsi="Arial" w:cs="Arial"/>
          <w:color w:val="000000" w:themeColor="text1"/>
        </w:rPr>
        <w:t>,</w:t>
      </w:r>
      <w:r w:rsidRPr="006C310B">
        <w:rPr>
          <w:rFonts w:ascii="Arial" w:hAnsi="Arial" w:cs="Arial"/>
          <w:color w:val="000000" w:themeColor="text1"/>
        </w:rPr>
        <w:t xml:space="preserve"> </w:t>
      </w:r>
      <w:r w:rsidRPr="006C310B">
        <w:rPr>
          <w:rFonts w:ascii="Arial" w:hAnsi="Arial" w:cs="Arial"/>
          <w:bCs/>
          <w:color w:val="000000" w:themeColor="text1"/>
        </w:rPr>
        <w:t xml:space="preserve">cumpliré con las especificaciones técnicas adicionales que se relacionan a continuación: </w:t>
      </w:r>
    </w:p>
    <w:p w14:paraId="36CC19CF" w14:textId="6B6A531B" w:rsidR="004D1809" w:rsidRPr="006C310B" w:rsidRDefault="004D1809" w:rsidP="004D1809">
      <w:pPr>
        <w:autoSpaceDE w:val="0"/>
        <w:autoSpaceDN w:val="0"/>
        <w:adjustRightInd w:val="0"/>
        <w:spacing w:after="0" w:line="240" w:lineRule="auto"/>
        <w:jc w:val="both"/>
        <w:rPr>
          <w:rFonts w:ascii="Arial" w:hAnsi="Arial" w:cs="Arial"/>
        </w:rPr>
      </w:pPr>
    </w:p>
    <w:p w14:paraId="0A44574C" w14:textId="1C6DE4FA" w:rsidR="006C310B" w:rsidRDefault="006C310B" w:rsidP="006C310B">
      <w:pPr>
        <w:pStyle w:val="Textoindependiente"/>
        <w:spacing w:after="0"/>
        <w:ind w:right="181"/>
        <w:jc w:val="both"/>
        <w:rPr>
          <w:rFonts w:ascii="Arial" w:eastAsiaTheme="minorHAnsi" w:hAnsi="Arial" w:cs="Arial"/>
          <w:kern w:val="0"/>
          <w:sz w:val="22"/>
          <w:szCs w:val="22"/>
          <w:lang w:eastAsia="en-US" w:bidi="ar-SA"/>
        </w:rPr>
      </w:pPr>
      <w:r w:rsidRPr="006C310B">
        <w:rPr>
          <w:rFonts w:ascii="Arial" w:eastAsiaTheme="minorHAnsi" w:hAnsi="Arial" w:cs="Arial"/>
          <w:kern w:val="0"/>
          <w:sz w:val="22"/>
          <w:szCs w:val="22"/>
          <w:lang w:eastAsia="en-US" w:bidi="ar-SA"/>
        </w:rPr>
        <w:t xml:space="preserve">El proponente deberá diligenciar y suscribir por el Representante Legal el </w:t>
      </w:r>
      <w:r w:rsidRPr="006C310B">
        <w:rPr>
          <w:rFonts w:ascii="Arial" w:eastAsiaTheme="minorHAnsi" w:hAnsi="Arial" w:cs="Arial"/>
          <w:b/>
          <w:bCs/>
          <w:kern w:val="0"/>
          <w:sz w:val="22"/>
          <w:szCs w:val="22"/>
          <w:lang w:eastAsia="en-US" w:bidi="ar-SA"/>
        </w:rPr>
        <w:t>Formulario No. 09</w:t>
      </w:r>
      <w:r w:rsidR="00393F24">
        <w:rPr>
          <w:rFonts w:ascii="Arial" w:eastAsiaTheme="minorHAnsi" w:hAnsi="Arial" w:cs="Arial"/>
          <w:b/>
          <w:bCs/>
          <w:kern w:val="0"/>
          <w:sz w:val="22"/>
          <w:szCs w:val="22"/>
          <w:lang w:eastAsia="en-US" w:bidi="ar-SA"/>
        </w:rPr>
        <w:t xml:space="preserve"> </w:t>
      </w:r>
      <w:r w:rsidRPr="006C310B">
        <w:rPr>
          <w:rFonts w:ascii="Arial" w:eastAsiaTheme="minorHAnsi" w:hAnsi="Arial" w:cs="Arial"/>
          <w:b/>
          <w:bCs/>
          <w:kern w:val="0"/>
          <w:sz w:val="22"/>
          <w:szCs w:val="22"/>
          <w:lang w:eastAsia="en-US" w:bidi="ar-SA"/>
        </w:rPr>
        <w:t>“CUMPLIMIENTO ESPECIFICACIONES TÉCNICAS ADICIONALES DE OBLIGATORIO CUMPLIMIENTO”</w:t>
      </w:r>
      <w:r w:rsidRPr="006C310B">
        <w:rPr>
          <w:rFonts w:ascii="Arial" w:eastAsiaTheme="minorHAnsi" w:hAnsi="Arial" w:cs="Arial"/>
          <w:kern w:val="0"/>
          <w:sz w:val="22"/>
          <w:szCs w:val="22"/>
          <w:lang w:eastAsia="en-US" w:bidi="ar-SA"/>
        </w:rPr>
        <w:t>, en el cual garantice, en el evento de oferente y en caso de resultar adjudicatario del proceso, el cumplimiento de los siguientes requisitos técnicos adicionales, por lo tanto, serán evaluados como CUMPLE o NO CUMPLE, así:</w:t>
      </w:r>
    </w:p>
    <w:p w14:paraId="7D23D377" w14:textId="77777777" w:rsidR="00AA7983" w:rsidRDefault="00AA7983" w:rsidP="006C310B">
      <w:pPr>
        <w:pStyle w:val="Textoindependiente"/>
        <w:spacing w:after="0"/>
        <w:ind w:right="181"/>
        <w:jc w:val="both"/>
        <w:rPr>
          <w:rFonts w:ascii="Arial" w:eastAsiaTheme="minorHAnsi" w:hAnsi="Arial" w:cs="Arial"/>
          <w:kern w:val="0"/>
          <w:sz w:val="22"/>
          <w:szCs w:val="22"/>
          <w:lang w:eastAsia="en-US" w:bidi="ar-SA"/>
        </w:rPr>
      </w:pPr>
    </w:p>
    <w:p w14:paraId="288ECED1" w14:textId="77777777" w:rsidR="00AA7983" w:rsidRPr="006C310B" w:rsidRDefault="00AA7983" w:rsidP="006C310B">
      <w:pPr>
        <w:pStyle w:val="Textoindependiente"/>
        <w:spacing w:after="0"/>
        <w:ind w:right="181"/>
        <w:jc w:val="both"/>
        <w:rPr>
          <w:rFonts w:ascii="Arial" w:eastAsiaTheme="minorHAnsi" w:hAnsi="Arial" w:cs="Arial"/>
          <w:kern w:val="0"/>
          <w:sz w:val="22"/>
          <w:szCs w:val="22"/>
          <w:lang w:eastAsia="en-US" w:bidi="ar-SA"/>
        </w:rPr>
      </w:pPr>
    </w:p>
    <w:p w14:paraId="174B5017" w14:textId="77777777" w:rsidR="00057854" w:rsidRDefault="00057854" w:rsidP="00057854">
      <w:pPr>
        <w:widowControl w:val="0"/>
        <w:pBdr>
          <w:top w:val="nil"/>
          <w:left w:val="nil"/>
          <w:bottom w:val="nil"/>
          <w:right w:val="nil"/>
          <w:between w:val="nil"/>
        </w:pBdr>
        <w:spacing w:before="1" w:after="120" w:line="240" w:lineRule="auto"/>
        <w:ind w:right="-18"/>
        <w:jc w:val="both"/>
        <w:rPr>
          <w:color w:val="000000"/>
          <w:sz w:val="20"/>
          <w:szCs w:val="20"/>
        </w:rPr>
      </w:pPr>
      <w:r>
        <w:rPr>
          <w:b/>
          <w:color w:val="000000"/>
          <w:sz w:val="20"/>
          <w:szCs w:val="20"/>
        </w:rPr>
        <w:t>NOTA</w:t>
      </w:r>
      <w:r>
        <w:rPr>
          <w:color w:val="000000"/>
          <w:sz w:val="20"/>
          <w:szCs w:val="20"/>
        </w:rPr>
        <w:t>: Toda la documentación expedida en el exterior deberá cumplir los requisitos exigidos por la Resolución 1959 de 2020 del Ministerio de Relaciones Exteriores de Colombia.</w:t>
      </w:r>
    </w:p>
    <w:tbl>
      <w:tblPr>
        <w:tblStyle w:val="Tablaconcuadrcula"/>
        <w:tblW w:w="0" w:type="auto"/>
        <w:tblLook w:val="04A0" w:firstRow="1" w:lastRow="0" w:firstColumn="1" w:lastColumn="0" w:noHBand="0" w:noVBand="1"/>
      </w:tblPr>
      <w:tblGrid>
        <w:gridCol w:w="539"/>
        <w:gridCol w:w="8289"/>
      </w:tblGrid>
      <w:tr w:rsidR="00D231BA" w:rsidRPr="00B20FC6" w14:paraId="79C208C9" w14:textId="77777777" w:rsidTr="00E320B2">
        <w:tc>
          <w:tcPr>
            <w:tcW w:w="545" w:type="dxa"/>
            <w:vAlign w:val="center"/>
          </w:tcPr>
          <w:p w14:paraId="2A05C04A" w14:textId="77777777" w:rsidR="00D231BA" w:rsidRPr="00B20FC6" w:rsidRDefault="00D231BA" w:rsidP="00E320B2">
            <w:pPr>
              <w:ind w:right="-7"/>
              <w:jc w:val="both"/>
              <w:rPr>
                <w:rFonts w:ascii="Arial" w:hAnsi="Arial" w:cs="Arial"/>
                <w:b/>
                <w:sz w:val="22"/>
                <w:szCs w:val="22"/>
                <w:lang w:val="es-ES"/>
              </w:rPr>
            </w:pPr>
            <w:proofErr w:type="spellStart"/>
            <w:r w:rsidRPr="00B20FC6">
              <w:rPr>
                <w:rFonts w:ascii="Arial" w:hAnsi="Arial" w:cs="Arial"/>
                <w:b/>
                <w:sz w:val="22"/>
                <w:szCs w:val="22"/>
                <w:lang w:val="es-ES"/>
              </w:rPr>
              <w:t>N°</w:t>
            </w:r>
            <w:proofErr w:type="spellEnd"/>
          </w:p>
        </w:tc>
        <w:tc>
          <w:tcPr>
            <w:tcW w:w="8566" w:type="dxa"/>
            <w:vAlign w:val="center"/>
          </w:tcPr>
          <w:p w14:paraId="39AE961F" w14:textId="77777777" w:rsidR="00D231BA" w:rsidRPr="00B20FC6" w:rsidRDefault="00D231BA" w:rsidP="00E320B2">
            <w:pPr>
              <w:ind w:right="-7"/>
              <w:jc w:val="center"/>
              <w:rPr>
                <w:rFonts w:ascii="Arial" w:hAnsi="Arial" w:cs="Arial"/>
                <w:b/>
                <w:sz w:val="22"/>
                <w:szCs w:val="22"/>
                <w:lang w:val="es-ES"/>
              </w:rPr>
            </w:pPr>
            <w:r w:rsidRPr="00B20FC6">
              <w:rPr>
                <w:rFonts w:ascii="Arial" w:hAnsi="Arial" w:cs="Arial"/>
                <w:b/>
                <w:sz w:val="22"/>
                <w:szCs w:val="22"/>
                <w:lang w:val="es-ES"/>
              </w:rPr>
              <w:t>DOCUMENTO / VARIABLE</w:t>
            </w:r>
          </w:p>
        </w:tc>
      </w:tr>
      <w:tr w:rsidR="00D231BA" w:rsidRPr="00B20FC6" w14:paraId="15B02A6B" w14:textId="77777777" w:rsidTr="00E320B2">
        <w:tc>
          <w:tcPr>
            <w:tcW w:w="545" w:type="dxa"/>
            <w:vAlign w:val="center"/>
          </w:tcPr>
          <w:p w14:paraId="23D80BF2" w14:textId="77777777" w:rsidR="00D231BA" w:rsidRPr="00B20FC6" w:rsidRDefault="00D231BA" w:rsidP="00E320B2">
            <w:pPr>
              <w:ind w:right="-7"/>
              <w:jc w:val="center"/>
              <w:rPr>
                <w:rFonts w:ascii="Arial" w:hAnsi="Arial" w:cs="Arial"/>
                <w:sz w:val="22"/>
                <w:szCs w:val="22"/>
                <w:lang w:val="es-ES"/>
              </w:rPr>
            </w:pPr>
            <w:r w:rsidRPr="00B20FC6">
              <w:rPr>
                <w:rFonts w:ascii="Arial" w:hAnsi="Arial" w:cs="Arial"/>
                <w:sz w:val="22"/>
                <w:szCs w:val="22"/>
                <w:lang w:val="es-ES"/>
              </w:rPr>
              <w:t>1</w:t>
            </w:r>
          </w:p>
        </w:tc>
        <w:tc>
          <w:tcPr>
            <w:tcW w:w="8566" w:type="dxa"/>
            <w:vAlign w:val="center"/>
          </w:tcPr>
          <w:p w14:paraId="324EFF62"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Certificación en la que MANIFIESTE BAJO LA GRAVEDAD DE JURAMENTO que:</w:t>
            </w:r>
          </w:p>
          <w:p w14:paraId="1BA81C7C" w14:textId="77777777" w:rsidR="00D231BA" w:rsidRPr="00B20FC6" w:rsidRDefault="00D231BA" w:rsidP="00E320B2">
            <w:pPr>
              <w:ind w:right="-7"/>
              <w:jc w:val="both"/>
              <w:rPr>
                <w:rFonts w:ascii="Arial" w:hAnsi="Arial" w:cs="Arial"/>
                <w:sz w:val="22"/>
                <w:szCs w:val="22"/>
                <w:lang w:val="es-ES"/>
              </w:rPr>
            </w:pPr>
          </w:p>
          <w:p w14:paraId="1B597846" w14:textId="77777777" w:rsidR="00D231BA" w:rsidRPr="00B20FC6" w:rsidRDefault="00D231BA" w:rsidP="00E320B2">
            <w:pPr>
              <w:ind w:right="-7"/>
              <w:jc w:val="both"/>
              <w:rPr>
                <w:rFonts w:ascii="Arial" w:hAnsi="Arial" w:cs="Arial"/>
                <w:b/>
                <w:sz w:val="22"/>
                <w:szCs w:val="22"/>
                <w:lang w:val="es-ES"/>
              </w:rPr>
            </w:pPr>
            <w:r w:rsidRPr="00B20FC6">
              <w:rPr>
                <w:rFonts w:ascii="Arial" w:hAnsi="Arial" w:cs="Arial"/>
                <w:b/>
                <w:sz w:val="22"/>
                <w:szCs w:val="22"/>
                <w:lang w:val="es-ES"/>
              </w:rPr>
              <w:t xml:space="preserve">CERTIFICACIÓN DE PARTICIPACIÓN EN CALIDAD DE “FABRICANTE, DISTRIBUIDOR Y/O COMERCIALIZADOR” PARA LOS LOTES A LOS QUE PRESENTE OFERTA </w:t>
            </w:r>
          </w:p>
          <w:p w14:paraId="5267C3E2" w14:textId="77777777" w:rsidR="00D231BA" w:rsidRPr="00B20FC6" w:rsidRDefault="00D231BA" w:rsidP="00E320B2">
            <w:pPr>
              <w:ind w:right="-7"/>
              <w:jc w:val="both"/>
              <w:rPr>
                <w:rFonts w:ascii="Arial" w:hAnsi="Arial" w:cs="Arial"/>
                <w:b/>
                <w:sz w:val="22"/>
                <w:szCs w:val="22"/>
                <w:lang w:val="es-ES"/>
              </w:rPr>
            </w:pPr>
          </w:p>
          <w:p w14:paraId="71D2A69D"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Para el presente proceso de contratación el oferente debe presentar certificación firmada por el representante legal, donde indique en que calidad se presenta (</w:t>
            </w:r>
            <w:r w:rsidRPr="00B20FC6">
              <w:rPr>
                <w:rFonts w:ascii="Arial" w:hAnsi="Arial" w:cs="Arial"/>
                <w:sz w:val="22"/>
                <w:szCs w:val="22"/>
                <w:u w:val="single"/>
                <w:lang w:val="es-ES"/>
              </w:rPr>
              <w:t>Fabricante, Distribuidor y/o Comercializador</w:t>
            </w:r>
            <w:r w:rsidRPr="00B20FC6">
              <w:rPr>
                <w:rFonts w:ascii="Arial" w:hAnsi="Arial" w:cs="Arial"/>
                <w:sz w:val="22"/>
                <w:szCs w:val="22"/>
                <w:lang w:val="es-ES"/>
              </w:rPr>
              <w:t xml:space="preserve">) y de igual forma debe enlistar los lotes y/o ítems a los cuales presenta oferta. </w:t>
            </w:r>
          </w:p>
          <w:p w14:paraId="394EDC5B" w14:textId="77777777" w:rsidR="00D231BA" w:rsidRPr="00B20FC6" w:rsidRDefault="00D231BA" w:rsidP="00E320B2">
            <w:pPr>
              <w:ind w:right="-7"/>
              <w:jc w:val="both"/>
              <w:rPr>
                <w:rFonts w:ascii="Arial" w:hAnsi="Arial" w:cs="Arial"/>
                <w:sz w:val="22"/>
                <w:szCs w:val="22"/>
                <w:lang w:val="es-ES"/>
              </w:rPr>
            </w:pPr>
          </w:p>
          <w:p w14:paraId="21686AB3"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 xml:space="preserve">El oferente en caso de que se presente como distribuidor y/o comercializador, deberá allegar en documento independiente la Certificación suscrita por el representante legal del </w:t>
            </w:r>
            <w:r w:rsidRPr="00B20FC6">
              <w:rPr>
                <w:rFonts w:ascii="Arial" w:hAnsi="Arial" w:cs="Arial"/>
                <w:sz w:val="22"/>
                <w:szCs w:val="22"/>
                <w:u w:val="single"/>
                <w:lang w:val="es-ES"/>
              </w:rPr>
              <w:t>fabricante que lo acredita para suministrar determinado bien</w:t>
            </w:r>
            <w:r w:rsidRPr="00B20FC6">
              <w:rPr>
                <w:rFonts w:ascii="Arial" w:hAnsi="Arial" w:cs="Arial"/>
                <w:sz w:val="22"/>
                <w:szCs w:val="22"/>
                <w:lang w:val="es-ES"/>
              </w:rPr>
              <w:t xml:space="preserve">, en la que este último haciendo referencia al presente proceso de contratación, MANIFIESTE BAJO LA GRAVEDAD DE JURAMENTO que: </w:t>
            </w:r>
          </w:p>
          <w:p w14:paraId="3DD20E20" w14:textId="77777777" w:rsidR="00D231BA" w:rsidRPr="00B20FC6" w:rsidRDefault="00D231BA" w:rsidP="00E320B2">
            <w:pPr>
              <w:ind w:right="-7"/>
              <w:jc w:val="both"/>
              <w:rPr>
                <w:rFonts w:ascii="Arial" w:hAnsi="Arial" w:cs="Arial"/>
                <w:sz w:val="22"/>
                <w:szCs w:val="22"/>
                <w:lang w:val="es-ES"/>
              </w:rPr>
            </w:pPr>
          </w:p>
          <w:p w14:paraId="3E74A4D6"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lastRenderedPageBreak/>
              <w:t>Acredita al oferente (</w:t>
            </w:r>
            <w:r w:rsidRPr="00B20FC6">
              <w:rPr>
                <w:rFonts w:ascii="Arial" w:hAnsi="Arial" w:cs="Arial"/>
                <w:i/>
                <w:sz w:val="22"/>
                <w:szCs w:val="22"/>
                <w:lang w:val="es-ES"/>
              </w:rPr>
              <w:t>describir el nombre jurídico</w:t>
            </w:r>
            <w:r w:rsidRPr="00B20FC6">
              <w:rPr>
                <w:rFonts w:ascii="Arial" w:hAnsi="Arial" w:cs="Arial"/>
                <w:sz w:val="22"/>
                <w:szCs w:val="22"/>
                <w:lang w:val="es-ES"/>
              </w:rPr>
              <w:t>) que se presenta en calidad de distribuidor y/o comercializador, para entregar el bien que se fabrica en la organización en representación, los cuales se lista en la misma certificación especificando el lote y/o ítems, para dar cumplimiento al objeto del contrato derivado del presente proceso.</w:t>
            </w:r>
          </w:p>
          <w:p w14:paraId="1BE47CF6" w14:textId="77777777" w:rsidR="00D231BA" w:rsidRPr="00B20FC6" w:rsidRDefault="00D231BA" w:rsidP="00E320B2">
            <w:pPr>
              <w:ind w:right="-7"/>
              <w:jc w:val="both"/>
              <w:rPr>
                <w:rFonts w:ascii="Arial" w:hAnsi="Arial" w:cs="Arial"/>
                <w:sz w:val="22"/>
                <w:szCs w:val="22"/>
                <w:lang w:val="es-ES"/>
              </w:rPr>
            </w:pPr>
          </w:p>
          <w:p w14:paraId="279AAD54"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Nota 1: La certificación del fabricante aplica para los ítems que conforman el lote y que los valores totales del mismo superen los 30 SMMLV.</w:t>
            </w:r>
          </w:p>
          <w:p w14:paraId="73F83FB0" w14:textId="77777777" w:rsidR="00D231BA" w:rsidRPr="00B20FC6" w:rsidRDefault="00D231BA" w:rsidP="00E320B2">
            <w:pPr>
              <w:ind w:right="-7"/>
              <w:jc w:val="both"/>
              <w:rPr>
                <w:rFonts w:ascii="Arial" w:hAnsi="Arial" w:cs="Arial"/>
                <w:sz w:val="22"/>
                <w:szCs w:val="22"/>
                <w:lang w:val="es-ES"/>
              </w:rPr>
            </w:pPr>
          </w:p>
        </w:tc>
      </w:tr>
      <w:tr w:rsidR="00D231BA" w:rsidRPr="00B20FC6" w14:paraId="08D2DC3B" w14:textId="77777777" w:rsidTr="00E320B2">
        <w:tc>
          <w:tcPr>
            <w:tcW w:w="545" w:type="dxa"/>
            <w:vAlign w:val="center"/>
          </w:tcPr>
          <w:p w14:paraId="2257F881" w14:textId="77777777" w:rsidR="00D231BA" w:rsidRPr="00B20FC6" w:rsidRDefault="00D231BA" w:rsidP="00E320B2">
            <w:pPr>
              <w:ind w:right="-7"/>
              <w:jc w:val="center"/>
              <w:rPr>
                <w:rFonts w:ascii="Arial" w:hAnsi="Arial" w:cs="Arial"/>
                <w:sz w:val="22"/>
                <w:szCs w:val="22"/>
                <w:lang w:val="es-ES"/>
              </w:rPr>
            </w:pPr>
            <w:r w:rsidRPr="00B20FC6">
              <w:rPr>
                <w:rFonts w:ascii="Arial" w:hAnsi="Arial" w:cs="Arial"/>
                <w:sz w:val="22"/>
                <w:szCs w:val="22"/>
                <w:lang w:val="es-ES"/>
              </w:rPr>
              <w:lastRenderedPageBreak/>
              <w:t>2</w:t>
            </w:r>
          </w:p>
        </w:tc>
        <w:tc>
          <w:tcPr>
            <w:tcW w:w="8566" w:type="dxa"/>
          </w:tcPr>
          <w:p w14:paraId="23E53818"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Certificación en la que MANIFIESTE BAJO LA GRAVEDAD DE JURAMENTO que:</w:t>
            </w:r>
          </w:p>
          <w:p w14:paraId="2BA5B248" w14:textId="77777777" w:rsidR="00D231BA" w:rsidRPr="00B20FC6" w:rsidRDefault="00D231BA" w:rsidP="00E320B2">
            <w:pPr>
              <w:ind w:right="-7"/>
              <w:jc w:val="both"/>
              <w:rPr>
                <w:rFonts w:ascii="Arial" w:hAnsi="Arial" w:cs="Arial"/>
                <w:sz w:val="22"/>
                <w:szCs w:val="22"/>
                <w:lang w:val="es-ES"/>
              </w:rPr>
            </w:pPr>
          </w:p>
          <w:p w14:paraId="0EB54B87" w14:textId="77777777" w:rsidR="00D231BA" w:rsidRPr="00B20FC6" w:rsidRDefault="00D231BA" w:rsidP="00E320B2">
            <w:pPr>
              <w:ind w:right="-7"/>
              <w:jc w:val="both"/>
              <w:rPr>
                <w:rFonts w:ascii="Arial" w:hAnsi="Arial" w:cs="Arial"/>
                <w:b/>
                <w:sz w:val="22"/>
                <w:szCs w:val="22"/>
                <w:lang w:val="es-ES"/>
              </w:rPr>
            </w:pPr>
            <w:r w:rsidRPr="00B20FC6">
              <w:rPr>
                <w:rFonts w:ascii="Arial" w:hAnsi="Arial" w:cs="Arial"/>
                <w:b/>
                <w:sz w:val="22"/>
                <w:szCs w:val="22"/>
                <w:lang w:val="es-ES"/>
              </w:rPr>
              <w:t xml:space="preserve">CERTIFICACIÓN CONDICIÓN NUEVO, EMPAQUE Y ROTULADO </w:t>
            </w:r>
          </w:p>
          <w:p w14:paraId="5C1F2593" w14:textId="77777777" w:rsidR="00D231BA" w:rsidRPr="00B20FC6" w:rsidRDefault="00D231BA" w:rsidP="00E320B2">
            <w:pPr>
              <w:ind w:right="-7"/>
              <w:jc w:val="both"/>
              <w:rPr>
                <w:rFonts w:ascii="Arial" w:hAnsi="Arial" w:cs="Arial"/>
                <w:sz w:val="22"/>
                <w:szCs w:val="22"/>
                <w:lang w:val="es-ES"/>
              </w:rPr>
            </w:pPr>
          </w:p>
          <w:p w14:paraId="31F166B3"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Certifica que todos los bienes relacionados en el lote y/o ítems, serán ofertados y suministrados en Condición de NUEVO y serán entregados en los empaques y con las etiquetas originales de fábrica.</w:t>
            </w:r>
          </w:p>
          <w:p w14:paraId="14FDA2E4"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Igualmente se certifica que en caso de ser adjudicatario del lote ofertado se dará cumplimiento a lo demandado en las características técnicas de empaque y rotulado según requerimiento normativo del bien, como lo es la Norma Técnica del Ministerio de Defensa, así como las condiciones de Identificación de código de barras establecidas en las FT.0133.DINTR/2009, cuyo objeto es establecer los requisitos que debe cumplir la identificación de los códigos de barras con las siguientes finalidades:</w:t>
            </w:r>
          </w:p>
          <w:p w14:paraId="615ED1B4" w14:textId="77777777" w:rsidR="00D231BA" w:rsidRPr="00B20FC6" w:rsidRDefault="00D231BA" w:rsidP="00E320B2">
            <w:pPr>
              <w:ind w:right="-7"/>
              <w:jc w:val="both"/>
              <w:rPr>
                <w:rFonts w:ascii="Arial" w:hAnsi="Arial" w:cs="Arial"/>
                <w:sz w:val="22"/>
                <w:szCs w:val="22"/>
                <w:lang w:val="es-ES"/>
              </w:rPr>
            </w:pPr>
          </w:p>
          <w:p w14:paraId="0D9FCE2B" w14:textId="77777777" w:rsidR="00D231BA" w:rsidRPr="00B20FC6" w:rsidRDefault="00D231BA" w:rsidP="00D231BA">
            <w:pPr>
              <w:widowControl w:val="0"/>
              <w:numPr>
                <w:ilvl w:val="0"/>
                <w:numId w:val="27"/>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Permitir la identificación automática con código de barras de los diferentes elementos utilizados en los almacenes.</w:t>
            </w:r>
          </w:p>
          <w:p w14:paraId="46B5110D" w14:textId="77777777" w:rsidR="00D231BA" w:rsidRPr="00B20FC6" w:rsidRDefault="00D231BA" w:rsidP="00D231BA">
            <w:pPr>
              <w:widowControl w:val="0"/>
              <w:numPr>
                <w:ilvl w:val="0"/>
                <w:numId w:val="27"/>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Garantizar la compatibilidad para la impresión y lectura del código de barras con los desarrollos de software en el sistema SAP/R3.</w:t>
            </w:r>
          </w:p>
          <w:p w14:paraId="2B5BF9DD" w14:textId="77777777" w:rsidR="00D231BA" w:rsidRPr="00B20FC6" w:rsidRDefault="00D231BA" w:rsidP="00D231BA">
            <w:pPr>
              <w:widowControl w:val="0"/>
              <w:numPr>
                <w:ilvl w:val="0"/>
                <w:numId w:val="27"/>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Facilitar la identificación y trazabilidad de los elementos que transitan por los almacenes de las Fuerzas Militares</w:t>
            </w:r>
          </w:p>
          <w:p w14:paraId="028D5A79" w14:textId="77777777" w:rsidR="00D231BA" w:rsidRPr="00B20FC6" w:rsidRDefault="00D231BA" w:rsidP="00D231BA">
            <w:pPr>
              <w:widowControl w:val="0"/>
              <w:numPr>
                <w:ilvl w:val="0"/>
                <w:numId w:val="27"/>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Así mismo, se dará cumplimiento a las condiciones de identificación por código de barras reglamentada en el Boletín SILOG 5 A1 de 2009.</w:t>
            </w:r>
          </w:p>
          <w:p w14:paraId="03D47681" w14:textId="77777777" w:rsidR="00D231BA" w:rsidRPr="00B20FC6" w:rsidRDefault="00D231BA" w:rsidP="00D231BA">
            <w:pPr>
              <w:widowControl w:val="0"/>
              <w:numPr>
                <w:ilvl w:val="0"/>
                <w:numId w:val="27"/>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 xml:space="preserve">De igual forma se compromete a entregar los elementos en el embalaje individual y colectivo y de acuerdo a lo estipulado en las Normas y/o Especificaciones Técnicas para cada entrega de los lotes a los cuales está ofertando. </w:t>
            </w:r>
          </w:p>
        </w:tc>
      </w:tr>
      <w:tr w:rsidR="00D231BA" w:rsidRPr="00B20FC6" w14:paraId="0487CB0F" w14:textId="77777777" w:rsidTr="00E320B2">
        <w:tc>
          <w:tcPr>
            <w:tcW w:w="545" w:type="dxa"/>
            <w:vAlign w:val="center"/>
          </w:tcPr>
          <w:p w14:paraId="1C5771BB" w14:textId="77777777" w:rsidR="00D231BA" w:rsidRPr="00B20FC6" w:rsidRDefault="00D231BA" w:rsidP="00E320B2">
            <w:pPr>
              <w:ind w:right="-7"/>
              <w:jc w:val="center"/>
              <w:rPr>
                <w:rFonts w:ascii="Arial" w:hAnsi="Arial" w:cs="Arial"/>
                <w:sz w:val="22"/>
                <w:szCs w:val="22"/>
                <w:lang w:val="es-ES"/>
              </w:rPr>
            </w:pPr>
            <w:r w:rsidRPr="00B20FC6">
              <w:rPr>
                <w:rFonts w:ascii="Arial" w:hAnsi="Arial" w:cs="Arial"/>
                <w:sz w:val="22"/>
                <w:szCs w:val="22"/>
                <w:lang w:val="es-ES"/>
              </w:rPr>
              <w:t>3</w:t>
            </w:r>
          </w:p>
        </w:tc>
        <w:tc>
          <w:tcPr>
            <w:tcW w:w="8566" w:type="dxa"/>
            <w:vAlign w:val="center"/>
          </w:tcPr>
          <w:p w14:paraId="61B2E741"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Certificación en la que MANIFIESTE BAJO LA GRAVEDAD DE JURAMENTO que:</w:t>
            </w:r>
          </w:p>
          <w:p w14:paraId="275E9722" w14:textId="77777777" w:rsidR="00D231BA" w:rsidRPr="00B20FC6" w:rsidRDefault="00D231BA" w:rsidP="00E320B2">
            <w:pPr>
              <w:ind w:right="-7"/>
              <w:jc w:val="both"/>
              <w:rPr>
                <w:rFonts w:ascii="Arial" w:hAnsi="Arial" w:cs="Arial"/>
                <w:sz w:val="22"/>
                <w:szCs w:val="22"/>
                <w:lang w:val="es-ES"/>
              </w:rPr>
            </w:pPr>
          </w:p>
          <w:p w14:paraId="72D8CA1E" w14:textId="77777777" w:rsidR="00D231BA" w:rsidRPr="00B20FC6" w:rsidRDefault="00D231BA" w:rsidP="00E320B2">
            <w:pPr>
              <w:ind w:right="-7"/>
              <w:jc w:val="both"/>
              <w:rPr>
                <w:rFonts w:ascii="Arial" w:hAnsi="Arial" w:cs="Arial"/>
                <w:b/>
                <w:sz w:val="22"/>
                <w:szCs w:val="22"/>
                <w:lang w:val="es-ES"/>
              </w:rPr>
            </w:pPr>
            <w:r w:rsidRPr="00B20FC6">
              <w:rPr>
                <w:rFonts w:ascii="Arial" w:hAnsi="Arial" w:cs="Arial"/>
                <w:b/>
                <w:sz w:val="22"/>
                <w:szCs w:val="22"/>
                <w:lang w:val="es-ES"/>
              </w:rPr>
              <w:t>CERTIFICACIÓN ENTREGA</w:t>
            </w:r>
          </w:p>
          <w:p w14:paraId="01CEC7C7" w14:textId="77777777" w:rsidR="00D231BA" w:rsidRPr="00B20FC6" w:rsidRDefault="00D231BA" w:rsidP="00E320B2">
            <w:pPr>
              <w:ind w:right="-7"/>
              <w:jc w:val="both"/>
              <w:rPr>
                <w:rFonts w:ascii="Arial" w:hAnsi="Arial" w:cs="Arial"/>
                <w:sz w:val="22"/>
                <w:szCs w:val="22"/>
                <w:lang w:val="es-ES"/>
              </w:rPr>
            </w:pPr>
          </w:p>
          <w:p w14:paraId="74D2DFE7"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 xml:space="preserve">En caso de ser adjudicatario, realizara la entrega de todos los bienes en el Batallón de Apoyo y Servicios para el Combate </w:t>
            </w:r>
            <w:proofErr w:type="spellStart"/>
            <w:r w:rsidRPr="00B20FC6">
              <w:rPr>
                <w:rFonts w:ascii="Arial" w:hAnsi="Arial" w:cs="Arial"/>
                <w:sz w:val="22"/>
                <w:szCs w:val="22"/>
                <w:lang w:val="es-ES"/>
              </w:rPr>
              <w:t>Nº</w:t>
            </w:r>
            <w:proofErr w:type="spellEnd"/>
            <w:r w:rsidRPr="00B20FC6">
              <w:rPr>
                <w:rFonts w:ascii="Arial" w:hAnsi="Arial" w:cs="Arial"/>
                <w:sz w:val="22"/>
                <w:szCs w:val="22"/>
                <w:lang w:val="es-ES"/>
              </w:rPr>
              <w:t xml:space="preserve"> 21 "José Acevedo y Gómez" ubicado en la Carrera 46 No 20C – 79 Puente Aranda, Bogotá D.C. y será de nuestra responsabilidad exclusiva, todos los insumos, material, personal, equipos y medios de transporte necesarios para el suministro de estos elementos hasta el lugar de entrega, los cuales hacen parte de los costos a ser asumidos como contratista y que por ningún motivo serán a cargo del Ministerio de Defensa Nacional - Ejército Nacional – CENAC PUENTE ARANDA  y demás representantes de la organización pública.</w:t>
            </w:r>
          </w:p>
          <w:p w14:paraId="58E48D1E"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Asimismo, se manifiesta que:</w:t>
            </w:r>
          </w:p>
          <w:p w14:paraId="53068D8A" w14:textId="77777777" w:rsidR="00D231BA" w:rsidRPr="00B20FC6" w:rsidRDefault="00D231BA" w:rsidP="00E320B2">
            <w:pPr>
              <w:ind w:right="-7"/>
              <w:jc w:val="both"/>
              <w:rPr>
                <w:rFonts w:ascii="Arial" w:hAnsi="Arial" w:cs="Arial"/>
                <w:sz w:val="22"/>
                <w:szCs w:val="22"/>
                <w:lang w:val="es-ES"/>
              </w:rPr>
            </w:pPr>
          </w:p>
          <w:p w14:paraId="3D70D893" w14:textId="77777777" w:rsidR="00D231BA" w:rsidRPr="00B20FC6" w:rsidRDefault="00D231BA" w:rsidP="00D231BA">
            <w:pPr>
              <w:widowControl w:val="0"/>
              <w:numPr>
                <w:ilvl w:val="0"/>
                <w:numId w:val="26"/>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La entrega de los bienes se realizará en horarios de lunes a miércoles entre las 8:30 horas hasta las 12:00 horas y entre la 14:00 horas hasta las 16:00 horas, previa coordinación con el supervisor del contrato, acorde a los cronogramas de entrega propuestos y establecidos en la reunión de coordinación.</w:t>
            </w:r>
          </w:p>
          <w:p w14:paraId="2D315965" w14:textId="77777777" w:rsidR="00D231BA" w:rsidRPr="00B20FC6" w:rsidRDefault="00D231BA" w:rsidP="00D231BA">
            <w:pPr>
              <w:widowControl w:val="0"/>
              <w:numPr>
                <w:ilvl w:val="0"/>
                <w:numId w:val="26"/>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Se enviará oficio suscrito por el representante legal al supervisor del contrato con un plazo máximo de ocho (08) días de anticipación a la fecha de ingreso del material. Donde se indicará la siguiente información:</w:t>
            </w:r>
          </w:p>
          <w:p w14:paraId="593F30EF" w14:textId="77777777" w:rsidR="00D231BA" w:rsidRPr="00B20FC6" w:rsidRDefault="00D231BA" w:rsidP="00D231BA">
            <w:pPr>
              <w:widowControl w:val="0"/>
              <w:numPr>
                <w:ilvl w:val="1"/>
                <w:numId w:val="26"/>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Descripción detallada de los elementos a ingresar: (código SAP, nombre del elemento, cantidad, unidad de medida, contrato, nombre del contratista).</w:t>
            </w:r>
          </w:p>
          <w:p w14:paraId="68453855" w14:textId="77777777" w:rsidR="00D231BA" w:rsidRPr="00B20FC6" w:rsidRDefault="00D231BA" w:rsidP="00D231BA">
            <w:pPr>
              <w:widowControl w:val="0"/>
              <w:numPr>
                <w:ilvl w:val="1"/>
                <w:numId w:val="26"/>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Nombre completo y número de identificación del personal a cargo del ingreso del material por parte del contratista.</w:t>
            </w:r>
          </w:p>
          <w:p w14:paraId="428F0A37" w14:textId="77777777" w:rsidR="00D231BA" w:rsidRPr="00B20FC6" w:rsidRDefault="00D231BA" w:rsidP="00D231BA">
            <w:pPr>
              <w:widowControl w:val="0"/>
              <w:numPr>
                <w:ilvl w:val="1"/>
                <w:numId w:val="26"/>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Descripción e identificación del modelo y placa del vehículo que ingresa con el material.</w:t>
            </w:r>
          </w:p>
        </w:tc>
      </w:tr>
      <w:tr w:rsidR="00D231BA" w:rsidRPr="00B20FC6" w14:paraId="3A15BFB9" w14:textId="77777777" w:rsidTr="00E320B2">
        <w:tc>
          <w:tcPr>
            <w:tcW w:w="545" w:type="dxa"/>
            <w:vAlign w:val="center"/>
          </w:tcPr>
          <w:p w14:paraId="6885A137" w14:textId="77777777" w:rsidR="00D231BA" w:rsidRPr="00B20FC6" w:rsidRDefault="00D231BA" w:rsidP="00E320B2">
            <w:pPr>
              <w:ind w:right="-7"/>
              <w:jc w:val="center"/>
              <w:rPr>
                <w:rFonts w:ascii="Arial" w:hAnsi="Arial" w:cs="Arial"/>
                <w:sz w:val="22"/>
                <w:szCs w:val="22"/>
                <w:lang w:val="es-ES"/>
              </w:rPr>
            </w:pPr>
            <w:r w:rsidRPr="00B20FC6">
              <w:rPr>
                <w:rFonts w:ascii="Arial" w:hAnsi="Arial" w:cs="Arial"/>
                <w:sz w:val="22"/>
                <w:szCs w:val="22"/>
                <w:lang w:val="es-ES"/>
              </w:rPr>
              <w:lastRenderedPageBreak/>
              <w:t>4</w:t>
            </w:r>
          </w:p>
        </w:tc>
        <w:tc>
          <w:tcPr>
            <w:tcW w:w="8566" w:type="dxa"/>
            <w:vAlign w:val="center"/>
          </w:tcPr>
          <w:p w14:paraId="69869F9B"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 xml:space="preserve">Certificación en la que MANIFIESTE BAJO LA GRAVEDAD DE JURAMENTO que: </w:t>
            </w:r>
          </w:p>
          <w:p w14:paraId="6CA5FB56" w14:textId="77777777" w:rsidR="00D231BA" w:rsidRPr="00B20FC6" w:rsidRDefault="00D231BA" w:rsidP="00E320B2">
            <w:pPr>
              <w:ind w:right="-7"/>
              <w:jc w:val="both"/>
              <w:rPr>
                <w:rFonts w:ascii="Arial" w:hAnsi="Arial" w:cs="Arial"/>
                <w:sz w:val="22"/>
                <w:szCs w:val="22"/>
                <w:lang w:val="es-ES"/>
              </w:rPr>
            </w:pPr>
          </w:p>
          <w:p w14:paraId="36A80003" w14:textId="77777777" w:rsidR="00D231BA" w:rsidRPr="00B20FC6" w:rsidRDefault="00D231BA" w:rsidP="00E320B2">
            <w:pPr>
              <w:ind w:right="-7"/>
              <w:jc w:val="both"/>
              <w:rPr>
                <w:rFonts w:ascii="Arial" w:hAnsi="Arial" w:cs="Arial"/>
                <w:b/>
                <w:sz w:val="22"/>
                <w:szCs w:val="22"/>
              </w:rPr>
            </w:pPr>
            <w:r w:rsidRPr="00B20FC6">
              <w:rPr>
                <w:rFonts w:ascii="Arial" w:hAnsi="Arial" w:cs="Arial"/>
                <w:b/>
                <w:sz w:val="22"/>
                <w:szCs w:val="22"/>
                <w:lang w:val="es-ES"/>
              </w:rPr>
              <w:t>CERTIFICACIÓN DE LA</w:t>
            </w:r>
            <w:r w:rsidRPr="00B20FC6">
              <w:rPr>
                <w:rFonts w:ascii="Arial" w:hAnsi="Arial" w:cs="Arial"/>
                <w:sz w:val="22"/>
                <w:szCs w:val="22"/>
                <w:lang w:val="es-ES"/>
              </w:rPr>
              <w:t xml:space="preserve"> </w:t>
            </w:r>
            <w:r w:rsidRPr="00B20FC6">
              <w:rPr>
                <w:rFonts w:ascii="Arial" w:hAnsi="Arial" w:cs="Arial"/>
                <w:b/>
                <w:sz w:val="22"/>
                <w:szCs w:val="22"/>
                <w:lang w:val="es-ES"/>
              </w:rPr>
              <w:t xml:space="preserve">GARANTÍA TÉCNICA Y TERMINO DE RESPUESTA </w:t>
            </w:r>
          </w:p>
          <w:p w14:paraId="661550F9" w14:textId="77777777" w:rsidR="00D231BA" w:rsidRPr="00B20FC6" w:rsidRDefault="00D231BA" w:rsidP="00E320B2">
            <w:pPr>
              <w:ind w:right="-7"/>
              <w:jc w:val="both"/>
              <w:rPr>
                <w:rFonts w:ascii="Arial" w:hAnsi="Arial" w:cs="Arial"/>
                <w:b/>
                <w:sz w:val="22"/>
                <w:szCs w:val="22"/>
              </w:rPr>
            </w:pPr>
          </w:p>
          <w:p w14:paraId="5AD05126"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b/>
                <w:sz w:val="22"/>
                <w:szCs w:val="22"/>
                <w:lang w:val="es-ES"/>
              </w:rPr>
              <w:t xml:space="preserve">GARANTÍA TÉCNICA </w:t>
            </w:r>
          </w:p>
          <w:p w14:paraId="04C5FFD7" w14:textId="77777777" w:rsidR="00D231BA" w:rsidRPr="00B20FC6" w:rsidRDefault="00D231BA" w:rsidP="00E320B2">
            <w:pPr>
              <w:ind w:right="-7"/>
              <w:jc w:val="both"/>
              <w:rPr>
                <w:rFonts w:ascii="Arial" w:hAnsi="Arial" w:cs="Arial"/>
                <w:sz w:val="22"/>
                <w:szCs w:val="22"/>
                <w:lang w:val="es-ES"/>
              </w:rPr>
            </w:pPr>
          </w:p>
          <w:p w14:paraId="3AF49733"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Mediante la presente se acredita que los elementos a ser entregados cumplirán las siguientes condiciones de garantía técnica del producto:</w:t>
            </w:r>
          </w:p>
          <w:p w14:paraId="54594CED" w14:textId="77777777" w:rsidR="00D231BA" w:rsidRPr="00B20FC6" w:rsidRDefault="00D231BA" w:rsidP="00E320B2">
            <w:pPr>
              <w:ind w:right="-7"/>
              <w:jc w:val="both"/>
              <w:rPr>
                <w:rFonts w:ascii="Arial" w:hAnsi="Arial" w:cs="Arial"/>
                <w:sz w:val="22"/>
                <w:szCs w:val="22"/>
                <w:lang w:val="es-ES"/>
              </w:rPr>
            </w:pPr>
            <w:bookmarkStart w:id="0" w:name="_Hlk210748411"/>
          </w:p>
          <w:p w14:paraId="00E9124B" w14:textId="77777777" w:rsidR="00D231BA" w:rsidRPr="00B20FC6" w:rsidRDefault="00D231BA" w:rsidP="00D231BA">
            <w:pPr>
              <w:widowControl w:val="0"/>
              <w:numPr>
                <w:ilvl w:val="0"/>
                <w:numId w:val="28"/>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Se ampara la calidad de los insumos que se utiliza para la producción de la materia prima a ser entregada, conforme a los requerimientos técnicos y/o normativos de cada ítem.</w:t>
            </w:r>
          </w:p>
          <w:p w14:paraId="086F73D5" w14:textId="77777777" w:rsidR="00D231BA" w:rsidRPr="00B20FC6" w:rsidRDefault="00D231BA" w:rsidP="00D231BA">
            <w:pPr>
              <w:widowControl w:val="0"/>
              <w:numPr>
                <w:ilvl w:val="0"/>
                <w:numId w:val="28"/>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Se ampara el diseño del mismo y su composición físico-químico.</w:t>
            </w:r>
          </w:p>
          <w:p w14:paraId="36BB68C7" w14:textId="77777777" w:rsidR="00D231BA" w:rsidRPr="00B20FC6" w:rsidRDefault="00D231BA" w:rsidP="00D231BA">
            <w:pPr>
              <w:widowControl w:val="0"/>
              <w:numPr>
                <w:ilvl w:val="0"/>
                <w:numId w:val="28"/>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Se ampara el producto terminado en el que se utilizara el bien entregado, lo que significa que, si una vez utilizado el bien por causa del mismo se afectan otros elementos que interactúan con el producto terminado y/o formando parte integral de un producto terminado, se asumirá la reposición total del producto terminado.</w:t>
            </w:r>
          </w:p>
          <w:p w14:paraId="4EAF7AB0" w14:textId="77777777" w:rsidR="00D231BA" w:rsidRPr="00B20FC6" w:rsidRDefault="00D231BA" w:rsidP="00D231BA">
            <w:pPr>
              <w:widowControl w:val="0"/>
              <w:numPr>
                <w:ilvl w:val="0"/>
                <w:numId w:val="28"/>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Se compromete a aplicar esta garantía en caso de vencimiento prematuro del material, conforme con la fecha de entrada al Almacén de materias primas del BASPC21 y el tiempo o término de garantía.</w:t>
            </w:r>
          </w:p>
          <w:p w14:paraId="3D0292BF" w14:textId="77777777" w:rsidR="00D231BA" w:rsidRPr="00B20FC6" w:rsidRDefault="00D231BA" w:rsidP="00D231BA">
            <w:pPr>
              <w:widowControl w:val="0"/>
              <w:numPr>
                <w:ilvl w:val="0"/>
                <w:numId w:val="28"/>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Se compromete a que el bien objeto de garantía técnica, en las cantidades que correspondan, no podrán en la reposición resultar nuevamente defectuoso, caso en el cual se podrá hacer efectiva la garantía única de cumplimiento por calidad del bien (previo agotamiento del debido proceso).</w:t>
            </w:r>
          </w:p>
          <w:p w14:paraId="26C476F0" w14:textId="77777777" w:rsidR="00D231BA" w:rsidRPr="00B20FC6" w:rsidRDefault="00D231BA" w:rsidP="00D231BA">
            <w:pPr>
              <w:widowControl w:val="0"/>
              <w:numPr>
                <w:ilvl w:val="0"/>
                <w:numId w:val="28"/>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Se amparan las condiciones de garantía por un término no inferior a dieciocho (18) meses a partir del recibo a satisfacción de cada una de las entregas del bien en el almacén de materias primas del BASPC21.</w:t>
            </w:r>
          </w:p>
          <w:p w14:paraId="5A13AEF3" w14:textId="77777777" w:rsidR="00D231BA" w:rsidRPr="00B20FC6" w:rsidRDefault="00D231BA" w:rsidP="00D231BA">
            <w:pPr>
              <w:widowControl w:val="0"/>
              <w:numPr>
                <w:ilvl w:val="0"/>
                <w:numId w:val="28"/>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Se compromete a que estarán a cargo del contratista todos los costos en que deba incurrir en el cumplimiento de su deber de garantía técnica.</w:t>
            </w:r>
          </w:p>
          <w:p w14:paraId="402B9158" w14:textId="77777777" w:rsidR="00D231BA" w:rsidRPr="00B20FC6" w:rsidRDefault="00D231BA" w:rsidP="00E320B2">
            <w:pPr>
              <w:ind w:right="-7"/>
              <w:jc w:val="both"/>
              <w:rPr>
                <w:rFonts w:ascii="Arial" w:hAnsi="Arial" w:cs="Arial"/>
                <w:sz w:val="22"/>
                <w:szCs w:val="22"/>
                <w:lang w:val="es-ES"/>
              </w:rPr>
            </w:pPr>
          </w:p>
          <w:bookmarkEnd w:id="0"/>
          <w:p w14:paraId="6273BA7A" w14:textId="77777777" w:rsidR="00D231BA" w:rsidRPr="00B20FC6" w:rsidRDefault="00D231BA" w:rsidP="00E320B2">
            <w:pPr>
              <w:ind w:right="-7"/>
              <w:jc w:val="both"/>
              <w:rPr>
                <w:rFonts w:ascii="Arial" w:hAnsi="Arial" w:cs="Arial"/>
                <w:b/>
                <w:sz w:val="22"/>
                <w:szCs w:val="22"/>
              </w:rPr>
            </w:pPr>
            <w:r w:rsidRPr="00B20FC6">
              <w:rPr>
                <w:rFonts w:ascii="Arial" w:hAnsi="Arial" w:cs="Arial"/>
                <w:b/>
                <w:sz w:val="22"/>
                <w:szCs w:val="22"/>
                <w:lang w:val="es-ES"/>
              </w:rPr>
              <w:t xml:space="preserve">TÉRMINO DE RESPUESTA DE LA GARANTÍA TÉCNICA </w:t>
            </w:r>
          </w:p>
          <w:p w14:paraId="0CC5CE8A" w14:textId="77777777" w:rsidR="00D231BA" w:rsidRPr="00B20FC6" w:rsidRDefault="00D231BA" w:rsidP="00E320B2">
            <w:pPr>
              <w:ind w:right="-7"/>
              <w:jc w:val="both"/>
              <w:rPr>
                <w:rFonts w:ascii="Arial" w:hAnsi="Arial" w:cs="Arial"/>
                <w:b/>
                <w:sz w:val="22"/>
                <w:szCs w:val="22"/>
                <w:lang w:val="es-ES"/>
              </w:rPr>
            </w:pPr>
          </w:p>
          <w:p w14:paraId="1B912D0C"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Mediante la presente se acredita que los elementos a ser entregador cumplirán las condiciones de término de respuesta de la garantía técnica del producto, así:</w:t>
            </w:r>
          </w:p>
          <w:p w14:paraId="2B79DF95" w14:textId="77777777" w:rsidR="00D231BA" w:rsidRPr="00B20FC6" w:rsidRDefault="00D231BA" w:rsidP="00E320B2">
            <w:pPr>
              <w:ind w:right="-7"/>
              <w:jc w:val="both"/>
              <w:rPr>
                <w:rFonts w:ascii="Arial" w:hAnsi="Arial" w:cs="Arial"/>
                <w:sz w:val="22"/>
                <w:szCs w:val="22"/>
                <w:lang w:val="es-ES"/>
              </w:rPr>
            </w:pPr>
          </w:p>
          <w:p w14:paraId="7D830FC5" w14:textId="77777777" w:rsidR="00D231BA" w:rsidRPr="00B20FC6" w:rsidRDefault="00D231BA" w:rsidP="00D231BA">
            <w:pPr>
              <w:widowControl w:val="0"/>
              <w:numPr>
                <w:ilvl w:val="0"/>
                <w:numId w:val="30"/>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Se compromete a que en caso de que los materiales resulten defectuosos, hará la reposición de estos en un terminó no mayor a quince (15) días calendario contados a partir del requerimiento del Supervisor del contrato, so pena de hacer efectivo el régimen sancionatorio del contrato.</w:t>
            </w:r>
          </w:p>
          <w:p w14:paraId="2801050F" w14:textId="77777777" w:rsidR="00D231BA" w:rsidRPr="00B20FC6" w:rsidRDefault="00D231BA" w:rsidP="00E320B2">
            <w:pPr>
              <w:ind w:right="-7"/>
              <w:jc w:val="both"/>
              <w:rPr>
                <w:rFonts w:ascii="Arial" w:hAnsi="Arial" w:cs="Arial"/>
                <w:sz w:val="22"/>
                <w:szCs w:val="22"/>
                <w:lang w:val="es-ES"/>
              </w:rPr>
            </w:pPr>
          </w:p>
          <w:p w14:paraId="4A2BDA1A" w14:textId="77777777" w:rsidR="00D231BA" w:rsidRPr="00B20FC6" w:rsidRDefault="00D231BA" w:rsidP="00D231BA">
            <w:pPr>
              <w:widowControl w:val="0"/>
              <w:numPr>
                <w:ilvl w:val="0"/>
                <w:numId w:val="30"/>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Se compromete a que el material de reposición será entregado en el mismo lugar de entrega establecido por la unidad contratante; y este será en una única entrega como respuesta a la garantía técnica exigida, la cual se cumplirá sin excepción y sin dilatación alguna a cargo del contratista en las cantidades solicitadas, so pena de hacer efectivo el régimen sancionatorio del contrato</w:t>
            </w:r>
          </w:p>
          <w:p w14:paraId="0F5B067E" w14:textId="77777777" w:rsidR="00D231BA" w:rsidRPr="00B20FC6" w:rsidRDefault="00D231BA" w:rsidP="00E320B2">
            <w:pPr>
              <w:ind w:right="-7"/>
              <w:jc w:val="both"/>
              <w:rPr>
                <w:rFonts w:ascii="Arial" w:hAnsi="Arial" w:cs="Arial"/>
                <w:sz w:val="22"/>
                <w:szCs w:val="22"/>
                <w:lang w:val="es-ES"/>
              </w:rPr>
            </w:pPr>
          </w:p>
          <w:p w14:paraId="3214CA98" w14:textId="77777777" w:rsidR="00D231BA" w:rsidRPr="00B20FC6" w:rsidRDefault="00D231BA" w:rsidP="00D231BA">
            <w:pPr>
              <w:widowControl w:val="0"/>
              <w:numPr>
                <w:ilvl w:val="0"/>
                <w:numId w:val="30"/>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Se compromete a que los bienes de reposición serán entregados en las mismas cantidades que fueron solicitadas, por lo tanto, no se aceptarán entregas parciales o en cantidades inferiores, so pena de hacer efectivo el régimen sancionatorio del contrato.</w:t>
            </w:r>
          </w:p>
          <w:p w14:paraId="62ACF33F" w14:textId="77777777" w:rsidR="00D231BA" w:rsidRPr="00B20FC6" w:rsidRDefault="00D231BA" w:rsidP="00E320B2">
            <w:pPr>
              <w:ind w:right="-7"/>
              <w:jc w:val="both"/>
              <w:rPr>
                <w:rFonts w:ascii="Arial" w:hAnsi="Arial" w:cs="Arial"/>
                <w:sz w:val="22"/>
                <w:szCs w:val="22"/>
                <w:lang w:val="es-ES"/>
              </w:rPr>
            </w:pPr>
          </w:p>
          <w:p w14:paraId="1FFCA369" w14:textId="77777777" w:rsidR="00D231BA" w:rsidRPr="00B20FC6" w:rsidRDefault="00D231BA" w:rsidP="00D231BA">
            <w:pPr>
              <w:widowControl w:val="0"/>
              <w:numPr>
                <w:ilvl w:val="0"/>
                <w:numId w:val="30"/>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Se compromete a que estarán a cargo del contratista todos los costos en que deba incurrir en el cumplimiento de su deber de término de respuesta de la garantía técnica.</w:t>
            </w:r>
          </w:p>
        </w:tc>
      </w:tr>
      <w:tr w:rsidR="00D231BA" w:rsidRPr="00B20FC6" w14:paraId="69E2AA83" w14:textId="77777777" w:rsidTr="00E320B2">
        <w:tc>
          <w:tcPr>
            <w:tcW w:w="545" w:type="dxa"/>
            <w:vAlign w:val="center"/>
          </w:tcPr>
          <w:p w14:paraId="6F68E81B" w14:textId="77777777" w:rsidR="00D231BA" w:rsidRPr="00B20FC6" w:rsidRDefault="00D231BA" w:rsidP="00E320B2">
            <w:pPr>
              <w:ind w:right="-7"/>
              <w:jc w:val="center"/>
              <w:rPr>
                <w:rFonts w:ascii="Arial" w:hAnsi="Arial" w:cs="Arial"/>
                <w:sz w:val="22"/>
                <w:szCs w:val="22"/>
                <w:lang w:val="es-ES"/>
              </w:rPr>
            </w:pPr>
            <w:r w:rsidRPr="00B20FC6">
              <w:rPr>
                <w:rFonts w:ascii="Arial" w:hAnsi="Arial" w:cs="Arial"/>
                <w:sz w:val="22"/>
                <w:szCs w:val="22"/>
                <w:lang w:val="es-ES"/>
              </w:rPr>
              <w:lastRenderedPageBreak/>
              <w:t>5</w:t>
            </w:r>
          </w:p>
        </w:tc>
        <w:tc>
          <w:tcPr>
            <w:tcW w:w="8566" w:type="dxa"/>
            <w:vAlign w:val="center"/>
          </w:tcPr>
          <w:p w14:paraId="269D5416"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Certificación en la que MANIFIESTE BAJO LA GRAVEDAD DE JURAMENTO que:</w:t>
            </w:r>
          </w:p>
          <w:p w14:paraId="7CAFA8A1" w14:textId="77777777" w:rsidR="00D231BA" w:rsidRPr="00B20FC6" w:rsidRDefault="00D231BA" w:rsidP="00E320B2">
            <w:pPr>
              <w:ind w:right="-7"/>
              <w:jc w:val="both"/>
              <w:rPr>
                <w:rFonts w:ascii="Arial" w:hAnsi="Arial" w:cs="Arial"/>
                <w:sz w:val="22"/>
                <w:szCs w:val="22"/>
                <w:lang w:val="es-ES"/>
              </w:rPr>
            </w:pPr>
          </w:p>
          <w:p w14:paraId="79E5241E" w14:textId="77777777" w:rsidR="00D231BA" w:rsidRPr="00B20FC6" w:rsidRDefault="00D231BA" w:rsidP="00E320B2">
            <w:pPr>
              <w:ind w:right="-7"/>
              <w:jc w:val="both"/>
              <w:rPr>
                <w:rFonts w:ascii="Arial" w:hAnsi="Arial" w:cs="Arial"/>
                <w:b/>
                <w:sz w:val="22"/>
                <w:szCs w:val="22"/>
                <w:lang w:val="es-ES"/>
              </w:rPr>
            </w:pPr>
            <w:r w:rsidRPr="00B20FC6">
              <w:rPr>
                <w:rFonts w:ascii="Arial" w:hAnsi="Arial" w:cs="Arial"/>
                <w:b/>
                <w:sz w:val="22"/>
                <w:szCs w:val="22"/>
                <w:lang w:val="es-ES"/>
              </w:rPr>
              <w:t>CERTIFICACIÓN CUMPLIMIENTO GUÍA TÉCNICA - EVALUACIÓN DE LA CONFORMIDAD PARA LOS PRODUCTOS DEL SECTOR DEFENSA - GTMD-0004-A4</w:t>
            </w:r>
          </w:p>
          <w:p w14:paraId="66A78802" w14:textId="77777777" w:rsidR="00D231BA" w:rsidRPr="00B20FC6" w:rsidRDefault="00D231BA" w:rsidP="00E320B2">
            <w:pPr>
              <w:ind w:right="-7"/>
              <w:jc w:val="both"/>
              <w:rPr>
                <w:rFonts w:ascii="Arial" w:hAnsi="Arial" w:cs="Arial"/>
                <w:b/>
                <w:sz w:val="22"/>
                <w:szCs w:val="22"/>
                <w:lang w:val="es-ES"/>
              </w:rPr>
            </w:pPr>
          </w:p>
          <w:p w14:paraId="4419B155"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 xml:space="preserve"> En caso de ser adjudicataria del lote ofertado, se compromete a dar cumplimiento a lo descrito en la GUÍA TÉCNICA - EVALUACIÓN DE LA CONFORMIDAD PARA LOS PRODUCTOS DEL SECTOR DEFENSA - GTMD-0004-A4 “</w:t>
            </w:r>
            <w:r w:rsidRPr="00B20FC6">
              <w:rPr>
                <w:rFonts w:ascii="Arial" w:hAnsi="Arial" w:cs="Arial"/>
                <w:i/>
                <w:sz w:val="22"/>
                <w:szCs w:val="22"/>
                <w:lang w:val="es-ES"/>
              </w:rPr>
              <w:t>Este procedimiento se fundamenta en el seguimiento al proceso de fabricación, verificación a los requisitos generales, empaque y rotulado que realiza el evaluador técnico de producto asignado, así como la revisión de los documentos (informes de resultados de laboratorio y sus anexos) que hacen parte del certificado de conformidad</w:t>
            </w:r>
            <w:r w:rsidRPr="00B20FC6">
              <w:rPr>
                <w:rFonts w:ascii="Arial" w:hAnsi="Arial" w:cs="Arial"/>
                <w:sz w:val="22"/>
                <w:szCs w:val="22"/>
                <w:lang w:val="es-ES"/>
              </w:rPr>
              <w:t>.”</w:t>
            </w:r>
          </w:p>
          <w:p w14:paraId="28B4E658" w14:textId="77777777" w:rsidR="00D231BA" w:rsidRPr="00B20FC6" w:rsidRDefault="00D231BA" w:rsidP="00E320B2">
            <w:pPr>
              <w:ind w:right="-7"/>
              <w:jc w:val="both"/>
              <w:rPr>
                <w:rFonts w:ascii="Arial" w:hAnsi="Arial" w:cs="Arial"/>
                <w:sz w:val="22"/>
                <w:szCs w:val="22"/>
                <w:lang w:val="es-ES"/>
              </w:rPr>
            </w:pPr>
          </w:p>
          <w:p w14:paraId="3EF576FD"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Así mismo, se compromete a que todos los costos asociados al cumplimiento de la GTMD-0004-A4 (EVALUACIÓN DE LA CONFORMIDAD PARA LA RECEPCIÓN DE LOTES) para el LOTE o LOTES al cual se oferta, serán por cuenta y riesgo del contratista, sin que generen un costo adicional para el Ministerio de Defensa Nacional - Ejército Nacional CENAC PUENTE ARANDA  y demás representantes de la organización pública.</w:t>
            </w:r>
          </w:p>
        </w:tc>
      </w:tr>
      <w:tr w:rsidR="00D231BA" w:rsidRPr="00B20FC6" w14:paraId="6FF7FF68" w14:textId="77777777" w:rsidTr="00E320B2">
        <w:tc>
          <w:tcPr>
            <w:tcW w:w="545" w:type="dxa"/>
            <w:vAlign w:val="center"/>
          </w:tcPr>
          <w:p w14:paraId="37B4654B" w14:textId="77777777" w:rsidR="00D231BA" w:rsidRPr="00B20FC6" w:rsidRDefault="00D231BA" w:rsidP="00E320B2">
            <w:pPr>
              <w:ind w:right="-7"/>
              <w:jc w:val="center"/>
              <w:rPr>
                <w:rFonts w:ascii="Arial" w:hAnsi="Arial" w:cs="Arial"/>
                <w:sz w:val="22"/>
                <w:szCs w:val="22"/>
                <w:lang w:val="es-ES"/>
              </w:rPr>
            </w:pPr>
            <w:r w:rsidRPr="00B20FC6">
              <w:rPr>
                <w:rFonts w:ascii="Arial" w:hAnsi="Arial" w:cs="Arial"/>
                <w:sz w:val="22"/>
                <w:szCs w:val="22"/>
                <w:lang w:val="es-ES"/>
              </w:rPr>
              <w:t>6</w:t>
            </w:r>
          </w:p>
        </w:tc>
        <w:tc>
          <w:tcPr>
            <w:tcW w:w="8566" w:type="dxa"/>
            <w:vAlign w:val="center"/>
          </w:tcPr>
          <w:p w14:paraId="1E9EB1D5" w14:textId="77777777" w:rsidR="00D231BA" w:rsidRPr="00B20FC6" w:rsidRDefault="00D231BA" w:rsidP="00E320B2">
            <w:pPr>
              <w:ind w:right="-7"/>
              <w:jc w:val="both"/>
              <w:rPr>
                <w:rFonts w:ascii="Arial" w:hAnsi="Arial" w:cs="Arial"/>
                <w:b/>
                <w:sz w:val="22"/>
                <w:szCs w:val="22"/>
                <w:lang w:val="es-ES"/>
              </w:rPr>
            </w:pPr>
            <w:r w:rsidRPr="00B20FC6">
              <w:rPr>
                <w:rFonts w:ascii="Arial" w:hAnsi="Arial" w:cs="Arial"/>
                <w:b/>
                <w:sz w:val="22"/>
                <w:szCs w:val="22"/>
                <w:lang w:val="es-ES"/>
              </w:rPr>
              <w:t xml:space="preserve">CERTIFICACIÓN DE CAPACIDAD INSTALADA DE FABRICA </w:t>
            </w:r>
          </w:p>
          <w:p w14:paraId="49190C13"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 xml:space="preserve">Los oferentes deberán presentar en documento independiente la certificación de fábrica , firmada por el representante legal del fabricante, en la que indique que cuenta con instalaciones, maquinaria, insumos y capacidad operativa para la elaboración de los ítems, que garantice el desarrollo del lote a ofertar y las entregas en el plazo requerido por la entidad; y que los ítems a suministrar cumple con las especificaciones y/o normas técnicas, la cual es de obligatorio cumplimiento y que corresponde al ítem que se presenta. La certificación de capacidad operativa deberá contener como mínimo la siguiente información: </w:t>
            </w:r>
          </w:p>
          <w:p w14:paraId="60F10A9E" w14:textId="77777777" w:rsidR="00D231BA" w:rsidRPr="00B20FC6" w:rsidRDefault="00D231BA" w:rsidP="00E320B2">
            <w:pPr>
              <w:ind w:right="-7"/>
              <w:jc w:val="both"/>
              <w:rPr>
                <w:rFonts w:ascii="Arial" w:hAnsi="Arial" w:cs="Arial"/>
                <w:sz w:val="22"/>
                <w:szCs w:val="22"/>
                <w:lang w:val="es-ES"/>
              </w:rPr>
            </w:pPr>
          </w:p>
          <w:p w14:paraId="1A3147D0" w14:textId="77777777" w:rsidR="00D231BA" w:rsidRPr="00B20FC6" w:rsidRDefault="00D231BA" w:rsidP="00D231BA">
            <w:pPr>
              <w:widowControl w:val="0"/>
              <w:numPr>
                <w:ilvl w:val="0"/>
                <w:numId w:val="29"/>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rPr>
              <w:t>Nombre y dirección de Fabrica para la producción de materias primas del Lote (o los Lotes) ofertados:</w:t>
            </w:r>
          </w:p>
          <w:p w14:paraId="6F9CA611" w14:textId="77777777" w:rsidR="00D231BA" w:rsidRPr="00B20FC6" w:rsidRDefault="00D231BA" w:rsidP="00D231BA">
            <w:pPr>
              <w:widowControl w:val="0"/>
              <w:numPr>
                <w:ilvl w:val="0"/>
                <w:numId w:val="29"/>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rPr>
              <w:t>Capacidad diaria-semanal y mensual de producción del ítem a fabricar.</w:t>
            </w:r>
          </w:p>
          <w:p w14:paraId="679BBA28" w14:textId="77777777" w:rsidR="00D231BA" w:rsidRPr="00B20FC6" w:rsidRDefault="00D231BA" w:rsidP="00D231BA">
            <w:pPr>
              <w:widowControl w:val="0"/>
              <w:numPr>
                <w:ilvl w:val="0"/>
                <w:numId w:val="29"/>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Cantidad de personal disponible.</w:t>
            </w:r>
          </w:p>
          <w:p w14:paraId="5C418498" w14:textId="77777777" w:rsidR="00D231BA" w:rsidRPr="00B20FC6" w:rsidRDefault="00D231BA" w:rsidP="00D231BA">
            <w:pPr>
              <w:widowControl w:val="0"/>
              <w:numPr>
                <w:ilvl w:val="0"/>
                <w:numId w:val="29"/>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 xml:space="preserve">Cantidad de maquinaria disponible describiendo las máquinas y proceso que realiza </w:t>
            </w:r>
          </w:p>
          <w:p w14:paraId="5888A2EB" w14:textId="77777777" w:rsidR="00D231BA" w:rsidRPr="00B20FC6" w:rsidRDefault="00D231BA" w:rsidP="00D231BA">
            <w:pPr>
              <w:widowControl w:val="0"/>
              <w:numPr>
                <w:ilvl w:val="0"/>
                <w:numId w:val="29"/>
              </w:numPr>
              <w:suppressAutoHyphens/>
              <w:autoSpaceDN w:val="0"/>
              <w:ind w:right="-7"/>
              <w:jc w:val="both"/>
              <w:textAlignment w:val="baseline"/>
              <w:rPr>
                <w:rFonts w:ascii="Arial" w:hAnsi="Arial" w:cs="Arial"/>
                <w:sz w:val="22"/>
                <w:szCs w:val="22"/>
                <w:lang w:val="es-ES"/>
              </w:rPr>
            </w:pPr>
            <w:r w:rsidRPr="00B20FC6">
              <w:rPr>
                <w:rFonts w:ascii="Arial" w:hAnsi="Arial" w:cs="Arial"/>
                <w:sz w:val="22"/>
                <w:szCs w:val="22"/>
                <w:lang w:val="es-ES"/>
              </w:rPr>
              <w:t>Registro fotográfico de las instalaciones, maquinaria y proceso productivo del ítem</w:t>
            </w:r>
          </w:p>
          <w:p w14:paraId="0CDEFA33" w14:textId="77777777" w:rsidR="00D231BA" w:rsidRPr="00B20FC6" w:rsidRDefault="00D231BA" w:rsidP="00D231BA">
            <w:pPr>
              <w:pStyle w:val="Prrafodelista"/>
              <w:numPr>
                <w:ilvl w:val="0"/>
                <w:numId w:val="29"/>
              </w:numPr>
              <w:ind w:right="-7"/>
              <w:jc w:val="both"/>
              <w:rPr>
                <w:rFonts w:ascii="Arial" w:hAnsi="Arial" w:cs="Arial"/>
                <w:sz w:val="22"/>
                <w:szCs w:val="22"/>
                <w:lang w:val="es-ES"/>
              </w:rPr>
            </w:pPr>
            <w:r w:rsidRPr="00B20FC6">
              <w:rPr>
                <w:rFonts w:ascii="Arial" w:hAnsi="Arial" w:cs="Arial"/>
                <w:sz w:val="22"/>
                <w:szCs w:val="22"/>
                <w:lang w:val="es-ES"/>
              </w:rPr>
              <w:t>Anexar copia del certificado de existencia y representación legal de la(s) fábrica(s), expedido dentro de los últimos 30 días calendario anteriores a la fecha del cierre del proceso, donde se pueda verificar el objeto social el cual debe guardar relación directa y/o similar.</w:t>
            </w:r>
          </w:p>
          <w:p w14:paraId="61312E6C" w14:textId="77777777" w:rsidR="00D231BA" w:rsidRPr="00B20FC6" w:rsidRDefault="00D231BA" w:rsidP="00D231BA">
            <w:pPr>
              <w:pStyle w:val="Prrafodelista"/>
              <w:numPr>
                <w:ilvl w:val="0"/>
                <w:numId w:val="31"/>
              </w:numPr>
              <w:ind w:left="622" w:right="-7" w:hanging="142"/>
              <w:jc w:val="both"/>
              <w:rPr>
                <w:rFonts w:ascii="Arial" w:hAnsi="Arial" w:cs="Arial"/>
                <w:sz w:val="22"/>
                <w:szCs w:val="22"/>
                <w:lang w:val="es-ES"/>
              </w:rPr>
            </w:pPr>
            <w:r w:rsidRPr="00B20FC6">
              <w:rPr>
                <w:rFonts w:ascii="Arial" w:hAnsi="Arial" w:cs="Arial"/>
                <w:sz w:val="22"/>
                <w:szCs w:val="22"/>
                <w:lang w:val="es-ES"/>
              </w:rPr>
              <w:t xml:space="preserve">Para los casos de fábrica extranjera (si aplica), se debe anexar el documento legal correspondiente en el país de origen, expedido dentro de los últimos 30 días calendario anteriores a la fecha del cierre del proceso, que permita certificar la existencia de una empresa o establecimiento de comercio, y que se pueda dar fe de que existen, indicando nombres o razón social, dirección, objeto social el cual debe guardar relación directa y/o similar, indicando quiénes son los representantes de esa empresa o establecimiento de comercio. </w:t>
            </w:r>
          </w:p>
          <w:p w14:paraId="36CED268" w14:textId="77777777" w:rsidR="00D231BA" w:rsidRPr="00B20FC6" w:rsidRDefault="00D231BA" w:rsidP="00E320B2">
            <w:pPr>
              <w:ind w:right="-7"/>
              <w:jc w:val="both"/>
              <w:rPr>
                <w:rFonts w:ascii="Arial" w:hAnsi="Arial" w:cs="Arial"/>
                <w:sz w:val="22"/>
                <w:szCs w:val="22"/>
                <w:lang w:val="es-ES"/>
              </w:rPr>
            </w:pPr>
          </w:p>
          <w:p w14:paraId="376AAC35"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b/>
                <w:sz w:val="22"/>
                <w:szCs w:val="22"/>
                <w:lang w:val="es-ES"/>
              </w:rPr>
              <w:t>Nota 1:</w:t>
            </w:r>
            <w:r w:rsidRPr="00B20FC6">
              <w:rPr>
                <w:rFonts w:ascii="Arial" w:hAnsi="Arial" w:cs="Arial"/>
                <w:sz w:val="22"/>
                <w:szCs w:val="22"/>
                <w:lang w:val="es-ES"/>
              </w:rPr>
              <w:t xml:space="preserve"> Con el fin de realizar el seguimiento al proceso de producción, el comité técnico se reserva el derecho de hacer las verificaciones que considere necesarias, para constatar la idoneidad de la información </w:t>
            </w:r>
          </w:p>
          <w:p w14:paraId="125D5196" w14:textId="77777777" w:rsidR="00D231BA" w:rsidRPr="00B20FC6" w:rsidRDefault="00D231BA" w:rsidP="00E320B2">
            <w:pPr>
              <w:ind w:right="-7"/>
              <w:jc w:val="both"/>
              <w:rPr>
                <w:rFonts w:ascii="Arial" w:hAnsi="Arial" w:cs="Arial"/>
                <w:sz w:val="22"/>
                <w:szCs w:val="22"/>
                <w:lang w:val="es-ES"/>
              </w:rPr>
            </w:pPr>
          </w:p>
          <w:p w14:paraId="210FA34A"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b/>
                <w:sz w:val="22"/>
                <w:szCs w:val="22"/>
                <w:lang w:val="es-ES"/>
              </w:rPr>
              <w:t xml:space="preserve">Nota 2: </w:t>
            </w:r>
            <w:r w:rsidRPr="00B20FC6">
              <w:rPr>
                <w:rFonts w:ascii="Arial" w:hAnsi="Arial" w:cs="Arial"/>
                <w:sz w:val="22"/>
                <w:szCs w:val="22"/>
                <w:lang w:val="es-ES"/>
              </w:rPr>
              <w:t>La certificación del fabricante aplica para los ítems que conforman el lote y que los valores totales del mismo superen los 30 SMMLV.</w:t>
            </w:r>
          </w:p>
        </w:tc>
      </w:tr>
      <w:tr w:rsidR="00D231BA" w:rsidRPr="00B20FC6" w14:paraId="06515019" w14:textId="77777777" w:rsidTr="00E320B2">
        <w:tc>
          <w:tcPr>
            <w:tcW w:w="545" w:type="dxa"/>
            <w:vAlign w:val="center"/>
          </w:tcPr>
          <w:p w14:paraId="180E3B75" w14:textId="77777777" w:rsidR="00D231BA" w:rsidRPr="00B20FC6" w:rsidRDefault="00D231BA" w:rsidP="00E320B2">
            <w:pPr>
              <w:ind w:right="-7"/>
              <w:jc w:val="center"/>
              <w:rPr>
                <w:rFonts w:ascii="Arial" w:hAnsi="Arial" w:cs="Arial"/>
                <w:sz w:val="22"/>
                <w:szCs w:val="22"/>
                <w:lang w:val="es-ES"/>
              </w:rPr>
            </w:pPr>
          </w:p>
          <w:p w14:paraId="750BC8F3" w14:textId="77777777" w:rsidR="00D231BA" w:rsidRPr="00B20FC6" w:rsidRDefault="00D231BA" w:rsidP="00E320B2">
            <w:pPr>
              <w:ind w:right="-7"/>
              <w:jc w:val="center"/>
              <w:rPr>
                <w:rFonts w:ascii="Arial" w:hAnsi="Arial" w:cs="Arial"/>
                <w:sz w:val="22"/>
                <w:szCs w:val="22"/>
                <w:lang w:val="es-ES"/>
              </w:rPr>
            </w:pPr>
          </w:p>
          <w:p w14:paraId="6028FD20" w14:textId="77777777" w:rsidR="00D231BA" w:rsidRPr="00B20FC6" w:rsidRDefault="00D231BA" w:rsidP="00E320B2">
            <w:pPr>
              <w:ind w:right="-7"/>
              <w:jc w:val="center"/>
              <w:rPr>
                <w:rFonts w:ascii="Arial" w:hAnsi="Arial" w:cs="Arial"/>
                <w:sz w:val="22"/>
                <w:szCs w:val="22"/>
                <w:lang w:val="es-ES"/>
              </w:rPr>
            </w:pPr>
          </w:p>
          <w:p w14:paraId="1F838F5E" w14:textId="77777777" w:rsidR="00D231BA" w:rsidRPr="00B20FC6" w:rsidRDefault="00D231BA" w:rsidP="00E320B2">
            <w:pPr>
              <w:ind w:right="-7"/>
              <w:jc w:val="center"/>
              <w:rPr>
                <w:rFonts w:ascii="Arial" w:hAnsi="Arial" w:cs="Arial"/>
                <w:sz w:val="22"/>
                <w:szCs w:val="22"/>
                <w:lang w:val="es-ES"/>
              </w:rPr>
            </w:pPr>
          </w:p>
          <w:p w14:paraId="151FBB5A" w14:textId="77777777" w:rsidR="00D231BA" w:rsidRPr="00B20FC6" w:rsidRDefault="00D231BA" w:rsidP="00E320B2">
            <w:pPr>
              <w:ind w:right="-7"/>
              <w:jc w:val="center"/>
              <w:rPr>
                <w:rFonts w:ascii="Arial" w:hAnsi="Arial" w:cs="Arial"/>
                <w:sz w:val="22"/>
                <w:szCs w:val="22"/>
                <w:lang w:val="es-ES"/>
              </w:rPr>
            </w:pPr>
          </w:p>
          <w:p w14:paraId="7D6339FE" w14:textId="77777777" w:rsidR="00D231BA" w:rsidRPr="00B20FC6" w:rsidRDefault="00D231BA" w:rsidP="00E320B2">
            <w:pPr>
              <w:ind w:right="-7"/>
              <w:jc w:val="center"/>
              <w:rPr>
                <w:rFonts w:ascii="Arial" w:hAnsi="Arial" w:cs="Arial"/>
                <w:sz w:val="22"/>
                <w:szCs w:val="22"/>
                <w:lang w:val="es-ES"/>
              </w:rPr>
            </w:pPr>
            <w:r w:rsidRPr="00B20FC6">
              <w:rPr>
                <w:rFonts w:ascii="Arial" w:hAnsi="Arial" w:cs="Arial"/>
                <w:sz w:val="22"/>
                <w:szCs w:val="22"/>
                <w:lang w:val="es-ES"/>
              </w:rPr>
              <w:t>7</w:t>
            </w:r>
          </w:p>
        </w:tc>
        <w:tc>
          <w:tcPr>
            <w:tcW w:w="8566" w:type="dxa"/>
            <w:vAlign w:val="center"/>
          </w:tcPr>
          <w:p w14:paraId="62B4BE5B" w14:textId="77777777" w:rsidR="00D231BA" w:rsidRPr="00B20FC6" w:rsidRDefault="00D231BA" w:rsidP="00E320B2">
            <w:pPr>
              <w:ind w:right="-7"/>
              <w:jc w:val="both"/>
              <w:rPr>
                <w:rFonts w:ascii="Arial" w:hAnsi="Arial" w:cs="Arial"/>
                <w:b/>
                <w:sz w:val="22"/>
                <w:szCs w:val="22"/>
                <w:lang w:val="es-ES"/>
              </w:rPr>
            </w:pPr>
            <w:r w:rsidRPr="00B20FC6">
              <w:rPr>
                <w:rFonts w:ascii="Arial" w:hAnsi="Arial" w:cs="Arial"/>
                <w:b/>
                <w:sz w:val="22"/>
                <w:szCs w:val="22"/>
                <w:lang w:val="es-ES"/>
              </w:rPr>
              <w:t>Aceptación de los lineamientos, directrices y políticas de catalogación de la defensa:</w:t>
            </w:r>
          </w:p>
          <w:p w14:paraId="4AF79747" w14:textId="77777777" w:rsidR="00D231BA" w:rsidRPr="00B20FC6" w:rsidRDefault="00D231BA" w:rsidP="00E320B2">
            <w:pPr>
              <w:ind w:right="-7"/>
              <w:jc w:val="both"/>
              <w:rPr>
                <w:rFonts w:ascii="Arial" w:hAnsi="Arial" w:cs="Arial"/>
                <w:b/>
                <w:sz w:val="22"/>
                <w:szCs w:val="22"/>
                <w:lang w:val="es-ES"/>
              </w:rPr>
            </w:pPr>
          </w:p>
          <w:p w14:paraId="1773600D"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El oferente deberá presentar junto con la oferta compromiso que, en caso de ser adjudicatario, acepta aplicar para cada ítem que compone los lotes del presente proceso contractual la normatividad de catalogación así;</w:t>
            </w:r>
          </w:p>
          <w:p w14:paraId="4038A3B8" w14:textId="77777777" w:rsidR="00D231BA" w:rsidRPr="00B20FC6" w:rsidRDefault="00D231BA" w:rsidP="00E320B2">
            <w:pPr>
              <w:ind w:right="-7"/>
              <w:jc w:val="both"/>
              <w:rPr>
                <w:rFonts w:ascii="Arial" w:hAnsi="Arial" w:cs="Arial"/>
                <w:sz w:val="22"/>
                <w:szCs w:val="22"/>
                <w:lang w:val="es-ES"/>
              </w:rPr>
            </w:pPr>
          </w:p>
          <w:p w14:paraId="57EDB13E" w14:textId="77777777" w:rsidR="00D231BA" w:rsidRPr="00B20FC6" w:rsidRDefault="00D231BA" w:rsidP="00E320B2">
            <w:pPr>
              <w:ind w:right="-7"/>
              <w:jc w:val="both"/>
              <w:rPr>
                <w:rFonts w:ascii="Arial" w:hAnsi="Arial" w:cs="Arial"/>
                <w:sz w:val="22"/>
                <w:szCs w:val="22"/>
                <w:lang w:val="es-ES"/>
              </w:rPr>
            </w:pPr>
          </w:p>
          <w:tbl>
            <w:tblPr>
              <w:tblStyle w:val="Tablaconcuadrcula"/>
              <w:tblW w:w="0" w:type="auto"/>
              <w:tblLook w:val="04A0" w:firstRow="1" w:lastRow="0" w:firstColumn="1" w:lastColumn="0" w:noHBand="0" w:noVBand="1"/>
            </w:tblPr>
            <w:tblGrid>
              <w:gridCol w:w="3552"/>
              <w:gridCol w:w="1836"/>
              <w:gridCol w:w="2675"/>
            </w:tblGrid>
            <w:tr w:rsidR="00D231BA" w:rsidRPr="00B20FC6" w14:paraId="6B4A9F5B" w14:textId="77777777" w:rsidTr="00E320B2">
              <w:tc>
                <w:tcPr>
                  <w:tcW w:w="3610" w:type="dxa"/>
                </w:tcPr>
                <w:p w14:paraId="54B58AD6" w14:textId="77777777" w:rsidR="00D231BA" w:rsidRPr="00B20FC6" w:rsidRDefault="00D231BA" w:rsidP="00E320B2">
                  <w:pPr>
                    <w:ind w:right="-7"/>
                    <w:jc w:val="center"/>
                    <w:rPr>
                      <w:rFonts w:ascii="Arial" w:hAnsi="Arial" w:cs="Arial"/>
                      <w:b/>
                      <w:sz w:val="22"/>
                      <w:szCs w:val="22"/>
                      <w:lang w:val="es-ES"/>
                    </w:rPr>
                  </w:pPr>
                  <w:r w:rsidRPr="00B20FC6">
                    <w:rPr>
                      <w:rFonts w:ascii="Arial" w:hAnsi="Arial" w:cs="Arial"/>
                      <w:b/>
                      <w:sz w:val="22"/>
                      <w:szCs w:val="22"/>
                      <w:lang w:val="es-ES"/>
                    </w:rPr>
                    <w:t>CLÁUSULA DE CATALOGACIÓN</w:t>
                  </w:r>
                </w:p>
              </w:tc>
              <w:tc>
                <w:tcPr>
                  <w:tcW w:w="1864" w:type="dxa"/>
                </w:tcPr>
                <w:p w14:paraId="539C227C" w14:textId="77777777" w:rsidR="00D231BA" w:rsidRPr="00B20FC6" w:rsidRDefault="00D231BA" w:rsidP="00E320B2">
                  <w:pPr>
                    <w:ind w:right="-7"/>
                    <w:jc w:val="center"/>
                    <w:rPr>
                      <w:rFonts w:ascii="Arial" w:hAnsi="Arial" w:cs="Arial"/>
                      <w:b/>
                      <w:sz w:val="22"/>
                      <w:szCs w:val="22"/>
                      <w:lang w:val="es-ES"/>
                    </w:rPr>
                  </w:pPr>
                  <w:r w:rsidRPr="00B20FC6">
                    <w:rPr>
                      <w:rFonts w:ascii="Arial" w:hAnsi="Arial" w:cs="Arial"/>
                      <w:b/>
                      <w:sz w:val="22"/>
                      <w:szCs w:val="22"/>
                      <w:lang w:val="es-ES"/>
                    </w:rPr>
                    <w:t>ACEPTO</w:t>
                  </w:r>
                </w:p>
              </w:tc>
              <w:tc>
                <w:tcPr>
                  <w:tcW w:w="2738" w:type="dxa"/>
                </w:tcPr>
                <w:p w14:paraId="27E3DAB8" w14:textId="77777777" w:rsidR="00D231BA" w:rsidRPr="00B20FC6" w:rsidRDefault="00D231BA" w:rsidP="00E320B2">
                  <w:pPr>
                    <w:ind w:right="-7"/>
                    <w:jc w:val="center"/>
                    <w:rPr>
                      <w:rFonts w:ascii="Arial" w:hAnsi="Arial" w:cs="Arial"/>
                      <w:b/>
                      <w:sz w:val="22"/>
                      <w:szCs w:val="22"/>
                      <w:lang w:val="es-ES"/>
                    </w:rPr>
                  </w:pPr>
                  <w:r w:rsidRPr="00B20FC6">
                    <w:rPr>
                      <w:rFonts w:ascii="Arial" w:hAnsi="Arial" w:cs="Arial"/>
                      <w:b/>
                      <w:sz w:val="22"/>
                      <w:szCs w:val="22"/>
                      <w:lang w:val="es-ES"/>
                    </w:rPr>
                    <w:t>NO ACEPTO</w:t>
                  </w:r>
                </w:p>
              </w:tc>
            </w:tr>
            <w:tr w:rsidR="00D231BA" w:rsidRPr="00B20FC6" w14:paraId="7D6640C7" w14:textId="77777777" w:rsidTr="00E320B2">
              <w:tc>
                <w:tcPr>
                  <w:tcW w:w="3610" w:type="dxa"/>
                </w:tcPr>
                <w:p w14:paraId="28D05015" w14:textId="77777777" w:rsidR="00D231BA" w:rsidRPr="00B20FC6" w:rsidRDefault="00D231BA" w:rsidP="00E320B2">
                  <w:pPr>
                    <w:ind w:right="-7"/>
                    <w:jc w:val="both"/>
                    <w:rPr>
                      <w:rFonts w:ascii="Arial" w:hAnsi="Arial" w:cs="Arial"/>
                      <w:sz w:val="22"/>
                      <w:szCs w:val="22"/>
                      <w:lang w:val="es-ES"/>
                    </w:rPr>
                  </w:pPr>
                  <w:r w:rsidRPr="00B20FC6">
                    <w:rPr>
                      <w:rFonts w:ascii="Arial" w:hAnsi="Arial" w:cs="Arial"/>
                      <w:sz w:val="22"/>
                      <w:szCs w:val="22"/>
                      <w:lang w:val="es-ES"/>
                    </w:rPr>
                    <w:t xml:space="preserve">El oferente manifiesta que en caso de ser adjudicatario quedara obligado a aplicar para cada uno de los ítems que componen cada lote objeto del presente proceso contractual, la normatividad de catalogación que se incluye en el presente documento, titulado </w:t>
                  </w:r>
                  <w:r w:rsidRPr="00B20FC6">
                    <w:rPr>
                      <w:rFonts w:ascii="Arial" w:hAnsi="Arial" w:cs="Arial"/>
                      <w:b/>
                      <w:sz w:val="22"/>
                      <w:szCs w:val="22"/>
                      <w:lang w:val="es-ES"/>
                    </w:rPr>
                    <w:t>“</w:t>
                  </w:r>
                  <w:r w:rsidRPr="00B20FC6">
                    <w:rPr>
                      <w:rFonts w:ascii="Arial" w:hAnsi="Arial" w:cs="Arial"/>
                      <w:b/>
                      <w:i/>
                      <w:sz w:val="22"/>
                      <w:szCs w:val="22"/>
                      <w:lang w:val="es-ES"/>
                    </w:rPr>
                    <w:t>CLÁUSULA CONTRACTUAL DE CATALOGACIÓN</w:t>
                  </w:r>
                  <w:r w:rsidRPr="00B20FC6">
                    <w:rPr>
                      <w:rFonts w:ascii="Arial" w:hAnsi="Arial" w:cs="Arial"/>
                      <w:b/>
                      <w:sz w:val="22"/>
                      <w:szCs w:val="22"/>
                      <w:lang w:val="es-ES"/>
                    </w:rPr>
                    <w:t xml:space="preserve">” </w:t>
                  </w:r>
                  <w:r w:rsidRPr="00B20FC6">
                    <w:rPr>
                      <w:rFonts w:ascii="Arial" w:hAnsi="Arial" w:cs="Arial"/>
                      <w:sz w:val="22"/>
                      <w:szCs w:val="22"/>
                      <w:lang w:val="es-ES"/>
                    </w:rPr>
                    <w:t xml:space="preserve">quedando así mismo obligado a proporcionar la información y los datos que se </w:t>
                  </w:r>
                  <w:r w:rsidRPr="00B20FC6">
                    <w:rPr>
                      <w:rFonts w:ascii="Arial" w:hAnsi="Arial" w:cs="Arial"/>
                      <w:sz w:val="22"/>
                      <w:szCs w:val="22"/>
                      <w:lang w:val="es-ES"/>
                    </w:rPr>
                    <w:lastRenderedPageBreak/>
                    <w:t xml:space="preserve">exigen en el citado anexo en medio magnético y físico. </w:t>
                  </w:r>
                </w:p>
              </w:tc>
              <w:tc>
                <w:tcPr>
                  <w:tcW w:w="1864" w:type="dxa"/>
                </w:tcPr>
                <w:p w14:paraId="5A9D105E" w14:textId="77777777" w:rsidR="00D231BA" w:rsidRPr="00B20FC6" w:rsidRDefault="00D231BA" w:rsidP="00E320B2">
                  <w:pPr>
                    <w:ind w:right="-7"/>
                    <w:jc w:val="both"/>
                    <w:rPr>
                      <w:rFonts w:ascii="Arial" w:hAnsi="Arial" w:cs="Arial"/>
                      <w:sz w:val="22"/>
                      <w:szCs w:val="22"/>
                      <w:lang w:val="es-ES"/>
                    </w:rPr>
                  </w:pPr>
                </w:p>
              </w:tc>
              <w:tc>
                <w:tcPr>
                  <w:tcW w:w="2738" w:type="dxa"/>
                </w:tcPr>
                <w:p w14:paraId="5689BEB6" w14:textId="77777777" w:rsidR="00D231BA" w:rsidRPr="00B20FC6" w:rsidRDefault="00D231BA" w:rsidP="00E320B2">
                  <w:pPr>
                    <w:ind w:right="-7"/>
                    <w:jc w:val="both"/>
                    <w:rPr>
                      <w:rFonts w:ascii="Arial" w:hAnsi="Arial" w:cs="Arial"/>
                      <w:sz w:val="22"/>
                      <w:szCs w:val="22"/>
                      <w:lang w:val="es-ES"/>
                    </w:rPr>
                  </w:pPr>
                </w:p>
              </w:tc>
            </w:tr>
          </w:tbl>
          <w:p w14:paraId="56D00B60" w14:textId="77777777" w:rsidR="00D231BA" w:rsidRPr="00B20FC6" w:rsidRDefault="00D231BA" w:rsidP="00E320B2">
            <w:pPr>
              <w:ind w:right="-7"/>
              <w:jc w:val="both"/>
              <w:rPr>
                <w:rFonts w:ascii="Arial" w:hAnsi="Arial" w:cs="Arial"/>
                <w:b/>
                <w:sz w:val="22"/>
                <w:szCs w:val="22"/>
                <w:lang w:val="es-ES"/>
              </w:rPr>
            </w:pPr>
          </w:p>
        </w:tc>
      </w:tr>
    </w:tbl>
    <w:p w14:paraId="3CEB4D6A" w14:textId="77777777" w:rsidR="00D231BA" w:rsidRDefault="00D231BA" w:rsidP="00057854">
      <w:pPr>
        <w:widowControl w:val="0"/>
        <w:pBdr>
          <w:top w:val="nil"/>
          <w:left w:val="nil"/>
          <w:bottom w:val="nil"/>
          <w:right w:val="nil"/>
          <w:between w:val="nil"/>
        </w:pBdr>
        <w:spacing w:before="249" w:after="120" w:line="242" w:lineRule="auto"/>
        <w:ind w:right="49"/>
        <w:jc w:val="both"/>
        <w:rPr>
          <w:b/>
          <w:color w:val="000000"/>
          <w:sz w:val="20"/>
          <w:szCs w:val="20"/>
        </w:rPr>
      </w:pPr>
    </w:p>
    <w:p w14:paraId="1669543F" w14:textId="37A480BB" w:rsidR="00057854" w:rsidRDefault="00057854" w:rsidP="00057854">
      <w:pPr>
        <w:widowControl w:val="0"/>
        <w:pBdr>
          <w:top w:val="nil"/>
          <w:left w:val="nil"/>
          <w:bottom w:val="nil"/>
          <w:right w:val="nil"/>
          <w:between w:val="nil"/>
        </w:pBdr>
        <w:spacing w:before="249" w:after="120" w:line="242" w:lineRule="auto"/>
        <w:ind w:right="49"/>
        <w:jc w:val="both"/>
        <w:rPr>
          <w:color w:val="000000"/>
          <w:sz w:val="20"/>
          <w:szCs w:val="20"/>
        </w:rPr>
      </w:pPr>
      <w:r>
        <w:rPr>
          <w:b/>
          <w:color w:val="000000"/>
          <w:sz w:val="20"/>
          <w:szCs w:val="20"/>
        </w:rPr>
        <w:t xml:space="preserve">Nota 1: </w:t>
      </w:r>
      <w:r>
        <w:rPr>
          <w:color w:val="000000"/>
          <w:sz w:val="20"/>
          <w:szCs w:val="20"/>
        </w:rPr>
        <w:t>Los proponentes deberán diligenciar el FORMULARIO 9 ESPECIFICACIONES TECNICAS ADICIONALES DE OBLIGATORIO CUMPLIMIENTO, el cual se debe anexar junto con la oferta en documento independiente debidamente firmado.</w:t>
      </w:r>
    </w:p>
    <w:p w14:paraId="61D19F85" w14:textId="77777777" w:rsidR="00057854" w:rsidRDefault="00057854" w:rsidP="00057854">
      <w:pPr>
        <w:widowControl w:val="0"/>
        <w:pBdr>
          <w:top w:val="nil"/>
          <w:left w:val="nil"/>
          <w:bottom w:val="nil"/>
          <w:right w:val="nil"/>
          <w:between w:val="nil"/>
        </w:pBdr>
        <w:spacing w:after="120" w:line="242" w:lineRule="auto"/>
        <w:ind w:right="49"/>
        <w:jc w:val="both"/>
        <w:rPr>
          <w:color w:val="000000"/>
          <w:sz w:val="20"/>
          <w:szCs w:val="20"/>
        </w:rPr>
      </w:pPr>
      <w:r>
        <w:rPr>
          <w:b/>
          <w:color w:val="000000"/>
          <w:sz w:val="20"/>
          <w:szCs w:val="20"/>
        </w:rPr>
        <w:t xml:space="preserve">Nota 2: </w:t>
      </w:r>
      <w:r>
        <w:rPr>
          <w:color w:val="000000"/>
          <w:sz w:val="20"/>
          <w:szCs w:val="20"/>
        </w:rPr>
        <w:t>La oferta deberá cumplir con la totalidad de las características establecidas en las especificaciones técnicas adicionales antes descritas. NO se aceptarán propuestas parciales de ítems.</w:t>
      </w:r>
    </w:p>
    <w:p w14:paraId="41E198B8" w14:textId="77777777" w:rsidR="00057854" w:rsidRDefault="00057854" w:rsidP="00057854">
      <w:pPr>
        <w:widowControl w:val="0"/>
        <w:pBdr>
          <w:top w:val="nil"/>
          <w:left w:val="nil"/>
          <w:bottom w:val="nil"/>
          <w:right w:val="nil"/>
          <w:between w:val="nil"/>
        </w:pBdr>
        <w:spacing w:after="120" w:line="246" w:lineRule="auto"/>
        <w:ind w:right="49"/>
        <w:jc w:val="both"/>
        <w:rPr>
          <w:color w:val="000000"/>
          <w:sz w:val="20"/>
          <w:szCs w:val="20"/>
        </w:rPr>
      </w:pPr>
      <w:r>
        <w:rPr>
          <w:b/>
          <w:color w:val="000000"/>
          <w:sz w:val="20"/>
          <w:szCs w:val="20"/>
        </w:rPr>
        <w:t xml:space="preserve">Nota 3: </w:t>
      </w:r>
      <w:r>
        <w:rPr>
          <w:color w:val="000000"/>
          <w:sz w:val="20"/>
          <w:szCs w:val="20"/>
        </w:rPr>
        <w:t>Las especificaciones técnicas adicionales harán parte de la minuta contractual.</w:t>
      </w:r>
    </w:p>
    <w:p w14:paraId="06AC97CD" w14:textId="77777777" w:rsidR="00057854" w:rsidRDefault="00057854" w:rsidP="00057854">
      <w:pPr>
        <w:widowControl w:val="0"/>
        <w:pBdr>
          <w:top w:val="nil"/>
          <w:left w:val="nil"/>
          <w:bottom w:val="nil"/>
          <w:right w:val="nil"/>
          <w:between w:val="nil"/>
        </w:pBdr>
        <w:spacing w:after="120" w:line="252" w:lineRule="auto"/>
        <w:ind w:right="49"/>
        <w:jc w:val="both"/>
        <w:rPr>
          <w:color w:val="000000"/>
          <w:sz w:val="20"/>
          <w:szCs w:val="20"/>
        </w:rPr>
      </w:pPr>
      <w:r>
        <w:rPr>
          <w:b/>
          <w:color w:val="000000"/>
          <w:sz w:val="20"/>
          <w:szCs w:val="20"/>
        </w:rPr>
        <w:t xml:space="preserve">Nota 4: </w:t>
      </w:r>
      <w:r>
        <w:rPr>
          <w:color w:val="000000"/>
          <w:sz w:val="20"/>
          <w:szCs w:val="20"/>
        </w:rPr>
        <w:t>El oferente deberá anexar la documentación aplicable por cada ítem.</w:t>
      </w:r>
    </w:p>
    <w:p w14:paraId="2F1E14C1" w14:textId="77777777" w:rsidR="00B63606" w:rsidRPr="00EB16AA" w:rsidRDefault="00B63606" w:rsidP="00B63606">
      <w:pPr>
        <w:widowControl w:val="0"/>
        <w:suppressAutoHyphens/>
        <w:spacing w:after="0" w:line="240" w:lineRule="auto"/>
        <w:ind w:right="51"/>
        <w:jc w:val="both"/>
        <w:rPr>
          <w:rFonts w:ascii="Arial" w:eastAsia="DejaVu Sans" w:hAnsi="Arial" w:cs="Arial"/>
          <w:kern w:val="1"/>
          <w:lang w:eastAsia="es-CO"/>
        </w:rPr>
      </w:pPr>
      <w:r w:rsidRPr="00EB16AA">
        <w:rPr>
          <w:rFonts w:ascii="Arial" w:eastAsia="DejaVu Sans" w:hAnsi="Arial" w:cs="Arial"/>
          <w:kern w:val="1"/>
          <w:lang w:eastAsia="es-CO"/>
        </w:rPr>
        <w:t>Cordialmente,</w:t>
      </w:r>
    </w:p>
    <w:p w14:paraId="300EF87F" w14:textId="77777777" w:rsidR="00B63606" w:rsidRPr="00EB16AA" w:rsidRDefault="00B63606" w:rsidP="00B63606">
      <w:pPr>
        <w:widowControl w:val="0"/>
        <w:suppressAutoHyphens/>
        <w:spacing w:after="0" w:line="240" w:lineRule="auto"/>
        <w:ind w:left="567" w:right="51"/>
        <w:jc w:val="both"/>
        <w:rPr>
          <w:rFonts w:ascii="Arial" w:eastAsia="DejaVu Sans" w:hAnsi="Arial" w:cs="Arial"/>
          <w:kern w:val="1"/>
          <w:lang w:eastAsia="es-CO"/>
        </w:rPr>
      </w:pPr>
    </w:p>
    <w:p w14:paraId="495FE572" w14:textId="77777777" w:rsidR="00B63606" w:rsidRPr="00EA05BE" w:rsidRDefault="00B63606" w:rsidP="00B63606">
      <w:pPr>
        <w:widowControl w:val="0"/>
        <w:suppressAutoHyphens/>
        <w:spacing w:after="0" w:line="240" w:lineRule="auto"/>
        <w:ind w:left="567" w:right="51"/>
        <w:jc w:val="both"/>
        <w:rPr>
          <w:rFonts w:ascii="Arial" w:eastAsia="DejaVu Sans" w:hAnsi="Arial" w:cs="Arial"/>
          <w:b/>
          <w:kern w:val="1"/>
          <w:lang w:eastAsia="es-CO"/>
        </w:rPr>
      </w:pPr>
    </w:p>
    <w:p w14:paraId="7EF220ED" w14:textId="77777777" w:rsidR="00B63606" w:rsidRPr="00EA05BE" w:rsidRDefault="00B63606" w:rsidP="00B63606">
      <w:pPr>
        <w:widowControl w:val="0"/>
        <w:suppressAutoHyphens/>
        <w:spacing w:after="0" w:line="240" w:lineRule="auto"/>
        <w:ind w:right="51"/>
        <w:jc w:val="both"/>
        <w:rPr>
          <w:rFonts w:ascii="Arial" w:eastAsia="DejaVu Sans" w:hAnsi="Arial" w:cs="Arial"/>
          <w:b/>
          <w:kern w:val="1"/>
          <w:lang w:eastAsia="es-CO"/>
        </w:rPr>
      </w:pPr>
      <w:r w:rsidRPr="00EA05BE">
        <w:rPr>
          <w:rFonts w:ascii="Arial" w:eastAsia="DejaVu Sans" w:hAnsi="Arial" w:cs="Arial"/>
          <w:b/>
          <w:kern w:val="1"/>
          <w:lang w:eastAsia="es-CO"/>
        </w:rPr>
        <w:t xml:space="preserve">NOMBRE Y FIRMA </w:t>
      </w:r>
    </w:p>
    <w:p w14:paraId="29E60E1F" w14:textId="77777777" w:rsidR="00B63606" w:rsidRPr="00EA05BE" w:rsidRDefault="00B63606" w:rsidP="00B63606">
      <w:pPr>
        <w:widowControl w:val="0"/>
        <w:suppressAutoHyphens/>
        <w:spacing w:after="0" w:line="240" w:lineRule="auto"/>
        <w:ind w:right="51"/>
        <w:jc w:val="both"/>
        <w:rPr>
          <w:rFonts w:ascii="Arial" w:eastAsia="DejaVu Sans" w:hAnsi="Arial" w:cs="Arial"/>
          <w:kern w:val="1"/>
          <w:lang w:eastAsia="es-CO"/>
        </w:rPr>
      </w:pPr>
      <w:r w:rsidRPr="00EA05BE">
        <w:rPr>
          <w:rFonts w:ascii="Arial" w:eastAsia="DejaVu Sans" w:hAnsi="Arial" w:cs="Arial"/>
          <w:kern w:val="1"/>
          <w:lang w:eastAsia="es-CO"/>
        </w:rPr>
        <w:t xml:space="preserve">(persona natural; representante legal de la sociedad; representante del consorcio o unión temporal o apoderado según el caso) </w:t>
      </w:r>
    </w:p>
    <w:p w14:paraId="79B895FF" w14:textId="77777777" w:rsidR="00B63606" w:rsidRPr="00EA05BE" w:rsidRDefault="00B63606" w:rsidP="00B63606">
      <w:pPr>
        <w:widowControl w:val="0"/>
        <w:suppressAutoHyphens/>
        <w:spacing w:after="0" w:line="240" w:lineRule="auto"/>
        <w:ind w:right="51"/>
        <w:jc w:val="both"/>
        <w:rPr>
          <w:rFonts w:ascii="Arial" w:eastAsia="DejaVu Sans" w:hAnsi="Arial" w:cs="Arial"/>
          <w:kern w:val="1"/>
          <w:lang w:eastAsia="es-CO"/>
        </w:rPr>
      </w:pPr>
      <w:r w:rsidRPr="00EA05BE">
        <w:rPr>
          <w:rFonts w:ascii="Arial" w:eastAsia="DejaVu Sans" w:hAnsi="Arial" w:cs="Arial"/>
          <w:kern w:val="1"/>
          <w:lang w:eastAsia="es-CO"/>
        </w:rPr>
        <w:t xml:space="preserve">C.C. No. </w:t>
      </w:r>
      <w:r w:rsidRPr="00EA05BE">
        <w:rPr>
          <w:rFonts w:ascii="Arial" w:eastAsia="DejaVu Sans" w:hAnsi="Arial" w:cs="Arial"/>
          <w:kern w:val="1"/>
          <w:lang w:eastAsia="es-CO"/>
        </w:rPr>
        <w:tab/>
      </w:r>
    </w:p>
    <w:p w14:paraId="395F5691" w14:textId="77777777" w:rsidR="00B63606" w:rsidRPr="00EA05BE" w:rsidRDefault="00B63606" w:rsidP="00B63606">
      <w:pPr>
        <w:widowControl w:val="0"/>
        <w:suppressAutoHyphens/>
        <w:spacing w:after="0" w:line="240" w:lineRule="auto"/>
        <w:ind w:right="51"/>
        <w:jc w:val="both"/>
        <w:rPr>
          <w:rFonts w:ascii="Arial" w:eastAsia="DejaVu Sans" w:hAnsi="Arial" w:cs="Arial"/>
          <w:kern w:val="1"/>
          <w:lang w:eastAsia="es-CO"/>
        </w:rPr>
      </w:pPr>
      <w:r w:rsidRPr="00EA05BE">
        <w:rPr>
          <w:rFonts w:ascii="Arial" w:eastAsia="DejaVu Sans" w:hAnsi="Arial" w:cs="Arial"/>
          <w:kern w:val="1"/>
          <w:lang w:eastAsia="es-CO"/>
        </w:rPr>
        <w:t>NIT:</w:t>
      </w:r>
      <w:r w:rsidRPr="00EA05BE">
        <w:rPr>
          <w:rFonts w:ascii="Arial" w:eastAsia="DejaVu Sans" w:hAnsi="Arial" w:cs="Arial"/>
          <w:kern w:val="1"/>
          <w:lang w:eastAsia="es-CO"/>
        </w:rPr>
        <w:tab/>
      </w:r>
    </w:p>
    <w:p w14:paraId="1988C721" w14:textId="77777777" w:rsidR="00B63606" w:rsidRPr="00EA05BE" w:rsidRDefault="00B63606" w:rsidP="00B63606">
      <w:pPr>
        <w:widowControl w:val="0"/>
        <w:suppressAutoHyphens/>
        <w:spacing w:after="0" w:line="240" w:lineRule="auto"/>
        <w:ind w:right="51"/>
        <w:jc w:val="both"/>
        <w:rPr>
          <w:rFonts w:ascii="Arial" w:eastAsia="DejaVu Sans" w:hAnsi="Arial" w:cs="Arial"/>
          <w:kern w:val="1"/>
          <w:lang w:eastAsia="es-CO"/>
        </w:rPr>
      </w:pPr>
      <w:r w:rsidRPr="00EA05BE">
        <w:rPr>
          <w:rFonts w:ascii="Arial" w:eastAsia="DejaVu Sans" w:hAnsi="Arial" w:cs="Arial"/>
          <w:kern w:val="1"/>
          <w:lang w:eastAsia="es-CO"/>
        </w:rPr>
        <w:t>Dirección:</w:t>
      </w:r>
      <w:r w:rsidRPr="00EA05BE">
        <w:rPr>
          <w:rFonts w:ascii="Arial" w:eastAsia="DejaVu Sans" w:hAnsi="Arial" w:cs="Arial"/>
          <w:kern w:val="1"/>
          <w:lang w:eastAsia="es-CO"/>
        </w:rPr>
        <w:tab/>
      </w:r>
    </w:p>
    <w:p w14:paraId="2F4BF749" w14:textId="77777777" w:rsidR="00B63606" w:rsidRPr="00EA05BE" w:rsidRDefault="00B63606" w:rsidP="00B63606">
      <w:pPr>
        <w:widowControl w:val="0"/>
        <w:suppressAutoHyphens/>
        <w:spacing w:after="0" w:line="240" w:lineRule="auto"/>
        <w:ind w:right="51"/>
        <w:jc w:val="both"/>
        <w:rPr>
          <w:rFonts w:ascii="Arial" w:eastAsia="DejaVu Sans" w:hAnsi="Arial" w:cs="Arial"/>
          <w:kern w:val="1"/>
          <w:lang w:eastAsia="es-CO"/>
        </w:rPr>
      </w:pPr>
      <w:r w:rsidRPr="00EA05BE">
        <w:rPr>
          <w:rFonts w:ascii="Arial" w:eastAsia="DejaVu Sans" w:hAnsi="Arial" w:cs="Arial"/>
          <w:kern w:val="1"/>
          <w:lang w:eastAsia="es-CO"/>
        </w:rPr>
        <w:t xml:space="preserve">Número de teléfono: </w:t>
      </w:r>
      <w:r w:rsidRPr="00EA05BE">
        <w:rPr>
          <w:rFonts w:ascii="Arial" w:eastAsia="DejaVu Sans" w:hAnsi="Arial" w:cs="Arial"/>
          <w:kern w:val="1"/>
          <w:lang w:eastAsia="es-CO"/>
        </w:rPr>
        <w:tab/>
      </w:r>
    </w:p>
    <w:p w14:paraId="105A6B23" w14:textId="77777777" w:rsidR="00B63606" w:rsidRPr="00EA05BE" w:rsidRDefault="00B63606" w:rsidP="00B63606">
      <w:pPr>
        <w:widowControl w:val="0"/>
        <w:suppressAutoHyphens/>
        <w:spacing w:after="0" w:line="240" w:lineRule="auto"/>
        <w:ind w:right="51"/>
        <w:jc w:val="both"/>
        <w:rPr>
          <w:rFonts w:ascii="Arial" w:eastAsia="DejaVu Sans" w:hAnsi="Arial" w:cs="Arial"/>
          <w:kern w:val="1"/>
          <w:lang w:eastAsia="es-CO"/>
        </w:rPr>
      </w:pPr>
      <w:r w:rsidRPr="00EA05BE">
        <w:rPr>
          <w:rFonts w:ascii="Arial" w:eastAsia="DejaVu Sans" w:hAnsi="Arial" w:cs="Arial"/>
          <w:kern w:val="1"/>
          <w:lang w:eastAsia="es-CO"/>
        </w:rPr>
        <w:t xml:space="preserve">Número de fax: </w:t>
      </w:r>
      <w:r w:rsidRPr="00EA05BE">
        <w:rPr>
          <w:rFonts w:ascii="Arial" w:eastAsia="DejaVu Sans" w:hAnsi="Arial" w:cs="Arial"/>
          <w:kern w:val="1"/>
          <w:lang w:eastAsia="es-CO"/>
        </w:rPr>
        <w:tab/>
      </w:r>
    </w:p>
    <w:p w14:paraId="77CCD95B" w14:textId="77777777" w:rsidR="00B63606" w:rsidRPr="00EA05BE" w:rsidRDefault="00B63606" w:rsidP="00B63606">
      <w:pPr>
        <w:widowControl w:val="0"/>
        <w:suppressAutoHyphens/>
        <w:spacing w:after="0" w:line="240" w:lineRule="auto"/>
        <w:ind w:right="51"/>
        <w:jc w:val="both"/>
        <w:rPr>
          <w:rFonts w:ascii="Arial" w:hAnsi="Arial" w:cs="Arial"/>
        </w:rPr>
      </w:pPr>
      <w:r w:rsidRPr="00EA05BE">
        <w:rPr>
          <w:rFonts w:ascii="Arial" w:eastAsia="DejaVu Sans" w:hAnsi="Arial" w:cs="Arial"/>
          <w:kern w:val="1"/>
          <w:lang w:eastAsia="es-CO"/>
        </w:rPr>
        <w:t xml:space="preserve">Correo electrónico: </w:t>
      </w:r>
      <w:r w:rsidRPr="00EA05BE">
        <w:rPr>
          <w:rFonts w:ascii="Arial" w:eastAsia="DejaVu Sans" w:hAnsi="Arial" w:cs="Arial"/>
          <w:kern w:val="1"/>
          <w:lang w:eastAsia="es-CO"/>
        </w:rPr>
        <w:tab/>
      </w:r>
    </w:p>
    <w:p w14:paraId="6FCA9F99" w14:textId="77777777" w:rsidR="006C310B" w:rsidRPr="001B0B00" w:rsidRDefault="006C310B" w:rsidP="006C310B">
      <w:pPr>
        <w:shd w:val="clear" w:color="auto" w:fill="FFFFFF" w:themeFill="background1"/>
        <w:spacing w:after="0" w:line="240" w:lineRule="auto"/>
        <w:rPr>
          <w:rFonts w:ascii="Arial" w:hAnsi="Arial" w:cs="Arial"/>
          <w:b/>
          <w:lang w:val="x-none"/>
        </w:rPr>
      </w:pPr>
    </w:p>
    <w:p w14:paraId="5C54E300" w14:textId="77777777" w:rsidR="0072665A" w:rsidRDefault="0072665A" w:rsidP="006C310B">
      <w:pPr>
        <w:shd w:val="clear" w:color="auto" w:fill="FFFFFF" w:themeFill="background1"/>
        <w:spacing w:after="0" w:line="240" w:lineRule="auto"/>
        <w:rPr>
          <w:rFonts w:ascii="Arial" w:hAnsi="Arial" w:cs="Arial"/>
          <w:b/>
        </w:rPr>
      </w:pPr>
    </w:p>
    <w:p w14:paraId="361761F6" w14:textId="2E057125" w:rsidR="00767B2C" w:rsidRPr="006C310B" w:rsidRDefault="00767B2C" w:rsidP="00767B2C">
      <w:pPr>
        <w:tabs>
          <w:tab w:val="left" w:pos="1485"/>
        </w:tabs>
        <w:spacing w:after="0"/>
        <w:jc w:val="both"/>
        <w:rPr>
          <w:rFonts w:ascii="Arial" w:hAnsi="Arial" w:cs="Arial"/>
          <w:lang w:val="es-ES"/>
        </w:rPr>
      </w:pPr>
      <w:r w:rsidRPr="006C310B">
        <w:rPr>
          <w:rFonts w:ascii="Arial" w:hAnsi="Arial" w:cs="Arial"/>
          <w:lang w:val="es-ES"/>
        </w:rPr>
        <w:t xml:space="preserve">Dado en ________________ a los ______ días del mes de </w:t>
      </w:r>
      <w:r w:rsidR="00A419AF">
        <w:rPr>
          <w:rFonts w:ascii="Arial" w:hAnsi="Arial" w:cs="Arial"/>
          <w:lang w:val="es-ES"/>
        </w:rPr>
        <w:t xml:space="preserve">__________ </w:t>
      </w:r>
      <w:proofErr w:type="spellStart"/>
      <w:r w:rsidR="003B4F13">
        <w:rPr>
          <w:rFonts w:ascii="Arial" w:hAnsi="Arial" w:cs="Arial"/>
          <w:lang w:val="es-ES"/>
        </w:rPr>
        <w:t>de</w:t>
      </w:r>
      <w:proofErr w:type="spellEnd"/>
      <w:r w:rsidR="003B4F13">
        <w:rPr>
          <w:rFonts w:ascii="Arial" w:hAnsi="Arial" w:cs="Arial"/>
          <w:lang w:val="es-ES"/>
        </w:rPr>
        <w:t xml:space="preserve"> 2025. </w:t>
      </w:r>
    </w:p>
    <w:p w14:paraId="3A15F1CF" w14:textId="06783B80" w:rsidR="00767B2C" w:rsidRPr="006C310B" w:rsidRDefault="00767B2C" w:rsidP="00767B2C">
      <w:pPr>
        <w:tabs>
          <w:tab w:val="left" w:pos="1485"/>
        </w:tabs>
        <w:spacing w:after="0"/>
        <w:jc w:val="both"/>
        <w:rPr>
          <w:rFonts w:ascii="Arial" w:hAnsi="Arial" w:cs="Arial"/>
          <w:lang w:val="es-ES"/>
        </w:rPr>
      </w:pPr>
    </w:p>
    <w:p w14:paraId="1A1A2EFD" w14:textId="2044CA96" w:rsidR="00767B2C" w:rsidRPr="006C310B" w:rsidRDefault="00767B2C" w:rsidP="00767B2C">
      <w:pPr>
        <w:spacing w:after="0" w:line="240" w:lineRule="auto"/>
        <w:ind w:right="142"/>
        <w:rPr>
          <w:rFonts w:ascii="Arial" w:hAnsi="Arial" w:cs="Arial"/>
        </w:rPr>
      </w:pPr>
    </w:p>
    <w:p w14:paraId="0A1C9B23" w14:textId="77777777" w:rsidR="00767B2C" w:rsidRPr="006C310B" w:rsidRDefault="00767B2C" w:rsidP="00767B2C">
      <w:pPr>
        <w:spacing w:after="0" w:line="240" w:lineRule="auto"/>
        <w:ind w:right="142"/>
        <w:rPr>
          <w:rFonts w:ascii="Arial" w:hAnsi="Arial" w:cs="Arial"/>
        </w:rPr>
      </w:pPr>
    </w:p>
    <w:p w14:paraId="79896238" w14:textId="77777777" w:rsidR="00767B2C" w:rsidRDefault="00767B2C" w:rsidP="00767B2C">
      <w:pPr>
        <w:spacing w:after="0" w:line="240" w:lineRule="auto"/>
        <w:ind w:right="142"/>
        <w:rPr>
          <w:rFonts w:ascii="Arial" w:hAnsi="Arial" w:cs="Arial"/>
        </w:rPr>
      </w:pPr>
    </w:p>
    <w:p w14:paraId="05C3359D" w14:textId="77777777" w:rsidR="006C310B" w:rsidRPr="006C310B" w:rsidRDefault="006C310B" w:rsidP="00767B2C">
      <w:pPr>
        <w:spacing w:after="0" w:line="240" w:lineRule="auto"/>
        <w:ind w:right="142"/>
        <w:rPr>
          <w:rFonts w:ascii="Arial" w:hAnsi="Arial" w:cs="Arial"/>
        </w:rPr>
      </w:pPr>
    </w:p>
    <w:p w14:paraId="113CFAB3" w14:textId="77777777" w:rsidR="00F94DC3" w:rsidRPr="006C310B" w:rsidRDefault="00F94DC3" w:rsidP="004D1809">
      <w:pPr>
        <w:autoSpaceDE w:val="0"/>
        <w:autoSpaceDN w:val="0"/>
        <w:adjustRightInd w:val="0"/>
        <w:spacing w:after="0" w:line="240" w:lineRule="auto"/>
        <w:jc w:val="both"/>
        <w:rPr>
          <w:rFonts w:ascii="Arial" w:hAnsi="Arial" w:cs="Arial"/>
        </w:rPr>
      </w:pPr>
    </w:p>
    <w:p w14:paraId="11793BDC" w14:textId="77777777" w:rsidR="004D1809" w:rsidRPr="006C310B" w:rsidRDefault="004D1809" w:rsidP="00345692">
      <w:pPr>
        <w:autoSpaceDE w:val="0"/>
        <w:autoSpaceDN w:val="0"/>
        <w:adjustRightInd w:val="0"/>
        <w:spacing w:after="0" w:line="240" w:lineRule="auto"/>
        <w:jc w:val="both"/>
        <w:rPr>
          <w:rFonts w:ascii="Arial" w:hAnsi="Arial" w:cs="Arial"/>
        </w:rPr>
      </w:pPr>
    </w:p>
    <w:sectPr w:rsidR="004D1809" w:rsidRPr="006C310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Times New Roman"/>
    <w:charset w:val="01"/>
    <w:family w:val="swiss"/>
    <w:pitch w:val="variable"/>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DejaVu Sans">
    <w:altName w:val="Arial"/>
    <w:charset w:val="00"/>
    <w:family w:val="swiss"/>
    <w:pitch w:val="variable"/>
    <w:sig w:usb0="20002A87" w:usb1="D200FDFF" w:usb2="0A042029" w:usb3="00000000" w:csb0="8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A6F87"/>
    <w:multiLevelType w:val="multilevel"/>
    <w:tmpl w:val="0C66E510"/>
    <w:lvl w:ilvl="0">
      <w:start w:val="1"/>
      <w:numFmt w:val="upperRoman"/>
      <w:lvlText w:val="%1."/>
      <w:lvlJc w:val="right"/>
      <w:pPr>
        <w:ind w:left="720" w:hanging="360"/>
      </w:pPr>
    </w:lvl>
    <w:lvl w:ilvl="1">
      <w:start w:val="3"/>
      <w:numFmt w:val="decimal"/>
      <w:isLgl/>
      <w:lvlText w:val="%1.%2"/>
      <w:lvlJc w:val="left"/>
      <w:pPr>
        <w:ind w:left="1035" w:hanging="675"/>
      </w:pPr>
      <w:rPr>
        <w:rFonts w:hint="default"/>
      </w:rPr>
    </w:lvl>
    <w:lvl w:ilvl="2">
      <w:start w:val="10"/>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39F2324"/>
    <w:multiLevelType w:val="hybridMultilevel"/>
    <w:tmpl w:val="8BA26E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8513CC8"/>
    <w:multiLevelType w:val="hybridMultilevel"/>
    <w:tmpl w:val="0ABE9CB0"/>
    <w:lvl w:ilvl="0" w:tplc="240A000D">
      <w:start w:val="1"/>
      <w:numFmt w:val="bullet"/>
      <w:lvlText w:val=""/>
      <w:lvlJc w:val="left"/>
      <w:pPr>
        <w:ind w:left="1200" w:hanging="360"/>
      </w:pPr>
      <w:rPr>
        <w:rFonts w:ascii="Wingdings" w:hAnsi="Wingdings" w:hint="default"/>
      </w:rPr>
    </w:lvl>
    <w:lvl w:ilvl="1" w:tplc="240A0003" w:tentative="1">
      <w:start w:val="1"/>
      <w:numFmt w:val="bullet"/>
      <w:lvlText w:val="o"/>
      <w:lvlJc w:val="left"/>
      <w:pPr>
        <w:ind w:left="1920" w:hanging="360"/>
      </w:pPr>
      <w:rPr>
        <w:rFonts w:ascii="Courier New" w:hAnsi="Courier New" w:cs="Courier New" w:hint="default"/>
      </w:rPr>
    </w:lvl>
    <w:lvl w:ilvl="2" w:tplc="240A0005" w:tentative="1">
      <w:start w:val="1"/>
      <w:numFmt w:val="bullet"/>
      <w:lvlText w:val=""/>
      <w:lvlJc w:val="left"/>
      <w:pPr>
        <w:ind w:left="2640" w:hanging="360"/>
      </w:pPr>
      <w:rPr>
        <w:rFonts w:ascii="Wingdings" w:hAnsi="Wingdings" w:hint="default"/>
      </w:rPr>
    </w:lvl>
    <w:lvl w:ilvl="3" w:tplc="240A0001" w:tentative="1">
      <w:start w:val="1"/>
      <w:numFmt w:val="bullet"/>
      <w:lvlText w:val=""/>
      <w:lvlJc w:val="left"/>
      <w:pPr>
        <w:ind w:left="3360" w:hanging="360"/>
      </w:pPr>
      <w:rPr>
        <w:rFonts w:ascii="Symbol" w:hAnsi="Symbol" w:hint="default"/>
      </w:rPr>
    </w:lvl>
    <w:lvl w:ilvl="4" w:tplc="240A0003" w:tentative="1">
      <w:start w:val="1"/>
      <w:numFmt w:val="bullet"/>
      <w:lvlText w:val="o"/>
      <w:lvlJc w:val="left"/>
      <w:pPr>
        <w:ind w:left="4080" w:hanging="360"/>
      </w:pPr>
      <w:rPr>
        <w:rFonts w:ascii="Courier New" w:hAnsi="Courier New" w:cs="Courier New" w:hint="default"/>
      </w:rPr>
    </w:lvl>
    <w:lvl w:ilvl="5" w:tplc="240A0005" w:tentative="1">
      <w:start w:val="1"/>
      <w:numFmt w:val="bullet"/>
      <w:lvlText w:val=""/>
      <w:lvlJc w:val="left"/>
      <w:pPr>
        <w:ind w:left="4800" w:hanging="360"/>
      </w:pPr>
      <w:rPr>
        <w:rFonts w:ascii="Wingdings" w:hAnsi="Wingdings" w:hint="default"/>
      </w:rPr>
    </w:lvl>
    <w:lvl w:ilvl="6" w:tplc="240A0001" w:tentative="1">
      <w:start w:val="1"/>
      <w:numFmt w:val="bullet"/>
      <w:lvlText w:val=""/>
      <w:lvlJc w:val="left"/>
      <w:pPr>
        <w:ind w:left="5520" w:hanging="360"/>
      </w:pPr>
      <w:rPr>
        <w:rFonts w:ascii="Symbol" w:hAnsi="Symbol" w:hint="default"/>
      </w:rPr>
    </w:lvl>
    <w:lvl w:ilvl="7" w:tplc="240A0003" w:tentative="1">
      <w:start w:val="1"/>
      <w:numFmt w:val="bullet"/>
      <w:lvlText w:val="o"/>
      <w:lvlJc w:val="left"/>
      <w:pPr>
        <w:ind w:left="6240" w:hanging="360"/>
      </w:pPr>
      <w:rPr>
        <w:rFonts w:ascii="Courier New" w:hAnsi="Courier New" w:cs="Courier New" w:hint="default"/>
      </w:rPr>
    </w:lvl>
    <w:lvl w:ilvl="8" w:tplc="240A0005" w:tentative="1">
      <w:start w:val="1"/>
      <w:numFmt w:val="bullet"/>
      <w:lvlText w:val=""/>
      <w:lvlJc w:val="left"/>
      <w:pPr>
        <w:ind w:left="6960" w:hanging="360"/>
      </w:pPr>
      <w:rPr>
        <w:rFonts w:ascii="Wingdings" w:hAnsi="Wingdings" w:hint="default"/>
      </w:rPr>
    </w:lvl>
  </w:abstractNum>
  <w:abstractNum w:abstractNumId="3" w15:restartNumberingAfterBreak="0">
    <w:nsid w:val="0F0E2ED6"/>
    <w:multiLevelType w:val="hybridMultilevel"/>
    <w:tmpl w:val="EF16AAD2"/>
    <w:lvl w:ilvl="0" w:tplc="541C4D24">
      <w:numFmt w:val="bullet"/>
      <w:lvlText w:val=""/>
      <w:lvlJc w:val="left"/>
      <w:pPr>
        <w:ind w:left="827" w:hanging="360"/>
      </w:pPr>
      <w:rPr>
        <w:rFonts w:ascii="Symbol" w:eastAsia="Symbol" w:hAnsi="Symbol" w:cs="Symbol" w:hint="default"/>
        <w:w w:val="100"/>
        <w:sz w:val="22"/>
        <w:szCs w:val="22"/>
        <w:lang w:val="es-ES" w:eastAsia="en-US" w:bidi="ar-SA"/>
      </w:rPr>
    </w:lvl>
    <w:lvl w:ilvl="1" w:tplc="BEF8E57C">
      <w:numFmt w:val="bullet"/>
      <w:lvlText w:val="•"/>
      <w:lvlJc w:val="left"/>
      <w:pPr>
        <w:ind w:left="1567" w:hanging="360"/>
      </w:pPr>
      <w:rPr>
        <w:rFonts w:hint="default"/>
        <w:lang w:val="es-ES" w:eastAsia="en-US" w:bidi="ar-SA"/>
      </w:rPr>
    </w:lvl>
    <w:lvl w:ilvl="2" w:tplc="59F813FC">
      <w:numFmt w:val="bullet"/>
      <w:lvlText w:val="•"/>
      <w:lvlJc w:val="left"/>
      <w:pPr>
        <w:ind w:left="2315" w:hanging="360"/>
      </w:pPr>
      <w:rPr>
        <w:rFonts w:hint="default"/>
        <w:lang w:val="es-ES" w:eastAsia="en-US" w:bidi="ar-SA"/>
      </w:rPr>
    </w:lvl>
    <w:lvl w:ilvl="3" w:tplc="073E1E4E">
      <w:numFmt w:val="bullet"/>
      <w:lvlText w:val="•"/>
      <w:lvlJc w:val="left"/>
      <w:pPr>
        <w:ind w:left="3063" w:hanging="360"/>
      </w:pPr>
      <w:rPr>
        <w:rFonts w:hint="default"/>
        <w:lang w:val="es-ES" w:eastAsia="en-US" w:bidi="ar-SA"/>
      </w:rPr>
    </w:lvl>
    <w:lvl w:ilvl="4" w:tplc="EB2CB872">
      <w:numFmt w:val="bullet"/>
      <w:lvlText w:val="•"/>
      <w:lvlJc w:val="left"/>
      <w:pPr>
        <w:ind w:left="3811" w:hanging="360"/>
      </w:pPr>
      <w:rPr>
        <w:rFonts w:hint="default"/>
        <w:lang w:val="es-ES" w:eastAsia="en-US" w:bidi="ar-SA"/>
      </w:rPr>
    </w:lvl>
    <w:lvl w:ilvl="5" w:tplc="5FEAECA0">
      <w:numFmt w:val="bullet"/>
      <w:lvlText w:val="•"/>
      <w:lvlJc w:val="left"/>
      <w:pPr>
        <w:ind w:left="4559" w:hanging="360"/>
      </w:pPr>
      <w:rPr>
        <w:rFonts w:hint="default"/>
        <w:lang w:val="es-ES" w:eastAsia="en-US" w:bidi="ar-SA"/>
      </w:rPr>
    </w:lvl>
    <w:lvl w:ilvl="6" w:tplc="45B81594">
      <w:numFmt w:val="bullet"/>
      <w:lvlText w:val="•"/>
      <w:lvlJc w:val="left"/>
      <w:pPr>
        <w:ind w:left="5306" w:hanging="360"/>
      </w:pPr>
      <w:rPr>
        <w:rFonts w:hint="default"/>
        <w:lang w:val="es-ES" w:eastAsia="en-US" w:bidi="ar-SA"/>
      </w:rPr>
    </w:lvl>
    <w:lvl w:ilvl="7" w:tplc="3E0A8CA0">
      <w:numFmt w:val="bullet"/>
      <w:lvlText w:val="•"/>
      <w:lvlJc w:val="left"/>
      <w:pPr>
        <w:ind w:left="6054" w:hanging="360"/>
      </w:pPr>
      <w:rPr>
        <w:rFonts w:hint="default"/>
        <w:lang w:val="es-ES" w:eastAsia="en-US" w:bidi="ar-SA"/>
      </w:rPr>
    </w:lvl>
    <w:lvl w:ilvl="8" w:tplc="4C3C2D4A">
      <w:numFmt w:val="bullet"/>
      <w:lvlText w:val="•"/>
      <w:lvlJc w:val="left"/>
      <w:pPr>
        <w:ind w:left="6802" w:hanging="360"/>
      </w:pPr>
      <w:rPr>
        <w:rFonts w:hint="default"/>
        <w:lang w:val="es-ES" w:eastAsia="en-US" w:bidi="ar-SA"/>
      </w:rPr>
    </w:lvl>
  </w:abstractNum>
  <w:abstractNum w:abstractNumId="4" w15:restartNumberingAfterBreak="0">
    <w:nsid w:val="102C0847"/>
    <w:multiLevelType w:val="hybridMultilevel"/>
    <w:tmpl w:val="24D6705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36715F2"/>
    <w:multiLevelType w:val="hybridMultilevel"/>
    <w:tmpl w:val="3AA42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592A62"/>
    <w:multiLevelType w:val="multilevel"/>
    <w:tmpl w:val="33DE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186543"/>
    <w:multiLevelType w:val="hybridMultilevel"/>
    <w:tmpl w:val="496053B8"/>
    <w:lvl w:ilvl="0" w:tplc="B7A6F336">
      <w:start w:val="1"/>
      <w:numFmt w:val="lowerLetter"/>
      <w:lvlText w:val="%1)"/>
      <w:lvlJc w:val="left"/>
      <w:pPr>
        <w:ind w:left="720" w:hanging="360"/>
      </w:pPr>
      <w:rPr>
        <w:rFonts w:hint="default"/>
      </w:rPr>
    </w:lvl>
    <w:lvl w:ilvl="1" w:tplc="1FE63384" w:tentative="1">
      <w:start w:val="1"/>
      <w:numFmt w:val="lowerLetter"/>
      <w:lvlText w:val="%2."/>
      <w:lvlJc w:val="left"/>
      <w:pPr>
        <w:ind w:left="1440" w:hanging="360"/>
      </w:pPr>
    </w:lvl>
    <w:lvl w:ilvl="2" w:tplc="BEC88130" w:tentative="1">
      <w:start w:val="1"/>
      <w:numFmt w:val="lowerRoman"/>
      <w:lvlText w:val="%3."/>
      <w:lvlJc w:val="right"/>
      <w:pPr>
        <w:ind w:left="2160" w:hanging="180"/>
      </w:pPr>
    </w:lvl>
    <w:lvl w:ilvl="3" w:tplc="88BE709A" w:tentative="1">
      <w:start w:val="1"/>
      <w:numFmt w:val="decimal"/>
      <w:lvlText w:val="%4."/>
      <w:lvlJc w:val="left"/>
      <w:pPr>
        <w:ind w:left="2880" w:hanging="360"/>
      </w:pPr>
    </w:lvl>
    <w:lvl w:ilvl="4" w:tplc="3656EBAC" w:tentative="1">
      <w:start w:val="1"/>
      <w:numFmt w:val="lowerLetter"/>
      <w:lvlText w:val="%5."/>
      <w:lvlJc w:val="left"/>
      <w:pPr>
        <w:ind w:left="3600" w:hanging="360"/>
      </w:pPr>
    </w:lvl>
    <w:lvl w:ilvl="5" w:tplc="E6087FB2" w:tentative="1">
      <w:start w:val="1"/>
      <w:numFmt w:val="lowerRoman"/>
      <w:lvlText w:val="%6."/>
      <w:lvlJc w:val="right"/>
      <w:pPr>
        <w:ind w:left="4320" w:hanging="180"/>
      </w:pPr>
    </w:lvl>
    <w:lvl w:ilvl="6" w:tplc="432EA8DA" w:tentative="1">
      <w:start w:val="1"/>
      <w:numFmt w:val="decimal"/>
      <w:lvlText w:val="%7."/>
      <w:lvlJc w:val="left"/>
      <w:pPr>
        <w:ind w:left="5040" w:hanging="360"/>
      </w:pPr>
    </w:lvl>
    <w:lvl w:ilvl="7" w:tplc="4EFC67AE" w:tentative="1">
      <w:start w:val="1"/>
      <w:numFmt w:val="lowerLetter"/>
      <w:lvlText w:val="%8."/>
      <w:lvlJc w:val="left"/>
      <w:pPr>
        <w:ind w:left="5760" w:hanging="360"/>
      </w:pPr>
    </w:lvl>
    <w:lvl w:ilvl="8" w:tplc="15861CD6" w:tentative="1">
      <w:start w:val="1"/>
      <w:numFmt w:val="lowerRoman"/>
      <w:lvlText w:val="%9."/>
      <w:lvlJc w:val="right"/>
      <w:pPr>
        <w:ind w:left="6480" w:hanging="180"/>
      </w:pPr>
    </w:lvl>
  </w:abstractNum>
  <w:abstractNum w:abstractNumId="8" w15:restartNumberingAfterBreak="0">
    <w:nsid w:val="1B4313F7"/>
    <w:multiLevelType w:val="multilevel"/>
    <w:tmpl w:val="6152F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B664C0"/>
    <w:multiLevelType w:val="multilevel"/>
    <w:tmpl w:val="B9D0FDE8"/>
    <w:lvl w:ilvl="0">
      <w:start w:val="1"/>
      <w:numFmt w:val="lowerLetter"/>
      <w:lvlText w:val="%1)"/>
      <w:lvlJc w:val="left"/>
      <w:pPr>
        <w:ind w:left="479" w:hanging="404"/>
      </w:pPr>
      <w:rPr>
        <w:rFonts w:ascii="Arial" w:eastAsia="Arial" w:hAnsi="Arial" w:cs="Arial"/>
        <w:b w:val="0"/>
        <w:i w:val="0"/>
        <w:sz w:val="20"/>
        <w:szCs w:val="20"/>
      </w:rPr>
    </w:lvl>
    <w:lvl w:ilvl="1">
      <w:numFmt w:val="bullet"/>
      <w:lvlText w:val="•"/>
      <w:lvlJc w:val="left"/>
      <w:pPr>
        <w:ind w:left="1062" w:hanging="403"/>
      </w:pPr>
    </w:lvl>
    <w:lvl w:ilvl="2">
      <w:numFmt w:val="bullet"/>
      <w:lvlText w:val="•"/>
      <w:lvlJc w:val="left"/>
      <w:pPr>
        <w:ind w:left="1644" w:hanging="404"/>
      </w:pPr>
    </w:lvl>
    <w:lvl w:ilvl="3">
      <w:numFmt w:val="bullet"/>
      <w:lvlText w:val="•"/>
      <w:lvlJc w:val="left"/>
      <w:pPr>
        <w:ind w:left="2226" w:hanging="404"/>
      </w:pPr>
    </w:lvl>
    <w:lvl w:ilvl="4">
      <w:numFmt w:val="bullet"/>
      <w:lvlText w:val="•"/>
      <w:lvlJc w:val="left"/>
      <w:pPr>
        <w:ind w:left="2808" w:hanging="404"/>
      </w:pPr>
    </w:lvl>
    <w:lvl w:ilvl="5">
      <w:numFmt w:val="bullet"/>
      <w:lvlText w:val="•"/>
      <w:lvlJc w:val="left"/>
      <w:pPr>
        <w:ind w:left="3391" w:hanging="403"/>
      </w:pPr>
    </w:lvl>
    <w:lvl w:ilvl="6">
      <w:numFmt w:val="bullet"/>
      <w:lvlText w:val="•"/>
      <w:lvlJc w:val="left"/>
      <w:pPr>
        <w:ind w:left="3973" w:hanging="403"/>
      </w:pPr>
    </w:lvl>
    <w:lvl w:ilvl="7">
      <w:numFmt w:val="bullet"/>
      <w:lvlText w:val="•"/>
      <w:lvlJc w:val="left"/>
      <w:pPr>
        <w:ind w:left="4555" w:hanging="404"/>
      </w:pPr>
    </w:lvl>
    <w:lvl w:ilvl="8">
      <w:numFmt w:val="bullet"/>
      <w:lvlText w:val="•"/>
      <w:lvlJc w:val="left"/>
      <w:pPr>
        <w:ind w:left="5137" w:hanging="403"/>
      </w:pPr>
    </w:lvl>
  </w:abstractNum>
  <w:abstractNum w:abstractNumId="10" w15:restartNumberingAfterBreak="0">
    <w:nsid w:val="1F053601"/>
    <w:multiLevelType w:val="hybridMultilevel"/>
    <w:tmpl w:val="EC96E23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605574D"/>
    <w:multiLevelType w:val="hybridMultilevel"/>
    <w:tmpl w:val="4970B978"/>
    <w:lvl w:ilvl="0" w:tplc="23E8E05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3B36ED9"/>
    <w:multiLevelType w:val="hybridMultilevel"/>
    <w:tmpl w:val="C05E64DE"/>
    <w:lvl w:ilvl="0" w:tplc="240A0001">
      <w:start w:val="1"/>
      <w:numFmt w:val="bullet"/>
      <w:lvlText w:val=""/>
      <w:lvlJc w:val="left"/>
      <w:pPr>
        <w:ind w:left="828" w:hanging="360"/>
      </w:pPr>
      <w:rPr>
        <w:rFonts w:ascii="Symbol" w:hAnsi="Symbol" w:hint="default"/>
      </w:rPr>
    </w:lvl>
    <w:lvl w:ilvl="1" w:tplc="240A0003" w:tentative="1">
      <w:start w:val="1"/>
      <w:numFmt w:val="bullet"/>
      <w:lvlText w:val="o"/>
      <w:lvlJc w:val="left"/>
      <w:pPr>
        <w:ind w:left="1548" w:hanging="360"/>
      </w:pPr>
      <w:rPr>
        <w:rFonts w:ascii="Courier New" w:hAnsi="Courier New" w:cs="Courier New" w:hint="default"/>
      </w:rPr>
    </w:lvl>
    <w:lvl w:ilvl="2" w:tplc="240A0005" w:tentative="1">
      <w:start w:val="1"/>
      <w:numFmt w:val="bullet"/>
      <w:lvlText w:val=""/>
      <w:lvlJc w:val="left"/>
      <w:pPr>
        <w:ind w:left="2268" w:hanging="360"/>
      </w:pPr>
      <w:rPr>
        <w:rFonts w:ascii="Wingdings" w:hAnsi="Wingdings" w:hint="default"/>
      </w:rPr>
    </w:lvl>
    <w:lvl w:ilvl="3" w:tplc="240A0001" w:tentative="1">
      <w:start w:val="1"/>
      <w:numFmt w:val="bullet"/>
      <w:lvlText w:val=""/>
      <w:lvlJc w:val="left"/>
      <w:pPr>
        <w:ind w:left="2988" w:hanging="360"/>
      </w:pPr>
      <w:rPr>
        <w:rFonts w:ascii="Symbol" w:hAnsi="Symbol" w:hint="default"/>
      </w:rPr>
    </w:lvl>
    <w:lvl w:ilvl="4" w:tplc="240A0003" w:tentative="1">
      <w:start w:val="1"/>
      <w:numFmt w:val="bullet"/>
      <w:lvlText w:val="o"/>
      <w:lvlJc w:val="left"/>
      <w:pPr>
        <w:ind w:left="3708" w:hanging="360"/>
      </w:pPr>
      <w:rPr>
        <w:rFonts w:ascii="Courier New" w:hAnsi="Courier New" w:cs="Courier New" w:hint="default"/>
      </w:rPr>
    </w:lvl>
    <w:lvl w:ilvl="5" w:tplc="240A0005" w:tentative="1">
      <w:start w:val="1"/>
      <w:numFmt w:val="bullet"/>
      <w:lvlText w:val=""/>
      <w:lvlJc w:val="left"/>
      <w:pPr>
        <w:ind w:left="4428" w:hanging="360"/>
      </w:pPr>
      <w:rPr>
        <w:rFonts w:ascii="Wingdings" w:hAnsi="Wingdings" w:hint="default"/>
      </w:rPr>
    </w:lvl>
    <w:lvl w:ilvl="6" w:tplc="240A0001" w:tentative="1">
      <w:start w:val="1"/>
      <w:numFmt w:val="bullet"/>
      <w:lvlText w:val=""/>
      <w:lvlJc w:val="left"/>
      <w:pPr>
        <w:ind w:left="5148" w:hanging="360"/>
      </w:pPr>
      <w:rPr>
        <w:rFonts w:ascii="Symbol" w:hAnsi="Symbol" w:hint="default"/>
      </w:rPr>
    </w:lvl>
    <w:lvl w:ilvl="7" w:tplc="240A0003" w:tentative="1">
      <w:start w:val="1"/>
      <w:numFmt w:val="bullet"/>
      <w:lvlText w:val="o"/>
      <w:lvlJc w:val="left"/>
      <w:pPr>
        <w:ind w:left="5868" w:hanging="360"/>
      </w:pPr>
      <w:rPr>
        <w:rFonts w:ascii="Courier New" w:hAnsi="Courier New" w:cs="Courier New" w:hint="default"/>
      </w:rPr>
    </w:lvl>
    <w:lvl w:ilvl="8" w:tplc="240A0005" w:tentative="1">
      <w:start w:val="1"/>
      <w:numFmt w:val="bullet"/>
      <w:lvlText w:val=""/>
      <w:lvlJc w:val="left"/>
      <w:pPr>
        <w:ind w:left="6588" w:hanging="360"/>
      </w:pPr>
      <w:rPr>
        <w:rFonts w:ascii="Wingdings" w:hAnsi="Wingdings" w:hint="default"/>
      </w:rPr>
    </w:lvl>
  </w:abstractNum>
  <w:abstractNum w:abstractNumId="13" w15:restartNumberingAfterBreak="0">
    <w:nsid w:val="4E3C13A8"/>
    <w:multiLevelType w:val="hybridMultilevel"/>
    <w:tmpl w:val="B0ECDFAE"/>
    <w:lvl w:ilvl="0" w:tplc="6DE6832A">
      <w:numFmt w:val="bullet"/>
      <w:lvlText w:val=""/>
      <w:lvlJc w:val="left"/>
      <w:pPr>
        <w:ind w:left="827" w:hanging="360"/>
      </w:pPr>
      <w:rPr>
        <w:rFonts w:ascii="Symbol" w:eastAsia="Symbol" w:hAnsi="Symbol" w:cs="Symbol" w:hint="default"/>
        <w:w w:val="100"/>
        <w:sz w:val="22"/>
        <w:szCs w:val="22"/>
        <w:lang w:val="es-ES" w:eastAsia="en-US" w:bidi="ar-SA"/>
      </w:rPr>
    </w:lvl>
    <w:lvl w:ilvl="1" w:tplc="728A9164">
      <w:numFmt w:val="bullet"/>
      <w:lvlText w:val="-"/>
      <w:lvlJc w:val="left"/>
      <w:pPr>
        <w:ind w:left="1067" w:hanging="360"/>
      </w:pPr>
      <w:rPr>
        <w:rFonts w:ascii="Arial MT" w:eastAsia="Arial MT" w:hAnsi="Arial MT" w:cs="Arial MT" w:hint="default"/>
        <w:w w:val="82"/>
        <w:sz w:val="22"/>
        <w:szCs w:val="22"/>
        <w:lang w:val="es-ES" w:eastAsia="en-US" w:bidi="ar-SA"/>
      </w:rPr>
    </w:lvl>
    <w:lvl w:ilvl="2" w:tplc="3A94B1D4">
      <w:numFmt w:val="bullet"/>
      <w:lvlText w:val="•"/>
      <w:lvlJc w:val="left"/>
      <w:pPr>
        <w:ind w:left="1864" w:hanging="360"/>
      </w:pPr>
      <w:rPr>
        <w:rFonts w:hint="default"/>
        <w:lang w:val="es-ES" w:eastAsia="en-US" w:bidi="ar-SA"/>
      </w:rPr>
    </w:lvl>
    <w:lvl w:ilvl="3" w:tplc="9AB48A46">
      <w:numFmt w:val="bullet"/>
      <w:lvlText w:val="•"/>
      <w:lvlJc w:val="left"/>
      <w:pPr>
        <w:ind w:left="2668" w:hanging="360"/>
      </w:pPr>
      <w:rPr>
        <w:rFonts w:hint="default"/>
        <w:lang w:val="es-ES" w:eastAsia="en-US" w:bidi="ar-SA"/>
      </w:rPr>
    </w:lvl>
    <w:lvl w:ilvl="4" w:tplc="4950D1CA">
      <w:numFmt w:val="bullet"/>
      <w:lvlText w:val="•"/>
      <w:lvlJc w:val="left"/>
      <w:pPr>
        <w:ind w:left="3472" w:hanging="360"/>
      </w:pPr>
      <w:rPr>
        <w:rFonts w:hint="default"/>
        <w:lang w:val="es-ES" w:eastAsia="en-US" w:bidi="ar-SA"/>
      </w:rPr>
    </w:lvl>
    <w:lvl w:ilvl="5" w:tplc="CB1ED43A">
      <w:numFmt w:val="bullet"/>
      <w:lvlText w:val="•"/>
      <w:lvlJc w:val="left"/>
      <w:pPr>
        <w:ind w:left="4276" w:hanging="360"/>
      </w:pPr>
      <w:rPr>
        <w:rFonts w:hint="default"/>
        <w:lang w:val="es-ES" w:eastAsia="en-US" w:bidi="ar-SA"/>
      </w:rPr>
    </w:lvl>
    <w:lvl w:ilvl="6" w:tplc="3872D68A">
      <w:numFmt w:val="bullet"/>
      <w:lvlText w:val="•"/>
      <w:lvlJc w:val="left"/>
      <w:pPr>
        <w:ind w:left="5081" w:hanging="360"/>
      </w:pPr>
      <w:rPr>
        <w:rFonts w:hint="default"/>
        <w:lang w:val="es-ES" w:eastAsia="en-US" w:bidi="ar-SA"/>
      </w:rPr>
    </w:lvl>
    <w:lvl w:ilvl="7" w:tplc="20747F0E">
      <w:numFmt w:val="bullet"/>
      <w:lvlText w:val="•"/>
      <w:lvlJc w:val="left"/>
      <w:pPr>
        <w:ind w:left="5885" w:hanging="360"/>
      </w:pPr>
      <w:rPr>
        <w:rFonts w:hint="default"/>
        <w:lang w:val="es-ES" w:eastAsia="en-US" w:bidi="ar-SA"/>
      </w:rPr>
    </w:lvl>
    <w:lvl w:ilvl="8" w:tplc="9F6EE242">
      <w:numFmt w:val="bullet"/>
      <w:lvlText w:val="•"/>
      <w:lvlJc w:val="left"/>
      <w:pPr>
        <w:ind w:left="6689" w:hanging="360"/>
      </w:pPr>
      <w:rPr>
        <w:rFonts w:hint="default"/>
        <w:lang w:val="es-ES" w:eastAsia="en-US" w:bidi="ar-SA"/>
      </w:rPr>
    </w:lvl>
  </w:abstractNum>
  <w:abstractNum w:abstractNumId="14" w15:restartNumberingAfterBreak="0">
    <w:nsid w:val="4F204971"/>
    <w:multiLevelType w:val="hybridMultilevel"/>
    <w:tmpl w:val="683A03B4"/>
    <w:lvl w:ilvl="0" w:tplc="0C0A0001">
      <w:start w:val="1"/>
      <w:numFmt w:val="bullet"/>
      <w:lvlText w:val=""/>
      <w:lvlJc w:val="left"/>
      <w:pPr>
        <w:ind w:left="594" w:hanging="360"/>
      </w:pPr>
      <w:rPr>
        <w:rFonts w:ascii="Symbol" w:hAnsi="Symbol" w:hint="default"/>
      </w:rPr>
    </w:lvl>
    <w:lvl w:ilvl="1" w:tplc="0C0A0003" w:tentative="1">
      <w:start w:val="1"/>
      <w:numFmt w:val="bullet"/>
      <w:lvlText w:val="o"/>
      <w:lvlJc w:val="left"/>
      <w:pPr>
        <w:ind w:left="1314" w:hanging="360"/>
      </w:pPr>
      <w:rPr>
        <w:rFonts w:ascii="Courier New" w:hAnsi="Courier New" w:cs="Courier New" w:hint="default"/>
      </w:rPr>
    </w:lvl>
    <w:lvl w:ilvl="2" w:tplc="0C0A0005" w:tentative="1">
      <w:start w:val="1"/>
      <w:numFmt w:val="bullet"/>
      <w:lvlText w:val=""/>
      <w:lvlJc w:val="left"/>
      <w:pPr>
        <w:ind w:left="2034" w:hanging="360"/>
      </w:pPr>
      <w:rPr>
        <w:rFonts w:ascii="Wingdings" w:hAnsi="Wingdings" w:hint="default"/>
      </w:rPr>
    </w:lvl>
    <w:lvl w:ilvl="3" w:tplc="0C0A0001" w:tentative="1">
      <w:start w:val="1"/>
      <w:numFmt w:val="bullet"/>
      <w:lvlText w:val=""/>
      <w:lvlJc w:val="left"/>
      <w:pPr>
        <w:ind w:left="2754" w:hanging="360"/>
      </w:pPr>
      <w:rPr>
        <w:rFonts w:ascii="Symbol" w:hAnsi="Symbol" w:hint="default"/>
      </w:rPr>
    </w:lvl>
    <w:lvl w:ilvl="4" w:tplc="0C0A0003" w:tentative="1">
      <w:start w:val="1"/>
      <w:numFmt w:val="bullet"/>
      <w:lvlText w:val="o"/>
      <w:lvlJc w:val="left"/>
      <w:pPr>
        <w:ind w:left="3474" w:hanging="360"/>
      </w:pPr>
      <w:rPr>
        <w:rFonts w:ascii="Courier New" w:hAnsi="Courier New" w:cs="Courier New" w:hint="default"/>
      </w:rPr>
    </w:lvl>
    <w:lvl w:ilvl="5" w:tplc="0C0A0005" w:tentative="1">
      <w:start w:val="1"/>
      <w:numFmt w:val="bullet"/>
      <w:lvlText w:val=""/>
      <w:lvlJc w:val="left"/>
      <w:pPr>
        <w:ind w:left="4194" w:hanging="360"/>
      </w:pPr>
      <w:rPr>
        <w:rFonts w:ascii="Wingdings" w:hAnsi="Wingdings" w:hint="default"/>
      </w:rPr>
    </w:lvl>
    <w:lvl w:ilvl="6" w:tplc="0C0A0001" w:tentative="1">
      <w:start w:val="1"/>
      <w:numFmt w:val="bullet"/>
      <w:lvlText w:val=""/>
      <w:lvlJc w:val="left"/>
      <w:pPr>
        <w:ind w:left="4914" w:hanging="360"/>
      </w:pPr>
      <w:rPr>
        <w:rFonts w:ascii="Symbol" w:hAnsi="Symbol" w:hint="default"/>
      </w:rPr>
    </w:lvl>
    <w:lvl w:ilvl="7" w:tplc="0C0A0003" w:tentative="1">
      <w:start w:val="1"/>
      <w:numFmt w:val="bullet"/>
      <w:lvlText w:val="o"/>
      <w:lvlJc w:val="left"/>
      <w:pPr>
        <w:ind w:left="5634" w:hanging="360"/>
      </w:pPr>
      <w:rPr>
        <w:rFonts w:ascii="Courier New" w:hAnsi="Courier New" w:cs="Courier New" w:hint="default"/>
      </w:rPr>
    </w:lvl>
    <w:lvl w:ilvl="8" w:tplc="0C0A0005" w:tentative="1">
      <w:start w:val="1"/>
      <w:numFmt w:val="bullet"/>
      <w:lvlText w:val=""/>
      <w:lvlJc w:val="left"/>
      <w:pPr>
        <w:ind w:left="6354" w:hanging="360"/>
      </w:pPr>
      <w:rPr>
        <w:rFonts w:ascii="Wingdings" w:hAnsi="Wingdings" w:hint="default"/>
      </w:rPr>
    </w:lvl>
  </w:abstractNum>
  <w:abstractNum w:abstractNumId="15" w15:restartNumberingAfterBreak="0">
    <w:nsid w:val="5B3257E7"/>
    <w:multiLevelType w:val="multilevel"/>
    <w:tmpl w:val="EC8C5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833C00"/>
    <w:multiLevelType w:val="hybridMultilevel"/>
    <w:tmpl w:val="496053B8"/>
    <w:lvl w:ilvl="0" w:tplc="B7A6F336">
      <w:start w:val="1"/>
      <w:numFmt w:val="lowerLetter"/>
      <w:lvlText w:val="%1)"/>
      <w:lvlJc w:val="left"/>
      <w:pPr>
        <w:ind w:left="720" w:hanging="360"/>
      </w:pPr>
      <w:rPr>
        <w:rFonts w:hint="default"/>
      </w:rPr>
    </w:lvl>
    <w:lvl w:ilvl="1" w:tplc="1FE63384" w:tentative="1">
      <w:start w:val="1"/>
      <w:numFmt w:val="lowerLetter"/>
      <w:lvlText w:val="%2."/>
      <w:lvlJc w:val="left"/>
      <w:pPr>
        <w:ind w:left="1440" w:hanging="360"/>
      </w:pPr>
    </w:lvl>
    <w:lvl w:ilvl="2" w:tplc="BEC88130" w:tentative="1">
      <w:start w:val="1"/>
      <w:numFmt w:val="lowerRoman"/>
      <w:lvlText w:val="%3."/>
      <w:lvlJc w:val="right"/>
      <w:pPr>
        <w:ind w:left="2160" w:hanging="180"/>
      </w:pPr>
    </w:lvl>
    <w:lvl w:ilvl="3" w:tplc="88BE709A" w:tentative="1">
      <w:start w:val="1"/>
      <w:numFmt w:val="decimal"/>
      <w:lvlText w:val="%4."/>
      <w:lvlJc w:val="left"/>
      <w:pPr>
        <w:ind w:left="2880" w:hanging="360"/>
      </w:pPr>
    </w:lvl>
    <w:lvl w:ilvl="4" w:tplc="3656EBAC" w:tentative="1">
      <w:start w:val="1"/>
      <w:numFmt w:val="lowerLetter"/>
      <w:lvlText w:val="%5."/>
      <w:lvlJc w:val="left"/>
      <w:pPr>
        <w:ind w:left="3600" w:hanging="360"/>
      </w:pPr>
    </w:lvl>
    <w:lvl w:ilvl="5" w:tplc="E6087FB2" w:tentative="1">
      <w:start w:val="1"/>
      <w:numFmt w:val="lowerRoman"/>
      <w:lvlText w:val="%6."/>
      <w:lvlJc w:val="right"/>
      <w:pPr>
        <w:ind w:left="4320" w:hanging="180"/>
      </w:pPr>
    </w:lvl>
    <w:lvl w:ilvl="6" w:tplc="432EA8DA" w:tentative="1">
      <w:start w:val="1"/>
      <w:numFmt w:val="decimal"/>
      <w:lvlText w:val="%7."/>
      <w:lvlJc w:val="left"/>
      <w:pPr>
        <w:ind w:left="5040" w:hanging="360"/>
      </w:pPr>
    </w:lvl>
    <w:lvl w:ilvl="7" w:tplc="4EFC67AE" w:tentative="1">
      <w:start w:val="1"/>
      <w:numFmt w:val="lowerLetter"/>
      <w:lvlText w:val="%8."/>
      <w:lvlJc w:val="left"/>
      <w:pPr>
        <w:ind w:left="5760" w:hanging="360"/>
      </w:pPr>
    </w:lvl>
    <w:lvl w:ilvl="8" w:tplc="15861CD6" w:tentative="1">
      <w:start w:val="1"/>
      <w:numFmt w:val="lowerRoman"/>
      <w:lvlText w:val="%9."/>
      <w:lvlJc w:val="right"/>
      <w:pPr>
        <w:ind w:left="6480" w:hanging="180"/>
      </w:pPr>
    </w:lvl>
  </w:abstractNum>
  <w:abstractNum w:abstractNumId="17" w15:restartNumberingAfterBreak="0">
    <w:nsid w:val="610705CA"/>
    <w:multiLevelType w:val="hybridMultilevel"/>
    <w:tmpl w:val="77BE379C"/>
    <w:lvl w:ilvl="0" w:tplc="B8EA8D40">
      <w:start w:val="1"/>
      <w:numFmt w:val="lowerLetter"/>
      <w:lvlText w:val="%1)"/>
      <w:lvlJc w:val="left"/>
      <w:pPr>
        <w:ind w:left="479" w:hanging="404"/>
      </w:pPr>
      <w:rPr>
        <w:rFonts w:ascii="Arial MT" w:eastAsia="Arial MT" w:hAnsi="Arial MT" w:cs="Arial MT" w:hint="default"/>
        <w:b w:val="0"/>
        <w:bCs w:val="0"/>
        <w:i w:val="0"/>
        <w:iCs w:val="0"/>
        <w:spacing w:val="-1"/>
        <w:w w:val="99"/>
        <w:sz w:val="20"/>
        <w:szCs w:val="20"/>
        <w:lang w:val="es-ES" w:eastAsia="en-US" w:bidi="ar-SA"/>
      </w:rPr>
    </w:lvl>
    <w:lvl w:ilvl="1" w:tplc="5E787830">
      <w:numFmt w:val="bullet"/>
      <w:lvlText w:val="•"/>
      <w:lvlJc w:val="left"/>
      <w:pPr>
        <w:ind w:left="1062" w:hanging="404"/>
      </w:pPr>
      <w:rPr>
        <w:rFonts w:hint="default"/>
        <w:lang w:val="es-ES" w:eastAsia="en-US" w:bidi="ar-SA"/>
      </w:rPr>
    </w:lvl>
    <w:lvl w:ilvl="2" w:tplc="69762BC4">
      <w:numFmt w:val="bullet"/>
      <w:lvlText w:val="•"/>
      <w:lvlJc w:val="left"/>
      <w:pPr>
        <w:ind w:left="1644" w:hanging="404"/>
      </w:pPr>
      <w:rPr>
        <w:rFonts w:hint="default"/>
        <w:lang w:val="es-ES" w:eastAsia="en-US" w:bidi="ar-SA"/>
      </w:rPr>
    </w:lvl>
    <w:lvl w:ilvl="3" w:tplc="5F1C544E">
      <w:numFmt w:val="bullet"/>
      <w:lvlText w:val="•"/>
      <w:lvlJc w:val="left"/>
      <w:pPr>
        <w:ind w:left="2226" w:hanging="404"/>
      </w:pPr>
      <w:rPr>
        <w:rFonts w:hint="default"/>
        <w:lang w:val="es-ES" w:eastAsia="en-US" w:bidi="ar-SA"/>
      </w:rPr>
    </w:lvl>
    <w:lvl w:ilvl="4" w:tplc="B8D0BB98">
      <w:numFmt w:val="bullet"/>
      <w:lvlText w:val="•"/>
      <w:lvlJc w:val="left"/>
      <w:pPr>
        <w:ind w:left="2808" w:hanging="404"/>
      </w:pPr>
      <w:rPr>
        <w:rFonts w:hint="default"/>
        <w:lang w:val="es-ES" w:eastAsia="en-US" w:bidi="ar-SA"/>
      </w:rPr>
    </w:lvl>
    <w:lvl w:ilvl="5" w:tplc="263E5AA6">
      <w:numFmt w:val="bullet"/>
      <w:lvlText w:val="•"/>
      <w:lvlJc w:val="left"/>
      <w:pPr>
        <w:ind w:left="3391" w:hanging="404"/>
      </w:pPr>
      <w:rPr>
        <w:rFonts w:hint="default"/>
        <w:lang w:val="es-ES" w:eastAsia="en-US" w:bidi="ar-SA"/>
      </w:rPr>
    </w:lvl>
    <w:lvl w:ilvl="6" w:tplc="06C88540">
      <w:numFmt w:val="bullet"/>
      <w:lvlText w:val="•"/>
      <w:lvlJc w:val="left"/>
      <w:pPr>
        <w:ind w:left="3973" w:hanging="404"/>
      </w:pPr>
      <w:rPr>
        <w:rFonts w:hint="default"/>
        <w:lang w:val="es-ES" w:eastAsia="en-US" w:bidi="ar-SA"/>
      </w:rPr>
    </w:lvl>
    <w:lvl w:ilvl="7" w:tplc="7324C1D0">
      <w:numFmt w:val="bullet"/>
      <w:lvlText w:val="•"/>
      <w:lvlJc w:val="left"/>
      <w:pPr>
        <w:ind w:left="4555" w:hanging="404"/>
      </w:pPr>
      <w:rPr>
        <w:rFonts w:hint="default"/>
        <w:lang w:val="es-ES" w:eastAsia="en-US" w:bidi="ar-SA"/>
      </w:rPr>
    </w:lvl>
    <w:lvl w:ilvl="8" w:tplc="03B6D35C">
      <w:numFmt w:val="bullet"/>
      <w:lvlText w:val="•"/>
      <w:lvlJc w:val="left"/>
      <w:pPr>
        <w:ind w:left="5137" w:hanging="404"/>
      </w:pPr>
      <w:rPr>
        <w:rFonts w:hint="default"/>
        <w:lang w:val="es-ES" w:eastAsia="en-US" w:bidi="ar-SA"/>
      </w:rPr>
    </w:lvl>
  </w:abstractNum>
  <w:abstractNum w:abstractNumId="18" w15:restartNumberingAfterBreak="0">
    <w:nsid w:val="68986ECF"/>
    <w:multiLevelType w:val="hybridMultilevel"/>
    <w:tmpl w:val="7AB60AC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6B3F0EB7"/>
    <w:multiLevelType w:val="multilevel"/>
    <w:tmpl w:val="71ECC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1A798C"/>
    <w:multiLevelType w:val="hybridMultilevel"/>
    <w:tmpl w:val="8AA6AD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C88615D"/>
    <w:multiLevelType w:val="multilevel"/>
    <w:tmpl w:val="FD9CC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5A71F2"/>
    <w:multiLevelType w:val="multilevel"/>
    <w:tmpl w:val="2E24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2E7721"/>
    <w:multiLevelType w:val="hybridMultilevel"/>
    <w:tmpl w:val="94982B5E"/>
    <w:lvl w:ilvl="0" w:tplc="240A000B">
      <w:start w:val="1"/>
      <w:numFmt w:val="bullet"/>
      <w:lvlText w:val=""/>
      <w:lvlJc w:val="left"/>
      <w:pPr>
        <w:ind w:left="1069" w:hanging="360"/>
      </w:pPr>
      <w:rPr>
        <w:rFonts w:ascii="Wingdings" w:hAnsi="Wingdings"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4" w15:restartNumberingAfterBreak="0">
    <w:nsid w:val="703625D4"/>
    <w:multiLevelType w:val="hybridMultilevel"/>
    <w:tmpl w:val="FFBEC2E0"/>
    <w:lvl w:ilvl="0" w:tplc="0C0A0001">
      <w:start w:val="1"/>
      <w:numFmt w:val="bullet"/>
      <w:lvlText w:val=""/>
      <w:lvlJc w:val="left"/>
      <w:pPr>
        <w:ind w:left="514" w:hanging="360"/>
      </w:pPr>
      <w:rPr>
        <w:rFonts w:ascii="Symbol" w:hAnsi="Symbol" w:hint="default"/>
      </w:rPr>
    </w:lvl>
    <w:lvl w:ilvl="1" w:tplc="0C0A0003" w:tentative="1">
      <w:start w:val="1"/>
      <w:numFmt w:val="bullet"/>
      <w:lvlText w:val="o"/>
      <w:lvlJc w:val="left"/>
      <w:pPr>
        <w:ind w:left="1234" w:hanging="360"/>
      </w:pPr>
      <w:rPr>
        <w:rFonts w:ascii="Courier New" w:hAnsi="Courier New" w:cs="Courier New" w:hint="default"/>
      </w:rPr>
    </w:lvl>
    <w:lvl w:ilvl="2" w:tplc="0C0A0005" w:tentative="1">
      <w:start w:val="1"/>
      <w:numFmt w:val="bullet"/>
      <w:lvlText w:val=""/>
      <w:lvlJc w:val="left"/>
      <w:pPr>
        <w:ind w:left="1954" w:hanging="360"/>
      </w:pPr>
      <w:rPr>
        <w:rFonts w:ascii="Wingdings" w:hAnsi="Wingdings" w:hint="default"/>
      </w:rPr>
    </w:lvl>
    <w:lvl w:ilvl="3" w:tplc="0C0A0001" w:tentative="1">
      <w:start w:val="1"/>
      <w:numFmt w:val="bullet"/>
      <w:lvlText w:val=""/>
      <w:lvlJc w:val="left"/>
      <w:pPr>
        <w:ind w:left="2674" w:hanging="360"/>
      </w:pPr>
      <w:rPr>
        <w:rFonts w:ascii="Symbol" w:hAnsi="Symbol" w:hint="default"/>
      </w:rPr>
    </w:lvl>
    <w:lvl w:ilvl="4" w:tplc="0C0A0003" w:tentative="1">
      <w:start w:val="1"/>
      <w:numFmt w:val="bullet"/>
      <w:lvlText w:val="o"/>
      <w:lvlJc w:val="left"/>
      <w:pPr>
        <w:ind w:left="3394" w:hanging="360"/>
      </w:pPr>
      <w:rPr>
        <w:rFonts w:ascii="Courier New" w:hAnsi="Courier New" w:cs="Courier New" w:hint="default"/>
      </w:rPr>
    </w:lvl>
    <w:lvl w:ilvl="5" w:tplc="0C0A0005" w:tentative="1">
      <w:start w:val="1"/>
      <w:numFmt w:val="bullet"/>
      <w:lvlText w:val=""/>
      <w:lvlJc w:val="left"/>
      <w:pPr>
        <w:ind w:left="4114" w:hanging="360"/>
      </w:pPr>
      <w:rPr>
        <w:rFonts w:ascii="Wingdings" w:hAnsi="Wingdings" w:hint="default"/>
      </w:rPr>
    </w:lvl>
    <w:lvl w:ilvl="6" w:tplc="0C0A0001" w:tentative="1">
      <w:start w:val="1"/>
      <w:numFmt w:val="bullet"/>
      <w:lvlText w:val=""/>
      <w:lvlJc w:val="left"/>
      <w:pPr>
        <w:ind w:left="4834" w:hanging="360"/>
      </w:pPr>
      <w:rPr>
        <w:rFonts w:ascii="Symbol" w:hAnsi="Symbol" w:hint="default"/>
      </w:rPr>
    </w:lvl>
    <w:lvl w:ilvl="7" w:tplc="0C0A0003" w:tentative="1">
      <w:start w:val="1"/>
      <w:numFmt w:val="bullet"/>
      <w:lvlText w:val="o"/>
      <w:lvlJc w:val="left"/>
      <w:pPr>
        <w:ind w:left="5554" w:hanging="360"/>
      </w:pPr>
      <w:rPr>
        <w:rFonts w:ascii="Courier New" w:hAnsi="Courier New" w:cs="Courier New" w:hint="default"/>
      </w:rPr>
    </w:lvl>
    <w:lvl w:ilvl="8" w:tplc="0C0A0005" w:tentative="1">
      <w:start w:val="1"/>
      <w:numFmt w:val="bullet"/>
      <w:lvlText w:val=""/>
      <w:lvlJc w:val="left"/>
      <w:pPr>
        <w:ind w:left="6274" w:hanging="360"/>
      </w:pPr>
      <w:rPr>
        <w:rFonts w:ascii="Wingdings" w:hAnsi="Wingdings" w:hint="default"/>
      </w:rPr>
    </w:lvl>
  </w:abstractNum>
  <w:abstractNum w:abstractNumId="25" w15:restartNumberingAfterBreak="0">
    <w:nsid w:val="74CC1433"/>
    <w:multiLevelType w:val="hybridMultilevel"/>
    <w:tmpl w:val="3E5CD3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994D65"/>
    <w:multiLevelType w:val="hybridMultilevel"/>
    <w:tmpl w:val="0ECA9F0C"/>
    <w:lvl w:ilvl="0" w:tplc="236E9D4C">
      <w:start w:val="1"/>
      <w:numFmt w:val="decimal"/>
      <w:lvlText w:val="%1."/>
      <w:lvlJc w:val="left"/>
      <w:pPr>
        <w:ind w:left="720" w:hanging="360"/>
      </w:pPr>
      <w:rPr>
        <w:rFonts w:eastAsia="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E6304B"/>
    <w:multiLevelType w:val="multilevel"/>
    <w:tmpl w:val="AF50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914516"/>
    <w:multiLevelType w:val="hybridMultilevel"/>
    <w:tmpl w:val="62A23A2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399376482">
    <w:abstractNumId w:val="6"/>
  </w:num>
  <w:num w:numId="2" w16cid:durableId="1094664209">
    <w:abstractNumId w:val="21"/>
  </w:num>
  <w:num w:numId="3" w16cid:durableId="371922862">
    <w:abstractNumId w:val="10"/>
  </w:num>
  <w:num w:numId="4" w16cid:durableId="680203059">
    <w:abstractNumId w:val="5"/>
  </w:num>
  <w:num w:numId="5" w16cid:durableId="669067660">
    <w:abstractNumId w:val="0"/>
  </w:num>
  <w:num w:numId="6" w16cid:durableId="207842027">
    <w:abstractNumId w:val="4"/>
  </w:num>
  <w:num w:numId="7" w16cid:durableId="207886139">
    <w:abstractNumId w:val="1"/>
  </w:num>
  <w:num w:numId="8" w16cid:durableId="512495028">
    <w:abstractNumId w:val="26"/>
  </w:num>
  <w:num w:numId="9" w16cid:durableId="1117677880">
    <w:abstractNumId w:val="11"/>
  </w:num>
  <w:num w:numId="10" w16cid:durableId="700515659">
    <w:abstractNumId w:val="24"/>
  </w:num>
  <w:num w:numId="11" w16cid:durableId="36703089">
    <w:abstractNumId w:val="25"/>
  </w:num>
  <w:num w:numId="12" w16cid:durableId="1812945682">
    <w:abstractNumId w:val="20"/>
  </w:num>
  <w:num w:numId="13" w16cid:durableId="1114442202">
    <w:abstractNumId w:val="18"/>
  </w:num>
  <w:num w:numId="14" w16cid:durableId="53743415">
    <w:abstractNumId w:val="23"/>
  </w:num>
  <w:num w:numId="15" w16cid:durableId="1963220734">
    <w:abstractNumId w:val="14"/>
  </w:num>
  <w:num w:numId="16" w16cid:durableId="1784498024">
    <w:abstractNumId w:val="17"/>
  </w:num>
  <w:num w:numId="17" w16cid:durableId="1486779508">
    <w:abstractNumId w:val="27"/>
  </w:num>
  <w:num w:numId="18" w16cid:durableId="154029696">
    <w:abstractNumId w:val="22"/>
  </w:num>
  <w:num w:numId="19" w16cid:durableId="1888100427">
    <w:abstractNumId w:val="15"/>
  </w:num>
  <w:num w:numId="20" w16cid:durableId="273094815">
    <w:abstractNumId w:val="12"/>
  </w:num>
  <w:num w:numId="21" w16cid:durableId="1547378701">
    <w:abstractNumId w:val="19"/>
    <w:lvlOverride w:ilvl="0">
      <w:lvl w:ilvl="0">
        <w:numFmt w:val="lowerLetter"/>
        <w:lvlText w:val="%1."/>
        <w:lvlJc w:val="left"/>
      </w:lvl>
    </w:lvlOverride>
  </w:num>
  <w:num w:numId="22" w16cid:durableId="300161547">
    <w:abstractNumId w:val="19"/>
    <w:lvlOverride w:ilvl="0">
      <w:lvl w:ilvl="0">
        <w:numFmt w:val="lowerLetter"/>
        <w:lvlText w:val="%1."/>
        <w:lvlJc w:val="left"/>
      </w:lvl>
    </w:lvlOverride>
  </w:num>
  <w:num w:numId="23" w16cid:durableId="2023429599">
    <w:abstractNumId w:val="19"/>
    <w:lvlOverride w:ilvl="0">
      <w:lvl w:ilvl="0">
        <w:numFmt w:val="lowerLetter"/>
        <w:lvlText w:val="%1."/>
        <w:lvlJc w:val="left"/>
      </w:lvl>
    </w:lvlOverride>
  </w:num>
  <w:num w:numId="24" w16cid:durableId="1369796377">
    <w:abstractNumId w:val="8"/>
  </w:num>
  <w:num w:numId="25" w16cid:durableId="2064253252">
    <w:abstractNumId w:val="9"/>
  </w:num>
  <w:num w:numId="26" w16cid:durableId="128714686">
    <w:abstractNumId w:val="13"/>
  </w:num>
  <w:num w:numId="27" w16cid:durableId="1079060475">
    <w:abstractNumId w:val="3"/>
  </w:num>
  <w:num w:numId="28" w16cid:durableId="955259169">
    <w:abstractNumId w:val="16"/>
  </w:num>
  <w:num w:numId="29" w16cid:durableId="617567588">
    <w:abstractNumId w:val="28"/>
  </w:num>
  <w:num w:numId="30" w16cid:durableId="1234047046">
    <w:abstractNumId w:val="7"/>
  </w:num>
  <w:num w:numId="31" w16cid:durableId="12271863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20EE"/>
    <w:rsid w:val="000002EA"/>
    <w:rsid w:val="00007633"/>
    <w:rsid w:val="00010A4A"/>
    <w:rsid w:val="00024317"/>
    <w:rsid w:val="00037702"/>
    <w:rsid w:val="00057854"/>
    <w:rsid w:val="000A5526"/>
    <w:rsid w:val="00114847"/>
    <w:rsid w:val="0014167E"/>
    <w:rsid w:val="001706B9"/>
    <w:rsid w:val="001B0372"/>
    <w:rsid w:val="001B0B00"/>
    <w:rsid w:val="001B3255"/>
    <w:rsid w:val="001B7117"/>
    <w:rsid w:val="001D1F10"/>
    <w:rsid w:val="001D6077"/>
    <w:rsid w:val="00213BCB"/>
    <w:rsid w:val="0023430C"/>
    <w:rsid w:val="002505F3"/>
    <w:rsid w:val="002724D2"/>
    <w:rsid w:val="002818AA"/>
    <w:rsid w:val="00294D1B"/>
    <w:rsid w:val="002B0FD5"/>
    <w:rsid w:val="002D4035"/>
    <w:rsid w:val="002D7EE9"/>
    <w:rsid w:val="002E0FF1"/>
    <w:rsid w:val="00345692"/>
    <w:rsid w:val="00371151"/>
    <w:rsid w:val="00393F24"/>
    <w:rsid w:val="003B4F13"/>
    <w:rsid w:val="003C2B00"/>
    <w:rsid w:val="003C49E3"/>
    <w:rsid w:val="003E3B06"/>
    <w:rsid w:val="00412475"/>
    <w:rsid w:val="00424527"/>
    <w:rsid w:val="00431C36"/>
    <w:rsid w:val="004320EE"/>
    <w:rsid w:val="0044326C"/>
    <w:rsid w:val="0044533E"/>
    <w:rsid w:val="004674B3"/>
    <w:rsid w:val="00480196"/>
    <w:rsid w:val="00497BD9"/>
    <w:rsid w:val="004C095B"/>
    <w:rsid w:val="004D1809"/>
    <w:rsid w:val="004F71EF"/>
    <w:rsid w:val="00550044"/>
    <w:rsid w:val="00551CBF"/>
    <w:rsid w:val="0058562B"/>
    <w:rsid w:val="005A7039"/>
    <w:rsid w:val="005C125F"/>
    <w:rsid w:val="00631E93"/>
    <w:rsid w:val="0063478A"/>
    <w:rsid w:val="00670A8C"/>
    <w:rsid w:val="006833D4"/>
    <w:rsid w:val="006B3217"/>
    <w:rsid w:val="006B509E"/>
    <w:rsid w:val="006C310B"/>
    <w:rsid w:val="006C610E"/>
    <w:rsid w:val="0072665A"/>
    <w:rsid w:val="00767B2C"/>
    <w:rsid w:val="00773B1F"/>
    <w:rsid w:val="00786449"/>
    <w:rsid w:val="007C1656"/>
    <w:rsid w:val="007C591D"/>
    <w:rsid w:val="007D6A56"/>
    <w:rsid w:val="007F6E17"/>
    <w:rsid w:val="008351E5"/>
    <w:rsid w:val="00871A90"/>
    <w:rsid w:val="008A3C6A"/>
    <w:rsid w:val="008D23A6"/>
    <w:rsid w:val="008D72FD"/>
    <w:rsid w:val="0090060C"/>
    <w:rsid w:val="009012EC"/>
    <w:rsid w:val="009A2AC5"/>
    <w:rsid w:val="009A7C61"/>
    <w:rsid w:val="00A268C3"/>
    <w:rsid w:val="00A311E6"/>
    <w:rsid w:val="00A419AF"/>
    <w:rsid w:val="00A6575F"/>
    <w:rsid w:val="00A730C6"/>
    <w:rsid w:val="00A817D4"/>
    <w:rsid w:val="00AA0A5A"/>
    <w:rsid w:val="00AA7983"/>
    <w:rsid w:val="00B01F5F"/>
    <w:rsid w:val="00B234A8"/>
    <w:rsid w:val="00B456D6"/>
    <w:rsid w:val="00B45C70"/>
    <w:rsid w:val="00B4750A"/>
    <w:rsid w:val="00B60BFF"/>
    <w:rsid w:val="00B63606"/>
    <w:rsid w:val="00B84495"/>
    <w:rsid w:val="00BC2242"/>
    <w:rsid w:val="00C01099"/>
    <w:rsid w:val="00C45E2C"/>
    <w:rsid w:val="00C50D91"/>
    <w:rsid w:val="00C94E29"/>
    <w:rsid w:val="00CB4BE8"/>
    <w:rsid w:val="00CC05EA"/>
    <w:rsid w:val="00CC5E48"/>
    <w:rsid w:val="00D03611"/>
    <w:rsid w:val="00D231BA"/>
    <w:rsid w:val="00D47A98"/>
    <w:rsid w:val="00D70B5D"/>
    <w:rsid w:val="00DB389C"/>
    <w:rsid w:val="00DD178F"/>
    <w:rsid w:val="00E155AD"/>
    <w:rsid w:val="00E158BD"/>
    <w:rsid w:val="00E21C82"/>
    <w:rsid w:val="00E4525B"/>
    <w:rsid w:val="00E6324A"/>
    <w:rsid w:val="00E672E5"/>
    <w:rsid w:val="00E96926"/>
    <w:rsid w:val="00EE062E"/>
    <w:rsid w:val="00EE4781"/>
    <w:rsid w:val="00F94DC3"/>
    <w:rsid w:val="00FD0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71471"/>
  <w15:chartTrackingRefBased/>
  <w15:docId w15:val="{8776EF6E-5410-4BB6-BB82-751AFF474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20EE"/>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Lista vistosa - Énfasis 11,List Paragraph,Scitum normal,LISTA,titulo 3,Cuadrícula mediana 1 - Énfasis 21,List Paragraph11,Bulletr List Paragraph"/>
    <w:basedOn w:val="Normal"/>
    <w:link w:val="PrrafodelistaCar"/>
    <w:uiPriority w:val="1"/>
    <w:qFormat/>
    <w:rsid w:val="004320EE"/>
    <w:pPr>
      <w:spacing w:after="0" w:line="240" w:lineRule="auto"/>
      <w:ind w:left="1400" w:hanging="361"/>
    </w:pPr>
    <w:rPr>
      <w:rFonts w:ascii="Times New Roman" w:eastAsia="Times New Roman" w:hAnsi="Times New Roman" w:cs="Times New Roman"/>
      <w:sz w:val="24"/>
      <w:szCs w:val="24"/>
      <w:lang w:eastAsia="es-ES_tradnl"/>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Car,titulo 3 Car,List Paragraph11 Car"/>
    <w:link w:val="Prrafodelista"/>
    <w:uiPriority w:val="34"/>
    <w:qFormat/>
    <w:locked/>
    <w:rsid w:val="004320EE"/>
    <w:rPr>
      <w:rFonts w:ascii="Times New Roman" w:eastAsia="Times New Roman" w:hAnsi="Times New Roman" w:cs="Times New Roman"/>
      <w:sz w:val="24"/>
      <w:szCs w:val="24"/>
      <w:lang w:val="es-CO" w:eastAsia="es-ES_tradnl"/>
    </w:rPr>
  </w:style>
  <w:style w:type="paragraph" w:styleId="Sinespaciado">
    <w:name w:val="No Spacing"/>
    <w:aliases w:val="NORMAL,Aries,k,Sin espaciado2,alejo,Cuadrícula media 21,No Spacing1,Sin espaciado3,Sin espaciado4,No Spacing,Formato,Medium Grid 2,Stinking Styles3,sin espacio arial 12,Medium Grid 21,Sin espaciado41,Sin espaciado5,B,Cuadrícula media 22"/>
    <w:link w:val="SinespaciadoCar"/>
    <w:uiPriority w:val="1"/>
    <w:qFormat/>
    <w:rsid w:val="004320EE"/>
    <w:pPr>
      <w:widowControl w:val="0"/>
      <w:autoSpaceDE w:val="0"/>
      <w:autoSpaceDN w:val="0"/>
      <w:spacing w:after="0" w:line="240" w:lineRule="auto"/>
    </w:pPr>
    <w:rPr>
      <w:rFonts w:ascii="Arial" w:eastAsia="Arial" w:hAnsi="Arial" w:cs="Arial"/>
      <w:lang w:val="es-ES"/>
    </w:rPr>
  </w:style>
  <w:style w:type="character" w:customStyle="1" w:styleId="SinespaciadoCar">
    <w:name w:val="Sin espaciado Car"/>
    <w:aliases w:val="NORMAL Car,Aries Car,k Car,Sin espaciado2 Car,alejo Car,Cuadrícula media 21 Car,No Spacing1 Car,Sin espaciado3 Car,Sin espaciado4 Car,No Spacing Car,Formato Car,Medium Grid 2 Car,Stinking Styles3 Car,sin espacio arial 12 Car,B Car"/>
    <w:link w:val="Sinespaciado"/>
    <w:uiPriority w:val="1"/>
    <w:qFormat/>
    <w:rsid w:val="004320EE"/>
    <w:rPr>
      <w:rFonts w:ascii="Arial" w:eastAsia="Arial" w:hAnsi="Arial" w:cs="Arial"/>
      <w:lang w:val="es-ES"/>
    </w:rPr>
  </w:style>
  <w:style w:type="paragraph" w:customStyle="1" w:styleId="TableParagraph">
    <w:name w:val="Table Paragraph"/>
    <w:basedOn w:val="Normal"/>
    <w:uiPriority w:val="1"/>
    <w:qFormat/>
    <w:rsid w:val="004320EE"/>
    <w:pPr>
      <w:spacing w:after="0" w:line="240" w:lineRule="auto"/>
    </w:pPr>
    <w:rPr>
      <w:rFonts w:ascii="Times New Roman" w:eastAsia="Times New Roman" w:hAnsi="Times New Roman" w:cs="Times New Roman"/>
      <w:sz w:val="24"/>
      <w:szCs w:val="24"/>
      <w:lang w:eastAsia="es-ES_tradnl"/>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unhideWhenUsed/>
    <w:qFormat/>
    <w:rsid w:val="006C310B"/>
    <w:pPr>
      <w:widowControl w:val="0"/>
      <w:suppressAutoHyphens/>
      <w:autoSpaceDN w:val="0"/>
      <w:spacing w:after="120" w:line="240" w:lineRule="auto"/>
      <w:textAlignment w:val="baseline"/>
    </w:pPr>
    <w:rPr>
      <w:rFonts w:ascii="Times New Roman" w:eastAsia="SimSun" w:hAnsi="Times New Roman" w:cs="Mangal"/>
      <w:kern w:val="3"/>
      <w:sz w:val="24"/>
      <w:szCs w:val="21"/>
      <w:lang w:val="x-none"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6C310B"/>
    <w:rPr>
      <w:rFonts w:ascii="Times New Roman" w:eastAsia="SimSun" w:hAnsi="Times New Roman" w:cs="Mangal"/>
      <w:kern w:val="3"/>
      <w:sz w:val="24"/>
      <w:szCs w:val="21"/>
      <w:lang w:val="x-none" w:eastAsia="zh-CN" w:bidi="hi-IN"/>
    </w:rPr>
  </w:style>
  <w:style w:type="character" w:styleId="Hipervnculo">
    <w:name w:val="Hyperlink"/>
    <w:basedOn w:val="Fuentedeprrafopredeter"/>
    <w:uiPriority w:val="99"/>
    <w:unhideWhenUsed/>
    <w:rsid w:val="00FD072D"/>
    <w:rPr>
      <w:color w:val="0563C1" w:themeColor="hyperlink"/>
      <w:u w:val="single"/>
    </w:rPr>
  </w:style>
  <w:style w:type="character" w:customStyle="1" w:styleId="Mencinsinresolver1">
    <w:name w:val="Mención sin resolver1"/>
    <w:basedOn w:val="Fuentedeprrafopredeter"/>
    <w:uiPriority w:val="99"/>
    <w:semiHidden/>
    <w:unhideWhenUsed/>
    <w:rsid w:val="00FD072D"/>
    <w:rPr>
      <w:color w:val="605E5C"/>
      <w:shd w:val="clear" w:color="auto" w:fill="E1DFDD"/>
    </w:rPr>
  </w:style>
  <w:style w:type="table" w:customStyle="1" w:styleId="TableNormal">
    <w:name w:val="Table Normal"/>
    <w:uiPriority w:val="2"/>
    <w:qFormat/>
    <w:rsid w:val="00B6360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table" w:styleId="Tablaconcuadrcula">
    <w:name w:val="Table Grid"/>
    <w:basedOn w:val="Tablanormal"/>
    <w:uiPriority w:val="39"/>
    <w:qFormat/>
    <w:rsid w:val="00D231B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2627558">
      <w:bodyDiv w:val="1"/>
      <w:marLeft w:val="0"/>
      <w:marRight w:val="0"/>
      <w:marTop w:val="0"/>
      <w:marBottom w:val="0"/>
      <w:divBdr>
        <w:top w:val="none" w:sz="0" w:space="0" w:color="auto"/>
        <w:left w:val="none" w:sz="0" w:space="0" w:color="auto"/>
        <w:bottom w:val="none" w:sz="0" w:space="0" w:color="auto"/>
        <w:right w:val="none" w:sz="0" w:space="0" w:color="auto"/>
      </w:divBdr>
      <w:divsChild>
        <w:div w:id="559899066">
          <w:marLeft w:val="-431"/>
          <w:marRight w:val="0"/>
          <w:marTop w:val="0"/>
          <w:marBottom w:val="0"/>
          <w:divBdr>
            <w:top w:val="none" w:sz="0" w:space="0" w:color="auto"/>
            <w:left w:val="none" w:sz="0" w:space="0" w:color="auto"/>
            <w:bottom w:val="none" w:sz="0" w:space="0" w:color="auto"/>
            <w:right w:val="none" w:sz="0" w:space="0" w:color="auto"/>
          </w:divBdr>
        </w:div>
      </w:divsChild>
    </w:div>
    <w:div w:id="1461604698">
      <w:bodyDiv w:val="1"/>
      <w:marLeft w:val="0"/>
      <w:marRight w:val="0"/>
      <w:marTop w:val="0"/>
      <w:marBottom w:val="0"/>
      <w:divBdr>
        <w:top w:val="none" w:sz="0" w:space="0" w:color="auto"/>
        <w:left w:val="none" w:sz="0" w:space="0" w:color="auto"/>
        <w:bottom w:val="none" w:sz="0" w:space="0" w:color="auto"/>
        <w:right w:val="none" w:sz="0" w:space="0" w:color="auto"/>
      </w:divBdr>
      <w:divsChild>
        <w:div w:id="918365169">
          <w:marLeft w:val="-431"/>
          <w:marRight w:val="0"/>
          <w:marTop w:val="0"/>
          <w:marBottom w:val="0"/>
          <w:divBdr>
            <w:top w:val="none" w:sz="0" w:space="0" w:color="auto"/>
            <w:left w:val="none" w:sz="0" w:space="0" w:color="auto"/>
            <w:bottom w:val="none" w:sz="0" w:space="0" w:color="auto"/>
            <w:right w:val="none" w:sz="0" w:space="0" w:color="auto"/>
          </w:divBdr>
        </w:div>
      </w:divsChild>
    </w:div>
    <w:div w:id="2125878859">
      <w:bodyDiv w:val="1"/>
      <w:marLeft w:val="0"/>
      <w:marRight w:val="0"/>
      <w:marTop w:val="0"/>
      <w:marBottom w:val="0"/>
      <w:divBdr>
        <w:top w:val="none" w:sz="0" w:space="0" w:color="auto"/>
        <w:left w:val="none" w:sz="0" w:space="0" w:color="auto"/>
        <w:bottom w:val="none" w:sz="0" w:space="0" w:color="auto"/>
        <w:right w:val="none" w:sz="0" w:space="0" w:color="auto"/>
      </w:divBdr>
      <w:divsChild>
        <w:div w:id="1703365200">
          <w:marLeft w:val="-431"/>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6</Pages>
  <Words>2166</Words>
  <Characters>11919</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CompuCyber3102062334</dc:creator>
  <cp:keywords/>
  <dc:description/>
  <cp:lastModifiedBy>Adriana Camila</cp:lastModifiedBy>
  <cp:revision>12</cp:revision>
  <dcterms:created xsi:type="dcterms:W3CDTF">2025-02-28T21:20:00Z</dcterms:created>
  <dcterms:modified xsi:type="dcterms:W3CDTF">2025-11-06T03:40:00Z</dcterms:modified>
</cp:coreProperties>
</file>