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B4AC7" w14:textId="77777777" w:rsidR="00CA2C5C" w:rsidRPr="003E14DA" w:rsidRDefault="00CA2C5C" w:rsidP="00CA2C5C">
      <w:pPr>
        <w:jc w:val="center"/>
        <w:rPr>
          <w:rFonts w:ascii="Century Gothic" w:hAnsi="Century Gothic" w:cs="Arial"/>
          <w:b/>
          <w:bCs/>
          <w:sz w:val="20"/>
          <w:szCs w:val="20"/>
          <w:u w:val="single"/>
        </w:rPr>
      </w:pPr>
      <w:r w:rsidRPr="003E14DA">
        <w:rPr>
          <w:rFonts w:ascii="Century Gothic" w:hAnsi="Century Gothic" w:cs="Arial"/>
          <w:b/>
          <w:bCs/>
          <w:sz w:val="20"/>
          <w:szCs w:val="20"/>
          <w:u w:val="single"/>
        </w:rPr>
        <w:t>ANEXO No 2</w:t>
      </w:r>
    </w:p>
    <w:p w14:paraId="10F08944" w14:textId="77777777" w:rsidR="00CA2C5C" w:rsidRPr="003E14DA" w:rsidRDefault="00CA2C5C" w:rsidP="00CA2C5C">
      <w:pPr>
        <w:tabs>
          <w:tab w:val="left" w:pos="2550"/>
        </w:tabs>
        <w:spacing w:line="276" w:lineRule="auto"/>
        <w:jc w:val="center"/>
        <w:rPr>
          <w:rFonts w:ascii="Century Gothic" w:hAnsi="Century Gothic" w:cs="Arial"/>
          <w:b/>
          <w:bCs/>
          <w:sz w:val="20"/>
          <w:szCs w:val="20"/>
          <w:u w:val="single"/>
        </w:rPr>
      </w:pPr>
    </w:p>
    <w:p w14:paraId="76CEA86D" w14:textId="77777777" w:rsidR="00CA2C5C" w:rsidRPr="006A2F7F" w:rsidRDefault="00CA2C5C" w:rsidP="00CA2C5C">
      <w:pPr>
        <w:spacing w:line="276" w:lineRule="auto"/>
        <w:jc w:val="center"/>
        <w:rPr>
          <w:rFonts w:ascii="Century Gothic" w:hAnsi="Century Gothic" w:cs="Arial"/>
          <w:b/>
          <w:bCs/>
          <w:sz w:val="20"/>
          <w:szCs w:val="20"/>
        </w:rPr>
      </w:pPr>
      <w:r w:rsidRPr="006A2F7F">
        <w:rPr>
          <w:rFonts w:ascii="Century Gothic" w:hAnsi="Century Gothic" w:cs="Arial"/>
          <w:b/>
          <w:bCs/>
          <w:sz w:val="20"/>
          <w:szCs w:val="20"/>
        </w:rPr>
        <w:t>ANEXO TÉCNICO Y DE OFERTA ECONÓMICA</w:t>
      </w:r>
    </w:p>
    <w:p w14:paraId="71205CAC" w14:textId="77777777" w:rsidR="00CA2C5C" w:rsidRPr="006A2F7F" w:rsidRDefault="00CA2C5C" w:rsidP="00CA2C5C">
      <w:pPr>
        <w:tabs>
          <w:tab w:val="left" w:pos="2550"/>
        </w:tabs>
        <w:spacing w:line="276" w:lineRule="auto"/>
        <w:jc w:val="center"/>
        <w:rPr>
          <w:rFonts w:ascii="Century Gothic" w:hAnsi="Century Gothic" w:cs="Arial"/>
          <w:b/>
          <w:bCs/>
          <w:sz w:val="20"/>
          <w:szCs w:val="20"/>
          <w:u w:val="single"/>
        </w:rPr>
      </w:pPr>
    </w:p>
    <w:p w14:paraId="01903517" w14:textId="77777777" w:rsidR="00CA2C5C" w:rsidRPr="006A2F7F" w:rsidRDefault="00CA2C5C" w:rsidP="00CA2C5C">
      <w:pPr>
        <w:tabs>
          <w:tab w:val="left" w:pos="2550"/>
        </w:tabs>
        <w:spacing w:line="276" w:lineRule="auto"/>
        <w:rPr>
          <w:rFonts w:ascii="Century Gothic" w:hAnsi="Century Gothic" w:cs="Arial"/>
          <w:sz w:val="20"/>
          <w:szCs w:val="20"/>
          <w:lang w:val="es-ES"/>
        </w:rPr>
      </w:pPr>
      <w:r w:rsidRPr="006A2F7F">
        <w:rPr>
          <w:rFonts w:ascii="Century Gothic" w:hAnsi="Century Gothic" w:cs="Arial"/>
          <w:sz w:val="20"/>
          <w:szCs w:val="20"/>
          <w:lang w:val="es-ES"/>
        </w:rPr>
        <w:t xml:space="preserve">Ciudad y fecha </w:t>
      </w:r>
    </w:p>
    <w:p w14:paraId="1451578D" w14:textId="77777777" w:rsidR="00CA2C5C" w:rsidRPr="006A2F7F" w:rsidRDefault="00CA2C5C" w:rsidP="00CA2C5C">
      <w:pPr>
        <w:tabs>
          <w:tab w:val="left" w:pos="2550"/>
        </w:tabs>
        <w:spacing w:line="276" w:lineRule="auto"/>
        <w:rPr>
          <w:rFonts w:ascii="Century Gothic" w:hAnsi="Century Gothic" w:cs="Arial"/>
          <w:sz w:val="20"/>
          <w:szCs w:val="20"/>
          <w:lang w:val="es-ES"/>
        </w:rPr>
      </w:pPr>
    </w:p>
    <w:p w14:paraId="0F986570" w14:textId="77777777" w:rsidR="00CA2C5C" w:rsidRPr="006A2F7F" w:rsidRDefault="00CA2C5C" w:rsidP="00CA2C5C">
      <w:pPr>
        <w:tabs>
          <w:tab w:val="left" w:pos="2550"/>
        </w:tabs>
        <w:spacing w:line="276" w:lineRule="auto"/>
        <w:rPr>
          <w:rFonts w:ascii="Century Gothic" w:hAnsi="Century Gothic" w:cs="Arial"/>
          <w:sz w:val="20"/>
          <w:szCs w:val="20"/>
          <w:lang w:val="es-ES"/>
        </w:rPr>
      </w:pPr>
      <w:r w:rsidRPr="006A2F7F">
        <w:rPr>
          <w:rFonts w:ascii="Century Gothic" w:hAnsi="Century Gothic" w:cs="Arial"/>
          <w:sz w:val="20"/>
          <w:szCs w:val="20"/>
          <w:lang w:val="es-ES"/>
        </w:rPr>
        <w:t xml:space="preserve">Señores </w:t>
      </w:r>
    </w:p>
    <w:p w14:paraId="647834EB" w14:textId="77777777" w:rsidR="00CA2C5C" w:rsidRPr="006A2F7F" w:rsidRDefault="00CA2C5C" w:rsidP="00CA2C5C">
      <w:pPr>
        <w:tabs>
          <w:tab w:val="left" w:pos="2550"/>
        </w:tabs>
        <w:spacing w:line="276" w:lineRule="auto"/>
        <w:rPr>
          <w:rFonts w:ascii="Century Gothic" w:hAnsi="Century Gothic" w:cs="Arial"/>
          <w:sz w:val="20"/>
          <w:szCs w:val="20"/>
          <w:lang w:val="es-ES"/>
        </w:rPr>
      </w:pPr>
      <w:r w:rsidRPr="006A2F7F">
        <w:rPr>
          <w:rFonts w:ascii="Century Gothic" w:hAnsi="Century Gothic" w:cs="Arial"/>
          <w:b/>
          <w:sz w:val="20"/>
          <w:szCs w:val="20"/>
          <w:lang w:val="es-ES"/>
        </w:rPr>
        <w:t>Alcaldía Municipal de Aguadas Caldas</w:t>
      </w:r>
    </w:p>
    <w:p w14:paraId="7292F88B" w14:textId="77777777" w:rsidR="00CA2C5C" w:rsidRPr="006A2F7F" w:rsidRDefault="00CA2C5C" w:rsidP="00CA2C5C">
      <w:pPr>
        <w:tabs>
          <w:tab w:val="left" w:pos="2550"/>
        </w:tabs>
        <w:spacing w:line="276" w:lineRule="auto"/>
        <w:rPr>
          <w:rFonts w:ascii="Century Gothic" w:hAnsi="Century Gothic" w:cs="Arial"/>
          <w:sz w:val="20"/>
          <w:szCs w:val="20"/>
          <w:lang w:val="es-ES"/>
        </w:rPr>
      </w:pPr>
      <w:r w:rsidRPr="006A2F7F">
        <w:rPr>
          <w:rFonts w:ascii="Century Gothic" w:hAnsi="Century Gothic" w:cs="Arial"/>
          <w:sz w:val="20"/>
          <w:szCs w:val="20"/>
          <w:lang w:val="es-ES"/>
        </w:rPr>
        <w:t xml:space="preserve">Carrera 6ª No.  5 – 23 </w:t>
      </w:r>
    </w:p>
    <w:p w14:paraId="0B55D480" w14:textId="77777777" w:rsidR="00CA2C5C" w:rsidRPr="006A2F7F" w:rsidRDefault="00CA2C5C" w:rsidP="00373965">
      <w:pPr>
        <w:spacing w:line="276" w:lineRule="auto"/>
        <w:jc w:val="both"/>
        <w:rPr>
          <w:rFonts w:ascii="Century Gothic" w:hAnsi="Century Gothic" w:cs="Arial"/>
          <w:sz w:val="20"/>
          <w:szCs w:val="20"/>
          <w:lang w:val="es-ES"/>
        </w:rPr>
      </w:pPr>
    </w:p>
    <w:p w14:paraId="553C17F6" w14:textId="590B1CC9" w:rsidR="006A0652" w:rsidRPr="006A2F7F" w:rsidRDefault="00CA2C5C" w:rsidP="006A0652">
      <w:pPr>
        <w:autoSpaceDE w:val="0"/>
        <w:autoSpaceDN w:val="0"/>
        <w:adjustRightInd w:val="0"/>
        <w:jc w:val="both"/>
        <w:rPr>
          <w:rFonts w:ascii="Century Gothic" w:eastAsia="Arial" w:hAnsi="Century Gothic" w:cs="Arial"/>
          <w:b/>
          <w:sz w:val="20"/>
          <w:szCs w:val="20"/>
        </w:rPr>
      </w:pPr>
      <w:r w:rsidRPr="006A2F7F">
        <w:rPr>
          <w:rFonts w:ascii="Century Gothic" w:hAnsi="Century Gothic" w:cs="Arial"/>
          <w:b/>
          <w:sz w:val="20"/>
          <w:szCs w:val="20"/>
          <w:u w:val="single"/>
        </w:rPr>
        <w:t>OBJETO</w:t>
      </w:r>
      <w:r w:rsidR="006A2F7F" w:rsidRPr="006A2F7F">
        <w:rPr>
          <w:rFonts w:ascii="Century Gothic" w:hAnsi="Century Gothic" w:cs="Arial"/>
          <w:b/>
          <w:sz w:val="20"/>
          <w:szCs w:val="20"/>
          <w:u w:val="single"/>
        </w:rPr>
        <w:t xml:space="preserve">: </w:t>
      </w:r>
      <w:r w:rsidR="006A2F7F" w:rsidRPr="006A2F7F">
        <w:rPr>
          <w:rFonts w:ascii="Century Gothic" w:hAnsi="Century Gothic" w:cs="Arial"/>
          <w:b/>
          <w:color w:val="000000"/>
          <w:sz w:val="20"/>
          <w:szCs w:val="20"/>
        </w:rPr>
        <w:t>“INTEGRAR ESFUERZOS TÉCNICOS, ADMINISTRATIVOS, FINANCIEROS E INSTITUCIONALES PARA EL FORTALECIMIENTO DE LA CULTURA, LA UNIÓN FAMILIAR  Y LA INTEGRACIÓN SOCIAL MEDIENTE LA CONSOLIDACIÓN DE TRADICIONES LOCALES NAVIDEÑAS EN EL MUNICIPIO DE AGUADAS, CALDAS</w:t>
      </w:r>
      <w:r w:rsidR="006A0652" w:rsidRPr="006A2F7F">
        <w:rPr>
          <w:rFonts w:ascii="Century Gothic" w:eastAsia="Arial" w:hAnsi="Century Gothic" w:cs="Arial"/>
          <w:b/>
          <w:sz w:val="20"/>
          <w:szCs w:val="20"/>
        </w:rPr>
        <w:t>”.</w:t>
      </w:r>
    </w:p>
    <w:p w14:paraId="366AB6FE" w14:textId="7D701F9D" w:rsidR="009E032A" w:rsidRPr="006A2F7F" w:rsidRDefault="009E032A" w:rsidP="00340B8C">
      <w:pPr>
        <w:autoSpaceDE w:val="0"/>
        <w:autoSpaceDN w:val="0"/>
        <w:adjustRightInd w:val="0"/>
        <w:jc w:val="both"/>
        <w:rPr>
          <w:rFonts w:ascii="Century Gothic" w:hAnsi="Century Gothic" w:cs="Arial"/>
          <w:color w:val="000000"/>
          <w:sz w:val="20"/>
          <w:szCs w:val="20"/>
          <w:lang w:val="es-MX"/>
        </w:rPr>
      </w:pPr>
    </w:p>
    <w:p w14:paraId="51D6BD06" w14:textId="77777777" w:rsidR="00F73358" w:rsidRPr="006A2F7F" w:rsidRDefault="00F73358" w:rsidP="00F73358">
      <w:pPr>
        <w:tabs>
          <w:tab w:val="right" w:pos="0"/>
        </w:tabs>
        <w:ind w:right="-57"/>
        <w:jc w:val="both"/>
        <w:rPr>
          <w:rFonts w:ascii="Century Gothic" w:hAnsi="Century Gothic" w:cs="Arial"/>
          <w:b/>
          <w:sz w:val="20"/>
          <w:szCs w:val="20"/>
          <w:u w:val="single"/>
        </w:rPr>
      </w:pPr>
      <w:r w:rsidRPr="006A2F7F">
        <w:rPr>
          <w:rFonts w:ascii="Century Gothic" w:hAnsi="Century Gothic" w:cs="Arial"/>
          <w:b/>
          <w:sz w:val="20"/>
          <w:szCs w:val="20"/>
          <w:u w:val="single"/>
        </w:rPr>
        <w:t>OBLIGACIONES GENERALES DE LA ESAL</w:t>
      </w:r>
    </w:p>
    <w:p w14:paraId="361E6845" w14:textId="77777777" w:rsidR="00F73358" w:rsidRPr="006A2F7F" w:rsidRDefault="00F73358" w:rsidP="00F73358">
      <w:pPr>
        <w:tabs>
          <w:tab w:val="right" w:pos="0"/>
        </w:tabs>
        <w:ind w:right="-57"/>
        <w:jc w:val="both"/>
        <w:rPr>
          <w:rFonts w:ascii="Century Gothic" w:hAnsi="Century Gothic" w:cs="Arial"/>
          <w:b/>
          <w:sz w:val="20"/>
          <w:szCs w:val="20"/>
          <w:u w:val="single"/>
        </w:rPr>
      </w:pPr>
    </w:p>
    <w:p w14:paraId="53AF53E1" w14:textId="77777777" w:rsidR="006A2F7F" w:rsidRPr="006A2F7F" w:rsidRDefault="006A2F7F" w:rsidP="006A2F7F">
      <w:pPr>
        <w:widowControl w:val="0"/>
        <w:tabs>
          <w:tab w:val="right" w:pos="0"/>
        </w:tabs>
        <w:ind w:right="-57"/>
        <w:jc w:val="both"/>
        <w:rPr>
          <w:rFonts w:ascii="Century Gothic" w:hAnsi="Century Gothic" w:cs="Arial"/>
          <w:b/>
          <w:sz w:val="20"/>
          <w:szCs w:val="20"/>
          <w:u w:val="single"/>
        </w:rPr>
      </w:pPr>
      <w:bookmarkStart w:id="0" w:name="_Hlk184819661"/>
      <w:r w:rsidRPr="006A2F7F">
        <w:rPr>
          <w:rFonts w:ascii="Century Gothic" w:hAnsi="Century Gothic" w:cs="Arial"/>
          <w:b/>
          <w:sz w:val="20"/>
          <w:szCs w:val="20"/>
          <w:u w:val="single"/>
        </w:rPr>
        <w:t>OBLIGACIONES GENERALES DE LA ESAL</w:t>
      </w:r>
    </w:p>
    <w:p w14:paraId="0831C398" w14:textId="77777777" w:rsidR="006A2F7F" w:rsidRPr="006A2F7F" w:rsidRDefault="006A2F7F" w:rsidP="006A2F7F">
      <w:pPr>
        <w:widowControl w:val="0"/>
        <w:tabs>
          <w:tab w:val="right" w:pos="0"/>
        </w:tabs>
        <w:ind w:right="-57"/>
        <w:jc w:val="both"/>
        <w:rPr>
          <w:rFonts w:ascii="Century Gothic" w:hAnsi="Century Gothic" w:cs="Arial"/>
          <w:b/>
          <w:sz w:val="20"/>
          <w:szCs w:val="20"/>
          <w:u w:val="single"/>
        </w:rPr>
      </w:pPr>
    </w:p>
    <w:p w14:paraId="7829646C" w14:textId="77777777" w:rsidR="006A2F7F" w:rsidRPr="006A2F7F" w:rsidRDefault="006A2F7F" w:rsidP="006A2F7F">
      <w:pPr>
        <w:pStyle w:val="Prrafodelista"/>
        <w:numPr>
          <w:ilvl w:val="0"/>
          <w:numId w:val="4"/>
        </w:numPr>
        <w:ind w:left="0" w:firstLine="0"/>
        <w:jc w:val="both"/>
        <w:rPr>
          <w:rStyle w:val="apple-converted-space"/>
          <w:rFonts w:ascii="Century Gothic" w:hAnsi="Century Gothic" w:cs="Arial"/>
          <w:sz w:val="20"/>
          <w:szCs w:val="20"/>
          <w:shd w:val="clear" w:color="auto" w:fill="FFFFFF"/>
        </w:rPr>
      </w:pPr>
      <w:r w:rsidRPr="006A2F7F">
        <w:rPr>
          <w:rFonts w:ascii="Century Gothic" w:hAnsi="Century Gothic" w:cs="Arial"/>
          <w:bCs/>
          <w:sz w:val="20"/>
          <w:szCs w:val="20"/>
          <w:shd w:val="clear" w:color="auto" w:fill="FFFFFF"/>
        </w:rPr>
        <w:t>Informar oportunamente cualquier anomalía o dificultad que advierta en el desarrollo del convenio y proponer alternativas de solución a las mismas.</w:t>
      </w:r>
      <w:r w:rsidRPr="006A2F7F">
        <w:rPr>
          <w:rStyle w:val="apple-converted-space"/>
          <w:rFonts w:ascii="Century Gothic" w:hAnsi="Century Gothic" w:cs="Arial"/>
          <w:sz w:val="20"/>
          <w:szCs w:val="20"/>
          <w:shd w:val="clear" w:color="auto" w:fill="FFFFFF"/>
        </w:rPr>
        <w:t> </w:t>
      </w:r>
    </w:p>
    <w:p w14:paraId="66FE8B01" w14:textId="77777777" w:rsidR="006A2F7F" w:rsidRPr="006A2F7F" w:rsidRDefault="006A2F7F" w:rsidP="006A2F7F">
      <w:pPr>
        <w:pStyle w:val="Prrafodelista"/>
        <w:numPr>
          <w:ilvl w:val="0"/>
          <w:numId w:val="4"/>
        </w:numPr>
        <w:ind w:left="0" w:firstLine="0"/>
        <w:jc w:val="both"/>
        <w:rPr>
          <w:rFonts w:ascii="Century Gothic" w:hAnsi="Century Gothic" w:cs="Arial"/>
          <w:bCs/>
          <w:sz w:val="20"/>
          <w:szCs w:val="20"/>
          <w:shd w:val="clear" w:color="auto" w:fill="FFFFFF"/>
        </w:rPr>
      </w:pPr>
      <w:r w:rsidRPr="006A2F7F">
        <w:rPr>
          <w:rFonts w:ascii="Century Gothic" w:hAnsi="Century Gothic" w:cs="Arial"/>
          <w:bCs/>
          <w:sz w:val="20"/>
          <w:szCs w:val="20"/>
          <w:shd w:val="clear" w:color="auto" w:fill="FFFFFF"/>
        </w:rPr>
        <w:t xml:space="preserve">Presentar los informes que le indique el supervisor y especialmente los señalados en el acápite relativo a los desembolsos y/o aportes del Municipio. </w:t>
      </w:r>
    </w:p>
    <w:p w14:paraId="4E27844C" w14:textId="77777777" w:rsidR="006A2F7F" w:rsidRPr="006A2F7F" w:rsidRDefault="006A2F7F" w:rsidP="006A2F7F">
      <w:pPr>
        <w:pStyle w:val="Prrafodelista"/>
        <w:numPr>
          <w:ilvl w:val="0"/>
          <w:numId w:val="4"/>
        </w:numPr>
        <w:ind w:left="0" w:firstLine="0"/>
        <w:jc w:val="both"/>
        <w:rPr>
          <w:rStyle w:val="apple-converted-space"/>
          <w:rFonts w:ascii="Century Gothic" w:hAnsi="Century Gothic" w:cs="Arial"/>
          <w:bCs/>
          <w:sz w:val="20"/>
          <w:szCs w:val="20"/>
          <w:shd w:val="clear" w:color="auto" w:fill="FFFFFF"/>
        </w:rPr>
      </w:pPr>
      <w:r w:rsidRPr="006A2F7F">
        <w:rPr>
          <w:rFonts w:ascii="Century Gothic" w:hAnsi="Century Gothic" w:cs="Arial"/>
          <w:bCs/>
          <w:sz w:val="20"/>
          <w:szCs w:val="20"/>
          <w:shd w:val="clear" w:color="auto" w:fill="FFFFFF"/>
        </w:rPr>
        <w:t>Defender en todas sus actuaciones los intereses del Municipio según corresponda y obrar con lealtad y buena fe en todas las etapas contractuales.</w:t>
      </w:r>
      <w:r w:rsidRPr="006A2F7F">
        <w:rPr>
          <w:rStyle w:val="apple-converted-space"/>
          <w:rFonts w:ascii="Century Gothic" w:hAnsi="Century Gothic" w:cs="Arial"/>
          <w:bCs/>
          <w:sz w:val="20"/>
          <w:szCs w:val="20"/>
          <w:shd w:val="clear" w:color="auto" w:fill="FFFFFF"/>
        </w:rPr>
        <w:t> </w:t>
      </w:r>
    </w:p>
    <w:p w14:paraId="5D0B36C4" w14:textId="77777777" w:rsidR="006A2F7F" w:rsidRPr="006A2F7F" w:rsidRDefault="006A2F7F" w:rsidP="006A2F7F">
      <w:pPr>
        <w:pStyle w:val="Prrafodelista"/>
        <w:numPr>
          <w:ilvl w:val="0"/>
          <w:numId w:val="4"/>
        </w:numPr>
        <w:ind w:left="0" w:firstLine="0"/>
        <w:jc w:val="both"/>
        <w:rPr>
          <w:rFonts w:ascii="Century Gothic" w:hAnsi="Century Gothic" w:cs="Arial"/>
          <w:bCs/>
          <w:sz w:val="20"/>
          <w:szCs w:val="20"/>
          <w:shd w:val="clear" w:color="auto" w:fill="FFFFFF"/>
        </w:rPr>
      </w:pPr>
      <w:r w:rsidRPr="006A2F7F">
        <w:rPr>
          <w:rFonts w:ascii="Century Gothic" w:hAnsi="Century Gothic" w:cs="Arial"/>
          <w:bCs/>
          <w:sz w:val="20"/>
          <w:szCs w:val="20"/>
          <w:shd w:val="clear" w:color="auto" w:fill="FFFFFF"/>
        </w:rPr>
        <w:t xml:space="preserve">Conocer y acatar lo dispuesto en el Manual de Contratación del Municipio de Aguadas, Caldas. </w:t>
      </w:r>
    </w:p>
    <w:p w14:paraId="1240F145" w14:textId="77777777" w:rsidR="006A2F7F" w:rsidRPr="006A2F7F" w:rsidRDefault="006A2F7F" w:rsidP="006A2F7F">
      <w:pPr>
        <w:pStyle w:val="Prrafodelista"/>
        <w:numPr>
          <w:ilvl w:val="0"/>
          <w:numId w:val="4"/>
        </w:numPr>
        <w:ind w:left="0" w:firstLine="0"/>
        <w:jc w:val="both"/>
        <w:rPr>
          <w:rStyle w:val="apple-converted-space"/>
          <w:rFonts w:ascii="Century Gothic" w:hAnsi="Century Gothic" w:cs="Arial"/>
          <w:bCs/>
          <w:sz w:val="20"/>
          <w:szCs w:val="20"/>
          <w:shd w:val="clear" w:color="auto" w:fill="FFFFFF"/>
        </w:rPr>
      </w:pPr>
      <w:r w:rsidRPr="006A2F7F">
        <w:rPr>
          <w:rFonts w:ascii="Century Gothic" w:hAnsi="Century Gothic" w:cs="Arial"/>
          <w:bCs/>
          <w:sz w:val="20"/>
          <w:szCs w:val="20"/>
          <w:shd w:val="clear" w:color="auto" w:fill="FFFFFF"/>
        </w:rPr>
        <w:t>Informar oportunamente de cualquier petición, amenaza de quien actuando por fuera de la ley pretenda obligarlo a hacer u omitir algún acto u ocultar hechos que afecten los intereses del Municipio de Aguadas, Caldas, .</w:t>
      </w:r>
      <w:r w:rsidRPr="006A2F7F">
        <w:rPr>
          <w:rStyle w:val="apple-converted-space"/>
          <w:rFonts w:ascii="Century Gothic" w:hAnsi="Century Gothic" w:cs="Arial"/>
          <w:bCs/>
          <w:sz w:val="20"/>
          <w:szCs w:val="20"/>
          <w:shd w:val="clear" w:color="auto" w:fill="FFFFFF"/>
        </w:rPr>
        <w:t> </w:t>
      </w:r>
    </w:p>
    <w:p w14:paraId="6074A567" w14:textId="77777777" w:rsidR="006A2F7F" w:rsidRPr="006A2F7F" w:rsidRDefault="006A2F7F" w:rsidP="006A2F7F">
      <w:pPr>
        <w:pStyle w:val="Prrafodelista"/>
        <w:numPr>
          <w:ilvl w:val="0"/>
          <w:numId w:val="4"/>
        </w:numPr>
        <w:ind w:left="0" w:firstLine="0"/>
        <w:jc w:val="both"/>
        <w:rPr>
          <w:rFonts w:ascii="Century Gothic" w:hAnsi="Century Gothic" w:cs="Arial"/>
          <w:bCs/>
          <w:sz w:val="20"/>
          <w:szCs w:val="20"/>
          <w:shd w:val="clear" w:color="auto" w:fill="FFFFFF"/>
        </w:rPr>
      </w:pPr>
      <w:r w:rsidRPr="006A2F7F">
        <w:rPr>
          <w:rFonts w:ascii="Century Gothic" w:hAnsi="Century Gothic" w:cs="Arial"/>
          <w:bCs/>
          <w:sz w:val="20"/>
          <w:szCs w:val="20"/>
          <w:shd w:val="clear" w:color="auto" w:fill="FFFFFF"/>
        </w:rPr>
        <w:t xml:space="preserve">Cumplir con el objeto y objetivos del convenio, con plena autonomía técnica y administrativa y bajo su propia responsabilidad. Por lo tanto, no existe ni existirá ningún tipo de subordinación, ni vínculo laboral alguno de la ESAL ni del personal que esta contrate con el Municipio de Aguadas, Caldas. </w:t>
      </w:r>
    </w:p>
    <w:p w14:paraId="75FA493D" w14:textId="77777777" w:rsidR="006A2F7F" w:rsidRPr="006A2F7F" w:rsidRDefault="006A2F7F" w:rsidP="006A2F7F">
      <w:pPr>
        <w:pStyle w:val="Prrafodelista"/>
        <w:numPr>
          <w:ilvl w:val="0"/>
          <w:numId w:val="4"/>
        </w:numPr>
        <w:ind w:left="0" w:firstLine="0"/>
        <w:jc w:val="both"/>
        <w:rPr>
          <w:rStyle w:val="apple-converted-space"/>
          <w:rFonts w:ascii="Century Gothic" w:hAnsi="Century Gothic" w:cs="Arial"/>
          <w:bCs/>
          <w:sz w:val="20"/>
          <w:szCs w:val="20"/>
          <w:shd w:val="clear" w:color="auto" w:fill="FFFFFF"/>
        </w:rPr>
      </w:pPr>
      <w:r w:rsidRPr="006A2F7F">
        <w:rPr>
          <w:rFonts w:ascii="Century Gothic" w:hAnsi="Century Gothic" w:cs="Arial"/>
          <w:bCs/>
          <w:sz w:val="20"/>
          <w:szCs w:val="20"/>
          <w:shd w:val="clear" w:color="auto" w:fill="FFFFFF"/>
        </w:rPr>
        <w:t>Mantener actualizado su domicilio durante la vigencia del convenio y seis (6) meses más y presentarse al Municipio de Aguadas, Caldas, en el momento en que sea requerido por el mismo para la suscripción de la correspondiente Acta de Liquidación.</w:t>
      </w:r>
      <w:r w:rsidRPr="006A2F7F">
        <w:rPr>
          <w:rStyle w:val="apple-converted-space"/>
          <w:rFonts w:ascii="Century Gothic" w:hAnsi="Century Gothic" w:cs="Arial"/>
          <w:bCs/>
          <w:sz w:val="20"/>
          <w:szCs w:val="20"/>
          <w:shd w:val="clear" w:color="auto" w:fill="FFFFFF"/>
        </w:rPr>
        <w:t> </w:t>
      </w:r>
    </w:p>
    <w:p w14:paraId="1DD8ADC9" w14:textId="77777777" w:rsidR="006A2F7F" w:rsidRPr="006A2F7F" w:rsidRDefault="006A2F7F" w:rsidP="006A2F7F">
      <w:pPr>
        <w:pStyle w:val="Prrafodelista"/>
        <w:numPr>
          <w:ilvl w:val="0"/>
          <w:numId w:val="4"/>
        </w:numPr>
        <w:ind w:left="0" w:firstLine="0"/>
        <w:jc w:val="both"/>
        <w:rPr>
          <w:rStyle w:val="apple-converted-space"/>
          <w:rFonts w:ascii="Century Gothic" w:hAnsi="Century Gothic" w:cs="Arial"/>
          <w:bCs/>
          <w:sz w:val="20"/>
          <w:szCs w:val="20"/>
          <w:shd w:val="clear" w:color="auto" w:fill="FFFFFF"/>
        </w:rPr>
      </w:pPr>
      <w:r w:rsidRPr="006A2F7F">
        <w:rPr>
          <w:rFonts w:ascii="Century Gothic" w:hAnsi="Century Gothic" w:cs="Arial"/>
          <w:bCs/>
          <w:sz w:val="20"/>
          <w:szCs w:val="20"/>
          <w:shd w:val="clear" w:color="auto" w:fill="FFFFFF"/>
        </w:rPr>
        <w:t>Garantizar la disponibilidad de tiempo y dedicación necesaria para el cumplimiento de los objetivos del convenio.</w:t>
      </w:r>
      <w:r w:rsidRPr="006A2F7F">
        <w:rPr>
          <w:rStyle w:val="apple-converted-space"/>
          <w:rFonts w:ascii="Century Gothic" w:hAnsi="Century Gothic" w:cs="Arial"/>
          <w:bCs/>
          <w:sz w:val="20"/>
          <w:szCs w:val="20"/>
          <w:shd w:val="clear" w:color="auto" w:fill="FFFFFF"/>
        </w:rPr>
        <w:t> </w:t>
      </w:r>
    </w:p>
    <w:p w14:paraId="1C8FBEFB" w14:textId="77777777" w:rsidR="006A2F7F" w:rsidRPr="006A2F7F" w:rsidRDefault="006A2F7F" w:rsidP="006A2F7F">
      <w:pPr>
        <w:pStyle w:val="Prrafodelista"/>
        <w:numPr>
          <w:ilvl w:val="0"/>
          <w:numId w:val="4"/>
        </w:numPr>
        <w:ind w:left="0" w:firstLine="0"/>
        <w:jc w:val="both"/>
        <w:rPr>
          <w:rFonts w:ascii="Century Gothic" w:hAnsi="Century Gothic" w:cs="Arial"/>
          <w:bCs/>
          <w:sz w:val="20"/>
          <w:szCs w:val="20"/>
          <w:shd w:val="clear" w:color="auto" w:fill="FFFFFF"/>
        </w:rPr>
      </w:pPr>
      <w:r w:rsidRPr="006A2F7F">
        <w:rPr>
          <w:rFonts w:ascii="Century Gothic" w:hAnsi="Century Gothic" w:cs="Arial"/>
          <w:bCs/>
          <w:sz w:val="20"/>
          <w:szCs w:val="20"/>
          <w:shd w:val="clear" w:color="auto" w:fill="FFFFFF"/>
        </w:rPr>
        <w:t xml:space="preserve">Responder por la integridad, autenticidad, veracidad y fidelidad de la información a su cargo, y por la organización, conservación y custodia de los documentos que se generen en desarrollo del convenio, teniendo en cuenta los principios de procedencia y orden original, el ciclo vital de los documentos y normatividad archivística, sin perjuicio de las responsabilidades señaladas en el Código Único Disciplinario. </w:t>
      </w:r>
    </w:p>
    <w:p w14:paraId="519E572F" w14:textId="77777777" w:rsidR="006A2F7F" w:rsidRPr="006A2F7F" w:rsidRDefault="006A2F7F" w:rsidP="006A2F7F">
      <w:pPr>
        <w:pStyle w:val="Prrafodelista"/>
        <w:numPr>
          <w:ilvl w:val="0"/>
          <w:numId w:val="4"/>
        </w:numPr>
        <w:ind w:left="0" w:firstLine="0"/>
        <w:jc w:val="both"/>
        <w:rPr>
          <w:rStyle w:val="apple-converted-space"/>
          <w:rFonts w:ascii="Century Gothic" w:hAnsi="Century Gothic" w:cs="Arial"/>
          <w:bCs/>
          <w:sz w:val="20"/>
          <w:szCs w:val="20"/>
          <w:shd w:val="clear" w:color="auto" w:fill="FFFFFF"/>
        </w:rPr>
      </w:pPr>
      <w:r w:rsidRPr="006A2F7F">
        <w:rPr>
          <w:rFonts w:ascii="Century Gothic" w:hAnsi="Century Gothic" w:cs="Arial"/>
          <w:sz w:val="20"/>
          <w:szCs w:val="20"/>
        </w:rPr>
        <w:t xml:space="preserve">Mantener estricta reserva y confidencialidad </w:t>
      </w:r>
      <w:r w:rsidRPr="006A2F7F">
        <w:rPr>
          <w:rFonts w:ascii="Century Gothic" w:hAnsi="Century Gothic" w:cs="Arial"/>
          <w:bCs/>
          <w:sz w:val="20"/>
          <w:szCs w:val="20"/>
          <w:shd w:val="clear" w:color="auto" w:fill="FFFFFF"/>
        </w:rPr>
        <w:t>de toda la información y documentación que le haya sido asignada en desarrollo de los objetivos del convenio.</w:t>
      </w:r>
      <w:r w:rsidRPr="006A2F7F">
        <w:rPr>
          <w:rStyle w:val="apple-converted-space"/>
          <w:rFonts w:ascii="Century Gothic" w:hAnsi="Century Gothic" w:cs="Arial"/>
          <w:bCs/>
          <w:sz w:val="20"/>
          <w:szCs w:val="20"/>
          <w:shd w:val="clear" w:color="auto" w:fill="FFFFFF"/>
        </w:rPr>
        <w:t> </w:t>
      </w:r>
    </w:p>
    <w:p w14:paraId="42838229" w14:textId="77777777" w:rsidR="006A2F7F" w:rsidRPr="006A2F7F" w:rsidRDefault="006A2F7F" w:rsidP="006A2F7F">
      <w:pPr>
        <w:pStyle w:val="Prrafodelista"/>
        <w:numPr>
          <w:ilvl w:val="0"/>
          <w:numId w:val="4"/>
        </w:numPr>
        <w:ind w:left="0" w:firstLine="0"/>
        <w:jc w:val="both"/>
        <w:rPr>
          <w:rStyle w:val="apple-converted-space"/>
          <w:rFonts w:ascii="Century Gothic" w:hAnsi="Century Gothic" w:cs="Arial"/>
          <w:bCs/>
          <w:sz w:val="20"/>
          <w:szCs w:val="20"/>
          <w:shd w:val="clear" w:color="auto" w:fill="FFFFFF"/>
        </w:rPr>
      </w:pPr>
      <w:r w:rsidRPr="006A2F7F">
        <w:rPr>
          <w:rFonts w:ascii="Century Gothic" w:hAnsi="Century Gothic" w:cs="Arial"/>
          <w:bCs/>
          <w:sz w:val="20"/>
          <w:szCs w:val="20"/>
          <w:shd w:val="clear" w:color="auto" w:fill="FFFFFF"/>
        </w:rPr>
        <w:t>Hacer entrega de los documentos producidos y administrados durante la vigencia del convenio, al supervisor, debidamente organizados y foliados de acuerdo con la tabla de retención documental de la dependencia donde presta sus servicios.</w:t>
      </w:r>
      <w:r w:rsidRPr="006A2F7F">
        <w:rPr>
          <w:rStyle w:val="apple-converted-space"/>
          <w:rFonts w:ascii="Century Gothic" w:hAnsi="Century Gothic" w:cs="Arial"/>
          <w:bCs/>
          <w:sz w:val="20"/>
          <w:szCs w:val="20"/>
          <w:shd w:val="clear" w:color="auto" w:fill="FFFFFF"/>
        </w:rPr>
        <w:t> </w:t>
      </w:r>
    </w:p>
    <w:p w14:paraId="4A2541CD" w14:textId="77777777" w:rsidR="006A2F7F" w:rsidRPr="006A2F7F" w:rsidRDefault="006A2F7F" w:rsidP="006A2F7F">
      <w:pPr>
        <w:pStyle w:val="Prrafodelista"/>
        <w:numPr>
          <w:ilvl w:val="0"/>
          <w:numId w:val="4"/>
        </w:numPr>
        <w:ind w:left="0" w:firstLine="0"/>
        <w:jc w:val="both"/>
        <w:rPr>
          <w:rStyle w:val="apple-converted-space"/>
          <w:rFonts w:ascii="Century Gothic" w:hAnsi="Century Gothic" w:cs="Arial"/>
          <w:bCs/>
          <w:sz w:val="20"/>
          <w:szCs w:val="20"/>
          <w:shd w:val="clear" w:color="auto" w:fill="FFFFFF"/>
        </w:rPr>
      </w:pPr>
      <w:r w:rsidRPr="006A2F7F">
        <w:rPr>
          <w:rFonts w:ascii="Century Gothic" w:hAnsi="Century Gothic" w:cs="Arial"/>
          <w:bCs/>
          <w:sz w:val="20"/>
          <w:szCs w:val="20"/>
          <w:shd w:val="clear" w:color="auto" w:fill="FFFFFF"/>
        </w:rPr>
        <w:t>Realizar un informe final, en el cual se consignen todas las consideraciones y actividades realizadas durante la ejecución del convenio.</w:t>
      </w:r>
      <w:r w:rsidRPr="006A2F7F">
        <w:rPr>
          <w:rStyle w:val="apple-converted-space"/>
          <w:rFonts w:ascii="Century Gothic" w:hAnsi="Century Gothic" w:cs="Arial"/>
          <w:bCs/>
          <w:sz w:val="20"/>
          <w:szCs w:val="20"/>
          <w:shd w:val="clear" w:color="auto" w:fill="FFFFFF"/>
        </w:rPr>
        <w:t> </w:t>
      </w:r>
    </w:p>
    <w:p w14:paraId="125A2653" w14:textId="77777777" w:rsidR="006A2F7F" w:rsidRPr="006A2F7F" w:rsidRDefault="006A2F7F" w:rsidP="006A2F7F">
      <w:pPr>
        <w:pStyle w:val="Prrafodelista"/>
        <w:numPr>
          <w:ilvl w:val="0"/>
          <w:numId w:val="4"/>
        </w:numPr>
        <w:ind w:left="0" w:firstLine="0"/>
        <w:jc w:val="both"/>
        <w:rPr>
          <w:rFonts w:ascii="Century Gothic" w:hAnsi="Century Gothic" w:cs="Arial"/>
          <w:sz w:val="20"/>
          <w:szCs w:val="20"/>
        </w:rPr>
      </w:pPr>
      <w:r w:rsidRPr="006A2F7F">
        <w:rPr>
          <w:rFonts w:ascii="Century Gothic" w:hAnsi="Century Gothic" w:cs="Arial"/>
          <w:sz w:val="20"/>
          <w:szCs w:val="20"/>
        </w:rPr>
        <w:lastRenderedPageBreak/>
        <w:t xml:space="preserve">Recibir y entregar a la terminación del convenio los bienes y elementos suministrados por el </w:t>
      </w:r>
      <w:r w:rsidRPr="006A2F7F">
        <w:rPr>
          <w:rFonts w:ascii="Century Gothic" w:hAnsi="Century Gothic" w:cs="Arial"/>
          <w:bCs/>
          <w:sz w:val="20"/>
          <w:szCs w:val="20"/>
          <w:shd w:val="clear" w:color="auto" w:fill="FFFFFF"/>
        </w:rPr>
        <w:t xml:space="preserve">Municipio de </w:t>
      </w:r>
      <w:r w:rsidRPr="006A2F7F">
        <w:rPr>
          <w:rFonts w:ascii="Century Gothic" w:hAnsi="Century Gothic" w:cs="Arial"/>
          <w:sz w:val="20"/>
          <w:szCs w:val="20"/>
        </w:rPr>
        <w:t xml:space="preserve">Aguadas, Caldas, para la ejecución del mismo. </w:t>
      </w:r>
    </w:p>
    <w:p w14:paraId="277CF141" w14:textId="77777777" w:rsidR="006A2F7F" w:rsidRPr="006A2F7F" w:rsidRDefault="006A2F7F" w:rsidP="006A2F7F">
      <w:pPr>
        <w:pStyle w:val="Prrafodelista"/>
        <w:numPr>
          <w:ilvl w:val="0"/>
          <w:numId w:val="4"/>
        </w:numPr>
        <w:ind w:left="0" w:firstLine="0"/>
        <w:jc w:val="both"/>
        <w:rPr>
          <w:rFonts w:ascii="Century Gothic" w:hAnsi="Century Gothic" w:cs="Arial"/>
          <w:bCs/>
          <w:sz w:val="20"/>
          <w:szCs w:val="20"/>
          <w:shd w:val="clear" w:color="auto" w:fill="FFFFFF"/>
        </w:rPr>
      </w:pPr>
      <w:r w:rsidRPr="006A2F7F">
        <w:rPr>
          <w:rFonts w:ascii="Century Gothic" w:hAnsi="Century Gothic" w:cs="Arial"/>
          <w:bCs/>
          <w:sz w:val="20"/>
          <w:szCs w:val="20"/>
          <w:shd w:val="clear" w:color="auto" w:fill="FFFFFF"/>
        </w:rPr>
        <w:t>Todas las demás inherentes o necesarias para la correcta ejecución del objeto contractual.</w:t>
      </w:r>
    </w:p>
    <w:p w14:paraId="7F401FCE" w14:textId="77777777" w:rsidR="006A2F7F" w:rsidRPr="006A2F7F" w:rsidRDefault="006A2F7F" w:rsidP="006A2F7F">
      <w:pPr>
        <w:jc w:val="both"/>
        <w:rPr>
          <w:rFonts w:ascii="Century Gothic" w:hAnsi="Century Gothic" w:cs="Arial"/>
          <w:bCs/>
          <w:sz w:val="20"/>
          <w:szCs w:val="20"/>
          <w:shd w:val="clear" w:color="auto" w:fill="FFFFFF"/>
          <w:lang w:val="es-CO"/>
        </w:rPr>
      </w:pPr>
    </w:p>
    <w:p w14:paraId="5A110FD4" w14:textId="77777777" w:rsidR="006A2F7F" w:rsidRPr="006A2F7F" w:rsidRDefault="006A2F7F" w:rsidP="006A2F7F">
      <w:pPr>
        <w:jc w:val="both"/>
        <w:rPr>
          <w:rFonts w:ascii="Century Gothic" w:hAnsi="Century Gothic" w:cs="Arial"/>
          <w:b/>
          <w:sz w:val="20"/>
          <w:szCs w:val="20"/>
          <w:u w:val="single"/>
          <w:shd w:val="clear" w:color="auto" w:fill="FFFFFF"/>
          <w:lang w:val="es-CO"/>
        </w:rPr>
      </w:pPr>
      <w:r w:rsidRPr="006A2F7F">
        <w:rPr>
          <w:rFonts w:ascii="Century Gothic" w:hAnsi="Century Gothic" w:cs="Arial"/>
          <w:b/>
          <w:sz w:val="20"/>
          <w:szCs w:val="20"/>
          <w:u w:val="single"/>
          <w:shd w:val="clear" w:color="auto" w:fill="FFFFFF"/>
          <w:lang w:val="es-CO"/>
        </w:rPr>
        <w:t>2.2 OBLIGACIONES GENERALES DEL MUNICIPIO.</w:t>
      </w:r>
    </w:p>
    <w:p w14:paraId="5B992ABB" w14:textId="77777777" w:rsidR="006A2F7F" w:rsidRPr="006A2F7F" w:rsidRDefault="006A2F7F" w:rsidP="006A2F7F">
      <w:pPr>
        <w:jc w:val="both"/>
        <w:rPr>
          <w:rFonts w:ascii="Century Gothic" w:hAnsi="Century Gothic" w:cs="Arial"/>
          <w:b/>
          <w:sz w:val="20"/>
          <w:szCs w:val="20"/>
          <w:shd w:val="clear" w:color="auto" w:fill="FFFFFF"/>
          <w:lang w:val="es-CO"/>
        </w:rPr>
      </w:pPr>
    </w:p>
    <w:p w14:paraId="1E09254C"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Ejercer la supervisión del convenio.</w:t>
      </w:r>
    </w:p>
    <w:p w14:paraId="5FE89486"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 xml:space="preserve">Coordinar con la ESAL las modificaciones a las que haya lugar en las obigaciones espefícicas del Convenio, para someterlas a aprobación de la persona designada por el Municipio de Aguadas, Caldas. </w:t>
      </w:r>
    </w:p>
    <w:p w14:paraId="7896B031"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 xml:space="preserve">Disponer del apoyo necesario al Convenio a través de los profesionales y/o contratistas del </w:t>
      </w:r>
      <w:r w:rsidRPr="006A2F7F">
        <w:rPr>
          <w:rFonts w:ascii="Century Gothic" w:hAnsi="Century Gothic" w:cs="Arial"/>
          <w:bCs/>
          <w:sz w:val="20"/>
          <w:szCs w:val="20"/>
          <w:shd w:val="clear" w:color="auto" w:fill="FFFFFF"/>
          <w:lang w:val="es-CO"/>
        </w:rPr>
        <w:t xml:space="preserve">Municipio de </w:t>
      </w:r>
      <w:r w:rsidRPr="006A2F7F">
        <w:rPr>
          <w:rFonts w:ascii="Century Gothic" w:eastAsia="Arial Narrow" w:hAnsi="Century Gothic" w:cs="Arial"/>
          <w:color w:val="000000"/>
          <w:sz w:val="20"/>
          <w:szCs w:val="20"/>
        </w:rPr>
        <w:t>Aguadas, Caldas, que sean requeridos para la correcta ejecución del mismo.</w:t>
      </w:r>
    </w:p>
    <w:p w14:paraId="47F24DFF"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 xml:space="preserve">Prestar la debida colaboración a la ESAL, mediante el suministro de información sobre los aspectos que se requieran y que sean inherentes a la ejecución del Convenio, para facilitar el desarrollo del mismo, con el objeto de que se cumpla a cabalidad y oportunamente; siempre y cuando el Municipio de Aguadas, Caldas, cuente con dicha información. </w:t>
      </w:r>
    </w:p>
    <w:p w14:paraId="35A715C4"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 xml:space="preserve">Orientar, de acuerdo con los lineamientos del Plan Municipal de Desarrollo, las acciones a adelantarse en el marco del Convenio. </w:t>
      </w:r>
    </w:p>
    <w:p w14:paraId="65FAC9C8"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 xml:space="preserve">Realizar el seguimiento y evaluación del Convenio. </w:t>
      </w:r>
    </w:p>
    <w:p w14:paraId="611BE5BB"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Designar los supervisores del Convenio, quienes realizarán la Supervisión integral del mismo, con énfasis en los componentes Técnico y Financiero, en orden a presentar los respectivos informes.</w:t>
      </w:r>
    </w:p>
    <w:p w14:paraId="06491C3E"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Participar de los comités técnicos del convenio</w:t>
      </w:r>
    </w:p>
    <w:p w14:paraId="3DCD19D1"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Realizar las visitas que sean requeridas para el adecuado seguimiento técnico y financiero de la ejecución del Convenio.</w:t>
      </w:r>
    </w:p>
    <w:p w14:paraId="00642F9C"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 xml:space="preserve">Programar y realizar las reuniones que fueren necesarias para la coordinación y el seguimiento del Convenio. </w:t>
      </w:r>
    </w:p>
    <w:p w14:paraId="1E832E7E"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 xml:space="preserve">Proyectar conjuntamente con la ESAL, el Acta de Liquidación del Convenio para la firma de las partes. </w:t>
      </w:r>
    </w:p>
    <w:p w14:paraId="299B61CE"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 xml:space="preserve">Exigir la ejecución idónea y oportuna del objeto contractual y velar por el cumplimiento del mismo. </w:t>
      </w:r>
    </w:p>
    <w:p w14:paraId="4903EF61"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En caso de incumplimiento, adelantar las gestiones necesarias con respeto al debido proceso, y de ser el caso, exigir el reconocimiento y pago de las sanciones pecuniarias o indemnizaciones a que hubiere lugar.</w:t>
      </w:r>
    </w:p>
    <w:p w14:paraId="37034A62" w14:textId="77777777" w:rsidR="006A2F7F" w:rsidRPr="006A2F7F" w:rsidRDefault="006A2F7F" w:rsidP="006A2F7F">
      <w:pPr>
        <w:numPr>
          <w:ilvl w:val="0"/>
          <w:numId w:val="3"/>
        </w:numPr>
        <w:pBdr>
          <w:top w:val="nil"/>
          <w:left w:val="nil"/>
          <w:bottom w:val="nil"/>
          <w:right w:val="nil"/>
          <w:between w:val="nil"/>
        </w:pBdr>
        <w:tabs>
          <w:tab w:val="right" w:pos="0"/>
        </w:tabs>
        <w:ind w:left="0" w:right="-57" w:firstLine="0"/>
        <w:jc w:val="both"/>
        <w:rPr>
          <w:rFonts w:ascii="Century Gothic" w:eastAsia="Arial Narrow" w:hAnsi="Century Gothic" w:cs="Arial"/>
          <w:color w:val="000000"/>
          <w:sz w:val="20"/>
          <w:szCs w:val="20"/>
        </w:rPr>
      </w:pPr>
      <w:r w:rsidRPr="006A2F7F">
        <w:rPr>
          <w:rFonts w:ascii="Century Gothic" w:eastAsia="Arial Narrow" w:hAnsi="Century Gothic" w:cs="Arial"/>
          <w:color w:val="000000"/>
          <w:sz w:val="20"/>
          <w:szCs w:val="20"/>
        </w:rPr>
        <w:t>Todas las demás inherentes o necesarias para la correcta ejecución del objeto contractual y debida ejecución de los recursos.</w:t>
      </w:r>
    </w:p>
    <w:p w14:paraId="14496BE5" w14:textId="77777777" w:rsidR="006A2F7F" w:rsidRPr="006A2F7F" w:rsidRDefault="006A2F7F" w:rsidP="006A2F7F">
      <w:pPr>
        <w:pBdr>
          <w:top w:val="nil"/>
          <w:left w:val="nil"/>
          <w:bottom w:val="nil"/>
          <w:right w:val="nil"/>
          <w:between w:val="nil"/>
        </w:pBdr>
        <w:tabs>
          <w:tab w:val="right" w:pos="0"/>
        </w:tabs>
        <w:ind w:right="-57"/>
        <w:jc w:val="both"/>
        <w:rPr>
          <w:rFonts w:ascii="Century Gothic" w:eastAsia="Arial Narrow" w:hAnsi="Century Gothic" w:cs="Arial"/>
          <w:color w:val="000000"/>
          <w:sz w:val="20"/>
          <w:szCs w:val="20"/>
        </w:rPr>
      </w:pPr>
    </w:p>
    <w:p w14:paraId="5FBCDEF2" w14:textId="77777777" w:rsidR="006A2F7F" w:rsidRPr="006A2F7F" w:rsidRDefault="006A2F7F" w:rsidP="006A2F7F">
      <w:pPr>
        <w:ind w:hanging="11"/>
        <w:jc w:val="both"/>
        <w:outlineLvl w:val="2"/>
        <w:rPr>
          <w:rFonts w:ascii="Century Gothic" w:hAnsi="Century Gothic" w:cs="Arial"/>
          <w:b/>
          <w:bCs/>
          <w:sz w:val="20"/>
          <w:szCs w:val="20"/>
          <w:lang w:val="es-MX"/>
        </w:rPr>
      </w:pPr>
      <w:r w:rsidRPr="006A2F7F">
        <w:rPr>
          <w:rFonts w:ascii="Century Gothic" w:hAnsi="Century Gothic" w:cs="Arial"/>
          <w:b/>
          <w:bCs/>
          <w:sz w:val="20"/>
          <w:szCs w:val="20"/>
          <w:lang w:val="es-MX"/>
        </w:rPr>
        <w:t>2.4 Obligaciones Específicas del Municipio.</w:t>
      </w:r>
    </w:p>
    <w:p w14:paraId="6BC1D0F0" w14:textId="77777777" w:rsidR="006A2F7F" w:rsidRPr="006A2F7F" w:rsidRDefault="006A2F7F" w:rsidP="006A2F7F">
      <w:pPr>
        <w:pBdr>
          <w:top w:val="nil"/>
          <w:left w:val="nil"/>
          <w:bottom w:val="nil"/>
          <w:right w:val="nil"/>
          <w:between w:val="nil"/>
        </w:pBdr>
        <w:tabs>
          <w:tab w:val="right" w:pos="0"/>
        </w:tabs>
        <w:ind w:right="-57"/>
        <w:jc w:val="both"/>
        <w:rPr>
          <w:rFonts w:ascii="Century Gothic" w:eastAsia="Arial Narrow" w:hAnsi="Century Gothic" w:cs="Arial"/>
          <w:color w:val="000000"/>
          <w:sz w:val="20"/>
          <w:szCs w:val="20"/>
        </w:rPr>
      </w:pPr>
    </w:p>
    <w:p w14:paraId="05797E07" w14:textId="77777777" w:rsidR="006A2F7F" w:rsidRPr="006A2F7F" w:rsidRDefault="006A2F7F" w:rsidP="006A2F7F">
      <w:pPr>
        <w:numPr>
          <w:ilvl w:val="0"/>
          <w:numId w:val="17"/>
        </w:numPr>
        <w:jc w:val="both"/>
        <w:rPr>
          <w:rFonts w:ascii="Century Gothic" w:hAnsi="Century Gothic" w:cs="Arial"/>
          <w:sz w:val="20"/>
          <w:szCs w:val="20"/>
          <w:lang w:val="es-MX"/>
        </w:rPr>
      </w:pPr>
      <w:r w:rsidRPr="006A2F7F">
        <w:rPr>
          <w:rFonts w:ascii="Century Gothic" w:hAnsi="Century Gothic" w:cs="Arial"/>
          <w:b/>
          <w:bCs/>
          <w:sz w:val="20"/>
          <w:szCs w:val="20"/>
          <w:lang w:val="es-MX"/>
        </w:rPr>
        <w:t>Proveer Información</w:t>
      </w:r>
      <w:r w:rsidRPr="006A2F7F">
        <w:rPr>
          <w:rFonts w:ascii="Century Gothic" w:hAnsi="Century Gothic" w:cs="Arial"/>
          <w:sz w:val="20"/>
          <w:szCs w:val="20"/>
          <w:lang w:val="es-MX"/>
        </w:rPr>
        <w:t>: Facilitar toda la información necesaria para el desarrollo y cumplimiento del objeto del convenio.</w:t>
      </w:r>
    </w:p>
    <w:p w14:paraId="20E48951" w14:textId="77777777" w:rsidR="006A2F7F" w:rsidRPr="006A2F7F" w:rsidRDefault="006A2F7F" w:rsidP="006A2F7F">
      <w:pPr>
        <w:numPr>
          <w:ilvl w:val="0"/>
          <w:numId w:val="17"/>
        </w:numPr>
        <w:ind w:left="0" w:hanging="11"/>
        <w:jc w:val="both"/>
        <w:rPr>
          <w:rFonts w:ascii="Century Gothic" w:hAnsi="Century Gothic" w:cs="Arial"/>
          <w:sz w:val="20"/>
          <w:szCs w:val="20"/>
          <w:lang w:val="es-MX"/>
        </w:rPr>
      </w:pPr>
      <w:r w:rsidRPr="006A2F7F">
        <w:rPr>
          <w:rFonts w:ascii="Century Gothic" w:hAnsi="Century Gothic" w:cs="Arial"/>
          <w:b/>
          <w:bCs/>
          <w:sz w:val="20"/>
          <w:szCs w:val="20"/>
          <w:lang w:val="es-MX"/>
        </w:rPr>
        <w:t>Seguimiento y Supervisión</w:t>
      </w:r>
      <w:r w:rsidRPr="006A2F7F">
        <w:rPr>
          <w:rFonts w:ascii="Century Gothic" w:hAnsi="Century Gothic" w:cs="Arial"/>
          <w:sz w:val="20"/>
          <w:szCs w:val="20"/>
          <w:lang w:val="es-MX"/>
        </w:rPr>
        <w:t>: Realizar un seguimiento continuo de la ejecución de las actividades convenidas, garantizando que se cumplan los objetivos establecidos.</w:t>
      </w:r>
    </w:p>
    <w:p w14:paraId="7A74B9CB" w14:textId="77777777" w:rsidR="006A2F7F" w:rsidRPr="006A2F7F" w:rsidRDefault="006A2F7F" w:rsidP="006A2F7F">
      <w:pPr>
        <w:numPr>
          <w:ilvl w:val="0"/>
          <w:numId w:val="17"/>
        </w:numPr>
        <w:ind w:left="0" w:hanging="11"/>
        <w:jc w:val="both"/>
        <w:rPr>
          <w:rFonts w:ascii="Century Gothic" w:hAnsi="Century Gothic" w:cs="Arial"/>
          <w:sz w:val="20"/>
          <w:szCs w:val="20"/>
          <w:lang w:val="es-MX"/>
        </w:rPr>
      </w:pPr>
      <w:r w:rsidRPr="006A2F7F">
        <w:rPr>
          <w:rFonts w:ascii="Century Gothic" w:hAnsi="Century Gothic" w:cs="Arial"/>
          <w:b/>
          <w:bCs/>
          <w:sz w:val="20"/>
          <w:szCs w:val="20"/>
          <w:lang w:val="es-MX"/>
        </w:rPr>
        <w:t>Convocatorias de Reuniones</w:t>
      </w:r>
      <w:r w:rsidRPr="006A2F7F">
        <w:rPr>
          <w:rFonts w:ascii="Century Gothic" w:hAnsi="Century Gothic" w:cs="Arial"/>
          <w:sz w:val="20"/>
          <w:szCs w:val="20"/>
          <w:lang w:val="es-MX"/>
        </w:rPr>
        <w:t>: Organizar y convocar reuniones periódicas para discutir el avance del convenio y la toma de decisiones pertinentes.</w:t>
      </w:r>
    </w:p>
    <w:p w14:paraId="6B08AAFD" w14:textId="77777777" w:rsidR="006A2F7F" w:rsidRPr="006A2F7F" w:rsidRDefault="006A2F7F" w:rsidP="006A2F7F">
      <w:pPr>
        <w:numPr>
          <w:ilvl w:val="0"/>
          <w:numId w:val="17"/>
        </w:numPr>
        <w:ind w:left="0" w:hanging="11"/>
        <w:jc w:val="both"/>
        <w:rPr>
          <w:rFonts w:ascii="Century Gothic" w:hAnsi="Century Gothic" w:cs="Arial"/>
          <w:sz w:val="20"/>
          <w:szCs w:val="20"/>
          <w:lang w:val="es-MX"/>
        </w:rPr>
      </w:pPr>
      <w:r w:rsidRPr="006A2F7F">
        <w:rPr>
          <w:rFonts w:ascii="Century Gothic" w:hAnsi="Century Gothic" w:cs="Arial"/>
          <w:b/>
          <w:bCs/>
          <w:sz w:val="20"/>
          <w:szCs w:val="20"/>
          <w:lang w:val="es-MX"/>
        </w:rPr>
        <w:t>Asistencia Técnica</w:t>
      </w:r>
      <w:r w:rsidRPr="006A2F7F">
        <w:rPr>
          <w:rFonts w:ascii="Century Gothic" w:hAnsi="Century Gothic" w:cs="Arial"/>
          <w:sz w:val="20"/>
          <w:szCs w:val="20"/>
          <w:lang w:val="es-MX"/>
        </w:rPr>
        <w:t>: Proporcionar asistencia técnica y administrativa para facilitar el desarrollo de las actividades del convenio.</w:t>
      </w:r>
    </w:p>
    <w:p w14:paraId="46948AB2" w14:textId="77777777" w:rsidR="006A2F7F" w:rsidRPr="006A2F7F" w:rsidRDefault="006A2F7F" w:rsidP="006A2F7F">
      <w:pPr>
        <w:numPr>
          <w:ilvl w:val="0"/>
          <w:numId w:val="17"/>
        </w:numPr>
        <w:ind w:left="0" w:hanging="11"/>
        <w:jc w:val="both"/>
        <w:rPr>
          <w:rFonts w:ascii="Century Gothic" w:hAnsi="Century Gothic" w:cs="Arial"/>
          <w:sz w:val="20"/>
          <w:szCs w:val="20"/>
          <w:lang w:val="es-MX"/>
        </w:rPr>
      </w:pPr>
      <w:r w:rsidRPr="006A2F7F">
        <w:rPr>
          <w:rFonts w:ascii="Century Gothic" w:hAnsi="Century Gothic" w:cs="Arial"/>
          <w:b/>
          <w:bCs/>
          <w:sz w:val="20"/>
          <w:szCs w:val="20"/>
          <w:lang w:val="es-MX"/>
        </w:rPr>
        <w:t>Designación de Supervisor</w:t>
      </w:r>
      <w:r w:rsidRPr="006A2F7F">
        <w:rPr>
          <w:rFonts w:ascii="Century Gothic" w:hAnsi="Century Gothic" w:cs="Arial"/>
          <w:sz w:val="20"/>
          <w:szCs w:val="20"/>
          <w:lang w:val="es-MX"/>
        </w:rPr>
        <w:t>: Nombrar un funcionario encargado de supervisar la correcta ejecución del convenio y el uso de los recursos.</w:t>
      </w:r>
    </w:p>
    <w:p w14:paraId="4B999FF6" w14:textId="77777777" w:rsidR="006A2F7F" w:rsidRPr="006A2F7F" w:rsidRDefault="006A2F7F" w:rsidP="006A2F7F">
      <w:pPr>
        <w:numPr>
          <w:ilvl w:val="0"/>
          <w:numId w:val="17"/>
        </w:numPr>
        <w:ind w:left="0" w:hanging="11"/>
        <w:jc w:val="both"/>
        <w:rPr>
          <w:rFonts w:ascii="Century Gothic" w:hAnsi="Century Gothic" w:cs="Arial"/>
          <w:sz w:val="20"/>
          <w:szCs w:val="20"/>
          <w:lang w:val="es-MX"/>
        </w:rPr>
      </w:pPr>
      <w:r w:rsidRPr="006A2F7F">
        <w:rPr>
          <w:rFonts w:ascii="Century Gothic" w:hAnsi="Century Gothic" w:cs="Arial"/>
          <w:b/>
          <w:bCs/>
          <w:sz w:val="20"/>
          <w:szCs w:val="20"/>
          <w:lang w:val="es-MX"/>
        </w:rPr>
        <w:lastRenderedPageBreak/>
        <w:t>Verificación de Recursos</w:t>
      </w:r>
      <w:r w:rsidRPr="006A2F7F">
        <w:rPr>
          <w:rFonts w:ascii="Century Gothic" w:hAnsi="Century Gothic" w:cs="Arial"/>
          <w:sz w:val="20"/>
          <w:szCs w:val="20"/>
          <w:lang w:val="es-MX"/>
        </w:rPr>
        <w:t>: Asegurarse de que los recursos económicos sean utilizados de acuerdo con los fines del convenio.</w:t>
      </w:r>
    </w:p>
    <w:p w14:paraId="5F9A7D47" w14:textId="77777777" w:rsidR="006A2F7F" w:rsidRPr="006A2F7F" w:rsidRDefault="006A2F7F" w:rsidP="006A2F7F">
      <w:pPr>
        <w:numPr>
          <w:ilvl w:val="0"/>
          <w:numId w:val="17"/>
        </w:numPr>
        <w:ind w:left="0" w:hanging="11"/>
        <w:jc w:val="both"/>
        <w:rPr>
          <w:rFonts w:ascii="Century Gothic" w:hAnsi="Century Gothic" w:cs="Arial"/>
          <w:sz w:val="20"/>
          <w:szCs w:val="20"/>
          <w:lang w:val="es-MX"/>
        </w:rPr>
      </w:pPr>
      <w:r w:rsidRPr="006A2F7F">
        <w:rPr>
          <w:rFonts w:ascii="Century Gothic" w:hAnsi="Century Gothic" w:cs="Arial"/>
          <w:b/>
          <w:bCs/>
          <w:sz w:val="20"/>
          <w:szCs w:val="20"/>
          <w:lang w:val="es-MX"/>
        </w:rPr>
        <w:t>Consignación de Recursos</w:t>
      </w:r>
      <w:r w:rsidRPr="006A2F7F">
        <w:rPr>
          <w:rFonts w:ascii="Century Gothic" w:hAnsi="Century Gothic" w:cs="Arial"/>
          <w:sz w:val="20"/>
          <w:szCs w:val="20"/>
          <w:lang w:val="es-MX"/>
        </w:rPr>
        <w:t>: Transferir los recursos económicos acordados a la cuenta designada por la (ESAL) para la ejecución de actividades.</w:t>
      </w:r>
    </w:p>
    <w:p w14:paraId="44C4EFA0" w14:textId="77777777" w:rsidR="006A2F7F" w:rsidRPr="006A2F7F" w:rsidRDefault="006A2F7F" w:rsidP="006A2F7F">
      <w:pPr>
        <w:ind w:hanging="11"/>
        <w:jc w:val="both"/>
        <w:rPr>
          <w:rFonts w:ascii="Century Gothic" w:hAnsi="Century Gothic" w:cs="Arial"/>
          <w:sz w:val="20"/>
          <w:szCs w:val="20"/>
          <w:lang w:val="es-MX"/>
        </w:rPr>
      </w:pPr>
    </w:p>
    <w:p w14:paraId="52299701" w14:textId="77777777" w:rsidR="006A2F7F" w:rsidRPr="006A2F7F" w:rsidRDefault="006A2F7F" w:rsidP="006A2F7F">
      <w:pPr>
        <w:ind w:hanging="11"/>
        <w:jc w:val="both"/>
        <w:outlineLvl w:val="2"/>
        <w:rPr>
          <w:rFonts w:ascii="Century Gothic" w:hAnsi="Century Gothic" w:cs="Arial"/>
          <w:b/>
          <w:bCs/>
          <w:sz w:val="20"/>
          <w:szCs w:val="20"/>
          <w:lang w:val="es-MX"/>
        </w:rPr>
      </w:pPr>
      <w:r w:rsidRPr="006A2F7F">
        <w:rPr>
          <w:rFonts w:ascii="Century Gothic" w:hAnsi="Century Gothic" w:cs="Arial"/>
          <w:b/>
          <w:bCs/>
          <w:sz w:val="20"/>
          <w:szCs w:val="20"/>
          <w:lang w:val="es-MX"/>
        </w:rPr>
        <w:t>2.4 Obligaciones Específicas de la (ESAL)</w:t>
      </w:r>
    </w:p>
    <w:p w14:paraId="2092DEF3" w14:textId="77777777" w:rsidR="006A2F7F" w:rsidRPr="006A2F7F" w:rsidRDefault="006A2F7F" w:rsidP="006A2F7F">
      <w:pPr>
        <w:numPr>
          <w:ilvl w:val="0"/>
          <w:numId w:val="18"/>
        </w:numPr>
        <w:spacing w:before="100" w:beforeAutospacing="1" w:after="100" w:afterAutospacing="1"/>
        <w:ind w:left="0" w:hanging="11"/>
        <w:jc w:val="both"/>
        <w:rPr>
          <w:rFonts w:ascii="Century Gothic" w:eastAsia="Times New Roman" w:hAnsi="Century Gothic" w:cs="Times New Roman"/>
          <w:sz w:val="20"/>
          <w:szCs w:val="20"/>
          <w:lang w:val="es-MX"/>
        </w:rPr>
      </w:pPr>
      <w:r w:rsidRPr="006A2F7F">
        <w:rPr>
          <w:rFonts w:ascii="Century Gothic" w:eastAsia="Times New Roman" w:hAnsi="Century Gothic" w:cs="Times New Roman"/>
          <w:bCs/>
          <w:sz w:val="20"/>
          <w:szCs w:val="20"/>
          <w:lang w:val="es-MX"/>
        </w:rPr>
        <w:t>Desarrollar un plan de acción integral</w:t>
      </w:r>
      <w:r w:rsidRPr="006A2F7F">
        <w:rPr>
          <w:rFonts w:ascii="Century Gothic" w:eastAsia="Times New Roman" w:hAnsi="Century Gothic" w:cs="Times New Roman"/>
          <w:sz w:val="20"/>
          <w:szCs w:val="20"/>
          <w:lang w:val="es-MX"/>
        </w:rPr>
        <w:t>, en coordinación con la Alcaldía de Aguadas y otras entidades municipales, para la adquisición y distribución de detalles navideños a los niños y niñas del municipio, garantizando la adecuada cobertura y atención de todos los beneficiarios.</w:t>
      </w:r>
    </w:p>
    <w:p w14:paraId="3D7FE519" w14:textId="77777777" w:rsidR="006A2F7F" w:rsidRPr="006A2F7F" w:rsidRDefault="006A2F7F" w:rsidP="006A2F7F">
      <w:pPr>
        <w:numPr>
          <w:ilvl w:val="0"/>
          <w:numId w:val="18"/>
        </w:numPr>
        <w:spacing w:before="100" w:beforeAutospacing="1" w:after="100" w:afterAutospacing="1"/>
        <w:ind w:left="0" w:hanging="11"/>
        <w:jc w:val="both"/>
        <w:rPr>
          <w:rFonts w:ascii="Century Gothic" w:eastAsia="Times New Roman" w:hAnsi="Century Gothic" w:cs="Times New Roman"/>
          <w:sz w:val="20"/>
          <w:szCs w:val="20"/>
          <w:lang w:val="es-MX"/>
        </w:rPr>
      </w:pPr>
      <w:r w:rsidRPr="006A2F7F">
        <w:rPr>
          <w:rFonts w:ascii="Century Gothic" w:eastAsia="Times New Roman" w:hAnsi="Century Gothic" w:cs="Times New Roman"/>
          <w:bCs/>
          <w:sz w:val="20"/>
          <w:szCs w:val="20"/>
          <w:lang w:val="es-MX"/>
        </w:rPr>
        <w:t>Establecer alianzas con entidades públicas y privadas</w:t>
      </w:r>
      <w:r w:rsidRPr="006A2F7F">
        <w:rPr>
          <w:rFonts w:ascii="Century Gothic" w:eastAsia="Times New Roman" w:hAnsi="Century Gothic" w:cs="Times New Roman"/>
          <w:sz w:val="20"/>
          <w:szCs w:val="20"/>
          <w:lang w:val="es-MX"/>
        </w:rPr>
        <w:t>, incluyendo empresas locales, para promover la colaboración en la adquisición de los detalles navideños y la financiación de actividades adicionales que fortalezcan el espíritu navideño en la comunidad.</w:t>
      </w:r>
    </w:p>
    <w:p w14:paraId="6E84BB3C" w14:textId="77777777" w:rsidR="006A2F7F" w:rsidRPr="006A2F7F" w:rsidRDefault="006A2F7F" w:rsidP="006A2F7F">
      <w:pPr>
        <w:numPr>
          <w:ilvl w:val="0"/>
          <w:numId w:val="18"/>
        </w:numPr>
        <w:spacing w:before="100" w:beforeAutospacing="1" w:after="100" w:afterAutospacing="1"/>
        <w:ind w:left="0" w:hanging="11"/>
        <w:jc w:val="both"/>
        <w:rPr>
          <w:rFonts w:ascii="Century Gothic" w:eastAsia="Times New Roman" w:hAnsi="Century Gothic" w:cs="Times New Roman"/>
          <w:sz w:val="20"/>
          <w:szCs w:val="20"/>
          <w:lang w:val="es-MX"/>
        </w:rPr>
      </w:pPr>
      <w:r w:rsidRPr="006A2F7F">
        <w:rPr>
          <w:rFonts w:ascii="Century Gothic" w:eastAsia="Times New Roman" w:hAnsi="Century Gothic" w:cs="Times New Roman"/>
          <w:bCs/>
          <w:sz w:val="20"/>
          <w:szCs w:val="20"/>
          <w:lang w:val="es-MX"/>
        </w:rPr>
        <w:t>Apoyar los diferentes temas logísticos y operativos necesarios</w:t>
      </w:r>
      <w:r w:rsidRPr="006A2F7F">
        <w:rPr>
          <w:rFonts w:ascii="Century Gothic" w:eastAsia="Times New Roman" w:hAnsi="Century Gothic" w:cs="Times New Roman"/>
          <w:sz w:val="20"/>
          <w:szCs w:val="20"/>
          <w:lang w:val="es-MX"/>
        </w:rPr>
        <w:t xml:space="preserve"> para la distribución eficiente de los detalles navideños a los niños y niñas del municipio, en coordinación con la administración Municipal y su equipo de trabajo.</w:t>
      </w:r>
    </w:p>
    <w:p w14:paraId="750FCDC0" w14:textId="77777777" w:rsidR="006A2F7F" w:rsidRPr="006A2F7F" w:rsidRDefault="006A2F7F" w:rsidP="006A2F7F">
      <w:pPr>
        <w:numPr>
          <w:ilvl w:val="0"/>
          <w:numId w:val="18"/>
        </w:numPr>
        <w:spacing w:before="100" w:beforeAutospacing="1" w:after="100" w:afterAutospacing="1"/>
        <w:ind w:left="0" w:hanging="11"/>
        <w:jc w:val="both"/>
        <w:rPr>
          <w:rFonts w:ascii="Century Gothic" w:eastAsia="Times New Roman" w:hAnsi="Century Gothic" w:cs="Times New Roman"/>
          <w:sz w:val="20"/>
          <w:szCs w:val="20"/>
          <w:lang w:val="es-MX"/>
        </w:rPr>
      </w:pPr>
      <w:r w:rsidRPr="006A2F7F">
        <w:rPr>
          <w:rFonts w:ascii="Century Gothic" w:eastAsia="Times New Roman" w:hAnsi="Century Gothic" w:cs="Times New Roman"/>
          <w:bCs/>
          <w:sz w:val="20"/>
          <w:szCs w:val="20"/>
          <w:lang w:val="es-MX"/>
        </w:rPr>
        <w:t xml:space="preserve">Elaborar informe </w:t>
      </w:r>
      <w:r w:rsidRPr="006A2F7F">
        <w:rPr>
          <w:rFonts w:ascii="Century Gothic" w:eastAsia="Times New Roman" w:hAnsi="Century Gothic" w:cs="Times New Roman"/>
          <w:sz w:val="20"/>
          <w:szCs w:val="20"/>
          <w:lang w:val="es-MX"/>
        </w:rPr>
        <w:t>sobre la ejecución del convenio, incluyendo detalles sobre la adquisición, distribución y las actividades realizadas, y aportar evidencia fotográfica que documente el impacto en la comunidad.</w:t>
      </w:r>
    </w:p>
    <w:p w14:paraId="7A5540BF" w14:textId="77777777" w:rsidR="006A2F7F" w:rsidRPr="006A2F7F" w:rsidRDefault="006A2F7F" w:rsidP="006A2F7F">
      <w:pPr>
        <w:numPr>
          <w:ilvl w:val="0"/>
          <w:numId w:val="18"/>
        </w:numPr>
        <w:spacing w:before="100" w:beforeAutospacing="1" w:after="100" w:afterAutospacing="1"/>
        <w:ind w:left="0" w:hanging="11"/>
        <w:jc w:val="both"/>
        <w:rPr>
          <w:rFonts w:ascii="Century Gothic" w:eastAsia="Times New Roman" w:hAnsi="Century Gothic" w:cs="Times New Roman"/>
          <w:sz w:val="20"/>
          <w:szCs w:val="20"/>
          <w:lang w:val="es-MX"/>
        </w:rPr>
      </w:pPr>
      <w:r w:rsidRPr="006A2F7F">
        <w:rPr>
          <w:rFonts w:ascii="Century Gothic" w:eastAsia="Times New Roman" w:hAnsi="Century Gothic" w:cs="Times New Roman"/>
          <w:bCs/>
          <w:sz w:val="20"/>
          <w:szCs w:val="20"/>
          <w:lang w:val="es-MX"/>
        </w:rPr>
        <w:t>Asegurar la entrega de los recursos adquiridos</w:t>
      </w:r>
      <w:r w:rsidRPr="006A2F7F">
        <w:rPr>
          <w:rFonts w:ascii="Century Gothic" w:eastAsia="Times New Roman" w:hAnsi="Century Gothic" w:cs="Times New Roman"/>
          <w:sz w:val="20"/>
          <w:szCs w:val="20"/>
          <w:lang w:val="es-MX"/>
        </w:rPr>
        <w:t xml:space="preserve"> para la distribución de los detalles navideños y garantizar que se utilicen de acuerdo con el presupuesto aprobado y las normativas vigentes.</w:t>
      </w:r>
    </w:p>
    <w:p w14:paraId="33A1E549" w14:textId="77777777" w:rsidR="006A2F7F" w:rsidRPr="006A2F7F" w:rsidRDefault="006A2F7F" w:rsidP="006A2F7F">
      <w:pPr>
        <w:numPr>
          <w:ilvl w:val="0"/>
          <w:numId w:val="18"/>
        </w:numPr>
        <w:spacing w:before="100" w:beforeAutospacing="1" w:after="100" w:afterAutospacing="1"/>
        <w:ind w:left="0" w:hanging="11"/>
        <w:jc w:val="both"/>
        <w:rPr>
          <w:rFonts w:ascii="Century Gothic" w:eastAsia="Times New Roman" w:hAnsi="Century Gothic" w:cs="Times New Roman"/>
          <w:sz w:val="20"/>
          <w:szCs w:val="20"/>
          <w:lang w:val="es-MX"/>
        </w:rPr>
      </w:pPr>
      <w:r w:rsidRPr="006A2F7F">
        <w:rPr>
          <w:rFonts w:ascii="Century Gothic" w:eastAsia="Times New Roman" w:hAnsi="Century Gothic" w:cs="Times New Roman"/>
          <w:bCs/>
          <w:sz w:val="20"/>
          <w:szCs w:val="20"/>
          <w:lang w:val="es-MX"/>
        </w:rPr>
        <w:t>Implementar actividades que promuevan el uso responsable y sostenible de los recursos destinados a la celebración navideña</w:t>
      </w:r>
      <w:r w:rsidRPr="006A2F7F">
        <w:rPr>
          <w:rFonts w:ascii="Century Gothic" w:eastAsia="Times New Roman" w:hAnsi="Century Gothic" w:cs="Times New Roman"/>
          <w:sz w:val="20"/>
          <w:szCs w:val="20"/>
          <w:lang w:val="es-MX"/>
        </w:rPr>
        <w:t>, velando por el respeto al medio ambiente y el ahorro de recursos en la ejecución de los proyectos.</w:t>
      </w:r>
    </w:p>
    <w:p w14:paraId="64E5EBC6" w14:textId="77777777" w:rsidR="006A2F7F" w:rsidRPr="006A2F7F" w:rsidRDefault="006A2F7F" w:rsidP="006A2F7F">
      <w:pPr>
        <w:numPr>
          <w:ilvl w:val="0"/>
          <w:numId w:val="18"/>
        </w:numPr>
        <w:spacing w:before="100" w:beforeAutospacing="1" w:after="100" w:afterAutospacing="1"/>
        <w:ind w:left="0" w:hanging="11"/>
        <w:jc w:val="both"/>
        <w:rPr>
          <w:rFonts w:ascii="Century Gothic" w:eastAsia="Times New Roman" w:hAnsi="Century Gothic" w:cs="Times New Roman"/>
          <w:sz w:val="20"/>
          <w:szCs w:val="20"/>
          <w:lang w:val="es-MX"/>
        </w:rPr>
      </w:pPr>
      <w:r w:rsidRPr="006A2F7F">
        <w:rPr>
          <w:rFonts w:ascii="Century Gothic" w:eastAsia="Times New Roman" w:hAnsi="Century Gothic" w:cs="Times New Roman"/>
          <w:bCs/>
          <w:sz w:val="20"/>
          <w:szCs w:val="20"/>
          <w:lang w:val="es-MX"/>
        </w:rPr>
        <w:t>Apoyar las novenas de Aguinaldo</w:t>
      </w:r>
      <w:r w:rsidRPr="006A2F7F">
        <w:rPr>
          <w:rFonts w:ascii="Century Gothic" w:eastAsia="Times New Roman" w:hAnsi="Century Gothic" w:cs="Times New Roman"/>
          <w:sz w:val="20"/>
          <w:szCs w:val="20"/>
          <w:lang w:val="es-MX"/>
        </w:rPr>
        <w:t xml:space="preserve"> resaltando la importancia de mantener las costumbres navideñas, involucrando tanto a niños como adultos en dicha actividad.</w:t>
      </w:r>
    </w:p>
    <w:p w14:paraId="6392E4FE" w14:textId="77777777" w:rsidR="006A2F7F" w:rsidRPr="006A2F7F" w:rsidRDefault="006A2F7F" w:rsidP="006A2F7F">
      <w:pPr>
        <w:numPr>
          <w:ilvl w:val="0"/>
          <w:numId w:val="18"/>
        </w:numPr>
        <w:spacing w:before="100" w:beforeAutospacing="1" w:after="100" w:afterAutospacing="1"/>
        <w:ind w:left="0" w:hanging="11"/>
        <w:rPr>
          <w:rFonts w:ascii="Century Gothic" w:eastAsia="Times New Roman" w:hAnsi="Century Gothic" w:cs="Times New Roman"/>
          <w:sz w:val="20"/>
          <w:szCs w:val="20"/>
          <w:lang w:val="es-MX"/>
        </w:rPr>
      </w:pPr>
      <w:r w:rsidRPr="006A2F7F">
        <w:rPr>
          <w:rFonts w:ascii="Century Gothic" w:eastAsia="Times New Roman" w:hAnsi="Century Gothic" w:cs="Times New Roman"/>
          <w:bCs/>
          <w:sz w:val="20"/>
          <w:szCs w:val="20"/>
          <w:lang w:val="es-MX"/>
        </w:rPr>
        <w:t>Ofrecer atención cordial a los niños, niñas y sus familias</w:t>
      </w:r>
      <w:r w:rsidRPr="006A2F7F">
        <w:rPr>
          <w:rFonts w:ascii="Century Gothic" w:eastAsia="Times New Roman" w:hAnsi="Century Gothic" w:cs="Times New Roman"/>
          <w:sz w:val="20"/>
          <w:szCs w:val="20"/>
          <w:lang w:val="es-MX"/>
        </w:rPr>
        <w:t xml:space="preserve"> durante los eventos y actividades organizadas, mejorando su experiencia y promoviendo la participación activa en las celebraciones navideñas.</w:t>
      </w:r>
    </w:p>
    <w:p w14:paraId="1567CADA" w14:textId="77777777" w:rsidR="006A2F7F" w:rsidRPr="006A2F7F" w:rsidRDefault="006A2F7F" w:rsidP="006A2F7F">
      <w:pPr>
        <w:numPr>
          <w:ilvl w:val="0"/>
          <w:numId w:val="18"/>
        </w:numPr>
        <w:spacing w:before="100" w:beforeAutospacing="1" w:after="100" w:afterAutospacing="1"/>
        <w:ind w:left="0" w:hanging="11"/>
        <w:rPr>
          <w:rFonts w:ascii="Century Gothic" w:eastAsia="Times New Roman" w:hAnsi="Century Gothic" w:cs="Times New Roman"/>
          <w:sz w:val="20"/>
          <w:szCs w:val="20"/>
          <w:lang w:val="es-MX"/>
        </w:rPr>
      </w:pPr>
      <w:r w:rsidRPr="006A2F7F">
        <w:rPr>
          <w:rFonts w:ascii="Century Gothic" w:eastAsia="Times New Roman" w:hAnsi="Century Gothic" w:cs="Times New Roman"/>
          <w:bCs/>
          <w:sz w:val="20"/>
          <w:szCs w:val="20"/>
          <w:lang w:val="es-MX"/>
        </w:rPr>
        <w:t>Fomentar la participación de artistas y grupos culturales locales</w:t>
      </w:r>
      <w:r w:rsidRPr="006A2F7F">
        <w:rPr>
          <w:rFonts w:ascii="Century Gothic" w:eastAsia="Times New Roman" w:hAnsi="Century Gothic" w:cs="Times New Roman"/>
          <w:sz w:val="20"/>
          <w:szCs w:val="20"/>
          <w:lang w:val="es-MX"/>
        </w:rPr>
        <w:t xml:space="preserve"> en las actividades y eventos navideños, resaltando la riqueza cultural y las tradiciones del municipio de Aguadas.</w:t>
      </w:r>
    </w:p>
    <w:p w14:paraId="49DDDA39" w14:textId="77777777" w:rsidR="006A2F7F" w:rsidRPr="006A2F7F" w:rsidRDefault="006A2F7F" w:rsidP="006A2F7F">
      <w:pPr>
        <w:numPr>
          <w:ilvl w:val="0"/>
          <w:numId w:val="18"/>
        </w:numPr>
        <w:spacing w:before="100" w:beforeAutospacing="1" w:after="100" w:afterAutospacing="1"/>
        <w:ind w:left="0" w:hanging="11"/>
        <w:rPr>
          <w:rFonts w:ascii="Century Gothic" w:eastAsia="Times New Roman" w:hAnsi="Century Gothic" w:cs="Times New Roman"/>
          <w:sz w:val="20"/>
          <w:szCs w:val="20"/>
          <w:lang w:val="es-MX"/>
        </w:rPr>
      </w:pPr>
      <w:r w:rsidRPr="006A2F7F">
        <w:rPr>
          <w:rFonts w:ascii="Century Gothic" w:eastAsia="Times New Roman" w:hAnsi="Century Gothic" w:cs="Times New Roman"/>
          <w:bCs/>
          <w:sz w:val="20"/>
          <w:szCs w:val="20"/>
          <w:lang w:val="es-MX"/>
        </w:rPr>
        <w:t>Informar a la Alcaldía de Aguadas sobre cualquier situación</w:t>
      </w:r>
      <w:r w:rsidRPr="006A2F7F">
        <w:rPr>
          <w:rFonts w:ascii="Century Gothic" w:eastAsia="Times New Roman" w:hAnsi="Century Gothic" w:cs="Times New Roman"/>
          <w:sz w:val="20"/>
          <w:szCs w:val="20"/>
          <w:lang w:val="es-MX"/>
        </w:rPr>
        <w:t xml:space="preserve"> que pueda afectar el desarrollo de las actividades navideñas, asegurando una pronta solución o ajuste a los planes de acción.</w:t>
      </w:r>
    </w:p>
    <w:p w14:paraId="5F098C0E" w14:textId="74A30F82" w:rsidR="006A2F7F" w:rsidRPr="006A2F7F" w:rsidRDefault="006A2F7F" w:rsidP="006A2F7F">
      <w:pPr>
        <w:numPr>
          <w:ilvl w:val="0"/>
          <w:numId w:val="18"/>
        </w:numPr>
        <w:spacing w:before="100" w:beforeAutospacing="1" w:after="100" w:afterAutospacing="1"/>
        <w:ind w:left="0" w:hanging="11"/>
        <w:jc w:val="both"/>
        <w:rPr>
          <w:rFonts w:ascii="Century Gothic" w:eastAsia="Times New Roman" w:hAnsi="Century Gothic" w:cs="Times New Roman"/>
          <w:sz w:val="20"/>
          <w:szCs w:val="20"/>
          <w:lang w:val="es-MX"/>
        </w:rPr>
      </w:pPr>
      <w:r w:rsidRPr="006A2F7F">
        <w:rPr>
          <w:rFonts w:ascii="Century Gothic" w:eastAsia="Times New Roman" w:hAnsi="Century Gothic" w:cs="Times New Roman"/>
          <w:sz w:val="20"/>
          <w:szCs w:val="20"/>
          <w:lang w:val="es-MX"/>
        </w:rPr>
        <w:t>Ejecutar el convenio de acuerdo a las condiciones mínimas establecidas en el documento ficha técnica. Se aclara que los bienes adquiridos en el marco de la ejecución del presente convenio, deberán ser reintegrados al Municipio de Aguadas, Caldas</w:t>
      </w:r>
      <w:r w:rsidR="00102A08">
        <w:rPr>
          <w:rFonts w:ascii="Century Gothic" w:eastAsia="Times New Roman" w:hAnsi="Century Gothic" w:cs="Times New Roman"/>
          <w:sz w:val="20"/>
          <w:szCs w:val="20"/>
          <w:lang w:val="es-MX"/>
        </w:rPr>
        <w:t>,</w:t>
      </w:r>
      <w:r w:rsidR="00757980">
        <w:rPr>
          <w:rFonts w:ascii="Century Gothic" w:eastAsia="Times New Roman" w:hAnsi="Century Gothic" w:cs="Times New Roman"/>
          <w:sz w:val="20"/>
          <w:szCs w:val="20"/>
          <w:lang w:val="es-MX"/>
        </w:rPr>
        <w:t xml:space="preserve"> en la</w:t>
      </w:r>
      <w:r w:rsidR="00102A08">
        <w:rPr>
          <w:rFonts w:ascii="Century Gothic" w:eastAsia="Times New Roman" w:hAnsi="Century Gothic" w:cs="Times New Roman"/>
          <w:sz w:val="20"/>
          <w:szCs w:val="20"/>
          <w:lang w:val="es-MX"/>
        </w:rPr>
        <w:t xml:space="preserve"> calle 6 Nro 5-23</w:t>
      </w:r>
      <w:r w:rsidR="00757980">
        <w:rPr>
          <w:rFonts w:ascii="Century Gothic" w:eastAsia="Times New Roman" w:hAnsi="Century Gothic" w:cs="Times New Roman"/>
          <w:sz w:val="20"/>
          <w:szCs w:val="20"/>
          <w:lang w:val="es-MX"/>
        </w:rPr>
        <w:t xml:space="preserve"> Alcaldía.</w:t>
      </w:r>
    </w:p>
    <w:p w14:paraId="0C4EDCA4" w14:textId="77777777" w:rsidR="006A2F7F" w:rsidRPr="006A2F7F" w:rsidRDefault="006A2F7F" w:rsidP="006A2F7F">
      <w:pPr>
        <w:ind w:hanging="11"/>
        <w:jc w:val="both"/>
        <w:rPr>
          <w:rFonts w:ascii="Century Gothic" w:hAnsi="Century Gothic" w:cs="Arial"/>
          <w:sz w:val="20"/>
          <w:szCs w:val="20"/>
          <w:lang w:val="es-MX"/>
        </w:rPr>
      </w:pPr>
      <w:r w:rsidRPr="006A2F7F">
        <w:rPr>
          <w:rFonts w:ascii="Century Gothic" w:hAnsi="Century Gothic" w:cs="Arial"/>
          <w:sz w:val="20"/>
          <w:szCs w:val="20"/>
          <w:lang w:val="es-MX"/>
        </w:rPr>
        <w:t xml:space="preserve">En busca de asegurar que tanto el Municipio como la (ESAL), colaboren eficazmente en la </w:t>
      </w:r>
      <w:r w:rsidRPr="006A2F7F">
        <w:rPr>
          <w:rFonts w:ascii="Century Gothic" w:hAnsi="Century Gothic"/>
          <w:sz w:val="20"/>
          <w:szCs w:val="20"/>
        </w:rPr>
        <w:t xml:space="preserve">adquisición de detalles navideños y demás elementos recreativos destinados a los niños y niñas del municipio, como parte de la conservación y fortalecimiento de las tradiciones locales, promoviendo la unidad familiar y fomentando el espíritu navideño en la comunidad se anexan el Plan financiero </w:t>
      </w:r>
      <w:bookmarkEnd w:id="0"/>
      <w:r w:rsidRPr="006A2F7F">
        <w:rPr>
          <w:rFonts w:ascii="Century Gothic" w:hAnsi="Century Gothic"/>
          <w:sz w:val="20"/>
          <w:szCs w:val="20"/>
        </w:rPr>
        <w:t xml:space="preserve">necesario para el cumplimiento de las actividades correspondientes. </w:t>
      </w:r>
    </w:p>
    <w:p w14:paraId="18FDC6A9" w14:textId="77777777" w:rsidR="00F73358" w:rsidRPr="003E14DA" w:rsidRDefault="00F73358" w:rsidP="00F73358">
      <w:pPr>
        <w:pStyle w:val="Prrafodelista"/>
        <w:jc w:val="both"/>
        <w:rPr>
          <w:rFonts w:ascii="Century Gothic" w:hAnsi="Century Gothic" w:cs="Arial"/>
          <w:sz w:val="20"/>
          <w:szCs w:val="20"/>
        </w:rPr>
      </w:pPr>
    </w:p>
    <w:p w14:paraId="6E179199" w14:textId="60012EC1" w:rsidR="006A0652" w:rsidRPr="003E14DA" w:rsidRDefault="006A0652" w:rsidP="006A0652">
      <w:pPr>
        <w:tabs>
          <w:tab w:val="left" w:pos="2742"/>
        </w:tabs>
        <w:autoSpaceDE w:val="0"/>
        <w:autoSpaceDN w:val="0"/>
        <w:adjustRightInd w:val="0"/>
        <w:jc w:val="both"/>
        <w:rPr>
          <w:rFonts w:ascii="Century Gothic" w:hAnsi="Century Gothic" w:cs="Arial"/>
          <w:sz w:val="20"/>
          <w:szCs w:val="20"/>
        </w:rPr>
      </w:pPr>
    </w:p>
    <w:p w14:paraId="1139BF3F" w14:textId="77777777" w:rsidR="00731209" w:rsidRPr="003E14DA" w:rsidRDefault="00731209" w:rsidP="006A0652">
      <w:pPr>
        <w:jc w:val="both"/>
        <w:rPr>
          <w:rFonts w:ascii="Century Gothic" w:hAnsi="Century Gothic" w:cs="Arial"/>
          <w:color w:val="000000"/>
          <w:sz w:val="20"/>
          <w:szCs w:val="20"/>
        </w:rPr>
      </w:pPr>
    </w:p>
    <w:p w14:paraId="0A037FE9" w14:textId="77777777" w:rsidR="006A0652" w:rsidRPr="003E14DA" w:rsidRDefault="006A0652" w:rsidP="00CD5207">
      <w:pPr>
        <w:jc w:val="both"/>
        <w:rPr>
          <w:rFonts w:ascii="Century Gothic" w:hAnsi="Century Gothic" w:cs="Arial"/>
          <w:color w:val="141414"/>
          <w:sz w:val="20"/>
          <w:szCs w:val="20"/>
          <w:lang w:val="es-CO"/>
        </w:rPr>
      </w:pPr>
    </w:p>
    <w:p w14:paraId="7B1D099F" w14:textId="0465A3B9" w:rsidR="00CA2C5C" w:rsidRPr="003E14DA" w:rsidRDefault="00CA2C5C" w:rsidP="00F9771C">
      <w:pPr>
        <w:autoSpaceDE w:val="0"/>
        <w:autoSpaceDN w:val="0"/>
        <w:adjustRightInd w:val="0"/>
        <w:spacing w:line="276" w:lineRule="auto"/>
        <w:jc w:val="both"/>
        <w:rPr>
          <w:rFonts w:ascii="Century Gothic" w:hAnsi="Century Gothic" w:cs="Arial"/>
          <w:bCs/>
          <w:sz w:val="20"/>
          <w:szCs w:val="20"/>
          <w:lang w:val="es-MX" w:eastAsia="en-US"/>
        </w:rPr>
      </w:pPr>
    </w:p>
    <w:p w14:paraId="240711EC" w14:textId="77777777" w:rsidR="00CA2C5C" w:rsidRPr="003E14DA" w:rsidRDefault="00CA2C5C" w:rsidP="00CA2C5C">
      <w:pPr>
        <w:shd w:val="clear" w:color="auto" w:fill="FFFFFF"/>
        <w:spacing w:line="276" w:lineRule="auto"/>
        <w:jc w:val="both"/>
        <w:rPr>
          <w:rFonts w:ascii="Century Gothic" w:hAnsi="Century Gothic" w:cs="Arial"/>
          <w:b/>
          <w:bCs/>
          <w:sz w:val="20"/>
          <w:szCs w:val="20"/>
          <w:lang w:val="es-ES"/>
        </w:rPr>
      </w:pPr>
      <w:r w:rsidRPr="003E14DA">
        <w:rPr>
          <w:rFonts w:ascii="Century Gothic" w:hAnsi="Century Gothic" w:cs="Arial"/>
          <w:b/>
          <w:bCs/>
          <w:sz w:val="20"/>
          <w:szCs w:val="20"/>
          <w:lang w:val="es-ES"/>
        </w:rPr>
        <w:t>VALOR DE LA OFERTA: _________________________ PESOS M/CTE (XX.XXX.XXX)</w:t>
      </w:r>
    </w:p>
    <w:p w14:paraId="3E4759A2" w14:textId="77777777" w:rsidR="00CA2C5C" w:rsidRPr="003E14DA" w:rsidRDefault="00CA2C5C" w:rsidP="00CA2C5C">
      <w:pPr>
        <w:spacing w:line="276" w:lineRule="auto"/>
        <w:rPr>
          <w:rFonts w:ascii="Century Gothic" w:hAnsi="Century Gothic" w:cs="Arial"/>
          <w:sz w:val="20"/>
          <w:szCs w:val="20"/>
        </w:rPr>
      </w:pPr>
    </w:p>
    <w:p w14:paraId="52467FF4" w14:textId="77777777" w:rsidR="00CA2C5C" w:rsidRPr="003E14DA" w:rsidRDefault="00CA2C5C" w:rsidP="00CA2C5C">
      <w:pPr>
        <w:tabs>
          <w:tab w:val="left" w:pos="2550"/>
        </w:tabs>
        <w:spacing w:line="276" w:lineRule="auto"/>
        <w:rPr>
          <w:rFonts w:ascii="Century Gothic" w:hAnsi="Century Gothic" w:cs="Arial"/>
          <w:sz w:val="20"/>
          <w:szCs w:val="20"/>
          <w:lang w:val="es-ES"/>
        </w:rPr>
      </w:pPr>
      <w:r w:rsidRPr="003E14DA">
        <w:rPr>
          <w:rFonts w:ascii="Century Gothic" w:hAnsi="Century Gothic" w:cs="Arial"/>
          <w:sz w:val="20"/>
          <w:szCs w:val="20"/>
          <w:lang w:val="es-ES"/>
        </w:rPr>
        <w:t>__________________________</w:t>
      </w:r>
    </w:p>
    <w:p w14:paraId="75A7A741" w14:textId="77777777" w:rsidR="00CA2C5C" w:rsidRPr="003E14DA" w:rsidRDefault="00CA2C5C" w:rsidP="00CA2C5C">
      <w:pPr>
        <w:tabs>
          <w:tab w:val="left" w:pos="2550"/>
        </w:tabs>
        <w:spacing w:line="276" w:lineRule="auto"/>
        <w:rPr>
          <w:rFonts w:ascii="Century Gothic" w:hAnsi="Century Gothic" w:cs="Arial"/>
          <w:b/>
          <w:sz w:val="20"/>
          <w:szCs w:val="20"/>
          <w:lang w:val="es-ES"/>
        </w:rPr>
      </w:pPr>
      <w:r w:rsidRPr="003E14DA">
        <w:rPr>
          <w:rFonts w:ascii="Century Gothic" w:hAnsi="Century Gothic" w:cs="Arial"/>
          <w:b/>
          <w:sz w:val="20"/>
          <w:szCs w:val="20"/>
          <w:lang w:val="es-ES"/>
        </w:rPr>
        <w:t xml:space="preserve">Firma </w:t>
      </w:r>
    </w:p>
    <w:p w14:paraId="3BC84CDE" w14:textId="77777777" w:rsidR="00CA2C5C" w:rsidRPr="003E14DA" w:rsidRDefault="00CA2C5C" w:rsidP="00CA2C5C">
      <w:pPr>
        <w:tabs>
          <w:tab w:val="left" w:pos="2550"/>
        </w:tabs>
        <w:spacing w:line="276" w:lineRule="auto"/>
        <w:rPr>
          <w:rFonts w:ascii="Century Gothic" w:hAnsi="Century Gothic" w:cs="Arial"/>
          <w:b/>
          <w:sz w:val="20"/>
          <w:szCs w:val="20"/>
          <w:lang w:val="es-ES"/>
        </w:rPr>
      </w:pPr>
    </w:p>
    <w:p w14:paraId="0E39BBFD" w14:textId="77777777" w:rsidR="00CA2C5C" w:rsidRPr="003E14DA" w:rsidRDefault="00CA2C5C" w:rsidP="00CA2C5C">
      <w:pPr>
        <w:tabs>
          <w:tab w:val="left" w:pos="2550"/>
        </w:tabs>
        <w:spacing w:line="276" w:lineRule="auto"/>
        <w:rPr>
          <w:rFonts w:ascii="Century Gothic" w:hAnsi="Century Gothic" w:cs="Arial"/>
          <w:b/>
          <w:sz w:val="20"/>
          <w:szCs w:val="20"/>
          <w:lang w:val="es-ES"/>
        </w:rPr>
      </w:pPr>
      <w:r w:rsidRPr="003E14DA">
        <w:rPr>
          <w:rFonts w:ascii="Century Gothic" w:hAnsi="Century Gothic" w:cs="Arial"/>
          <w:b/>
          <w:sz w:val="20"/>
          <w:szCs w:val="20"/>
          <w:lang w:val="es-ES"/>
        </w:rPr>
        <w:t xml:space="preserve">Nombre del representante legal: </w:t>
      </w:r>
    </w:p>
    <w:p w14:paraId="57ED9C7F" w14:textId="77777777" w:rsidR="00CA2C5C" w:rsidRPr="003E14DA" w:rsidRDefault="00CA2C5C" w:rsidP="00CA2C5C">
      <w:pPr>
        <w:tabs>
          <w:tab w:val="left" w:pos="2550"/>
        </w:tabs>
        <w:spacing w:line="276" w:lineRule="auto"/>
        <w:rPr>
          <w:rFonts w:ascii="Century Gothic" w:hAnsi="Century Gothic" w:cs="Arial"/>
          <w:b/>
          <w:sz w:val="20"/>
          <w:szCs w:val="20"/>
          <w:lang w:val="es-ES"/>
        </w:rPr>
      </w:pPr>
      <w:r w:rsidRPr="003E14DA">
        <w:rPr>
          <w:rFonts w:ascii="Century Gothic" w:hAnsi="Century Gothic" w:cs="Arial"/>
          <w:b/>
          <w:sz w:val="20"/>
          <w:szCs w:val="20"/>
          <w:lang w:val="es-ES"/>
        </w:rPr>
        <w:t xml:space="preserve">Nombre o razón social:  </w:t>
      </w:r>
    </w:p>
    <w:p w14:paraId="519987D5" w14:textId="77777777" w:rsidR="00CA2C5C" w:rsidRPr="003E14DA" w:rsidRDefault="00CA2C5C" w:rsidP="00CA2C5C">
      <w:pPr>
        <w:tabs>
          <w:tab w:val="left" w:pos="2550"/>
        </w:tabs>
        <w:spacing w:line="276" w:lineRule="auto"/>
        <w:rPr>
          <w:rFonts w:ascii="Century Gothic" w:hAnsi="Century Gothic" w:cs="Arial"/>
          <w:b/>
          <w:sz w:val="20"/>
          <w:szCs w:val="20"/>
          <w:lang w:val="es-ES"/>
        </w:rPr>
      </w:pPr>
      <w:r w:rsidRPr="003E14DA">
        <w:rPr>
          <w:rFonts w:ascii="Century Gothic" w:hAnsi="Century Gothic" w:cs="Arial"/>
          <w:b/>
          <w:sz w:val="20"/>
          <w:szCs w:val="20"/>
          <w:lang w:val="es-ES"/>
        </w:rPr>
        <w:t xml:space="preserve">NIT: </w:t>
      </w:r>
    </w:p>
    <w:p w14:paraId="09FCCC1A" w14:textId="77777777" w:rsidR="00CA2C5C" w:rsidRPr="003E14DA" w:rsidRDefault="00CA2C5C" w:rsidP="00CA2C5C">
      <w:pPr>
        <w:tabs>
          <w:tab w:val="left" w:pos="2550"/>
        </w:tabs>
        <w:spacing w:line="276" w:lineRule="auto"/>
        <w:rPr>
          <w:rFonts w:ascii="Century Gothic" w:hAnsi="Century Gothic" w:cs="Arial"/>
          <w:b/>
          <w:sz w:val="20"/>
          <w:szCs w:val="20"/>
          <w:lang w:val="es-ES"/>
        </w:rPr>
      </w:pPr>
      <w:r w:rsidRPr="003E14DA">
        <w:rPr>
          <w:rFonts w:ascii="Century Gothic" w:hAnsi="Century Gothic" w:cs="Arial"/>
          <w:b/>
          <w:sz w:val="20"/>
          <w:szCs w:val="20"/>
          <w:lang w:val="es-ES"/>
        </w:rPr>
        <w:t xml:space="preserve">Documento de identidad: </w:t>
      </w:r>
    </w:p>
    <w:p w14:paraId="422EAD21" w14:textId="77777777" w:rsidR="00CA2C5C" w:rsidRPr="003E14DA" w:rsidRDefault="00CA2C5C" w:rsidP="00CA2C5C">
      <w:pPr>
        <w:tabs>
          <w:tab w:val="left" w:pos="2550"/>
        </w:tabs>
        <w:spacing w:line="276" w:lineRule="auto"/>
        <w:rPr>
          <w:rFonts w:ascii="Century Gothic" w:hAnsi="Century Gothic" w:cs="Arial"/>
          <w:b/>
          <w:sz w:val="20"/>
          <w:szCs w:val="20"/>
          <w:lang w:val="es-ES"/>
        </w:rPr>
      </w:pPr>
      <w:r w:rsidRPr="003E14DA">
        <w:rPr>
          <w:rFonts w:ascii="Century Gothic" w:hAnsi="Century Gothic" w:cs="Arial"/>
          <w:b/>
          <w:sz w:val="20"/>
          <w:szCs w:val="20"/>
          <w:lang w:val="es-ES"/>
        </w:rPr>
        <w:t xml:space="preserve">Ciudad: </w:t>
      </w:r>
    </w:p>
    <w:p w14:paraId="13B4A0DC" w14:textId="77777777" w:rsidR="00CA2C5C" w:rsidRPr="003E14DA" w:rsidRDefault="00CA2C5C" w:rsidP="00CA2C5C">
      <w:pPr>
        <w:tabs>
          <w:tab w:val="left" w:pos="2550"/>
        </w:tabs>
        <w:spacing w:line="276" w:lineRule="auto"/>
        <w:rPr>
          <w:rFonts w:ascii="Century Gothic" w:hAnsi="Century Gothic" w:cs="Arial"/>
          <w:b/>
          <w:sz w:val="20"/>
          <w:szCs w:val="20"/>
          <w:lang w:val="es-ES"/>
        </w:rPr>
      </w:pPr>
      <w:r w:rsidRPr="003E14DA">
        <w:rPr>
          <w:rFonts w:ascii="Century Gothic" w:hAnsi="Century Gothic" w:cs="Arial"/>
          <w:b/>
          <w:sz w:val="20"/>
          <w:szCs w:val="20"/>
          <w:lang w:val="es-ES"/>
        </w:rPr>
        <w:t xml:space="preserve">Dirección: </w:t>
      </w:r>
    </w:p>
    <w:p w14:paraId="138BD18B" w14:textId="77777777" w:rsidR="00CA2C5C" w:rsidRPr="003E14DA" w:rsidRDefault="00CA2C5C" w:rsidP="00CA2C5C">
      <w:pPr>
        <w:tabs>
          <w:tab w:val="left" w:pos="2550"/>
        </w:tabs>
        <w:spacing w:line="276" w:lineRule="auto"/>
        <w:rPr>
          <w:rFonts w:ascii="Century Gothic" w:hAnsi="Century Gothic"/>
          <w:sz w:val="20"/>
          <w:szCs w:val="20"/>
        </w:rPr>
      </w:pPr>
      <w:r w:rsidRPr="003E14DA">
        <w:rPr>
          <w:rFonts w:ascii="Century Gothic" w:hAnsi="Century Gothic" w:cs="Arial"/>
          <w:b/>
          <w:sz w:val="20"/>
          <w:szCs w:val="20"/>
          <w:lang w:val="es-ES"/>
        </w:rPr>
        <w:t>Teléfono:</w:t>
      </w:r>
    </w:p>
    <w:p w14:paraId="6882445C" w14:textId="77777777" w:rsidR="00CA08AF" w:rsidRPr="003E14DA" w:rsidRDefault="00CA08AF" w:rsidP="00CA08AF">
      <w:pPr>
        <w:tabs>
          <w:tab w:val="left" w:pos="2550"/>
        </w:tabs>
        <w:spacing w:line="276" w:lineRule="auto"/>
        <w:rPr>
          <w:rFonts w:ascii="Century Gothic" w:hAnsi="Century Gothic" w:cs="Arial"/>
          <w:sz w:val="20"/>
          <w:szCs w:val="20"/>
        </w:rPr>
      </w:pPr>
    </w:p>
    <w:p w14:paraId="6885795A" w14:textId="77777777" w:rsidR="00CA08AF" w:rsidRPr="003E14DA" w:rsidRDefault="00CA08AF" w:rsidP="00CA08AF">
      <w:pPr>
        <w:rPr>
          <w:rFonts w:ascii="Century Gothic" w:hAnsi="Century Gothic" w:cs="Arial"/>
          <w:sz w:val="20"/>
          <w:szCs w:val="20"/>
        </w:rPr>
      </w:pPr>
    </w:p>
    <w:p w14:paraId="5FE7BE41" w14:textId="77777777" w:rsidR="00807BF6" w:rsidRPr="003E14DA" w:rsidRDefault="00807BF6">
      <w:pPr>
        <w:rPr>
          <w:rFonts w:ascii="Century Gothic" w:hAnsi="Century Gothic"/>
          <w:sz w:val="20"/>
          <w:szCs w:val="20"/>
        </w:rPr>
      </w:pPr>
    </w:p>
    <w:sectPr w:rsidR="00807BF6" w:rsidRPr="003E14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77.8pt;height:176.55pt" o:bullet="t">
        <v:imagedata r:id="rId1" o:title=""/>
      </v:shape>
    </w:pict>
  </w:numPicBullet>
  <w:abstractNum w:abstractNumId="0"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4774F2"/>
    <w:multiLevelType w:val="multilevel"/>
    <w:tmpl w:val="7116BFAA"/>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2225C9A"/>
    <w:multiLevelType w:val="multilevel"/>
    <w:tmpl w:val="69EE4130"/>
    <w:lvl w:ilvl="0">
      <w:start w:val="15"/>
      <w:numFmt w:val="decimal"/>
      <w:lvlText w:val="%1."/>
      <w:lvlJc w:val="left"/>
      <w:pPr>
        <w:tabs>
          <w:tab w:val="num" w:pos="360"/>
        </w:tabs>
        <w:ind w:left="360" w:hanging="360"/>
      </w:pPr>
      <w:rPr>
        <w:rFonts w:hint="default"/>
        <w:b/>
        <w:bCs/>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AAE2ED2"/>
    <w:multiLevelType w:val="hybridMultilevel"/>
    <w:tmpl w:val="8A347F94"/>
    <w:lvl w:ilvl="0" w:tplc="240A0001">
      <w:start w:val="1"/>
      <w:numFmt w:val="bullet"/>
      <w:pStyle w:val="vieta"/>
      <w:lvlText w:val=""/>
      <w:lvlJc w:val="left"/>
      <w:pPr>
        <w:tabs>
          <w:tab w:val="num" w:pos="1492"/>
        </w:tabs>
        <w:ind w:left="1492" w:hanging="360"/>
      </w:pPr>
      <w:rPr>
        <w:rFonts w:ascii="Symbol" w:hAnsi="Symbol" w:hint="default"/>
      </w:rPr>
    </w:lvl>
    <w:lvl w:ilvl="1" w:tplc="240A0003" w:tentative="1">
      <w:start w:val="1"/>
      <w:numFmt w:val="bullet"/>
      <w:lvlText w:val="o"/>
      <w:lvlJc w:val="left"/>
      <w:pPr>
        <w:tabs>
          <w:tab w:val="num" w:pos="2212"/>
        </w:tabs>
        <w:ind w:left="2212" w:hanging="360"/>
      </w:pPr>
      <w:rPr>
        <w:rFonts w:ascii="Courier New" w:hAnsi="Courier New" w:hint="default"/>
      </w:rPr>
    </w:lvl>
    <w:lvl w:ilvl="2" w:tplc="240A0005" w:tentative="1">
      <w:start w:val="1"/>
      <w:numFmt w:val="bullet"/>
      <w:lvlText w:val=""/>
      <w:lvlJc w:val="left"/>
      <w:pPr>
        <w:tabs>
          <w:tab w:val="num" w:pos="2932"/>
        </w:tabs>
        <w:ind w:left="2932" w:hanging="360"/>
      </w:pPr>
      <w:rPr>
        <w:rFonts w:ascii="Wingdings" w:hAnsi="Wingdings" w:hint="default"/>
      </w:rPr>
    </w:lvl>
    <w:lvl w:ilvl="3" w:tplc="240A0001" w:tentative="1">
      <w:start w:val="1"/>
      <w:numFmt w:val="bullet"/>
      <w:lvlText w:val=""/>
      <w:lvlJc w:val="left"/>
      <w:pPr>
        <w:tabs>
          <w:tab w:val="num" w:pos="3652"/>
        </w:tabs>
        <w:ind w:left="3652" w:hanging="360"/>
      </w:pPr>
      <w:rPr>
        <w:rFonts w:ascii="Symbol" w:hAnsi="Symbol" w:hint="default"/>
      </w:rPr>
    </w:lvl>
    <w:lvl w:ilvl="4" w:tplc="240A0003" w:tentative="1">
      <w:start w:val="1"/>
      <w:numFmt w:val="bullet"/>
      <w:lvlText w:val="o"/>
      <w:lvlJc w:val="left"/>
      <w:pPr>
        <w:tabs>
          <w:tab w:val="num" w:pos="4372"/>
        </w:tabs>
        <w:ind w:left="4372" w:hanging="360"/>
      </w:pPr>
      <w:rPr>
        <w:rFonts w:ascii="Courier New" w:hAnsi="Courier New" w:hint="default"/>
      </w:rPr>
    </w:lvl>
    <w:lvl w:ilvl="5" w:tplc="240A0005" w:tentative="1">
      <w:start w:val="1"/>
      <w:numFmt w:val="bullet"/>
      <w:lvlText w:val=""/>
      <w:lvlJc w:val="left"/>
      <w:pPr>
        <w:tabs>
          <w:tab w:val="num" w:pos="5092"/>
        </w:tabs>
        <w:ind w:left="5092" w:hanging="360"/>
      </w:pPr>
      <w:rPr>
        <w:rFonts w:ascii="Wingdings" w:hAnsi="Wingdings" w:hint="default"/>
      </w:rPr>
    </w:lvl>
    <w:lvl w:ilvl="6" w:tplc="240A0001" w:tentative="1">
      <w:start w:val="1"/>
      <w:numFmt w:val="bullet"/>
      <w:lvlText w:val=""/>
      <w:lvlJc w:val="left"/>
      <w:pPr>
        <w:tabs>
          <w:tab w:val="num" w:pos="5812"/>
        </w:tabs>
        <w:ind w:left="5812" w:hanging="360"/>
      </w:pPr>
      <w:rPr>
        <w:rFonts w:ascii="Symbol" w:hAnsi="Symbol" w:hint="default"/>
      </w:rPr>
    </w:lvl>
    <w:lvl w:ilvl="7" w:tplc="240A0003" w:tentative="1">
      <w:start w:val="1"/>
      <w:numFmt w:val="bullet"/>
      <w:lvlText w:val="o"/>
      <w:lvlJc w:val="left"/>
      <w:pPr>
        <w:tabs>
          <w:tab w:val="num" w:pos="6532"/>
        </w:tabs>
        <w:ind w:left="6532" w:hanging="360"/>
      </w:pPr>
      <w:rPr>
        <w:rFonts w:ascii="Courier New" w:hAnsi="Courier New" w:hint="default"/>
      </w:rPr>
    </w:lvl>
    <w:lvl w:ilvl="8" w:tplc="240A0005" w:tentative="1">
      <w:start w:val="1"/>
      <w:numFmt w:val="bullet"/>
      <w:lvlText w:val=""/>
      <w:lvlJc w:val="left"/>
      <w:pPr>
        <w:tabs>
          <w:tab w:val="num" w:pos="7252"/>
        </w:tabs>
        <w:ind w:left="7252" w:hanging="360"/>
      </w:pPr>
      <w:rPr>
        <w:rFonts w:ascii="Wingdings" w:hAnsi="Wingdings" w:hint="default"/>
      </w:rPr>
    </w:lvl>
  </w:abstractNum>
  <w:abstractNum w:abstractNumId="5" w15:restartNumberingAfterBreak="0">
    <w:nsid w:val="1D3404AB"/>
    <w:multiLevelType w:val="hybridMultilevel"/>
    <w:tmpl w:val="292A78A2"/>
    <w:lvl w:ilvl="0" w:tplc="4B52F680">
      <w:start w:val="1"/>
      <w:numFmt w:val="bullet"/>
      <w:pStyle w:val="Invias-VietalogoINV"/>
      <w:lvlText w:val=""/>
      <w:lvlPicBulletId w:val="0"/>
      <w:lvlJc w:val="left"/>
      <w:pPr>
        <w:ind w:left="786" w:hanging="360"/>
      </w:pPr>
      <w:rPr>
        <w:rFonts w:ascii="Symbol" w:hAnsi="Symbol" w:hint="default"/>
        <w:color w:val="auto"/>
      </w:rPr>
    </w:lvl>
    <w:lvl w:ilvl="1" w:tplc="2F52BBBC">
      <w:start w:val="1"/>
      <w:numFmt w:val="bullet"/>
      <w:lvlText w:val="o"/>
      <w:lvlJc w:val="left"/>
      <w:pPr>
        <w:ind w:left="1894" w:hanging="360"/>
      </w:pPr>
      <w:rPr>
        <w:rFonts w:ascii="Courier New" w:hAnsi="Courier New" w:hint="default"/>
      </w:rPr>
    </w:lvl>
    <w:lvl w:ilvl="2" w:tplc="BA6670D6" w:tentative="1">
      <w:start w:val="1"/>
      <w:numFmt w:val="bullet"/>
      <w:lvlText w:val=""/>
      <w:lvlJc w:val="left"/>
      <w:pPr>
        <w:ind w:left="2614" w:hanging="360"/>
      </w:pPr>
      <w:rPr>
        <w:rFonts w:ascii="Wingdings" w:hAnsi="Wingdings" w:hint="default"/>
      </w:rPr>
    </w:lvl>
    <w:lvl w:ilvl="3" w:tplc="548CDC4C" w:tentative="1">
      <w:start w:val="1"/>
      <w:numFmt w:val="bullet"/>
      <w:lvlText w:val=""/>
      <w:lvlJc w:val="left"/>
      <w:pPr>
        <w:ind w:left="3334" w:hanging="360"/>
      </w:pPr>
      <w:rPr>
        <w:rFonts w:ascii="Symbol" w:hAnsi="Symbol" w:hint="default"/>
      </w:rPr>
    </w:lvl>
    <w:lvl w:ilvl="4" w:tplc="CE02D392" w:tentative="1">
      <w:start w:val="1"/>
      <w:numFmt w:val="bullet"/>
      <w:lvlText w:val="o"/>
      <w:lvlJc w:val="left"/>
      <w:pPr>
        <w:ind w:left="4054" w:hanging="360"/>
      </w:pPr>
      <w:rPr>
        <w:rFonts w:ascii="Courier New" w:hAnsi="Courier New" w:hint="default"/>
      </w:rPr>
    </w:lvl>
    <w:lvl w:ilvl="5" w:tplc="13CC0192" w:tentative="1">
      <w:start w:val="1"/>
      <w:numFmt w:val="bullet"/>
      <w:lvlText w:val=""/>
      <w:lvlJc w:val="left"/>
      <w:pPr>
        <w:ind w:left="4774" w:hanging="360"/>
      </w:pPr>
      <w:rPr>
        <w:rFonts w:ascii="Wingdings" w:hAnsi="Wingdings" w:hint="default"/>
      </w:rPr>
    </w:lvl>
    <w:lvl w:ilvl="6" w:tplc="79B23B20" w:tentative="1">
      <w:start w:val="1"/>
      <w:numFmt w:val="bullet"/>
      <w:lvlText w:val=""/>
      <w:lvlJc w:val="left"/>
      <w:pPr>
        <w:ind w:left="5494" w:hanging="360"/>
      </w:pPr>
      <w:rPr>
        <w:rFonts w:ascii="Symbol" w:hAnsi="Symbol" w:hint="default"/>
      </w:rPr>
    </w:lvl>
    <w:lvl w:ilvl="7" w:tplc="C2CE09E6" w:tentative="1">
      <w:start w:val="1"/>
      <w:numFmt w:val="bullet"/>
      <w:lvlText w:val="o"/>
      <w:lvlJc w:val="left"/>
      <w:pPr>
        <w:ind w:left="6214" w:hanging="360"/>
      </w:pPr>
      <w:rPr>
        <w:rFonts w:ascii="Courier New" w:hAnsi="Courier New" w:hint="default"/>
      </w:rPr>
    </w:lvl>
    <w:lvl w:ilvl="8" w:tplc="F5B82832" w:tentative="1">
      <w:start w:val="1"/>
      <w:numFmt w:val="bullet"/>
      <w:lvlText w:val=""/>
      <w:lvlJc w:val="left"/>
      <w:pPr>
        <w:ind w:left="6934" w:hanging="360"/>
      </w:pPr>
      <w:rPr>
        <w:rFonts w:ascii="Wingdings" w:hAnsi="Wingdings" w:hint="default"/>
      </w:rPr>
    </w:lvl>
  </w:abstractNum>
  <w:abstractNum w:abstractNumId="6" w15:restartNumberingAfterBreak="0">
    <w:nsid w:val="1DBB4420"/>
    <w:multiLevelType w:val="hybridMultilevel"/>
    <w:tmpl w:val="CED65C0A"/>
    <w:lvl w:ilvl="0" w:tplc="83FCCA7C">
      <w:start w:val="1"/>
      <w:numFmt w:val="decimal"/>
      <w:lvlText w:val="%1."/>
      <w:lvlJc w:val="left"/>
      <w:pPr>
        <w:ind w:left="786" w:hanging="360"/>
      </w:pPr>
      <w:rPr>
        <w:b/>
        <w:bCs/>
      </w:rPr>
    </w:lvl>
    <w:lvl w:ilvl="1" w:tplc="0C0A0003">
      <w:numFmt w:val="decimal"/>
      <w:lvlText w:val="o"/>
      <w:lvlJc w:val="left"/>
      <w:pPr>
        <w:ind w:left="1506" w:hanging="360"/>
      </w:pPr>
      <w:rPr>
        <w:rFonts w:ascii="Courier New" w:hAnsi="Courier New" w:cs="Courier New" w:hint="default"/>
      </w:rPr>
    </w:lvl>
    <w:lvl w:ilvl="2" w:tplc="0C0A0005">
      <w:numFmt w:val="decimal"/>
      <w:lvlText w:val=""/>
      <w:lvlJc w:val="left"/>
      <w:pPr>
        <w:ind w:left="2226" w:hanging="360"/>
      </w:pPr>
      <w:rPr>
        <w:rFonts w:ascii="Wingdings" w:hAnsi="Wingdings" w:hint="default"/>
      </w:rPr>
    </w:lvl>
    <w:lvl w:ilvl="3" w:tplc="0C0A0001">
      <w:numFmt w:val="decimal"/>
      <w:lvlText w:val=""/>
      <w:lvlJc w:val="left"/>
      <w:pPr>
        <w:ind w:left="2946" w:hanging="360"/>
      </w:pPr>
      <w:rPr>
        <w:rFonts w:ascii="Symbol" w:hAnsi="Symbol" w:hint="default"/>
      </w:rPr>
    </w:lvl>
    <w:lvl w:ilvl="4" w:tplc="0C0A0003">
      <w:numFmt w:val="decimal"/>
      <w:lvlText w:val="o"/>
      <w:lvlJc w:val="left"/>
      <w:pPr>
        <w:ind w:left="3666" w:hanging="360"/>
      </w:pPr>
      <w:rPr>
        <w:rFonts w:ascii="Courier New" w:hAnsi="Courier New" w:cs="Courier New" w:hint="default"/>
      </w:rPr>
    </w:lvl>
    <w:lvl w:ilvl="5" w:tplc="0C0A0005">
      <w:numFmt w:val="decimal"/>
      <w:lvlText w:val=""/>
      <w:lvlJc w:val="left"/>
      <w:pPr>
        <w:ind w:left="4386" w:hanging="360"/>
      </w:pPr>
      <w:rPr>
        <w:rFonts w:ascii="Wingdings" w:hAnsi="Wingdings" w:hint="default"/>
      </w:rPr>
    </w:lvl>
    <w:lvl w:ilvl="6" w:tplc="0C0A0001">
      <w:numFmt w:val="decimal"/>
      <w:lvlText w:val=""/>
      <w:lvlJc w:val="left"/>
      <w:pPr>
        <w:ind w:left="5106" w:hanging="360"/>
      </w:pPr>
      <w:rPr>
        <w:rFonts w:ascii="Symbol" w:hAnsi="Symbol" w:hint="default"/>
      </w:rPr>
    </w:lvl>
    <w:lvl w:ilvl="7" w:tplc="0C0A0003">
      <w:numFmt w:val="decimal"/>
      <w:lvlText w:val="o"/>
      <w:lvlJc w:val="left"/>
      <w:pPr>
        <w:ind w:left="5826" w:hanging="360"/>
      </w:pPr>
      <w:rPr>
        <w:rFonts w:ascii="Courier New" w:hAnsi="Courier New" w:cs="Courier New" w:hint="default"/>
      </w:rPr>
    </w:lvl>
    <w:lvl w:ilvl="8" w:tplc="0C0A0005">
      <w:numFmt w:val="decimal"/>
      <w:lvlText w:val=""/>
      <w:lvlJc w:val="left"/>
      <w:pPr>
        <w:ind w:left="6546" w:hanging="360"/>
      </w:pPr>
      <w:rPr>
        <w:rFonts w:ascii="Wingdings" w:hAnsi="Wingdings" w:hint="default"/>
      </w:rPr>
    </w:lvl>
  </w:abstractNum>
  <w:abstractNum w:abstractNumId="7" w15:restartNumberingAfterBreak="0">
    <w:nsid w:val="25CB169F"/>
    <w:multiLevelType w:val="hybridMultilevel"/>
    <w:tmpl w:val="F7C27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095190"/>
    <w:multiLevelType w:val="hybridMultilevel"/>
    <w:tmpl w:val="15860DE4"/>
    <w:lvl w:ilvl="0" w:tplc="452ADAD4">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7310A1D2"/>
    <w:lvl w:ilvl="0" w:tplc="0C0A0001">
      <w:start w:val="1"/>
      <w:numFmt w:val="lowerLetter"/>
      <w:pStyle w:val="Invias-VietaAlfabetica"/>
      <w:lvlText w:val="%1)"/>
      <w:lvlJc w:val="left"/>
      <w:pPr>
        <w:ind w:left="928" w:hanging="360"/>
      </w:pPr>
      <w:rPr>
        <w:rFonts w:cs="Times New Roman"/>
      </w:rPr>
    </w:lvl>
    <w:lvl w:ilvl="1" w:tplc="95821654">
      <w:start w:val="1"/>
      <w:numFmt w:val="lowerLetter"/>
      <w:lvlText w:val="%2."/>
      <w:lvlJc w:val="left"/>
      <w:pPr>
        <w:ind w:left="1648" w:hanging="360"/>
      </w:pPr>
      <w:rPr>
        <w:rFonts w:cs="Times New Roman"/>
        <w:b/>
      </w:rPr>
    </w:lvl>
    <w:lvl w:ilvl="2" w:tplc="0C0A001B" w:tentative="1">
      <w:start w:val="1"/>
      <w:numFmt w:val="lowerRoman"/>
      <w:lvlText w:val="%3."/>
      <w:lvlJc w:val="right"/>
      <w:pPr>
        <w:ind w:left="2368" w:hanging="180"/>
      </w:pPr>
      <w:rPr>
        <w:rFonts w:cs="Times New Roman"/>
      </w:rPr>
    </w:lvl>
    <w:lvl w:ilvl="3" w:tplc="0C0A000F" w:tentative="1">
      <w:start w:val="1"/>
      <w:numFmt w:val="decimal"/>
      <w:lvlText w:val="%4."/>
      <w:lvlJc w:val="left"/>
      <w:pPr>
        <w:ind w:left="3088" w:hanging="360"/>
      </w:pPr>
      <w:rPr>
        <w:rFonts w:cs="Times New Roman"/>
      </w:rPr>
    </w:lvl>
    <w:lvl w:ilvl="4" w:tplc="0C0A0019" w:tentative="1">
      <w:start w:val="1"/>
      <w:numFmt w:val="lowerLetter"/>
      <w:lvlText w:val="%5."/>
      <w:lvlJc w:val="left"/>
      <w:pPr>
        <w:ind w:left="3808" w:hanging="360"/>
      </w:pPr>
      <w:rPr>
        <w:rFonts w:cs="Times New Roman"/>
      </w:rPr>
    </w:lvl>
    <w:lvl w:ilvl="5" w:tplc="0C0A001B" w:tentative="1">
      <w:start w:val="1"/>
      <w:numFmt w:val="lowerRoman"/>
      <w:lvlText w:val="%6."/>
      <w:lvlJc w:val="right"/>
      <w:pPr>
        <w:ind w:left="4528" w:hanging="180"/>
      </w:pPr>
      <w:rPr>
        <w:rFonts w:cs="Times New Roman"/>
      </w:rPr>
    </w:lvl>
    <w:lvl w:ilvl="6" w:tplc="0C0A000F" w:tentative="1">
      <w:start w:val="1"/>
      <w:numFmt w:val="decimal"/>
      <w:lvlText w:val="%7."/>
      <w:lvlJc w:val="left"/>
      <w:pPr>
        <w:ind w:left="5248" w:hanging="360"/>
      </w:pPr>
      <w:rPr>
        <w:rFonts w:cs="Times New Roman"/>
      </w:rPr>
    </w:lvl>
    <w:lvl w:ilvl="7" w:tplc="0C0A0019" w:tentative="1">
      <w:start w:val="1"/>
      <w:numFmt w:val="lowerLetter"/>
      <w:lvlText w:val="%8."/>
      <w:lvlJc w:val="left"/>
      <w:pPr>
        <w:ind w:left="5968" w:hanging="360"/>
      </w:pPr>
      <w:rPr>
        <w:rFonts w:cs="Times New Roman"/>
      </w:rPr>
    </w:lvl>
    <w:lvl w:ilvl="8" w:tplc="0C0A001B" w:tentative="1">
      <w:start w:val="1"/>
      <w:numFmt w:val="lowerRoman"/>
      <w:lvlText w:val="%9."/>
      <w:lvlJc w:val="right"/>
      <w:pPr>
        <w:ind w:left="6688" w:hanging="180"/>
      </w:pPr>
      <w:rPr>
        <w:rFonts w:cs="Times New Roman"/>
      </w:rPr>
    </w:lvl>
  </w:abstractNum>
  <w:abstractNum w:abstractNumId="10" w15:restartNumberingAfterBreak="0">
    <w:nsid w:val="388618BA"/>
    <w:multiLevelType w:val="multilevel"/>
    <w:tmpl w:val="BFD02FA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12"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1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786"/>
        </w:tabs>
        <w:ind w:left="786" w:hanging="360"/>
      </w:pPr>
      <w:rPr>
        <w:rFonts w:cs="Times New Roman" w:hint="default"/>
      </w:rPr>
    </w:lvl>
    <w:lvl w:ilvl="2">
      <w:start w:val="1"/>
      <w:numFmt w:val="decimal"/>
      <w:pStyle w:val="Invias-Titulo2"/>
      <w:lvlText w:val="%1.%2.%3"/>
      <w:lvlJc w:val="left"/>
      <w:pPr>
        <w:tabs>
          <w:tab w:val="num" w:pos="1288"/>
        </w:tabs>
        <w:ind w:left="1288"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E7647A0"/>
    <w:multiLevelType w:val="hybridMultilevel"/>
    <w:tmpl w:val="728E274C"/>
    <w:lvl w:ilvl="0" w:tplc="E238235C">
      <w:start w:val="1"/>
      <w:numFmt w:val="decimal"/>
      <w:pStyle w:val="Invias-VietaNumerada"/>
      <w:lvlText w:val="%1)"/>
      <w:lvlJc w:val="left"/>
      <w:pPr>
        <w:ind w:left="1070" w:hanging="360"/>
      </w:pPr>
      <w:rPr>
        <w:rFonts w:cs="Times New Roman"/>
        <w:b/>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E707E87"/>
    <w:multiLevelType w:val="multilevel"/>
    <w:tmpl w:val="D1AEB290"/>
    <w:lvl w:ilvl="0">
      <w:start w:val="1"/>
      <w:numFmt w:val="decimal"/>
      <w:lvlText w:val="%1."/>
      <w:lvlJc w:val="left"/>
      <w:pPr>
        <w:ind w:left="360" w:hanging="360"/>
      </w:pPr>
      <w:rPr>
        <w:b/>
      </w:rPr>
    </w:lvl>
    <w:lvl w:ilvl="1">
      <w:start w:val="1"/>
      <w:numFmt w:val="decimal"/>
      <w:pStyle w:val="Invias-Titulo1"/>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68242995">
    <w:abstractNumId w:val="11"/>
  </w:num>
  <w:num w:numId="2" w16cid:durableId="2144033604">
    <w:abstractNumId w:val="17"/>
  </w:num>
  <w:num w:numId="3" w16cid:durableId="469900387">
    <w:abstractNumId w:val="1"/>
  </w:num>
  <w:num w:numId="4" w16cid:durableId="961809852">
    <w:abstractNumId w:val="8"/>
  </w:num>
  <w:num w:numId="5" w16cid:durableId="1600485028">
    <w:abstractNumId w:val="6"/>
  </w:num>
  <w:num w:numId="6" w16cid:durableId="485174013">
    <w:abstractNumId w:val="7"/>
  </w:num>
  <w:num w:numId="7" w16cid:durableId="1448960902">
    <w:abstractNumId w:val="3"/>
  </w:num>
  <w:num w:numId="8" w16cid:durableId="1078555335">
    <w:abstractNumId w:val="13"/>
  </w:num>
  <w:num w:numId="9" w16cid:durableId="1957515488">
    <w:abstractNumId w:val="16"/>
  </w:num>
  <w:num w:numId="10" w16cid:durableId="199439005">
    <w:abstractNumId w:val="0"/>
  </w:num>
  <w:num w:numId="11" w16cid:durableId="1329477928">
    <w:abstractNumId w:val="9"/>
  </w:num>
  <w:num w:numId="12" w16cid:durableId="1262570169">
    <w:abstractNumId w:val="5"/>
  </w:num>
  <w:num w:numId="13" w16cid:durableId="1302031002">
    <w:abstractNumId w:val="12"/>
  </w:num>
  <w:num w:numId="14" w16cid:durableId="1567492339">
    <w:abstractNumId w:val="14"/>
  </w:num>
  <w:num w:numId="15" w16cid:durableId="295180874">
    <w:abstractNumId w:val="4"/>
  </w:num>
  <w:num w:numId="16" w16cid:durableId="774447858">
    <w:abstractNumId w:val="15"/>
  </w:num>
  <w:num w:numId="17" w16cid:durableId="960844677">
    <w:abstractNumId w:val="2"/>
  </w:num>
  <w:num w:numId="18" w16cid:durableId="196283445">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72E2A"/>
    <w:rsid w:val="000E4355"/>
    <w:rsid w:val="001012B1"/>
    <w:rsid w:val="00102A08"/>
    <w:rsid w:val="00106F89"/>
    <w:rsid w:val="001F74DE"/>
    <w:rsid w:val="00285E77"/>
    <w:rsid w:val="002B207C"/>
    <w:rsid w:val="00340B8C"/>
    <w:rsid w:val="00346F25"/>
    <w:rsid w:val="00373965"/>
    <w:rsid w:val="003B17E4"/>
    <w:rsid w:val="003E14DA"/>
    <w:rsid w:val="00425654"/>
    <w:rsid w:val="004652F6"/>
    <w:rsid w:val="00495DEC"/>
    <w:rsid w:val="0052376B"/>
    <w:rsid w:val="005B21FB"/>
    <w:rsid w:val="00691A06"/>
    <w:rsid w:val="006A02CF"/>
    <w:rsid w:val="006A0652"/>
    <w:rsid w:val="006A2F7F"/>
    <w:rsid w:val="00731209"/>
    <w:rsid w:val="00757980"/>
    <w:rsid w:val="00765966"/>
    <w:rsid w:val="0077263E"/>
    <w:rsid w:val="007B1CDE"/>
    <w:rsid w:val="00807BF6"/>
    <w:rsid w:val="00887A6D"/>
    <w:rsid w:val="0091023F"/>
    <w:rsid w:val="009D1F17"/>
    <w:rsid w:val="009E032A"/>
    <w:rsid w:val="009F1BA9"/>
    <w:rsid w:val="00AB185C"/>
    <w:rsid w:val="00B60B20"/>
    <w:rsid w:val="00BA0ACA"/>
    <w:rsid w:val="00CA08AF"/>
    <w:rsid w:val="00CA2C5C"/>
    <w:rsid w:val="00CD5207"/>
    <w:rsid w:val="00D219C3"/>
    <w:rsid w:val="00E36E78"/>
    <w:rsid w:val="00F73358"/>
    <w:rsid w:val="00F9771C"/>
    <w:rsid w:val="00FC05A8"/>
    <w:rsid w:val="00FC7133"/>
    <w:rsid w:val="00FE01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paragraph" w:styleId="Ttulo1">
    <w:name w:val="heading 1"/>
    <w:basedOn w:val="Normal"/>
    <w:link w:val="Ttulo1Car"/>
    <w:uiPriority w:val="9"/>
    <w:qFormat/>
    <w:rsid w:val="00F73358"/>
    <w:pPr>
      <w:widowControl w:val="0"/>
      <w:autoSpaceDE w:val="0"/>
      <w:autoSpaceDN w:val="0"/>
      <w:ind w:left="398"/>
      <w:outlineLvl w:val="0"/>
    </w:pPr>
    <w:rPr>
      <w:rFonts w:ascii="Arial" w:eastAsia="Arial" w:hAnsi="Arial" w:cs="Arial"/>
      <w:b/>
      <w:bCs/>
      <w:sz w:val="20"/>
      <w:szCs w:val="20"/>
      <w:lang w:val="es-ES" w:eastAsia="en-US"/>
    </w:rPr>
  </w:style>
  <w:style w:type="paragraph" w:styleId="Ttulo2">
    <w:name w:val="heading 2"/>
    <w:basedOn w:val="Normal"/>
    <w:link w:val="Ttulo2Car"/>
    <w:uiPriority w:val="9"/>
    <w:unhideWhenUsed/>
    <w:qFormat/>
    <w:rsid w:val="00F73358"/>
    <w:pPr>
      <w:widowControl w:val="0"/>
      <w:autoSpaceDE w:val="0"/>
      <w:autoSpaceDN w:val="0"/>
      <w:ind w:left="398"/>
      <w:outlineLvl w:val="1"/>
    </w:pPr>
    <w:rPr>
      <w:rFonts w:ascii="Arial" w:eastAsia="Arial" w:hAnsi="Arial" w:cs="Arial"/>
      <w:b/>
      <w:bCs/>
      <w:sz w:val="20"/>
      <w:szCs w:val="20"/>
      <w:lang w:val="es-ES" w:eastAsia="en-US"/>
    </w:rPr>
  </w:style>
  <w:style w:type="paragraph" w:styleId="Ttulo3">
    <w:name w:val="heading 3"/>
    <w:basedOn w:val="Normal"/>
    <w:link w:val="Ttulo3Car"/>
    <w:uiPriority w:val="9"/>
    <w:qFormat/>
    <w:rsid w:val="006A0652"/>
    <w:pPr>
      <w:spacing w:before="100" w:beforeAutospacing="1" w:after="100" w:afterAutospacing="1"/>
      <w:outlineLvl w:val="2"/>
    </w:pPr>
    <w:rPr>
      <w:rFonts w:ascii="Times New Roman" w:eastAsia="Times New Roman" w:hAnsi="Times New Roman" w:cs="Times New Roman"/>
      <w:b/>
      <w:bCs/>
      <w:sz w:val="27"/>
      <w:szCs w:val="27"/>
      <w:lang w:val="es-CO"/>
    </w:rPr>
  </w:style>
  <w:style w:type="paragraph" w:styleId="Ttulo4">
    <w:name w:val="heading 4"/>
    <w:basedOn w:val="Normal"/>
    <w:next w:val="Normal"/>
    <w:link w:val="Ttulo4Car"/>
    <w:uiPriority w:val="9"/>
    <w:unhideWhenUsed/>
    <w:qFormat/>
    <w:rsid w:val="006A0652"/>
    <w:pPr>
      <w:keepNext/>
      <w:keepLines/>
      <w:spacing w:before="40"/>
      <w:outlineLvl w:val="3"/>
    </w:pPr>
    <w:rPr>
      <w:rFonts w:asciiTheme="majorHAnsi" w:eastAsiaTheme="majorEastAsia" w:hAnsiTheme="majorHAnsi" w:cstheme="majorBidi"/>
      <w:i/>
      <w:iCs/>
      <w:color w:val="2F5496" w:themeColor="accent1" w:themeShade="BF"/>
      <w:lang w:eastAsia="en-US"/>
    </w:rPr>
  </w:style>
  <w:style w:type="paragraph" w:styleId="Ttulo7">
    <w:name w:val="heading 7"/>
    <w:basedOn w:val="Normal"/>
    <w:next w:val="Normal"/>
    <w:link w:val="Ttulo7Car"/>
    <w:qFormat/>
    <w:rsid w:val="00F73358"/>
    <w:pPr>
      <w:keepNext/>
      <w:jc w:val="both"/>
      <w:outlineLvl w:val="6"/>
    </w:pPr>
    <w:rPr>
      <w:rFonts w:ascii="Tahoma" w:eastAsia="Times New Roman" w:hAnsi="Tahoma" w:cs="Times New Roman"/>
      <w:b/>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ändrad,b"/>
    <w:basedOn w:val="Normal"/>
    <w:link w:val="TextoindependienteCar"/>
    <w:uiPriority w:val="99"/>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uiPriority w:val="99"/>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Ha,lp1"/>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styleId="Tablaconcuadrcula">
    <w:name w:val="Table Grid"/>
    <w:basedOn w:val="Tablanormal"/>
    <w:uiPriority w:val="39"/>
    <w:qFormat/>
    <w:rsid w:val="00106F8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TRABAJO,Sin espaciado2,No Spacing,Formato,A1,Sin espaciado11,No Spacing Car Car Car,No Spacing Car Car,Medium Grid 2,Sin Espacio,Arial,SIN ESPACIO,PONAL,Sin espaciado full,Sin espaciado3"/>
    <w:link w:val="SinespaciadoCar"/>
    <w:uiPriority w:val="1"/>
    <w:qFormat/>
    <w:rsid w:val="00106F89"/>
    <w:pPr>
      <w:spacing w:after="0" w:line="240" w:lineRule="auto"/>
    </w:pPr>
  </w:style>
  <w:style w:type="character" w:customStyle="1" w:styleId="SinespaciadoCar">
    <w:name w:val="Sin espaciado Car"/>
    <w:aliases w:val="Aries Car,k Car,Sin espaciado1 Car,TRABAJO Car,Sin espaciado2 Car,No Spacing Car,Formato Car,A1 Car,Sin espaciado11 Car,No Spacing Car Car Car Car,No Spacing Car Car Car1,Medium Grid 2 Car,Sin Espacio Car,Arial Car,SIN ESPACIO Car"/>
    <w:basedOn w:val="Fuentedeprrafopredeter"/>
    <w:link w:val="Sinespaciado"/>
    <w:uiPriority w:val="1"/>
    <w:rsid w:val="00106F89"/>
  </w:style>
  <w:style w:type="paragraph" w:customStyle="1" w:styleId="Default">
    <w:name w:val="Default"/>
    <w:link w:val="DefaultCar"/>
    <w:qFormat/>
    <w:rsid w:val="00106F8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06F89"/>
    <w:rPr>
      <w:rFonts w:ascii="Arial" w:hAnsi="Arial" w:cs="Arial"/>
      <w:color w:val="000000"/>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CA2C5C"/>
    <w:rPr>
      <w:rFonts w:ascii="Times New Roman" w:eastAsiaTheme="minorHAnsi" w:hAnsi="Times New Roman" w:cs="Times New Roman"/>
      <w:lang w:eastAsia="en-US"/>
    </w:rPr>
  </w:style>
  <w:style w:type="table" w:customStyle="1" w:styleId="Tablaconcuadrcula4">
    <w:name w:val="Tabla con cuadrícula4"/>
    <w:basedOn w:val="Tablanormal"/>
    <w:next w:val="Tablaconcuadrcula"/>
    <w:uiPriority w:val="39"/>
    <w:rsid w:val="00CD520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6A0652"/>
    <w:rPr>
      <w:rFonts w:ascii="Times New Roman" w:eastAsia="Times New Roman" w:hAnsi="Times New Roman" w:cs="Times New Roman"/>
      <w:b/>
      <w:bCs/>
      <w:sz w:val="27"/>
      <w:szCs w:val="27"/>
      <w:lang w:eastAsia="es-CO"/>
    </w:rPr>
  </w:style>
  <w:style w:type="character" w:customStyle="1" w:styleId="Ttulo4Car">
    <w:name w:val="Título 4 Car"/>
    <w:basedOn w:val="Fuentedeprrafopredeter"/>
    <w:link w:val="Ttulo4"/>
    <w:uiPriority w:val="9"/>
    <w:rsid w:val="006A0652"/>
    <w:rPr>
      <w:rFonts w:asciiTheme="majorHAnsi" w:eastAsiaTheme="majorEastAsia" w:hAnsiTheme="majorHAnsi" w:cstheme="majorBidi"/>
      <w:i/>
      <w:iCs/>
      <w:color w:val="2F5496" w:themeColor="accent1" w:themeShade="BF"/>
      <w:sz w:val="24"/>
      <w:szCs w:val="24"/>
      <w:lang w:val="es-ES_tradnl"/>
    </w:rPr>
  </w:style>
  <w:style w:type="paragraph" w:styleId="Encabezado">
    <w:name w:val="header"/>
    <w:basedOn w:val="Normal"/>
    <w:link w:val="EncabezadoCar"/>
    <w:uiPriority w:val="99"/>
    <w:unhideWhenUsed/>
    <w:rsid w:val="006A0652"/>
    <w:pPr>
      <w:tabs>
        <w:tab w:val="center" w:pos="4252"/>
        <w:tab w:val="right" w:pos="8504"/>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6A0652"/>
    <w:rPr>
      <w:sz w:val="24"/>
      <w:szCs w:val="24"/>
      <w:lang w:val="es-ES_tradnl"/>
    </w:rPr>
  </w:style>
  <w:style w:type="paragraph" w:styleId="Piedepgina">
    <w:name w:val="footer"/>
    <w:basedOn w:val="Normal"/>
    <w:link w:val="PiedepginaCar"/>
    <w:unhideWhenUsed/>
    <w:rsid w:val="006A0652"/>
    <w:pPr>
      <w:tabs>
        <w:tab w:val="center" w:pos="4252"/>
        <w:tab w:val="right" w:pos="8504"/>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rsid w:val="006A0652"/>
    <w:rPr>
      <w:sz w:val="24"/>
      <w:szCs w:val="24"/>
      <w:lang w:val="es-ES_tradnl"/>
    </w:rPr>
  </w:style>
  <w:style w:type="character" w:styleId="Hipervnculo">
    <w:name w:val="Hyperlink"/>
    <w:basedOn w:val="Fuentedeprrafopredeter"/>
    <w:uiPriority w:val="99"/>
    <w:unhideWhenUsed/>
    <w:rsid w:val="006A0652"/>
    <w:rPr>
      <w:color w:val="0563C1" w:themeColor="hyperlink"/>
      <w:u w:val="single"/>
    </w:rPr>
  </w:style>
  <w:style w:type="paragraph" w:styleId="Textodeglobo">
    <w:name w:val="Balloon Text"/>
    <w:basedOn w:val="Normal"/>
    <w:link w:val="TextodegloboCar"/>
    <w:uiPriority w:val="99"/>
    <w:semiHidden/>
    <w:unhideWhenUsed/>
    <w:rsid w:val="006A0652"/>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6A0652"/>
    <w:rPr>
      <w:rFonts w:ascii="Tahoma" w:hAnsi="Tahoma" w:cs="Tahoma"/>
      <w:sz w:val="16"/>
      <w:szCs w:val="16"/>
      <w:lang w:val="es-ES_tradnl"/>
    </w:rPr>
  </w:style>
  <w:style w:type="table" w:customStyle="1" w:styleId="Tablanormal11">
    <w:name w:val="Tabla normal 11"/>
    <w:basedOn w:val="Tablanormal"/>
    <w:uiPriority w:val="41"/>
    <w:rsid w:val="006A065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Textoennegrita">
    <w:name w:val="Strong"/>
    <w:basedOn w:val="Fuentedeprrafopredeter"/>
    <w:uiPriority w:val="22"/>
    <w:qFormat/>
    <w:rsid w:val="006A0652"/>
    <w:rPr>
      <w:b/>
      <w:bCs/>
    </w:rPr>
  </w:style>
  <w:style w:type="character" w:customStyle="1" w:styleId="apple-style-span">
    <w:name w:val="apple-style-span"/>
    <w:basedOn w:val="Fuentedeprrafopredeter"/>
    <w:rsid w:val="006A0652"/>
  </w:style>
  <w:style w:type="character" w:customStyle="1" w:styleId="apple-converted-space">
    <w:name w:val="apple-converted-space"/>
    <w:basedOn w:val="Fuentedeprrafopredeter"/>
    <w:rsid w:val="006A0652"/>
  </w:style>
  <w:style w:type="paragraph" w:customStyle="1" w:styleId="TableParagraph">
    <w:name w:val="Table Paragraph"/>
    <w:basedOn w:val="Normal"/>
    <w:uiPriority w:val="1"/>
    <w:qFormat/>
    <w:rsid w:val="006A0652"/>
    <w:pPr>
      <w:widowControl w:val="0"/>
      <w:autoSpaceDE w:val="0"/>
      <w:autoSpaceDN w:val="0"/>
    </w:pPr>
    <w:rPr>
      <w:rFonts w:ascii="Arial MT" w:eastAsia="Arial MT" w:hAnsi="Arial MT" w:cs="Arial MT"/>
      <w:sz w:val="22"/>
      <w:szCs w:val="22"/>
      <w:lang w:val="es-ES" w:eastAsia="en-US"/>
    </w:rPr>
  </w:style>
  <w:style w:type="paragraph" w:customStyle="1" w:styleId="Clusula10">
    <w:name w:val="Cláusula 10"/>
    <w:basedOn w:val="Normal"/>
    <w:qFormat/>
    <w:rsid w:val="006A0652"/>
    <w:pPr>
      <w:numPr>
        <w:numId w:val="2"/>
      </w:numPr>
      <w:jc w:val="both"/>
    </w:pPr>
    <w:rPr>
      <w:rFonts w:asciiTheme="minorHAnsi" w:eastAsiaTheme="minorHAnsi" w:hAnsiTheme="minorHAnsi" w:cstheme="minorBidi"/>
      <w:color w:val="AEAAAA" w:themeColor="background2" w:themeShade="BF"/>
      <w:sz w:val="20"/>
      <w:szCs w:val="22"/>
      <w:lang w:val="es-MX" w:eastAsia="en-US"/>
    </w:rPr>
  </w:style>
  <w:style w:type="paragraph" w:customStyle="1" w:styleId="InviasNormal">
    <w:name w:val="Invias Normal"/>
    <w:basedOn w:val="Normal"/>
    <w:link w:val="InviasNormalCar"/>
    <w:qFormat/>
    <w:rsid w:val="006A0652"/>
    <w:pPr>
      <w:tabs>
        <w:tab w:val="left" w:pos="-142"/>
      </w:tabs>
      <w:autoSpaceDE w:val="0"/>
      <w:autoSpaceDN w:val="0"/>
      <w:adjustRightInd w:val="0"/>
      <w:spacing w:before="120" w:after="240"/>
      <w:jc w:val="both"/>
    </w:pPr>
    <w:rPr>
      <w:rFonts w:ascii="Arial Narrow" w:eastAsia="Times New Roman" w:hAnsi="Arial Narrow" w:cs="Times New Roman"/>
      <w:color w:val="3B3838" w:themeColor="background2" w:themeShade="40"/>
      <w:lang w:val="x-none" w:eastAsia="es-ES"/>
    </w:rPr>
  </w:style>
  <w:style w:type="character" w:customStyle="1" w:styleId="InviasNormalCar">
    <w:name w:val="Invias Normal Car"/>
    <w:link w:val="InviasNormal"/>
    <w:locked/>
    <w:rsid w:val="006A0652"/>
    <w:rPr>
      <w:rFonts w:ascii="Arial Narrow" w:eastAsia="Times New Roman" w:hAnsi="Arial Narrow" w:cs="Times New Roman"/>
      <w:color w:val="3B3838" w:themeColor="background2" w:themeShade="40"/>
      <w:sz w:val="24"/>
      <w:szCs w:val="24"/>
      <w:lang w:val="x-none" w:eastAsia="es-ES"/>
    </w:rPr>
  </w:style>
  <w:style w:type="paragraph" w:customStyle="1" w:styleId="Textoindependiente31">
    <w:name w:val="Texto independiente 31"/>
    <w:basedOn w:val="Normal"/>
    <w:rsid w:val="006A0652"/>
    <w:pPr>
      <w:spacing w:after="120"/>
    </w:pPr>
    <w:rPr>
      <w:rFonts w:ascii="Times New Roman" w:eastAsia="Times New Roman" w:hAnsi="Times New Roman" w:cs="Times New Roman"/>
      <w:sz w:val="16"/>
      <w:szCs w:val="16"/>
      <w:lang w:eastAsia="ar-SA"/>
    </w:rPr>
  </w:style>
  <w:style w:type="character" w:customStyle="1" w:styleId="vortalspan">
    <w:name w:val="vortalspan"/>
    <w:basedOn w:val="Fuentedeprrafopredeter"/>
    <w:rsid w:val="006A0652"/>
  </w:style>
  <w:style w:type="character" w:customStyle="1" w:styleId="Mencinsinresolver1">
    <w:name w:val="Mención sin resolver1"/>
    <w:basedOn w:val="Fuentedeprrafopredeter"/>
    <w:uiPriority w:val="99"/>
    <w:semiHidden/>
    <w:unhideWhenUsed/>
    <w:rsid w:val="006A0652"/>
    <w:rPr>
      <w:color w:val="605E5C"/>
      <w:shd w:val="clear" w:color="auto" w:fill="E1DFDD"/>
    </w:rPr>
  </w:style>
  <w:style w:type="character" w:customStyle="1" w:styleId="Mencinsinresolver2">
    <w:name w:val="Mención sin resolver2"/>
    <w:basedOn w:val="Fuentedeprrafopredeter"/>
    <w:uiPriority w:val="99"/>
    <w:semiHidden/>
    <w:unhideWhenUsed/>
    <w:rsid w:val="006A0652"/>
    <w:rPr>
      <w:color w:val="605E5C"/>
      <w:shd w:val="clear" w:color="auto" w:fill="E1DFDD"/>
    </w:rPr>
  </w:style>
  <w:style w:type="character" w:styleId="Refdecomentario">
    <w:name w:val="annotation reference"/>
    <w:basedOn w:val="Fuentedeprrafopredeter"/>
    <w:uiPriority w:val="99"/>
    <w:unhideWhenUsed/>
    <w:rsid w:val="006A0652"/>
    <w:rPr>
      <w:sz w:val="16"/>
      <w:szCs w:val="16"/>
    </w:rPr>
  </w:style>
  <w:style w:type="paragraph" w:styleId="Textocomentario">
    <w:name w:val="annotation text"/>
    <w:basedOn w:val="Normal"/>
    <w:link w:val="TextocomentarioCar"/>
    <w:uiPriority w:val="99"/>
    <w:unhideWhenUsed/>
    <w:rsid w:val="006A0652"/>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6A0652"/>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6A0652"/>
    <w:rPr>
      <w:b/>
      <w:bCs/>
    </w:rPr>
  </w:style>
  <w:style w:type="character" w:customStyle="1" w:styleId="AsuntodelcomentarioCar">
    <w:name w:val="Asunto del comentario Car"/>
    <w:basedOn w:val="TextocomentarioCar"/>
    <w:link w:val="Asuntodelcomentario"/>
    <w:uiPriority w:val="99"/>
    <w:semiHidden/>
    <w:rsid w:val="006A0652"/>
    <w:rPr>
      <w:b/>
      <w:bCs/>
      <w:sz w:val="20"/>
      <w:szCs w:val="20"/>
      <w:lang w:val="es-ES_tradnl"/>
    </w:rPr>
  </w:style>
  <w:style w:type="table" w:styleId="Tablanormal4">
    <w:name w:val="Plain Table 4"/>
    <w:basedOn w:val="Tablanormal"/>
    <w:uiPriority w:val="44"/>
    <w:rsid w:val="006A0652"/>
    <w:pPr>
      <w:spacing w:after="0" w:line="240" w:lineRule="auto"/>
    </w:pPr>
    <w:rPr>
      <w:sz w:val="24"/>
      <w:szCs w:val="24"/>
      <w:lang w:val="es-ES_tradn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6A0652"/>
    <w:pPr>
      <w:spacing w:after="0" w:line="240" w:lineRule="auto"/>
    </w:pPr>
    <w:rPr>
      <w:sz w:val="24"/>
      <w:szCs w:val="24"/>
      <w:lang w:val="es-ES_tradn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6A0652"/>
    <w:pPr>
      <w:spacing w:after="0" w:line="240" w:lineRule="auto"/>
    </w:pPr>
    <w:rPr>
      <w:sz w:val="24"/>
      <w:szCs w:val="24"/>
      <w:lang w:val="es-ES_tradn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F73358"/>
    <w:rPr>
      <w:rFonts w:ascii="Arial" w:eastAsia="Arial" w:hAnsi="Arial" w:cs="Arial"/>
      <w:b/>
      <w:bCs/>
      <w:sz w:val="20"/>
      <w:szCs w:val="20"/>
      <w:lang w:val="es-ES"/>
    </w:rPr>
  </w:style>
  <w:style w:type="character" w:customStyle="1" w:styleId="Ttulo2Car">
    <w:name w:val="Título 2 Car"/>
    <w:basedOn w:val="Fuentedeprrafopredeter"/>
    <w:link w:val="Ttulo2"/>
    <w:uiPriority w:val="9"/>
    <w:rsid w:val="00F73358"/>
    <w:rPr>
      <w:rFonts w:ascii="Arial" w:eastAsia="Arial" w:hAnsi="Arial" w:cs="Arial"/>
      <w:b/>
      <w:bCs/>
      <w:sz w:val="20"/>
      <w:szCs w:val="20"/>
      <w:lang w:val="es-ES"/>
    </w:rPr>
  </w:style>
  <w:style w:type="character" w:customStyle="1" w:styleId="Ttulo7Car">
    <w:name w:val="Título 7 Car"/>
    <w:basedOn w:val="Fuentedeprrafopredeter"/>
    <w:link w:val="Ttulo7"/>
    <w:rsid w:val="00F73358"/>
    <w:rPr>
      <w:rFonts w:ascii="Tahoma" w:eastAsia="Times New Roman" w:hAnsi="Tahoma" w:cs="Times New Roman"/>
      <w:b/>
      <w:sz w:val="24"/>
      <w:szCs w:val="24"/>
      <w:lang w:val="es-MX" w:eastAsia="es-ES"/>
    </w:rPr>
  </w:style>
  <w:style w:type="table" w:customStyle="1" w:styleId="TableNormal">
    <w:name w:val="Table Normal"/>
    <w:uiPriority w:val="2"/>
    <w:semiHidden/>
    <w:unhideWhenUsed/>
    <w:qFormat/>
    <w:rsid w:val="00F733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0"/>
    <w:qFormat/>
    <w:rsid w:val="00F73358"/>
    <w:pPr>
      <w:widowControl w:val="0"/>
      <w:autoSpaceDE w:val="0"/>
      <w:autoSpaceDN w:val="0"/>
      <w:spacing w:before="47"/>
      <w:jc w:val="center"/>
    </w:pPr>
    <w:rPr>
      <w:rFonts w:ascii="Georgia" w:eastAsia="Georgia" w:hAnsi="Georgia" w:cs="Georgia"/>
      <w:b/>
      <w:bCs/>
      <w:i/>
      <w:iCs/>
      <w:sz w:val="22"/>
      <w:szCs w:val="22"/>
      <w:lang w:val="es-ES" w:eastAsia="en-US"/>
    </w:rPr>
  </w:style>
  <w:style w:type="character" w:customStyle="1" w:styleId="TtuloCar">
    <w:name w:val="Título Car"/>
    <w:basedOn w:val="Fuentedeprrafopredeter"/>
    <w:link w:val="Ttulo"/>
    <w:uiPriority w:val="10"/>
    <w:rsid w:val="00F73358"/>
    <w:rPr>
      <w:rFonts w:ascii="Georgia" w:eastAsia="Georgia" w:hAnsi="Georgia" w:cs="Georgia"/>
      <w:b/>
      <w:bCs/>
      <w:i/>
      <w:iCs/>
      <w:lang w:val="es-ES"/>
    </w:rPr>
  </w:style>
  <w:style w:type="paragraph" w:customStyle="1" w:styleId="Ttulo41">
    <w:name w:val="Título 41"/>
    <w:basedOn w:val="Ttulo3"/>
    <w:next w:val="Normal"/>
    <w:qFormat/>
    <w:rsid w:val="00F73358"/>
    <w:pPr>
      <w:spacing w:before="0" w:beforeAutospacing="0" w:after="160" w:afterAutospacing="0" w:line="259" w:lineRule="auto"/>
      <w:ind w:left="3827" w:hanging="459"/>
      <w:contextualSpacing/>
      <w:outlineLvl w:val="3"/>
    </w:pPr>
    <w:rPr>
      <w:rFonts w:ascii="Arial" w:eastAsia="Calibri" w:hAnsi="Arial" w:cs="Arial"/>
      <w:bCs w:val="0"/>
      <w:sz w:val="24"/>
      <w:szCs w:val="24"/>
      <w:lang w:val="es-ES" w:eastAsia="en-US"/>
    </w:rPr>
  </w:style>
  <w:style w:type="numbering" w:customStyle="1" w:styleId="Sinlista1">
    <w:name w:val="Sin lista1"/>
    <w:next w:val="Sinlista"/>
    <w:uiPriority w:val="99"/>
    <w:semiHidden/>
    <w:unhideWhenUsed/>
    <w:rsid w:val="00F73358"/>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F73358"/>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rsid w:val="00F73358"/>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Texto de nota al pie,referencia nota al pie,Nota de pie,Texto nota al pie,Appel note de bas de page,Pie de Página,FC,Footnotes refss"/>
    <w:semiHidden/>
    <w:unhideWhenUsed/>
    <w:rsid w:val="00F73358"/>
    <w:rPr>
      <w:vertAlign w:val="superscript"/>
    </w:rPr>
  </w:style>
  <w:style w:type="table" w:customStyle="1" w:styleId="Tablaconcuadrcula1">
    <w:name w:val="Tabla con cuadrícula1"/>
    <w:basedOn w:val="Tablanormal"/>
    <w:next w:val="Tablaconcuadrcula"/>
    <w:uiPriority w:val="59"/>
    <w:rsid w:val="00F733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rsid w:val="00F73358"/>
    <w:pPr>
      <w:suppressLineNumbers/>
      <w:suppressAutoHyphens/>
    </w:pPr>
    <w:rPr>
      <w:rFonts w:ascii="Times New Roman" w:eastAsia="Times New Roman" w:hAnsi="Times New Roman"/>
      <w:lang w:val="es-ES" w:eastAsia="ar-SA"/>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semiHidden/>
    <w:locked/>
    <w:rsid w:val="00F73358"/>
    <w:rPr>
      <w:rFonts w:ascii="Arial" w:hAnsi="Arial" w:cs="Arial"/>
      <w:sz w:val="24"/>
      <w:lang w:eastAsia="ar-SA"/>
    </w:rPr>
  </w:style>
  <w:style w:type="character" w:customStyle="1" w:styleId="Ttulo4Car1">
    <w:name w:val="Título 4 Car1"/>
    <w:basedOn w:val="Fuentedeprrafopredeter"/>
    <w:uiPriority w:val="9"/>
    <w:semiHidden/>
    <w:rsid w:val="00F73358"/>
    <w:rPr>
      <w:rFonts w:asciiTheme="majorHAnsi" w:eastAsiaTheme="majorEastAsia" w:hAnsiTheme="majorHAnsi" w:cstheme="majorBidi"/>
      <w:i/>
      <w:iCs/>
      <w:color w:val="2F5496" w:themeColor="accent1" w:themeShade="BF"/>
      <w:lang w:val="es-ES"/>
    </w:rPr>
  </w:style>
  <w:style w:type="numbering" w:customStyle="1" w:styleId="Sinlista2">
    <w:name w:val="Sin lista2"/>
    <w:next w:val="Sinlista"/>
    <w:uiPriority w:val="99"/>
    <w:semiHidden/>
    <w:unhideWhenUsed/>
    <w:rsid w:val="00F73358"/>
  </w:style>
  <w:style w:type="table" w:customStyle="1" w:styleId="Tablaconcuadrcula2">
    <w:name w:val="Tabla con cuadrícula2"/>
    <w:basedOn w:val="Tablanormal"/>
    <w:next w:val="Tablaconcuadrcula"/>
    <w:uiPriority w:val="59"/>
    <w:rsid w:val="00F733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F7335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1">
    <w:name w:val="Capitulo 1"/>
    <w:basedOn w:val="Prrafodelista"/>
    <w:qFormat/>
    <w:rsid w:val="00F73358"/>
    <w:pPr>
      <w:autoSpaceDE w:val="0"/>
      <w:autoSpaceDN w:val="0"/>
      <w:adjustRightInd w:val="0"/>
      <w:ind w:left="0"/>
      <w:jc w:val="both"/>
    </w:pPr>
    <w:rPr>
      <w:rFonts w:ascii="Arial" w:hAnsi="Arial" w:cs="Arial"/>
      <w:b/>
      <w:color w:val="000000"/>
      <w:sz w:val="22"/>
      <w:szCs w:val="22"/>
      <w:lang w:val="es-CO"/>
    </w:rPr>
  </w:style>
  <w:style w:type="paragraph" w:customStyle="1" w:styleId="Captulo4">
    <w:name w:val="Capítulo 4"/>
    <w:basedOn w:val="Normal"/>
    <w:autoRedefine/>
    <w:qFormat/>
    <w:rsid w:val="00F7335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F73358"/>
    <w:pPr>
      <w:numPr>
        <w:numId w:val="7"/>
      </w:numPr>
      <w:spacing w:after="200" w:line="276" w:lineRule="auto"/>
    </w:pPr>
    <w:rPr>
      <w:rFonts w:ascii="Arial Narrow" w:eastAsia="Yu Gothic Light" w:hAnsi="Arial Narrow" w:cs="Arial Narrow"/>
      <w:b/>
      <w:bCs/>
      <w:color w:val="1C1C1C"/>
      <w:sz w:val="20"/>
      <w:szCs w:val="20"/>
      <w:lang w:val="es-CO"/>
    </w:rPr>
  </w:style>
  <w:style w:type="numbering" w:customStyle="1" w:styleId="Sinlista3">
    <w:name w:val="Sin lista3"/>
    <w:next w:val="Sinlista"/>
    <w:uiPriority w:val="99"/>
    <w:semiHidden/>
    <w:unhideWhenUsed/>
    <w:rsid w:val="00F73358"/>
  </w:style>
  <w:style w:type="paragraph" w:styleId="Descripcin">
    <w:name w:val="caption"/>
    <w:basedOn w:val="Normal"/>
    <w:next w:val="Normal"/>
    <w:qFormat/>
    <w:rsid w:val="00F73358"/>
    <w:pPr>
      <w:framePr w:w="8347" w:h="1289" w:hSpace="141" w:wrap="around" w:vAnchor="text" w:hAnchor="page" w:x="3024" w:y="-1544"/>
      <w:jc w:val="center"/>
    </w:pPr>
    <w:rPr>
      <w:rFonts w:ascii="Arial Narrow" w:eastAsia="Times New Roman" w:hAnsi="Arial Narrow" w:cs="Times New Roman"/>
      <w:b/>
      <w:i/>
      <w:sz w:val="28"/>
      <w:szCs w:val="20"/>
      <w:lang w:eastAsia="es-ES"/>
    </w:rPr>
  </w:style>
  <w:style w:type="paragraph" w:customStyle="1" w:styleId="Body">
    <w:name w:val="Body"/>
    <w:basedOn w:val="Normal"/>
    <w:uiPriority w:val="1"/>
    <w:qFormat/>
    <w:rsid w:val="00F73358"/>
    <w:pPr>
      <w:widowControl w:val="0"/>
    </w:pPr>
    <w:rPr>
      <w:rFonts w:ascii="Cambria" w:eastAsia="Cambria" w:hAnsi="Cambria" w:cs="Times New Roman"/>
      <w:lang w:val="en-US" w:eastAsia="en-US"/>
    </w:rPr>
  </w:style>
  <w:style w:type="character" w:customStyle="1" w:styleId="Hipervnculovisitado1">
    <w:name w:val="Hipervínculo visitado1"/>
    <w:basedOn w:val="Fuentedeprrafopredeter"/>
    <w:uiPriority w:val="99"/>
    <w:semiHidden/>
    <w:unhideWhenUsed/>
    <w:rsid w:val="00F73358"/>
    <w:rPr>
      <w:color w:val="800080"/>
      <w:u w:val="single"/>
    </w:rPr>
  </w:style>
  <w:style w:type="paragraph" w:customStyle="1" w:styleId="Invias-Capitulo">
    <w:name w:val="Invias-Capitulo"/>
    <w:next w:val="Normal"/>
    <w:autoRedefine/>
    <w:uiPriority w:val="99"/>
    <w:qFormat/>
    <w:rsid w:val="00F73358"/>
    <w:pPr>
      <w:keepNext/>
      <w:pageBreakBefore/>
      <w:numPr>
        <w:numId w:val="8"/>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F73358"/>
    <w:pPr>
      <w:keepNext/>
      <w:numPr>
        <w:ilvl w:val="1"/>
        <w:numId w:val="9"/>
      </w:numPr>
      <w:tabs>
        <w:tab w:val="left" w:pos="284"/>
      </w:tabs>
      <w:spacing w:after="0" w:line="240" w:lineRule="auto"/>
      <w:ind w:left="0" w:firstLine="0"/>
      <w:jc w:val="both"/>
      <w:outlineLvl w:val="1"/>
    </w:pPr>
    <w:rPr>
      <w:rFonts w:ascii="Arial" w:eastAsia="Times New Roman" w:hAnsi="Arial" w:cs="Arial"/>
      <w:b/>
      <w:lang w:eastAsia="es-ES"/>
    </w:rPr>
  </w:style>
  <w:style w:type="paragraph" w:customStyle="1" w:styleId="Invias-Titulo2">
    <w:name w:val="Invias-Titulo 2"/>
    <w:next w:val="Normal"/>
    <w:link w:val="Invias-Titulo2Car"/>
    <w:autoRedefine/>
    <w:uiPriority w:val="99"/>
    <w:qFormat/>
    <w:rsid w:val="00F73358"/>
    <w:pPr>
      <w:keepNext/>
      <w:numPr>
        <w:ilvl w:val="2"/>
        <w:numId w:val="8"/>
      </w:numPr>
      <w:tabs>
        <w:tab w:val="clear" w:pos="1288"/>
        <w:tab w:val="num" w:pos="720"/>
      </w:tabs>
      <w:spacing w:before="360" w:after="320" w:line="240" w:lineRule="auto"/>
      <w:ind w:left="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link w:val="Invias-Titulo3Car"/>
    <w:autoRedefine/>
    <w:qFormat/>
    <w:rsid w:val="00F73358"/>
    <w:pPr>
      <w:keepNext/>
      <w:numPr>
        <w:ilvl w:val="3"/>
        <w:numId w:val="8"/>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F73358"/>
    <w:pPr>
      <w:keepNext/>
      <w:numPr>
        <w:ilvl w:val="4"/>
        <w:numId w:val="8"/>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F73358"/>
    <w:pPr>
      <w:keepNext/>
      <w:numPr>
        <w:ilvl w:val="5"/>
        <w:numId w:val="8"/>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F73358"/>
    <w:pPr>
      <w:keepNext/>
      <w:numPr>
        <w:ilvl w:val="6"/>
        <w:numId w:val="8"/>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F73358"/>
    <w:pPr>
      <w:numPr>
        <w:numId w:val="10"/>
      </w:numPr>
      <w:spacing w:before="120" w:after="120" w:line="240" w:lineRule="auto"/>
      <w:ind w:left="720"/>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73358"/>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F73358"/>
    <w:pPr>
      <w:spacing w:after="0" w:line="240" w:lineRule="auto"/>
      <w:jc w:val="center"/>
    </w:pPr>
    <w:rPr>
      <w:rFonts w:ascii="Arial Narrow" w:eastAsia="Times New Roman" w:hAnsi="Arial Narrow" w:cs="Arial"/>
      <w:bCs/>
      <w:caps/>
      <w:color w:val="000000"/>
      <w:sz w:val="20"/>
      <w:szCs w:val="20"/>
      <w:lang w:val="es-ES" w:eastAsia="es-CO"/>
    </w:rPr>
  </w:style>
  <w:style w:type="paragraph" w:styleId="TtuloTDC">
    <w:name w:val="TOC Heading"/>
    <w:basedOn w:val="Ttulo1"/>
    <w:next w:val="Normal"/>
    <w:uiPriority w:val="39"/>
    <w:unhideWhenUsed/>
    <w:qFormat/>
    <w:rsid w:val="00F73358"/>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CO" w:eastAsia="es-CO"/>
    </w:rPr>
  </w:style>
  <w:style w:type="paragraph" w:customStyle="1" w:styleId="TDC21">
    <w:name w:val="TDC 21"/>
    <w:basedOn w:val="Normal"/>
    <w:next w:val="Normal"/>
    <w:autoRedefine/>
    <w:uiPriority w:val="39"/>
    <w:unhideWhenUsed/>
    <w:rsid w:val="00F73358"/>
    <w:pPr>
      <w:spacing w:after="100" w:line="259" w:lineRule="auto"/>
      <w:ind w:left="220"/>
    </w:pPr>
    <w:rPr>
      <w:rFonts w:eastAsia="Times New Roman" w:cs="Times New Roman"/>
      <w:sz w:val="22"/>
      <w:szCs w:val="22"/>
      <w:lang w:val="es-CO"/>
    </w:rPr>
  </w:style>
  <w:style w:type="paragraph" w:customStyle="1" w:styleId="TDC11">
    <w:name w:val="TDC 11"/>
    <w:basedOn w:val="Normal"/>
    <w:next w:val="Normal"/>
    <w:autoRedefine/>
    <w:uiPriority w:val="39"/>
    <w:unhideWhenUsed/>
    <w:rsid w:val="00F73358"/>
    <w:pPr>
      <w:spacing w:after="100" w:line="259" w:lineRule="auto"/>
    </w:pPr>
    <w:rPr>
      <w:rFonts w:eastAsia="Times New Roman" w:cs="Times New Roman"/>
      <w:sz w:val="22"/>
      <w:szCs w:val="22"/>
      <w:lang w:val="es-CO"/>
    </w:rPr>
  </w:style>
  <w:style w:type="paragraph" w:customStyle="1" w:styleId="TDC31">
    <w:name w:val="TDC 31"/>
    <w:basedOn w:val="Normal"/>
    <w:next w:val="Normal"/>
    <w:autoRedefine/>
    <w:uiPriority w:val="39"/>
    <w:unhideWhenUsed/>
    <w:rsid w:val="00F73358"/>
    <w:pPr>
      <w:spacing w:after="100" w:line="259" w:lineRule="auto"/>
      <w:ind w:left="440"/>
    </w:pPr>
    <w:rPr>
      <w:rFonts w:eastAsia="Times New Roman" w:cs="Times New Roman"/>
      <w:sz w:val="22"/>
      <w:szCs w:val="22"/>
      <w:lang w:val="es-CO"/>
    </w:rPr>
  </w:style>
  <w:style w:type="paragraph" w:customStyle="1" w:styleId="Invias-VietaAlfabetica">
    <w:name w:val="Invias-Viñeta Alfabetica"/>
    <w:next w:val="Normal"/>
    <w:uiPriority w:val="99"/>
    <w:qFormat/>
    <w:rsid w:val="00F73358"/>
    <w:pPr>
      <w:numPr>
        <w:numId w:val="11"/>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F73358"/>
    <w:pPr>
      <w:numPr>
        <w:numId w:val="12"/>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F73358"/>
    <w:pPr>
      <w:numPr>
        <w:numId w:val="13"/>
      </w:numPr>
    </w:pPr>
  </w:style>
  <w:style w:type="character" w:customStyle="1" w:styleId="Invias-Titulo3Car">
    <w:name w:val="Invias-Titulo 3 Car"/>
    <w:link w:val="Invias-Titulo3"/>
    <w:locked/>
    <w:rsid w:val="00F73358"/>
    <w:rPr>
      <w:rFonts w:ascii="Arial Narrow" w:eastAsia="Times New Roman" w:hAnsi="Arial Narrow" w:cs="Times New Roman"/>
      <w:b/>
      <w:szCs w:val="24"/>
      <w:lang w:eastAsia="es-ES"/>
    </w:rPr>
  </w:style>
  <w:style w:type="paragraph" w:customStyle="1" w:styleId="Invias-VietaNumerada">
    <w:name w:val="Invias-Viñeta Numerada"/>
    <w:next w:val="Normal"/>
    <w:link w:val="Invias-VietaNumeradaCar"/>
    <w:uiPriority w:val="99"/>
    <w:qFormat/>
    <w:rsid w:val="00F73358"/>
    <w:pPr>
      <w:numPr>
        <w:numId w:val="14"/>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73358"/>
    <w:rPr>
      <w:rFonts w:ascii="Arial Narrow" w:eastAsia="Times New Roman" w:hAnsi="Arial Narrow" w:cs="Times New Roman"/>
      <w:sz w:val="24"/>
      <w:szCs w:val="24"/>
      <w:lang w:val="en-US" w:eastAsia="es-ES"/>
    </w:rPr>
  </w:style>
  <w:style w:type="paragraph" w:customStyle="1" w:styleId="gmail-inviasnormal">
    <w:name w:val="gmail-inviasnormal"/>
    <w:basedOn w:val="Normal"/>
    <w:rsid w:val="00F73358"/>
    <w:pPr>
      <w:spacing w:before="100" w:beforeAutospacing="1" w:after="100" w:afterAutospacing="1"/>
    </w:pPr>
    <w:rPr>
      <w:rFonts w:ascii="Times New Roman" w:hAnsi="Times New Roman" w:cs="Times New Roman"/>
      <w:lang w:val="es-CO"/>
    </w:rPr>
  </w:style>
  <w:style w:type="paragraph" w:customStyle="1" w:styleId="vieta">
    <w:name w:val="viñeta"/>
    <w:basedOn w:val="Normal"/>
    <w:rsid w:val="00F73358"/>
    <w:pPr>
      <w:numPr>
        <w:numId w:val="15"/>
      </w:numPr>
      <w:jc w:val="both"/>
    </w:pPr>
    <w:rPr>
      <w:rFonts w:ascii="Arial" w:eastAsia="Times New Roman" w:hAnsi="Arial" w:cs="Times New Roman"/>
      <w:lang w:val="es-ES" w:eastAsia="es-ES"/>
    </w:rPr>
  </w:style>
  <w:style w:type="character" w:styleId="Hipervnculovisitado">
    <w:name w:val="FollowedHyperlink"/>
    <w:basedOn w:val="Fuentedeprrafopredeter"/>
    <w:uiPriority w:val="99"/>
    <w:semiHidden/>
    <w:unhideWhenUsed/>
    <w:rsid w:val="00F73358"/>
    <w:rPr>
      <w:color w:val="954F72" w:themeColor="followedHyperlink"/>
      <w:u w:val="single"/>
    </w:rPr>
  </w:style>
  <w:style w:type="paragraph" w:styleId="Textoindependienteprimerasangra">
    <w:name w:val="Body Text First Indent"/>
    <w:basedOn w:val="Textoindependiente"/>
    <w:link w:val="TextoindependienteprimerasangraCar"/>
    <w:uiPriority w:val="99"/>
    <w:unhideWhenUsed/>
    <w:rsid w:val="00F73358"/>
    <w:pPr>
      <w:widowControl w:val="0"/>
      <w:autoSpaceDE w:val="0"/>
      <w:autoSpaceDN w:val="0"/>
      <w:spacing w:after="0"/>
      <w:ind w:firstLine="360"/>
    </w:pPr>
    <w:rPr>
      <w:rFonts w:ascii="Arial MT" w:eastAsia="Arial MT" w:hAnsi="Arial MT" w:cs="Arial MT"/>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F73358"/>
    <w:rPr>
      <w:rFonts w:ascii="Arial MT" w:eastAsia="Arial MT" w:hAnsi="Arial MT" w:cs="Arial MT"/>
      <w:sz w:val="24"/>
      <w:szCs w:val="24"/>
      <w:lang w:val="es-ES" w:eastAsia="es-ES"/>
    </w:rPr>
  </w:style>
  <w:style w:type="paragraph" w:styleId="TDC1">
    <w:name w:val="toc 1"/>
    <w:basedOn w:val="Normal"/>
    <w:next w:val="Normal"/>
    <w:autoRedefine/>
    <w:uiPriority w:val="39"/>
    <w:unhideWhenUsed/>
    <w:rsid w:val="00F73358"/>
    <w:pPr>
      <w:widowControl w:val="0"/>
      <w:autoSpaceDE w:val="0"/>
      <w:autoSpaceDN w:val="0"/>
      <w:spacing w:after="100"/>
    </w:pPr>
    <w:rPr>
      <w:rFonts w:ascii="Arial MT" w:eastAsia="Arial MT" w:hAnsi="Arial MT" w:cs="Arial MT"/>
      <w:sz w:val="22"/>
      <w:szCs w:val="22"/>
      <w:lang w:val="es-ES" w:eastAsia="en-US"/>
    </w:rPr>
  </w:style>
  <w:style w:type="paragraph" w:styleId="TDC2">
    <w:name w:val="toc 2"/>
    <w:basedOn w:val="Normal"/>
    <w:next w:val="Normal"/>
    <w:autoRedefine/>
    <w:uiPriority w:val="39"/>
    <w:unhideWhenUsed/>
    <w:rsid w:val="00F73358"/>
    <w:pPr>
      <w:widowControl w:val="0"/>
      <w:autoSpaceDE w:val="0"/>
      <w:autoSpaceDN w:val="0"/>
      <w:spacing w:after="100"/>
      <w:ind w:left="220"/>
    </w:pPr>
    <w:rPr>
      <w:rFonts w:ascii="Arial MT" w:eastAsia="Arial MT" w:hAnsi="Arial MT" w:cs="Arial MT"/>
      <w:sz w:val="22"/>
      <w:szCs w:val="22"/>
      <w:lang w:val="es-ES" w:eastAsia="en-US"/>
    </w:rPr>
  </w:style>
  <w:style w:type="paragraph" w:styleId="TDC3">
    <w:name w:val="toc 3"/>
    <w:basedOn w:val="Normal"/>
    <w:next w:val="Normal"/>
    <w:autoRedefine/>
    <w:uiPriority w:val="39"/>
    <w:unhideWhenUsed/>
    <w:rsid w:val="00F73358"/>
    <w:pPr>
      <w:widowControl w:val="0"/>
      <w:autoSpaceDE w:val="0"/>
      <w:autoSpaceDN w:val="0"/>
      <w:spacing w:after="100"/>
      <w:ind w:left="440"/>
    </w:pPr>
    <w:rPr>
      <w:rFonts w:ascii="Arial MT" w:eastAsia="Arial MT" w:hAnsi="Arial MT" w:cs="Arial MT"/>
      <w:sz w:val="22"/>
      <w:szCs w:val="22"/>
      <w:lang w:val="es-ES" w:eastAsia="en-US"/>
    </w:rPr>
  </w:style>
  <w:style w:type="numbering" w:customStyle="1" w:styleId="Sinlista4">
    <w:name w:val="Sin lista4"/>
    <w:next w:val="Sinlista"/>
    <w:uiPriority w:val="99"/>
    <w:semiHidden/>
    <w:unhideWhenUsed/>
    <w:rsid w:val="00F73358"/>
  </w:style>
  <w:style w:type="table" w:customStyle="1" w:styleId="Tablaconcuadrcula5">
    <w:name w:val="Tabla con cuadrícula5"/>
    <w:basedOn w:val="Tablanormal"/>
    <w:next w:val="Tablaconcuadrcula"/>
    <w:uiPriority w:val="59"/>
    <w:rsid w:val="00F733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DC41">
    <w:name w:val="TDC 41"/>
    <w:basedOn w:val="Normal"/>
    <w:next w:val="Normal"/>
    <w:autoRedefine/>
    <w:uiPriority w:val="39"/>
    <w:unhideWhenUsed/>
    <w:rsid w:val="00F73358"/>
    <w:pPr>
      <w:spacing w:line="259" w:lineRule="auto"/>
      <w:ind w:left="600"/>
    </w:pPr>
    <w:rPr>
      <w:color w:val="000000"/>
      <w:sz w:val="18"/>
      <w:szCs w:val="18"/>
      <w:lang w:val="es-CO" w:eastAsia="en-US"/>
    </w:rPr>
  </w:style>
  <w:style w:type="paragraph" w:customStyle="1" w:styleId="TDC51">
    <w:name w:val="TDC 51"/>
    <w:basedOn w:val="Normal"/>
    <w:next w:val="Normal"/>
    <w:autoRedefine/>
    <w:uiPriority w:val="39"/>
    <w:unhideWhenUsed/>
    <w:rsid w:val="00F73358"/>
    <w:pPr>
      <w:spacing w:line="259" w:lineRule="auto"/>
      <w:ind w:left="800"/>
    </w:pPr>
    <w:rPr>
      <w:color w:val="000000"/>
      <w:sz w:val="18"/>
      <w:szCs w:val="18"/>
      <w:lang w:val="es-CO" w:eastAsia="en-US"/>
    </w:rPr>
  </w:style>
  <w:style w:type="paragraph" w:customStyle="1" w:styleId="TDC61">
    <w:name w:val="TDC 61"/>
    <w:basedOn w:val="Normal"/>
    <w:next w:val="Normal"/>
    <w:autoRedefine/>
    <w:uiPriority w:val="39"/>
    <w:unhideWhenUsed/>
    <w:rsid w:val="00F73358"/>
    <w:pPr>
      <w:spacing w:line="259" w:lineRule="auto"/>
      <w:ind w:left="1000"/>
    </w:pPr>
    <w:rPr>
      <w:color w:val="000000"/>
      <w:sz w:val="18"/>
      <w:szCs w:val="18"/>
      <w:lang w:val="es-CO" w:eastAsia="en-US"/>
    </w:rPr>
  </w:style>
  <w:style w:type="paragraph" w:customStyle="1" w:styleId="TDC71">
    <w:name w:val="TDC 71"/>
    <w:basedOn w:val="Normal"/>
    <w:next w:val="Normal"/>
    <w:autoRedefine/>
    <w:uiPriority w:val="39"/>
    <w:unhideWhenUsed/>
    <w:rsid w:val="00F73358"/>
    <w:pPr>
      <w:spacing w:line="259" w:lineRule="auto"/>
      <w:ind w:left="1200"/>
    </w:pPr>
    <w:rPr>
      <w:color w:val="000000"/>
      <w:sz w:val="18"/>
      <w:szCs w:val="18"/>
      <w:lang w:val="es-CO" w:eastAsia="en-US"/>
    </w:rPr>
  </w:style>
  <w:style w:type="paragraph" w:customStyle="1" w:styleId="TDC81">
    <w:name w:val="TDC 81"/>
    <w:basedOn w:val="Normal"/>
    <w:next w:val="Normal"/>
    <w:autoRedefine/>
    <w:uiPriority w:val="39"/>
    <w:unhideWhenUsed/>
    <w:rsid w:val="00F73358"/>
    <w:pPr>
      <w:spacing w:line="259" w:lineRule="auto"/>
      <w:ind w:left="1400"/>
    </w:pPr>
    <w:rPr>
      <w:color w:val="000000"/>
      <w:sz w:val="18"/>
      <w:szCs w:val="18"/>
      <w:lang w:val="es-CO" w:eastAsia="en-US"/>
    </w:rPr>
  </w:style>
  <w:style w:type="paragraph" w:customStyle="1" w:styleId="TDC91">
    <w:name w:val="TDC 91"/>
    <w:basedOn w:val="Normal"/>
    <w:next w:val="Normal"/>
    <w:autoRedefine/>
    <w:uiPriority w:val="39"/>
    <w:unhideWhenUsed/>
    <w:rsid w:val="00F73358"/>
    <w:pPr>
      <w:spacing w:line="259" w:lineRule="auto"/>
      <w:ind w:left="1600"/>
    </w:pPr>
    <w:rPr>
      <w:color w:val="000000"/>
      <w:sz w:val="18"/>
      <w:szCs w:val="18"/>
      <w:lang w:val="es-CO" w:eastAsia="en-US"/>
    </w:rPr>
  </w:style>
  <w:style w:type="character" w:customStyle="1" w:styleId="Mencionar1">
    <w:name w:val="Mencionar1"/>
    <w:basedOn w:val="Fuentedeprrafopredeter"/>
    <w:uiPriority w:val="99"/>
    <w:unhideWhenUsed/>
    <w:rsid w:val="00F73358"/>
    <w:rPr>
      <w:color w:val="2B579A"/>
      <w:shd w:val="clear" w:color="auto" w:fill="E1DFDD"/>
    </w:rPr>
  </w:style>
  <w:style w:type="paragraph" w:customStyle="1" w:styleId="Revisin1">
    <w:name w:val="Revisión1"/>
    <w:next w:val="Revisin"/>
    <w:hidden/>
    <w:uiPriority w:val="99"/>
    <w:semiHidden/>
    <w:rsid w:val="00F73358"/>
    <w:pPr>
      <w:spacing w:after="0" w:line="240" w:lineRule="auto"/>
    </w:pPr>
    <w:rPr>
      <w:rFonts w:ascii="Arial" w:hAnsi="Arial"/>
      <w:color w:val="000000"/>
      <w:sz w:val="20"/>
    </w:rPr>
  </w:style>
  <w:style w:type="table" w:customStyle="1" w:styleId="Tablaconcuadrcula10">
    <w:name w:val="Tabla con cuadrícula10"/>
    <w:basedOn w:val="Tablanormal"/>
    <w:next w:val="Tablaconcuadrcula"/>
    <w:uiPriority w:val="59"/>
    <w:rsid w:val="00F733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733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F73358"/>
    <w:pPr>
      <w:numPr>
        <w:numId w:val="16"/>
      </w:numPr>
      <w:tabs>
        <w:tab w:val="num" w:pos="360"/>
      </w:tabs>
      <w:spacing w:after="200" w:line="276" w:lineRule="auto"/>
      <w:ind w:left="0" w:firstLine="0"/>
      <w:contextualSpacing/>
    </w:pPr>
    <w:rPr>
      <w:rFonts w:ascii="Arial" w:hAnsi="Arial" w:cs="Arial"/>
      <w:b/>
      <w:bCs/>
      <w:color w:val="3B3838"/>
      <w:sz w:val="20"/>
      <w:szCs w:val="20"/>
      <w:lang w:val="es-CO" w:eastAsia="en-US"/>
    </w:rPr>
  </w:style>
  <w:style w:type="table" w:customStyle="1" w:styleId="Tablaconcuadrcula21">
    <w:name w:val="Tabla con cuadrícula21"/>
    <w:basedOn w:val="Tablanormal"/>
    <w:next w:val="Tablaconcuadrcula"/>
    <w:uiPriority w:val="59"/>
    <w:rsid w:val="00F733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F73358"/>
  </w:style>
  <w:style w:type="character" w:customStyle="1" w:styleId="normaltextrun">
    <w:name w:val="normaltextrun"/>
    <w:basedOn w:val="Fuentedeprrafopredeter"/>
    <w:rsid w:val="00F73358"/>
  </w:style>
  <w:style w:type="paragraph" w:styleId="Revisin">
    <w:name w:val="Revision"/>
    <w:hidden/>
    <w:uiPriority w:val="99"/>
    <w:semiHidden/>
    <w:rsid w:val="00F73358"/>
    <w:pPr>
      <w:spacing w:after="0" w:line="240" w:lineRule="auto"/>
    </w:pPr>
    <w:rPr>
      <w:rFonts w:ascii="Arial MT" w:eastAsia="Arial MT" w:hAnsi="Arial MT" w:cs="Arial MT"/>
      <w:lang w:val="es-ES"/>
    </w:rPr>
  </w:style>
  <w:style w:type="character" w:customStyle="1" w:styleId="iaj">
    <w:name w:val="i_aj"/>
    <w:basedOn w:val="Fuentedeprrafopredeter"/>
    <w:rsid w:val="00F73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1417</Words>
  <Characters>7796</Characters>
  <Application>Microsoft Office Word</Application>
  <DocSecurity>0</DocSecurity>
  <Lines>64</Lines>
  <Paragraphs>18</Paragraphs>
  <ScaleCrop>false</ScaleCrop>
  <Company/>
  <LinksUpToDate>false</LinksUpToDate>
  <CharactersWithSpaces>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ALCALDIA AGUADAS</cp:lastModifiedBy>
  <cp:revision>28</cp:revision>
  <cp:lastPrinted>2025-02-07T22:19:00Z</cp:lastPrinted>
  <dcterms:created xsi:type="dcterms:W3CDTF">2025-01-28T19:54:00Z</dcterms:created>
  <dcterms:modified xsi:type="dcterms:W3CDTF">2025-11-19T15:13:00Z</dcterms:modified>
</cp:coreProperties>
</file>