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1A7739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6D1A">
        <w:rPr>
          <w:rFonts w:ascii="Trebuchet MS" w:eastAsia="MS Mincho" w:hAnsi="Trebuchet MS" w:cs="Arial"/>
          <w:sz w:val="22"/>
          <w:szCs w:val="22"/>
          <w:lang w:val="es-ES"/>
        </w:rPr>
        <w:t>MIRA RESTREPO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6D1A">
        <w:rPr>
          <w:rFonts w:ascii="Trebuchet MS" w:eastAsia="MS Mincho" w:hAnsi="Trebuchet MS" w:cs="Arial"/>
          <w:sz w:val="22"/>
          <w:szCs w:val="22"/>
          <w:lang w:val="es-ES"/>
        </w:rPr>
        <w:t>ROBERTO AQUILES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6D1A">
        <w:rPr>
          <w:rFonts w:ascii="Trebuchet MS" w:eastAsia="MS Mincho" w:hAnsi="Trebuchet MS" w:cs="Arial"/>
          <w:sz w:val="22"/>
          <w:szCs w:val="22"/>
          <w:lang w:val="es-ES"/>
        </w:rPr>
        <w:t>8153938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6A345E" w:rsidR="00065F9C" w:rsidRPr="00DD7AEB" w:rsidRDefault="00840AA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67DF01" wp14:editId="122B155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33FB7" w14:textId="77777777" w:rsidR="005D6D1A" w:rsidRDefault="005D6D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5E360" w14:textId="77777777" w:rsidR="005D6D1A" w:rsidRDefault="005D6D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24739" w14:textId="77777777" w:rsidR="005D6D1A" w:rsidRDefault="005D6D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AA20C" w14:textId="77777777" w:rsidR="005D6D1A" w:rsidRDefault="005D6D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F8387" w14:textId="77777777" w:rsidR="005D6D1A" w:rsidRDefault="005D6D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6D1A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0AAA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F3C8B91-1C36-4E52-85C9-68DDA39AF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