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BB9A83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D59C4">
        <w:rPr>
          <w:rFonts w:ascii="Trebuchet MS" w:eastAsia="MS Mincho" w:hAnsi="Trebuchet MS" w:cs="Arial"/>
          <w:sz w:val="22"/>
          <w:szCs w:val="22"/>
          <w:lang w:val="es-ES"/>
        </w:rPr>
        <w:t>SALDARRIAGA RIOS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D59C4">
        <w:rPr>
          <w:rFonts w:ascii="Trebuchet MS" w:eastAsia="MS Mincho" w:hAnsi="Trebuchet MS" w:cs="Arial"/>
          <w:sz w:val="22"/>
          <w:szCs w:val="22"/>
          <w:lang w:val="es-ES"/>
        </w:rPr>
        <w:t>GERMAN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D59C4">
        <w:rPr>
          <w:rFonts w:ascii="Trebuchet MS" w:eastAsia="MS Mincho" w:hAnsi="Trebuchet MS" w:cs="Arial"/>
          <w:sz w:val="22"/>
          <w:szCs w:val="22"/>
          <w:lang w:val="es-ES"/>
        </w:rPr>
        <w:t>71991742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F24246" w:rsidR="00065F9C" w:rsidRPr="00DD7AEB" w:rsidRDefault="009759E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E54607" wp14:editId="794DBB8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49299F" w14:textId="77777777" w:rsidR="00AD59C4" w:rsidRDefault="00AD59C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8F7F4" w14:textId="77777777" w:rsidR="00AD59C4" w:rsidRDefault="00AD59C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089974" w14:textId="77777777" w:rsidR="00AD59C4" w:rsidRDefault="00AD59C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210E84" w14:textId="77777777" w:rsidR="00AD59C4" w:rsidRDefault="00AD59C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9BDB7" w14:textId="77777777" w:rsidR="00AD59C4" w:rsidRDefault="00AD59C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59E6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D59C4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DB4ABED-A0EA-4016-8D48-75BD86CD8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