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94F5326" w14:textId="77777777" w:rsidR="00CF1F6E" w:rsidRPr="00BA4D42" w:rsidRDefault="00CF1F6E">
      <w:pPr>
        <w:jc w:val="center"/>
        <w:rPr>
          <w:rFonts w:ascii="Arial" w:hAnsi="Arial" w:cs="Arial"/>
          <w:b/>
          <w:bCs/>
          <w:sz w:val="18"/>
          <w:szCs w:val="18"/>
        </w:rPr>
      </w:pPr>
    </w:p>
    <w:p w14:paraId="2335B9C4" w14:textId="77777777" w:rsidR="00B2668E" w:rsidRPr="00BA4D42" w:rsidRDefault="00B2668E">
      <w:pPr>
        <w:jc w:val="center"/>
        <w:rPr>
          <w:rFonts w:ascii="Arial" w:hAnsi="Arial" w:cs="Arial"/>
          <w:b/>
          <w:bCs/>
          <w:sz w:val="18"/>
          <w:szCs w:val="18"/>
        </w:rPr>
      </w:pPr>
      <w:r w:rsidRPr="00BA4D42">
        <w:rPr>
          <w:rFonts w:ascii="Arial" w:hAnsi="Arial" w:cs="Arial"/>
          <w:b/>
          <w:bCs/>
          <w:sz w:val="18"/>
          <w:szCs w:val="18"/>
        </w:rPr>
        <w:t xml:space="preserve">INFORME DE </w:t>
      </w:r>
      <w:r w:rsidR="00593A84" w:rsidRPr="00BA4D42">
        <w:rPr>
          <w:rFonts w:ascii="Arial" w:hAnsi="Arial" w:cs="Arial"/>
          <w:b/>
          <w:bCs/>
          <w:sz w:val="18"/>
          <w:szCs w:val="18"/>
        </w:rPr>
        <w:t>EJECUCIÓN</w:t>
      </w:r>
      <w:r w:rsidRPr="00BA4D42">
        <w:rPr>
          <w:rFonts w:ascii="Arial" w:hAnsi="Arial" w:cs="Arial"/>
          <w:b/>
          <w:bCs/>
          <w:sz w:val="18"/>
          <w:szCs w:val="18"/>
        </w:rPr>
        <w:t xml:space="preserve"> CONTRACTUAL</w:t>
      </w:r>
    </w:p>
    <w:p w14:paraId="5F244953" w14:textId="77777777" w:rsidR="00B2668E" w:rsidRPr="00BA4D42" w:rsidRDefault="00B2668E">
      <w:pPr>
        <w:jc w:val="both"/>
        <w:rPr>
          <w:rFonts w:ascii="Arial" w:hAnsi="Arial" w:cs="Arial"/>
          <w:b/>
          <w:bCs/>
          <w:sz w:val="18"/>
          <w:szCs w:val="18"/>
        </w:rPr>
      </w:pPr>
    </w:p>
    <w:p w14:paraId="0E1DED0A" w14:textId="77777777" w:rsidR="00CF1F6E" w:rsidRPr="00BA4D42" w:rsidRDefault="00CF1F6E">
      <w:pPr>
        <w:jc w:val="both"/>
        <w:rPr>
          <w:rFonts w:ascii="Arial" w:hAnsi="Arial" w:cs="Arial"/>
          <w:b/>
          <w:bCs/>
          <w:sz w:val="18"/>
          <w:szCs w:val="18"/>
        </w:rPr>
      </w:pPr>
    </w:p>
    <w:p w14:paraId="2D1B6416" w14:textId="1413C7B9" w:rsidR="00B2668E" w:rsidRPr="00BA4D42" w:rsidRDefault="00B2668E">
      <w:pPr>
        <w:jc w:val="both"/>
        <w:rPr>
          <w:rFonts w:ascii="Arial" w:hAnsi="Arial" w:cs="Arial"/>
          <w:b/>
          <w:bCs/>
          <w:sz w:val="18"/>
          <w:szCs w:val="18"/>
        </w:rPr>
      </w:pPr>
      <w:r w:rsidRPr="00BA4D42">
        <w:rPr>
          <w:rFonts w:ascii="Arial" w:hAnsi="Arial" w:cs="Arial"/>
          <w:b/>
          <w:bCs/>
          <w:sz w:val="18"/>
          <w:szCs w:val="18"/>
        </w:rPr>
        <w:t xml:space="preserve">Contrato: </w:t>
      </w:r>
      <w:r w:rsidRPr="00BA4D42">
        <w:rPr>
          <w:rFonts w:ascii="Arial" w:hAnsi="Arial" w:cs="Arial"/>
          <w:sz w:val="18"/>
          <w:szCs w:val="18"/>
        </w:rPr>
        <w:t>CONTRATO DE PRESTACIÓN DE SERVICIOS NO</w:t>
      </w:r>
      <w:r w:rsidRPr="00BA4D42">
        <w:rPr>
          <w:rFonts w:ascii="Arial" w:hAnsi="Arial" w:cs="Arial"/>
          <w:b/>
          <w:bCs/>
          <w:sz w:val="18"/>
          <w:szCs w:val="18"/>
        </w:rPr>
        <w:t xml:space="preserve">. </w:t>
      </w:r>
      <w:r w:rsidR="001E07F0" w:rsidRPr="001E07F0">
        <w:rPr>
          <w:rFonts w:ascii="Arial" w:hAnsi="Arial" w:cs="Arial"/>
          <w:b/>
          <w:bCs/>
          <w:sz w:val="18"/>
          <w:szCs w:val="18"/>
        </w:rPr>
        <w:t>4213000-1138-2020</w:t>
      </w:r>
      <w:r w:rsidRPr="00BA4D42">
        <w:rPr>
          <w:rFonts w:ascii="Arial" w:hAnsi="Arial" w:cs="Arial"/>
          <w:b/>
          <w:bCs/>
          <w:sz w:val="18"/>
          <w:szCs w:val="18"/>
        </w:rPr>
        <w:tab/>
      </w:r>
    </w:p>
    <w:p w14:paraId="0EDB7676" w14:textId="77777777" w:rsidR="00B2668E" w:rsidRPr="00BA4D42" w:rsidRDefault="00B2668E">
      <w:pPr>
        <w:jc w:val="both"/>
        <w:rPr>
          <w:rFonts w:ascii="Arial" w:hAnsi="Arial" w:cs="Arial"/>
          <w:b/>
          <w:bCs/>
          <w:sz w:val="18"/>
          <w:szCs w:val="18"/>
        </w:rPr>
      </w:pPr>
    </w:p>
    <w:p w14:paraId="145C57E0" w14:textId="0A940B9A" w:rsidR="00B2668E" w:rsidRPr="00BA4D42" w:rsidRDefault="0070718C">
      <w:pPr>
        <w:jc w:val="both"/>
        <w:rPr>
          <w:rFonts w:ascii="Arial" w:hAnsi="Arial" w:cs="Arial"/>
          <w:b/>
          <w:bCs/>
          <w:sz w:val="18"/>
          <w:szCs w:val="18"/>
        </w:rPr>
      </w:pPr>
      <w:r w:rsidRPr="00BA4D42">
        <w:rPr>
          <w:rFonts w:ascii="Arial" w:hAnsi="Arial" w:cs="Arial"/>
          <w:b/>
          <w:bCs/>
          <w:sz w:val="18"/>
          <w:szCs w:val="18"/>
        </w:rPr>
        <w:t xml:space="preserve">Contratista:    </w:t>
      </w:r>
      <w:r w:rsidR="001E07F0">
        <w:rPr>
          <w:rFonts w:ascii="Arial" w:hAnsi="Arial" w:cs="Arial"/>
          <w:b/>
          <w:bCs/>
          <w:sz w:val="18"/>
          <w:szCs w:val="18"/>
        </w:rPr>
        <w:t>CHRISTIAN PÉREZ RUIZ.</w:t>
      </w:r>
    </w:p>
    <w:p w14:paraId="35A3D909" w14:textId="77777777" w:rsidR="00FA575C" w:rsidRPr="00BA4D42" w:rsidRDefault="00FA575C">
      <w:pPr>
        <w:jc w:val="both"/>
        <w:rPr>
          <w:rFonts w:ascii="Arial" w:hAnsi="Arial" w:cs="Arial"/>
          <w:sz w:val="18"/>
          <w:szCs w:val="18"/>
        </w:rPr>
      </w:pPr>
    </w:p>
    <w:p w14:paraId="69C9EBA2" w14:textId="1372EACC" w:rsidR="00B2668E" w:rsidRPr="001E07F0" w:rsidRDefault="00B2668E" w:rsidP="001E07F0">
      <w:pPr>
        <w:pStyle w:val="Textoindependiente"/>
        <w:ind w:left="-15"/>
        <w:jc w:val="left"/>
        <w:rPr>
          <w:bCs/>
          <w:sz w:val="18"/>
          <w:szCs w:val="18"/>
          <w:lang w:val="es-CO"/>
        </w:rPr>
      </w:pPr>
      <w:r w:rsidRPr="00BA4D42">
        <w:rPr>
          <w:b/>
          <w:bCs/>
          <w:sz w:val="18"/>
          <w:szCs w:val="18"/>
        </w:rPr>
        <w:t>Objeto</w:t>
      </w:r>
      <w:r w:rsidR="00155833" w:rsidRPr="00BA4D42">
        <w:rPr>
          <w:b/>
          <w:bCs/>
          <w:sz w:val="18"/>
          <w:szCs w:val="18"/>
        </w:rPr>
        <w:t xml:space="preserve">:  </w:t>
      </w:r>
      <w:r w:rsidR="001E07F0" w:rsidRPr="001E07F0">
        <w:rPr>
          <w:bCs/>
          <w:sz w:val="18"/>
          <w:szCs w:val="18"/>
          <w:lang w:val="es-CO"/>
        </w:rPr>
        <w:t>Prestar servicios profesionales para apoyar el levantamiento de información, requerimientos y</w:t>
      </w:r>
      <w:r w:rsidR="001E07F0">
        <w:rPr>
          <w:bCs/>
          <w:sz w:val="18"/>
          <w:szCs w:val="18"/>
          <w:lang w:val="es-CO"/>
        </w:rPr>
        <w:t xml:space="preserve"> </w:t>
      </w:r>
      <w:r w:rsidR="001E07F0" w:rsidRPr="001E07F0">
        <w:rPr>
          <w:bCs/>
          <w:sz w:val="18"/>
          <w:szCs w:val="18"/>
          <w:lang w:val="es-CO"/>
        </w:rPr>
        <w:t>mejoramiento de la línea de producción desde la recepción hasta la puesta al servicio de fondos</w:t>
      </w:r>
      <w:r w:rsidR="001E07F0">
        <w:rPr>
          <w:bCs/>
          <w:sz w:val="18"/>
          <w:szCs w:val="18"/>
          <w:lang w:val="es-CO"/>
        </w:rPr>
        <w:t xml:space="preserve"> </w:t>
      </w:r>
      <w:r w:rsidR="001E07F0" w:rsidRPr="001E07F0">
        <w:rPr>
          <w:bCs/>
          <w:sz w:val="18"/>
          <w:szCs w:val="18"/>
          <w:lang w:val="es-CO"/>
        </w:rPr>
        <w:t>documentales</w:t>
      </w:r>
    </w:p>
    <w:p w14:paraId="02619CFE" w14:textId="77777777" w:rsidR="00B2668E" w:rsidRPr="00BA4D42" w:rsidRDefault="00B2668E">
      <w:pPr>
        <w:pStyle w:val="Textoindependiente"/>
        <w:jc w:val="both"/>
        <w:rPr>
          <w:b/>
          <w:bCs/>
          <w:sz w:val="18"/>
          <w:szCs w:val="18"/>
        </w:rPr>
      </w:pPr>
    </w:p>
    <w:p w14:paraId="75D06867" w14:textId="37FF7636" w:rsidR="00B2668E" w:rsidRPr="00BA4D42" w:rsidRDefault="00B2668E" w:rsidP="0070718C">
      <w:pPr>
        <w:pStyle w:val="Textoindependiente"/>
        <w:ind w:left="-15"/>
        <w:jc w:val="both"/>
        <w:rPr>
          <w:color w:val="000000"/>
          <w:sz w:val="18"/>
          <w:szCs w:val="18"/>
        </w:rPr>
      </w:pPr>
      <w:r w:rsidRPr="00BA4D42">
        <w:rPr>
          <w:color w:val="000000"/>
          <w:sz w:val="18"/>
          <w:szCs w:val="18"/>
        </w:rPr>
        <w:t>Fecha de Inicio</w:t>
      </w:r>
      <w:r w:rsidR="00734DDD" w:rsidRPr="00BA4D42">
        <w:rPr>
          <w:color w:val="000000"/>
          <w:sz w:val="18"/>
          <w:szCs w:val="18"/>
        </w:rPr>
        <w:t xml:space="preserve">: </w:t>
      </w:r>
      <w:r w:rsidR="001E07F0" w:rsidRPr="001E07F0">
        <w:rPr>
          <w:color w:val="000000"/>
          <w:sz w:val="18"/>
          <w:szCs w:val="18"/>
        </w:rPr>
        <w:t>24/08/2020</w:t>
      </w:r>
      <w:r w:rsidR="00BA4D42" w:rsidRPr="00BA4D42">
        <w:rPr>
          <w:color w:val="000000"/>
          <w:sz w:val="18"/>
          <w:szCs w:val="18"/>
        </w:rPr>
        <w:t xml:space="preserve"> </w:t>
      </w:r>
    </w:p>
    <w:p w14:paraId="57423719" w14:textId="277F2621" w:rsidR="00B2668E" w:rsidRPr="00BA4D42" w:rsidRDefault="00B2668E" w:rsidP="0070718C">
      <w:pPr>
        <w:pStyle w:val="Textoindependiente"/>
        <w:ind w:left="-15"/>
        <w:jc w:val="both"/>
        <w:rPr>
          <w:color w:val="000000"/>
          <w:sz w:val="18"/>
          <w:szCs w:val="18"/>
        </w:rPr>
      </w:pPr>
      <w:r w:rsidRPr="00BA4D42">
        <w:rPr>
          <w:color w:val="000000"/>
          <w:sz w:val="18"/>
          <w:szCs w:val="18"/>
        </w:rPr>
        <w:t>Fecha de Terminació</w:t>
      </w:r>
      <w:r w:rsidRPr="001E07F0">
        <w:rPr>
          <w:color w:val="000000"/>
          <w:sz w:val="18"/>
          <w:szCs w:val="18"/>
        </w:rPr>
        <w:t xml:space="preserve">n: </w:t>
      </w:r>
      <w:r w:rsidR="001E07F0" w:rsidRPr="001E07F0">
        <w:rPr>
          <w:color w:val="000000"/>
          <w:sz w:val="18"/>
          <w:szCs w:val="18"/>
        </w:rPr>
        <w:t>3/12/2020</w:t>
      </w:r>
      <w:r w:rsidR="00BA4D42" w:rsidRPr="00BA4D42">
        <w:rPr>
          <w:color w:val="000000"/>
          <w:sz w:val="18"/>
          <w:szCs w:val="18"/>
        </w:rPr>
        <w:t xml:space="preserve"> </w:t>
      </w:r>
    </w:p>
    <w:p w14:paraId="2248986B" w14:textId="2C93E770" w:rsidR="00B2668E" w:rsidRPr="00BA4D42" w:rsidRDefault="000E2416" w:rsidP="0070718C">
      <w:pPr>
        <w:pStyle w:val="Textoindependiente"/>
        <w:ind w:left="-15"/>
        <w:jc w:val="both"/>
        <w:rPr>
          <w:color w:val="000000"/>
          <w:sz w:val="18"/>
          <w:szCs w:val="18"/>
        </w:rPr>
      </w:pPr>
      <w:r w:rsidRPr="00BA4D42">
        <w:rPr>
          <w:color w:val="000000"/>
          <w:sz w:val="18"/>
          <w:szCs w:val="18"/>
        </w:rPr>
        <w:t xml:space="preserve">Periodo del Informe: </w:t>
      </w:r>
      <w:r w:rsidR="00300AE5">
        <w:rPr>
          <w:color w:val="000000"/>
          <w:sz w:val="18"/>
          <w:szCs w:val="18"/>
        </w:rPr>
        <w:t>1</w:t>
      </w:r>
      <w:r w:rsidR="001E07F0" w:rsidRPr="001E07F0">
        <w:rPr>
          <w:color w:val="000000"/>
          <w:sz w:val="18"/>
          <w:szCs w:val="18"/>
        </w:rPr>
        <w:t xml:space="preserve"> al 3</w:t>
      </w:r>
      <w:r w:rsidR="000D4CAE">
        <w:rPr>
          <w:color w:val="000000"/>
          <w:sz w:val="18"/>
          <w:szCs w:val="18"/>
        </w:rPr>
        <w:t>0</w:t>
      </w:r>
      <w:r w:rsidR="001E07F0" w:rsidRPr="001E07F0">
        <w:rPr>
          <w:color w:val="000000"/>
          <w:sz w:val="18"/>
          <w:szCs w:val="18"/>
        </w:rPr>
        <w:t xml:space="preserve"> de </w:t>
      </w:r>
      <w:r w:rsidR="00300AE5">
        <w:rPr>
          <w:color w:val="000000"/>
          <w:sz w:val="18"/>
          <w:szCs w:val="18"/>
        </w:rPr>
        <w:t>octubre</w:t>
      </w:r>
      <w:r w:rsidR="001E07F0" w:rsidRPr="001E07F0">
        <w:rPr>
          <w:color w:val="000000"/>
          <w:sz w:val="18"/>
          <w:szCs w:val="18"/>
        </w:rPr>
        <w:t xml:space="preserve"> de 2020</w:t>
      </w:r>
      <w:r w:rsidR="00BA4D42" w:rsidRPr="00BA4D42">
        <w:rPr>
          <w:color w:val="000000"/>
          <w:sz w:val="18"/>
          <w:szCs w:val="18"/>
        </w:rPr>
        <w:t xml:space="preserve"> </w:t>
      </w:r>
    </w:p>
    <w:p w14:paraId="560C0EA5" w14:textId="77777777" w:rsidR="00B2668E" w:rsidRPr="00BA4D42" w:rsidRDefault="00B2668E" w:rsidP="0070718C">
      <w:pPr>
        <w:pStyle w:val="Textoindependiente"/>
        <w:ind w:left="-15"/>
        <w:jc w:val="both"/>
        <w:rPr>
          <w:i/>
          <w:color w:val="000000"/>
          <w:sz w:val="18"/>
          <w:szCs w:val="18"/>
        </w:rPr>
      </w:pPr>
    </w:p>
    <w:p w14:paraId="279ABE9D" w14:textId="77777777" w:rsidR="00CF1F6E" w:rsidRPr="00BA4D42" w:rsidRDefault="00B2668E">
      <w:pPr>
        <w:jc w:val="both"/>
        <w:rPr>
          <w:rFonts w:ascii="Arial" w:hAnsi="Arial" w:cs="Arial"/>
          <w:sz w:val="18"/>
          <w:szCs w:val="18"/>
        </w:rPr>
      </w:pPr>
      <w:r w:rsidRPr="00BA4D42">
        <w:rPr>
          <w:rFonts w:ascii="Arial" w:hAnsi="Arial" w:cs="Arial"/>
          <w:sz w:val="18"/>
          <w:szCs w:val="18"/>
        </w:rPr>
        <w:t>Las siguientes actividades se desarrollaron en cumplimiento del objeto contractual y las obligaciones pactadas.</w:t>
      </w:r>
    </w:p>
    <w:p w14:paraId="768F4B5F" w14:textId="77777777" w:rsidR="00B2668E" w:rsidRPr="00BA4D42" w:rsidRDefault="00B2668E">
      <w:pPr>
        <w:rPr>
          <w:rFonts w:ascii="Arial" w:hAnsi="Arial" w:cs="Arial"/>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3348"/>
        <w:gridCol w:w="3656"/>
        <w:gridCol w:w="2410"/>
      </w:tblGrid>
      <w:tr w:rsidR="00AE031D" w:rsidRPr="009A7FC1" w14:paraId="62E381CF" w14:textId="77777777" w:rsidTr="00FA2B2F">
        <w:tc>
          <w:tcPr>
            <w:tcW w:w="475" w:type="dxa"/>
            <w:tcBorders>
              <w:bottom w:val="single" w:sz="4" w:space="0" w:color="auto"/>
            </w:tcBorders>
            <w:shd w:val="clear" w:color="auto" w:fill="auto"/>
          </w:tcPr>
          <w:p w14:paraId="724B8082" w14:textId="77777777" w:rsidR="00AE031D" w:rsidRPr="00082E94" w:rsidRDefault="00AE031D" w:rsidP="00FE1FC6">
            <w:pPr>
              <w:widowControl w:val="0"/>
              <w:contextualSpacing/>
              <w:jc w:val="center"/>
            </w:pPr>
            <w:r w:rsidRPr="00071AD2">
              <w:rPr>
                <w:rFonts w:ascii="Arial Narrow" w:hAnsi="Arial Narrow" w:cs="Arial"/>
                <w:b/>
                <w:sz w:val="20"/>
                <w:szCs w:val="20"/>
              </w:rPr>
              <w:t>No</w:t>
            </w:r>
          </w:p>
        </w:tc>
        <w:tc>
          <w:tcPr>
            <w:tcW w:w="3348" w:type="dxa"/>
            <w:tcBorders>
              <w:bottom w:val="single" w:sz="4" w:space="0" w:color="auto"/>
            </w:tcBorders>
            <w:shd w:val="clear" w:color="auto" w:fill="auto"/>
            <w:vAlign w:val="center"/>
          </w:tcPr>
          <w:p w14:paraId="558DE4F3" w14:textId="77777777" w:rsidR="00AE031D" w:rsidRPr="00082E94" w:rsidRDefault="00AE031D" w:rsidP="00FE1FC6">
            <w:pPr>
              <w:widowControl w:val="0"/>
              <w:contextualSpacing/>
              <w:jc w:val="center"/>
              <w:rPr>
                <w:rFonts w:ascii="Arial Narrow" w:hAnsi="Arial Narrow" w:cs="Arial"/>
                <w:b/>
                <w:sz w:val="20"/>
                <w:szCs w:val="20"/>
              </w:rPr>
            </w:pPr>
            <w:r w:rsidRPr="00082E94">
              <w:rPr>
                <w:rFonts w:ascii="Arial Narrow" w:hAnsi="Arial Narrow" w:cs="Arial"/>
                <w:b/>
                <w:sz w:val="20"/>
                <w:szCs w:val="20"/>
              </w:rPr>
              <w:t>OBLIGACIONES</w:t>
            </w:r>
          </w:p>
        </w:tc>
        <w:tc>
          <w:tcPr>
            <w:tcW w:w="3656" w:type="dxa"/>
            <w:tcBorders>
              <w:bottom w:val="single" w:sz="4" w:space="0" w:color="auto"/>
            </w:tcBorders>
            <w:vAlign w:val="center"/>
          </w:tcPr>
          <w:p w14:paraId="3F952381" w14:textId="77777777" w:rsidR="00AE031D" w:rsidRPr="007836B7" w:rsidRDefault="00AE031D" w:rsidP="00FE1FC6">
            <w:pPr>
              <w:widowControl w:val="0"/>
              <w:contextualSpacing/>
              <w:jc w:val="center"/>
              <w:rPr>
                <w:rFonts w:ascii="Arial Narrow" w:hAnsi="Arial Narrow" w:cs="Arial"/>
                <w:b/>
                <w:sz w:val="20"/>
                <w:szCs w:val="20"/>
              </w:rPr>
            </w:pPr>
            <w:r w:rsidRPr="007836B7">
              <w:rPr>
                <w:rFonts w:ascii="Arial Narrow" w:hAnsi="Arial Narrow" w:cs="Arial"/>
                <w:b/>
                <w:sz w:val="20"/>
                <w:szCs w:val="20"/>
              </w:rPr>
              <w:t>ACTIVIDADES</w:t>
            </w:r>
          </w:p>
        </w:tc>
        <w:tc>
          <w:tcPr>
            <w:tcW w:w="2410" w:type="dxa"/>
            <w:tcBorders>
              <w:bottom w:val="single" w:sz="4" w:space="0" w:color="auto"/>
            </w:tcBorders>
            <w:shd w:val="clear" w:color="auto" w:fill="auto"/>
            <w:vAlign w:val="center"/>
          </w:tcPr>
          <w:p w14:paraId="577FF4E9" w14:textId="77777777" w:rsidR="00AE031D" w:rsidRPr="0016722F" w:rsidRDefault="00AE031D" w:rsidP="00FE1FC6">
            <w:pPr>
              <w:widowControl w:val="0"/>
              <w:contextualSpacing/>
              <w:jc w:val="center"/>
              <w:rPr>
                <w:rFonts w:ascii="Arial Narrow" w:hAnsi="Arial Narrow" w:cs="Arial"/>
                <w:b/>
                <w:sz w:val="20"/>
                <w:szCs w:val="20"/>
              </w:rPr>
            </w:pPr>
            <w:r>
              <w:rPr>
                <w:rFonts w:ascii="Arial Narrow" w:hAnsi="Arial Narrow" w:cs="Arial"/>
                <w:b/>
                <w:sz w:val="20"/>
                <w:szCs w:val="20"/>
              </w:rPr>
              <w:t>ANEXOS</w:t>
            </w:r>
          </w:p>
        </w:tc>
      </w:tr>
      <w:tr w:rsidR="00AC0D93" w:rsidRPr="009A7FC1" w14:paraId="2812D40A" w14:textId="77777777" w:rsidTr="00007233">
        <w:trPr>
          <w:trHeight w:val="272"/>
        </w:trPr>
        <w:tc>
          <w:tcPr>
            <w:tcW w:w="475" w:type="dxa"/>
            <w:tcBorders>
              <w:bottom w:val="single" w:sz="4" w:space="0" w:color="auto"/>
            </w:tcBorders>
            <w:shd w:val="clear" w:color="auto" w:fill="auto"/>
            <w:vAlign w:val="center"/>
          </w:tcPr>
          <w:p w14:paraId="1A5BA6B0" w14:textId="42EF0F22" w:rsidR="00AC0D93" w:rsidRPr="00082E94" w:rsidRDefault="00D03566" w:rsidP="00D03566">
            <w:pPr>
              <w:jc w:val="center"/>
              <w:rPr>
                <w:rFonts w:ascii="Arial Narrow" w:hAnsi="Arial Narrow"/>
                <w:sz w:val="20"/>
                <w:szCs w:val="20"/>
              </w:rPr>
            </w:pPr>
            <w:r>
              <w:rPr>
                <w:rFonts w:ascii="Arial Narrow" w:hAnsi="Arial Narrow"/>
                <w:sz w:val="20"/>
                <w:szCs w:val="20"/>
              </w:rPr>
              <w:t>1</w:t>
            </w:r>
          </w:p>
        </w:tc>
        <w:tc>
          <w:tcPr>
            <w:tcW w:w="3348" w:type="dxa"/>
            <w:tcBorders>
              <w:bottom w:val="single" w:sz="4" w:space="0" w:color="auto"/>
            </w:tcBorders>
            <w:shd w:val="clear" w:color="auto" w:fill="auto"/>
          </w:tcPr>
          <w:p w14:paraId="4916798A" w14:textId="573FC1E0" w:rsidR="00AC0D93" w:rsidRPr="001E07F0" w:rsidRDefault="00AC0D93" w:rsidP="00FE1FC6">
            <w:pPr>
              <w:jc w:val="both"/>
              <w:rPr>
                <w:rFonts w:ascii="Arial Narrow" w:hAnsi="Arial Narrow"/>
                <w:sz w:val="20"/>
                <w:szCs w:val="20"/>
              </w:rPr>
            </w:pPr>
            <w:r w:rsidRPr="00AC0D93">
              <w:rPr>
                <w:rFonts w:ascii="Arial Narrow" w:hAnsi="Arial Narrow"/>
                <w:sz w:val="20"/>
                <w:szCs w:val="20"/>
              </w:rPr>
              <w:t>Elaborar y presentar a la Supervisión para aprobación el plan de trabajo para el desarrollo de las actividades del contrato, realizar seguimiento mensual y realizar los correspondientes ajustes que se acuerden con el</w:t>
            </w:r>
            <w:r>
              <w:rPr>
                <w:rFonts w:ascii="Arial Narrow" w:hAnsi="Arial Narrow"/>
                <w:sz w:val="20"/>
                <w:szCs w:val="20"/>
              </w:rPr>
              <w:t xml:space="preserve"> </w:t>
            </w:r>
            <w:r w:rsidRPr="00AC0D93">
              <w:rPr>
                <w:rFonts w:ascii="Arial Narrow" w:hAnsi="Arial Narrow"/>
                <w:sz w:val="20"/>
                <w:szCs w:val="20"/>
              </w:rPr>
              <w:t>supervisor en el caso de que así se requiera</w:t>
            </w:r>
          </w:p>
        </w:tc>
        <w:tc>
          <w:tcPr>
            <w:tcW w:w="3656" w:type="dxa"/>
            <w:tcBorders>
              <w:bottom w:val="single" w:sz="4" w:space="0" w:color="auto"/>
            </w:tcBorders>
            <w:vAlign w:val="center"/>
          </w:tcPr>
          <w:p w14:paraId="7E418789" w14:textId="0BE808C2" w:rsidR="00AC0D93" w:rsidRDefault="00300AE5" w:rsidP="00007233">
            <w:pPr>
              <w:jc w:val="both"/>
              <w:rPr>
                <w:rFonts w:ascii="Arial Narrow" w:hAnsi="Arial Narrow" w:cs="Arial"/>
                <w:sz w:val="20"/>
                <w:szCs w:val="20"/>
              </w:rPr>
            </w:pPr>
            <w:r>
              <w:rPr>
                <w:rFonts w:ascii="Arial Narrow" w:hAnsi="Arial Narrow" w:cs="Arial"/>
                <w:sz w:val="20"/>
                <w:szCs w:val="20"/>
              </w:rPr>
              <w:t>Se realizó el seguimiento al cronograma de actividades.</w:t>
            </w:r>
          </w:p>
        </w:tc>
        <w:tc>
          <w:tcPr>
            <w:tcW w:w="2410" w:type="dxa"/>
            <w:tcBorders>
              <w:bottom w:val="single" w:sz="4" w:space="0" w:color="auto"/>
            </w:tcBorders>
            <w:shd w:val="clear" w:color="auto" w:fill="auto"/>
            <w:vAlign w:val="center"/>
          </w:tcPr>
          <w:p w14:paraId="32F97BE5" w14:textId="3F85DAA0" w:rsidR="00AC0D93" w:rsidRDefault="00007233" w:rsidP="007E1AE7">
            <w:pPr>
              <w:jc w:val="center"/>
              <w:rPr>
                <w:rFonts w:ascii="Arial Narrow" w:hAnsi="Arial Narrow" w:cs="Arial"/>
                <w:iCs/>
                <w:sz w:val="20"/>
                <w:szCs w:val="20"/>
              </w:rPr>
            </w:pPr>
            <w:r>
              <w:rPr>
                <w:rFonts w:ascii="Arial Narrow" w:hAnsi="Arial Narrow" w:cs="Arial"/>
                <w:iCs/>
                <w:sz w:val="20"/>
                <w:szCs w:val="20"/>
              </w:rPr>
              <w:t>Cronograma actualizado</w:t>
            </w:r>
          </w:p>
        </w:tc>
      </w:tr>
      <w:tr w:rsidR="00AC0D93" w:rsidRPr="009A7FC1" w14:paraId="19EF3CB6" w14:textId="77777777" w:rsidTr="00007233">
        <w:trPr>
          <w:trHeight w:val="272"/>
        </w:trPr>
        <w:tc>
          <w:tcPr>
            <w:tcW w:w="475" w:type="dxa"/>
            <w:tcBorders>
              <w:bottom w:val="single" w:sz="4" w:space="0" w:color="auto"/>
            </w:tcBorders>
            <w:shd w:val="clear" w:color="auto" w:fill="auto"/>
            <w:vAlign w:val="center"/>
          </w:tcPr>
          <w:p w14:paraId="4963A65A" w14:textId="68246843" w:rsidR="00AC0D93" w:rsidRPr="00082E94" w:rsidRDefault="00D03566" w:rsidP="00D03566">
            <w:pPr>
              <w:jc w:val="center"/>
              <w:rPr>
                <w:rFonts w:ascii="Arial Narrow" w:hAnsi="Arial Narrow"/>
                <w:sz w:val="20"/>
                <w:szCs w:val="20"/>
              </w:rPr>
            </w:pPr>
            <w:r>
              <w:rPr>
                <w:rFonts w:ascii="Arial Narrow" w:hAnsi="Arial Narrow"/>
                <w:sz w:val="20"/>
                <w:szCs w:val="20"/>
              </w:rPr>
              <w:t>2</w:t>
            </w:r>
          </w:p>
        </w:tc>
        <w:tc>
          <w:tcPr>
            <w:tcW w:w="3348" w:type="dxa"/>
            <w:tcBorders>
              <w:bottom w:val="single" w:sz="4" w:space="0" w:color="auto"/>
            </w:tcBorders>
            <w:shd w:val="clear" w:color="auto" w:fill="auto"/>
          </w:tcPr>
          <w:p w14:paraId="0EF1A570" w14:textId="43CE7496" w:rsidR="00AC0D93" w:rsidRPr="001E07F0" w:rsidRDefault="00AC0D93" w:rsidP="00FE1FC6">
            <w:pPr>
              <w:jc w:val="both"/>
              <w:rPr>
                <w:rFonts w:ascii="Arial Narrow" w:hAnsi="Arial Narrow"/>
                <w:sz w:val="20"/>
                <w:szCs w:val="20"/>
              </w:rPr>
            </w:pPr>
            <w:r w:rsidRPr="00AC0D93">
              <w:rPr>
                <w:rFonts w:ascii="Arial Narrow" w:hAnsi="Arial Narrow"/>
                <w:sz w:val="20"/>
                <w:szCs w:val="20"/>
              </w:rPr>
              <w:t>Realizar el levantamiento de los elementos de orden tecnológico que soportan los flujos de producción en la Subdirección Técnica para el procesamiento de los fondos documentales.</w:t>
            </w:r>
          </w:p>
        </w:tc>
        <w:tc>
          <w:tcPr>
            <w:tcW w:w="3656" w:type="dxa"/>
            <w:tcBorders>
              <w:bottom w:val="single" w:sz="4" w:space="0" w:color="auto"/>
            </w:tcBorders>
            <w:vAlign w:val="center"/>
          </w:tcPr>
          <w:p w14:paraId="67646BE3" w14:textId="2D7A788A" w:rsidR="00AC0D93" w:rsidRDefault="00007233" w:rsidP="00007233">
            <w:pPr>
              <w:jc w:val="both"/>
              <w:rPr>
                <w:rFonts w:ascii="Arial Narrow" w:hAnsi="Arial Narrow" w:cs="Arial"/>
                <w:sz w:val="20"/>
                <w:szCs w:val="20"/>
              </w:rPr>
            </w:pPr>
            <w:r>
              <w:rPr>
                <w:rFonts w:ascii="Arial Narrow" w:hAnsi="Arial Narrow" w:cs="Arial"/>
                <w:sz w:val="20"/>
                <w:szCs w:val="20"/>
              </w:rPr>
              <w:t>Producto entregado.</w:t>
            </w:r>
          </w:p>
        </w:tc>
        <w:tc>
          <w:tcPr>
            <w:tcW w:w="2410" w:type="dxa"/>
            <w:tcBorders>
              <w:bottom w:val="single" w:sz="4" w:space="0" w:color="auto"/>
            </w:tcBorders>
            <w:shd w:val="clear" w:color="auto" w:fill="auto"/>
            <w:vAlign w:val="center"/>
          </w:tcPr>
          <w:p w14:paraId="128BD822" w14:textId="4D937849" w:rsidR="00AC0D93" w:rsidRDefault="00AC0D93" w:rsidP="007E1AE7">
            <w:pPr>
              <w:jc w:val="center"/>
              <w:rPr>
                <w:rFonts w:ascii="Arial Narrow" w:hAnsi="Arial Narrow" w:cs="Arial"/>
                <w:iCs/>
                <w:sz w:val="20"/>
                <w:szCs w:val="20"/>
              </w:rPr>
            </w:pPr>
          </w:p>
        </w:tc>
      </w:tr>
      <w:tr w:rsidR="007E1AE7" w:rsidRPr="009A7FC1" w14:paraId="22D6EA54" w14:textId="77777777" w:rsidTr="00007233">
        <w:trPr>
          <w:trHeight w:val="272"/>
        </w:trPr>
        <w:tc>
          <w:tcPr>
            <w:tcW w:w="475" w:type="dxa"/>
            <w:tcBorders>
              <w:bottom w:val="single" w:sz="4" w:space="0" w:color="auto"/>
            </w:tcBorders>
            <w:shd w:val="clear" w:color="auto" w:fill="auto"/>
            <w:vAlign w:val="center"/>
          </w:tcPr>
          <w:p w14:paraId="34FE266A" w14:textId="4E95D345" w:rsidR="007E1AE7" w:rsidRPr="00082E94" w:rsidRDefault="007E1AE7" w:rsidP="007E1AE7">
            <w:pPr>
              <w:jc w:val="center"/>
              <w:rPr>
                <w:rFonts w:ascii="Arial Narrow" w:hAnsi="Arial Narrow"/>
                <w:sz w:val="20"/>
                <w:szCs w:val="20"/>
              </w:rPr>
            </w:pPr>
            <w:r>
              <w:rPr>
                <w:rFonts w:ascii="Arial Narrow" w:hAnsi="Arial Narrow"/>
                <w:sz w:val="20"/>
                <w:szCs w:val="20"/>
              </w:rPr>
              <w:t>3</w:t>
            </w:r>
          </w:p>
        </w:tc>
        <w:tc>
          <w:tcPr>
            <w:tcW w:w="3348" w:type="dxa"/>
            <w:tcBorders>
              <w:bottom w:val="single" w:sz="4" w:space="0" w:color="auto"/>
            </w:tcBorders>
            <w:shd w:val="clear" w:color="auto" w:fill="auto"/>
          </w:tcPr>
          <w:p w14:paraId="151479B7" w14:textId="04305E14" w:rsidR="007E1AE7" w:rsidRPr="00AC0D93" w:rsidRDefault="007E1AE7" w:rsidP="007E1AE7">
            <w:pPr>
              <w:jc w:val="both"/>
              <w:rPr>
                <w:rFonts w:ascii="Arial Narrow" w:hAnsi="Arial Narrow"/>
                <w:sz w:val="20"/>
                <w:szCs w:val="20"/>
              </w:rPr>
            </w:pPr>
            <w:r w:rsidRPr="00D03566">
              <w:rPr>
                <w:rFonts w:ascii="Arial Narrow" w:hAnsi="Arial Narrow"/>
                <w:sz w:val="20"/>
                <w:szCs w:val="20"/>
              </w:rPr>
              <w:t>Elaborar un documento técnico que contenga la ruta optimización tecnológica de los procesos técnicos, con el propósito de minimizar los tiempos requeridos para el procesamiento de la documentación al interior de la Subdirección Técnica.</w:t>
            </w:r>
          </w:p>
        </w:tc>
        <w:tc>
          <w:tcPr>
            <w:tcW w:w="3656" w:type="dxa"/>
            <w:tcBorders>
              <w:bottom w:val="single" w:sz="4" w:space="0" w:color="auto"/>
            </w:tcBorders>
            <w:vAlign w:val="center"/>
          </w:tcPr>
          <w:p w14:paraId="4D8E26B7" w14:textId="12DE6BDA" w:rsidR="007E1AE7" w:rsidRDefault="00007233" w:rsidP="00007233">
            <w:pPr>
              <w:jc w:val="both"/>
              <w:rPr>
                <w:rFonts w:ascii="Arial Narrow" w:hAnsi="Arial Narrow" w:cs="Arial"/>
                <w:sz w:val="20"/>
                <w:szCs w:val="20"/>
              </w:rPr>
            </w:pPr>
            <w:r>
              <w:rPr>
                <w:rFonts w:ascii="Arial Narrow" w:hAnsi="Arial Narrow" w:cs="Arial"/>
                <w:sz w:val="20"/>
                <w:szCs w:val="20"/>
              </w:rPr>
              <w:t>Producto elaborado y entregado en desarrollo de las actividades de este periodo.</w:t>
            </w:r>
          </w:p>
        </w:tc>
        <w:tc>
          <w:tcPr>
            <w:tcW w:w="2410" w:type="dxa"/>
            <w:tcBorders>
              <w:bottom w:val="single" w:sz="4" w:space="0" w:color="auto"/>
            </w:tcBorders>
            <w:shd w:val="clear" w:color="auto" w:fill="auto"/>
            <w:vAlign w:val="center"/>
          </w:tcPr>
          <w:p w14:paraId="61700E06" w14:textId="4A62B2A3" w:rsidR="007E1AE7" w:rsidRDefault="00007233" w:rsidP="007E1AE7">
            <w:pPr>
              <w:jc w:val="center"/>
              <w:rPr>
                <w:rFonts w:ascii="Arial Narrow" w:hAnsi="Arial Narrow" w:cs="Arial"/>
                <w:iCs/>
                <w:sz w:val="20"/>
                <w:szCs w:val="20"/>
              </w:rPr>
            </w:pPr>
            <w:r>
              <w:rPr>
                <w:rFonts w:ascii="Arial Narrow" w:hAnsi="Arial Narrow" w:cs="Arial"/>
                <w:iCs/>
                <w:sz w:val="20"/>
                <w:szCs w:val="20"/>
              </w:rPr>
              <w:t>Documento de ruta de optimización tecnológica.</w:t>
            </w:r>
          </w:p>
        </w:tc>
      </w:tr>
      <w:tr w:rsidR="00007233" w:rsidRPr="009A7FC1" w14:paraId="15FDF0B2" w14:textId="77777777" w:rsidTr="00622980">
        <w:trPr>
          <w:trHeight w:val="272"/>
        </w:trPr>
        <w:tc>
          <w:tcPr>
            <w:tcW w:w="475" w:type="dxa"/>
            <w:tcBorders>
              <w:bottom w:val="single" w:sz="4" w:space="0" w:color="auto"/>
            </w:tcBorders>
            <w:shd w:val="clear" w:color="auto" w:fill="auto"/>
            <w:vAlign w:val="center"/>
          </w:tcPr>
          <w:p w14:paraId="4412976E" w14:textId="10722FFF" w:rsidR="00007233" w:rsidRPr="00082E94" w:rsidRDefault="00007233" w:rsidP="00007233">
            <w:pPr>
              <w:jc w:val="center"/>
              <w:rPr>
                <w:rFonts w:ascii="Arial Narrow" w:hAnsi="Arial Narrow"/>
                <w:sz w:val="20"/>
                <w:szCs w:val="20"/>
              </w:rPr>
            </w:pPr>
            <w:r>
              <w:rPr>
                <w:rFonts w:ascii="Arial Narrow" w:hAnsi="Arial Narrow"/>
                <w:sz w:val="20"/>
                <w:szCs w:val="20"/>
              </w:rPr>
              <w:t>4</w:t>
            </w:r>
          </w:p>
        </w:tc>
        <w:tc>
          <w:tcPr>
            <w:tcW w:w="3348" w:type="dxa"/>
            <w:tcBorders>
              <w:bottom w:val="single" w:sz="4" w:space="0" w:color="auto"/>
            </w:tcBorders>
            <w:shd w:val="clear" w:color="auto" w:fill="auto"/>
          </w:tcPr>
          <w:p w14:paraId="18482856" w14:textId="341478FC" w:rsidR="00007233" w:rsidRPr="00AC0D93" w:rsidRDefault="00007233" w:rsidP="00007233">
            <w:pPr>
              <w:jc w:val="both"/>
              <w:rPr>
                <w:rFonts w:ascii="Arial Narrow" w:hAnsi="Arial Narrow"/>
                <w:sz w:val="20"/>
                <w:szCs w:val="20"/>
              </w:rPr>
            </w:pPr>
            <w:r w:rsidRPr="00D03566">
              <w:rPr>
                <w:rFonts w:ascii="Arial Narrow" w:hAnsi="Arial Narrow"/>
                <w:sz w:val="20"/>
                <w:szCs w:val="20"/>
              </w:rPr>
              <w:t>Elaborar el informe de estado de la infraestructura de hardware que se utiliza para el desarrollo de los procesos técnicos que incluya una visión del modelo de arquitectura de hardware a implementar hacia el futuro.</w:t>
            </w:r>
          </w:p>
        </w:tc>
        <w:tc>
          <w:tcPr>
            <w:tcW w:w="3656" w:type="dxa"/>
            <w:tcBorders>
              <w:bottom w:val="single" w:sz="4" w:space="0" w:color="auto"/>
            </w:tcBorders>
            <w:vAlign w:val="center"/>
          </w:tcPr>
          <w:p w14:paraId="234028C3" w14:textId="5A80FB66" w:rsidR="00007233" w:rsidRDefault="00007233" w:rsidP="00007233">
            <w:pPr>
              <w:jc w:val="both"/>
              <w:rPr>
                <w:rFonts w:ascii="Arial Narrow" w:hAnsi="Arial Narrow" w:cs="Arial"/>
                <w:sz w:val="20"/>
                <w:szCs w:val="20"/>
              </w:rPr>
            </w:pPr>
            <w:r>
              <w:rPr>
                <w:rFonts w:ascii="Arial Narrow" w:hAnsi="Arial Narrow" w:cs="Arial"/>
                <w:sz w:val="20"/>
                <w:szCs w:val="20"/>
              </w:rPr>
              <w:t>Producto entregado.</w:t>
            </w:r>
          </w:p>
        </w:tc>
        <w:tc>
          <w:tcPr>
            <w:tcW w:w="2410" w:type="dxa"/>
            <w:tcBorders>
              <w:bottom w:val="single" w:sz="4" w:space="0" w:color="auto"/>
            </w:tcBorders>
            <w:shd w:val="clear" w:color="auto" w:fill="auto"/>
            <w:vAlign w:val="center"/>
          </w:tcPr>
          <w:p w14:paraId="6F68792F" w14:textId="26EA4B6A" w:rsidR="00007233" w:rsidRDefault="00007233" w:rsidP="00007233">
            <w:pPr>
              <w:jc w:val="center"/>
              <w:rPr>
                <w:rFonts w:ascii="Arial Narrow" w:hAnsi="Arial Narrow" w:cs="Arial"/>
                <w:iCs/>
                <w:sz w:val="20"/>
                <w:szCs w:val="20"/>
              </w:rPr>
            </w:pPr>
          </w:p>
        </w:tc>
      </w:tr>
      <w:tr w:rsidR="00007233" w:rsidRPr="009A7FC1" w14:paraId="2CE69082" w14:textId="77777777" w:rsidTr="00007233">
        <w:trPr>
          <w:trHeight w:val="272"/>
        </w:trPr>
        <w:tc>
          <w:tcPr>
            <w:tcW w:w="475" w:type="dxa"/>
            <w:tcBorders>
              <w:bottom w:val="single" w:sz="4" w:space="0" w:color="auto"/>
            </w:tcBorders>
            <w:shd w:val="clear" w:color="auto" w:fill="auto"/>
            <w:vAlign w:val="center"/>
          </w:tcPr>
          <w:p w14:paraId="2C82D591" w14:textId="5044ABC9" w:rsidR="00007233" w:rsidRPr="00082E94" w:rsidRDefault="00007233" w:rsidP="00007233">
            <w:pPr>
              <w:jc w:val="center"/>
              <w:rPr>
                <w:rFonts w:ascii="Arial Narrow" w:hAnsi="Arial Narrow"/>
                <w:sz w:val="20"/>
                <w:szCs w:val="20"/>
              </w:rPr>
            </w:pPr>
            <w:r>
              <w:rPr>
                <w:rFonts w:ascii="Arial Narrow" w:hAnsi="Arial Narrow"/>
                <w:sz w:val="20"/>
                <w:szCs w:val="20"/>
              </w:rPr>
              <w:t>5</w:t>
            </w:r>
          </w:p>
        </w:tc>
        <w:tc>
          <w:tcPr>
            <w:tcW w:w="3348" w:type="dxa"/>
            <w:tcBorders>
              <w:bottom w:val="single" w:sz="4" w:space="0" w:color="auto"/>
            </w:tcBorders>
            <w:shd w:val="clear" w:color="auto" w:fill="auto"/>
          </w:tcPr>
          <w:p w14:paraId="3247F8F6" w14:textId="55343E3E" w:rsidR="00007233" w:rsidRPr="00AC0D93" w:rsidRDefault="00007233" w:rsidP="00007233">
            <w:pPr>
              <w:jc w:val="both"/>
              <w:rPr>
                <w:rFonts w:ascii="Arial Narrow" w:hAnsi="Arial Narrow"/>
                <w:sz w:val="20"/>
                <w:szCs w:val="20"/>
              </w:rPr>
            </w:pPr>
            <w:r w:rsidRPr="00D03566">
              <w:rPr>
                <w:rFonts w:ascii="Arial Narrow" w:hAnsi="Arial Narrow"/>
                <w:sz w:val="20"/>
                <w:szCs w:val="20"/>
              </w:rPr>
              <w:t>Identificar los mecanismos utilizados en los procesos de transferencia documental para modelar un proceso de transferencias de objetos digitales basado en tecnologías de la información y generar el informe técnico.</w:t>
            </w:r>
          </w:p>
        </w:tc>
        <w:tc>
          <w:tcPr>
            <w:tcW w:w="3656" w:type="dxa"/>
            <w:tcBorders>
              <w:bottom w:val="single" w:sz="4" w:space="0" w:color="auto"/>
            </w:tcBorders>
            <w:vAlign w:val="center"/>
          </w:tcPr>
          <w:p w14:paraId="0E26D4AE" w14:textId="5E8F7A3B" w:rsidR="00007233" w:rsidRDefault="00007233" w:rsidP="00007233">
            <w:pPr>
              <w:jc w:val="both"/>
              <w:rPr>
                <w:rFonts w:ascii="Arial Narrow" w:hAnsi="Arial Narrow" w:cs="Arial"/>
                <w:sz w:val="20"/>
                <w:szCs w:val="20"/>
              </w:rPr>
            </w:pPr>
            <w:r>
              <w:rPr>
                <w:rFonts w:ascii="Arial Narrow" w:hAnsi="Arial Narrow" w:cs="Arial"/>
                <w:sz w:val="20"/>
                <w:szCs w:val="20"/>
              </w:rPr>
              <w:t>Se está preparando este documento para entrega para el periodo de noviembre.</w:t>
            </w:r>
          </w:p>
        </w:tc>
        <w:tc>
          <w:tcPr>
            <w:tcW w:w="2410" w:type="dxa"/>
            <w:tcBorders>
              <w:bottom w:val="single" w:sz="4" w:space="0" w:color="auto"/>
            </w:tcBorders>
            <w:shd w:val="clear" w:color="auto" w:fill="auto"/>
            <w:vAlign w:val="center"/>
          </w:tcPr>
          <w:p w14:paraId="02B9CC7D" w14:textId="77777777" w:rsidR="00007233" w:rsidRDefault="00007233" w:rsidP="00007233">
            <w:pPr>
              <w:jc w:val="center"/>
              <w:rPr>
                <w:rFonts w:ascii="Arial Narrow" w:hAnsi="Arial Narrow" w:cs="Arial"/>
                <w:iCs/>
                <w:sz w:val="20"/>
                <w:szCs w:val="20"/>
              </w:rPr>
            </w:pPr>
          </w:p>
        </w:tc>
      </w:tr>
      <w:tr w:rsidR="00007233" w:rsidRPr="009A7FC1" w14:paraId="35FCEBCE" w14:textId="77777777" w:rsidTr="00007233">
        <w:trPr>
          <w:trHeight w:val="272"/>
        </w:trPr>
        <w:tc>
          <w:tcPr>
            <w:tcW w:w="475" w:type="dxa"/>
            <w:tcBorders>
              <w:bottom w:val="single" w:sz="4" w:space="0" w:color="auto"/>
            </w:tcBorders>
            <w:shd w:val="clear" w:color="auto" w:fill="auto"/>
            <w:vAlign w:val="center"/>
          </w:tcPr>
          <w:p w14:paraId="708D0576" w14:textId="1E283953" w:rsidR="00007233" w:rsidRPr="00082E94" w:rsidRDefault="00007233" w:rsidP="00007233">
            <w:pPr>
              <w:jc w:val="center"/>
              <w:rPr>
                <w:rFonts w:ascii="Arial Narrow" w:hAnsi="Arial Narrow"/>
                <w:sz w:val="20"/>
                <w:szCs w:val="20"/>
              </w:rPr>
            </w:pPr>
            <w:r>
              <w:rPr>
                <w:rFonts w:ascii="Arial Narrow" w:hAnsi="Arial Narrow"/>
                <w:sz w:val="20"/>
                <w:szCs w:val="20"/>
              </w:rPr>
              <w:t>6</w:t>
            </w:r>
          </w:p>
        </w:tc>
        <w:tc>
          <w:tcPr>
            <w:tcW w:w="3348" w:type="dxa"/>
            <w:tcBorders>
              <w:bottom w:val="single" w:sz="4" w:space="0" w:color="auto"/>
            </w:tcBorders>
            <w:shd w:val="clear" w:color="auto" w:fill="auto"/>
          </w:tcPr>
          <w:p w14:paraId="6D177A26" w14:textId="1378D8F7" w:rsidR="00007233" w:rsidRPr="00AC0D93" w:rsidRDefault="00007233" w:rsidP="00007233">
            <w:pPr>
              <w:jc w:val="both"/>
              <w:rPr>
                <w:rFonts w:ascii="Arial Narrow" w:hAnsi="Arial Narrow"/>
                <w:sz w:val="20"/>
                <w:szCs w:val="20"/>
              </w:rPr>
            </w:pPr>
            <w:r w:rsidRPr="00D03566">
              <w:rPr>
                <w:rFonts w:ascii="Arial Narrow" w:hAnsi="Arial Narrow"/>
                <w:sz w:val="20"/>
                <w:szCs w:val="20"/>
              </w:rPr>
              <w:t xml:space="preserve">Identificar las opciones de personalización de los objetos digitales que se generan dentro de los procesos técnicos para incorporar características de identidad de </w:t>
            </w:r>
            <w:r w:rsidRPr="00D03566">
              <w:rPr>
                <w:rFonts w:ascii="Arial Narrow" w:hAnsi="Arial Narrow"/>
                <w:sz w:val="20"/>
                <w:szCs w:val="20"/>
              </w:rPr>
              <w:lastRenderedPageBreak/>
              <w:t>estos productos a nivel de metadatos y representación gráfica de los objetos.</w:t>
            </w:r>
          </w:p>
        </w:tc>
        <w:tc>
          <w:tcPr>
            <w:tcW w:w="3656" w:type="dxa"/>
            <w:tcBorders>
              <w:bottom w:val="single" w:sz="4" w:space="0" w:color="auto"/>
            </w:tcBorders>
            <w:vAlign w:val="center"/>
          </w:tcPr>
          <w:p w14:paraId="38B5EE6E" w14:textId="4F41ABE1" w:rsidR="00007233" w:rsidRDefault="009241F7" w:rsidP="00007233">
            <w:pPr>
              <w:jc w:val="both"/>
              <w:rPr>
                <w:rFonts w:ascii="Arial Narrow" w:hAnsi="Arial Narrow" w:cs="Arial"/>
                <w:sz w:val="20"/>
                <w:szCs w:val="20"/>
              </w:rPr>
            </w:pPr>
            <w:r>
              <w:rPr>
                <w:rFonts w:ascii="Arial Narrow" w:hAnsi="Arial Narrow" w:cs="Arial"/>
                <w:sz w:val="20"/>
                <w:szCs w:val="20"/>
              </w:rPr>
              <w:lastRenderedPageBreak/>
              <w:t>Este documento se está preparando para su entrega para el periodo de diciembre.</w:t>
            </w:r>
          </w:p>
        </w:tc>
        <w:tc>
          <w:tcPr>
            <w:tcW w:w="2410" w:type="dxa"/>
            <w:tcBorders>
              <w:bottom w:val="single" w:sz="4" w:space="0" w:color="auto"/>
            </w:tcBorders>
            <w:shd w:val="clear" w:color="auto" w:fill="auto"/>
            <w:vAlign w:val="center"/>
          </w:tcPr>
          <w:p w14:paraId="3688B7B8" w14:textId="77777777" w:rsidR="00007233" w:rsidRDefault="00007233" w:rsidP="00007233">
            <w:pPr>
              <w:jc w:val="center"/>
              <w:rPr>
                <w:rFonts w:ascii="Arial Narrow" w:hAnsi="Arial Narrow" w:cs="Arial"/>
                <w:iCs/>
                <w:sz w:val="20"/>
                <w:szCs w:val="20"/>
              </w:rPr>
            </w:pPr>
          </w:p>
        </w:tc>
      </w:tr>
      <w:tr w:rsidR="00007233" w:rsidRPr="009A7FC1" w14:paraId="162668E3" w14:textId="77777777" w:rsidTr="00007233">
        <w:trPr>
          <w:trHeight w:val="272"/>
        </w:trPr>
        <w:tc>
          <w:tcPr>
            <w:tcW w:w="475" w:type="dxa"/>
            <w:tcBorders>
              <w:bottom w:val="single" w:sz="4" w:space="0" w:color="auto"/>
            </w:tcBorders>
            <w:shd w:val="clear" w:color="auto" w:fill="auto"/>
            <w:vAlign w:val="center"/>
          </w:tcPr>
          <w:p w14:paraId="5A040B61" w14:textId="62E6C87E" w:rsidR="00007233" w:rsidRDefault="00007233" w:rsidP="00007233">
            <w:pPr>
              <w:jc w:val="center"/>
              <w:rPr>
                <w:rFonts w:ascii="Arial Narrow" w:hAnsi="Arial Narrow"/>
                <w:sz w:val="20"/>
                <w:szCs w:val="20"/>
              </w:rPr>
            </w:pPr>
            <w:r>
              <w:rPr>
                <w:rFonts w:ascii="Arial Narrow" w:hAnsi="Arial Narrow"/>
                <w:sz w:val="20"/>
                <w:szCs w:val="20"/>
              </w:rPr>
              <w:t>7</w:t>
            </w:r>
          </w:p>
        </w:tc>
        <w:tc>
          <w:tcPr>
            <w:tcW w:w="3348" w:type="dxa"/>
            <w:tcBorders>
              <w:bottom w:val="single" w:sz="4" w:space="0" w:color="auto"/>
            </w:tcBorders>
            <w:shd w:val="clear" w:color="auto" w:fill="auto"/>
          </w:tcPr>
          <w:p w14:paraId="683574E2" w14:textId="667DB6E0" w:rsidR="00007233" w:rsidRPr="00D03566" w:rsidRDefault="00007233" w:rsidP="00007233">
            <w:pPr>
              <w:jc w:val="both"/>
              <w:rPr>
                <w:rFonts w:ascii="Arial Narrow" w:hAnsi="Arial Narrow"/>
                <w:sz w:val="20"/>
                <w:szCs w:val="20"/>
              </w:rPr>
            </w:pPr>
            <w:r w:rsidRPr="00D03566">
              <w:rPr>
                <w:rFonts w:ascii="Arial Narrow" w:hAnsi="Arial Narrow"/>
                <w:sz w:val="20"/>
                <w:szCs w:val="20"/>
              </w:rPr>
              <w:t>Realizar una propuesta de modelo tecnológico necesario para la ejecución de los procesos de la Línea de producción de la Subdirección Técnica.</w:t>
            </w:r>
          </w:p>
        </w:tc>
        <w:tc>
          <w:tcPr>
            <w:tcW w:w="3656" w:type="dxa"/>
            <w:tcBorders>
              <w:bottom w:val="single" w:sz="4" w:space="0" w:color="auto"/>
            </w:tcBorders>
            <w:vAlign w:val="center"/>
          </w:tcPr>
          <w:p w14:paraId="65D1EA7A" w14:textId="15E28DE4" w:rsidR="00007233" w:rsidRDefault="009241F7" w:rsidP="00007233">
            <w:pPr>
              <w:jc w:val="both"/>
              <w:rPr>
                <w:rFonts w:ascii="Arial Narrow" w:hAnsi="Arial Narrow" w:cs="Arial"/>
                <w:sz w:val="20"/>
                <w:szCs w:val="20"/>
              </w:rPr>
            </w:pPr>
            <w:r>
              <w:rPr>
                <w:rFonts w:ascii="Arial Narrow" w:hAnsi="Arial Narrow" w:cs="Arial"/>
                <w:sz w:val="20"/>
                <w:szCs w:val="20"/>
              </w:rPr>
              <w:t xml:space="preserve">Este documento se entregó en la definición de la </w:t>
            </w:r>
            <w:r w:rsidRPr="009241F7">
              <w:rPr>
                <w:rFonts w:ascii="Arial Narrow" w:hAnsi="Arial Narrow" w:cs="Arial"/>
                <w:sz w:val="20"/>
                <w:szCs w:val="20"/>
              </w:rPr>
              <w:t>ruta optimización tecnológica de los procesos técnicos</w:t>
            </w:r>
            <w:r>
              <w:rPr>
                <w:rFonts w:ascii="Arial Narrow" w:hAnsi="Arial Narrow" w:cs="Arial"/>
                <w:sz w:val="20"/>
                <w:szCs w:val="20"/>
              </w:rPr>
              <w:t>.</w:t>
            </w:r>
          </w:p>
        </w:tc>
        <w:tc>
          <w:tcPr>
            <w:tcW w:w="2410" w:type="dxa"/>
            <w:tcBorders>
              <w:bottom w:val="single" w:sz="4" w:space="0" w:color="auto"/>
            </w:tcBorders>
            <w:shd w:val="clear" w:color="auto" w:fill="auto"/>
            <w:vAlign w:val="center"/>
          </w:tcPr>
          <w:p w14:paraId="411D2522" w14:textId="77777777" w:rsidR="00007233" w:rsidRDefault="00007233" w:rsidP="00007233">
            <w:pPr>
              <w:jc w:val="center"/>
              <w:rPr>
                <w:rFonts w:ascii="Arial Narrow" w:hAnsi="Arial Narrow" w:cs="Arial"/>
                <w:iCs/>
                <w:sz w:val="20"/>
                <w:szCs w:val="20"/>
              </w:rPr>
            </w:pPr>
          </w:p>
        </w:tc>
      </w:tr>
      <w:tr w:rsidR="00007233" w:rsidRPr="009A7FC1" w14:paraId="6D4DA20E" w14:textId="77777777" w:rsidTr="00FA2B2F">
        <w:trPr>
          <w:trHeight w:val="272"/>
        </w:trPr>
        <w:tc>
          <w:tcPr>
            <w:tcW w:w="475" w:type="dxa"/>
            <w:tcBorders>
              <w:bottom w:val="single" w:sz="4" w:space="0" w:color="auto"/>
            </w:tcBorders>
            <w:shd w:val="clear" w:color="auto" w:fill="auto"/>
            <w:vAlign w:val="center"/>
          </w:tcPr>
          <w:p w14:paraId="43B0C789" w14:textId="4AA67A17" w:rsidR="00007233" w:rsidRDefault="00007233" w:rsidP="00007233">
            <w:pPr>
              <w:jc w:val="center"/>
              <w:rPr>
                <w:rFonts w:ascii="Arial Narrow" w:hAnsi="Arial Narrow"/>
                <w:sz w:val="20"/>
                <w:szCs w:val="20"/>
              </w:rPr>
            </w:pPr>
            <w:r>
              <w:rPr>
                <w:rFonts w:ascii="Arial Narrow" w:hAnsi="Arial Narrow"/>
                <w:sz w:val="20"/>
                <w:szCs w:val="20"/>
              </w:rPr>
              <w:t>8</w:t>
            </w:r>
          </w:p>
        </w:tc>
        <w:tc>
          <w:tcPr>
            <w:tcW w:w="3348" w:type="dxa"/>
            <w:tcBorders>
              <w:bottom w:val="single" w:sz="4" w:space="0" w:color="auto"/>
            </w:tcBorders>
            <w:shd w:val="clear" w:color="auto" w:fill="auto"/>
          </w:tcPr>
          <w:p w14:paraId="6FE3A39D" w14:textId="704F4680" w:rsidR="00007233" w:rsidRPr="00D03566" w:rsidRDefault="00007233" w:rsidP="00007233">
            <w:pPr>
              <w:jc w:val="both"/>
              <w:rPr>
                <w:rFonts w:ascii="Arial Narrow" w:hAnsi="Arial Narrow"/>
                <w:sz w:val="20"/>
                <w:szCs w:val="20"/>
              </w:rPr>
            </w:pPr>
            <w:r w:rsidRPr="00D03566">
              <w:rPr>
                <w:rFonts w:ascii="Arial Narrow" w:hAnsi="Arial Narrow"/>
                <w:sz w:val="20"/>
                <w:szCs w:val="20"/>
              </w:rPr>
              <w:t>Asistir y participar en las reuniones a las que sea convocado.</w:t>
            </w:r>
          </w:p>
        </w:tc>
        <w:tc>
          <w:tcPr>
            <w:tcW w:w="3656" w:type="dxa"/>
            <w:tcBorders>
              <w:bottom w:val="single" w:sz="4" w:space="0" w:color="auto"/>
            </w:tcBorders>
          </w:tcPr>
          <w:p w14:paraId="0B08BDDE" w14:textId="78CB3FC5" w:rsidR="00007233" w:rsidRDefault="00007233" w:rsidP="00007233">
            <w:pPr>
              <w:jc w:val="both"/>
              <w:rPr>
                <w:rFonts w:ascii="Arial Narrow" w:hAnsi="Arial Narrow" w:cs="Arial"/>
                <w:sz w:val="20"/>
                <w:szCs w:val="20"/>
              </w:rPr>
            </w:pPr>
            <w:r>
              <w:rPr>
                <w:rFonts w:ascii="Arial Narrow" w:hAnsi="Arial Narrow" w:cs="Arial"/>
                <w:sz w:val="20"/>
                <w:szCs w:val="20"/>
              </w:rPr>
              <w:t xml:space="preserve">Se participó en </w:t>
            </w:r>
            <w:r w:rsidR="009241F7">
              <w:rPr>
                <w:rFonts w:ascii="Arial Narrow" w:hAnsi="Arial Narrow" w:cs="Arial"/>
                <w:sz w:val="20"/>
                <w:szCs w:val="20"/>
              </w:rPr>
              <w:t xml:space="preserve">las diferentes </w:t>
            </w:r>
            <w:r>
              <w:rPr>
                <w:rFonts w:ascii="Arial Narrow" w:hAnsi="Arial Narrow" w:cs="Arial"/>
                <w:sz w:val="20"/>
                <w:szCs w:val="20"/>
              </w:rPr>
              <w:t>reuniones de coordinación y participación para desarrollar las obligaciones específicas del contrato.</w:t>
            </w:r>
          </w:p>
        </w:tc>
        <w:tc>
          <w:tcPr>
            <w:tcW w:w="2410" w:type="dxa"/>
            <w:tcBorders>
              <w:bottom w:val="single" w:sz="4" w:space="0" w:color="auto"/>
            </w:tcBorders>
            <w:shd w:val="clear" w:color="auto" w:fill="auto"/>
            <w:vAlign w:val="center"/>
          </w:tcPr>
          <w:p w14:paraId="69689CA0" w14:textId="7A04F924" w:rsidR="00007233" w:rsidRDefault="00007233" w:rsidP="00007233">
            <w:pPr>
              <w:jc w:val="center"/>
              <w:rPr>
                <w:rFonts w:ascii="Arial Narrow" w:hAnsi="Arial Narrow" w:cs="Arial"/>
                <w:iCs/>
                <w:sz w:val="20"/>
                <w:szCs w:val="20"/>
              </w:rPr>
            </w:pPr>
            <w:r>
              <w:rPr>
                <w:rFonts w:ascii="Arial Narrow" w:hAnsi="Arial Narrow" w:cs="Arial"/>
                <w:iCs/>
                <w:sz w:val="20"/>
                <w:szCs w:val="20"/>
              </w:rPr>
              <w:t xml:space="preserve">Reuniones </w:t>
            </w:r>
            <w:r w:rsidR="009241F7">
              <w:rPr>
                <w:rFonts w:ascii="Arial Narrow" w:hAnsi="Arial Narrow" w:cs="Arial"/>
                <w:iCs/>
                <w:sz w:val="20"/>
                <w:szCs w:val="20"/>
              </w:rPr>
              <w:t>utilizando medios electrónicos y otros presenciales principalmente</w:t>
            </w:r>
            <w:r>
              <w:rPr>
                <w:rFonts w:ascii="Arial Narrow" w:hAnsi="Arial Narrow" w:cs="Arial"/>
                <w:iCs/>
                <w:sz w:val="20"/>
                <w:szCs w:val="20"/>
              </w:rPr>
              <w:t>.</w:t>
            </w:r>
          </w:p>
        </w:tc>
      </w:tr>
      <w:tr w:rsidR="00007233" w:rsidRPr="009A7FC1" w14:paraId="0D88CC49" w14:textId="77777777" w:rsidTr="00FA2B2F">
        <w:trPr>
          <w:trHeight w:val="272"/>
        </w:trPr>
        <w:tc>
          <w:tcPr>
            <w:tcW w:w="475" w:type="dxa"/>
            <w:tcBorders>
              <w:bottom w:val="single" w:sz="4" w:space="0" w:color="auto"/>
            </w:tcBorders>
            <w:shd w:val="clear" w:color="auto" w:fill="auto"/>
            <w:vAlign w:val="center"/>
          </w:tcPr>
          <w:p w14:paraId="27F79EB9" w14:textId="6FA6A8E8" w:rsidR="00007233" w:rsidRDefault="00007233" w:rsidP="00007233">
            <w:pPr>
              <w:jc w:val="center"/>
              <w:rPr>
                <w:rFonts w:ascii="Arial Narrow" w:hAnsi="Arial Narrow"/>
                <w:sz w:val="20"/>
                <w:szCs w:val="20"/>
              </w:rPr>
            </w:pPr>
            <w:r>
              <w:rPr>
                <w:rFonts w:ascii="Arial Narrow" w:hAnsi="Arial Narrow"/>
                <w:sz w:val="20"/>
                <w:szCs w:val="20"/>
              </w:rPr>
              <w:t>9</w:t>
            </w:r>
          </w:p>
        </w:tc>
        <w:tc>
          <w:tcPr>
            <w:tcW w:w="3348" w:type="dxa"/>
            <w:tcBorders>
              <w:bottom w:val="single" w:sz="4" w:space="0" w:color="auto"/>
            </w:tcBorders>
            <w:shd w:val="clear" w:color="auto" w:fill="auto"/>
          </w:tcPr>
          <w:p w14:paraId="6190FA51" w14:textId="7A607EA0" w:rsidR="00007233" w:rsidRPr="00D03566" w:rsidRDefault="00007233" w:rsidP="00007233">
            <w:pPr>
              <w:jc w:val="both"/>
              <w:rPr>
                <w:rFonts w:ascii="Arial Narrow" w:hAnsi="Arial Narrow"/>
                <w:sz w:val="20"/>
                <w:szCs w:val="20"/>
              </w:rPr>
            </w:pPr>
            <w:r w:rsidRPr="00D03566">
              <w:rPr>
                <w:rFonts w:ascii="Arial Narrow" w:hAnsi="Arial Narrow"/>
                <w:sz w:val="20"/>
                <w:szCs w:val="20"/>
              </w:rPr>
              <w:t>Presentar informes, conceptos y/o documentos técnicos e investigativos que sean requeridos y estén relacionados con los temas de su competencia y el objeto del contrato y se guarden en los sitios de la red indicados por el supervisor</w:t>
            </w:r>
          </w:p>
        </w:tc>
        <w:tc>
          <w:tcPr>
            <w:tcW w:w="3656" w:type="dxa"/>
            <w:tcBorders>
              <w:bottom w:val="single" w:sz="4" w:space="0" w:color="auto"/>
            </w:tcBorders>
          </w:tcPr>
          <w:p w14:paraId="11DFF0D6" w14:textId="4DD8A51C" w:rsidR="00007233" w:rsidRDefault="009241F7" w:rsidP="00007233">
            <w:pPr>
              <w:jc w:val="both"/>
              <w:rPr>
                <w:rFonts w:ascii="Arial Narrow" w:hAnsi="Arial Narrow" w:cs="Arial"/>
                <w:sz w:val="20"/>
                <w:szCs w:val="20"/>
              </w:rPr>
            </w:pPr>
            <w:r>
              <w:rPr>
                <w:rFonts w:ascii="Arial Narrow" w:hAnsi="Arial Narrow" w:cs="Arial"/>
                <w:sz w:val="20"/>
                <w:szCs w:val="20"/>
              </w:rPr>
              <w:t xml:space="preserve">Los informes y documentos </w:t>
            </w:r>
            <w:r w:rsidR="00C9059A">
              <w:rPr>
                <w:rFonts w:ascii="Arial Narrow" w:hAnsi="Arial Narrow" w:cs="Arial"/>
                <w:sz w:val="20"/>
                <w:szCs w:val="20"/>
              </w:rPr>
              <w:t>requeridos y relacionados con las competencias profesionales y del objeto del contrato, se han presentado debidamente de acuerdo a las solicitudes del supervisor.</w:t>
            </w:r>
          </w:p>
        </w:tc>
        <w:tc>
          <w:tcPr>
            <w:tcW w:w="2410" w:type="dxa"/>
            <w:tcBorders>
              <w:bottom w:val="single" w:sz="4" w:space="0" w:color="auto"/>
            </w:tcBorders>
            <w:shd w:val="clear" w:color="auto" w:fill="auto"/>
            <w:vAlign w:val="center"/>
          </w:tcPr>
          <w:p w14:paraId="5726FB70" w14:textId="77777777" w:rsidR="00007233" w:rsidRDefault="00007233" w:rsidP="00007233">
            <w:pPr>
              <w:jc w:val="center"/>
              <w:rPr>
                <w:rFonts w:ascii="Arial Narrow" w:hAnsi="Arial Narrow" w:cs="Arial"/>
                <w:iCs/>
                <w:sz w:val="20"/>
                <w:szCs w:val="20"/>
              </w:rPr>
            </w:pPr>
          </w:p>
        </w:tc>
      </w:tr>
      <w:tr w:rsidR="00007233" w:rsidRPr="009A7FC1" w14:paraId="6500EE08" w14:textId="77777777" w:rsidTr="00FA2B2F">
        <w:trPr>
          <w:trHeight w:val="272"/>
        </w:trPr>
        <w:tc>
          <w:tcPr>
            <w:tcW w:w="475" w:type="dxa"/>
            <w:tcBorders>
              <w:bottom w:val="single" w:sz="4" w:space="0" w:color="auto"/>
            </w:tcBorders>
            <w:shd w:val="clear" w:color="auto" w:fill="auto"/>
            <w:vAlign w:val="center"/>
          </w:tcPr>
          <w:p w14:paraId="53B37C7D" w14:textId="1D14D293" w:rsidR="00007233" w:rsidRDefault="00007233" w:rsidP="00007233">
            <w:pPr>
              <w:jc w:val="center"/>
              <w:rPr>
                <w:rFonts w:ascii="Arial Narrow" w:hAnsi="Arial Narrow"/>
                <w:sz w:val="20"/>
                <w:szCs w:val="20"/>
              </w:rPr>
            </w:pPr>
            <w:r>
              <w:rPr>
                <w:rFonts w:ascii="Arial Narrow" w:hAnsi="Arial Narrow"/>
                <w:sz w:val="20"/>
                <w:szCs w:val="20"/>
              </w:rPr>
              <w:t>10</w:t>
            </w:r>
          </w:p>
        </w:tc>
        <w:tc>
          <w:tcPr>
            <w:tcW w:w="3348" w:type="dxa"/>
            <w:tcBorders>
              <w:bottom w:val="single" w:sz="4" w:space="0" w:color="auto"/>
            </w:tcBorders>
            <w:shd w:val="clear" w:color="auto" w:fill="auto"/>
          </w:tcPr>
          <w:p w14:paraId="27BBABAB" w14:textId="6E636F44" w:rsidR="00007233" w:rsidRPr="00D03566" w:rsidRDefault="00007233" w:rsidP="00007233">
            <w:pPr>
              <w:jc w:val="both"/>
              <w:rPr>
                <w:rFonts w:ascii="Arial Narrow" w:hAnsi="Arial Narrow"/>
                <w:sz w:val="20"/>
                <w:szCs w:val="20"/>
              </w:rPr>
            </w:pPr>
            <w:r w:rsidRPr="00D03566">
              <w:rPr>
                <w:rFonts w:ascii="Arial Narrow" w:hAnsi="Arial Narrow"/>
                <w:sz w:val="20"/>
                <w:szCs w:val="20"/>
              </w:rPr>
              <w:t>Apoyarse en las herramientas de trabajo colaborativo y disposición de trabajo en casa en ambientes virtuales, para la realización y reporte de las actividades asignadas, de acuerdo con la metodología y lineamientos que instruya el supervisor.</w:t>
            </w:r>
          </w:p>
        </w:tc>
        <w:tc>
          <w:tcPr>
            <w:tcW w:w="3656" w:type="dxa"/>
            <w:tcBorders>
              <w:bottom w:val="single" w:sz="4" w:space="0" w:color="auto"/>
            </w:tcBorders>
          </w:tcPr>
          <w:p w14:paraId="65B573F2" w14:textId="1EBD5B53" w:rsidR="00007233" w:rsidRDefault="00C9059A" w:rsidP="00007233">
            <w:pPr>
              <w:jc w:val="both"/>
              <w:rPr>
                <w:rFonts w:ascii="Arial Narrow" w:hAnsi="Arial Narrow" w:cs="Arial"/>
                <w:sz w:val="20"/>
                <w:szCs w:val="20"/>
              </w:rPr>
            </w:pPr>
            <w:r>
              <w:rPr>
                <w:rFonts w:ascii="Arial Narrow" w:hAnsi="Arial Narrow" w:cs="Arial"/>
                <w:sz w:val="20"/>
                <w:szCs w:val="20"/>
              </w:rPr>
              <w:t>Las herramientas colaborativas han apoyado el trabajo asociado al objeto del contrato y que han sido ofrecidas por el archivo de Bogotá.</w:t>
            </w:r>
          </w:p>
        </w:tc>
        <w:tc>
          <w:tcPr>
            <w:tcW w:w="2410" w:type="dxa"/>
            <w:tcBorders>
              <w:bottom w:val="single" w:sz="4" w:space="0" w:color="auto"/>
            </w:tcBorders>
            <w:shd w:val="clear" w:color="auto" w:fill="auto"/>
            <w:vAlign w:val="center"/>
          </w:tcPr>
          <w:p w14:paraId="7D2DE6EC" w14:textId="77777777" w:rsidR="00007233" w:rsidRDefault="00007233" w:rsidP="00007233">
            <w:pPr>
              <w:jc w:val="center"/>
              <w:rPr>
                <w:rFonts w:ascii="Arial Narrow" w:hAnsi="Arial Narrow" w:cs="Arial"/>
                <w:iCs/>
                <w:sz w:val="20"/>
                <w:szCs w:val="20"/>
              </w:rPr>
            </w:pPr>
          </w:p>
        </w:tc>
      </w:tr>
      <w:tr w:rsidR="00007233" w:rsidRPr="009A7FC1" w14:paraId="75F93C57" w14:textId="77777777" w:rsidTr="00FA2B2F">
        <w:trPr>
          <w:trHeight w:val="272"/>
        </w:trPr>
        <w:tc>
          <w:tcPr>
            <w:tcW w:w="475" w:type="dxa"/>
            <w:tcBorders>
              <w:bottom w:val="single" w:sz="4" w:space="0" w:color="auto"/>
            </w:tcBorders>
            <w:shd w:val="clear" w:color="auto" w:fill="auto"/>
            <w:vAlign w:val="center"/>
          </w:tcPr>
          <w:p w14:paraId="042DDD98" w14:textId="4A0629ED" w:rsidR="00007233" w:rsidRDefault="00007233" w:rsidP="00007233">
            <w:pPr>
              <w:jc w:val="center"/>
              <w:rPr>
                <w:rFonts w:ascii="Arial Narrow" w:hAnsi="Arial Narrow"/>
                <w:sz w:val="20"/>
                <w:szCs w:val="20"/>
              </w:rPr>
            </w:pPr>
            <w:r>
              <w:rPr>
                <w:rFonts w:ascii="Arial Narrow" w:hAnsi="Arial Narrow"/>
                <w:sz w:val="20"/>
                <w:szCs w:val="20"/>
              </w:rPr>
              <w:t>11</w:t>
            </w:r>
          </w:p>
        </w:tc>
        <w:tc>
          <w:tcPr>
            <w:tcW w:w="3348" w:type="dxa"/>
            <w:tcBorders>
              <w:bottom w:val="single" w:sz="4" w:space="0" w:color="auto"/>
            </w:tcBorders>
            <w:shd w:val="clear" w:color="auto" w:fill="auto"/>
          </w:tcPr>
          <w:p w14:paraId="6E9AC903" w14:textId="1407A76B" w:rsidR="00007233" w:rsidRPr="00D03566" w:rsidRDefault="00007233" w:rsidP="00007233">
            <w:pPr>
              <w:jc w:val="both"/>
              <w:rPr>
                <w:rFonts w:ascii="Arial Narrow" w:hAnsi="Arial Narrow"/>
                <w:sz w:val="20"/>
                <w:szCs w:val="20"/>
              </w:rPr>
            </w:pPr>
            <w:r w:rsidRPr="00D03566">
              <w:rPr>
                <w:rFonts w:ascii="Arial Narrow" w:hAnsi="Arial Narrow"/>
                <w:sz w:val="20"/>
                <w:szCs w:val="20"/>
              </w:rPr>
              <w:t>Presentar oportunamente, con periodicidad mensual y/o cuando el/la supervisor/a del contrato lo requiera, los informes con la totalidad de las actuaciones surtidas en los asuntos a su cargo, con los datos que le sean solicitados y anexando los soportes documentales del caso, de conformidad con los procedimientos establecidos.</w:t>
            </w:r>
          </w:p>
        </w:tc>
        <w:tc>
          <w:tcPr>
            <w:tcW w:w="3656" w:type="dxa"/>
            <w:tcBorders>
              <w:bottom w:val="single" w:sz="4" w:space="0" w:color="auto"/>
            </w:tcBorders>
          </w:tcPr>
          <w:p w14:paraId="431E6C27" w14:textId="7B95B629" w:rsidR="00007233" w:rsidRPr="0049782F" w:rsidRDefault="0049782F" w:rsidP="00007233">
            <w:pPr>
              <w:jc w:val="both"/>
              <w:rPr>
                <w:rFonts w:ascii="Arial Narrow" w:hAnsi="Arial Narrow" w:cs="Arial"/>
                <w:sz w:val="20"/>
                <w:szCs w:val="20"/>
                <w:lang w:val="es-CO"/>
              </w:rPr>
            </w:pPr>
            <w:r>
              <w:rPr>
                <w:rFonts w:ascii="Arial Narrow" w:hAnsi="Arial Narrow" w:cs="Arial"/>
                <w:sz w:val="20"/>
                <w:szCs w:val="20"/>
              </w:rPr>
              <w:t>Los informes y productos del objeto del contrato se han presentado de manera oportuna a</w:t>
            </w:r>
            <w:r w:rsidR="0089398A">
              <w:rPr>
                <w:rFonts w:ascii="Arial Narrow" w:hAnsi="Arial Narrow" w:cs="Arial"/>
                <w:sz w:val="20"/>
                <w:szCs w:val="20"/>
              </w:rPr>
              <w:t xml:space="preserve"> la supervisión del contrato y de conformidad con los procedimientos establecidos.</w:t>
            </w:r>
          </w:p>
        </w:tc>
        <w:tc>
          <w:tcPr>
            <w:tcW w:w="2410" w:type="dxa"/>
            <w:tcBorders>
              <w:bottom w:val="single" w:sz="4" w:space="0" w:color="auto"/>
            </w:tcBorders>
            <w:shd w:val="clear" w:color="auto" w:fill="auto"/>
            <w:vAlign w:val="center"/>
          </w:tcPr>
          <w:p w14:paraId="0127FBF3" w14:textId="77777777" w:rsidR="00007233" w:rsidRDefault="00007233" w:rsidP="00007233">
            <w:pPr>
              <w:jc w:val="center"/>
              <w:rPr>
                <w:rFonts w:ascii="Arial Narrow" w:hAnsi="Arial Narrow" w:cs="Arial"/>
                <w:iCs/>
                <w:sz w:val="20"/>
                <w:szCs w:val="20"/>
              </w:rPr>
            </w:pPr>
          </w:p>
        </w:tc>
      </w:tr>
      <w:tr w:rsidR="00007233" w:rsidRPr="009A7FC1" w14:paraId="40AEC495" w14:textId="77777777" w:rsidTr="00FA2B2F">
        <w:trPr>
          <w:trHeight w:val="272"/>
        </w:trPr>
        <w:tc>
          <w:tcPr>
            <w:tcW w:w="475" w:type="dxa"/>
            <w:tcBorders>
              <w:bottom w:val="single" w:sz="4" w:space="0" w:color="auto"/>
            </w:tcBorders>
            <w:shd w:val="clear" w:color="auto" w:fill="auto"/>
            <w:vAlign w:val="center"/>
          </w:tcPr>
          <w:p w14:paraId="6124D25C" w14:textId="3BAA37BB" w:rsidR="00007233" w:rsidRDefault="00007233" w:rsidP="00007233">
            <w:pPr>
              <w:jc w:val="center"/>
              <w:rPr>
                <w:rFonts w:ascii="Arial Narrow" w:hAnsi="Arial Narrow"/>
                <w:sz w:val="20"/>
                <w:szCs w:val="20"/>
              </w:rPr>
            </w:pPr>
            <w:r>
              <w:rPr>
                <w:rFonts w:ascii="Arial Narrow" w:hAnsi="Arial Narrow"/>
                <w:sz w:val="20"/>
                <w:szCs w:val="20"/>
              </w:rPr>
              <w:t>12</w:t>
            </w:r>
          </w:p>
        </w:tc>
        <w:tc>
          <w:tcPr>
            <w:tcW w:w="3348" w:type="dxa"/>
            <w:tcBorders>
              <w:bottom w:val="single" w:sz="4" w:space="0" w:color="auto"/>
            </w:tcBorders>
            <w:shd w:val="clear" w:color="auto" w:fill="auto"/>
          </w:tcPr>
          <w:p w14:paraId="5CA70A55" w14:textId="56211855" w:rsidR="00007233" w:rsidRPr="00D03566" w:rsidRDefault="00007233" w:rsidP="00007233">
            <w:pPr>
              <w:jc w:val="both"/>
              <w:rPr>
                <w:rFonts w:ascii="Arial Narrow" w:hAnsi="Arial Narrow"/>
                <w:sz w:val="20"/>
                <w:szCs w:val="20"/>
              </w:rPr>
            </w:pPr>
            <w:r w:rsidRPr="00D03566">
              <w:rPr>
                <w:rFonts w:ascii="Arial Narrow" w:hAnsi="Arial Narrow"/>
                <w:sz w:val="20"/>
                <w:szCs w:val="20"/>
              </w:rPr>
              <w:t>Las demás que sean asignadas por el supervisor conforme al objeto del contrato.</w:t>
            </w:r>
          </w:p>
        </w:tc>
        <w:tc>
          <w:tcPr>
            <w:tcW w:w="3656" w:type="dxa"/>
            <w:tcBorders>
              <w:bottom w:val="single" w:sz="4" w:space="0" w:color="auto"/>
            </w:tcBorders>
          </w:tcPr>
          <w:p w14:paraId="0F4442D6" w14:textId="77777777" w:rsidR="00007233" w:rsidRDefault="00007233" w:rsidP="00007233">
            <w:pPr>
              <w:jc w:val="both"/>
              <w:rPr>
                <w:rFonts w:ascii="Arial Narrow" w:hAnsi="Arial Narrow" w:cs="Arial"/>
                <w:sz w:val="20"/>
                <w:szCs w:val="20"/>
              </w:rPr>
            </w:pPr>
          </w:p>
        </w:tc>
        <w:tc>
          <w:tcPr>
            <w:tcW w:w="2410" w:type="dxa"/>
            <w:tcBorders>
              <w:bottom w:val="single" w:sz="4" w:space="0" w:color="auto"/>
            </w:tcBorders>
            <w:shd w:val="clear" w:color="auto" w:fill="auto"/>
            <w:vAlign w:val="center"/>
          </w:tcPr>
          <w:p w14:paraId="48C4CB0E" w14:textId="77777777" w:rsidR="00007233" w:rsidRDefault="00007233" w:rsidP="00007233">
            <w:pPr>
              <w:jc w:val="center"/>
              <w:rPr>
                <w:rFonts w:ascii="Arial Narrow" w:hAnsi="Arial Narrow" w:cs="Arial"/>
                <w:iCs/>
                <w:sz w:val="20"/>
                <w:szCs w:val="20"/>
              </w:rPr>
            </w:pPr>
          </w:p>
        </w:tc>
      </w:tr>
    </w:tbl>
    <w:p w14:paraId="72AF0A1E" w14:textId="77777777" w:rsidR="00B2668E" w:rsidRDefault="00B2668E">
      <w:pPr>
        <w:rPr>
          <w:rFonts w:ascii="Arial" w:hAnsi="Arial" w:cs="Arial"/>
          <w:sz w:val="18"/>
          <w:szCs w:val="18"/>
        </w:rPr>
      </w:pPr>
    </w:p>
    <w:p w14:paraId="583DBA8A" w14:textId="77777777" w:rsidR="00AF5F36" w:rsidRPr="00AF5F36" w:rsidRDefault="00AF5F36" w:rsidP="00AF5F36">
      <w:pPr>
        <w:suppressAutoHyphens w:val="0"/>
        <w:rPr>
          <w:rFonts w:ascii="Arial" w:hAnsi="Arial" w:cs="Arial"/>
          <w:sz w:val="20"/>
          <w:szCs w:val="20"/>
          <w:lang w:val="es-CO" w:eastAsia="es-ES"/>
        </w:rPr>
      </w:pPr>
      <w:r w:rsidRPr="00AF5F36">
        <w:rPr>
          <w:rFonts w:ascii="Arial" w:hAnsi="Arial" w:cs="Arial"/>
          <w:sz w:val="20"/>
          <w:szCs w:val="20"/>
          <w:lang w:val="es-CO" w:eastAsia="es-ES"/>
        </w:rPr>
        <w:t xml:space="preserve">Se dio cumplimiento al pago de los aportes de salud y pensiones de conformidad con lo señalado por la Ley. </w:t>
      </w:r>
    </w:p>
    <w:p w14:paraId="109DBDDB" w14:textId="77777777" w:rsidR="00AF5F36" w:rsidRPr="00AF5F36" w:rsidRDefault="00AF5F36" w:rsidP="00AF5F36">
      <w:pPr>
        <w:suppressAutoHyphens w:val="0"/>
        <w:rPr>
          <w:rFonts w:ascii="Arial" w:hAnsi="Arial" w:cs="Arial"/>
          <w:sz w:val="20"/>
          <w:szCs w:val="20"/>
          <w:lang w:val="es-CO" w:eastAsia="es-ES"/>
        </w:rPr>
      </w:pPr>
    </w:p>
    <w:p w14:paraId="0E894411" w14:textId="77777777" w:rsidR="00AF5F36" w:rsidRPr="00AF5F36" w:rsidRDefault="00AF5F36" w:rsidP="00AF5F36">
      <w:pPr>
        <w:suppressAutoHyphens w:val="0"/>
        <w:rPr>
          <w:rFonts w:ascii="Arial" w:hAnsi="Arial" w:cs="Arial"/>
          <w:sz w:val="20"/>
          <w:szCs w:val="20"/>
          <w:lang w:val="es-CO" w:eastAsia="es-ES"/>
        </w:rPr>
      </w:pPr>
      <w:r w:rsidRPr="00AF5F36">
        <w:rPr>
          <w:rFonts w:ascii="Arial" w:hAnsi="Arial" w:cs="Arial"/>
          <w:sz w:val="20"/>
          <w:szCs w:val="20"/>
          <w:lang w:val="es-CO" w:eastAsia="es-ES"/>
        </w:rPr>
        <w:t xml:space="preserve">Cordialmente </w:t>
      </w:r>
    </w:p>
    <w:p w14:paraId="311AF2CC" w14:textId="77777777" w:rsidR="00AF5F36" w:rsidRPr="00AF5F36" w:rsidRDefault="00AF5F36" w:rsidP="00AF5F36">
      <w:pPr>
        <w:suppressAutoHyphens w:val="0"/>
        <w:rPr>
          <w:rFonts w:ascii="Arial" w:hAnsi="Arial" w:cs="Arial"/>
          <w:sz w:val="20"/>
          <w:szCs w:val="20"/>
          <w:lang w:val="es-CO" w:eastAsia="es-ES"/>
        </w:rPr>
      </w:pPr>
    </w:p>
    <w:p w14:paraId="71E14563" w14:textId="77777777" w:rsidR="00AF5F36" w:rsidRPr="00AF5F36" w:rsidRDefault="00AF5F36" w:rsidP="00AF5F36">
      <w:pPr>
        <w:suppressAutoHyphens w:val="0"/>
        <w:rPr>
          <w:rFonts w:ascii="Arial" w:hAnsi="Arial" w:cs="Arial"/>
          <w:sz w:val="20"/>
          <w:szCs w:val="20"/>
          <w:lang w:val="es-CO" w:eastAsia="es-ES"/>
        </w:rPr>
      </w:pPr>
    </w:p>
    <w:p w14:paraId="6A2FD987" w14:textId="77777777" w:rsidR="00AF5F36" w:rsidRPr="00AF5F36" w:rsidRDefault="00AF5F36" w:rsidP="00AF5F36">
      <w:pPr>
        <w:suppressAutoHyphens w:val="0"/>
        <w:rPr>
          <w:rFonts w:ascii="Arial" w:hAnsi="Arial" w:cs="Arial"/>
          <w:sz w:val="20"/>
          <w:szCs w:val="20"/>
          <w:lang w:val="es-CO" w:eastAsia="es-ES"/>
        </w:rPr>
      </w:pPr>
    </w:p>
    <w:p w14:paraId="782CBC6D" w14:textId="217A9DC3" w:rsidR="00AF5F36" w:rsidRPr="00AF5F36" w:rsidRDefault="001E07F0" w:rsidP="00AF5F36">
      <w:pPr>
        <w:suppressAutoHyphens w:val="0"/>
        <w:rPr>
          <w:rFonts w:ascii="Arial" w:hAnsi="Arial" w:cs="Arial"/>
          <w:sz w:val="20"/>
          <w:szCs w:val="20"/>
          <w:lang w:val="es-CO" w:eastAsia="es-ES"/>
        </w:rPr>
      </w:pPr>
      <w:r>
        <w:rPr>
          <w:rFonts w:ascii="Arial" w:hAnsi="Arial" w:cs="Arial"/>
          <w:sz w:val="20"/>
          <w:szCs w:val="20"/>
          <w:lang w:val="es-CO" w:eastAsia="es-ES"/>
        </w:rPr>
        <w:t>CHRISTIAN PÉREZ RUIZ</w:t>
      </w:r>
    </w:p>
    <w:p w14:paraId="674588EC" w14:textId="3513E13E" w:rsidR="00AF5F36" w:rsidRPr="00AF5F36" w:rsidRDefault="00AF5F36" w:rsidP="00AF5F36">
      <w:pPr>
        <w:suppressAutoHyphens w:val="0"/>
        <w:rPr>
          <w:rFonts w:ascii="Arial" w:hAnsi="Arial" w:cs="Arial"/>
          <w:sz w:val="20"/>
          <w:szCs w:val="20"/>
          <w:lang w:val="es-CO" w:eastAsia="es-ES"/>
        </w:rPr>
      </w:pPr>
      <w:r w:rsidRPr="00AF5F36">
        <w:rPr>
          <w:rFonts w:ascii="Arial" w:hAnsi="Arial" w:cs="Arial"/>
          <w:sz w:val="20"/>
          <w:szCs w:val="20"/>
          <w:lang w:val="es-CO" w:eastAsia="es-ES"/>
        </w:rPr>
        <w:t xml:space="preserve">C.C. </w:t>
      </w:r>
      <w:r w:rsidR="001E07F0">
        <w:rPr>
          <w:rFonts w:ascii="Arial" w:hAnsi="Arial" w:cs="Arial"/>
          <w:sz w:val="20"/>
          <w:szCs w:val="20"/>
          <w:lang w:val="es-CO" w:eastAsia="es-ES"/>
        </w:rPr>
        <w:t>79594684</w:t>
      </w:r>
    </w:p>
    <w:p w14:paraId="09997C01" w14:textId="77777777" w:rsidR="00AF5F36" w:rsidRPr="00AF5F36" w:rsidRDefault="00AF5F36" w:rsidP="00AF5F36">
      <w:pPr>
        <w:suppressAutoHyphens w:val="0"/>
        <w:rPr>
          <w:rFonts w:ascii="Arial" w:hAnsi="Arial" w:cs="Arial"/>
          <w:sz w:val="20"/>
          <w:szCs w:val="20"/>
          <w:lang w:val="es-CO" w:eastAsia="es-ES"/>
        </w:rPr>
      </w:pPr>
    </w:p>
    <w:p w14:paraId="6036F353" w14:textId="77777777" w:rsidR="00AF5F36" w:rsidRPr="00AF5F36" w:rsidRDefault="00AF5F36" w:rsidP="00AF5F36">
      <w:pPr>
        <w:suppressAutoHyphens w:val="0"/>
        <w:rPr>
          <w:rFonts w:ascii="Arial" w:hAnsi="Arial" w:cs="Arial"/>
          <w:sz w:val="20"/>
          <w:szCs w:val="20"/>
          <w:lang w:val="es-CO" w:eastAsia="es-ES"/>
        </w:rPr>
      </w:pPr>
    </w:p>
    <w:p w14:paraId="3721A380" w14:textId="77777777" w:rsidR="00AF5F36" w:rsidRPr="00AF5F36" w:rsidRDefault="00AF5F36" w:rsidP="00AF5F36">
      <w:pPr>
        <w:suppressAutoHyphens w:val="0"/>
        <w:rPr>
          <w:rFonts w:ascii="Arial" w:hAnsi="Arial" w:cs="Arial"/>
          <w:sz w:val="20"/>
          <w:szCs w:val="20"/>
          <w:lang w:val="es-CO" w:eastAsia="es-ES"/>
        </w:rPr>
      </w:pPr>
    </w:p>
    <w:p w14:paraId="79414695" w14:textId="71A2B227" w:rsidR="00AF5F36" w:rsidRPr="00AF5F36" w:rsidRDefault="00AF5F36" w:rsidP="00AF5F36">
      <w:pPr>
        <w:suppressAutoHyphens w:val="0"/>
        <w:rPr>
          <w:rFonts w:ascii="Arial" w:hAnsi="Arial" w:cs="Arial"/>
          <w:sz w:val="20"/>
          <w:szCs w:val="20"/>
          <w:lang w:val="es-CO" w:eastAsia="es-ES"/>
        </w:rPr>
      </w:pPr>
      <w:r w:rsidRPr="00AF5F36">
        <w:rPr>
          <w:rFonts w:ascii="Arial" w:hAnsi="Arial" w:cs="Arial"/>
          <w:sz w:val="20"/>
          <w:szCs w:val="20"/>
          <w:lang w:val="es-CO" w:eastAsia="es-ES"/>
        </w:rPr>
        <w:t>Vº Bº Supervisor(a) o Interventor(a)</w:t>
      </w:r>
    </w:p>
    <w:p w14:paraId="71E5E29F" w14:textId="77777777" w:rsidR="00AF5F36" w:rsidRPr="00BA4D42" w:rsidRDefault="00AF5F36">
      <w:pPr>
        <w:rPr>
          <w:rFonts w:ascii="Arial" w:hAnsi="Arial" w:cs="Arial"/>
          <w:sz w:val="18"/>
          <w:szCs w:val="18"/>
        </w:rPr>
      </w:pPr>
    </w:p>
    <w:sectPr w:rsidR="00AF5F36" w:rsidRPr="00BA4D42" w:rsidSect="00543C4D">
      <w:headerReference w:type="default" r:id="rId8"/>
      <w:footerReference w:type="default" r:id="rId9"/>
      <w:pgSz w:w="12240" w:h="15840" w:code="1"/>
      <w:pgMar w:top="1417" w:right="1134" w:bottom="1530" w:left="1134" w:header="567" w:footer="5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37B57" w14:textId="77777777" w:rsidR="003A1263" w:rsidRDefault="003A1263">
      <w:r>
        <w:separator/>
      </w:r>
    </w:p>
  </w:endnote>
  <w:endnote w:type="continuationSeparator" w:id="0">
    <w:p w14:paraId="2DF61655" w14:textId="77777777" w:rsidR="003A1263" w:rsidRDefault="003A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sig w:usb0="00000003" w:usb1="00000000" w:usb2="00000000" w:usb3="00000000" w:csb0="00000001" w:csb1="00000000"/>
  </w:font>
  <w:font w:name="Lohit Hindi">
    <w:altName w:val="MS Gothic"/>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70101" w14:textId="77777777" w:rsidR="00BA4D42" w:rsidRDefault="00BA4D42">
    <w:pPr>
      <w:pStyle w:val="Piedepgina"/>
      <w:ind w:right="360"/>
      <w:rPr>
        <w:b/>
        <w:bCs/>
        <w:sz w:val="18"/>
        <w:szCs w:val="18"/>
        <w:lang w:eastAsia="es-ES"/>
      </w:rPr>
    </w:pPr>
  </w:p>
  <w:p w14:paraId="4E7E5ABB" w14:textId="77777777" w:rsidR="00BA4D42" w:rsidRDefault="00BA4D42">
    <w:pPr>
      <w:pStyle w:val="Piedepgina"/>
      <w:ind w:right="360"/>
      <w:jc w:val="right"/>
      <w:rPr>
        <w:rFonts w:ascii="Arial" w:hAnsi="Arial" w:cs="Arial"/>
        <w:sz w:val="18"/>
        <w:szCs w:val="18"/>
        <w:lang w:eastAsia="es-ES"/>
      </w:rPr>
    </w:pPr>
  </w:p>
  <w:p w14:paraId="606B89D4" w14:textId="77777777" w:rsidR="00BA4D42" w:rsidRDefault="00BA4D42">
    <w:pPr>
      <w:pStyle w:val="Piedepgina"/>
      <w:ind w:right="360"/>
      <w:jc w:val="right"/>
      <w:rPr>
        <w:rFonts w:ascii="Arial" w:hAnsi="Arial" w:cs="Arial"/>
        <w:sz w:val="18"/>
        <w:szCs w:val="18"/>
        <w:lang w:eastAsia="es-ES"/>
      </w:rPr>
    </w:pPr>
  </w:p>
  <w:p w14:paraId="18937850" w14:textId="77777777" w:rsidR="00BA4D42" w:rsidRDefault="00BA4D42">
    <w:pPr>
      <w:pStyle w:val="Piedepgina"/>
      <w:ind w:right="360"/>
      <w:jc w:val="right"/>
      <w:rPr>
        <w:rFonts w:ascii="Arial" w:hAnsi="Arial" w:cs="Arial"/>
        <w:sz w:val="18"/>
        <w:szCs w:val="18"/>
        <w:lang w:eastAsia="es-ES"/>
      </w:rPr>
    </w:pPr>
  </w:p>
  <w:p w14:paraId="6C7B56EC" w14:textId="77777777" w:rsidR="00BA4D42" w:rsidRDefault="00BA4D42">
    <w:pPr>
      <w:pStyle w:val="Piedepgina"/>
      <w:ind w:right="360"/>
      <w:jc w:val="right"/>
      <w:rPr>
        <w:rFonts w:ascii="Arial" w:hAnsi="Arial" w:cs="Arial"/>
        <w:sz w:val="18"/>
        <w:szCs w:val="18"/>
        <w:lang w:eastAsia="es-ES"/>
      </w:rPr>
    </w:pPr>
  </w:p>
  <w:p w14:paraId="52C28EF9" w14:textId="77777777" w:rsidR="00BA4D42" w:rsidRDefault="00BA4D42">
    <w:pPr>
      <w:pStyle w:val="Piedepgina"/>
      <w:ind w:right="360"/>
      <w:jc w:val="right"/>
    </w:pPr>
    <w:r>
      <w:rPr>
        <w:noProof/>
        <w:lang w:val="es-CO" w:eastAsia="es-CO"/>
      </w:rPr>
      <mc:AlternateContent>
        <mc:Choice Requires="wps">
          <w:drawing>
            <wp:anchor distT="0" distB="0" distL="114300" distR="114300" simplePos="0" relativeHeight="251658752" behindDoc="1" locked="0" layoutInCell="1" allowOverlap="1" wp14:anchorId="73511880" wp14:editId="0925D506">
              <wp:simplePos x="0" y="0"/>
              <wp:positionH relativeFrom="column">
                <wp:posOffset>3834130</wp:posOffset>
              </wp:positionH>
              <wp:positionV relativeFrom="paragraph">
                <wp:posOffset>137160</wp:posOffset>
              </wp:positionV>
              <wp:extent cx="1640840" cy="149860"/>
              <wp:effectExtent l="0" t="0" r="16510" b="254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1498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3465A4"/>
                            </a:solidFill>
                            <a:round/>
                            <a:headEnd/>
                            <a:tailEnd/>
                          </a14:hiddenLine>
                        </a:ext>
                      </a:extLst>
                    </wps:spPr>
                    <wps:txbx>
                      <w:txbxContent>
                        <w:p w14:paraId="0B69F7A9" w14:textId="77777777" w:rsidR="00BA4D42" w:rsidRDefault="00BA4D42">
                          <w:pPr>
                            <w:rPr>
                              <w:rFonts w:ascii="Arial" w:hAnsi="Arial" w:cs="Arial"/>
                              <w:b/>
                              <w:sz w:val="16"/>
                              <w:szCs w:val="16"/>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73511880" id="_x0000_t202" coordsize="21600,21600" o:spt="202" path="m,l,21600r21600,l21600,xe">
              <v:stroke joinstyle="miter"/>
              <v:path gradientshapeok="t" o:connecttype="rect"/>
            </v:shapetype>
            <v:shape id="Text Box 3" o:spid="_x0000_s1026" type="#_x0000_t202" style="position:absolute;left:0;text-align:left;margin-left:301.9pt;margin-top:10.8pt;width:129.2pt;height:1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" filled="f" stroked="f">
              <v:textbox inset="0,0,0,0">
                <w:txbxContent>
                  <w:p w14:paraId="0B69F7A9" w14:textId="77777777" w:rsidR="00BA4D42" w:rsidRDefault="00BA4D42">
                    <w:pPr>
                      <w:rPr>
                        <w:rFonts w:ascii="Arial" w:hAnsi="Arial" w:cs="Arial"/>
                        <w:b/>
                        <w:sz w:val="16"/>
                        <w:szCs w:val="16"/>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EC2E7" w14:textId="77777777" w:rsidR="003A1263" w:rsidRDefault="003A1263">
      <w:r>
        <w:separator/>
      </w:r>
    </w:p>
  </w:footnote>
  <w:footnote w:type="continuationSeparator" w:id="0">
    <w:p w14:paraId="7A6E5E5A" w14:textId="77777777" w:rsidR="003A1263" w:rsidRDefault="003A1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08F3A" w14:textId="77777777" w:rsidR="00BA4D42" w:rsidRDefault="00BA4D42">
    <w:pPr>
      <w:pStyle w:val="Encabezado"/>
    </w:pPr>
    <w:r>
      <w:t xml:space="preserve">                                                             </w:t>
    </w:r>
    <w:r>
      <w:rPr>
        <w:noProof/>
        <w:lang w:val="es-CO" w:eastAsia="es-CO"/>
      </w:rPr>
      <w:drawing>
        <wp:inline distT="0" distB="0" distL="0" distR="0" wp14:anchorId="669867FD" wp14:editId="7FDA4334">
          <wp:extent cx="1971675" cy="637584"/>
          <wp:effectExtent l="0" t="0" r="0" b="0"/>
          <wp:docPr id="1" name="Imagen 1" descr="Resultado de imagen para alcaldia may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lcaldia mayor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8985" cy="639948"/>
                  </a:xfrm>
                  <a:prstGeom prst="rect">
                    <a:avLst/>
                  </a:prstGeom>
                  <a:noFill/>
                  <a:ln>
                    <a:noFill/>
                  </a:ln>
                </pic:spPr>
              </pic:pic>
            </a:graphicData>
          </a:graphic>
        </wp:inline>
      </w:drawing>
    </w:r>
  </w:p>
  <w:p w14:paraId="6CE3693A" w14:textId="77777777" w:rsidR="00BA4D42" w:rsidRDefault="00BA4D42">
    <w:pPr>
      <w:pStyle w:val="Encabezado"/>
    </w:pPr>
  </w:p>
  <w:p w14:paraId="6B48C902" w14:textId="77777777" w:rsidR="00BA4D42" w:rsidRDefault="00BA4D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sz w:val="20"/>
      </w:rPr>
    </w:lvl>
    <w:lvl w:ilvl="1">
      <w:start w:val="1"/>
      <w:numFmt w:val="none"/>
      <w:suff w:val="nothing"/>
      <w:lvlText w:val=""/>
      <w:lvlJc w:val="left"/>
      <w:pPr>
        <w:tabs>
          <w:tab w:val="num" w:pos="0"/>
        </w:tabs>
        <w:ind w:left="576" w:hanging="576"/>
      </w:pPr>
      <w:rPr>
        <w:rFonts w:ascii="Courier New" w:hAnsi="Courier New" w:cs="Courier New"/>
        <w:sz w:val="20"/>
      </w:rPr>
    </w:lvl>
    <w:lvl w:ilvl="2">
      <w:start w:val="1"/>
      <w:numFmt w:val="none"/>
      <w:suff w:val="nothing"/>
      <w:lvlText w:val=""/>
      <w:lvlJc w:val="left"/>
      <w:pPr>
        <w:tabs>
          <w:tab w:val="num" w:pos="0"/>
        </w:tabs>
        <w:ind w:left="720" w:hanging="720"/>
      </w:pPr>
      <w:rPr>
        <w:rFonts w:ascii="Wingdings" w:hAnsi="Wingdings" w:cs="Wingdings"/>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Symbol"/>
        <w:sz w:val="20"/>
      </w:rPr>
    </w:lvl>
    <w:lvl w:ilvl="1">
      <w:start w:val="1"/>
      <w:numFmt w:val="none"/>
      <w:suff w:val="nothing"/>
      <w:lvlText w:val=""/>
      <w:lvlJc w:val="left"/>
      <w:pPr>
        <w:tabs>
          <w:tab w:val="num" w:pos="0"/>
        </w:tabs>
        <w:ind w:left="576" w:hanging="576"/>
      </w:pPr>
      <w:rPr>
        <w:rFonts w:ascii="Courier New" w:hAnsi="Courier New" w:cs="Courier New"/>
        <w:sz w:val="20"/>
      </w:rPr>
    </w:lvl>
    <w:lvl w:ilvl="2">
      <w:start w:val="1"/>
      <w:numFmt w:val="none"/>
      <w:suff w:val="nothing"/>
      <w:lvlText w:val=""/>
      <w:lvlJc w:val="left"/>
      <w:pPr>
        <w:tabs>
          <w:tab w:val="num" w:pos="0"/>
        </w:tabs>
        <w:ind w:left="720" w:hanging="720"/>
      </w:pPr>
      <w:rPr>
        <w:rFonts w:ascii="Wingdings" w:hAnsi="Wingdings" w:cs="Wingdings"/>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decimal"/>
      <w:suff w:val="nothing"/>
      <w:lvlText w:val="%1."/>
      <w:lvlJc w:val="left"/>
      <w:pPr>
        <w:tabs>
          <w:tab w:val="num" w:pos="-23"/>
        </w:tabs>
        <w:ind w:left="527" w:hanging="527"/>
      </w:pPr>
      <w:rPr>
        <w:rFonts w:ascii="Symbol" w:hAnsi="Symbol" w:cs="OpenSymbol"/>
      </w:rPr>
    </w:lvl>
  </w:abstractNum>
  <w:abstractNum w:abstractNumId="3" w15:restartNumberingAfterBreak="0">
    <w:nsid w:val="00000008"/>
    <w:multiLevelType w:val="multilevel"/>
    <w:tmpl w:val="00000008"/>
    <w:name w:val="WW8Num8"/>
    <w:lvl w:ilvl="0">
      <w:start w:val="1"/>
      <w:numFmt w:val="decimal"/>
      <w:lvlText w:val="%1."/>
      <w:lvlJc w:val="left"/>
      <w:pPr>
        <w:tabs>
          <w:tab w:val="num" w:pos="720"/>
        </w:tabs>
        <w:ind w:left="720" w:hanging="360"/>
      </w:pPr>
      <w:rPr>
        <w:rFonts w:ascii="Arial" w:eastAsia="Times New Roman" w:hAnsi="Arial" w:cs="Arial"/>
        <w:spacing w:val="-3"/>
        <w:sz w:val="20"/>
        <w:szCs w:val="20"/>
        <w:lang w:eastAsia="es-ES"/>
      </w:rPr>
    </w:lvl>
    <w:lvl w:ilvl="1">
      <w:start w:val="1"/>
      <w:numFmt w:val="decimal"/>
      <w:lvlText w:val="%2."/>
      <w:lvlJc w:val="left"/>
      <w:pPr>
        <w:tabs>
          <w:tab w:val="num" w:pos="1080"/>
        </w:tabs>
        <w:ind w:left="1080" w:hanging="360"/>
      </w:pPr>
      <w:rPr>
        <w:rFonts w:ascii="Arial" w:eastAsia="Times New Roman" w:hAnsi="Arial" w:cs="Arial"/>
        <w:spacing w:val="-3"/>
        <w:sz w:val="20"/>
        <w:szCs w:val="20"/>
        <w:lang w:eastAsia="es-ES"/>
      </w:rPr>
    </w:lvl>
    <w:lvl w:ilvl="2">
      <w:start w:val="1"/>
      <w:numFmt w:val="decimal"/>
      <w:lvlText w:val="%3."/>
      <w:lvlJc w:val="left"/>
      <w:pPr>
        <w:tabs>
          <w:tab w:val="num" w:pos="1440"/>
        </w:tabs>
        <w:ind w:left="1440" w:hanging="360"/>
      </w:pPr>
      <w:rPr>
        <w:rFonts w:ascii="Arial" w:eastAsia="Times New Roman" w:hAnsi="Arial" w:cs="Arial"/>
        <w:spacing w:val="-3"/>
        <w:sz w:val="20"/>
        <w:szCs w:val="20"/>
        <w:lang w:eastAsia="es-ES"/>
      </w:rPr>
    </w:lvl>
    <w:lvl w:ilvl="3">
      <w:start w:val="1"/>
      <w:numFmt w:val="decimal"/>
      <w:lvlText w:val="%4."/>
      <w:lvlJc w:val="left"/>
      <w:pPr>
        <w:tabs>
          <w:tab w:val="num" w:pos="1800"/>
        </w:tabs>
        <w:ind w:left="1800" w:hanging="360"/>
      </w:pPr>
      <w:rPr>
        <w:rFonts w:ascii="Arial" w:eastAsia="Times New Roman" w:hAnsi="Arial" w:cs="Arial"/>
        <w:spacing w:val="-3"/>
        <w:sz w:val="20"/>
        <w:szCs w:val="20"/>
        <w:lang w:eastAsia="es-ES"/>
      </w:rPr>
    </w:lvl>
    <w:lvl w:ilvl="4">
      <w:start w:val="1"/>
      <w:numFmt w:val="decimal"/>
      <w:lvlText w:val="%5."/>
      <w:lvlJc w:val="left"/>
      <w:pPr>
        <w:tabs>
          <w:tab w:val="num" w:pos="2160"/>
        </w:tabs>
        <w:ind w:left="2160" w:hanging="360"/>
      </w:pPr>
      <w:rPr>
        <w:rFonts w:ascii="Arial" w:eastAsia="Times New Roman" w:hAnsi="Arial" w:cs="Arial"/>
        <w:spacing w:val="-3"/>
        <w:sz w:val="20"/>
        <w:szCs w:val="20"/>
        <w:lang w:eastAsia="es-ES"/>
      </w:rPr>
    </w:lvl>
    <w:lvl w:ilvl="5">
      <w:start w:val="1"/>
      <w:numFmt w:val="decimal"/>
      <w:lvlText w:val="%6."/>
      <w:lvlJc w:val="left"/>
      <w:pPr>
        <w:tabs>
          <w:tab w:val="num" w:pos="2520"/>
        </w:tabs>
        <w:ind w:left="2520" w:hanging="360"/>
      </w:pPr>
      <w:rPr>
        <w:rFonts w:ascii="Arial" w:eastAsia="Times New Roman" w:hAnsi="Arial" w:cs="Arial"/>
        <w:spacing w:val="-3"/>
        <w:sz w:val="20"/>
        <w:szCs w:val="20"/>
        <w:lang w:eastAsia="es-ES"/>
      </w:rPr>
    </w:lvl>
    <w:lvl w:ilvl="6">
      <w:start w:val="1"/>
      <w:numFmt w:val="decimal"/>
      <w:lvlText w:val="%7."/>
      <w:lvlJc w:val="left"/>
      <w:pPr>
        <w:tabs>
          <w:tab w:val="num" w:pos="2880"/>
        </w:tabs>
        <w:ind w:left="2880" w:hanging="360"/>
      </w:pPr>
      <w:rPr>
        <w:rFonts w:ascii="Arial" w:eastAsia="Times New Roman" w:hAnsi="Arial" w:cs="Arial"/>
        <w:spacing w:val="-3"/>
        <w:sz w:val="20"/>
        <w:szCs w:val="20"/>
        <w:lang w:eastAsia="es-ES"/>
      </w:rPr>
    </w:lvl>
    <w:lvl w:ilvl="7">
      <w:start w:val="1"/>
      <w:numFmt w:val="decimal"/>
      <w:lvlText w:val="%8."/>
      <w:lvlJc w:val="left"/>
      <w:pPr>
        <w:tabs>
          <w:tab w:val="num" w:pos="3240"/>
        </w:tabs>
        <w:ind w:left="3240" w:hanging="360"/>
      </w:pPr>
      <w:rPr>
        <w:rFonts w:ascii="Arial" w:eastAsia="Times New Roman" w:hAnsi="Arial" w:cs="Arial"/>
        <w:spacing w:val="-3"/>
        <w:sz w:val="20"/>
        <w:szCs w:val="20"/>
        <w:lang w:eastAsia="es-ES"/>
      </w:rPr>
    </w:lvl>
    <w:lvl w:ilvl="8">
      <w:start w:val="1"/>
      <w:numFmt w:val="decimal"/>
      <w:lvlText w:val="%9."/>
      <w:lvlJc w:val="left"/>
      <w:pPr>
        <w:tabs>
          <w:tab w:val="num" w:pos="3600"/>
        </w:tabs>
        <w:ind w:left="3600" w:hanging="360"/>
      </w:pPr>
      <w:rPr>
        <w:rFonts w:ascii="Arial" w:eastAsia="Times New Roman" w:hAnsi="Arial" w:cs="Arial"/>
        <w:spacing w:val="-3"/>
        <w:sz w:val="20"/>
        <w:szCs w:val="20"/>
        <w:lang w:eastAsia="es-ES"/>
      </w:rPr>
    </w:lvl>
  </w:abstractNum>
  <w:abstractNum w:abstractNumId="4" w15:restartNumberingAfterBreak="0">
    <w:nsid w:val="30CA7D68"/>
    <w:multiLevelType w:val="hybridMultilevel"/>
    <w:tmpl w:val="8F3C6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FC7F21"/>
    <w:multiLevelType w:val="hybridMultilevel"/>
    <w:tmpl w:val="4C0836AC"/>
    <w:lvl w:ilvl="0" w:tplc="12ACC55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953C6C"/>
    <w:multiLevelType w:val="singleLevel"/>
    <w:tmpl w:val="00000003"/>
    <w:lvl w:ilvl="0">
      <w:start w:val="1"/>
      <w:numFmt w:val="decimal"/>
      <w:suff w:val="nothing"/>
      <w:lvlText w:val="%1."/>
      <w:lvlJc w:val="left"/>
      <w:pPr>
        <w:tabs>
          <w:tab w:val="num" w:pos="0"/>
        </w:tabs>
        <w:ind w:left="550" w:hanging="527"/>
      </w:pPr>
      <w:rPr>
        <w:rFonts w:ascii="Symbol" w:hAnsi="Symbol" w:cs="OpenSymbol"/>
      </w:rPr>
    </w:lvl>
  </w:abstractNum>
  <w:abstractNum w:abstractNumId="7" w15:restartNumberingAfterBreak="0">
    <w:nsid w:val="71DB202F"/>
    <w:multiLevelType w:val="hybridMultilevel"/>
    <w:tmpl w:val="88F836DE"/>
    <w:lvl w:ilvl="0" w:tplc="F89293F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DE8"/>
    <w:rsid w:val="00000FBE"/>
    <w:rsid w:val="0000212A"/>
    <w:rsid w:val="000035F8"/>
    <w:rsid w:val="00005914"/>
    <w:rsid w:val="00006CC7"/>
    <w:rsid w:val="00007233"/>
    <w:rsid w:val="00007EB2"/>
    <w:rsid w:val="00014B58"/>
    <w:rsid w:val="00016CDE"/>
    <w:rsid w:val="00017AD4"/>
    <w:rsid w:val="00021191"/>
    <w:rsid w:val="00023160"/>
    <w:rsid w:val="00024852"/>
    <w:rsid w:val="00024AC1"/>
    <w:rsid w:val="00024D88"/>
    <w:rsid w:val="00025CCC"/>
    <w:rsid w:val="00037FA2"/>
    <w:rsid w:val="00052DA5"/>
    <w:rsid w:val="00053EA6"/>
    <w:rsid w:val="00056D52"/>
    <w:rsid w:val="00057A02"/>
    <w:rsid w:val="00062D64"/>
    <w:rsid w:val="0006305E"/>
    <w:rsid w:val="0006325F"/>
    <w:rsid w:val="00064E2F"/>
    <w:rsid w:val="00066C28"/>
    <w:rsid w:val="0006762C"/>
    <w:rsid w:val="000677EE"/>
    <w:rsid w:val="00067D42"/>
    <w:rsid w:val="00071CAF"/>
    <w:rsid w:val="00075819"/>
    <w:rsid w:val="000776D9"/>
    <w:rsid w:val="000829C8"/>
    <w:rsid w:val="00085E02"/>
    <w:rsid w:val="00097529"/>
    <w:rsid w:val="000C193B"/>
    <w:rsid w:val="000C7A51"/>
    <w:rsid w:val="000D038D"/>
    <w:rsid w:val="000D0B76"/>
    <w:rsid w:val="000D2E99"/>
    <w:rsid w:val="000D4CAE"/>
    <w:rsid w:val="000D4E74"/>
    <w:rsid w:val="000E2416"/>
    <w:rsid w:val="000E7D45"/>
    <w:rsid w:val="000F3839"/>
    <w:rsid w:val="000F5B05"/>
    <w:rsid w:val="00105D7D"/>
    <w:rsid w:val="00116FCE"/>
    <w:rsid w:val="00120241"/>
    <w:rsid w:val="00120B5D"/>
    <w:rsid w:val="00121710"/>
    <w:rsid w:val="00125C5D"/>
    <w:rsid w:val="00127A03"/>
    <w:rsid w:val="00127B98"/>
    <w:rsid w:val="00132703"/>
    <w:rsid w:val="00132C25"/>
    <w:rsid w:val="00134856"/>
    <w:rsid w:val="00141896"/>
    <w:rsid w:val="00141BE8"/>
    <w:rsid w:val="001438B3"/>
    <w:rsid w:val="001459C1"/>
    <w:rsid w:val="001520A3"/>
    <w:rsid w:val="00155833"/>
    <w:rsid w:val="001561C8"/>
    <w:rsid w:val="00160207"/>
    <w:rsid w:val="0016113C"/>
    <w:rsid w:val="00164F4C"/>
    <w:rsid w:val="00166DA4"/>
    <w:rsid w:val="00177E04"/>
    <w:rsid w:val="00180832"/>
    <w:rsid w:val="00181FEB"/>
    <w:rsid w:val="00183832"/>
    <w:rsid w:val="00186D07"/>
    <w:rsid w:val="00186F47"/>
    <w:rsid w:val="00187582"/>
    <w:rsid w:val="001A1127"/>
    <w:rsid w:val="001A44AA"/>
    <w:rsid w:val="001A4BFC"/>
    <w:rsid w:val="001A68B4"/>
    <w:rsid w:val="001B44AB"/>
    <w:rsid w:val="001B7002"/>
    <w:rsid w:val="001C1903"/>
    <w:rsid w:val="001C6121"/>
    <w:rsid w:val="001C6DB9"/>
    <w:rsid w:val="001D3F98"/>
    <w:rsid w:val="001D426B"/>
    <w:rsid w:val="001D6F40"/>
    <w:rsid w:val="001E07F0"/>
    <w:rsid w:val="001E6D11"/>
    <w:rsid w:val="001F20D3"/>
    <w:rsid w:val="001F2BAC"/>
    <w:rsid w:val="001F2CA8"/>
    <w:rsid w:val="001F2ED7"/>
    <w:rsid w:val="001F30D7"/>
    <w:rsid w:val="00200615"/>
    <w:rsid w:val="00202E69"/>
    <w:rsid w:val="002037F6"/>
    <w:rsid w:val="00211A6F"/>
    <w:rsid w:val="002127B6"/>
    <w:rsid w:val="00213579"/>
    <w:rsid w:val="002147C7"/>
    <w:rsid w:val="002227D5"/>
    <w:rsid w:val="00223068"/>
    <w:rsid w:val="002231E3"/>
    <w:rsid w:val="002311EC"/>
    <w:rsid w:val="0023500E"/>
    <w:rsid w:val="00237BBB"/>
    <w:rsid w:val="00242D7B"/>
    <w:rsid w:val="002442CF"/>
    <w:rsid w:val="00246279"/>
    <w:rsid w:val="00247806"/>
    <w:rsid w:val="00247CDA"/>
    <w:rsid w:val="00252A90"/>
    <w:rsid w:val="002539DA"/>
    <w:rsid w:val="00254DF0"/>
    <w:rsid w:val="00260451"/>
    <w:rsid w:val="0026105D"/>
    <w:rsid w:val="002700F3"/>
    <w:rsid w:val="00276BED"/>
    <w:rsid w:val="002802BF"/>
    <w:rsid w:val="00281A02"/>
    <w:rsid w:val="00285429"/>
    <w:rsid w:val="00285D31"/>
    <w:rsid w:val="00291883"/>
    <w:rsid w:val="00291982"/>
    <w:rsid w:val="002932E6"/>
    <w:rsid w:val="002933AA"/>
    <w:rsid w:val="002943C8"/>
    <w:rsid w:val="002A2165"/>
    <w:rsid w:val="002A257F"/>
    <w:rsid w:val="002B274B"/>
    <w:rsid w:val="002B47C2"/>
    <w:rsid w:val="002B5F4F"/>
    <w:rsid w:val="002C1F20"/>
    <w:rsid w:val="002C2E56"/>
    <w:rsid w:val="002C4E41"/>
    <w:rsid w:val="002C761A"/>
    <w:rsid w:val="002D4B71"/>
    <w:rsid w:val="002D5095"/>
    <w:rsid w:val="002D5677"/>
    <w:rsid w:val="002E01A3"/>
    <w:rsid w:val="002E3F93"/>
    <w:rsid w:val="002E4424"/>
    <w:rsid w:val="002E78C5"/>
    <w:rsid w:val="002E7F32"/>
    <w:rsid w:val="002F1EA1"/>
    <w:rsid w:val="00300A22"/>
    <w:rsid w:val="00300AE5"/>
    <w:rsid w:val="00302349"/>
    <w:rsid w:val="00302D63"/>
    <w:rsid w:val="00306878"/>
    <w:rsid w:val="00306D3B"/>
    <w:rsid w:val="003129FE"/>
    <w:rsid w:val="00313E52"/>
    <w:rsid w:val="00315EFA"/>
    <w:rsid w:val="00316214"/>
    <w:rsid w:val="00316D87"/>
    <w:rsid w:val="0032077D"/>
    <w:rsid w:val="00320BCA"/>
    <w:rsid w:val="00325294"/>
    <w:rsid w:val="00326157"/>
    <w:rsid w:val="00326992"/>
    <w:rsid w:val="003269AD"/>
    <w:rsid w:val="00335AC7"/>
    <w:rsid w:val="00336D7D"/>
    <w:rsid w:val="0034197B"/>
    <w:rsid w:val="003452A6"/>
    <w:rsid w:val="00347D90"/>
    <w:rsid w:val="00350066"/>
    <w:rsid w:val="00350695"/>
    <w:rsid w:val="00353285"/>
    <w:rsid w:val="00355205"/>
    <w:rsid w:val="00361AEF"/>
    <w:rsid w:val="0036403B"/>
    <w:rsid w:val="00371D05"/>
    <w:rsid w:val="00374AF8"/>
    <w:rsid w:val="003759BC"/>
    <w:rsid w:val="0038015E"/>
    <w:rsid w:val="003905CB"/>
    <w:rsid w:val="00391506"/>
    <w:rsid w:val="00393761"/>
    <w:rsid w:val="00393881"/>
    <w:rsid w:val="00395630"/>
    <w:rsid w:val="00395DE7"/>
    <w:rsid w:val="003A1263"/>
    <w:rsid w:val="003A166F"/>
    <w:rsid w:val="003A4DDC"/>
    <w:rsid w:val="003A516D"/>
    <w:rsid w:val="003A7E06"/>
    <w:rsid w:val="003B23EE"/>
    <w:rsid w:val="003B3A09"/>
    <w:rsid w:val="003C120D"/>
    <w:rsid w:val="003C61BB"/>
    <w:rsid w:val="003C7EAC"/>
    <w:rsid w:val="003D2F6E"/>
    <w:rsid w:val="003D71AC"/>
    <w:rsid w:val="003D7EA6"/>
    <w:rsid w:val="003E65AC"/>
    <w:rsid w:val="003E6A22"/>
    <w:rsid w:val="003E6F50"/>
    <w:rsid w:val="003E7B5F"/>
    <w:rsid w:val="003F0730"/>
    <w:rsid w:val="003F0822"/>
    <w:rsid w:val="003F2423"/>
    <w:rsid w:val="004004E6"/>
    <w:rsid w:val="004033EC"/>
    <w:rsid w:val="0040396B"/>
    <w:rsid w:val="0040550D"/>
    <w:rsid w:val="00412E28"/>
    <w:rsid w:val="004209C1"/>
    <w:rsid w:val="00422547"/>
    <w:rsid w:val="004235B2"/>
    <w:rsid w:val="0042437F"/>
    <w:rsid w:val="00427F7D"/>
    <w:rsid w:val="00434710"/>
    <w:rsid w:val="00436D94"/>
    <w:rsid w:val="00440039"/>
    <w:rsid w:val="004443E1"/>
    <w:rsid w:val="004520A6"/>
    <w:rsid w:val="00452C5B"/>
    <w:rsid w:val="00452DBA"/>
    <w:rsid w:val="00453B6E"/>
    <w:rsid w:val="004549A1"/>
    <w:rsid w:val="00454D77"/>
    <w:rsid w:val="004561F5"/>
    <w:rsid w:val="0045679A"/>
    <w:rsid w:val="004645D5"/>
    <w:rsid w:val="00464B49"/>
    <w:rsid w:val="00465385"/>
    <w:rsid w:val="0047091B"/>
    <w:rsid w:val="00473123"/>
    <w:rsid w:val="00481A26"/>
    <w:rsid w:val="00490585"/>
    <w:rsid w:val="0049129D"/>
    <w:rsid w:val="0049782F"/>
    <w:rsid w:val="004A2556"/>
    <w:rsid w:val="004A3A6A"/>
    <w:rsid w:val="004B0A4C"/>
    <w:rsid w:val="004B0CBE"/>
    <w:rsid w:val="004B338B"/>
    <w:rsid w:val="004B6EDC"/>
    <w:rsid w:val="004C089E"/>
    <w:rsid w:val="004C6BEF"/>
    <w:rsid w:val="004C72D3"/>
    <w:rsid w:val="004D4F02"/>
    <w:rsid w:val="004D780B"/>
    <w:rsid w:val="004E20B2"/>
    <w:rsid w:val="004E26C6"/>
    <w:rsid w:val="004E4DDC"/>
    <w:rsid w:val="004E77F0"/>
    <w:rsid w:val="004F2802"/>
    <w:rsid w:val="004F4682"/>
    <w:rsid w:val="00500FE4"/>
    <w:rsid w:val="005054F6"/>
    <w:rsid w:val="0050557C"/>
    <w:rsid w:val="00505B08"/>
    <w:rsid w:val="00507329"/>
    <w:rsid w:val="00507D3E"/>
    <w:rsid w:val="005112FD"/>
    <w:rsid w:val="0051190D"/>
    <w:rsid w:val="0051260F"/>
    <w:rsid w:val="005158CE"/>
    <w:rsid w:val="00533453"/>
    <w:rsid w:val="00535E72"/>
    <w:rsid w:val="0054380C"/>
    <w:rsid w:val="00543C4D"/>
    <w:rsid w:val="0054709B"/>
    <w:rsid w:val="00551228"/>
    <w:rsid w:val="005565A7"/>
    <w:rsid w:val="005566C8"/>
    <w:rsid w:val="00557B32"/>
    <w:rsid w:val="00560D04"/>
    <w:rsid w:val="005658C4"/>
    <w:rsid w:val="00566F16"/>
    <w:rsid w:val="005673CE"/>
    <w:rsid w:val="00567A86"/>
    <w:rsid w:val="00571CD4"/>
    <w:rsid w:val="00574952"/>
    <w:rsid w:val="005772FD"/>
    <w:rsid w:val="00582BD5"/>
    <w:rsid w:val="00583CCF"/>
    <w:rsid w:val="00584B08"/>
    <w:rsid w:val="00586BB2"/>
    <w:rsid w:val="005931CB"/>
    <w:rsid w:val="00593A84"/>
    <w:rsid w:val="00593C03"/>
    <w:rsid w:val="00593F83"/>
    <w:rsid w:val="00595D5E"/>
    <w:rsid w:val="005A3CAE"/>
    <w:rsid w:val="005A7F3E"/>
    <w:rsid w:val="005B3067"/>
    <w:rsid w:val="005B5FC0"/>
    <w:rsid w:val="005B7EC1"/>
    <w:rsid w:val="005D2A5C"/>
    <w:rsid w:val="005D3B2B"/>
    <w:rsid w:val="005D3CAF"/>
    <w:rsid w:val="005D5C14"/>
    <w:rsid w:val="005D7274"/>
    <w:rsid w:val="005E4BFB"/>
    <w:rsid w:val="005E6EAA"/>
    <w:rsid w:val="005F3449"/>
    <w:rsid w:val="005F5CF2"/>
    <w:rsid w:val="005F7683"/>
    <w:rsid w:val="00611BE7"/>
    <w:rsid w:val="00621664"/>
    <w:rsid w:val="006237E5"/>
    <w:rsid w:val="00625902"/>
    <w:rsid w:val="006317D4"/>
    <w:rsid w:val="00635AF7"/>
    <w:rsid w:val="006401F6"/>
    <w:rsid w:val="006421EB"/>
    <w:rsid w:val="00642DE7"/>
    <w:rsid w:val="006479CB"/>
    <w:rsid w:val="00653587"/>
    <w:rsid w:val="006544F0"/>
    <w:rsid w:val="00654DE9"/>
    <w:rsid w:val="006621C9"/>
    <w:rsid w:val="00664D59"/>
    <w:rsid w:val="00666D30"/>
    <w:rsid w:val="006734AD"/>
    <w:rsid w:val="00677251"/>
    <w:rsid w:val="0068138F"/>
    <w:rsid w:val="006828DC"/>
    <w:rsid w:val="00690D41"/>
    <w:rsid w:val="00692729"/>
    <w:rsid w:val="006940C0"/>
    <w:rsid w:val="00695AE8"/>
    <w:rsid w:val="00695D52"/>
    <w:rsid w:val="006965E6"/>
    <w:rsid w:val="006967FD"/>
    <w:rsid w:val="006A2DF6"/>
    <w:rsid w:val="006A446E"/>
    <w:rsid w:val="006A6EE9"/>
    <w:rsid w:val="006B3387"/>
    <w:rsid w:val="006B6AE8"/>
    <w:rsid w:val="006C2A35"/>
    <w:rsid w:val="006D024D"/>
    <w:rsid w:val="006D06EC"/>
    <w:rsid w:val="006D0F88"/>
    <w:rsid w:val="006D5C50"/>
    <w:rsid w:val="006D6933"/>
    <w:rsid w:val="006D705A"/>
    <w:rsid w:val="006E0409"/>
    <w:rsid w:val="006E076F"/>
    <w:rsid w:val="006E4065"/>
    <w:rsid w:val="006F30F2"/>
    <w:rsid w:val="006F76F7"/>
    <w:rsid w:val="007037E2"/>
    <w:rsid w:val="00703DFD"/>
    <w:rsid w:val="0070562A"/>
    <w:rsid w:val="00705897"/>
    <w:rsid w:val="0070718C"/>
    <w:rsid w:val="007130BA"/>
    <w:rsid w:val="007141DA"/>
    <w:rsid w:val="00714662"/>
    <w:rsid w:val="00714FE2"/>
    <w:rsid w:val="00716364"/>
    <w:rsid w:val="00717650"/>
    <w:rsid w:val="00722B1A"/>
    <w:rsid w:val="00734DDD"/>
    <w:rsid w:val="00740B17"/>
    <w:rsid w:val="00745C2A"/>
    <w:rsid w:val="00747C4C"/>
    <w:rsid w:val="007522D6"/>
    <w:rsid w:val="007562EB"/>
    <w:rsid w:val="007569F6"/>
    <w:rsid w:val="00761B15"/>
    <w:rsid w:val="007624D4"/>
    <w:rsid w:val="00770FFB"/>
    <w:rsid w:val="00774143"/>
    <w:rsid w:val="00775B60"/>
    <w:rsid w:val="00777B5A"/>
    <w:rsid w:val="0078048F"/>
    <w:rsid w:val="00781784"/>
    <w:rsid w:val="00786DE8"/>
    <w:rsid w:val="00787148"/>
    <w:rsid w:val="00787397"/>
    <w:rsid w:val="00792EDA"/>
    <w:rsid w:val="0079659F"/>
    <w:rsid w:val="007A1010"/>
    <w:rsid w:val="007A3E10"/>
    <w:rsid w:val="007A7F3E"/>
    <w:rsid w:val="007B1E69"/>
    <w:rsid w:val="007C594C"/>
    <w:rsid w:val="007D1EA9"/>
    <w:rsid w:val="007D4E9B"/>
    <w:rsid w:val="007D5043"/>
    <w:rsid w:val="007E1AE7"/>
    <w:rsid w:val="007E2CD8"/>
    <w:rsid w:val="007E6BCA"/>
    <w:rsid w:val="007E7CE7"/>
    <w:rsid w:val="007F1E0C"/>
    <w:rsid w:val="007F7DEB"/>
    <w:rsid w:val="0080061C"/>
    <w:rsid w:val="00800935"/>
    <w:rsid w:val="008030FE"/>
    <w:rsid w:val="00805B9A"/>
    <w:rsid w:val="00805F3C"/>
    <w:rsid w:val="00807049"/>
    <w:rsid w:val="0081641A"/>
    <w:rsid w:val="008166C4"/>
    <w:rsid w:val="0082131F"/>
    <w:rsid w:val="00824E7C"/>
    <w:rsid w:val="00833223"/>
    <w:rsid w:val="008332EE"/>
    <w:rsid w:val="008341ED"/>
    <w:rsid w:val="00842C81"/>
    <w:rsid w:val="00845213"/>
    <w:rsid w:val="00845BA9"/>
    <w:rsid w:val="0084609E"/>
    <w:rsid w:val="0085075A"/>
    <w:rsid w:val="008545FB"/>
    <w:rsid w:val="00854D6D"/>
    <w:rsid w:val="00856BD8"/>
    <w:rsid w:val="00856FAB"/>
    <w:rsid w:val="00857E9F"/>
    <w:rsid w:val="00861B89"/>
    <w:rsid w:val="00862353"/>
    <w:rsid w:val="00865221"/>
    <w:rsid w:val="00871846"/>
    <w:rsid w:val="00873837"/>
    <w:rsid w:val="00874F7A"/>
    <w:rsid w:val="00875F82"/>
    <w:rsid w:val="00882012"/>
    <w:rsid w:val="00882013"/>
    <w:rsid w:val="008868A4"/>
    <w:rsid w:val="00886F93"/>
    <w:rsid w:val="00886F98"/>
    <w:rsid w:val="00892A22"/>
    <w:rsid w:val="0089392C"/>
    <w:rsid w:val="0089398A"/>
    <w:rsid w:val="00893E8B"/>
    <w:rsid w:val="008965D6"/>
    <w:rsid w:val="00897085"/>
    <w:rsid w:val="008A0B74"/>
    <w:rsid w:val="008A0CB8"/>
    <w:rsid w:val="008A2932"/>
    <w:rsid w:val="008A335A"/>
    <w:rsid w:val="008A4C3F"/>
    <w:rsid w:val="008B36CF"/>
    <w:rsid w:val="008B459A"/>
    <w:rsid w:val="008C043C"/>
    <w:rsid w:val="008C0A4A"/>
    <w:rsid w:val="008C68FC"/>
    <w:rsid w:val="008C773E"/>
    <w:rsid w:val="008C7819"/>
    <w:rsid w:val="008D58F9"/>
    <w:rsid w:val="008E6D82"/>
    <w:rsid w:val="008F2155"/>
    <w:rsid w:val="008F3005"/>
    <w:rsid w:val="008F357B"/>
    <w:rsid w:val="008F72C4"/>
    <w:rsid w:val="00907017"/>
    <w:rsid w:val="00910888"/>
    <w:rsid w:val="009143E7"/>
    <w:rsid w:val="00923E70"/>
    <w:rsid w:val="009241A5"/>
    <w:rsid w:val="009241F7"/>
    <w:rsid w:val="009245F0"/>
    <w:rsid w:val="00944362"/>
    <w:rsid w:val="00944CF4"/>
    <w:rsid w:val="00944D59"/>
    <w:rsid w:val="00946275"/>
    <w:rsid w:val="00950679"/>
    <w:rsid w:val="00960F8E"/>
    <w:rsid w:val="00970145"/>
    <w:rsid w:val="00971B10"/>
    <w:rsid w:val="009739D6"/>
    <w:rsid w:val="00976565"/>
    <w:rsid w:val="009825DF"/>
    <w:rsid w:val="0098661D"/>
    <w:rsid w:val="00993BD2"/>
    <w:rsid w:val="0099682A"/>
    <w:rsid w:val="009977FC"/>
    <w:rsid w:val="009A323D"/>
    <w:rsid w:val="009A4313"/>
    <w:rsid w:val="009A6599"/>
    <w:rsid w:val="009A7027"/>
    <w:rsid w:val="009A7D57"/>
    <w:rsid w:val="009B0BD3"/>
    <w:rsid w:val="009B21EE"/>
    <w:rsid w:val="009B2916"/>
    <w:rsid w:val="009B5697"/>
    <w:rsid w:val="009B708E"/>
    <w:rsid w:val="009C3CBB"/>
    <w:rsid w:val="009D0F18"/>
    <w:rsid w:val="009D4A53"/>
    <w:rsid w:val="009E30CF"/>
    <w:rsid w:val="009E3F83"/>
    <w:rsid w:val="009F0D46"/>
    <w:rsid w:val="009F5B8E"/>
    <w:rsid w:val="00A116FB"/>
    <w:rsid w:val="00A14BB1"/>
    <w:rsid w:val="00A16F1E"/>
    <w:rsid w:val="00A23239"/>
    <w:rsid w:val="00A26520"/>
    <w:rsid w:val="00A26B93"/>
    <w:rsid w:val="00A3139D"/>
    <w:rsid w:val="00A3199E"/>
    <w:rsid w:val="00A36285"/>
    <w:rsid w:val="00A40F9A"/>
    <w:rsid w:val="00A41AE5"/>
    <w:rsid w:val="00A5169A"/>
    <w:rsid w:val="00A51FD7"/>
    <w:rsid w:val="00A57346"/>
    <w:rsid w:val="00A60530"/>
    <w:rsid w:val="00A623C1"/>
    <w:rsid w:val="00A65E42"/>
    <w:rsid w:val="00A6756C"/>
    <w:rsid w:val="00A71735"/>
    <w:rsid w:val="00A71C8D"/>
    <w:rsid w:val="00A72B8D"/>
    <w:rsid w:val="00A752FE"/>
    <w:rsid w:val="00A77834"/>
    <w:rsid w:val="00A81AC5"/>
    <w:rsid w:val="00A8383B"/>
    <w:rsid w:val="00A84312"/>
    <w:rsid w:val="00A86851"/>
    <w:rsid w:val="00AA0AF1"/>
    <w:rsid w:val="00AA1D98"/>
    <w:rsid w:val="00AA4CCB"/>
    <w:rsid w:val="00AA5AE1"/>
    <w:rsid w:val="00AA5E04"/>
    <w:rsid w:val="00AA7FBB"/>
    <w:rsid w:val="00AB6554"/>
    <w:rsid w:val="00AC0072"/>
    <w:rsid w:val="00AC0D93"/>
    <w:rsid w:val="00AC3627"/>
    <w:rsid w:val="00AD3A9D"/>
    <w:rsid w:val="00AD40D7"/>
    <w:rsid w:val="00AD7B87"/>
    <w:rsid w:val="00AE031D"/>
    <w:rsid w:val="00AE6BD8"/>
    <w:rsid w:val="00AE7288"/>
    <w:rsid w:val="00AE75DC"/>
    <w:rsid w:val="00AF33F7"/>
    <w:rsid w:val="00AF37BA"/>
    <w:rsid w:val="00AF5F36"/>
    <w:rsid w:val="00AF60A3"/>
    <w:rsid w:val="00AF6AE5"/>
    <w:rsid w:val="00B00D34"/>
    <w:rsid w:val="00B1029B"/>
    <w:rsid w:val="00B1308A"/>
    <w:rsid w:val="00B1556A"/>
    <w:rsid w:val="00B20415"/>
    <w:rsid w:val="00B24F43"/>
    <w:rsid w:val="00B2668E"/>
    <w:rsid w:val="00B27B21"/>
    <w:rsid w:val="00B32875"/>
    <w:rsid w:val="00B32DAF"/>
    <w:rsid w:val="00B3480A"/>
    <w:rsid w:val="00B34B1B"/>
    <w:rsid w:val="00B34BD3"/>
    <w:rsid w:val="00B35494"/>
    <w:rsid w:val="00B35F04"/>
    <w:rsid w:val="00B426C7"/>
    <w:rsid w:val="00B6432C"/>
    <w:rsid w:val="00B65ED0"/>
    <w:rsid w:val="00B67926"/>
    <w:rsid w:val="00B6793A"/>
    <w:rsid w:val="00B70584"/>
    <w:rsid w:val="00B730EE"/>
    <w:rsid w:val="00B745CA"/>
    <w:rsid w:val="00B74EDB"/>
    <w:rsid w:val="00B75901"/>
    <w:rsid w:val="00B773A0"/>
    <w:rsid w:val="00B970CE"/>
    <w:rsid w:val="00BA4D42"/>
    <w:rsid w:val="00BA59BB"/>
    <w:rsid w:val="00BA63C8"/>
    <w:rsid w:val="00BA7058"/>
    <w:rsid w:val="00BC0757"/>
    <w:rsid w:val="00BC24E1"/>
    <w:rsid w:val="00BC5F7C"/>
    <w:rsid w:val="00BD4924"/>
    <w:rsid w:val="00BD57BC"/>
    <w:rsid w:val="00BD6A34"/>
    <w:rsid w:val="00BE2A03"/>
    <w:rsid w:val="00BE7D4A"/>
    <w:rsid w:val="00BF3993"/>
    <w:rsid w:val="00BF6DE5"/>
    <w:rsid w:val="00C00513"/>
    <w:rsid w:val="00C01E46"/>
    <w:rsid w:val="00C029F9"/>
    <w:rsid w:val="00C075CD"/>
    <w:rsid w:val="00C1718B"/>
    <w:rsid w:val="00C2293B"/>
    <w:rsid w:val="00C23222"/>
    <w:rsid w:val="00C236EA"/>
    <w:rsid w:val="00C3195A"/>
    <w:rsid w:val="00C37D0C"/>
    <w:rsid w:val="00C45239"/>
    <w:rsid w:val="00C45381"/>
    <w:rsid w:val="00C45D3A"/>
    <w:rsid w:val="00C51FC9"/>
    <w:rsid w:val="00C55679"/>
    <w:rsid w:val="00C61C7A"/>
    <w:rsid w:val="00C66B19"/>
    <w:rsid w:val="00C67A5D"/>
    <w:rsid w:val="00C80CAE"/>
    <w:rsid w:val="00C84C24"/>
    <w:rsid w:val="00C8631A"/>
    <w:rsid w:val="00C867A6"/>
    <w:rsid w:val="00C9059A"/>
    <w:rsid w:val="00C90B5A"/>
    <w:rsid w:val="00C93FFE"/>
    <w:rsid w:val="00C978AF"/>
    <w:rsid w:val="00CA049E"/>
    <w:rsid w:val="00CA5D3A"/>
    <w:rsid w:val="00CB0748"/>
    <w:rsid w:val="00CB0C80"/>
    <w:rsid w:val="00CC466A"/>
    <w:rsid w:val="00CC55C0"/>
    <w:rsid w:val="00CC7BAC"/>
    <w:rsid w:val="00CD0BC2"/>
    <w:rsid w:val="00CD1E36"/>
    <w:rsid w:val="00CD2C47"/>
    <w:rsid w:val="00CE0EBC"/>
    <w:rsid w:val="00CE150B"/>
    <w:rsid w:val="00CE49B4"/>
    <w:rsid w:val="00CF17EB"/>
    <w:rsid w:val="00CF1F47"/>
    <w:rsid w:val="00CF1F6E"/>
    <w:rsid w:val="00CF2094"/>
    <w:rsid w:val="00CF3F73"/>
    <w:rsid w:val="00CF4A2E"/>
    <w:rsid w:val="00CF7115"/>
    <w:rsid w:val="00CF7F15"/>
    <w:rsid w:val="00D028D1"/>
    <w:rsid w:val="00D03566"/>
    <w:rsid w:val="00D0498F"/>
    <w:rsid w:val="00D06592"/>
    <w:rsid w:val="00D12AD8"/>
    <w:rsid w:val="00D13D5A"/>
    <w:rsid w:val="00D15630"/>
    <w:rsid w:val="00D15BC6"/>
    <w:rsid w:val="00D17A66"/>
    <w:rsid w:val="00D17D12"/>
    <w:rsid w:val="00D20283"/>
    <w:rsid w:val="00D21A9F"/>
    <w:rsid w:val="00D2359D"/>
    <w:rsid w:val="00D347CF"/>
    <w:rsid w:val="00D35621"/>
    <w:rsid w:val="00D361BC"/>
    <w:rsid w:val="00D4440C"/>
    <w:rsid w:val="00D4483E"/>
    <w:rsid w:val="00D4527E"/>
    <w:rsid w:val="00D45CF1"/>
    <w:rsid w:val="00D45FCF"/>
    <w:rsid w:val="00D535EB"/>
    <w:rsid w:val="00D55F0B"/>
    <w:rsid w:val="00D57650"/>
    <w:rsid w:val="00D645CF"/>
    <w:rsid w:val="00D7008B"/>
    <w:rsid w:val="00D745C5"/>
    <w:rsid w:val="00D7664F"/>
    <w:rsid w:val="00D7698C"/>
    <w:rsid w:val="00D800D5"/>
    <w:rsid w:val="00D81CA0"/>
    <w:rsid w:val="00D81DBC"/>
    <w:rsid w:val="00D90603"/>
    <w:rsid w:val="00D93E11"/>
    <w:rsid w:val="00D94651"/>
    <w:rsid w:val="00D97E84"/>
    <w:rsid w:val="00DC1686"/>
    <w:rsid w:val="00DC6BE7"/>
    <w:rsid w:val="00DC7C2D"/>
    <w:rsid w:val="00DD0D04"/>
    <w:rsid w:val="00DD0FDB"/>
    <w:rsid w:val="00DD2BC5"/>
    <w:rsid w:val="00DD6D7A"/>
    <w:rsid w:val="00DD6E5F"/>
    <w:rsid w:val="00DE40F7"/>
    <w:rsid w:val="00DE6E5F"/>
    <w:rsid w:val="00DE7AED"/>
    <w:rsid w:val="00DF0DC6"/>
    <w:rsid w:val="00DF27C0"/>
    <w:rsid w:val="00E0723D"/>
    <w:rsid w:val="00E101F2"/>
    <w:rsid w:val="00E13D7C"/>
    <w:rsid w:val="00E13EF3"/>
    <w:rsid w:val="00E16632"/>
    <w:rsid w:val="00E1726D"/>
    <w:rsid w:val="00E17F12"/>
    <w:rsid w:val="00E17F9B"/>
    <w:rsid w:val="00E221C0"/>
    <w:rsid w:val="00E275D9"/>
    <w:rsid w:val="00E32DB6"/>
    <w:rsid w:val="00E36462"/>
    <w:rsid w:val="00E51C55"/>
    <w:rsid w:val="00E51D83"/>
    <w:rsid w:val="00E5549E"/>
    <w:rsid w:val="00E560CD"/>
    <w:rsid w:val="00E5711C"/>
    <w:rsid w:val="00E577FA"/>
    <w:rsid w:val="00E6077D"/>
    <w:rsid w:val="00E61364"/>
    <w:rsid w:val="00E65A84"/>
    <w:rsid w:val="00E66142"/>
    <w:rsid w:val="00E66E13"/>
    <w:rsid w:val="00E7033D"/>
    <w:rsid w:val="00E81C44"/>
    <w:rsid w:val="00E8641E"/>
    <w:rsid w:val="00E93AAA"/>
    <w:rsid w:val="00E95A75"/>
    <w:rsid w:val="00E95E9A"/>
    <w:rsid w:val="00E96066"/>
    <w:rsid w:val="00EA07B0"/>
    <w:rsid w:val="00EA0D75"/>
    <w:rsid w:val="00EA3968"/>
    <w:rsid w:val="00EB47E9"/>
    <w:rsid w:val="00EB5E93"/>
    <w:rsid w:val="00EB6780"/>
    <w:rsid w:val="00EB7FA2"/>
    <w:rsid w:val="00EC2578"/>
    <w:rsid w:val="00EC265A"/>
    <w:rsid w:val="00EC37A3"/>
    <w:rsid w:val="00ED729E"/>
    <w:rsid w:val="00EE0D08"/>
    <w:rsid w:val="00EE19E6"/>
    <w:rsid w:val="00EE1DD0"/>
    <w:rsid w:val="00EE2EE8"/>
    <w:rsid w:val="00EE42D8"/>
    <w:rsid w:val="00EE4883"/>
    <w:rsid w:val="00EF48C2"/>
    <w:rsid w:val="00EF54BA"/>
    <w:rsid w:val="00EF60EF"/>
    <w:rsid w:val="00F01D99"/>
    <w:rsid w:val="00F02EDD"/>
    <w:rsid w:val="00F037DA"/>
    <w:rsid w:val="00F037FA"/>
    <w:rsid w:val="00F06A01"/>
    <w:rsid w:val="00F07939"/>
    <w:rsid w:val="00F14513"/>
    <w:rsid w:val="00F149EF"/>
    <w:rsid w:val="00F15DD4"/>
    <w:rsid w:val="00F1686C"/>
    <w:rsid w:val="00F210D9"/>
    <w:rsid w:val="00F21B2C"/>
    <w:rsid w:val="00F2289A"/>
    <w:rsid w:val="00F23134"/>
    <w:rsid w:val="00F276E8"/>
    <w:rsid w:val="00F27A20"/>
    <w:rsid w:val="00F30F83"/>
    <w:rsid w:val="00F37106"/>
    <w:rsid w:val="00F405DD"/>
    <w:rsid w:val="00F44FFD"/>
    <w:rsid w:val="00F47D17"/>
    <w:rsid w:val="00F50EAF"/>
    <w:rsid w:val="00F53C90"/>
    <w:rsid w:val="00F55D64"/>
    <w:rsid w:val="00F57CA2"/>
    <w:rsid w:val="00F6363E"/>
    <w:rsid w:val="00F7090F"/>
    <w:rsid w:val="00F70ACB"/>
    <w:rsid w:val="00F7411B"/>
    <w:rsid w:val="00F76C88"/>
    <w:rsid w:val="00F80593"/>
    <w:rsid w:val="00F80AC2"/>
    <w:rsid w:val="00F8305A"/>
    <w:rsid w:val="00F835AF"/>
    <w:rsid w:val="00F84DD1"/>
    <w:rsid w:val="00F85AD1"/>
    <w:rsid w:val="00F85C52"/>
    <w:rsid w:val="00F86D11"/>
    <w:rsid w:val="00F86E72"/>
    <w:rsid w:val="00F87966"/>
    <w:rsid w:val="00F90D7D"/>
    <w:rsid w:val="00F9605F"/>
    <w:rsid w:val="00F96937"/>
    <w:rsid w:val="00F9766A"/>
    <w:rsid w:val="00F977D2"/>
    <w:rsid w:val="00FA0DE1"/>
    <w:rsid w:val="00FA2B2F"/>
    <w:rsid w:val="00FA575C"/>
    <w:rsid w:val="00FB13EA"/>
    <w:rsid w:val="00FB30B9"/>
    <w:rsid w:val="00FC03DB"/>
    <w:rsid w:val="00FC574A"/>
    <w:rsid w:val="00FD1DB6"/>
    <w:rsid w:val="00FD60C2"/>
    <w:rsid w:val="00FD6CBB"/>
    <w:rsid w:val="00FE0F33"/>
    <w:rsid w:val="00FE2F10"/>
    <w:rsid w:val="00FE4940"/>
    <w:rsid w:val="00FE7B3C"/>
    <w:rsid w:val="00FF0DE9"/>
    <w:rsid w:val="00FF6547"/>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594C2F6"/>
  <w15:docId w15:val="{013508C9-7756-4FE5-B11F-6D165F927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D1"/>
    <w:pPr>
      <w:suppressAutoHyphens/>
    </w:pPr>
    <w:rPr>
      <w:sz w:val="24"/>
      <w:szCs w:val="24"/>
      <w:lang w:eastAsia="zh-CN"/>
    </w:rPr>
  </w:style>
  <w:style w:type="paragraph" w:styleId="Ttulo1">
    <w:name w:val="heading 1"/>
    <w:basedOn w:val="Normal"/>
    <w:next w:val="Normal"/>
    <w:qFormat/>
    <w:rsid w:val="00F84DD1"/>
    <w:pPr>
      <w:keepNext/>
      <w:tabs>
        <w:tab w:val="num" w:pos="0"/>
      </w:tabs>
      <w:ind w:left="432" w:hanging="432"/>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84DD1"/>
  </w:style>
  <w:style w:type="character" w:customStyle="1" w:styleId="WW8Num1z1">
    <w:name w:val="WW8Num1z1"/>
    <w:rsid w:val="00F84DD1"/>
  </w:style>
  <w:style w:type="character" w:customStyle="1" w:styleId="WW8Num1z2">
    <w:name w:val="WW8Num1z2"/>
    <w:rsid w:val="00F84DD1"/>
  </w:style>
  <w:style w:type="character" w:customStyle="1" w:styleId="WW8Num1z3">
    <w:name w:val="WW8Num1z3"/>
    <w:rsid w:val="00F84DD1"/>
  </w:style>
  <w:style w:type="character" w:customStyle="1" w:styleId="WW8Num1z4">
    <w:name w:val="WW8Num1z4"/>
    <w:rsid w:val="00F84DD1"/>
  </w:style>
  <w:style w:type="character" w:customStyle="1" w:styleId="WW8Num1z5">
    <w:name w:val="WW8Num1z5"/>
    <w:rsid w:val="00F84DD1"/>
  </w:style>
  <w:style w:type="character" w:customStyle="1" w:styleId="WW8Num1z6">
    <w:name w:val="WW8Num1z6"/>
    <w:rsid w:val="00F84DD1"/>
  </w:style>
  <w:style w:type="character" w:customStyle="1" w:styleId="WW8Num1z7">
    <w:name w:val="WW8Num1z7"/>
    <w:rsid w:val="00F84DD1"/>
  </w:style>
  <w:style w:type="character" w:customStyle="1" w:styleId="WW8Num1z8">
    <w:name w:val="WW8Num1z8"/>
    <w:rsid w:val="00F84DD1"/>
  </w:style>
  <w:style w:type="character" w:customStyle="1" w:styleId="WW8Num2z0">
    <w:name w:val="WW8Num2z0"/>
    <w:rsid w:val="00F84DD1"/>
    <w:rPr>
      <w:rFonts w:ascii="Symbol" w:hAnsi="Symbol" w:cs="Symbol"/>
      <w:sz w:val="20"/>
    </w:rPr>
  </w:style>
  <w:style w:type="character" w:customStyle="1" w:styleId="WW8Num2z1">
    <w:name w:val="WW8Num2z1"/>
    <w:rsid w:val="00F84DD1"/>
    <w:rPr>
      <w:rFonts w:ascii="Courier New" w:hAnsi="Courier New" w:cs="Courier New"/>
      <w:sz w:val="20"/>
    </w:rPr>
  </w:style>
  <w:style w:type="character" w:customStyle="1" w:styleId="WW8Num2z2">
    <w:name w:val="WW8Num2z2"/>
    <w:rsid w:val="00F84DD1"/>
    <w:rPr>
      <w:rFonts w:ascii="Wingdings" w:hAnsi="Wingdings" w:cs="Wingdings"/>
      <w:sz w:val="20"/>
    </w:rPr>
  </w:style>
  <w:style w:type="character" w:customStyle="1" w:styleId="WW8Num2z3">
    <w:name w:val="WW8Num2z3"/>
    <w:rsid w:val="00F84DD1"/>
  </w:style>
  <w:style w:type="character" w:customStyle="1" w:styleId="WW8Num2z4">
    <w:name w:val="WW8Num2z4"/>
    <w:rsid w:val="00F84DD1"/>
  </w:style>
  <w:style w:type="character" w:customStyle="1" w:styleId="WW8Num2z5">
    <w:name w:val="WW8Num2z5"/>
    <w:rsid w:val="00F84DD1"/>
  </w:style>
  <w:style w:type="character" w:customStyle="1" w:styleId="WW8Num2z6">
    <w:name w:val="WW8Num2z6"/>
    <w:rsid w:val="00F84DD1"/>
  </w:style>
  <w:style w:type="character" w:customStyle="1" w:styleId="WW8Num2z7">
    <w:name w:val="WW8Num2z7"/>
    <w:rsid w:val="00F84DD1"/>
  </w:style>
  <w:style w:type="character" w:customStyle="1" w:styleId="WW8Num2z8">
    <w:name w:val="WW8Num2z8"/>
    <w:rsid w:val="00F84DD1"/>
  </w:style>
  <w:style w:type="character" w:customStyle="1" w:styleId="WW8Num3z0">
    <w:name w:val="WW8Num3z0"/>
    <w:rsid w:val="00F84DD1"/>
    <w:rPr>
      <w:rFonts w:ascii="Symbol" w:hAnsi="Symbol" w:cs="OpenSymbol"/>
    </w:rPr>
  </w:style>
  <w:style w:type="character" w:customStyle="1" w:styleId="Fuentedeprrafopredeter3">
    <w:name w:val="Fuente de párrafo predeter.3"/>
    <w:rsid w:val="00F84DD1"/>
  </w:style>
  <w:style w:type="character" w:customStyle="1" w:styleId="Fuentedeprrafopredeter2">
    <w:name w:val="Fuente de párrafo predeter.2"/>
    <w:rsid w:val="00F84DD1"/>
  </w:style>
  <w:style w:type="character" w:customStyle="1" w:styleId="WW8Num3z1">
    <w:name w:val="WW8Num3z1"/>
    <w:rsid w:val="00F84DD1"/>
    <w:rPr>
      <w:rFonts w:ascii="OpenSymbol" w:hAnsi="OpenSymbol" w:cs="OpenSymbol"/>
    </w:rPr>
  </w:style>
  <w:style w:type="character" w:customStyle="1" w:styleId="Absatz-Standardschriftart">
    <w:name w:val="Absatz-Standardschriftart"/>
    <w:rsid w:val="00F84DD1"/>
  </w:style>
  <w:style w:type="character" w:customStyle="1" w:styleId="WW-Absatz-Standardschriftart">
    <w:name w:val="WW-Absatz-Standardschriftart"/>
    <w:rsid w:val="00F84DD1"/>
  </w:style>
  <w:style w:type="character" w:customStyle="1" w:styleId="WW-Absatz-Standardschriftart1">
    <w:name w:val="WW-Absatz-Standardschriftart1"/>
    <w:rsid w:val="00F84DD1"/>
  </w:style>
  <w:style w:type="character" w:customStyle="1" w:styleId="WW-Absatz-Standardschriftart11">
    <w:name w:val="WW-Absatz-Standardschriftart11"/>
    <w:rsid w:val="00F84DD1"/>
  </w:style>
  <w:style w:type="character" w:customStyle="1" w:styleId="Fuentedeprrafopredeter1">
    <w:name w:val="Fuente de párrafo predeter.1"/>
    <w:rsid w:val="00F84DD1"/>
  </w:style>
  <w:style w:type="character" w:customStyle="1" w:styleId="Ttulo1Car">
    <w:name w:val="Título 1 Car"/>
    <w:rsid w:val="00F84DD1"/>
    <w:rPr>
      <w:rFonts w:ascii="Times New Roman" w:eastAsia="Times New Roman" w:hAnsi="Times New Roman" w:cs="Times New Roman"/>
      <w:b/>
      <w:bCs/>
      <w:sz w:val="24"/>
      <w:szCs w:val="24"/>
    </w:rPr>
  </w:style>
  <w:style w:type="character" w:customStyle="1" w:styleId="TextoindependienteCar">
    <w:name w:val="Texto independiente Car"/>
    <w:rsid w:val="00F84DD1"/>
    <w:rPr>
      <w:rFonts w:ascii="Arial" w:eastAsia="Times New Roman" w:hAnsi="Arial" w:cs="Times New Roman"/>
      <w:sz w:val="24"/>
      <w:szCs w:val="20"/>
      <w:lang w:val="es-MX"/>
    </w:rPr>
  </w:style>
  <w:style w:type="character" w:customStyle="1" w:styleId="EncabezadoCar">
    <w:name w:val="Encabezado Car"/>
    <w:rsid w:val="00F84DD1"/>
    <w:rPr>
      <w:rFonts w:ascii="Times New Roman" w:eastAsia="Times New Roman" w:hAnsi="Times New Roman" w:cs="Times New Roman"/>
      <w:sz w:val="24"/>
      <w:szCs w:val="24"/>
    </w:rPr>
  </w:style>
  <w:style w:type="character" w:customStyle="1" w:styleId="PiedepginaCar">
    <w:name w:val="Pie de página Car"/>
    <w:rsid w:val="00F84DD1"/>
    <w:rPr>
      <w:rFonts w:ascii="Times New Roman" w:eastAsia="Times New Roman" w:hAnsi="Times New Roman" w:cs="Times New Roman"/>
      <w:sz w:val="24"/>
      <w:szCs w:val="24"/>
    </w:rPr>
  </w:style>
  <w:style w:type="character" w:styleId="Nmerodepgina">
    <w:name w:val="page number"/>
    <w:basedOn w:val="Fuentedeprrafopredeter1"/>
    <w:rsid w:val="00F84DD1"/>
  </w:style>
  <w:style w:type="character" w:styleId="Hipervnculo">
    <w:name w:val="Hyperlink"/>
    <w:rsid w:val="00F84DD1"/>
    <w:rPr>
      <w:color w:val="0000FF"/>
      <w:u w:val="single"/>
    </w:rPr>
  </w:style>
  <w:style w:type="character" w:customStyle="1" w:styleId="Smbolosdenumeracin">
    <w:name w:val="Símbolos de numeración"/>
    <w:rsid w:val="00F84DD1"/>
  </w:style>
  <w:style w:type="character" w:customStyle="1" w:styleId="Vietas">
    <w:name w:val="Viñetas"/>
    <w:rsid w:val="00F84DD1"/>
    <w:rPr>
      <w:rFonts w:ascii="OpenSymbol" w:eastAsia="OpenSymbol" w:hAnsi="OpenSymbol" w:cs="OpenSymbol"/>
    </w:rPr>
  </w:style>
  <w:style w:type="character" w:customStyle="1" w:styleId="CarCar">
    <w:name w:val="Car Car"/>
    <w:rsid w:val="00F84DD1"/>
    <w:rPr>
      <w:rFonts w:ascii="Tahoma" w:hAnsi="Tahoma" w:cs="Tahoma"/>
      <w:sz w:val="16"/>
      <w:szCs w:val="16"/>
      <w:lang w:eastAsia="zh-CN"/>
    </w:rPr>
  </w:style>
  <w:style w:type="paragraph" w:customStyle="1" w:styleId="Encabezado3">
    <w:name w:val="Encabezado3"/>
    <w:basedOn w:val="Normal"/>
    <w:next w:val="Textoindependiente"/>
    <w:rsid w:val="00F84DD1"/>
    <w:pPr>
      <w:keepNext/>
      <w:spacing w:before="240" w:after="120"/>
    </w:pPr>
    <w:rPr>
      <w:rFonts w:ascii="Arial" w:eastAsia="Arial Unicode MS" w:hAnsi="Arial" w:cs="Lohit Hindi"/>
      <w:sz w:val="28"/>
      <w:szCs w:val="28"/>
    </w:rPr>
  </w:style>
  <w:style w:type="paragraph" w:styleId="Textoindependiente">
    <w:name w:val="Body Text"/>
    <w:basedOn w:val="Normal"/>
    <w:rsid w:val="00F84DD1"/>
    <w:pPr>
      <w:jc w:val="center"/>
    </w:pPr>
    <w:rPr>
      <w:rFonts w:ascii="Arial" w:hAnsi="Arial" w:cs="Arial"/>
      <w:szCs w:val="20"/>
      <w:lang w:val="es-MX"/>
    </w:rPr>
  </w:style>
  <w:style w:type="paragraph" w:styleId="Lista">
    <w:name w:val="List"/>
    <w:basedOn w:val="Textoindependiente"/>
    <w:rsid w:val="00F84DD1"/>
    <w:rPr>
      <w:rFonts w:cs="Lohit Hindi"/>
    </w:rPr>
  </w:style>
  <w:style w:type="paragraph" w:customStyle="1" w:styleId="Descripcin1">
    <w:name w:val="Descripción1"/>
    <w:basedOn w:val="Normal"/>
    <w:qFormat/>
    <w:rsid w:val="00F84DD1"/>
    <w:pPr>
      <w:suppressLineNumbers/>
      <w:spacing w:before="120" w:after="120"/>
    </w:pPr>
    <w:rPr>
      <w:rFonts w:cs="Lohit Hindi"/>
      <w:i/>
      <w:iCs/>
    </w:rPr>
  </w:style>
  <w:style w:type="paragraph" w:customStyle="1" w:styleId="ndice">
    <w:name w:val="Índice"/>
    <w:basedOn w:val="Normal"/>
    <w:rsid w:val="00F84DD1"/>
    <w:pPr>
      <w:suppressLineNumbers/>
    </w:pPr>
    <w:rPr>
      <w:rFonts w:cs="Lohit Hindi"/>
    </w:rPr>
  </w:style>
  <w:style w:type="paragraph" w:customStyle="1" w:styleId="Etiqueta">
    <w:name w:val="Etiqueta"/>
    <w:basedOn w:val="Normal"/>
    <w:rsid w:val="00F84DD1"/>
    <w:pPr>
      <w:suppressLineNumbers/>
      <w:spacing w:before="120" w:after="120"/>
    </w:pPr>
    <w:rPr>
      <w:rFonts w:cs="Lohit Hindi"/>
      <w:i/>
      <w:iCs/>
    </w:rPr>
  </w:style>
  <w:style w:type="paragraph" w:customStyle="1" w:styleId="Encabezado2">
    <w:name w:val="Encabezado2"/>
    <w:basedOn w:val="Normal"/>
    <w:next w:val="Textoindependiente"/>
    <w:rsid w:val="00F84DD1"/>
    <w:pPr>
      <w:keepNext/>
      <w:spacing w:before="240" w:after="120"/>
    </w:pPr>
    <w:rPr>
      <w:rFonts w:ascii="Arial" w:eastAsia="Microsoft YaHei" w:hAnsi="Arial" w:cs="Mangal"/>
      <w:sz w:val="28"/>
      <w:szCs w:val="28"/>
    </w:rPr>
  </w:style>
  <w:style w:type="paragraph" w:customStyle="1" w:styleId="Epgrafe1">
    <w:name w:val="Epígrafe1"/>
    <w:basedOn w:val="Normal"/>
    <w:rsid w:val="00F84DD1"/>
    <w:pPr>
      <w:suppressLineNumbers/>
      <w:spacing w:before="120" w:after="120"/>
    </w:pPr>
    <w:rPr>
      <w:rFonts w:cs="Mangal"/>
      <w:i/>
      <w:iCs/>
    </w:rPr>
  </w:style>
  <w:style w:type="paragraph" w:customStyle="1" w:styleId="Encabezado1">
    <w:name w:val="Encabezado1"/>
    <w:basedOn w:val="Normal"/>
    <w:next w:val="Textoindependiente"/>
    <w:rsid w:val="00F84DD1"/>
    <w:pPr>
      <w:keepNext/>
      <w:spacing w:before="240" w:after="120"/>
    </w:pPr>
    <w:rPr>
      <w:rFonts w:ascii="Arial" w:eastAsia="Arial Unicode MS" w:hAnsi="Arial" w:cs="Lohit Hindi"/>
      <w:sz w:val="28"/>
      <w:szCs w:val="28"/>
    </w:rPr>
  </w:style>
  <w:style w:type="paragraph" w:customStyle="1" w:styleId="Epgrafe10">
    <w:name w:val="Epígrafe1"/>
    <w:basedOn w:val="Normal"/>
    <w:rsid w:val="00F84DD1"/>
    <w:pPr>
      <w:suppressLineNumbers/>
      <w:spacing w:before="120" w:after="120"/>
    </w:pPr>
    <w:rPr>
      <w:rFonts w:cs="Lohit Hindi"/>
      <w:i/>
      <w:iCs/>
    </w:rPr>
  </w:style>
  <w:style w:type="paragraph" w:styleId="Encabezado">
    <w:name w:val="header"/>
    <w:basedOn w:val="Normal"/>
    <w:rsid w:val="00F84DD1"/>
    <w:pPr>
      <w:tabs>
        <w:tab w:val="center" w:pos="4252"/>
        <w:tab w:val="right" w:pos="8504"/>
      </w:tabs>
    </w:pPr>
  </w:style>
  <w:style w:type="paragraph" w:styleId="Piedepgina">
    <w:name w:val="footer"/>
    <w:basedOn w:val="Normal"/>
    <w:rsid w:val="00F84DD1"/>
    <w:pPr>
      <w:tabs>
        <w:tab w:val="center" w:pos="4252"/>
        <w:tab w:val="right" w:pos="8504"/>
      </w:tabs>
    </w:pPr>
  </w:style>
  <w:style w:type="paragraph" w:customStyle="1" w:styleId="Contenidodelatabla">
    <w:name w:val="Contenido de la tabla"/>
    <w:basedOn w:val="Normal"/>
    <w:rsid w:val="00F84DD1"/>
    <w:pPr>
      <w:suppressLineNumbers/>
    </w:pPr>
  </w:style>
  <w:style w:type="paragraph" w:customStyle="1" w:styleId="Encabezadodelatabla">
    <w:name w:val="Encabezado de la tabla"/>
    <w:basedOn w:val="Contenidodelatabla"/>
    <w:rsid w:val="00F84DD1"/>
    <w:pPr>
      <w:jc w:val="center"/>
    </w:pPr>
    <w:rPr>
      <w:b/>
      <w:bCs/>
    </w:rPr>
  </w:style>
  <w:style w:type="paragraph" w:customStyle="1" w:styleId="Contenidodelmarco">
    <w:name w:val="Contenido del marco"/>
    <w:basedOn w:val="Textoindependiente"/>
    <w:rsid w:val="00F84DD1"/>
  </w:style>
  <w:style w:type="paragraph" w:customStyle="1" w:styleId="western">
    <w:name w:val="western"/>
    <w:basedOn w:val="Normal"/>
    <w:rsid w:val="00F84DD1"/>
    <w:pPr>
      <w:suppressAutoHyphens w:val="0"/>
      <w:spacing w:before="280" w:after="119"/>
    </w:pPr>
    <w:rPr>
      <w:color w:val="000000"/>
    </w:rPr>
  </w:style>
  <w:style w:type="paragraph" w:styleId="NormalWeb">
    <w:name w:val="Normal (Web)"/>
    <w:basedOn w:val="Normal"/>
    <w:rsid w:val="00F84DD1"/>
    <w:pPr>
      <w:suppressAutoHyphens w:val="0"/>
      <w:spacing w:before="280" w:after="119" w:line="276" w:lineRule="auto"/>
    </w:pPr>
    <w:rPr>
      <w:color w:val="00000A"/>
    </w:rPr>
  </w:style>
  <w:style w:type="paragraph" w:styleId="Textodeglobo">
    <w:name w:val="Balloon Text"/>
    <w:basedOn w:val="Normal"/>
    <w:rsid w:val="00F84DD1"/>
    <w:rPr>
      <w:rFonts w:ascii="Tahoma" w:hAnsi="Tahoma" w:cs="Tahoma"/>
      <w:sz w:val="16"/>
      <w:szCs w:val="16"/>
    </w:rPr>
  </w:style>
  <w:style w:type="paragraph" w:styleId="Prrafodelista">
    <w:name w:val="List Paragraph"/>
    <w:basedOn w:val="Normal"/>
    <w:uiPriority w:val="34"/>
    <w:qFormat/>
    <w:rsid w:val="00EE0D08"/>
    <w:pPr>
      <w:ind w:left="720"/>
    </w:pPr>
    <w:rPr>
      <w:sz w:val="20"/>
      <w:szCs w:val="20"/>
    </w:rPr>
  </w:style>
  <w:style w:type="paragraph" w:customStyle="1" w:styleId="m3937309018304502675gmail-textbody">
    <w:name w:val="m_3937309018304502675gmail-textbody"/>
    <w:basedOn w:val="Normal"/>
    <w:rsid w:val="00FD6CBB"/>
    <w:pPr>
      <w:suppressAutoHyphens w:val="0"/>
      <w:spacing w:before="100" w:beforeAutospacing="1" w:after="100" w:afterAutospacing="1"/>
    </w:pPr>
    <w:rPr>
      <w:lang w:eastAsia="es-ES"/>
    </w:rPr>
  </w:style>
  <w:style w:type="character" w:customStyle="1" w:styleId="apple-converted-space">
    <w:name w:val="apple-converted-space"/>
    <w:basedOn w:val="Fuentedeprrafopredeter"/>
    <w:rsid w:val="00FD6CBB"/>
  </w:style>
  <w:style w:type="character" w:customStyle="1" w:styleId="currenthithighlight">
    <w:name w:val="currenthithighlight"/>
    <w:basedOn w:val="Fuentedeprrafopredeter"/>
    <w:rsid w:val="005F5CF2"/>
  </w:style>
  <w:style w:type="character" w:customStyle="1" w:styleId="markwpt451snd">
    <w:name w:val="markwpt451snd"/>
    <w:basedOn w:val="Fuentedeprrafopredeter"/>
    <w:rsid w:val="00AD3A9D"/>
  </w:style>
  <w:style w:type="character" w:customStyle="1" w:styleId="itwtqi23ioopmk3o6ert">
    <w:name w:val="itwtqi_23ioopmk3o6ert"/>
    <w:basedOn w:val="Fuentedeprrafopredeter"/>
    <w:rsid w:val="008C773E"/>
  </w:style>
  <w:style w:type="character" w:customStyle="1" w:styleId="ms-button-flexcontainer">
    <w:name w:val="ms-button-flexcontainer"/>
    <w:basedOn w:val="Fuentedeprrafopredeter"/>
    <w:rsid w:val="008C773E"/>
  </w:style>
  <w:style w:type="table" w:styleId="Tablaconcuadrcula">
    <w:name w:val="Table Grid"/>
    <w:basedOn w:val="Tablanormal"/>
    <w:uiPriority w:val="39"/>
    <w:rsid w:val="00BA4D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046314">
      <w:bodyDiv w:val="1"/>
      <w:marLeft w:val="0"/>
      <w:marRight w:val="0"/>
      <w:marTop w:val="0"/>
      <w:marBottom w:val="0"/>
      <w:divBdr>
        <w:top w:val="none" w:sz="0" w:space="0" w:color="auto"/>
        <w:left w:val="none" w:sz="0" w:space="0" w:color="auto"/>
        <w:bottom w:val="none" w:sz="0" w:space="0" w:color="auto"/>
        <w:right w:val="none" w:sz="0" w:space="0" w:color="auto"/>
      </w:divBdr>
      <w:divsChild>
        <w:div w:id="1074358096">
          <w:marLeft w:val="0"/>
          <w:marRight w:val="0"/>
          <w:marTop w:val="0"/>
          <w:marBottom w:val="0"/>
          <w:divBdr>
            <w:top w:val="none" w:sz="0" w:space="0" w:color="auto"/>
            <w:left w:val="none" w:sz="0" w:space="0" w:color="auto"/>
            <w:bottom w:val="none" w:sz="0" w:space="0" w:color="auto"/>
            <w:right w:val="none" w:sz="0" w:space="0" w:color="auto"/>
          </w:divBdr>
          <w:divsChild>
            <w:div w:id="361366994">
              <w:marLeft w:val="300"/>
              <w:marRight w:val="300"/>
              <w:marTop w:val="0"/>
              <w:marBottom w:val="0"/>
              <w:divBdr>
                <w:top w:val="none" w:sz="0" w:space="0" w:color="auto"/>
                <w:left w:val="none" w:sz="0" w:space="0" w:color="auto"/>
                <w:bottom w:val="none" w:sz="0" w:space="0" w:color="auto"/>
                <w:right w:val="none" w:sz="0" w:space="0" w:color="auto"/>
              </w:divBdr>
              <w:divsChild>
                <w:div w:id="1763406443">
                  <w:marLeft w:val="0"/>
                  <w:marRight w:val="0"/>
                  <w:marTop w:val="0"/>
                  <w:marBottom w:val="0"/>
                  <w:divBdr>
                    <w:top w:val="none" w:sz="0" w:space="0" w:color="auto"/>
                    <w:left w:val="none" w:sz="0" w:space="0" w:color="auto"/>
                    <w:bottom w:val="none" w:sz="0" w:space="0" w:color="auto"/>
                    <w:right w:val="none" w:sz="0" w:space="0" w:color="auto"/>
                  </w:divBdr>
                  <w:divsChild>
                    <w:div w:id="1313948286">
                      <w:marLeft w:val="0"/>
                      <w:marRight w:val="0"/>
                      <w:marTop w:val="0"/>
                      <w:marBottom w:val="0"/>
                      <w:divBdr>
                        <w:top w:val="none" w:sz="0" w:space="0" w:color="auto"/>
                        <w:left w:val="none" w:sz="0" w:space="0" w:color="auto"/>
                        <w:bottom w:val="none" w:sz="0" w:space="0" w:color="auto"/>
                        <w:right w:val="none" w:sz="0" w:space="0" w:color="auto"/>
                      </w:divBdr>
                      <w:divsChild>
                        <w:div w:id="128196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138724">
          <w:marLeft w:val="0"/>
          <w:marRight w:val="0"/>
          <w:marTop w:val="0"/>
          <w:marBottom w:val="0"/>
          <w:divBdr>
            <w:top w:val="none" w:sz="0" w:space="0" w:color="auto"/>
            <w:left w:val="none" w:sz="0" w:space="0" w:color="auto"/>
            <w:bottom w:val="none" w:sz="0" w:space="0" w:color="auto"/>
            <w:right w:val="none" w:sz="0" w:space="0" w:color="auto"/>
          </w:divBdr>
          <w:divsChild>
            <w:div w:id="1882086699">
              <w:marLeft w:val="0"/>
              <w:marRight w:val="0"/>
              <w:marTop w:val="0"/>
              <w:marBottom w:val="0"/>
              <w:divBdr>
                <w:top w:val="none" w:sz="0" w:space="0" w:color="auto"/>
                <w:left w:val="none" w:sz="0" w:space="0" w:color="auto"/>
                <w:bottom w:val="none" w:sz="0" w:space="0" w:color="auto"/>
                <w:right w:val="none" w:sz="0" w:space="0" w:color="auto"/>
              </w:divBdr>
              <w:divsChild>
                <w:div w:id="1236163320">
                  <w:marLeft w:val="0"/>
                  <w:marRight w:val="0"/>
                  <w:marTop w:val="0"/>
                  <w:marBottom w:val="0"/>
                  <w:divBdr>
                    <w:top w:val="none" w:sz="0" w:space="0" w:color="auto"/>
                    <w:left w:val="none" w:sz="0" w:space="0" w:color="auto"/>
                    <w:bottom w:val="none" w:sz="0" w:space="0" w:color="auto"/>
                    <w:right w:val="none" w:sz="0" w:space="0" w:color="auto"/>
                  </w:divBdr>
                  <w:divsChild>
                    <w:div w:id="712925720">
                      <w:marLeft w:val="0"/>
                      <w:marRight w:val="0"/>
                      <w:marTop w:val="0"/>
                      <w:marBottom w:val="0"/>
                      <w:divBdr>
                        <w:top w:val="none" w:sz="0" w:space="0" w:color="auto"/>
                        <w:left w:val="none" w:sz="0" w:space="0" w:color="auto"/>
                        <w:bottom w:val="none" w:sz="0" w:space="0" w:color="auto"/>
                        <w:right w:val="none" w:sz="0" w:space="0" w:color="auto"/>
                      </w:divBdr>
                      <w:divsChild>
                        <w:div w:id="853769556">
                          <w:marLeft w:val="0"/>
                          <w:marRight w:val="0"/>
                          <w:marTop w:val="0"/>
                          <w:marBottom w:val="0"/>
                          <w:divBdr>
                            <w:top w:val="none" w:sz="0" w:space="0" w:color="auto"/>
                            <w:left w:val="none" w:sz="0" w:space="0" w:color="auto"/>
                            <w:bottom w:val="none" w:sz="0" w:space="0" w:color="auto"/>
                            <w:right w:val="none" w:sz="0" w:space="0" w:color="auto"/>
                          </w:divBdr>
                          <w:divsChild>
                            <w:div w:id="1799951536">
                              <w:marLeft w:val="120"/>
                              <w:marRight w:val="300"/>
                              <w:marTop w:val="0"/>
                              <w:marBottom w:val="120"/>
                              <w:divBdr>
                                <w:top w:val="none" w:sz="0" w:space="0" w:color="auto"/>
                                <w:left w:val="none" w:sz="0" w:space="0" w:color="auto"/>
                                <w:bottom w:val="none" w:sz="0" w:space="0" w:color="auto"/>
                                <w:right w:val="none" w:sz="0" w:space="0" w:color="auto"/>
                              </w:divBdr>
                              <w:divsChild>
                                <w:div w:id="1837500563">
                                  <w:marLeft w:val="0"/>
                                  <w:marRight w:val="0"/>
                                  <w:marTop w:val="0"/>
                                  <w:marBottom w:val="0"/>
                                  <w:divBdr>
                                    <w:top w:val="none" w:sz="0" w:space="0" w:color="auto"/>
                                    <w:left w:val="none" w:sz="0" w:space="0" w:color="auto"/>
                                    <w:bottom w:val="none" w:sz="0" w:space="0" w:color="auto"/>
                                    <w:right w:val="none" w:sz="0" w:space="0" w:color="auto"/>
                                  </w:divBdr>
                                  <w:divsChild>
                                    <w:div w:id="1564172081">
                                      <w:marLeft w:val="0"/>
                                      <w:marRight w:val="0"/>
                                      <w:marTop w:val="0"/>
                                      <w:marBottom w:val="0"/>
                                      <w:divBdr>
                                        <w:top w:val="none" w:sz="0" w:space="0" w:color="auto"/>
                                        <w:left w:val="none" w:sz="0" w:space="0" w:color="auto"/>
                                        <w:bottom w:val="none" w:sz="0" w:space="0" w:color="auto"/>
                                        <w:right w:val="none" w:sz="0" w:space="0" w:color="auto"/>
                                      </w:divBdr>
                                      <w:divsChild>
                                        <w:div w:id="1572153196">
                                          <w:marLeft w:val="0"/>
                                          <w:marRight w:val="120"/>
                                          <w:marTop w:val="0"/>
                                          <w:marBottom w:val="0"/>
                                          <w:divBdr>
                                            <w:top w:val="none" w:sz="0" w:space="0" w:color="auto"/>
                                            <w:left w:val="none" w:sz="0" w:space="0" w:color="auto"/>
                                            <w:bottom w:val="none" w:sz="0" w:space="0" w:color="auto"/>
                                            <w:right w:val="none" w:sz="0" w:space="0" w:color="auto"/>
                                          </w:divBdr>
                                          <w:divsChild>
                                            <w:div w:id="1119182213">
                                              <w:marLeft w:val="0"/>
                                              <w:marRight w:val="0"/>
                                              <w:marTop w:val="0"/>
                                              <w:marBottom w:val="0"/>
                                              <w:divBdr>
                                                <w:top w:val="none" w:sz="0" w:space="0" w:color="auto"/>
                                                <w:left w:val="none" w:sz="0" w:space="0" w:color="auto"/>
                                                <w:bottom w:val="none" w:sz="0" w:space="0" w:color="auto"/>
                                                <w:right w:val="none" w:sz="0" w:space="0" w:color="auto"/>
                                              </w:divBdr>
                                              <w:divsChild>
                                                <w:div w:id="694355583">
                                                  <w:marLeft w:val="0"/>
                                                  <w:marRight w:val="0"/>
                                                  <w:marTop w:val="0"/>
                                                  <w:marBottom w:val="0"/>
                                                  <w:divBdr>
                                                    <w:top w:val="none" w:sz="0" w:space="0" w:color="auto"/>
                                                    <w:left w:val="none" w:sz="0" w:space="0" w:color="auto"/>
                                                    <w:bottom w:val="none" w:sz="0" w:space="0" w:color="auto"/>
                                                    <w:right w:val="none" w:sz="0" w:space="0" w:color="auto"/>
                                                  </w:divBdr>
                                                  <w:divsChild>
                                                    <w:div w:id="209939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003425">
                                          <w:marLeft w:val="780"/>
                                          <w:marRight w:val="0"/>
                                          <w:marTop w:val="0"/>
                                          <w:marBottom w:val="0"/>
                                          <w:divBdr>
                                            <w:top w:val="none" w:sz="0" w:space="0" w:color="auto"/>
                                            <w:left w:val="none" w:sz="0" w:space="0" w:color="auto"/>
                                            <w:bottom w:val="none" w:sz="0" w:space="0" w:color="auto"/>
                                            <w:right w:val="none" w:sz="0" w:space="0" w:color="auto"/>
                                          </w:divBdr>
                                          <w:divsChild>
                                            <w:div w:id="333803882">
                                              <w:marLeft w:val="0"/>
                                              <w:marRight w:val="0"/>
                                              <w:marTop w:val="0"/>
                                              <w:marBottom w:val="0"/>
                                              <w:divBdr>
                                                <w:top w:val="none" w:sz="0" w:space="0" w:color="auto"/>
                                                <w:left w:val="none" w:sz="0" w:space="0" w:color="auto"/>
                                                <w:bottom w:val="none" w:sz="0" w:space="0" w:color="auto"/>
                                                <w:right w:val="none" w:sz="0" w:space="0" w:color="auto"/>
                                              </w:divBdr>
                                              <w:divsChild>
                                                <w:div w:id="1281452046">
                                                  <w:marLeft w:val="0"/>
                                                  <w:marRight w:val="0"/>
                                                  <w:marTop w:val="0"/>
                                                  <w:marBottom w:val="0"/>
                                                  <w:divBdr>
                                                    <w:top w:val="none" w:sz="0" w:space="0" w:color="auto"/>
                                                    <w:left w:val="none" w:sz="0" w:space="0" w:color="auto"/>
                                                    <w:bottom w:val="none" w:sz="0" w:space="0" w:color="auto"/>
                                                    <w:right w:val="none" w:sz="0" w:space="0" w:color="auto"/>
                                                  </w:divBdr>
                                                  <w:divsChild>
                                                    <w:div w:id="245648872">
                                                      <w:marLeft w:val="0"/>
                                                      <w:marRight w:val="0"/>
                                                      <w:marTop w:val="0"/>
                                                      <w:marBottom w:val="0"/>
                                                      <w:divBdr>
                                                        <w:top w:val="none" w:sz="0" w:space="0" w:color="auto"/>
                                                        <w:left w:val="none" w:sz="0" w:space="0" w:color="auto"/>
                                                        <w:bottom w:val="none" w:sz="0" w:space="0" w:color="auto"/>
                                                        <w:right w:val="none" w:sz="0" w:space="0" w:color="auto"/>
                                                      </w:divBdr>
                                                      <w:divsChild>
                                                        <w:div w:id="1938053914">
                                                          <w:marLeft w:val="0"/>
                                                          <w:marRight w:val="0"/>
                                                          <w:marTop w:val="0"/>
                                                          <w:marBottom w:val="0"/>
                                                          <w:divBdr>
                                                            <w:top w:val="none" w:sz="0" w:space="0" w:color="auto"/>
                                                            <w:left w:val="none" w:sz="0" w:space="0" w:color="auto"/>
                                                            <w:bottom w:val="none" w:sz="0" w:space="0" w:color="auto"/>
                                                            <w:right w:val="none" w:sz="0" w:space="0" w:color="auto"/>
                                                          </w:divBdr>
                                                          <w:divsChild>
                                                            <w:div w:id="1867985987">
                                                              <w:marLeft w:val="0"/>
                                                              <w:marRight w:val="0"/>
                                                              <w:marTop w:val="0"/>
                                                              <w:marBottom w:val="0"/>
                                                              <w:divBdr>
                                                                <w:top w:val="none" w:sz="0" w:space="0" w:color="auto"/>
                                                                <w:left w:val="none" w:sz="0" w:space="0" w:color="auto"/>
                                                                <w:bottom w:val="none" w:sz="0" w:space="0" w:color="auto"/>
                                                                <w:right w:val="none" w:sz="0" w:space="0" w:color="auto"/>
                                                              </w:divBdr>
                                                              <w:divsChild>
                                                                <w:div w:id="1438721440">
                                                                  <w:marLeft w:val="0"/>
                                                                  <w:marRight w:val="0"/>
                                                                  <w:marTop w:val="0"/>
                                                                  <w:marBottom w:val="0"/>
                                                                  <w:divBdr>
                                                                    <w:top w:val="none" w:sz="0" w:space="0" w:color="auto"/>
                                                                    <w:left w:val="none" w:sz="0" w:space="0" w:color="auto"/>
                                                                    <w:bottom w:val="none" w:sz="0" w:space="0" w:color="auto"/>
                                                                    <w:right w:val="none" w:sz="0" w:space="0" w:color="auto"/>
                                                                  </w:divBdr>
                                                                  <w:divsChild>
                                                                    <w:div w:id="764686457">
                                                                      <w:marLeft w:val="0"/>
                                                                      <w:marRight w:val="0"/>
                                                                      <w:marTop w:val="0"/>
                                                                      <w:marBottom w:val="0"/>
                                                                      <w:divBdr>
                                                                        <w:top w:val="none" w:sz="0" w:space="0" w:color="auto"/>
                                                                        <w:left w:val="none" w:sz="0" w:space="0" w:color="auto"/>
                                                                        <w:bottom w:val="none" w:sz="0" w:space="0" w:color="auto"/>
                                                                        <w:right w:val="none" w:sz="0" w:space="0" w:color="auto"/>
                                                                      </w:divBdr>
                                                                      <w:divsChild>
                                                                        <w:div w:id="1611164193">
                                                                          <w:marLeft w:val="0"/>
                                                                          <w:marRight w:val="0"/>
                                                                          <w:marTop w:val="0"/>
                                                                          <w:marBottom w:val="0"/>
                                                                          <w:divBdr>
                                                                            <w:top w:val="none" w:sz="0" w:space="0" w:color="auto"/>
                                                                            <w:left w:val="none" w:sz="0" w:space="0" w:color="auto"/>
                                                                            <w:bottom w:val="none" w:sz="0" w:space="0" w:color="auto"/>
                                                                            <w:right w:val="none" w:sz="0" w:space="0" w:color="auto"/>
                                                                          </w:divBdr>
                                                                        </w:div>
                                                                      </w:divsChild>
                                                                    </w:div>
                                                                    <w:div w:id="123357091">
                                                                      <w:marLeft w:val="0"/>
                                                                      <w:marRight w:val="0"/>
                                                                      <w:marTop w:val="0"/>
                                                                      <w:marBottom w:val="0"/>
                                                                      <w:divBdr>
                                                                        <w:top w:val="none" w:sz="0" w:space="0" w:color="auto"/>
                                                                        <w:left w:val="none" w:sz="0" w:space="0" w:color="auto"/>
                                                                        <w:bottom w:val="none" w:sz="0" w:space="0" w:color="auto"/>
                                                                        <w:right w:val="none" w:sz="0" w:space="0" w:color="auto"/>
                                                                      </w:divBdr>
                                                                      <w:divsChild>
                                                                        <w:div w:id="511915038">
                                                                          <w:marLeft w:val="0"/>
                                                                          <w:marRight w:val="0"/>
                                                                          <w:marTop w:val="0"/>
                                                                          <w:marBottom w:val="0"/>
                                                                          <w:divBdr>
                                                                            <w:top w:val="none" w:sz="0" w:space="0" w:color="auto"/>
                                                                            <w:left w:val="none" w:sz="0" w:space="0" w:color="auto"/>
                                                                            <w:bottom w:val="none" w:sz="0" w:space="0" w:color="auto"/>
                                                                            <w:right w:val="none" w:sz="0" w:space="0" w:color="auto"/>
                                                                          </w:divBdr>
                                                                        </w:div>
                                                                      </w:divsChild>
                                                                    </w:div>
                                                                    <w:div w:id="563223334">
                                                                      <w:marLeft w:val="0"/>
                                                                      <w:marRight w:val="0"/>
                                                                      <w:marTop w:val="0"/>
                                                                      <w:marBottom w:val="0"/>
                                                                      <w:divBdr>
                                                                        <w:top w:val="none" w:sz="0" w:space="0" w:color="auto"/>
                                                                        <w:left w:val="none" w:sz="0" w:space="0" w:color="auto"/>
                                                                        <w:bottom w:val="none" w:sz="0" w:space="0" w:color="auto"/>
                                                                        <w:right w:val="none" w:sz="0" w:space="0" w:color="auto"/>
                                                                      </w:divBdr>
                                                                      <w:divsChild>
                                                                        <w:div w:id="1707365803">
                                                                          <w:marLeft w:val="0"/>
                                                                          <w:marRight w:val="0"/>
                                                                          <w:marTop w:val="0"/>
                                                                          <w:marBottom w:val="0"/>
                                                                          <w:divBdr>
                                                                            <w:top w:val="none" w:sz="0" w:space="0" w:color="auto"/>
                                                                            <w:left w:val="none" w:sz="0" w:space="0" w:color="auto"/>
                                                                            <w:bottom w:val="none" w:sz="0" w:space="0" w:color="auto"/>
                                                                            <w:right w:val="none" w:sz="0" w:space="0" w:color="auto"/>
                                                                          </w:divBdr>
                                                                        </w:div>
                                                                      </w:divsChild>
                                                                    </w:div>
                                                                    <w:div w:id="1781870465">
                                                                      <w:marLeft w:val="0"/>
                                                                      <w:marRight w:val="0"/>
                                                                      <w:marTop w:val="0"/>
                                                                      <w:marBottom w:val="0"/>
                                                                      <w:divBdr>
                                                                        <w:top w:val="none" w:sz="0" w:space="0" w:color="auto"/>
                                                                        <w:left w:val="none" w:sz="0" w:space="0" w:color="auto"/>
                                                                        <w:bottom w:val="none" w:sz="0" w:space="0" w:color="auto"/>
                                                                        <w:right w:val="none" w:sz="0" w:space="0" w:color="auto"/>
                                                                      </w:divBdr>
                                                                      <w:divsChild>
                                                                        <w:div w:id="2135362280">
                                                                          <w:marLeft w:val="0"/>
                                                                          <w:marRight w:val="0"/>
                                                                          <w:marTop w:val="0"/>
                                                                          <w:marBottom w:val="0"/>
                                                                          <w:divBdr>
                                                                            <w:top w:val="none" w:sz="0" w:space="0" w:color="auto"/>
                                                                            <w:left w:val="none" w:sz="0" w:space="0" w:color="auto"/>
                                                                            <w:bottom w:val="none" w:sz="0" w:space="0" w:color="auto"/>
                                                                            <w:right w:val="none" w:sz="0" w:space="0" w:color="auto"/>
                                                                          </w:divBdr>
                                                                        </w:div>
                                                                      </w:divsChild>
                                                                    </w:div>
                                                                    <w:div w:id="1744991556">
                                                                      <w:marLeft w:val="0"/>
                                                                      <w:marRight w:val="0"/>
                                                                      <w:marTop w:val="0"/>
                                                                      <w:marBottom w:val="0"/>
                                                                      <w:divBdr>
                                                                        <w:top w:val="none" w:sz="0" w:space="0" w:color="auto"/>
                                                                        <w:left w:val="none" w:sz="0" w:space="0" w:color="auto"/>
                                                                        <w:bottom w:val="none" w:sz="0" w:space="0" w:color="auto"/>
                                                                        <w:right w:val="none" w:sz="0" w:space="0" w:color="auto"/>
                                                                      </w:divBdr>
                                                                      <w:divsChild>
                                                                        <w:div w:id="5625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7423238">
      <w:bodyDiv w:val="1"/>
      <w:marLeft w:val="0"/>
      <w:marRight w:val="0"/>
      <w:marTop w:val="0"/>
      <w:marBottom w:val="0"/>
      <w:divBdr>
        <w:top w:val="none" w:sz="0" w:space="0" w:color="auto"/>
        <w:left w:val="none" w:sz="0" w:space="0" w:color="auto"/>
        <w:bottom w:val="none" w:sz="0" w:space="0" w:color="auto"/>
        <w:right w:val="none" w:sz="0" w:space="0" w:color="auto"/>
      </w:divBdr>
    </w:div>
    <w:div w:id="548077701">
      <w:bodyDiv w:val="1"/>
      <w:marLeft w:val="0"/>
      <w:marRight w:val="0"/>
      <w:marTop w:val="0"/>
      <w:marBottom w:val="0"/>
      <w:divBdr>
        <w:top w:val="none" w:sz="0" w:space="0" w:color="auto"/>
        <w:left w:val="none" w:sz="0" w:space="0" w:color="auto"/>
        <w:bottom w:val="none" w:sz="0" w:space="0" w:color="auto"/>
        <w:right w:val="none" w:sz="0" w:space="0" w:color="auto"/>
      </w:divBdr>
    </w:div>
    <w:div w:id="813524508">
      <w:bodyDiv w:val="1"/>
      <w:marLeft w:val="0"/>
      <w:marRight w:val="0"/>
      <w:marTop w:val="0"/>
      <w:marBottom w:val="0"/>
      <w:divBdr>
        <w:top w:val="none" w:sz="0" w:space="0" w:color="auto"/>
        <w:left w:val="none" w:sz="0" w:space="0" w:color="auto"/>
        <w:bottom w:val="none" w:sz="0" w:space="0" w:color="auto"/>
        <w:right w:val="none" w:sz="0" w:space="0" w:color="auto"/>
      </w:divBdr>
    </w:div>
    <w:div w:id="883370421">
      <w:bodyDiv w:val="1"/>
      <w:marLeft w:val="0"/>
      <w:marRight w:val="0"/>
      <w:marTop w:val="0"/>
      <w:marBottom w:val="0"/>
      <w:divBdr>
        <w:top w:val="none" w:sz="0" w:space="0" w:color="auto"/>
        <w:left w:val="none" w:sz="0" w:space="0" w:color="auto"/>
        <w:bottom w:val="none" w:sz="0" w:space="0" w:color="auto"/>
        <w:right w:val="none" w:sz="0" w:space="0" w:color="auto"/>
      </w:divBdr>
      <w:divsChild>
        <w:div w:id="1773933474">
          <w:marLeft w:val="0"/>
          <w:marRight w:val="0"/>
          <w:marTop w:val="0"/>
          <w:marBottom w:val="0"/>
          <w:divBdr>
            <w:top w:val="none" w:sz="0" w:space="0" w:color="auto"/>
            <w:left w:val="none" w:sz="0" w:space="0" w:color="auto"/>
            <w:bottom w:val="none" w:sz="0" w:space="0" w:color="auto"/>
            <w:right w:val="none" w:sz="0" w:space="0" w:color="auto"/>
          </w:divBdr>
          <w:divsChild>
            <w:div w:id="1726023420">
              <w:marLeft w:val="300"/>
              <w:marRight w:val="300"/>
              <w:marTop w:val="0"/>
              <w:marBottom w:val="0"/>
              <w:divBdr>
                <w:top w:val="none" w:sz="0" w:space="0" w:color="auto"/>
                <w:left w:val="none" w:sz="0" w:space="0" w:color="auto"/>
                <w:bottom w:val="none" w:sz="0" w:space="0" w:color="auto"/>
                <w:right w:val="none" w:sz="0" w:space="0" w:color="auto"/>
              </w:divBdr>
              <w:divsChild>
                <w:div w:id="1879508321">
                  <w:marLeft w:val="0"/>
                  <w:marRight w:val="0"/>
                  <w:marTop w:val="0"/>
                  <w:marBottom w:val="0"/>
                  <w:divBdr>
                    <w:top w:val="none" w:sz="0" w:space="0" w:color="auto"/>
                    <w:left w:val="none" w:sz="0" w:space="0" w:color="auto"/>
                    <w:bottom w:val="none" w:sz="0" w:space="0" w:color="auto"/>
                    <w:right w:val="none" w:sz="0" w:space="0" w:color="auto"/>
                  </w:divBdr>
                  <w:divsChild>
                    <w:div w:id="1574200947">
                      <w:marLeft w:val="0"/>
                      <w:marRight w:val="0"/>
                      <w:marTop w:val="0"/>
                      <w:marBottom w:val="0"/>
                      <w:divBdr>
                        <w:top w:val="none" w:sz="0" w:space="0" w:color="auto"/>
                        <w:left w:val="none" w:sz="0" w:space="0" w:color="auto"/>
                        <w:bottom w:val="none" w:sz="0" w:space="0" w:color="auto"/>
                        <w:right w:val="none" w:sz="0" w:space="0" w:color="auto"/>
                      </w:divBdr>
                      <w:divsChild>
                        <w:div w:id="7265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857184">
          <w:marLeft w:val="0"/>
          <w:marRight w:val="0"/>
          <w:marTop w:val="0"/>
          <w:marBottom w:val="0"/>
          <w:divBdr>
            <w:top w:val="none" w:sz="0" w:space="0" w:color="auto"/>
            <w:left w:val="none" w:sz="0" w:space="0" w:color="auto"/>
            <w:bottom w:val="none" w:sz="0" w:space="0" w:color="auto"/>
            <w:right w:val="none" w:sz="0" w:space="0" w:color="auto"/>
          </w:divBdr>
          <w:divsChild>
            <w:div w:id="658386307">
              <w:marLeft w:val="0"/>
              <w:marRight w:val="0"/>
              <w:marTop w:val="0"/>
              <w:marBottom w:val="0"/>
              <w:divBdr>
                <w:top w:val="none" w:sz="0" w:space="0" w:color="auto"/>
                <w:left w:val="none" w:sz="0" w:space="0" w:color="auto"/>
                <w:bottom w:val="none" w:sz="0" w:space="0" w:color="auto"/>
                <w:right w:val="none" w:sz="0" w:space="0" w:color="auto"/>
              </w:divBdr>
              <w:divsChild>
                <w:div w:id="2027949588">
                  <w:marLeft w:val="0"/>
                  <w:marRight w:val="0"/>
                  <w:marTop w:val="0"/>
                  <w:marBottom w:val="0"/>
                  <w:divBdr>
                    <w:top w:val="none" w:sz="0" w:space="0" w:color="auto"/>
                    <w:left w:val="none" w:sz="0" w:space="0" w:color="auto"/>
                    <w:bottom w:val="none" w:sz="0" w:space="0" w:color="auto"/>
                    <w:right w:val="none" w:sz="0" w:space="0" w:color="auto"/>
                  </w:divBdr>
                  <w:divsChild>
                    <w:div w:id="1251548992">
                      <w:marLeft w:val="0"/>
                      <w:marRight w:val="0"/>
                      <w:marTop w:val="0"/>
                      <w:marBottom w:val="0"/>
                      <w:divBdr>
                        <w:top w:val="none" w:sz="0" w:space="0" w:color="auto"/>
                        <w:left w:val="none" w:sz="0" w:space="0" w:color="auto"/>
                        <w:bottom w:val="none" w:sz="0" w:space="0" w:color="auto"/>
                        <w:right w:val="none" w:sz="0" w:space="0" w:color="auto"/>
                      </w:divBdr>
                      <w:divsChild>
                        <w:div w:id="1613241424">
                          <w:marLeft w:val="0"/>
                          <w:marRight w:val="0"/>
                          <w:marTop w:val="0"/>
                          <w:marBottom w:val="0"/>
                          <w:divBdr>
                            <w:top w:val="none" w:sz="0" w:space="0" w:color="auto"/>
                            <w:left w:val="none" w:sz="0" w:space="0" w:color="auto"/>
                            <w:bottom w:val="none" w:sz="0" w:space="0" w:color="auto"/>
                            <w:right w:val="none" w:sz="0" w:space="0" w:color="auto"/>
                          </w:divBdr>
                          <w:divsChild>
                            <w:div w:id="2074426348">
                              <w:marLeft w:val="120"/>
                              <w:marRight w:val="300"/>
                              <w:marTop w:val="0"/>
                              <w:marBottom w:val="120"/>
                              <w:divBdr>
                                <w:top w:val="none" w:sz="0" w:space="0" w:color="auto"/>
                                <w:left w:val="none" w:sz="0" w:space="0" w:color="auto"/>
                                <w:bottom w:val="none" w:sz="0" w:space="0" w:color="auto"/>
                                <w:right w:val="none" w:sz="0" w:space="0" w:color="auto"/>
                              </w:divBdr>
                              <w:divsChild>
                                <w:div w:id="1609701050">
                                  <w:marLeft w:val="0"/>
                                  <w:marRight w:val="0"/>
                                  <w:marTop w:val="0"/>
                                  <w:marBottom w:val="0"/>
                                  <w:divBdr>
                                    <w:top w:val="none" w:sz="0" w:space="0" w:color="auto"/>
                                    <w:left w:val="none" w:sz="0" w:space="0" w:color="auto"/>
                                    <w:bottom w:val="none" w:sz="0" w:space="0" w:color="auto"/>
                                    <w:right w:val="none" w:sz="0" w:space="0" w:color="auto"/>
                                  </w:divBdr>
                                  <w:divsChild>
                                    <w:div w:id="800273714">
                                      <w:marLeft w:val="0"/>
                                      <w:marRight w:val="0"/>
                                      <w:marTop w:val="0"/>
                                      <w:marBottom w:val="0"/>
                                      <w:divBdr>
                                        <w:top w:val="none" w:sz="0" w:space="0" w:color="auto"/>
                                        <w:left w:val="none" w:sz="0" w:space="0" w:color="auto"/>
                                        <w:bottom w:val="none" w:sz="0" w:space="0" w:color="auto"/>
                                        <w:right w:val="none" w:sz="0" w:space="0" w:color="auto"/>
                                      </w:divBdr>
                                      <w:divsChild>
                                        <w:div w:id="1009405429">
                                          <w:marLeft w:val="0"/>
                                          <w:marRight w:val="120"/>
                                          <w:marTop w:val="0"/>
                                          <w:marBottom w:val="0"/>
                                          <w:divBdr>
                                            <w:top w:val="none" w:sz="0" w:space="0" w:color="auto"/>
                                            <w:left w:val="none" w:sz="0" w:space="0" w:color="auto"/>
                                            <w:bottom w:val="none" w:sz="0" w:space="0" w:color="auto"/>
                                            <w:right w:val="none" w:sz="0" w:space="0" w:color="auto"/>
                                          </w:divBdr>
                                          <w:divsChild>
                                            <w:div w:id="235869180">
                                              <w:marLeft w:val="0"/>
                                              <w:marRight w:val="0"/>
                                              <w:marTop w:val="0"/>
                                              <w:marBottom w:val="0"/>
                                              <w:divBdr>
                                                <w:top w:val="none" w:sz="0" w:space="0" w:color="auto"/>
                                                <w:left w:val="none" w:sz="0" w:space="0" w:color="auto"/>
                                                <w:bottom w:val="none" w:sz="0" w:space="0" w:color="auto"/>
                                                <w:right w:val="none" w:sz="0" w:space="0" w:color="auto"/>
                                              </w:divBdr>
                                              <w:divsChild>
                                                <w:div w:id="2026713742">
                                                  <w:marLeft w:val="0"/>
                                                  <w:marRight w:val="0"/>
                                                  <w:marTop w:val="0"/>
                                                  <w:marBottom w:val="0"/>
                                                  <w:divBdr>
                                                    <w:top w:val="none" w:sz="0" w:space="0" w:color="auto"/>
                                                    <w:left w:val="none" w:sz="0" w:space="0" w:color="auto"/>
                                                    <w:bottom w:val="none" w:sz="0" w:space="0" w:color="auto"/>
                                                    <w:right w:val="none" w:sz="0" w:space="0" w:color="auto"/>
                                                  </w:divBdr>
                                                  <w:divsChild>
                                                    <w:div w:id="128970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18447">
                                          <w:marLeft w:val="780"/>
                                          <w:marRight w:val="0"/>
                                          <w:marTop w:val="0"/>
                                          <w:marBottom w:val="0"/>
                                          <w:divBdr>
                                            <w:top w:val="none" w:sz="0" w:space="0" w:color="auto"/>
                                            <w:left w:val="none" w:sz="0" w:space="0" w:color="auto"/>
                                            <w:bottom w:val="none" w:sz="0" w:space="0" w:color="auto"/>
                                            <w:right w:val="none" w:sz="0" w:space="0" w:color="auto"/>
                                          </w:divBdr>
                                          <w:divsChild>
                                            <w:div w:id="259221584">
                                              <w:marLeft w:val="0"/>
                                              <w:marRight w:val="0"/>
                                              <w:marTop w:val="0"/>
                                              <w:marBottom w:val="0"/>
                                              <w:divBdr>
                                                <w:top w:val="none" w:sz="0" w:space="0" w:color="auto"/>
                                                <w:left w:val="none" w:sz="0" w:space="0" w:color="auto"/>
                                                <w:bottom w:val="none" w:sz="0" w:space="0" w:color="auto"/>
                                                <w:right w:val="none" w:sz="0" w:space="0" w:color="auto"/>
                                              </w:divBdr>
                                              <w:divsChild>
                                                <w:div w:id="474763744">
                                                  <w:marLeft w:val="0"/>
                                                  <w:marRight w:val="0"/>
                                                  <w:marTop w:val="0"/>
                                                  <w:marBottom w:val="0"/>
                                                  <w:divBdr>
                                                    <w:top w:val="none" w:sz="0" w:space="0" w:color="auto"/>
                                                    <w:left w:val="none" w:sz="0" w:space="0" w:color="auto"/>
                                                    <w:bottom w:val="none" w:sz="0" w:space="0" w:color="auto"/>
                                                    <w:right w:val="none" w:sz="0" w:space="0" w:color="auto"/>
                                                  </w:divBdr>
                                                  <w:divsChild>
                                                    <w:div w:id="362638961">
                                                      <w:marLeft w:val="0"/>
                                                      <w:marRight w:val="0"/>
                                                      <w:marTop w:val="0"/>
                                                      <w:marBottom w:val="0"/>
                                                      <w:divBdr>
                                                        <w:top w:val="none" w:sz="0" w:space="0" w:color="auto"/>
                                                        <w:left w:val="none" w:sz="0" w:space="0" w:color="auto"/>
                                                        <w:bottom w:val="none" w:sz="0" w:space="0" w:color="auto"/>
                                                        <w:right w:val="none" w:sz="0" w:space="0" w:color="auto"/>
                                                      </w:divBdr>
                                                      <w:divsChild>
                                                        <w:div w:id="944311507">
                                                          <w:marLeft w:val="0"/>
                                                          <w:marRight w:val="0"/>
                                                          <w:marTop w:val="0"/>
                                                          <w:marBottom w:val="0"/>
                                                          <w:divBdr>
                                                            <w:top w:val="none" w:sz="0" w:space="0" w:color="auto"/>
                                                            <w:left w:val="none" w:sz="0" w:space="0" w:color="auto"/>
                                                            <w:bottom w:val="none" w:sz="0" w:space="0" w:color="auto"/>
                                                            <w:right w:val="none" w:sz="0" w:space="0" w:color="auto"/>
                                                          </w:divBdr>
                                                          <w:divsChild>
                                                            <w:div w:id="815489779">
                                                              <w:marLeft w:val="0"/>
                                                              <w:marRight w:val="0"/>
                                                              <w:marTop w:val="0"/>
                                                              <w:marBottom w:val="0"/>
                                                              <w:divBdr>
                                                                <w:top w:val="none" w:sz="0" w:space="0" w:color="auto"/>
                                                                <w:left w:val="none" w:sz="0" w:space="0" w:color="auto"/>
                                                                <w:bottom w:val="none" w:sz="0" w:space="0" w:color="auto"/>
                                                                <w:right w:val="none" w:sz="0" w:space="0" w:color="auto"/>
                                                              </w:divBdr>
                                                              <w:divsChild>
                                                                <w:div w:id="1223449547">
                                                                  <w:marLeft w:val="0"/>
                                                                  <w:marRight w:val="0"/>
                                                                  <w:marTop w:val="0"/>
                                                                  <w:marBottom w:val="0"/>
                                                                  <w:divBdr>
                                                                    <w:top w:val="none" w:sz="0" w:space="0" w:color="auto"/>
                                                                    <w:left w:val="none" w:sz="0" w:space="0" w:color="auto"/>
                                                                    <w:bottom w:val="none" w:sz="0" w:space="0" w:color="auto"/>
                                                                    <w:right w:val="none" w:sz="0" w:space="0" w:color="auto"/>
                                                                  </w:divBdr>
                                                                  <w:divsChild>
                                                                    <w:div w:id="416827101">
                                                                      <w:marLeft w:val="0"/>
                                                                      <w:marRight w:val="0"/>
                                                                      <w:marTop w:val="0"/>
                                                                      <w:marBottom w:val="0"/>
                                                                      <w:divBdr>
                                                                        <w:top w:val="none" w:sz="0" w:space="0" w:color="auto"/>
                                                                        <w:left w:val="none" w:sz="0" w:space="0" w:color="auto"/>
                                                                        <w:bottom w:val="none" w:sz="0" w:space="0" w:color="auto"/>
                                                                        <w:right w:val="none" w:sz="0" w:space="0" w:color="auto"/>
                                                                      </w:divBdr>
                                                                      <w:divsChild>
                                                                        <w:div w:id="1515067521">
                                                                          <w:marLeft w:val="0"/>
                                                                          <w:marRight w:val="0"/>
                                                                          <w:marTop w:val="0"/>
                                                                          <w:marBottom w:val="0"/>
                                                                          <w:divBdr>
                                                                            <w:top w:val="none" w:sz="0" w:space="0" w:color="auto"/>
                                                                            <w:left w:val="none" w:sz="0" w:space="0" w:color="auto"/>
                                                                            <w:bottom w:val="none" w:sz="0" w:space="0" w:color="auto"/>
                                                                            <w:right w:val="none" w:sz="0" w:space="0" w:color="auto"/>
                                                                          </w:divBdr>
                                                                        </w:div>
                                                                      </w:divsChild>
                                                                    </w:div>
                                                                    <w:div w:id="516888543">
                                                                      <w:marLeft w:val="0"/>
                                                                      <w:marRight w:val="0"/>
                                                                      <w:marTop w:val="0"/>
                                                                      <w:marBottom w:val="0"/>
                                                                      <w:divBdr>
                                                                        <w:top w:val="none" w:sz="0" w:space="0" w:color="auto"/>
                                                                        <w:left w:val="none" w:sz="0" w:space="0" w:color="auto"/>
                                                                        <w:bottom w:val="none" w:sz="0" w:space="0" w:color="auto"/>
                                                                        <w:right w:val="none" w:sz="0" w:space="0" w:color="auto"/>
                                                                      </w:divBdr>
                                                                      <w:divsChild>
                                                                        <w:div w:id="526411667">
                                                                          <w:marLeft w:val="0"/>
                                                                          <w:marRight w:val="0"/>
                                                                          <w:marTop w:val="0"/>
                                                                          <w:marBottom w:val="0"/>
                                                                          <w:divBdr>
                                                                            <w:top w:val="none" w:sz="0" w:space="0" w:color="auto"/>
                                                                            <w:left w:val="none" w:sz="0" w:space="0" w:color="auto"/>
                                                                            <w:bottom w:val="none" w:sz="0" w:space="0" w:color="auto"/>
                                                                            <w:right w:val="none" w:sz="0" w:space="0" w:color="auto"/>
                                                                          </w:divBdr>
                                                                        </w:div>
                                                                      </w:divsChild>
                                                                    </w:div>
                                                                    <w:div w:id="1517382631">
                                                                      <w:marLeft w:val="0"/>
                                                                      <w:marRight w:val="0"/>
                                                                      <w:marTop w:val="0"/>
                                                                      <w:marBottom w:val="0"/>
                                                                      <w:divBdr>
                                                                        <w:top w:val="none" w:sz="0" w:space="0" w:color="auto"/>
                                                                        <w:left w:val="none" w:sz="0" w:space="0" w:color="auto"/>
                                                                        <w:bottom w:val="none" w:sz="0" w:space="0" w:color="auto"/>
                                                                        <w:right w:val="none" w:sz="0" w:space="0" w:color="auto"/>
                                                                      </w:divBdr>
                                                                      <w:divsChild>
                                                                        <w:div w:id="1610965992">
                                                                          <w:marLeft w:val="0"/>
                                                                          <w:marRight w:val="0"/>
                                                                          <w:marTop w:val="0"/>
                                                                          <w:marBottom w:val="0"/>
                                                                          <w:divBdr>
                                                                            <w:top w:val="none" w:sz="0" w:space="0" w:color="auto"/>
                                                                            <w:left w:val="none" w:sz="0" w:space="0" w:color="auto"/>
                                                                            <w:bottom w:val="none" w:sz="0" w:space="0" w:color="auto"/>
                                                                            <w:right w:val="none" w:sz="0" w:space="0" w:color="auto"/>
                                                                          </w:divBdr>
                                                                        </w:div>
                                                                      </w:divsChild>
                                                                    </w:div>
                                                                    <w:div w:id="918830618">
                                                                      <w:marLeft w:val="0"/>
                                                                      <w:marRight w:val="0"/>
                                                                      <w:marTop w:val="0"/>
                                                                      <w:marBottom w:val="0"/>
                                                                      <w:divBdr>
                                                                        <w:top w:val="none" w:sz="0" w:space="0" w:color="auto"/>
                                                                        <w:left w:val="none" w:sz="0" w:space="0" w:color="auto"/>
                                                                        <w:bottom w:val="none" w:sz="0" w:space="0" w:color="auto"/>
                                                                        <w:right w:val="none" w:sz="0" w:space="0" w:color="auto"/>
                                                                      </w:divBdr>
                                                                      <w:divsChild>
                                                                        <w:div w:id="379745470">
                                                                          <w:marLeft w:val="0"/>
                                                                          <w:marRight w:val="0"/>
                                                                          <w:marTop w:val="0"/>
                                                                          <w:marBottom w:val="0"/>
                                                                          <w:divBdr>
                                                                            <w:top w:val="none" w:sz="0" w:space="0" w:color="auto"/>
                                                                            <w:left w:val="none" w:sz="0" w:space="0" w:color="auto"/>
                                                                            <w:bottom w:val="none" w:sz="0" w:space="0" w:color="auto"/>
                                                                            <w:right w:val="none" w:sz="0" w:space="0" w:color="auto"/>
                                                                          </w:divBdr>
                                                                        </w:div>
                                                                      </w:divsChild>
                                                                    </w:div>
                                                                    <w:div w:id="438330510">
                                                                      <w:marLeft w:val="0"/>
                                                                      <w:marRight w:val="0"/>
                                                                      <w:marTop w:val="0"/>
                                                                      <w:marBottom w:val="0"/>
                                                                      <w:divBdr>
                                                                        <w:top w:val="none" w:sz="0" w:space="0" w:color="auto"/>
                                                                        <w:left w:val="none" w:sz="0" w:space="0" w:color="auto"/>
                                                                        <w:bottom w:val="none" w:sz="0" w:space="0" w:color="auto"/>
                                                                        <w:right w:val="none" w:sz="0" w:space="0" w:color="auto"/>
                                                                      </w:divBdr>
                                                                      <w:divsChild>
                                                                        <w:div w:id="26601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8720073">
      <w:bodyDiv w:val="1"/>
      <w:marLeft w:val="0"/>
      <w:marRight w:val="0"/>
      <w:marTop w:val="0"/>
      <w:marBottom w:val="0"/>
      <w:divBdr>
        <w:top w:val="none" w:sz="0" w:space="0" w:color="auto"/>
        <w:left w:val="none" w:sz="0" w:space="0" w:color="auto"/>
        <w:bottom w:val="none" w:sz="0" w:space="0" w:color="auto"/>
        <w:right w:val="none" w:sz="0" w:space="0" w:color="auto"/>
      </w:divBdr>
      <w:divsChild>
        <w:div w:id="1877620001">
          <w:marLeft w:val="0"/>
          <w:marRight w:val="0"/>
          <w:marTop w:val="30"/>
          <w:marBottom w:val="0"/>
          <w:divBdr>
            <w:top w:val="none" w:sz="0" w:space="0" w:color="auto"/>
            <w:left w:val="none" w:sz="0" w:space="0" w:color="auto"/>
            <w:bottom w:val="none" w:sz="0" w:space="0" w:color="auto"/>
            <w:right w:val="none" w:sz="0" w:space="0" w:color="auto"/>
          </w:divBdr>
          <w:divsChild>
            <w:div w:id="51485444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504978433">
      <w:bodyDiv w:val="1"/>
      <w:marLeft w:val="0"/>
      <w:marRight w:val="0"/>
      <w:marTop w:val="0"/>
      <w:marBottom w:val="0"/>
      <w:divBdr>
        <w:top w:val="none" w:sz="0" w:space="0" w:color="auto"/>
        <w:left w:val="none" w:sz="0" w:space="0" w:color="auto"/>
        <w:bottom w:val="none" w:sz="0" w:space="0" w:color="auto"/>
        <w:right w:val="none" w:sz="0" w:space="0" w:color="auto"/>
      </w:divBdr>
      <w:divsChild>
        <w:div w:id="67651925">
          <w:marLeft w:val="0"/>
          <w:marRight w:val="0"/>
          <w:marTop w:val="0"/>
          <w:marBottom w:val="0"/>
          <w:divBdr>
            <w:top w:val="none" w:sz="0" w:space="0" w:color="auto"/>
            <w:left w:val="none" w:sz="0" w:space="0" w:color="auto"/>
            <w:bottom w:val="none" w:sz="0" w:space="0" w:color="auto"/>
            <w:right w:val="none" w:sz="0" w:space="0" w:color="auto"/>
          </w:divBdr>
        </w:div>
      </w:divsChild>
    </w:div>
    <w:div w:id="1756314786">
      <w:bodyDiv w:val="1"/>
      <w:marLeft w:val="0"/>
      <w:marRight w:val="0"/>
      <w:marTop w:val="0"/>
      <w:marBottom w:val="0"/>
      <w:divBdr>
        <w:top w:val="none" w:sz="0" w:space="0" w:color="auto"/>
        <w:left w:val="none" w:sz="0" w:space="0" w:color="auto"/>
        <w:bottom w:val="none" w:sz="0" w:space="0" w:color="auto"/>
        <w:right w:val="none" w:sz="0" w:space="0" w:color="auto"/>
      </w:divBdr>
      <w:divsChild>
        <w:div w:id="1044670392">
          <w:marLeft w:val="0"/>
          <w:marRight w:val="0"/>
          <w:marTop w:val="0"/>
          <w:marBottom w:val="0"/>
          <w:divBdr>
            <w:top w:val="none" w:sz="0" w:space="0" w:color="auto"/>
            <w:left w:val="none" w:sz="0" w:space="0" w:color="auto"/>
            <w:bottom w:val="none" w:sz="0" w:space="0" w:color="auto"/>
            <w:right w:val="none" w:sz="0" w:space="0" w:color="auto"/>
          </w:divBdr>
        </w:div>
        <w:div w:id="322441333">
          <w:marLeft w:val="0"/>
          <w:marRight w:val="0"/>
          <w:marTop w:val="0"/>
          <w:marBottom w:val="0"/>
          <w:divBdr>
            <w:top w:val="none" w:sz="0" w:space="0" w:color="auto"/>
            <w:left w:val="none" w:sz="0" w:space="0" w:color="auto"/>
            <w:bottom w:val="none" w:sz="0" w:space="0" w:color="auto"/>
            <w:right w:val="none" w:sz="0" w:space="0" w:color="auto"/>
          </w:divBdr>
        </w:div>
      </w:divsChild>
    </w:div>
    <w:div w:id="1997764345">
      <w:bodyDiv w:val="1"/>
      <w:marLeft w:val="0"/>
      <w:marRight w:val="0"/>
      <w:marTop w:val="0"/>
      <w:marBottom w:val="0"/>
      <w:divBdr>
        <w:top w:val="none" w:sz="0" w:space="0" w:color="auto"/>
        <w:left w:val="none" w:sz="0" w:space="0" w:color="auto"/>
        <w:bottom w:val="none" w:sz="0" w:space="0" w:color="auto"/>
        <w:right w:val="none" w:sz="0" w:space="0" w:color="auto"/>
      </w:divBdr>
      <w:divsChild>
        <w:div w:id="799419353">
          <w:marLeft w:val="0"/>
          <w:marRight w:val="0"/>
          <w:marTop w:val="0"/>
          <w:marBottom w:val="0"/>
          <w:divBdr>
            <w:top w:val="none" w:sz="0" w:space="0" w:color="auto"/>
            <w:left w:val="none" w:sz="0" w:space="0" w:color="auto"/>
            <w:bottom w:val="none" w:sz="0" w:space="0" w:color="auto"/>
            <w:right w:val="none" w:sz="0" w:space="0" w:color="auto"/>
          </w:divBdr>
        </w:div>
        <w:div w:id="536427587">
          <w:marLeft w:val="0"/>
          <w:marRight w:val="0"/>
          <w:marTop w:val="30"/>
          <w:marBottom w:val="0"/>
          <w:divBdr>
            <w:top w:val="none" w:sz="0" w:space="0" w:color="auto"/>
            <w:left w:val="none" w:sz="0" w:space="0" w:color="auto"/>
            <w:bottom w:val="none" w:sz="0" w:space="0" w:color="auto"/>
            <w:right w:val="none" w:sz="0" w:space="0" w:color="auto"/>
          </w:divBdr>
          <w:divsChild>
            <w:div w:id="76187211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206E2-FF12-4762-ABEB-F5A0CCAB5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696</Words>
  <Characters>3833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INFORME DE EJECUCION CONTRACTUAL</vt:lpstr>
    </vt:vector>
  </TitlesOfParts>
  <Company>Microsoft</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EJECUCION CONTRACTUAL</dc:title>
  <dc:creator>Administrador</dc:creator>
  <cp:lastModifiedBy>CHRISTIAN PÉREZ RUIZ</cp:lastModifiedBy>
  <cp:revision>6</cp:revision>
  <cp:lastPrinted>2019-04-28T01:04:00Z</cp:lastPrinted>
  <dcterms:created xsi:type="dcterms:W3CDTF">2020-09-17T22:48:00Z</dcterms:created>
  <dcterms:modified xsi:type="dcterms:W3CDTF">2020-11-04T02:19:00Z</dcterms:modified>
</cp:coreProperties>
</file>