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4EAAD4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21FD8">
        <w:rPr>
          <w:rFonts w:ascii="Trebuchet MS" w:eastAsia="MS Mincho" w:hAnsi="Trebuchet MS" w:cs="Arial"/>
          <w:sz w:val="22"/>
          <w:szCs w:val="22"/>
          <w:lang w:val="es-ES"/>
        </w:rPr>
        <w:t>LAZARO GUERRERO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C21FD8">
        <w:rPr>
          <w:rFonts w:ascii="Trebuchet MS" w:eastAsia="MS Mincho" w:hAnsi="Trebuchet MS" w:cs="Arial"/>
          <w:sz w:val="22"/>
          <w:szCs w:val="22"/>
          <w:lang w:val="es-ES"/>
        </w:rPr>
        <w:t>SANDRA PATRICIA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C21FD8">
        <w:rPr>
          <w:rFonts w:ascii="Trebuchet MS" w:eastAsia="MS Mincho" w:hAnsi="Trebuchet MS" w:cs="Arial"/>
          <w:sz w:val="22"/>
          <w:szCs w:val="22"/>
          <w:lang w:val="es-ES"/>
        </w:rPr>
        <w:t>37326279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DFEEF2A" w:rsidR="00065F9C" w:rsidRPr="00DD7AEB" w:rsidRDefault="00A2434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382A0F40" wp14:editId="5C8A6ABE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15BF8A5" w14:textId="77777777" w:rsidR="00C21FD8" w:rsidRDefault="00C21FD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A66EF8A" w14:textId="77777777" w:rsidR="00C21FD8" w:rsidRDefault="00C21FD8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EB51A8" w14:textId="77777777" w:rsidR="00C21FD8" w:rsidRDefault="00C21FD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0F9AC88" w14:textId="77777777" w:rsidR="00C21FD8" w:rsidRDefault="00C21FD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C3CCC7" w14:textId="77777777" w:rsidR="00C21FD8" w:rsidRDefault="00C21FD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24344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1FD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1F8D2628-1480-4B7E-BD35-785671D1D9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2025-11-24T14:42:00Z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