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C22B5C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CE1">
        <w:rPr>
          <w:rFonts w:ascii="Trebuchet MS" w:eastAsia="MS Mincho" w:hAnsi="Trebuchet MS" w:cs="Arial"/>
          <w:sz w:val="22"/>
          <w:szCs w:val="22"/>
          <w:lang w:val="es-ES"/>
        </w:rPr>
        <w:t>LARIOS LOPEZ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CE1">
        <w:rPr>
          <w:rFonts w:ascii="Trebuchet MS" w:eastAsia="MS Mincho" w:hAnsi="Trebuchet MS" w:cs="Arial"/>
          <w:sz w:val="22"/>
          <w:szCs w:val="22"/>
          <w:lang w:val="es-ES"/>
        </w:rPr>
        <w:t>DIANA MARIA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66CE1">
        <w:rPr>
          <w:rFonts w:ascii="Trebuchet MS" w:eastAsia="MS Mincho" w:hAnsi="Trebuchet MS" w:cs="Arial"/>
          <w:sz w:val="22"/>
          <w:szCs w:val="22"/>
          <w:lang w:val="es-ES"/>
        </w:rPr>
        <w:t>45536048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219AE11" w:rsidR="00065F9C" w:rsidRPr="00DD7AEB" w:rsidRDefault="00347C0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E37B5A5" wp14:editId="3E658D0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758EC" w14:textId="77777777" w:rsidR="00166CE1" w:rsidRDefault="00166CE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DD72DC" w14:textId="77777777" w:rsidR="00166CE1" w:rsidRDefault="00166CE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F5EADA" w14:textId="77777777" w:rsidR="00166CE1" w:rsidRDefault="00166C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90E953" w14:textId="77777777" w:rsidR="00166CE1" w:rsidRDefault="00166CE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5A1903" w14:textId="77777777" w:rsidR="00166CE1" w:rsidRDefault="00166CE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CE1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47C06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8456DE1-ADFA-451E-B4D7-9D67368F3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