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horzAnchor="margin" w:tblpXSpec="center" w:tblpY="-915"/>
        <w:tblW w:w="9642" w:type="dxa"/>
        <w:tblBorders>
          <w:top w:val="single" w:sz="6" w:space="0" w:color="9BB957"/>
          <w:left w:val="single" w:sz="6" w:space="0" w:color="9BB957"/>
          <w:bottom w:val="single" w:sz="6" w:space="0" w:color="9BB957"/>
          <w:right w:val="single" w:sz="6" w:space="0" w:color="9BB957"/>
          <w:insideH w:val="single" w:sz="6" w:space="0" w:color="9BB957"/>
          <w:insideV w:val="single" w:sz="6" w:space="0" w:color="9BB957"/>
        </w:tblBorders>
        <w:tblLayout w:type="fixed"/>
        <w:tblLook w:val="01E0" w:firstRow="1" w:lastRow="1" w:firstColumn="1" w:lastColumn="1" w:noHBand="0" w:noVBand="0"/>
      </w:tblPr>
      <w:tblGrid>
        <w:gridCol w:w="2690"/>
        <w:gridCol w:w="3086"/>
        <w:gridCol w:w="2029"/>
        <w:gridCol w:w="1837"/>
      </w:tblGrid>
      <w:tr w:rsidR="00F919B7" w14:paraId="7CC2163D" w14:textId="77777777" w:rsidTr="00F919B7">
        <w:trPr>
          <w:trHeight w:val="762"/>
        </w:trPr>
        <w:tc>
          <w:tcPr>
            <w:tcW w:w="2690" w:type="dxa"/>
            <w:vMerge w:val="restart"/>
          </w:tcPr>
          <w:p w14:paraId="05A66AA8" w14:textId="77777777" w:rsidR="00F919B7" w:rsidRDefault="00F919B7" w:rsidP="00F919B7">
            <w:pPr>
              <w:pStyle w:val="TableParagraph"/>
              <w:spacing w:before="67"/>
              <w:rPr>
                <w:rFonts w:ascii="Times New Roman"/>
                <w:sz w:val="20"/>
              </w:rPr>
            </w:pPr>
          </w:p>
          <w:p w14:paraId="5C565B8A" w14:textId="77777777" w:rsidR="00F919B7" w:rsidRDefault="00F919B7" w:rsidP="00F919B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3F6E136" wp14:editId="112AC9CF">
                  <wp:extent cx="1536191" cy="586740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191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6" w:type="dxa"/>
            <w:tcBorders>
              <w:bottom w:val="single" w:sz="12" w:space="0" w:color="C2D49B"/>
            </w:tcBorders>
          </w:tcPr>
          <w:p w14:paraId="78029E6B" w14:textId="77777777" w:rsidR="00F919B7" w:rsidRDefault="00F919B7" w:rsidP="00F919B7">
            <w:pPr>
              <w:pStyle w:val="TableParagraph"/>
              <w:spacing w:before="17"/>
              <w:ind w:left="447" w:right="430" w:firstLine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 xml:space="preserve">PLANEACIÒN </w:t>
            </w:r>
            <w:r>
              <w:rPr>
                <w:b/>
                <w:sz w:val="21"/>
              </w:rPr>
              <w:t>ESTRATÉGICA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LA </w:t>
            </w:r>
            <w:r>
              <w:rPr>
                <w:b/>
                <w:spacing w:val="-2"/>
                <w:sz w:val="21"/>
              </w:rPr>
              <w:t>CALIDAD</w:t>
            </w:r>
          </w:p>
        </w:tc>
        <w:tc>
          <w:tcPr>
            <w:tcW w:w="2029" w:type="dxa"/>
            <w:tcBorders>
              <w:bottom w:val="single" w:sz="12" w:space="0" w:color="C2D49B"/>
            </w:tcBorders>
          </w:tcPr>
          <w:p w14:paraId="1784754C" w14:textId="77777777" w:rsidR="00F919B7" w:rsidRDefault="00F919B7" w:rsidP="00F919B7">
            <w:pPr>
              <w:pStyle w:val="TableParagraph"/>
              <w:spacing w:before="17"/>
              <w:ind w:left="18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CÓDIGO:</w:t>
            </w:r>
          </w:p>
        </w:tc>
        <w:tc>
          <w:tcPr>
            <w:tcW w:w="1837" w:type="dxa"/>
            <w:vMerge w:val="restart"/>
          </w:tcPr>
          <w:p w14:paraId="4F9492FD" w14:textId="77777777" w:rsidR="00F919B7" w:rsidRDefault="00F919B7" w:rsidP="00F919B7">
            <w:pPr>
              <w:pStyle w:val="TableParagraph"/>
              <w:rPr>
                <w:rFonts w:ascii="Times New Roman"/>
                <w:sz w:val="20"/>
              </w:rPr>
            </w:pPr>
          </w:p>
          <w:p w14:paraId="11D7DE76" w14:textId="77777777" w:rsidR="00F919B7" w:rsidRDefault="00F919B7" w:rsidP="00F919B7">
            <w:pPr>
              <w:pStyle w:val="TableParagraph"/>
              <w:spacing w:before="112"/>
              <w:rPr>
                <w:rFonts w:ascii="Times New Roman"/>
                <w:sz w:val="20"/>
              </w:rPr>
            </w:pPr>
          </w:p>
          <w:p w14:paraId="217E1396" w14:textId="77777777" w:rsidR="00F919B7" w:rsidRDefault="00F919B7" w:rsidP="00F919B7">
            <w:pPr>
              <w:pStyle w:val="TableParagraph"/>
              <w:ind w:left="14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18CC0F9" wp14:editId="7FD3E1D3">
                  <wp:extent cx="960511" cy="5058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511" cy="50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9B7" w14:paraId="6F164035" w14:textId="77777777" w:rsidTr="00F919B7">
        <w:trPr>
          <w:trHeight w:val="439"/>
        </w:trPr>
        <w:tc>
          <w:tcPr>
            <w:tcW w:w="2690" w:type="dxa"/>
            <w:vMerge/>
            <w:tcBorders>
              <w:top w:val="nil"/>
            </w:tcBorders>
          </w:tcPr>
          <w:p w14:paraId="3CDC1D91" w14:textId="77777777" w:rsidR="00F919B7" w:rsidRDefault="00F919B7" w:rsidP="00F919B7">
            <w:pPr>
              <w:rPr>
                <w:sz w:val="2"/>
                <w:szCs w:val="2"/>
              </w:rPr>
            </w:pPr>
          </w:p>
        </w:tc>
        <w:tc>
          <w:tcPr>
            <w:tcW w:w="3086" w:type="dxa"/>
            <w:tcBorders>
              <w:top w:val="single" w:sz="12" w:space="0" w:color="C2D49B"/>
            </w:tcBorders>
          </w:tcPr>
          <w:p w14:paraId="636723CF" w14:textId="77777777" w:rsidR="00F919B7" w:rsidRDefault="00F919B7" w:rsidP="00F919B7">
            <w:pPr>
              <w:pStyle w:val="TableParagraph"/>
              <w:spacing w:before="16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GESTIÓN</w:t>
            </w:r>
            <w:r>
              <w:rPr>
                <w:b/>
                <w:spacing w:val="3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DOCUMENTAL</w:t>
            </w:r>
          </w:p>
        </w:tc>
        <w:tc>
          <w:tcPr>
            <w:tcW w:w="2029" w:type="dxa"/>
            <w:tcBorders>
              <w:top w:val="single" w:sz="12" w:space="0" w:color="C2D49B"/>
            </w:tcBorders>
          </w:tcPr>
          <w:p w14:paraId="06D597C4" w14:textId="77777777" w:rsidR="00F919B7" w:rsidRDefault="00F919B7" w:rsidP="00F919B7">
            <w:pPr>
              <w:pStyle w:val="TableParagraph"/>
              <w:spacing w:before="16"/>
              <w:ind w:left="18" w:right="8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VERSIÓN:</w:t>
            </w:r>
            <w:r>
              <w:rPr>
                <w:b/>
                <w:spacing w:val="27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03</w:t>
            </w:r>
          </w:p>
        </w:tc>
        <w:tc>
          <w:tcPr>
            <w:tcW w:w="1837" w:type="dxa"/>
            <w:vMerge/>
            <w:tcBorders>
              <w:top w:val="nil"/>
            </w:tcBorders>
          </w:tcPr>
          <w:p w14:paraId="4B2BEC54" w14:textId="77777777" w:rsidR="00F919B7" w:rsidRDefault="00F919B7" w:rsidP="00F919B7">
            <w:pPr>
              <w:rPr>
                <w:sz w:val="2"/>
                <w:szCs w:val="2"/>
              </w:rPr>
            </w:pPr>
          </w:p>
        </w:tc>
      </w:tr>
      <w:tr w:rsidR="00F919B7" w14:paraId="337D2B67" w14:textId="77777777" w:rsidTr="00F919B7">
        <w:trPr>
          <w:trHeight w:val="405"/>
        </w:trPr>
        <w:tc>
          <w:tcPr>
            <w:tcW w:w="2690" w:type="dxa"/>
            <w:vMerge/>
            <w:tcBorders>
              <w:top w:val="nil"/>
            </w:tcBorders>
          </w:tcPr>
          <w:p w14:paraId="43AA2E76" w14:textId="77777777" w:rsidR="00F919B7" w:rsidRDefault="00F919B7" w:rsidP="00F919B7">
            <w:pPr>
              <w:rPr>
                <w:sz w:val="2"/>
                <w:szCs w:val="2"/>
              </w:rPr>
            </w:pPr>
          </w:p>
        </w:tc>
        <w:tc>
          <w:tcPr>
            <w:tcW w:w="3086" w:type="dxa"/>
          </w:tcPr>
          <w:p w14:paraId="72C52C6C" w14:textId="77777777" w:rsidR="00F919B7" w:rsidRDefault="00F919B7" w:rsidP="00F919B7">
            <w:pPr>
              <w:pStyle w:val="TableParagraph"/>
              <w:spacing w:before="16"/>
              <w:ind w:left="10" w:right="5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CERTIFICACIONES</w:t>
            </w:r>
          </w:p>
        </w:tc>
        <w:tc>
          <w:tcPr>
            <w:tcW w:w="2029" w:type="dxa"/>
          </w:tcPr>
          <w:p w14:paraId="114616FC" w14:textId="77777777" w:rsidR="00F919B7" w:rsidRDefault="00F919B7" w:rsidP="00F919B7">
            <w:pPr>
              <w:pStyle w:val="TableParagraph"/>
              <w:spacing w:before="16"/>
              <w:ind w:left="18" w:right="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PÁGINA:</w:t>
            </w:r>
            <w:r>
              <w:rPr>
                <w:b/>
                <w:spacing w:val="21"/>
                <w:sz w:val="21"/>
              </w:rPr>
              <w:t xml:space="preserve"> </w:t>
            </w:r>
            <w:r>
              <w:rPr>
                <w:b/>
                <w:sz w:val="21"/>
              </w:rPr>
              <w:t>1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10"/>
                <w:sz w:val="21"/>
              </w:rPr>
              <w:t>1</w:t>
            </w:r>
          </w:p>
        </w:tc>
        <w:tc>
          <w:tcPr>
            <w:tcW w:w="1837" w:type="dxa"/>
            <w:vMerge/>
            <w:tcBorders>
              <w:top w:val="nil"/>
            </w:tcBorders>
          </w:tcPr>
          <w:p w14:paraId="48EC7CD1" w14:textId="77777777" w:rsidR="00F919B7" w:rsidRDefault="00F919B7" w:rsidP="00F919B7">
            <w:pPr>
              <w:rPr>
                <w:sz w:val="2"/>
                <w:szCs w:val="2"/>
              </w:rPr>
            </w:pPr>
          </w:p>
        </w:tc>
      </w:tr>
    </w:tbl>
    <w:p w14:paraId="78D6D108" w14:textId="641E21C1" w:rsidR="00F919B7" w:rsidRDefault="00F919B7"/>
    <w:p w14:paraId="7301E112" w14:textId="5623C766" w:rsidR="00F919B7" w:rsidRPr="00D04BE7" w:rsidRDefault="00F919B7">
      <w:pPr>
        <w:rPr>
          <w:sz w:val="20"/>
          <w:szCs w:val="20"/>
        </w:rPr>
      </w:pPr>
      <w:r w:rsidRPr="00D04BE7">
        <w:rPr>
          <w:sz w:val="20"/>
          <w:szCs w:val="20"/>
        </w:rPr>
        <w:t>Villa del Rosario, noviembre 2025</w:t>
      </w:r>
    </w:p>
    <w:p w14:paraId="35A5740A" w14:textId="27617143" w:rsidR="00F919B7" w:rsidRPr="00D04BE7" w:rsidRDefault="00F919B7">
      <w:pPr>
        <w:rPr>
          <w:sz w:val="20"/>
          <w:szCs w:val="20"/>
        </w:rPr>
      </w:pPr>
    </w:p>
    <w:p w14:paraId="6042D1B5" w14:textId="56939D02" w:rsidR="00F919B7" w:rsidRPr="00D04BE7" w:rsidRDefault="00F919B7">
      <w:pPr>
        <w:rPr>
          <w:sz w:val="18"/>
          <w:szCs w:val="18"/>
        </w:rPr>
      </w:pPr>
      <w:r w:rsidRPr="00D04BE7">
        <w:rPr>
          <w:sz w:val="18"/>
          <w:szCs w:val="18"/>
        </w:rPr>
        <w:t>CMVR-129</w:t>
      </w:r>
    </w:p>
    <w:p w14:paraId="3DC44BD8" w14:textId="2E9E822D" w:rsidR="00F919B7" w:rsidRPr="00D04BE7" w:rsidRDefault="00F919B7">
      <w:pPr>
        <w:rPr>
          <w:sz w:val="20"/>
          <w:szCs w:val="20"/>
        </w:rPr>
      </w:pPr>
    </w:p>
    <w:p w14:paraId="11F4BC16" w14:textId="77FB46A4" w:rsidR="00F919B7" w:rsidRPr="00D04BE7" w:rsidRDefault="00F919B7">
      <w:pPr>
        <w:rPr>
          <w:sz w:val="20"/>
          <w:szCs w:val="20"/>
        </w:rPr>
      </w:pPr>
      <w:r w:rsidRPr="00D04BE7">
        <w:rPr>
          <w:sz w:val="20"/>
          <w:szCs w:val="20"/>
        </w:rPr>
        <w:t xml:space="preserve">Señor, </w:t>
      </w:r>
    </w:p>
    <w:p w14:paraId="7DD1F783" w14:textId="35A4AED3" w:rsidR="00F919B7" w:rsidRPr="00D04BE7" w:rsidRDefault="00F919B7">
      <w:pPr>
        <w:rPr>
          <w:b/>
          <w:bCs/>
          <w:sz w:val="20"/>
          <w:szCs w:val="20"/>
        </w:rPr>
      </w:pPr>
      <w:r w:rsidRPr="00D04BE7">
        <w:rPr>
          <w:b/>
          <w:bCs/>
          <w:sz w:val="20"/>
          <w:szCs w:val="20"/>
        </w:rPr>
        <w:t>Miguel Angel Silva Rey</w:t>
      </w:r>
    </w:p>
    <w:p w14:paraId="09D39817" w14:textId="157E701E" w:rsidR="00F919B7" w:rsidRPr="00D04BE7" w:rsidRDefault="00F919B7">
      <w:pPr>
        <w:rPr>
          <w:sz w:val="20"/>
          <w:szCs w:val="20"/>
        </w:rPr>
      </w:pPr>
    </w:p>
    <w:p w14:paraId="2E9FE67F" w14:textId="1F0C6F6E" w:rsidR="00F919B7" w:rsidRPr="00D04BE7" w:rsidRDefault="00F919B7">
      <w:pPr>
        <w:rPr>
          <w:b/>
          <w:bCs/>
          <w:sz w:val="20"/>
          <w:szCs w:val="20"/>
        </w:rPr>
      </w:pPr>
      <w:r w:rsidRPr="00D04BE7">
        <w:rPr>
          <w:b/>
          <w:bCs/>
          <w:sz w:val="20"/>
          <w:szCs w:val="20"/>
        </w:rPr>
        <w:t>Asunto: Invitación a presentar propuesta.</w:t>
      </w:r>
    </w:p>
    <w:p w14:paraId="441A11D2" w14:textId="372A6EB8" w:rsidR="00F919B7" w:rsidRPr="00D04BE7" w:rsidRDefault="00F919B7">
      <w:pPr>
        <w:rPr>
          <w:b/>
          <w:bCs/>
          <w:sz w:val="20"/>
          <w:szCs w:val="20"/>
        </w:rPr>
      </w:pPr>
    </w:p>
    <w:p w14:paraId="71E662FB" w14:textId="1965F52B" w:rsidR="00F919B7" w:rsidRPr="00D04BE7" w:rsidRDefault="00F919B7">
      <w:pPr>
        <w:rPr>
          <w:sz w:val="20"/>
          <w:szCs w:val="20"/>
        </w:rPr>
      </w:pPr>
      <w:r w:rsidRPr="00D04BE7">
        <w:rPr>
          <w:sz w:val="20"/>
          <w:szCs w:val="20"/>
        </w:rPr>
        <w:t xml:space="preserve">Cordial saludo, </w:t>
      </w:r>
    </w:p>
    <w:p w14:paraId="4F69360C" w14:textId="5A7F4A80" w:rsidR="00F919B7" w:rsidRPr="00D04BE7" w:rsidRDefault="00F919B7">
      <w:pPr>
        <w:rPr>
          <w:sz w:val="20"/>
          <w:szCs w:val="20"/>
        </w:rPr>
      </w:pPr>
    </w:p>
    <w:p w14:paraId="76CB3FE2" w14:textId="71B448EE" w:rsidR="00F919B7" w:rsidRPr="00D04BE7" w:rsidRDefault="00F919B7" w:rsidP="00F919B7">
      <w:pPr>
        <w:jc w:val="both"/>
        <w:rPr>
          <w:sz w:val="20"/>
          <w:szCs w:val="20"/>
        </w:rPr>
      </w:pPr>
      <w:r w:rsidRPr="00D04BE7">
        <w:rPr>
          <w:sz w:val="20"/>
          <w:szCs w:val="20"/>
        </w:rPr>
        <w:t>La Corporación Concejo Municipal de Villa del Rosario, requiere contratar los servicios de apoyo a la gestión.</w:t>
      </w:r>
      <w:r w:rsidRPr="00D04BE7">
        <w:rPr>
          <w:sz w:val="20"/>
          <w:szCs w:val="20"/>
        </w:rPr>
        <w:t xml:space="preserve"> </w:t>
      </w:r>
      <w:r w:rsidRPr="00D04BE7">
        <w:rPr>
          <w:sz w:val="20"/>
          <w:szCs w:val="20"/>
        </w:rPr>
        <w:t>En Desarrollo del articulo 125 superior, del Numeral 3 del Artículo 352 de la ley 80 de 1993 y por el artículo 81 del decreto 1082 de 2015; se prevé la</w:t>
      </w:r>
      <w:r w:rsidRPr="00D04BE7">
        <w:rPr>
          <w:sz w:val="20"/>
          <w:szCs w:val="20"/>
        </w:rPr>
        <w:t xml:space="preserve"> </w:t>
      </w:r>
      <w:r w:rsidRPr="00D04BE7">
        <w:rPr>
          <w:sz w:val="20"/>
          <w:szCs w:val="20"/>
        </w:rPr>
        <w:t xml:space="preserve">contratación directa de la prestación de servicios profesionales y de apoyo a la gestión cuando la persona natural o jurídica, con el siguiente objeto contractual: </w:t>
      </w:r>
      <w:r w:rsidRPr="00D04BE7">
        <w:rPr>
          <w:b/>
          <w:bCs/>
          <w:sz w:val="20"/>
          <w:szCs w:val="20"/>
        </w:rPr>
        <w:t>SERVICIOS DE APOYO A LA GESTION EN LA EJECUCION DE ACTIVIDADES DE DISEÑO GRAFICO FOTOGRAFIA, PRODUCCION AUDIOVISUAL PLATAFORMAS DIGITALES Y COMUNICACIONES DEL CONCEJO MUNICIPAL DE VILLA DEL ROSARIO, NORTE DE SANTANDER.</w:t>
      </w:r>
    </w:p>
    <w:p w14:paraId="2C5EC03B" w14:textId="77777777" w:rsidR="00F919B7" w:rsidRPr="00D04BE7" w:rsidRDefault="00F919B7" w:rsidP="00F919B7">
      <w:pPr>
        <w:jc w:val="both"/>
        <w:rPr>
          <w:sz w:val="20"/>
          <w:szCs w:val="20"/>
        </w:rPr>
      </w:pPr>
    </w:p>
    <w:p w14:paraId="6059E937" w14:textId="4A017552" w:rsidR="00F919B7" w:rsidRPr="00D04BE7" w:rsidRDefault="00F919B7" w:rsidP="00F919B7">
      <w:pPr>
        <w:rPr>
          <w:sz w:val="20"/>
          <w:szCs w:val="20"/>
        </w:rPr>
      </w:pPr>
      <w:r w:rsidRPr="00D04BE7">
        <w:rPr>
          <w:sz w:val="20"/>
          <w:szCs w:val="20"/>
        </w:rPr>
        <w:t>Por lo anterior le invitamos a presentar propuesta de servicios anexando los siguientes requisitos:</w:t>
      </w:r>
    </w:p>
    <w:p w14:paraId="34FE951E" w14:textId="25AB80EF" w:rsidR="00F919B7" w:rsidRPr="00D04BE7" w:rsidRDefault="00F919B7" w:rsidP="00F919B7">
      <w:pPr>
        <w:rPr>
          <w:sz w:val="20"/>
          <w:szCs w:val="20"/>
        </w:rPr>
      </w:pPr>
    </w:p>
    <w:p w14:paraId="03BB137D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Formato único de hoja de vida función pública con sus anexos</w:t>
      </w:r>
    </w:p>
    <w:p w14:paraId="17D11D6A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Declaración de bienes de la función pública y formato de conflicto de interés</w:t>
      </w:r>
    </w:p>
    <w:p w14:paraId="195D934E" w14:textId="41B03D18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 xml:space="preserve">Cedula de </w:t>
      </w:r>
      <w:r w:rsidRPr="00D04BE7">
        <w:rPr>
          <w:sz w:val="20"/>
          <w:szCs w:val="20"/>
        </w:rPr>
        <w:t>ciudadanía</w:t>
      </w:r>
    </w:p>
    <w:p w14:paraId="2D9E6F2C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Antecedentes disciplinarios Procuraduría General De La Nación</w:t>
      </w:r>
    </w:p>
    <w:p w14:paraId="5335EF6D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Antecedentes fiscales Contraloría General De La Nació</w:t>
      </w:r>
      <w:r w:rsidRPr="00D04BE7">
        <w:rPr>
          <w:sz w:val="20"/>
          <w:szCs w:val="20"/>
        </w:rPr>
        <w:t xml:space="preserve">n </w:t>
      </w:r>
    </w:p>
    <w:p w14:paraId="652EB7D0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Antecedentes judiciales policía</w:t>
      </w:r>
    </w:p>
    <w:p w14:paraId="19437EE4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Antecedentes de medidas correctivas</w:t>
      </w:r>
    </w:p>
    <w:p w14:paraId="3B08088D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Inhabilidades delitos sexuales</w:t>
      </w:r>
    </w:p>
    <w:p w14:paraId="7A17420B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Inhabilidades por alimentos</w:t>
      </w:r>
    </w:p>
    <w:p w14:paraId="02362FDB" w14:textId="3757A5F0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Registro único tributario</w:t>
      </w:r>
      <w:r w:rsidRPr="00D04BE7">
        <w:rPr>
          <w:sz w:val="20"/>
          <w:szCs w:val="20"/>
        </w:rPr>
        <w:t xml:space="preserve"> </w:t>
      </w:r>
    </w:p>
    <w:p w14:paraId="7E1E13CF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Certificado de afiliación a salud</w:t>
      </w:r>
    </w:p>
    <w:p w14:paraId="4B40B3A0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Certificado de afiliación a pensión</w:t>
      </w:r>
    </w:p>
    <w:p w14:paraId="6DA4DF0A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Situación militar (hombres)</w:t>
      </w:r>
    </w:p>
    <w:p w14:paraId="26B7C549" w14:textId="77777777" w:rsidR="00F919B7" w:rsidRPr="00D04BE7" w:rsidRDefault="00F919B7" w:rsidP="00F919B7">
      <w:pPr>
        <w:pStyle w:val="Prrafodelista"/>
        <w:numPr>
          <w:ilvl w:val="0"/>
          <w:numId w:val="1"/>
        </w:numPr>
        <w:rPr>
          <w:sz w:val="20"/>
          <w:szCs w:val="20"/>
        </w:rPr>
      </w:pPr>
      <w:r w:rsidRPr="00D04BE7">
        <w:rPr>
          <w:sz w:val="20"/>
          <w:szCs w:val="20"/>
        </w:rPr>
        <w:t>Examen Médico ocupación (vigencia no mayor a 1 año)</w:t>
      </w:r>
    </w:p>
    <w:p w14:paraId="6C89204D" w14:textId="4C953687" w:rsidR="00F919B7" w:rsidRPr="00D04BE7" w:rsidRDefault="00F919B7" w:rsidP="00F919B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D04BE7">
        <w:rPr>
          <w:sz w:val="20"/>
          <w:szCs w:val="20"/>
        </w:rPr>
        <w:t>Presentar propuesta</w:t>
      </w:r>
    </w:p>
    <w:p w14:paraId="1359CA1D" w14:textId="06C42067" w:rsidR="00F919B7" w:rsidRPr="00D04BE7" w:rsidRDefault="00F919B7" w:rsidP="00F919B7">
      <w:pPr>
        <w:jc w:val="both"/>
        <w:rPr>
          <w:sz w:val="20"/>
          <w:szCs w:val="20"/>
        </w:rPr>
      </w:pPr>
    </w:p>
    <w:p w14:paraId="42E65FE2" w14:textId="1D665A07" w:rsidR="00F919B7" w:rsidRPr="00D04BE7" w:rsidRDefault="00F919B7" w:rsidP="00F919B7">
      <w:pPr>
        <w:jc w:val="both"/>
        <w:rPr>
          <w:sz w:val="20"/>
          <w:szCs w:val="20"/>
        </w:rPr>
      </w:pPr>
      <w:r w:rsidRPr="00D04BE7">
        <w:rPr>
          <w:sz w:val="20"/>
          <w:szCs w:val="20"/>
        </w:rPr>
        <w:t xml:space="preserve">Duración de contrato: </w:t>
      </w:r>
      <w:r w:rsidRPr="00D04BE7">
        <w:rPr>
          <w:sz w:val="20"/>
          <w:szCs w:val="20"/>
        </w:rPr>
        <w:t>Un (1) mes</w:t>
      </w:r>
    </w:p>
    <w:p w14:paraId="2D1BD57A" w14:textId="3A3A3084" w:rsidR="00F919B7" w:rsidRPr="00D04BE7" w:rsidRDefault="00F919B7" w:rsidP="00F919B7">
      <w:pPr>
        <w:jc w:val="both"/>
        <w:rPr>
          <w:sz w:val="20"/>
          <w:szCs w:val="20"/>
        </w:rPr>
      </w:pPr>
      <w:r w:rsidRPr="00D04BE7">
        <w:rPr>
          <w:sz w:val="20"/>
          <w:szCs w:val="20"/>
        </w:rPr>
        <w:t xml:space="preserve">Valor de la Propuesta: </w:t>
      </w:r>
      <w:r w:rsidRPr="00D04BE7">
        <w:rPr>
          <w:sz w:val="20"/>
          <w:szCs w:val="20"/>
        </w:rPr>
        <w:t xml:space="preserve">TRES MILLONES QUINIENTOS MIL PESOS </w:t>
      </w:r>
      <w:r w:rsidRPr="00D04BE7">
        <w:rPr>
          <w:sz w:val="20"/>
          <w:szCs w:val="20"/>
        </w:rPr>
        <w:t>MCTE ($</w:t>
      </w:r>
      <w:r w:rsidRPr="00D04BE7">
        <w:rPr>
          <w:sz w:val="20"/>
          <w:szCs w:val="20"/>
        </w:rPr>
        <w:t xml:space="preserve"> 3.500.000</w:t>
      </w:r>
      <w:r w:rsidRPr="00D04BE7">
        <w:rPr>
          <w:sz w:val="20"/>
          <w:szCs w:val="20"/>
        </w:rPr>
        <w:t>)</w:t>
      </w:r>
    </w:p>
    <w:p w14:paraId="65640F3E" w14:textId="4AA9AED1" w:rsidR="00F919B7" w:rsidRDefault="00F919B7" w:rsidP="00F919B7">
      <w:pPr>
        <w:jc w:val="both"/>
      </w:pPr>
    </w:p>
    <w:p w14:paraId="5A56864E" w14:textId="196E4EDC" w:rsidR="00F919B7" w:rsidRDefault="00F919B7" w:rsidP="00D04BE7">
      <w:pPr>
        <w:jc w:val="both"/>
      </w:pPr>
      <w:r>
        <w:t xml:space="preserve">Atentamente, </w:t>
      </w:r>
    </w:p>
    <w:p w14:paraId="5F6572E2" w14:textId="764F7455" w:rsidR="00F919B7" w:rsidRDefault="00D04BE7" w:rsidP="00F919B7">
      <w:pPr>
        <w:jc w:val="center"/>
      </w:pPr>
      <w:r>
        <w:t>___________________________________</w:t>
      </w:r>
    </w:p>
    <w:p w14:paraId="612ED05F" w14:textId="52D0BA0C" w:rsidR="00D04BE7" w:rsidRDefault="00D04BE7" w:rsidP="00F919B7">
      <w:pPr>
        <w:jc w:val="center"/>
      </w:pPr>
      <w:r>
        <w:t>Yeison Fabian Angarita Ayala</w:t>
      </w:r>
    </w:p>
    <w:p w14:paraId="2C7E3773" w14:textId="466E445A" w:rsidR="00D04BE7" w:rsidRDefault="00D04BE7" w:rsidP="00F919B7">
      <w:pPr>
        <w:jc w:val="center"/>
      </w:pPr>
      <w:r>
        <w:t>Presidente del concejo Municipal de Villa del Rosario</w:t>
      </w:r>
    </w:p>
    <w:p w14:paraId="0F40FB2D" w14:textId="174B7FF7" w:rsidR="00D04BE7" w:rsidRDefault="00D04BE7" w:rsidP="00F919B7">
      <w:pPr>
        <w:jc w:val="center"/>
      </w:pPr>
      <w:r>
        <w:t xml:space="preserve">2025 </w:t>
      </w:r>
    </w:p>
    <w:p w14:paraId="4678D868" w14:textId="62A6F34D" w:rsidR="00D04BE7" w:rsidRDefault="00D04BE7" w:rsidP="00F919B7">
      <w:pPr>
        <w:jc w:val="center"/>
      </w:pPr>
    </w:p>
    <w:p w14:paraId="17D660FA" w14:textId="77777777" w:rsidR="00D04BE7" w:rsidRDefault="00D04BE7" w:rsidP="00D04BE7">
      <w:pPr>
        <w:spacing w:before="172"/>
        <w:ind w:left="489" w:right="494"/>
        <w:jc w:val="center"/>
        <w:rPr>
          <w:b/>
          <w:sz w:val="15"/>
        </w:rPr>
      </w:pPr>
      <w:r>
        <w:rPr>
          <w:b/>
          <w:w w:val="105"/>
          <w:sz w:val="15"/>
        </w:rPr>
        <w:t>CALLE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5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NÚMERO</w:t>
      </w:r>
      <w:r>
        <w:rPr>
          <w:b/>
          <w:spacing w:val="11"/>
          <w:w w:val="105"/>
          <w:sz w:val="15"/>
        </w:rPr>
        <w:t xml:space="preserve"> </w:t>
      </w:r>
      <w:r>
        <w:rPr>
          <w:b/>
          <w:w w:val="105"/>
          <w:sz w:val="15"/>
        </w:rPr>
        <w:t>6</w:t>
      </w:r>
      <w:r>
        <w:rPr>
          <w:b/>
          <w:spacing w:val="-7"/>
          <w:w w:val="105"/>
          <w:sz w:val="15"/>
        </w:rPr>
        <w:t xml:space="preserve"> </w:t>
      </w:r>
      <w:r>
        <w:rPr>
          <w:b/>
          <w:w w:val="105"/>
          <w:sz w:val="15"/>
        </w:rPr>
        <w:t>-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50</w:t>
      </w:r>
      <w:r>
        <w:rPr>
          <w:b/>
          <w:spacing w:val="-2"/>
          <w:w w:val="105"/>
          <w:sz w:val="15"/>
        </w:rPr>
        <w:t xml:space="preserve"> </w:t>
      </w:r>
      <w:r>
        <w:rPr>
          <w:b/>
          <w:w w:val="105"/>
          <w:sz w:val="15"/>
        </w:rPr>
        <w:t>BARRIO</w:t>
      </w:r>
      <w:r>
        <w:rPr>
          <w:b/>
          <w:spacing w:val="11"/>
          <w:w w:val="105"/>
          <w:sz w:val="15"/>
        </w:rPr>
        <w:t xml:space="preserve"> </w:t>
      </w:r>
      <w:r>
        <w:rPr>
          <w:b/>
          <w:w w:val="105"/>
          <w:sz w:val="15"/>
        </w:rPr>
        <w:t>CENTRO</w:t>
      </w:r>
      <w:r>
        <w:rPr>
          <w:b/>
          <w:spacing w:val="9"/>
          <w:w w:val="105"/>
          <w:sz w:val="15"/>
        </w:rPr>
        <w:t xml:space="preserve"> </w:t>
      </w:r>
      <w:r>
        <w:rPr>
          <w:b/>
          <w:w w:val="105"/>
          <w:sz w:val="15"/>
        </w:rPr>
        <w:t>VILLA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DEL</w:t>
      </w:r>
      <w:r>
        <w:rPr>
          <w:b/>
          <w:spacing w:val="2"/>
          <w:w w:val="105"/>
          <w:sz w:val="15"/>
        </w:rPr>
        <w:t xml:space="preserve"> </w:t>
      </w:r>
      <w:r>
        <w:rPr>
          <w:b/>
          <w:w w:val="105"/>
          <w:sz w:val="15"/>
        </w:rPr>
        <w:t>ROSARIO</w:t>
      </w:r>
      <w:r>
        <w:rPr>
          <w:b/>
          <w:spacing w:val="8"/>
          <w:w w:val="105"/>
          <w:sz w:val="15"/>
        </w:rPr>
        <w:t xml:space="preserve"> </w:t>
      </w:r>
      <w:r>
        <w:rPr>
          <w:b/>
          <w:w w:val="105"/>
          <w:sz w:val="15"/>
        </w:rPr>
        <w:t>N.</w:t>
      </w:r>
      <w:r>
        <w:rPr>
          <w:b/>
          <w:spacing w:val="-3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-6"/>
          <w:w w:val="105"/>
          <w:sz w:val="15"/>
        </w:rPr>
        <w:t xml:space="preserve"> </w:t>
      </w:r>
      <w:r>
        <w:rPr>
          <w:b/>
          <w:w w:val="105"/>
          <w:sz w:val="15"/>
        </w:rPr>
        <w:t>S.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TELÉFONO</w:t>
      </w:r>
      <w:r>
        <w:rPr>
          <w:b/>
          <w:spacing w:val="-2"/>
          <w:w w:val="105"/>
          <w:sz w:val="15"/>
        </w:rPr>
        <w:t xml:space="preserve"> 5644116</w:t>
      </w:r>
    </w:p>
    <w:p w14:paraId="39D0BC58" w14:textId="09E4611D" w:rsidR="00D04BE7" w:rsidRPr="00D04BE7" w:rsidRDefault="00D04BE7" w:rsidP="00D04BE7">
      <w:pPr>
        <w:spacing w:before="17"/>
        <w:ind w:left="489" w:right="489"/>
        <w:jc w:val="center"/>
        <w:rPr>
          <w:rFonts w:ascii="Calibri"/>
          <w:b/>
          <w:sz w:val="15"/>
        </w:rPr>
      </w:pPr>
      <w:hyperlink r:id="rId7">
        <w:r>
          <w:rPr>
            <w:b/>
            <w:sz w:val="15"/>
          </w:rPr>
          <w:t>concejo@villarosario.gov.co</w:t>
        </w:r>
      </w:hyperlink>
      <w:r>
        <w:rPr>
          <w:b/>
          <w:spacing w:val="77"/>
          <w:sz w:val="15"/>
        </w:rPr>
        <w:t xml:space="preserve">  </w:t>
      </w:r>
      <w:hyperlink r:id="rId8">
        <w:r>
          <w:rPr>
            <w:rFonts w:ascii="Calibri"/>
            <w:b/>
            <w:spacing w:val="-2"/>
            <w:sz w:val="15"/>
          </w:rPr>
          <w:t>http://www.concejovilladelrosario.gov.co/</w:t>
        </w:r>
      </w:hyperlink>
    </w:p>
    <w:sectPr w:rsidR="00D04BE7" w:rsidRPr="00D04B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B41C4"/>
    <w:multiLevelType w:val="hybridMultilevel"/>
    <w:tmpl w:val="A1305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9B7"/>
    <w:rsid w:val="00CD0CA3"/>
    <w:rsid w:val="00D04BE7"/>
    <w:rsid w:val="00F9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BCF67"/>
  <w15:chartTrackingRefBased/>
  <w15:docId w15:val="{AFFF6F9C-A071-4916-A291-D5E7F7F9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9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19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919B7"/>
  </w:style>
  <w:style w:type="paragraph" w:styleId="Prrafodelista">
    <w:name w:val="List Paragraph"/>
    <w:basedOn w:val="Normal"/>
    <w:uiPriority w:val="34"/>
    <w:qFormat/>
    <w:rsid w:val="00F91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jovilladelrosario.gov.c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cejo@villarosario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Aparicio</dc:creator>
  <cp:keywords/>
  <dc:description/>
  <cp:lastModifiedBy>Dana Aparicio</cp:lastModifiedBy>
  <cp:revision>1</cp:revision>
  <dcterms:created xsi:type="dcterms:W3CDTF">2025-11-27T12:44:00Z</dcterms:created>
  <dcterms:modified xsi:type="dcterms:W3CDTF">2025-11-27T12:57:00Z</dcterms:modified>
</cp:coreProperties>
</file>