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F3B685" w14:textId="77777777" w:rsidR="00DD0524" w:rsidRPr="00136775" w:rsidRDefault="00DD0524" w:rsidP="00EE1394">
      <w:pPr>
        <w:pStyle w:val="Default"/>
        <w:ind w:right="-29"/>
        <w:jc w:val="both"/>
        <w:rPr>
          <w:rFonts w:asciiTheme="minorHAnsi" w:hAnsiTheme="minorHAnsi" w:cstheme="minorHAnsi"/>
          <w:b/>
          <w:color w:val="auto"/>
          <w:u w:val="single"/>
          <w:lang w:val="es-ES_tradnl"/>
        </w:rPr>
      </w:pPr>
    </w:p>
    <w:p w14:paraId="12ADC710" w14:textId="688DC73D" w:rsidR="0091752D" w:rsidRPr="00136775" w:rsidRDefault="004067EF" w:rsidP="00EE1394">
      <w:pPr>
        <w:pStyle w:val="Default"/>
        <w:ind w:right="-29"/>
        <w:jc w:val="both"/>
        <w:rPr>
          <w:rFonts w:asciiTheme="minorHAnsi" w:hAnsiTheme="minorHAnsi" w:cstheme="minorHAnsi"/>
          <w:b/>
          <w:bCs/>
          <w:color w:val="auto"/>
        </w:rPr>
      </w:pPr>
      <w:r w:rsidRPr="00136775">
        <w:rPr>
          <w:rFonts w:asciiTheme="minorHAnsi" w:hAnsiTheme="minorHAnsi" w:cstheme="minorHAnsi"/>
          <w:b/>
          <w:color w:val="auto"/>
          <w:u w:val="single"/>
        </w:rPr>
        <w:t>OBJETO</w:t>
      </w:r>
      <w:r w:rsidR="005A5C0A" w:rsidRPr="00136775">
        <w:rPr>
          <w:rFonts w:asciiTheme="minorHAnsi" w:hAnsiTheme="minorHAnsi" w:cstheme="minorHAnsi"/>
          <w:color w:val="auto"/>
        </w:rPr>
        <w:t xml:space="preserve">: </w:t>
      </w:r>
      <w:r w:rsidR="00EA5E20" w:rsidRPr="00136775">
        <w:rPr>
          <w:rFonts w:asciiTheme="minorHAnsi" w:eastAsia="Cambria" w:hAnsiTheme="minorHAnsi" w:cstheme="minorHAnsi"/>
          <w:b/>
          <w:bCs/>
          <w:color w:val="auto"/>
          <w:lang w:val="es-ES_tradnl" w:eastAsia="en-US"/>
        </w:rPr>
        <w:t>CONTRATAR LA RENOVACIÓN Y ACTUALIZACIÓN DE LICENCIAMIENTO DE LA HERRAMIENTA DE DESARROLLO DE SOFTWARE GENEXUS Y EL SERVICIO DE SOPORTE TÉCNICO DE ACUERDO A LOS REQUERIMIENTOS TÉCNICOS DE LA ENTIDAD</w:t>
      </w:r>
      <w:r w:rsidR="00EA5E20" w:rsidRPr="00136775">
        <w:rPr>
          <w:rFonts w:asciiTheme="minorHAnsi" w:hAnsiTheme="minorHAnsi" w:cstheme="minorHAnsi"/>
          <w:b/>
          <w:bCs/>
          <w:color w:val="auto"/>
        </w:rPr>
        <w:t>.</w:t>
      </w:r>
    </w:p>
    <w:p w14:paraId="2FBA73E0" w14:textId="77777777" w:rsidR="00F528D1" w:rsidRPr="00136775" w:rsidRDefault="00F528D1" w:rsidP="00EE1394">
      <w:pPr>
        <w:pStyle w:val="Default"/>
        <w:ind w:right="-29"/>
        <w:jc w:val="both"/>
        <w:rPr>
          <w:rFonts w:asciiTheme="minorHAnsi" w:hAnsiTheme="minorHAnsi" w:cstheme="minorHAnsi"/>
          <w:color w:val="auto"/>
        </w:rPr>
      </w:pPr>
    </w:p>
    <w:p w14:paraId="49A3F63C" w14:textId="3FECDE0C" w:rsidR="00F528D1" w:rsidRPr="00136775" w:rsidRDefault="00F528D1" w:rsidP="00EE1394">
      <w:pPr>
        <w:pStyle w:val="Default"/>
        <w:ind w:right="-29"/>
        <w:jc w:val="both"/>
        <w:rPr>
          <w:rFonts w:asciiTheme="minorHAnsi" w:hAnsiTheme="minorHAnsi" w:cstheme="minorHAnsi"/>
          <w:color w:val="auto"/>
        </w:rPr>
      </w:pPr>
      <w:r w:rsidRPr="00136775">
        <w:rPr>
          <w:rFonts w:asciiTheme="minorHAnsi" w:hAnsiTheme="minorHAnsi" w:cstheme="minorHAnsi"/>
          <w:b/>
          <w:color w:val="auto"/>
          <w:u w:val="single"/>
        </w:rPr>
        <w:t>PLAZO DE EJECUCIÓN:</w:t>
      </w:r>
      <w:r w:rsidRPr="00136775">
        <w:rPr>
          <w:rFonts w:asciiTheme="minorHAnsi" w:hAnsiTheme="minorHAnsi" w:cstheme="minorHAnsi"/>
          <w:color w:val="auto"/>
        </w:rPr>
        <w:t xml:space="preserve"> </w:t>
      </w:r>
      <w:r w:rsidR="00EE1394" w:rsidRPr="00136775">
        <w:rPr>
          <w:rFonts w:asciiTheme="minorHAnsi" w:hAnsiTheme="minorHAnsi" w:cstheme="minorHAnsi"/>
          <w:color w:val="auto"/>
        </w:rPr>
        <w:t xml:space="preserve"> </w:t>
      </w:r>
      <w:r w:rsidR="00EA5E20" w:rsidRPr="00136775">
        <w:rPr>
          <w:rFonts w:asciiTheme="minorHAnsi" w:eastAsia="Cambria" w:hAnsiTheme="minorHAnsi" w:cstheme="minorHAnsi"/>
          <w:bCs/>
          <w:color w:val="auto"/>
          <w:lang w:eastAsia="en-US"/>
        </w:rPr>
        <w:t>Hasta el 31 de diciembre de 2020, contados a partir de los requisitos de perfeccionamiento y ejecución</w:t>
      </w:r>
      <w:r w:rsidR="002A01C5" w:rsidRPr="00136775">
        <w:rPr>
          <w:rFonts w:asciiTheme="minorHAnsi" w:hAnsiTheme="minorHAnsi" w:cstheme="minorHAnsi"/>
          <w:color w:val="auto"/>
        </w:rPr>
        <w:t>.</w:t>
      </w:r>
      <w:r w:rsidR="00EA5E20" w:rsidRPr="00136775">
        <w:rPr>
          <w:rFonts w:asciiTheme="minorHAnsi" w:hAnsiTheme="minorHAnsi" w:cstheme="minorHAnsi"/>
          <w:color w:val="auto"/>
        </w:rPr>
        <w:t xml:space="preserve"> </w:t>
      </w:r>
    </w:p>
    <w:p w14:paraId="7D0F59D5" w14:textId="50F63AA9" w:rsidR="00EA5E20" w:rsidRPr="00136775" w:rsidRDefault="00EA5E20" w:rsidP="00EE1394">
      <w:pPr>
        <w:pStyle w:val="Default"/>
        <w:ind w:right="-29"/>
        <w:jc w:val="both"/>
        <w:rPr>
          <w:rFonts w:asciiTheme="minorHAnsi" w:hAnsiTheme="minorHAnsi" w:cstheme="minorHAnsi"/>
          <w:color w:val="auto"/>
        </w:rPr>
      </w:pPr>
    </w:p>
    <w:p w14:paraId="454B9580" w14:textId="77777777" w:rsidR="00EA5E20" w:rsidRPr="00EA5E20" w:rsidRDefault="00EA5E20" w:rsidP="00EA5E20">
      <w:pPr>
        <w:suppressAutoHyphens/>
        <w:autoSpaceDE/>
        <w:autoSpaceDN/>
        <w:spacing w:after="120" w:line="283" w:lineRule="auto"/>
        <w:ind w:firstLine="1"/>
        <w:jc w:val="both"/>
        <w:rPr>
          <w:rFonts w:asciiTheme="minorHAnsi" w:eastAsia="Cambria" w:hAnsiTheme="minorHAnsi" w:cstheme="minorHAnsi"/>
          <w:bCs/>
          <w:lang w:val="es-CO" w:eastAsia="en-US"/>
        </w:rPr>
      </w:pPr>
      <w:r w:rsidRPr="00EA5E20">
        <w:rPr>
          <w:rFonts w:asciiTheme="minorHAnsi" w:eastAsia="Cambria" w:hAnsiTheme="minorHAnsi" w:cstheme="minorHAnsi"/>
          <w:b/>
          <w:lang w:val="es-CO" w:eastAsia="en-US"/>
        </w:rPr>
        <w:t>El plazo de la actualización del licenciamiento y soporte:</w:t>
      </w:r>
      <w:r w:rsidRPr="00EA5E20">
        <w:rPr>
          <w:rFonts w:asciiTheme="minorHAnsi" w:eastAsia="Cambria" w:hAnsiTheme="minorHAnsi" w:cstheme="minorHAnsi"/>
          <w:bCs/>
          <w:lang w:val="es-CO" w:eastAsia="en-US"/>
        </w:rPr>
        <w:t xml:space="preserve"> será por un (1) año contado a partir de la activación de la actualización del licenciamiento y el soporte, la cual iniciará una vez finalice el actual periodo de licenciamiento el día 28 de diciembre de 2020, adquirido a través del contrato 1-0283 de 2019.</w:t>
      </w:r>
    </w:p>
    <w:p w14:paraId="11355005" w14:textId="7FB3267D" w:rsidR="00EA5E20" w:rsidRPr="00136775" w:rsidRDefault="00EA5E20" w:rsidP="00EA5E20">
      <w:pPr>
        <w:pStyle w:val="Default"/>
        <w:ind w:right="-29"/>
        <w:jc w:val="both"/>
        <w:rPr>
          <w:rFonts w:asciiTheme="minorHAnsi" w:hAnsiTheme="minorHAnsi" w:cstheme="minorHAnsi"/>
          <w:color w:val="auto"/>
        </w:rPr>
      </w:pPr>
      <w:r w:rsidRPr="00136775">
        <w:rPr>
          <w:rFonts w:asciiTheme="minorHAnsi" w:eastAsia="Cambria" w:hAnsiTheme="minorHAnsi" w:cstheme="minorHAnsi"/>
          <w:b/>
          <w:color w:val="auto"/>
          <w:lang w:val="es-ES_tradnl" w:eastAsia="en-US"/>
        </w:rPr>
        <w:t>El plazo del licenciamiento:</w:t>
      </w:r>
      <w:r w:rsidRPr="00136775">
        <w:rPr>
          <w:rFonts w:asciiTheme="minorHAnsi" w:eastAsia="Cambria" w:hAnsiTheme="minorHAnsi" w:cstheme="minorHAnsi"/>
          <w:bCs/>
          <w:color w:val="auto"/>
          <w:lang w:val="es-ES_tradnl" w:eastAsia="en-US"/>
        </w:rPr>
        <w:t xml:space="preserve"> será a perpetuidad, con opción de renovación y/o actualizaciones de forma anual.</w:t>
      </w:r>
    </w:p>
    <w:p w14:paraId="322A2B39" w14:textId="77777777" w:rsidR="00F528D1" w:rsidRPr="00136775" w:rsidRDefault="00F528D1" w:rsidP="00EE1394">
      <w:pPr>
        <w:pStyle w:val="Default"/>
        <w:ind w:right="-29"/>
        <w:jc w:val="both"/>
        <w:rPr>
          <w:rFonts w:asciiTheme="minorHAnsi" w:hAnsiTheme="minorHAnsi" w:cstheme="minorHAnsi"/>
          <w:color w:val="auto"/>
        </w:rPr>
      </w:pPr>
    </w:p>
    <w:p w14:paraId="35F3820E" w14:textId="6C06BCEC" w:rsidR="004A1991" w:rsidRPr="00136775" w:rsidRDefault="004067EF" w:rsidP="00EE1394">
      <w:pPr>
        <w:pStyle w:val="Default"/>
        <w:ind w:right="-29"/>
        <w:jc w:val="both"/>
        <w:rPr>
          <w:rFonts w:asciiTheme="minorHAnsi" w:hAnsiTheme="minorHAnsi" w:cstheme="minorHAnsi"/>
          <w:color w:val="auto"/>
          <w:lang w:val="es-CO"/>
        </w:rPr>
      </w:pPr>
      <w:r w:rsidRPr="00136775">
        <w:rPr>
          <w:rFonts w:asciiTheme="minorHAnsi" w:hAnsiTheme="minorHAnsi" w:cstheme="minorHAnsi"/>
          <w:b/>
          <w:color w:val="auto"/>
          <w:u w:val="single"/>
        </w:rPr>
        <w:t>FORMA DE PAGO:</w:t>
      </w:r>
      <w:r w:rsidRPr="00136775">
        <w:rPr>
          <w:rFonts w:asciiTheme="minorHAnsi" w:hAnsiTheme="minorHAnsi" w:cstheme="minorHAnsi"/>
          <w:color w:val="auto"/>
        </w:rPr>
        <w:t xml:space="preserve"> </w:t>
      </w:r>
      <w:r w:rsidR="00EE1394" w:rsidRPr="00136775">
        <w:rPr>
          <w:rFonts w:asciiTheme="minorHAnsi" w:hAnsiTheme="minorHAnsi" w:cstheme="minorHAnsi"/>
          <w:color w:val="auto"/>
        </w:rPr>
        <w:t xml:space="preserve"> </w:t>
      </w:r>
      <w:r w:rsidR="004A1991" w:rsidRPr="00136775">
        <w:rPr>
          <w:rFonts w:asciiTheme="minorHAnsi" w:hAnsiTheme="minorHAnsi" w:cstheme="minorHAnsi"/>
          <w:color w:val="auto"/>
          <w:lang w:val="es-CO"/>
        </w:rPr>
        <w:t xml:space="preserve">El Servicio Nacional de Aprendizaje SENA, se compromete a pagar el valor del contrato subordinado a las apropiaciones que del mismo se hagan del presupuesto de la siguiente manera: </w:t>
      </w:r>
    </w:p>
    <w:p w14:paraId="598A89DE" w14:textId="32D7E549" w:rsidR="00AC7848" w:rsidRPr="00136775" w:rsidRDefault="00AC7848" w:rsidP="00EE1394">
      <w:pPr>
        <w:pStyle w:val="Default"/>
        <w:ind w:right="-29"/>
        <w:jc w:val="both"/>
        <w:rPr>
          <w:rFonts w:asciiTheme="minorHAnsi" w:hAnsiTheme="minorHAnsi" w:cstheme="minorHAnsi"/>
          <w:color w:val="auto"/>
          <w:lang w:val="es-CO"/>
        </w:rPr>
      </w:pPr>
    </w:p>
    <w:tbl>
      <w:tblPr>
        <w:tblStyle w:val="Tablaconcuadrcula1"/>
        <w:tblW w:w="0" w:type="auto"/>
        <w:tblBorders>
          <w:top w:val="single" w:sz="4" w:space="0" w:color="ED7D31"/>
          <w:left w:val="single" w:sz="4" w:space="0" w:color="ED7D31"/>
          <w:bottom w:val="single" w:sz="4" w:space="0" w:color="ED7D31"/>
          <w:right w:val="single" w:sz="4" w:space="0" w:color="ED7D31"/>
          <w:insideH w:val="single" w:sz="4" w:space="0" w:color="ED7D31"/>
          <w:insideV w:val="single" w:sz="4" w:space="0" w:color="ED7D31"/>
        </w:tblBorders>
        <w:tblLook w:val="04A0" w:firstRow="1" w:lastRow="0" w:firstColumn="1" w:lastColumn="0" w:noHBand="0" w:noVBand="1"/>
      </w:tblPr>
      <w:tblGrid>
        <w:gridCol w:w="2263"/>
        <w:gridCol w:w="2694"/>
        <w:gridCol w:w="3871"/>
      </w:tblGrid>
      <w:tr w:rsidR="00136775" w:rsidRPr="00136775" w14:paraId="1FD5A17C" w14:textId="77777777" w:rsidTr="00AC7848">
        <w:tc>
          <w:tcPr>
            <w:tcW w:w="2263" w:type="dxa"/>
            <w:tcBorders>
              <w:top w:val="single" w:sz="4" w:space="0" w:color="000000"/>
              <w:left w:val="single" w:sz="4" w:space="0" w:color="000000"/>
              <w:bottom w:val="single" w:sz="4" w:space="0" w:color="000000"/>
              <w:right w:val="single" w:sz="4" w:space="0" w:color="000000"/>
            </w:tcBorders>
          </w:tcPr>
          <w:p w14:paraId="26266065" w14:textId="1741C3AE" w:rsidR="00AC7848" w:rsidRPr="00AC7848" w:rsidRDefault="00AC7848" w:rsidP="00BC3E13">
            <w:pPr>
              <w:autoSpaceDE/>
              <w:autoSpaceDN/>
              <w:jc w:val="center"/>
              <w:rPr>
                <w:rFonts w:asciiTheme="minorHAnsi" w:eastAsia="Cambria" w:hAnsiTheme="minorHAnsi" w:cstheme="minorHAnsi"/>
                <w:b/>
                <w:lang w:eastAsia="en-US"/>
              </w:rPr>
            </w:pPr>
            <w:r w:rsidRPr="00AC7848">
              <w:rPr>
                <w:rFonts w:asciiTheme="minorHAnsi" w:eastAsia="Cambria" w:hAnsiTheme="minorHAnsi" w:cstheme="minorHAnsi"/>
                <w:b/>
                <w:lang w:eastAsia="en-US"/>
              </w:rPr>
              <w:t>Pagos que se realizarán durante el contrato</w:t>
            </w:r>
          </w:p>
        </w:tc>
        <w:tc>
          <w:tcPr>
            <w:tcW w:w="2694" w:type="dxa"/>
            <w:tcBorders>
              <w:top w:val="single" w:sz="4" w:space="0" w:color="000000"/>
              <w:left w:val="single" w:sz="4" w:space="0" w:color="000000"/>
              <w:bottom w:val="single" w:sz="4" w:space="0" w:color="000000"/>
              <w:right w:val="single" w:sz="4" w:space="0" w:color="000000"/>
            </w:tcBorders>
          </w:tcPr>
          <w:p w14:paraId="294CD9E9" w14:textId="77777777" w:rsidR="00AC7848" w:rsidRPr="00AC7848" w:rsidRDefault="00AC7848" w:rsidP="00BC3E13">
            <w:pPr>
              <w:autoSpaceDE/>
              <w:autoSpaceDN/>
              <w:jc w:val="center"/>
              <w:rPr>
                <w:rFonts w:asciiTheme="minorHAnsi" w:eastAsia="Cambria" w:hAnsiTheme="minorHAnsi" w:cstheme="minorHAnsi"/>
                <w:b/>
                <w:lang w:eastAsia="en-US"/>
              </w:rPr>
            </w:pPr>
            <w:r w:rsidRPr="00AC7848">
              <w:rPr>
                <w:rFonts w:asciiTheme="minorHAnsi" w:eastAsia="Cambria" w:hAnsiTheme="minorHAnsi" w:cstheme="minorHAnsi"/>
                <w:b/>
                <w:lang w:eastAsia="en-US"/>
              </w:rPr>
              <w:t>Determine el porcentaje que cada pago representa frente al valor total del contrato</w:t>
            </w:r>
          </w:p>
        </w:tc>
        <w:tc>
          <w:tcPr>
            <w:tcW w:w="3871" w:type="dxa"/>
            <w:tcBorders>
              <w:top w:val="single" w:sz="4" w:space="0" w:color="000000"/>
              <w:left w:val="single" w:sz="4" w:space="0" w:color="000000"/>
              <w:bottom w:val="single" w:sz="4" w:space="0" w:color="000000"/>
              <w:right w:val="single" w:sz="4" w:space="0" w:color="000000"/>
            </w:tcBorders>
          </w:tcPr>
          <w:p w14:paraId="0450839C" w14:textId="50FCB151" w:rsidR="00AC7848" w:rsidRPr="00AC7848" w:rsidRDefault="00AC7848" w:rsidP="00BC3E13">
            <w:pPr>
              <w:autoSpaceDE/>
              <w:autoSpaceDN/>
              <w:jc w:val="center"/>
              <w:rPr>
                <w:rFonts w:asciiTheme="minorHAnsi" w:eastAsia="Cambria" w:hAnsiTheme="minorHAnsi" w:cstheme="minorHAnsi"/>
                <w:b/>
                <w:lang w:eastAsia="en-US"/>
              </w:rPr>
            </w:pPr>
            <w:r w:rsidRPr="00AC7848">
              <w:rPr>
                <w:rFonts w:asciiTheme="minorHAnsi" w:eastAsia="Cambria" w:hAnsiTheme="minorHAnsi" w:cstheme="minorHAnsi"/>
                <w:b/>
                <w:lang w:eastAsia="en-US"/>
              </w:rPr>
              <w:t>Requisito para el pago</w:t>
            </w:r>
          </w:p>
        </w:tc>
      </w:tr>
      <w:tr w:rsidR="00136775" w:rsidRPr="00136775" w14:paraId="4654CC32" w14:textId="77777777" w:rsidTr="00AC7848">
        <w:tc>
          <w:tcPr>
            <w:tcW w:w="2263" w:type="dxa"/>
            <w:tcBorders>
              <w:top w:val="single" w:sz="4" w:space="0" w:color="000000"/>
              <w:left w:val="single" w:sz="4" w:space="0" w:color="000000"/>
              <w:bottom w:val="single" w:sz="4" w:space="0" w:color="000000"/>
              <w:right w:val="single" w:sz="4" w:space="0" w:color="000000"/>
            </w:tcBorders>
            <w:vAlign w:val="center"/>
          </w:tcPr>
          <w:p w14:paraId="61A0D328" w14:textId="77777777" w:rsidR="00AC7848" w:rsidRPr="00AC7848" w:rsidRDefault="00AC7848" w:rsidP="00AC7848">
            <w:pPr>
              <w:autoSpaceDE/>
              <w:autoSpaceDN/>
              <w:jc w:val="center"/>
              <w:rPr>
                <w:rFonts w:asciiTheme="minorHAnsi" w:eastAsia="Cambria" w:hAnsiTheme="minorHAnsi" w:cstheme="minorHAnsi"/>
                <w:bCs/>
                <w:lang w:eastAsia="en-US"/>
              </w:rPr>
            </w:pPr>
            <w:r w:rsidRPr="00AC7848">
              <w:rPr>
                <w:rFonts w:asciiTheme="minorHAnsi" w:eastAsia="Cambria" w:hAnsiTheme="minorHAnsi" w:cstheme="minorHAnsi"/>
                <w:bCs/>
                <w:lang w:eastAsia="en-US"/>
              </w:rPr>
              <w:t>Uno (1)</w:t>
            </w:r>
          </w:p>
        </w:tc>
        <w:tc>
          <w:tcPr>
            <w:tcW w:w="2694" w:type="dxa"/>
            <w:tcBorders>
              <w:top w:val="single" w:sz="4" w:space="0" w:color="000000"/>
              <w:left w:val="single" w:sz="4" w:space="0" w:color="000000"/>
              <w:bottom w:val="single" w:sz="4" w:space="0" w:color="000000"/>
              <w:right w:val="single" w:sz="4" w:space="0" w:color="000000"/>
            </w:tcBorders>
            <w:vAlign w:val="center"/>
          </w:tcPr>
          <w:p w14:paraId="71D19FD0" w14:textId="77777777" w:rsidR="00AC7848" w:rsidRPr="00AC7848" w:rsidRDefault="00AC7848" w:rsidP="00AC7848">
            <w:pPr>
              <w:autoSpaceDE/>
              <w:autoSpaceDN/>
              <w:jc w:val="center"/>
              <w:rPr>
                <w:rFonts w:asciiTheme="minorHAnsi" w:eastAsia="Cambria" w:hAnsiTheme="minorHAnsi" w:cstheme="minorHAnsi"/>
                <w:bCs/>
                <w:lang w:eastAsia="en-US"/>
              </w:rPr>
            </w:pPr>
            <w:r w:rsidRPr="00AC7848">
              <w:rPr>
                <w:rFonts w:asciiTheme="minorHAnsi" w:eastAsia="Cambria" w:hAnsiTheme="minorHAnsi" w:cstheme="minorHAnsi"/>
                <w:bCs/>
                <w:lang w:eastAsia="en-US"/>
              </w:rPr>
              <w:t>100%</w:t>
            </w:r>
          </w:p>
        </w:tc>
        <w:tc>
          <w:tcPr>
            <w:tcW w:w="3871" w:type="dxa"/>
            <w:tcBorders>
              <w:top w:val="single" w:sz="4" w:space="0" w:color="000000"/>
              <w:left w:val="single" w:sz="4" w:space="0" w:color="000000"/>
              <w:bottom w:val="single" w:sz="4" w:space="0" w:color="000000"/>
              <w:right w:val="single" w:sz="4" w:space="0" w:color="000000"/>
            </w:tcBorders>
          </w:tcPr>
          <w:p w14:paraId="11ECD930" w14:textId="77777777" w:rsidR="00AC7848" w:rsidRPr="00AC7848" w:rsidRDefault="00AC7848" w:rsidP="00935BB8">
            <w:pPr>
              <w:autoSpaceDE/>
              <w:autoSpaceDN/>
              <w:jc w:val="both"/>
              <w:rPr>
                <w:rFonts w:asciiTheme="minorHAnsi" w:eastAsia="Cambria" w:hAnsiTheme="minorHAnsi" w:cstheme="minorHAnsi"/>
                <w:bCs/>
                <w:lang w:eastAsia="en-US"/>
              </w:rPr>
            </w:pPr>
            <w:r w:rsidRPr="00AC7848">
              <w:rPr>
                <w:rFonts w:asciiTheme="minorHAnsi" w:eastAsia="Cambria" w:hAnsiTheme="minorHAnsi" w:cstheme="minorHAnsi"/>
                <w:bCs/>
                <w:lang w:eastAsia="en-US"/>
              </w:rPr>
              <w:t>Entrega de las credenciales de activación para el funcionamiento de las licencias, acceso a la plataforma para descarga de las actualizaciones y activación del servicio de soporte por un (1) año y la certificación de recibo a satisfacción expedida por el Supervisor del contrato.</w:t>
            </w:r>
          </w:p>
        </w:tc>
      </w:tr>
    </w:tbl>
    <w:p w14:paraId="2F1F252E" w14:textId="77777777" w:rsidR="001523F9" w:rsidRPr="00136775" w:rsidRDefault="001523F9" w:rsidP="00EE1394">
      <w:pPr>
        <w:pStyle w:val="Default"/>
        <w:jc w:val="both"/>
        <w:rPr>
          <w:rFonts w:asciiTheme="minorHAnsi" w:hAnsiTheme="minorHAnsi" w:cstheme="minorHAnsi"/>
          <w:i/>
          <w:color w:val="auto"/>
          <w:lang w:val="es-ES_tradnl"/>
        </w:rPr>
      </w:pPr>
    </w:p>
    <w:p w14:paraId="77A60D22" w14:textId="0AD7449E" w:rsidR="001523F9" w:rsidRPr="00136775" w:rsidRDefault="004067EF" w:rsidP="00EE1394">
      <w:pPr>
        <w:pStyle w:val="Default"/>
        <w:tabs>
          <w:tab w:val="left" w:pos="2745"/>
        </w:tabs>
        <w:jc w:val="both"/>
        <w:rPr>
          <w:rFonts w:asciiTheme="minorHAnsi" w:hAnsiTheme="minorHAnsi" w:cstheme="minorHAnsi"/>
          <w:b/>
          <w:color w:val="auto"/>
          <w:u w:val="single"/>
        </w:rPr>
      </w:pPr>
      <w:r w:rsidRPr="00136775">
        <w:rPr>
          <w:rFonts w:asciiTheme="minorHAnsi" w:hAnsiTheme="minorHAnsi" w:cstheme="minorHAnsi"/>
          <w:b/>
          <w:color w:val="auto"/>
          <w:u w:val="single"/>
        </w:rPr>
        <w:t>OBLIGACIONES:</w:t>
      </w:r>
      <w:r w:rsidR="00254BE8" w:rsidRPr="00136775">
        <w:rPr>
          <w:rFonts w:asciiTheme="minorHAnsi" w:hAnsiTheme="minorHAnsi" w:cstheme="minorHAnsi"/>
          <w:b/>
          <w:color w:val="auto"/>
          <w:u w:val="single"/>
        </w:rPr>
        <w:t xml:space="preserve"> </w:t>
      </w:r>
    </w:p>
    <w:p w14:paraId="7F700D01" w14:textId="77777777" w:rsidR="00EE1394" w:rsidRPr="00136775" w:rsidRDefault="00EE1394" w:rsidP="00EE1394">
      <w:pPr>
        <w:pStyle w:val="Default"/>
        <w:tabs>
          <w:tab w:val="left" w:pos="2745"/>
        </w:tabs>
        <w:jc w:val="both"/>
        <w:rPr>
          <w:rFonts w:asciiTheme="minorHAnsi" w:hAnsiTheme="minorHAnsi" w:cstheme="minorHAnsi"/>
          <w:b/>
          <w:color w:val="auto"/>
          <w:u w:val="single"/>
        </w:rPr>
      </w:pPr>
    </w:p>
    <w:p w14:paraId="3852D1B4" w14:textId="77777777" w:rsidR="001523F9" w:rsidRPr="00136775" w:rsidRDefault="001523F9" w:rsidP="00EE1394">
      <w:pPr>
        <w:pStyle w:val="Default"/>
        <w:jc w:val="both"/>
        <w:rPr>
          <w:rFonts w:asciiTheme="minorHAnsi" w:hAnsiTheme="minorHAnsi" w:cstheme="minorHAnsi"/>
          <w:b/>
          <w:color w:val="auto"/>
        </w:rPr>
      </w:pPr>
      <w:r w:rsidRPr="00136775">
        <w:rPr>
          <w:rFonts w:asciiTheme="minorHAnsi" w:hAnsiTheme="minorHAnsi" w:cstheme="minorHAnsi"/>
          <w:b/>
          <w:color w:val="auto"/>
        </w:rPr>
        <w:t>Obligaciones generales del contratista</w:t>
      </w:r>
    </w:p>
    <w:p w14:paraId="090EA769" w14:textId="77777777" w:rsidR="00EE1394" w:rsidRPr="00136775" w:rsidRDefault="00EE1394" w:rsidP="00EE1394">
      <w:pPr>
        <w:pStyle w:val="Default"/>
        <w:tabs>
          <w:tab w:val="left" w:pos="2745"/>
        </w:tabs>
        <w:jc w:val="both"/>
        <w:rPr>
          <w:rFonts w:asciiTheme="minorHAnsi" w:hAnsiTheme="minorHAnsi" w:cstheme="minorHAnsi"/>
          <w:bCs/>
          <w:color w:val="auto"/>
        </w:rPr>
      </w:pPr>
    </w:p>
    <w:p w14:paraId="5C43C613" w14:textId="05898DB9" w:rsidR="001523F9" w:rsidRPr="00136775" w:rsidRDefault="001523F9" w:rsidP="00EE1394">
      <w:pPr>
        <w:pStyle w:val="Default"/>
        <w:numPr>
          <w:ilvl w:val="0"/>
          <w:numId w:val="15"/>
        </w:numPr>
        <w:tabs>
          <w:tab w:val="left" w:pos="2745"/>
        </w:tabs>
        <w:jc w:val="both"/>
        <w:rPr>
          <w:rFonts w:asciiTheme="minorHAnsi" w:hAnsiTheme="minorHAnsi" w:cstheme="minorHAnsi"/>
          <w:bCs/>
          <w:color w:val="auto"/>
        </w:rPr>
      </w:pPr>
      <w:r w:rsidRPr="00136775">
        <w:rPr>
          <w:rFonts w:asciiTheme="minorHAnsi" w:hAnsiTheme="minorHAnsi" w:cstheme="minorHAnsi"/>
          <w:bCs/>
          <w:color w:val="auto"/>
        </w:rPr>
        <w:t xml:space="preserve">Prestar los servicios objeto de esta contratación en los plazos establecidos por EL SENA y presentados en la propuesta; </w:t>
      </w:r>
    </w:p>
    <w:p w14:paraId="2F129F05" w14:textId="03FF64B0" w:rsidR="001523F9" w:rsidRPr="00136775" w:rsidRDefault="001523F9" w:rsidP="00EE1394">
      <w:pPr>
        <w:pStyle w:val="Default"/>
        <w:numPr>
          <w:ilvl w:val="0"/>
          <w:numId w:val="15"/>
        </w:numPr>
        <w:tabs>
          <w:tab w:val="left" w:pos="2745"/>
        </w:tabs>
        <w:jc w:val="both"/>
        <w:rPr>
          <w:rFonts w:asciiTheme="minorHAnsi" w:hAnsiTheme="minorHAnsi" w:cstheme="minorHAnsi"/>
          <w:bCs/>
          <w:color w:val="auto"/>
        </w:rPr>
      </w:pPr>
      <w:r w:rsidRPr="00136775">
        <w:rPr>
          <w:rFonts w:asciiTheme="minorHAnsi" w:hAnsiTheme="minorHAnsi" w:cstheme="minorHAnsi"/>
          <w:bCs/>
          <w:color w:val="auto"/>
        </w:rPr>
        <w:t>Cumplir con el desarrollo del objeto presente contrato de acuerdo con el alcance y condiciones técnicas y económicas estipuladas en los estudios previos y en la propuesta presentada;</w:t>
      </w:r>
    </w:p>
    <w:p w14:paraId="786B4DAB" w14:textId="0BA7A9F7" w:rsidR="001523F9" w:rsidRPr="00136775" w:rsidRDefault="001523F9" w:rsidP="00EE1394">
      <w:pPr>
        <w:pStyle w:val="Default"/>
        <w:numPr>
          <w:ilvl w:val="0"/>
          <w:numId w:val="15"/>
        </w:numPr>
        <w:tabs>
          <w:tab w:val="left" w:pos="2745"/>
        </w:tabs>
        <w:jc w:val="both"/>
        <w:rPr>
          <w:rFonts w:asciiTheme="minorHAnsi" w:hAnsiTheme="minorHAnsi" w:cstheme="minorHAnsi"/>
          <w:bCs/>
          <w:color w:val="auto"/>
        </w:rPr>
      </w:pPr>
      <w:r w:rsidRPr="00136775">
        <w:rPr>
          <w:rFonts w:asciiTheme="minorHAnsi" w:hAnsiTheme="minorHAnsi" w:cstheme="minorHAnsi"/>
          <w:bCs/>
          <w:color w:val="auto"/>
        </w:rPr>
        <w:t>Suscribir las garantías exigidas por el contrato y entregarlas dentro del plazo establecido.</w:t>
      </w:r>
    </w:p>
    <w:p w14:paraId="478F8491" w14:textId="6582AEB9" w:rsidR="001523F9" w:rsidRPr="00136775" w:rsidRDefault="001523F9" w:rsidP="00EE1394">
      <w:pPr>
        <w:pStyle w:val="Default"/>
        <w:numPr>
          <w:ilvl w:val="0"/>
          <w:numId w:val="15"/>
        </w:numPr>
        <w:tabs>
          <w:tab w:val="left" w:pos="2745"/>
        </w:tabs>
        <w:jc w:val="both"/>
        <w:rPr>
          <w:rFonts w:asciiTheme="minorHAnsi" w:hAnsiTheme="minorHAnsi" w:cstheme="minorHAnsi"/>
          <w:bCs/>
          <w:color w:val="auto"/>
        </w:rPr>
      </w:pPr>
      <w:r w:rsidRPr="00136775">
        <w:rPr>
          <w:rFonts w:asciiTheme="minorHAnsi" w:hAnsiTheme="minorHAnsi" w:cstheme="minorHAnsi"/>
          <w:bCs/>
          <w:color w:val="auto"/>
        </w:rPr>
        <w:lastRenderedPageBreak/>
        <w:t xml:space="preserve">Cumplir con las obligaciones de confidencialidad de la información obtenida en relación con las actividades desarrolladas en cumplimiento del objeto contractual y usarla solamente para los fines relacionados con el mismo; </w:t>
      </w:r>
    </w:p>
    <w:p w14:paraId="67DD9ACC" w14:textId="088623DA" w:rsidR="001523F9" w:rsidRPr="00136775" w:rsidRDefault="001523F9" w:rsidP="00EE1394">
      <w:pPr>
        <w:pStyle w:val="Default"/>
        <w:numPr>
          <w:ilvl w:val="0"/>
          <w:numId w:val="15"/>
        </w:numPr>
        <w:tabs>
          <w:tab w:val="left" w:pos="2745"/>
        </w:tabs>
        <w:jc w:val="both"/>
        <w:rPr>
          <w:rFonts w:asciiTheme="minorHAnsi" w:hAnsiTheme="minorHAnsi" w:cstheme="minorHAnsi"/>
          <w:bCs/>
          <w:color w:val="auto"/>
        </w:rPr>
      </w:pPr>
      <w:r w:rsidRPr="00136775">
        <w:rPr>
          <w:rFonts w:asciiTheme="minorHAnsi" w:hAnsiTheme="minorHAnsi" w:cstheme="minorHAnsi"/>
          <w:bCs/>
          <w:color w:val="auto"/>
        </w:rPr>
        <w:t xml:space="preserve">Disponer del personal idóneo, de acuerdo con las necesidades descritas por EL SENA en los estudios previos y de conformidad con la propuesta presentada; </w:t>
      </w:r>
    </w:p>
    <w:p w14:paraId="3B886212" w14:textId="1461EB05" w:rsidR="001523F9" w:rsidRPr="00136775" w:rsidRDefault="001523F9" w:rsidP="00EE1394">
      <w:pPr>
        <w:pStyle w:val="Default"/>
        <w:numPr>
          <w:ilvl w:val="0"/>
          <w:numId w:val="15"/>
        </w:numPr>
        <w:tabs>
          <w:tab w:val="left" w:pos="2745"/>
        </w:tabs>
        <w:jc w:val="both"/>
        <w:rPr>
          <w:rFonts w:asciiTheme="minorHAnsi" w:hAnsiTheme="minorHAnsi" w:cstheme="minorHAnsi"/>
          <w:bCs/>
          <w:color w:val="auto"/>
        </w:rPr>
      </w:pPr>
      <w:r w:rsidRPr="00136775">
        <w:rPr>
          <w:rFonts w:asciiTheme="minorHAnsi" w:hAnsiTheme="minorHAnsi" w:cstheme="minorHAnsi"/>
          <w:bCs/>
          <w:color w:val="auto"/>
        </w:rPr>
        <w:t xml:space="preserve">Atender las observaciones que durante el desarrollo del contrato imparta el Supervisor designado por EL SENA; </w:t>
      </w:r>
    </w:p>
    <w:p w14:paraId="7A271DD5" w14:textId="7FBCFD0D" w:rsidR="001523F9" w:rsidRPr="00136775" w:rsidRDefault="001523F9" w:rsidP="00EE1394">
      <w:pPr>
        <w:pStyle w:val="Default"/>
        <w:numPr>
          <w:ilvl w:val="0"/>
          <w:numId w:val="15"/>
        </w:numPr>
        <w:tabs>
          <w:tab w:val="left" w:pos="2745"/>
        </w:tabs>
        <w:jc w:val="both"/>
        <w:rPr>
          <w:rFonts w:asciiTheme="minorHAnsi" w:hAnsiTheme="minorHAnsi" w:cstheme="minorHAnsi"/>
          <w:bCs/>
          <w:color w:val="auto"/>
        </w:rPr>
      </w:pPr>
      <w:r w:rsidRPr="00136775">
        <w:rPr>
          <w:rFonts w:asciiTheme="minorHAnsi" w:hAnsiTheme="minorHAnsi" w:cstheme="minorHAnsi"/>
          <w:bCs/>
          <w:color w:val="auto"/>
        </w:rPr>
        <w:t>Participar y apoyar al SENA en todas las reuniones a las que este le convoque relacionadas con la ejecución del contrato;</w:t>
      </w:r>
    </w:p>
    <w:p w14:paraId="49B077A7" w14:textId="58D2430C" w:rsidR="001523F9" w:rsidRPr="00136775" w:rsidRDefault="001523F9" w:rsidP="00EE1394">
      <w:pPr>
        <w:pStyle w:val="Default"/>
        <w:numPr>
          <w:ilvl w:val="0"/>
          <w:numId w:val="15"/>
        </w:numPr>
        <w:tabs>
          <w:tab w:val="left" w:pos="2745"/>
        </w:tabs>
        <w:jc w:val="both"/>
        <w:rPr>
          <w:rFonts w:asciiTheme="minorHAnsi" w:hAnsiTheme="minorHAnsi" w:cstheme="minorHAnsi"/>
          <w:bCs/>
          <w:color w:val="auto"/>
        </w:rPr>
      </w:pPr>
      <w:r w:rsidRPr="00136775">
        <w:rPr>
          <w:rFonts w:asciiTheme="minorHAnsi" w:hAnsiTheme="minorHAnsi" w:cstheme="minorHAnsi"/>
          <w:bCs/>
          <w:color w:val="auto"/>
        </w:rPr>
        <w:t xml:space="preserve">Presentar los informes correspondientes para la formalización y legalización de los pagos así como los que el Supervisor del contrato le solicite; </w:t>
      </w:r>
    </w:p>
    <w:p w14:paraId="11EB2480" w14:textId="0BB04DB4" w:rsidR="001523F9" w:rsidRPr="00136775" w:rsidRDefault="001523F9" w:rsidP="00EE1394">
      <w:pPr>
        <w:pStyle w:val="Default"/>
        <w:numPr>
          <w:ilvl w:val="0"/>
          <w:numId w:val="15"/>
        </w:numPr>
        <w:tabs>
          <w:tab w:val="left" w:pos="2745"/>
        </w:tabs>
        <w:jc w:val="both"/>
        <w:rPr>
          <w:rFonts w:asciiTheme="minorHAnsi" w:hAnsiTheme="minorHAnsi" w:cstheme="minorHAnsi"/>
          <w:bCs/>
          <w:color w:val="auto"/>
        </w:rPr>
      </w:pPr>
      <w:r w:rsidRPr="00136775">
        <w:rPr>
          <w:rFonts w:asciiTheme="minorHAnsi" w:hAnsiTheme="minorHAnsi" w:cstheme="minorHAnsi"/>
          <w:bCs/>
          <w:color w:val="auto"/>
        </w:rPr>
        <w:t xml:space="preserve">Mantener la oferta económica presentada durante la ejecución del contrato; Informar de manera inmediata al Supervisor del contrato, cualquier anomalía que se presente durante la ejecución del mismo; </w:t>
      </w:r>
    </w:p>
    <w:p w14:paraId="04E40C62" w14:textId="11F9110C" w:rsidR="001523F9" w:rsidRPr="00136775" w:rsidRDefault="001523F9" w:rsidP="00EE1394">
      <w:pPr>
        <w:pStyle w:val="Default"/>
        <w:numPr>
          <w:ilvl w:val="0"/>
          <w:numId w:val="15"/>
        </w:numPr>
        <w:tabs>
          <w:tab w:val="left" w:pos="2745"/>
        </w:tabs>
        <w:jc w:val="both"/>
        <w:rPr>
          <w:rFonts w:asciiTheme="minorHAnsi" w:hAnsiTheme="minorHAnsi" w:cstheme="minorHAnsi"/>
          <w:bCs/>
          <w:color w:val="auto"/>
        </w:rPr>
      </w:pPr>
      <w:r w:rsidRPr="00136775">
        <w:rPr>
          <w:rFonts w:asciiTheme="minorHAnsi" w:hAnsiTheme="minorHAnsi" w:cstheme="minorHAnsi"/>
          <w:bCs/>
          <w:color w:val="auto"/>
        </w:rPr>
        <w:t xml:space="preserve">Responder por la totalidad de la carga salarial y prestacional de acuerdo con las normas legales vigentes, del personal que se requiera para la prestación de este servicio; </w:t>
      </w:r>
    </w:p>
    <w:p w14:paraId="3BBBC2D3" w14:textId="629D4827" w:rsidR="001523F9" w:rsidRPr="00136775" w:rsidRDefault="001523F9" w:rsidP="00EE1394">
      <w:pPr>
        <w:pStyle w:val="Default"/>
        <w:numPr>
          <w:ilvl w:val="0"/>
          <w:numId w:val="15"/>
        </w:numPr>
        <w:tabs>
          <w:tab w:val="left" w:pos="2745"/>
        </w:tabs>
        <w:jc w:val="both"/>
        <w:rPr>
          <w:rFonts w:asciiTheme="minorHAnsi" w:hAnsiTheme="minorHAnsi" w:cstheme="minorHAnsi"/>
          <w:bCs/>
          <w:color w:val="auto"/>
        </w:rPr>
      </w:pPr>
      <w:r w:rsidRPr="00136775">
        <w:rPr>
          <w:rFonts w:asciiTheme="minorHAnsi" w:hAnsiTheme="minorHAnsi" w:cstheme="minorHAnsi"/>
          <w:bCs/>
          <w:color w:val="auto"/>
        </w:rPr>
        <w:t>Cancelar cumplidamente los salarios, prestaciones sociales e indemnizaciones laborales de Ley, al personal que ocupe dentro de la ejecución del contrato; Todas aquellas obligaciones inherentes al contrato y necesarias para la correcta ejecución del objeto del mismo.</w:t>
      </w:r>
    </w:p>
    <w:p w14:paraId="45B292B3" w14:textId="7BBE7CCD" w:rsidR="004402BC" w:rsidRPr="00136775" w:rsidRDefault="001523F9" w:rsidP="004402BC">
      <w:pPr>
        <w:pStyle w:val="Default"/>
        <w:numPr>
          <w:ilvl w:val="0"/>
          <w:numId w:val="15"/>
        </w:numPr>
        <w:tabs>
          <w:tab w:val="left" w:pos="2745"/>
        </w:tabs>
        <w:jc w:val="both"/>
        <w:rPr>
          <w:rFonts w:asciiTheme="minorHAnsi" w:hAnsiTheme="minorHAnsi" w:cstheme="minorHAnsi"/>
          <w:bCs/>
          <w:color w:val="auto"/>
        </w:rPr>
      </w:pPr>
      <w:r w:rsidRPr="00136775">
        <w:rPr>
          <w:rFonts w:asciiTheme="minorHAnsi" w:hAnsiTheme="minorHAnsi" w:cstheme="minorHAnsi"/>
          <w:bCs/>
          <w:color w:val="auto"/>
        </w:rPr>
        <w:t>Dar cumplimiento a las obligaciones del sistema de seguridad social (salud, pensión y riesgos laborales) así como al SG-SST y demás normas aplicables, presentando los documentos respectivos que acrediten tal situación.</w:t>
      </w:r>
    </w:p>
    <w:p w14:paraId="55FC061C" w14:textId="2126417C" w:rsidR="001523F9" w:rsidRPr="00136775" w:rsidRDefault="001523F9" w:rsidP="00EE1394">
      <w:pPr>
        <w:pStyle w:val="Default"/>
        <w:numPr>
          <w:ilvl w:val="0"/>
          <w:numId w:val="15"/>
        </w:numPr>
        <w:tabs>
          <w:tab w:val="left" w:pos="2745"/>
        </w:tabs>
        <w:jc w:val="both"/>
        <w:rPr>
          <w:rFonts w:asciiTheme="minorHAnsi" w:hAnsiTheme="minorHAnsi" w:cstheme="minorHAnsi"/>
          <w:bCs/>
          <w:color w:val="auto"/>
        </w:rPr>
      </w:pPr>
      <w:r w:rsidRPr="00136775">
        <w:rPr>
          <w:rFonts w:asciiTheme="minorHAnsi" w:hAnsiTheme="minorHAnsi" w:cstheme="minorHAnsi"/>
          <w:bCs/>
          <w:color w:val="auto"/>
        </w:rPr>
        <w:t>Todas aquellas obligaciones inherentes al contrato y necesarias para la correcta ejecución del objeto del mismo.</w:t>
      </w:r>
    </w:p>
    <w:p w14:paraId="53AB04EB" w14:textId="77777777" w:rsidR="00EE1394" w:rsidRPr="00136775" w:rsidRDefault="00EE1394" w:rsidP="00EE1394">
      <w:pPr>
        <w:pStyle w:val="Default"/>
        <w:tabs>
          <w:tab w:val="left" w:pos="2745"/>
        </w:tabs>
        <w:ind w:left="720"/>
        <w:jc w:val="both"/>
        <w:rPr>
          <w:rFonts w:asciiTheme="minorHAnsi" w:hAnsiTheme="minorHAnsi" w:cstheme="minorHAnsi"/>
          <w:bCs/>
          <w:color w:val="auto"/>
        </w:rPr>
      </w:pPr>
    </w:p>
    <w:p w14:paraId="40834121" w14:textId="77777777" w:rsidR="002939F3" w:rsidRPr="00136775" w:rsidRDefault="00254BE8" w:rsidP="00EE1394">
      <w:pPr>
        <w:pStyle w:val="Default"/>
        <w:jc w:val="both"/>
        <w:rPr>
          <w:rFonts w:asciiTheme="minorHAnsi" w:hAnsiTheme="minorHAnsi" w:cstheme="minorHAnsi"/>
          <w:b/>
          <w:color w:val="auto"/>
        </w:rPr>
      </w:pPr>
      <w:r w:rsidRPr="00136775">
        <w:rPr>
          <w:rFonts w:asciiTheme="minorHAnsi" w:hAnsiTheme="minorHAnsi" w:cstheme="minorHAnsi"/>
          <w:b/>
          <w:color w:val="auto"/>
        </w:rPr>
        <w:t xml:space="preserve">Obligaciones </w:t>
      </w:r>
      <w:r w:rsidR="001260D9" w:rsidRPr="00136775">
        <w:rPr>
          <w:rFonts w:asciiTheme="minorHAnsi" w:hAnsiTheme="minorHAnsi" w:cstheme="minorHAnsi"/>
          <w:b/>
          <w:color w:val="auto"/>
        </w:rPr>
        <w:t xml:space="preserve">específicas </w:t>
      </w:r>
      <w:r w:rsidRPr="00136775">
        <w:rPr>
          <w:rFonts w:asciiTheme="minorHAnsi" w:hAnsiTheme="minorHAnsi" w:cstheme="minorHAnsi"/>
          <w:b/>
          <w:color w:val="auto"/>
        </w:rPr>
        <w:t>del contratista</w:t>
      </w:r>
    </w:p>
    <w:p w14:paraId="06666A7B" w14:textId="316322B0" w:rsidR="001523F9" w:rsidRPr="00136775" w:rsidRDefault="001523F9" w:rsidP="00EE1394">
      <w:pPr>
        <w:pStyle w:val="Prrafodelista"/>
        <w:suppressAutoHyphens/>
        <w:autoSpaceDE/>
        <w:ind w:left="720"/>
        <w:contextualSpacing/>
        <w:jc w:val="both"/>
        <w:textAlignment w:val="baseline"/>
        <w:rPr>
          <w:rFonts w:asciiTheme="minorHAnsi" w:hAnsiTheme="minorHAnsi" w:cstheme="minorHAnsi"/>
          <w:lang w:eastAsia="es-CO"/>
        </w:rPr>
      </w:pPr>
    </w:p>
    <w:p w14:paraId="6433C5A3" w14:textId="542995CF" w:rsidR="00C06D61" w:rsidRPr="00136775" w:rsidRDefault="00C06D61" w:rsidP="00C06D61">
      <w:pPr>
        <w:pStyle w:val="Prrafodelista"/>
        <w:numPr>
          <w:ilvl w:val="0"/>
          <w:numId w:val="22"/>
        </w:numPr>
        <w:autoSpaceDE/>
        <w:autoSpaceDN/>
        <w:spacing w:after="200"/>
        <w:contextualSpacing/>
        <w:jc w:val="both"/>
        <w:rPr>
          <w:rFonts w:asciiTheme="minorHAnsi" w:hAnsiTheme="minorHAnsi" w:cstheme="minorHAnsi"/>
          <w:bCs/>
        </w:rPr>
      </w:pPr>
      <w:r w:rsidRPr="00136775">
        <w:rPr>
          <w:rFonts w:asciiTheme="minorHAnsi" w:hAnsiTheme="minorHAnsi" w:cstheme="minorHAnsi"/>
          <w:bCs/>
        </w:rPr>
        <w:t>Cumplir con el objeto del contrato en los términos establecidos en el contrato y en los documentos contractuales tales como el estudio previo y la oferta.</w:t>
      </w:r>
    </w:p>
    <w:p w14:paraId="3131F248" w14:textId="514FAA6E" w:rsidR="00C06D61" w:rsidRPr="00136775" w:rsidRDefault="00C06D61" w:rsidP="00C06D61">
      <w:pPr>
        <w:pStyle w:val="Prrafodelista"/>
        <w:numPr>
          <w:ilvl w:val="0"/>
          <w:numId w:val="22"/>
        </w:numPr>
        <w:autoSpaceDE/>
        <w:autoSpaceDN/>
        <w:spacing w:after="200"/>
        <w:contextualSpacing/>
        <w:jc w:val="both"/>
        <w:rPr>
          <w:rFonts w:asciiTheme="minorHAnsi" w:hAnsiTheme="minorHAnsi" w:cstheme="minorHAnsi"/>
          <w:bCs/>
        </w:rPr>
      </w:pPr>
      <w:r w:rsidRPr="00136775">
        <w:rPr>
          <w:rFonts w:asciiTheme="minorHAnsi" w:hAnsiTheme="minorHAnsi" w:cstheme="minorHAnsi"/>
          <w:bCs/>
        </w:rPr>
        <w:t>Cumplir con los ofrecimientos de la propuesta</w:t>
      </w:r>
      <w:r w:rsidR="00BC3E13" w:rsidRPr="00136775">
        <w:rPr>
          <w:rFonts w:asciiTheme="minorHAnsi" w:hAnsiTheme="minorHAnsi" w:cstheme="minorHAnsi"/>
          <w:bCs/>
        </w:rPr>
        <w:t>.</w:t>
      </w:r>
    </w:p>
    <w:p w14:paraId="6428757E" w14:textId="77777777" w:rsidR="00C06D61" w:rsidRPr="00136775" w:rsidRDefault="00C06D61" w:rsidP="00C06D61">
      <w:pPr>
        <w:pStyle w:val="Prrafodelista"/>
        <w:numPr>
          <w:ilvl w:val="0"/>
          <w:numId w:val="22"/>
        </w:numPr>
        <w:autoSpaceDE/>
        <w:autoSpaceDN/>
        <w:spacing w:after="200"/>
        <w:contextualSpacing/>
        <w:jc w:val="both"/>
        <w:rPr>
          <w:rFonts w:asciiTheme="minorHAnsi" w:hAnsiTheme="minorHAnsi" w:cstheme="minorHAnsi"/>
          <w:bCs/>
        </w:rPr>
      </w:pPr>
      <w:r w:rsidRPr="00136775">
        <w:rPr>
          <w:rFonts w:asciiTheme="minorHAnsi" w:hAnsiTheme="minorHAnsi" w:cstheme="minorHAnsi"/>
          <w:bCs/>
        </w:rPr>
        <w:t xml:space="preserve">Entregar el certificado de descarga y activación de las Licencias adquiridas a la Oficina de Sistemas del SENA en cumplimiento de las especificaciones técnicas. </w:t>
      </w:r>
    </w:p>
    <w:p w14:paraId="7F304B98" w14:textId="77777777" w:rsidR="00C06D61" w:rsidRPr="00136775" w:rsidRDefault="00C06D61" w:rsidP="00C06D61">
      <w:pPr>
        <w:pStyle w:val="Prrafodelista"/>
        <w:numPr>
          <w:ilvl w:val="0"/>
          <w:numId w:val="22"/>
        </w:numPr>
        <w:autoSpaceDE/>
        <w:autoSpaceDN/>
        <w:spacing w:after="200"/>
        <w:contextualSpacing/>
        <w:jc w:val="both"/>
        <w:rPr>
          <w:rFonts w:asciiTheme="minorHAnsi" w:hAnsiTheme="minorHAnsi" w:cstheme="minorHAnsi"/>
          <w:bCs/>
        </w:rPr>
      </w:pPr>
      <w:r w:rsidRPr="00136775">
        <w:rPr>
          <w:rFonts w:asciiTheme="minorHAnsi" w:hAnsiTheme="minorHAnsi" w:cstheme="minorHAnsi"/>
          <w:bCs/>
        </w:rPr>
        <w:t xml:space="preserve">Garantizar el acceso a la plataforma para la descarga de las actualizaciones del licenciamiento </w:t>
      </w:r>
      <w:proofErr w:type="spellStart"/>
      <w:r w:rsidRPr="00136775">
        <w:rPr>
          <w:rFonts w:asciiTheme="minorHAnsi" w:hAnsiTheme="minorHAnsi" w:cstheme="minorHAnsi"/>
          <w:bCs/>
        </w:rPr>
        <w:t>Genexus</w:t>
      </w:r>
      <w:proofErr w:type="spellEnd"/>
      <w:r w:rsidRPr="00136775">
        <w:rPr>
          <w:rFonts w:asciiTheme="minorHAnsi" w:hAnsiTheme="minorHAnsi" w:cstheme="minorHAnsi"/>
          <w:bCs/>
        </w:rPr>
        <w:t xml:space="preserve"> cuando estás se encuentren disponibles. </w:t>
      </w:r>
    </w:p>
    <w:p w14:paraId="7AD10AD7" w14:textId="77777777" w:rsidR="00C06D61" w:rsidRPr="00136775" w:rsidRDefault="00C06D61" w:rsidP="00C06D61">
      <w:pPr>
        <w:pStyle w:val="Prrafodelista"/>
        <w:numPr>
          <w:ilvl w:val="0"/>
          <w:numId w:val="22"/>
        </w:numPr>
        <w:autoSpaceDE/>
        <w:autoSpaceDN/>
        <w:spacing w:after="200"/>
        <w:contextualSpacing/>
        <w:jc w:val="both"/>
        <w:rPr>
          <w:rFonts w:asciiTheme="minorHAnsi" w:hAnsiTheme="minorHAnsi" w:cstheme="minorHAnsi"/>
          <w:bCs/>
        </w:rPr>
      </w:pPr>
      <w:r w:rsidRPr="00136775">
        <w:rPr>
          <w:rFonts w:asciiTheme="minorHAnsi" w:hAnsiTheme="minorHAnsi" w:cstheme="minorHAnsi"/>
          <w:bCs/>
        </w:rPr>
        <w:t xml:space="preserve">Garantizar de forma permanente el acceso a la documentación, manuales técnicos, tutoriales, actualizaciones, foros y soporte para descarga a través de la dirección URL: www.genexus.com. </w:t>
      </w:r>
    </w:p>
    <w:p w14:paraId="4099C76D" w14:textId="77777777" w:rsidR="00C06D61" w:rsidRPr="00136775" w:rsidRDefault="00C06D61" w:rsidP="00C06D61">
      <w:pPr>
        <w:pStyle w:val="Prrafodelista"/>
        <w:numPr>
          <w:ilvl w:val="0"/>
          <w:numId w:val="22"/>
        </w:numPr>
        <w:autoSpaceDE/>
        <w:autoSpaceDN/>
        <w:spacing w:after="200"/>
        <w:contextualSpacing/>
        <w:jc w:val="both"/>
        <w:rPr>
          <w:rFonts w:asciiTheme="minorHAnsi" w:hAnsiTheme="minorHAnsi" w:cstheme="minorHAnsi"/>
          <w:bCs/>
        </w:rPr>
      </w:pPr>
      <w:r w:rsidRPr="00136775">
        <w:rPr>
          <w:rFonts w:asciiTheme="minorHAnsi" w:hAnsiTheme="minorHAnsi" w:cstheme="minorHAnsi"/>
          <w:bCs/>
        </w:rPr>
        <w:t xml:space="preserve">Realizar el servicio de soporte técnico según incidentes o consultas que se presenten sobre errores de funcionalidad, configuración, instalación u operación de los productos licenciados </w:t>
      </w:r>
      <w:proofErr w:type="spellStart"/>
      <w:r w:rsidRPr="00136775">
        <w:rPr>
          <w:rFonts w:asciiTheme="minorHAnsi" w:hAnsiTheme="minorHAnsi" w:cstheme="minorHAnsi"/>
          <w:bCs/>
        </w:rPr>
        <w:t>Genexus</w:t>
      </w:r>
      <w:proofErr w:type="spellEnd"/>
      <w:r w:rsidRPr="00136775">
        <w:rPr>
          <w:rFonts w:asciiTheme="minorHAnsi" w:hAnsiTheme="minorHAnsi" w:cstheme="minorHAnsi"/>
          <w:bCs/>
        </w:rPr>
        <w:t xml:space="preserve"> por el término de un año contados a partir del cumplimiento de los requisitos de perfeccionamiento y ejecución. </w:t>
      </w:r>
    </w:p>
    <w:p w14:paraId="66847B09" w14:textId="77777777" w:rsidR="00C06D61" w:rsidRPr="00136775" w:rsidRDefault="00C06D61" w:rsidP="00C06D61">
      <w:pPr>
        <w:pStyle w:val="Prrafodelista"/>
        <w:numPr>
          <w:ilvl w:val="0"/>
          <w:numId w:val="22"/>
        </w:numPr>
        <w:autoSpaceDE/>
        <w:autoSpaceDN/>
        <w:spacing w:after="200"/>
        <w:contextualSpacing/>
        <w:jc w:val="both"/>
        <w:rPr>
          <w:rFonts w:asciiTheme="minorHAnsi" w:hAnsiTheme="minorHAnsi" w:cstheme="minorHAnsi"/>
          <w:bCs/>
        </w:rPr>
      </w:pPr>
      <w:r w:rsidRPr="00136775">
        <w:rPr>
          <w:rFonts w:asciiTheme="minorHAnsi" w:hAnsiTheme="minorHAnsi" w:cstheme="minorHAnsi"/>
          <w:bCs/>
        </w:rPr>
        <w:t>Atender y solucionar los casos registrados en la herramienta dispuesta para soporte, según criticidad y nivel de servicio establecido en la ficha de</w:t>
      </w:r>
      <w:r w:rsidRPr="00136775">
        <w:rPr>
          <w:rFonts w:asciiTheme="minorHAnsi" w:hAnsiTheme="minorHAnsi" w:cstheme="minorHAnsi"/>
          <w:b/>
        </w:rPr>
        <w:t xml:space="preserve"> </w:t>
      </w:r>
      <w:r w:rsidRPr="00136775">
        <w:rPr>
          <w:rFonts w:asciiTheme="minorHAnsi" w:hAnsiTheme="minorHAnsi" w:cstheme="minorHAnsi"/>
          <w:bCs/>
        </w:rPr>
        <w:t xml:space="preserve">especificaciones técnicas: </w:t>
      </w:r>
      <w:r w:rsidRPr="00136775">
        <w:rPr>
          <w:rFonts w:asciiTheme="minorHAnsi" w:hAnsiTheme="minorHAnsi" w:cstheme="minorHAnsi"/>
          <w:bCs/>
        </w:rPr>
        <w:lastRenderedPageBreak/>
        <w:t>soporte técnico - Tiempos de respuesta (ANS) por el término de un año contados a partir del cumplimiento de los requisitos de perfeccionamiento y ejecución.</w:t>
      </w:r>
    </w:p>
    <w:p w14:paraId="0370EB54" w14:textId="77777777" w:rsidR="00C06D61" w:rsidRPr="00136775" w:rsidRDefault="00C06D61" w:rsidP="00C06D61">
      <w:pPr>
        <w:pStyle w:val="Prrafodelista"/>
        <w:numPr>
          <w:ilvl w:val="0"/>
          <w:numId w:val="22"/>
        </w:numPr>
        <w:autoSpaceDE/>
        <w:autoSpaceDN/>
        <w:spacing w:after="200"/>
        <w:contextualSpacing/>
        <w:jc w:val="both"/>
        <w:rPr>
          <w:rFonts w:asciiTheme="minorHAnsi" w:hAnsiTheme="minorHAnsi" w:cstheme="minorHAnsi"/>
          <w:bCs/>
        </w:rPr>
      </w:pPr>
      <w:r w:rsidRPr="00136775">
        <w:rPr>
          <w:rFonts w:asciiTheme="minorHAnsi" w:hAnsiTheme="minorHAnsi" w:cstheme="minorHAnsi"/>
          <w:bCs/>
        </w:rPr>
        <w:t xml:space="preserve">Ejecutar las acciones en los plazos establecidos, bajo las condiciones económicas, técnicas estipuladas en las cláusulas correspondientes del Contrato. </w:t>
      </w:r>
    </w:p>
    <w:p w14:paraId="1E00ADF0" w14:textId="77777777" w:rsidR="00C06D61" w:rsidRPr="00136775" w:rsidRDefault="00C06D61" w:rsidP="00C06D61">
      <w:pPr>
        <w:pStyle w:val="Prrafodelista"/>
        <w:numPr>
          <w:ilvl w:val="0"/>
          <w:numId w:val="22"/>
        </w:numPr>
        <w:autoSpaceDE/>
        <w:autoSpaceDN/>
        <w:spacing w:after="200"/>
        <w:contextualSpacing/>
        <w:jc w:val="both"/>
        <w:rPr>
          <w:rFonts w:asciiTheme="minorHAnsi" w:hAnsiTheme="minorHAnsi" w:cstheme="minorHAnsi"/>
          <w:bCs/>
        </w:rPr>
      </w:pPr>
      <w:r w:rsidRPr="00136775">
        <w:rPr>
          <w:rFonts w:asciiTheme="minorHAnsi" w:hAnsiTheme="minorHAnsi" w:cstheme="minorHAnsi"/>
          <w:bCs/>
        </w:rPr>
        <w:t xml:space="preserve">Acatar las instrucciones que para el desarrollo del contrato imparta el SENA, por conducto del Supervisor de conformidad con la propuesta presentada. </w:t>
      </w:r>
    </w:p>
    <w:p w14:paraId="1B1DA16A" w14:textId="77777777" w:rsidR="00C06D61" w:rsidRPr="00136775" w:rsidRDefault="00C06D61" w:rsidP="00C06D61">
      <w:pPr>
        <w:pStyle w:val="Prrafodelista"/>
        <w:numPr>
          <w:ilvl w:val="0"/>
          <w:numId w:val="22"/>
        </w:numPr>
        <w:autoSpaceDE/>
        <w:autoSpaceDN/>
        <w:spacing w:after="200"/>
        <w:contextualSpacing/>
        <w:jc w:val="both"/>
        <w:rPr>
          <w:rFonts w:asciiTheme="minorHAnsi" w:hAnsiTheme="minorHAnsi" w:cstheme="minorHAnsi"/>
          <w:bCs/>
        </w:rPr>
      </w:pPr>
      <w:r w:rsidRPr="00136775">
        <w:rPr>
          <w:rFonts w:asciiTheme="minorHAnsi" w:hAnsiTheme="minorHAnsi" w:cstheme="minorHAnsi"/>
          <w:bCs/>
        </w:rPr>
        <w:t xml:space="preserve">Atender sin costo, las reuniones que cite el SENA por medio del Supervisor del Contrato. </w:t>
      </w:r>
    </w:p>
    <w:p w14:paraId="5AC60F16" w14:textId="77777777" w:rsidR="00C06D61" w:rsidRPr="00136775" w:rsidRDefault="00C06D61" w:rsidP="00C06D61">
      <w:pPr>
        <w:pStyle w:val="Prrafodelista"/>
        <w:numPr>
          <w:ilvl w:val="0"/>
          <w:numId w:val="22"/>
        </w:numPr>
        <w:autoSpaceDE/>
        <w:autoSpaceDN/>
        <w:spacing w:after="200"/>
        <w:contextualSpacing/>
        <w:jc w:val="both"/>
        <w:rPr>
          <w:rFonts w:asciiTheme="minorHAnsi" w:hAnsiTheme="minorHAnsi" w:cstheme="minorHAnsi"/>
          <w:bCs/>
        </w:rPr>
      </w:pPr>
      <w:r w:rsidRPr="00136775">
        <w:rPr>
          <w:rFonts w:asciiTheme="minorHAnsi" w:hAnsiTheme="minorHAnsi" w:cstheme="minorHAnsi"/>
          <w:bCs/>
        </w:rPr>
        <w:t xml:space="preserve">No acceder a peticiones o amenazas de quienes actúen fuera de la Ley, con el fin de obligarlos a hacer u omitir algún acto o hecho, debiendo informar inmediatamente al SENA a través del Supervisor acerca de la ocurrencia de tales peticiones o amenazas y a las demás autoridades competentes para que se adopten las medidas y correctivos si fueran necesarios. </w:t>
      </w:r>
    </w:p>
    <w:p w14:paraId="7B3DA5F1" w14:textId="77777777" w:rsidR="00C06D61" w:rsidRPr="00136775" w:rsidRDefault="00C06D61" w:rsidP="00C06D61">
      <w:pPr>
        <w:pStyle w:val="Prrafodelista"/>
        <w:numPr>
          <w:ilvl w:val="0"/>
          <w:numId w:val="22"/>
        </w:numPr>
        <w:autoSpaceDE/>
        <w:autoSpaceDN/>
        <w:spacing w:after="200"/>
        <w:contextualSpacing/>
        <w:jc w:val="both"/>
        <w:rPr>
          <w:rFonts w:asciiTheme="minorHAnsi" w:hAnsiTheme="minorHAnsi" w:cstheme="minorHAnsi"/>
          <w:bCs/>
        </w:rPr>
      </w:pPr>
      <w:r w:rsidRPr="00136775">
        <w:rPr>
          <w:rFonts w:asciiTheme="minorHAnsi" w:hAnsiTheme="minorHAnsi" w:cstheme="minorHAnsi"/>
          <w:bCs/>
        </w:rPr>
        <w:t xml:space="preserve">Todos los servicios se prestarán en idioma español, a menos que se acuerden de otra forma, por escrito. </w:t>
      </w:r>
    </w:p>
    <w:p w14:paraId="0713FE6C" w14:textId="77777777" w:rsidR="00C06D61" w:rsidRPr="00136775" w:rsidRDefault="00C06D61" w:rsidP="00C06D61">
      <w:pPr>
        <w:pStyle w:val="Prrafodelista"/>
        <w:numPr>
          <w:ilvl w:val="0"/>
          <w:numId w:val="22"/>
        </w:numPr>
        <w:autoSpaceDE/>
        <w:autoSpaceDN/>
        <w:spacing w:after="200"/>
        <w:contextualSpacing/>
        <w:jc w:val="both"/>
        <w:rPr>
          <w:rFonts w:asciiTheme="minorHAnsi" w:hAnsiTheme="minorHAnsi" w:cstheme="minorHAnsi"/>
          <w:bCs/>
        </w:rPr>
      </w:pPr>
      <w:r w:rsidRPr="00136775">
        <w:rPr>
          <w:rFonts w:asciiTheme="minorHAnsi" w:hAnsiTheme="minorHAnsi" w:cstheme="minorHAnsi"/>
          <w:bCs/>
        </w:rPr>
        <w:t xml:space="preserve">Las demás obligaciones que sean del carácter de los servicios entregados como resultado del contrato. </w:t>
      </w:r>
    </w:p>
    <w:p w14:paraId="2514300E" w14:textId="77777777" w:rsidR="00C06D61" w:rsidRPr="00136775" w:rsidRDefault="00C06D61" w:rsidP="00C06D61">
      <w:pPr>
        <w:pStyle w:val="Prrafodelista"/>
        <w:numPr>
          <w:ilvl w:val="0"/>
          <w:numId w:val="22"/>
        </w:numPr>
        <w:autoSpaceDE/>
        <w:autoSpaceDN/>
        <w:spacing w:after="200"/>
        <w:contextualSpacing/>
        <w:jc w:val="both"/>
        <w:rPr>
          <w:rFonts w:asciiTheme="minorHAnsi" w:hAnsiTheme="minorHAnsi" w:cstheme="minorHAnsi"/>
          <w:bCs/>
        </w:rPr>
      </w:pPr>
      <w:r w:rsidRPr="00136775">
        <w:rPr>
          <w:rFonts w:asciiTheme="minorHAnsi" w:hAnsiTheme="minorHAnsi" w:cstheme="minorHAnsi"/>
          <w:bCs/>
        </w:rPr>
        <w:t xml:space="preserve">Expedir una póliza de cumplimiento a favor del SENA en los términos estipulados en este documento. </w:t>
      </w:r>
    </w:p>
    <w:p w14:paraId="1284531E" w14:textId="77777777" w:rsidR="00C06D61" w:rsidRPr="00136775" w:rsidRDefault="00C06D61" w:rsidP="00C06D61">
      <w:pPr>
        <w:pStyle w:val="Prrafodelista"/>
        <w:numPr>
          <w:ilvl w:val="0"/>
          <w:numId w:val="22"/>
        </w:numPr>
        <w:autoSpaceDE/>
        <w:autoSpaceDN/>
        <w:spacing w:after="200"/>
        <w:contextualSpacing/>
        <w:jc w:val="both"/>
        <w:rPr>
          <w:rFonts w:asciiTheme="minorHAnsi" w:hAnsiTheme="minorHAnsi" w:cstheme="minorHAnsi"/>
          <w:bCs/>
        </w:rPr>
      </w:pPr>
      <w:r w:rsidRPr="00136775">
        <w:rPr>
          <w:rFonts w:asciiTheme="minorHAnsi" w:hAnsiTheme="minorHAnsi" w:cstheme="minorHAnsi"/>
          <w:bCs/>
        </w:rPr>
        <w:t xml:space="preserve">Dar cumplimiento a las obligaciones con los sistemas de seguridad social, salud y pensiones y presentar los documentos respectivos que así lo acrediten, de conformidad con lo establecido en la Ley 1150 de 2007 y demás que las adicionen, complementen y modifiquen. </w:t>
      </w:r>
    </w:p>
    <w:p w14:paraId="79756B0E" w14:textId="77777777" w:rsidR="00C06D61" w:rsidRPr="00136775" w:rsidRDefault="00C06D61" w:rsidP="00C06D61">
      <w:pPr>
        <w:pStyle w:val="Prrafodelista"/>
        <w:numPr>
          <w:ilvl w:val="0"/>
          <w:numId w:val="22"/>
        </w:numPr>
        <w:autoSpaceDE/>
        <w:autoSpaceDN/>
        <w:spacing w:after="200"/>
        <w:contextualSpacing/>
        <w:jc w:val="both"/>
        <w:rPr>
          <w:rFonts w:asciiTheme="minorHAnsi" w:hAnsiTheme="minorHAnsi" w:cstheme="minorHAnsi"/>
          <w:bCs/>
        </w:rPr>
      </w:pPr>
      <w:r w:rsidRPr="00136775">
        <w:rPr>
          <w:rFonts w:asciiTheme="minorHAnsi" w:hAnsiTheme="minorHAnsi" w:cstheme="minorHAnsi"/>
          <w:bCs/>
        </w:rPr>
        <w:t>Adoptar las medidas necesarias para evitar la propagación del COVID – 19 durante la ejecución del contrato, conforme a la normatividad vigente que rija la materia y/o los lineamientos que sobre el particular expida el SENA.</w:t>
      </w:r>
    </w:p>
    <w:p w14:paraId="30F9C92B" w14:textId="3F474C0B" w:rsidR="001523F9" w:rsidRPr="00136775" w:rsidRDefault="001523F9" w:rsidP="00EE1394">
      <w:pPr>
        <w:pStyle w:val="Prrafodelista"/>
        <w:autoSpaceDE/>
        <w:autoSpaceDN/>
        <w:ind w:left="0"/>
        <w:jc w:val="both"/>
        <w:rPr>
          <w:rFonts w:asciiTheme="minorHAnsi" w:hAnsiTheme="minorHAnsi" w:cstheme="minorHAnsi"/>
          <w:b/>
        </w:rPr>
      </w:pPr>
    </w:p>
    <w:p w14:paraId="11955087" w14:textId="77777777" w:rsidR="00C06D61" w:rsidRPr="00C06D61" w:rsidRDefault="00C06D61" w:rsidP="00C06D61">
      <w:pPr>
        <w:autoSpaceDE/>
        <w:autoSpaceDN/>
        <w:spacing w:before="1" w:after="200"/>
        <w:ind w:left="322" w:right="84"/>
        <w:jc w:val="both"/>
        <w:rPr>
          <w:rFonts w:asciiTheme="minorHAnsi" w:eastAsia="Cambria" w:hAnsiTheme="minorHAnsi" w:cstheme="minorHAnsi"/>
          <w:b/>
          <w:lang w:val="es-CO" w:eastAsia="en-US"/>
        </w:rPr>
      </w:pPr>
      <w:r w:rsidRPr="00C06D61">
        <w:rPr>
          <w:rFonts w:asciiTheme="minorHAnsi" w:eastAsia="Cambria" w:hAnsiTheme="minorHAnsi" w:cstheme="minorHAnsi"/>
          <w:b/>
          <w:lang w:val="es-CO" w:eastAsia="en-US"/>
        </w:rPr>
        <w:t>Obligaciones específicas relacionadas con Propiedad Intelectual</w:t>
      </w:r>
    </w:p>
    <w:p w14:paraId="283F0CAF" w14:textId="77777777" w:rsidR="00C06D61" w:rsidRPr="00C06D61" w:rsidRDefault="00C06D61" w:rsidP="00C06D61">
      <w:pPr>
        <w:autoSpaceDE/>
        <w:autoSpaceDN/>
        <w:spacing w:before="1" w:after="200"/>
        <w:ind w:left="322" w:right="84"/>
        <w:jc w:val="both"/>
        <w:rPr>
          <w:rFonts w:asciiTheme="minorHAnsi" w:eastAsia="Cambria" w:hAnsiTheme="minorHAnsi" w:cstheme="minorHAnsi"/>
          <w:bCs/>
          <w:i/>
          <w:iCs/>
          <w:lang w:val="es-CO" w:eastAsia="en-US"/>
        </w:rPr>
      </w:pPr>
      <w:r w:rsidRPr="00C06D61">
        <w:rPr>
          <w:rFonts w:asciiTheme="minorHAnsi" w:eastAsia="Cambria" w:hAnsiTheme="minorHAnsi" w:cstheme="minorHAnsi"/>
          <w:bCs/>
          <w:lang w:val="es-CO" w:eastAsia="en-US"/>
        </w:rPr>
        <w:t xml:space="preserve">Si bien es cierto que en las contrataciones anteriores según el histórico que se establece en el Estudio del Sector del presente proceso el proveedor exclusivo para la comercialización de productos </w:t>
      </w:r>
      <w:proofErr w:type="spellStart"/>
      <w:r w:rsidRPr="00C06D61">
        <w:rPr>
          <w:rFonts w:asciiTheme="minorHAnsi" w:eastAsia="Cambria" w:hAnsiTheme="minorHAnsi" w:cstheme="minorHAnsi"/>
          <w:bCs/>
          <w:lang w:val="es-CO" w:eastAsia="en-US"/>
        </w:rPr>
        <w:t>GeneXus</w:t>
      </w:r>
      <w:proofErr w:type="spellEnd"/>
      <w:r w:rsidRPr="00C06D61">
        <w:rPr>
          <w:rFonts w:asciiTheme="minorHAnsi" w:eastAsia="Cambria" w:hAnsiTheme="minorHAnsi" w:cstheme="minorHAnsi"/>
          <w:bCs/>
          <w:lang w:val="es-CO" w:eastAsia="en-US"/>
        </w:rPr>
        <w:t xml:space="preserve"> era </w:t>
      </w:r>
      <w:proofErr w:type="spellStart"/>
      <w:r w:rsidRPr="00C06D61">
        <w:rPr>
          <w:rFonts w:asciiTheme="minorHAnsi" w:eastAsia="Cambria" w:hAnsiTheme="minorHAnsi" w:cstheme="minorHAnsi"/>
          <w:bCs/>
          <w:lang w:val="es-CO" w:eastAsia="en-US"/>
        </w:rPr>
        <w:t>Amazing</w:t>
      </w:r>
      <w:proofErr w:type="spellEnd"/>
      <w:r w:rsidRPr="00C06D61">
        <w:rPr>
          <w:rFonts w:asciiTheme="minorHAnsi" w:eastAsia="Cambria" w:hAnsiTheme="minorHAnsi" w:cstheme="minorHAnsi"/>
          <w:bCs/>
          <w:lang w:val="es-CO" w:eastAsia="en-US"/>
        </w:rPr>
        <w:t xml:space="preserve"> Colombia S.A., cabe aclarar que de acuerdo a correo remitido por el fabricante </w:t>
      </w:r>
      <w:proofErr w:type="spellStart"/>
      <w:r w:rsidRPr="00C06D61">
        <w:rPr>
          <w:rFonts w:asciiTheme="minorHAnsi" w:eastAsia="Cambria" w:hAnsiTheme="minorHAnsi" w:cstheme="minorHAnsi"/>
          <w:bCs/>
          <w:lang w:val="es-CO" w:eastAsia="en-US"/>
        </w:rPr>
        <w:t>GeneXus</w:t>
      </w:r>
      <w:proofErr w:type="spellEnd"/>
      <w:r w:rsidRPr="00C06D61">
        <w:rPr>
          <w:rFonts w:asciiTheme="minorHAnsi" w:eastAsia="Cambria" w:hAnsiTheme="minorHAnsi" w:cstheme="minorHAnsi"/>
          <w:bCs/>
          <w:lang w:val="es-CO" w:eastAsia="en-US"/>
        </w:rPr>
        <w:t xml:space="preserve"> el día 30 de septiembre de 2019 en el cual informa al SENA que </w:t>
      </w:r>
      <w:r w:rsidRPr="00C06D61">
        <w:rPr>
          <w:rFonts w:asciiTheme="minorHAnsi" w:eastAsia="Cambria" w:hAnsiTheme="minorHAnsi" w:cstheme="minorHAnsi"/>
          <w:bCs/>
          <w:i/>
          <w:iCs/>
          <w:lang w:val="es-CO" w:eastAsia="en-US"/>
        </w:rPr>
        <w:t xml:space="preserve">“..Por la presente queremos informarles que </w:t>
      </w:r>
      <w:proofErr w:type="spellStart"/>
      <w:r w:rsidRPr="00C06D61">
        <w:rPr>
          <w:rFonts w:asciiTheme="minorHAnsi" w:eastAsia="Cambria" w:hAnsiTheme="minorHAnsi" w:cstheme="minorHAnsi"/>
          <w:bCs/>
          <w:i/>
          <w:iCs/>
          <w:lang w:val="es-CO" w:eastAsia="en-US"/>
        </w:rPr>
        <w:t>GeneXus</w:t>
      </w:r>
      <w:proofErr w:type="spellEnd"/>
      <w:r w:rsidRPr="00C06D61">
        <w:rPr>
          <w:rFonts w:asciiTheme="minorHAnsi" w:eastAsia="Cambria" w:hAnsiTheme="minorHAnsi" w:cstheme="minorHAnsi"/>
          <w:bCs/>
          <w:i/>
          <w:iCs/>
          <w:lang w:val="es-CO" w:eastAsia="en-US"/>
        </w:rPr>
        <w:t xml:space="preserve"> ha decidido desvincularse comercialmente de la empresa </w:t>
      </w:r>
      <w:proofErr w:type="spellStart"/>
      <w:r w:rsidRPr="00C06D61">
        <w:rPr>
          <w:rFonts w:asciiTheme="minorHAnsi" w:eastAsia="Cambria" w:hAnsiTheme="minorHAnsi" w:cstheme="minorHAnsi"/>
          <w:bCs/>
          <w:i/>
          <w:iCs/>
          <w:lang w:val="es-CO" w:eastAsia="en-US"/>
        </w:rPr>
        <w:t>Amazing</w:t>
      </w:r>
      <w:proofErr w:type="spellEnd"/>
      <w:r w:rsidRPr="00C06D61">
        <w:rPr>
          <w:rFonts w:asciiTheme="minorHAnsi" w:eastAsia="Cambria" w:hAnsiTheme="minorHAnsi" w:cstheme="minorHAnsi"/>
          <w:bCs/>
          <w:i/>
          <w:iCs/>
          <w:lang w:val="es-CO" w:eastAsia="en-US"/>
        </w:rPr>
        <w:t xml:space="preserve"> Colombia S.A. a partir de la fecha, la única empresa autorizada y reconocida para la venta de los productos </w:t>
      </w:r>
      <w:proofErr w:type="spellStart"/>
      <w:r w:rsidRPr="00C06D61">
        <w:rPr>
          <w:rFonts w:asciiTheme="minorHAnsi" w:eastAsia="Cambria" w:hAnsiTheme="minorHAnsi" w:cstheme="minorHAnsi"/>
          <w:bCs/>
          <w:i/>
          <w:iCs/>
          <w:lang w:val="es-CO" w:eastAsia="en-US"/>
        </w:rPr>
        <w:t>GeneXus</w:t>
      </w:r>
      <w:proofErr w:type="spellEnd"/>
      <w:r w:rsidRPr="00C06D61">
        <w:rPr>
          <w:rFonts w:asciiTheme="minorHAnsi" w:eastAsia="Cambria" w:hAnsiTheme="minorHAnsi" w:cstheme="minorHAnsi"/>
          <w:bCs/>
          <w:i/>
          <w:iCs/>
          <w:lang w:val="es-CO" w:eastAsia="en-US"/>
        </w:rPr>
        <w:t xml:space="preserve"> es </w:t>
      </w:r>
      <w:proofErr w:type="spellStart"/>
      <w:r w:rsidRPr="00C06D61">
        <w:rPr>
          <w:rFonts w:asciiTheme="minorHAnsi" w:eastAsia="Cambria" w:hAnsiTheme="minorHAnsi" w:cstheme="minorHAnsi"/>
          <w:bCs/>
          <w:i/>
          <w:iCs/>
          <w:lang w:val="es-CO" w:eastAsia="en-US"/>
        </w:rPr>
        <w:t>Toolnology</w:t>
      </w:r>
      <w:proofErr w:type="spellEnd"/>
      <w:r w:rsidRPr="00C06D61">
        <w:rPr>
          <w:rFonts w:asciiTheme="minorHAnsi" w:eastAsia="Cambria" w:hAnsiTheme="minorHAnsi" w:cstheme="minorHAnsi"/>
          <w:bCs/>
          <w:i/>
          <w:iCs/>
          <w:lang w:val="es-CO" w:eastAsia="en-US"/>
        </w:rPr>
        <w:t xml:space="preserve"> Colombia (Acción Point)..”.</w:t>
      </w:r>
    </w:p>
    <w:p w14:paraId="15D64D8C" w14:textId="46181C62" w:rsidR="00C06D61" w:rsidRPr="00C06D61" w:rsidRDefault="00C06D61" w:rsidP="00C06D61">
      <w:pPr>
        <w:autoSpaceDE/>
        <w:autoSpaceDN/>
        <w:spacing w:before="1" w:after="200"/>
        <w:ind w:left="322" w:right="84"/>
        <w:jc w:val="both"/>
        <w:rPr>
          <w:rFonts w:asciiTheme="minorHAnsi" w:eastAsia="Cambria" w:hAnsiTheme="minorHAnsi" w:cstheme="minorHAnsi"/>
          <w:bCs/>
          <w:lang w:val="es-CO" w:eastAsia="en-US"/>
        </w:rPr>
      </w:pPr>
      <w:r w:rsidRPr="00C06D61">
        <w:rPr>
          <w:rFonts w:asciiTheme="minorHAnsi" w:eastAsia="Cambria" w:hAnsiTheme="minorHAnsi" w:cstheme="minorHAnsi"/>
          <w:bCs/>
          <w:lang w:val="es-CO" w:eastAsia="en-US"/>
        </w:rPr>
        <w:t xml:space="preserve">El SENA reconoce y acepta que TOOLNOLOGY </w:t>
      </w:r>
      <w:r w:rsidR="004D610B">
        <w:rPr>
          <w:rFonts w:asciiTheme="minorHAnsi" w:eastAsia="Cambria" w:hAnsiTheme="minorHAnsi" w:cstheme="minorHAnsi"/>
          <w:bCs/>
          <w:lang w:val="es-CO" w:eastAsia="en-US"/>
        </w:rPr>
        <w:t xml:space="preserve">COLOMBIA </w:t>
      </w:r>
      <w:r w:rsidRPr="00C06D61">
        <w:rPr>
          <w:rFonts w:asciiTheme="minorHAnsi" w:eastAsia="Cambria" w:hAnsiTheme="minorHAnsi" w:cstheme="minorHAnsi"/>
          <w:bCs/>
          <w:lang w:val="es-CO" w:eastAsia="en-US"/>
        </w:rPr>
        <w:t xml:space="preserve">S.A.S. es el propietario de los Derechos de Propiedad Intelectual del SOFTWARE para el territorio colombiano (modelo de datos, OCX, componentes, librerías, ejecutables, fuentes, documentación), así como de sus futuras versiones, desarrollos, adaptaciones, mejoras, anexos, logotipos, manuales, metodologías y otros productos relacionados). Todo código de software complementario que sea desarrollado utilizando algún componente, librería, modelo entidad relación, modelo de datos, modelo físico, modelo lógico y pantallas del SOFTWARE, entrará a ser parte del SOFTWARE y será considerado propiedad de TOOLNOLOGY </w:t>
      </w:r>
      <w:r w:rsidR="004D610B">
        <w:rPr>
          <w:rFonts w:asciiTheme="minorHAnsi" w:eastAsia="Cambria" w:hAnsiTheme="minorHAnsi" w:cstheme="minorHAnsi"/>
          <w:bCs/>
          <w:lang w:val="es-CO" w:eastAsia="en-US"/>
        </w:rPr>
        <w:t>COLOMBIA</w:t>
      </w:r>
      <w:r w:rsidR="004D610B" w:rsidRPr="00C06D61">
        <w:rPr>
          <w:rFonts w:asciiTheme="minorHAnsi" w:eastAsia="Cambria" w:hAnsiTheme="minorHAnsi" w:cstheme="minorHAnsi"/>
          <w:bCs/>
          <w:lang w:val="es-CO" w:eastAsia="en-US"/>
        </w:rPr>
        <w:t xml:space="preserve"> </w:t>
      </w:r>
      <w:r w:rsidRPr="00C06D61">
        <w:rPr>
          <w:rFonts w:asciiTheme="minorHAnsi" w:eastAsia="Cambria" w:hAnsiTheme="minorHAnsi" w:cstheme="minorHAnsi"/>
          <w:bCs/>
          <w:lang w:val="es-CO" w:eastAsia="en-US"/>
        </w:rPr>
        <w:t>S.A.S.</w:t>
      </w:r>
    </w:p>
    <w:p w14:paraId="5969C1A2" w14:textId="77777777" w:rsidR="00C06D61" w:rsidRPr="00C06D61" w:rsidRDefault="00C06D61" w:rsidP="00C06D61">
      <w:pPr>
        <w:autoSpaceDE/>
        <w:autoSpaceDN/>
        <w:spacing w:before="1" w:after="200"/>
        <w:ind w:left="322" w:right="84"/>
        <w:jc w:val="both"/>
        <w:rPr>
          <w:rFonts w:asciiTheme="minorHAnsi" w:eastAsia="Cambria" w:hAnsiTheme="minorHAnsi" w:cstheme="minorHAnsi"/>
          <w:bCs/>
          <w:lang w:val="es-CO" w:eastAsia="en-US"/>
        </w:rPr>
      </w:pPr>
      <w:r w:rsidRPr="00C06D61">
        <w:rPr>
          <w:rFonts w:asciiTheme="minorHAnsi" w:eastAsia="Cambria" w:hAnsiTheme="minorHAnsi" w:cstheme="minorHAnsi"/>
          <w:bCs/>
          <w:lang w:val="es-CO" w:eastAsia="en-US"/>
        </w:rPr>
        <w:lastRenderedPageBreak/>
        <w:t>La celebración del presente contrato y la entrega de la información necesaria para su celebración y/o ejecución y/o liquidación no implica, ni expresa ni implícitamente, la cesión de derechos de autor, propiedad industrial o intelectual de propiedad de EL LICENCIATARIO, ni debe entenderse otorgada licencia alguna, implícita o de cualquier otra naturaleza, ni ninguna autorización, permiso o licencia de uso de marcas comerciales, patentes, derechos de autor o de cualquier otro derecho de propiedad industrial o intelectual de EL LICENCIATARIO; tampoco constituirá o implicará bajo ningún punto de vista, promesa  o intención de efectuar compra  o venta de productos o servicios, o promesa de contrato de cualquier índole por cualquiera de las partes, o compromiso con respecto a la comercialización presente o futura de cualquier producto o servicio.</w:t>
      </w:r>
    </w:p>
    <w:p w14:paraId="49365285" w14:textId="77777777" w:rsidR="00C06D61" w:rsidRPr="00C06D61" w:rsidRDefault="00C06D61" w:rsidP="00C06D61">
      <w:pPr>
        <w:autoSpaceDE/>
        <w:autoSpaceDN/>
        <w:spacing w:before="1" w:after="200"/>
        <w:ind w:left="322" w:right="84"/>
        <w:jc w:val="both"/>
        <w:rPr>
          <w:rFonts w:asciiTheme="minorHAnsi" w:eastAsia="Cambria" w:hAnsiTheme="minorHAnsi" w:cstheme="minorHAnsi"/>
          <w:bCs/>
          <w:lang w:val="es-CO" w:eastAsia="en-US"/>
        </w:rPr>
      </w:pPr>
      <w:r w:rsidRPr="00C06D61">
        <w:rPr>
          <w:rFonts w:asciiTheme="minorHAnsi" w:eastAsia="Cambria" w:hAnsiTheme="minorHAnsi" w:cstheme="minorHAnsi"/>
          <w:bCs/>
          <w:lang w:val="es-CO" w:eastAsia="en-US"/>
        </w:rPr>
        <w:t>El Contratista reconocerá con la suscripción del presente documento que todos los derechos patrimoniales de autor de que habla la Ley 1450 de 2011 y en general toda la normatividad que regula la propiedad intelectual corresponden de manera exclusiva al SENA y se obliga para con la Entidad a suscribir el documento de cesión de derechos respectivos a la finalización del Contrato especificando cada uno de los desarrollos adelantados si a ello hay lugar. Esta obligación implica la entrega a la Entidad de los códigos fuente y demás herramientas y elementos que permitan a la Entidad Contratante el registro de los derechos patrimoniales y el uso del software que se genere en virtud de la ejecución.</w:t>
      </w:r>
    </w:p>
    <w:p w14:paraId="44089D05" w14:textId="77777777" w:rsidR="00C06D61" w:rsidRPr="00C06D61" w:rsidRDefault="00C06D61" w:rsidP="00C06D61">
      <w:pPr>
        <w:autoSpaceDE/>
        <w:autoSpaceDN/>
        <w:spacing w:before="1" w:after="200"/>
        <w:ind w:left="322" w:right="84"/>
        <w:jc w:val="both"/>
        <w:rPr>
          <w:rFonts w:asciiTheme="minorHAnsi" w:eastAsia="Cambria" w:hAnsiTheme="minorHAnsi" w:cstheme="minorHAnsi"/>
          <w:b/>
          <w:lang w:val="es-CO" w:eastAsia="en-US"/>
        </w:rPr>
      </w:pPr>
      <w:r w:rsidRPr="00C06D61">
        <w:rPr>
          <w:rFonts w:asciiTheme="minorHAnsi" w:eastAsia="Cambria" w:hAnsiTheme="minorHAnsi" w:cstheme="minorHAnsi"/>
          <w:b/>
          <w:lang w:val="es-CO" w:eastAsia="en-US"/>
        </w:rPr>
        <w:t>Obligaciones específicas en relación con la Confidencialidad de la información</w:t>
      </w:r>
    </w:p>
    <w:p w14:paraId="197CA774" w14:textId="77777777" w:rsidR="00C06D61" w:rsidRPr="00C06D61" w:rsidRDefault="00C06D61" w:rsidP="00C06D61">
      <w:pPr>
        <w:autoSpaceDE/>
        <w:autoSpaceDN/>
        <w:spacing w:before="1" w:after="200"/>
        <w:ind w:left="322" w:right="84"/>
        <w:jc w:val="both"/>
        <w:rPr>
          <w:rFonts w:asciiTheme="minorHAnsi" w:eastAsia="Cambria" w:hAnsiTheme="minorHAnsi" w:cstheme="minorHAnsi"/>
          <w:bCs/>
          <w:lang w:val="es-CO" w:eastAsia="en-US"/>
        </w:rPr>
      </w:pPr>
      <w:r w:rsidRPr="00C06D61">
        <w:rPr>
          <w:rFonts w:asciiTheme="minorHAnsi" w:eastAsia="Cambria" w:hAnsiTheme="minorHAnsi" w:cstheme="minorHAnsi"/>
          <w:bCs/>
          <w:lang w:val="es-CO" w:eastAsia="en-US"/>
        </w:rPr>
        <w:t>La información y todos los derechos a la misma que han sido o serán divulgados al Contratista para que cumpla con el objeto del contrato, permanecerán como propiedad del SENA. El Contratista no obtendrá derecho alguno, de ningún tipo, sobre la información, ni tampoco ningún derecho de utilizarla, excepto para el objeto del presente acuerdo. La divulgación de la Información confidencial no implica el licenciamiento de derecho de patentes o derecho de autor o ningún otro derecho por parte del SENA, que no sean los expresamente estipulados en el acuerdo que llegare a suscribirse.</w:t>
      </w:r>
    </w:p>
    <w:p w14:paraId="5E30D06D" w14:textId="77777777" w:rsidR="00C06D61" w:rsidRPr="00C06D61" w:rsidRDefault="00C06D61" w:rsidP="00C06D61">
      <w:pPr>
        <w:autoSpaceDE/>
        <w:autoSpaceDN/>
        <w:spacing w:before="1" w:after="200"/>
        <w:ind w:left="322" w:right="84"/>
        <w:jc w:val="both"/>
        <w:rPr>
          <w:rFonts w:asciiTheme="minorHAnsi" w:eastAsia="Cambria" w:hAnsiTheme="minorHAnsi" w:cstheme="minorHAnsi"/>
          <w:bCs/>
          <w:lang w:val="es-CO" w:eastAsia="en-US"/>
        </w:rPr>
      </w:pPr>
      <w:r w:rsidRPr="00C06D61">
        <w:rPr>
          <w:rFonts w:asciiTheme="minorHAnsi" w:eastAsia="Cambria" w:hAnsiTheme="minorHAnsi" w:cstheme="minorHAnsi"/>
          <w:bCs/>
          <w:lang w:val="es-CO" w:eastAsia="en-US"/>
        </w:rPr>
        <w:t>Será obligación del Contratista, mantener la información confidencial en estricta reserva y no revelar ningún dato sin el consentimiento previo escrito y expreso del SENA. El Contratista a su vez se obliga a indicar y capacitar al personal vinculado al proyecto que recibirá y hará tratamiento a la información sobre las restricciones en materia de uso y manejo de la información confidencial, debiendo suscribir el correspondiente acuerdo de confidencialidad si fuere necesario, de su obligación de recibir, tratar y usar la información destinada únicamente al propósito objeto del contrato, en los mismos términos en que se establece en el presente instrumento.</w:t>
      </w:r>
    </w:p>
    <w:p w14:paraId="11B8C3C9" w14:textId="77777777" w:rsidR="00C06D61" w:rsidRPr="00C06D61" w:rsidRDefault="00C06D61" w:rsidP="00C06D61">
      <w:pPr>
        <w:autoSpaceDE/>
        <w:autoSpaceDN/>
        <w:spacing w:before="1" w:after="200"/>
        <w:ind w:left="322" w:right="84"/>
        <w:jc w:val="both"/>
        <w:rPr>
          <w:rFonts w:asciiTheme="minorHAnsi" w:eastAsia="Cambria" w:hAnsiTheme="minorHAnsi" w:cstheme="minorHAnsi"/>
          <w:bCs/>
          <w:lang w:val="es-CO" w:eastAsia="en-US"/>
        </w:rPr>
      </w:pPr>
      <w:r w:rsidRPr="00C06D61">
        <w:rPr>
          <w:rFonts w:asciiTheme="minorHAnsi" w:eastAsia="Cambria" w:hAnsiTheme="minorHAnsi" w:cstheme="minorHAnsi"/>
          <w:bCs/>
          <w:lang w:val="es-CO" w:eastAsia="en-US"/>
        </w:rPr>
        <w:t>El Contratista divulgará la información confidencial únicamente a las personas autorizadas para su recepción dentro de la organización y que se encuentren vinculadas a la ejecución para el cumplimiento del objeto contractual, así mismo deberá tratar confidencialmente la información recibida directa o indirectamente del divulgador, lo que implica la no utilización de la misma en diferentes propósitos. En virtud de ello, se encuentra expresamente prohibido el manejo, uso explotación o divulgación de la información confidencial a persona o entidad alguna por cualquier motivo en contravención a lo dispuesto en este instrumento, salvo que sea expresamente autorizado por escrito por el SENA.</w:t>
      </w:r>
    </w:p>
    <w:p w14:paraId="783BB5DB" w14:textId="77777777" w:rsidR="00C06D61" w:rsidRPr="00C06D61" w:rsidRDefault="00C06D61" w:rsidP="00C06D61">
      <w:pPr>
        <w:autoSpaceDE/>
        <w:autoSpaceDN/>
        <w:spacing w:before="1" w:after="200"/>
        <w:ind w:left="322" w:right="84"/>
        <w:jc w:val="both"/>
        <w:rPr>
          <w:rFonts w:asciiTheme="minorHAnsi" w:eastAsia="Cambria" w:hAnsiTheme="minorHAnsi" w:cstheme="minorHAnsi"/>
          <w:bCs/>
          <w:lang w:val="es-CO" w:eastAsia="en-US"/>
        </w:rPr>
      </w:pPr>
      <w:r w:rsidRPr="00C06D61">
        <w:rPr>
          <w:rFonts w:asciiTheme="minorHAnsi" w:eastAsia="Cambria" w:hAnsiTheme="minorHAnsi" w:cstheme="minorHAnsi"/>
          <w:bCs/>
          <w:lang w:val="es-CO" w:eastAsia="en-US"/>
        </w:rPr>
        <w:lastRenderedPageBreak/>
        <w:t>El Contratista estará en la obligación de devolver al SENA toda o parte de la Información según se requiera, así como las copias que se encuentren en su poder cualquiera sea su formato, y procederá a destruir la información según lo indique el SENA de manera expresa, y proporcionará prueba de dicho hecho al SENA.</w:t>
      </w:r>
    </w:p>
    <w:p w14:paraId="2D3D21FB" w14:textId="558D0228" w:rsidR="00C06D61" w:rsidRPr="00136775" w:rsidRDefault="00C06D61" w:rsidP="00C06D61">
      <w:pPr>
        <w:pStyle w:val="Prrafodelista"/>
        <w:autoSpaceDE/>
        <w:autoSpaceDN/>
        <w:ind w:left="0"/>
        <w:jc w:val="both"/>
        <w:rPr>
          <w:rFonts w:asciiTheme="minorHAnsi" w:eastAsia="Cambria" w:hAnsiTheme="minorHAnsi" w:cstheme="minorHAnsi"/>
          <w:bCs/>
          <w:lang w:eastAsia="en-US"/>
        </w:rPr>
      </w:pPr>
      <w:r w:rsidRPr="00136775">
        <w:rPr>
          <w:rFonts w:asciiTheme="minorHAnsi" w:eastAsia="Cambria" w:hAnsiTheme="minorHAnsi" w:cstheme="minorHAnsi"/>
          <w:bCs/>
          <w:lang w:eastAsia="en-US"/>
        </w:rPr>
        <w:t>PARÁGRAFO: El desconocimiento de los compromisos descritos, por parte del Contratista, podrá generar responsabilidad de tipo civil, disciplinario, administrativo y penal tal como se señala en el Artículo 308 de la Ley 599 de 2000; Ley 256 de 1996 y en el Titulo XVI de la Decisión 486 de la CAN del año 2000, el SENA hará efectivas las medidas administrativas, contractuales y judiciales necesarias para exigir el cumplimiento de la presente obligación y sancionar a los responsables de su no seguimiento.</w:t>
      </w:r>
    </w:p>
    <w:p w14:paraId="1D989359" w14:textId="77777777" w:rsidR="00C06D61" w:rsidRPr="00136775" w:rsidRDefault="00C06D61" w:rsidP="00C06D61">
      <w:pPr>
        <w:pStyle w:val="Prrafodelista"/>
        <w:autoSpaceDE/>
        <w:autoSpaceDN/>
        <w:ind w:left="0"/>
        <w:jc w:val="both"/>
        <w:rPr>
          <w:rFonts w:asciiTheme="minorHAnsi" w:hAnsiTheme="minorHAnsi" w:cstheme="minorHAnsi"/>
          <w:b/>
        </w:rPr>
      </w:pPr>
    </w:p>
    <w:p w14:paraId="79A736FB" w14:textId="42F1C44E" w:rsidR="00254BE8" w:rsidRPr="00136775" w:rsidRDefault="00254BE8" w:rsidP="00EE1394">
      <w:pPr>
        <w:pStyle w:val="Prrafodelista"/>
        <w:autoSpaceDE/>
        <w:autoSpaceDN/>
        <w:ind w:left="0"/>
        <w:jc w:val="both"/>
        <w:rPr>
          <w:rFonts w:asciiTheme="minorHAnsi" w:hAnsiTheme="minorHAnsi" w:cstheme="minorHAnsi"/>
          <w:b/>
        </w:rPr>
      </w:pPr>
      <w:r w:rsidRPr="00136775">
        <w:rPr>
          <w:rFonts w:asciiTheme="minorHAnsi" w:hAnsiTheme="minorHAnsi" w:cstheme="minorHAnsi"/>
          <w:b/>
        </w:rPr>
        <w:t>Obligaciones del SENA</w:t>
      </w:r>
    </w:p>
    <w:p w14:paraId="5004AD2A" w14:textId="77777777" w:rsidR="00EE1394" w:rsidRPr="00136775" w:rsidRDefault="00EE1394" w:rsidP="00EE1394">
      <w:pPr>
        <w:pStyle w:val="Prrafodelista"/>
        <w:autoSpaceDE/>
        <w:autoSpaceDN/>
        <w:ind w:left="0"/>
        <w:jc w:val="both"/>
        <w:rPr>
          <w:rFonts w:asciiTheme="minorHAnsi" w:hAnsiTheme="minorHAnsi" w:cstheme="minorHAnsi"/>
          <w:b/>
        </w:rPr>
      </w:pPr>
    </w:p>
    <w:p w14:paraId="1EF53C83" w14:textId="28CF3CEB" w:rsidR="001523F9" w:rsidRPr="00136775" w:rsidRDefault="001523F9" w:rsidP="00FF5C44">
      <w:pPr>
        <w:pStyle w:val="Default"/>
        <w:numPr>
          <w:ilvl w:val="0"/>
          <w:numId w:val="20"/>
        </w:numPr>
        <w:jc w:val="both"/>
        <w:rPr>
          <w:rFonts w:asciiTheme="minorHAnsi" w:hAnsiTheme="minorHAnsi" w:cstheme="minorHAnsi"/>
          <w:bCs/>
          <w:color w:val="auto"/>
        </w:rPr>
      </w:pPr>
      <w:r w:rsidRPr="00136775">
        <w:rPr>
          <w:rFonts w:asciiTheme="minorHAnsi" w:hAnsiTheme="minorHAnsi" w:cstheme="minorHAnsi"/>
          <w:bCs/>
          <w:color w:val="auto"/>
        </w:rPr>
        <w:t>Exigir la ejecución idónea y oportuna del objeto del contrato.</w:t>
      </w:r>
    </w:p>
    <w:p w14:paraId="411F34D9" w14:textId="1D2F87D6" w:rsidR="001523F9" w:rsidRPr="00136775" w:rsidRDefault="001523F9" w:rsidP="00EE1394">
      <w:pPr>
        <w:pStyle w:val="Default"/>
        <w:numPr>
          <w:ilvl w:val="0"/>
          <w:numId w:val="20"/>
        </w:numPr>
        <w:jc w:val="both"/>
        <w:rPr>
          <w:rFonts w:asciiTheme="minorHAnsi" w:hAnsiTheme="minorHAnsi" w:cstheme="minorHAnsi"/>
          <w:bCs/>
          <w:color w:val="auto"/>
        </w:rPr>
      </w:pPr>
      <w:r w:rsidRPr="00136775">
        <w:rPr>
          <w:rFonts w:asciiTheme="minorHAnsi" w:hAnsiTheme="minorHAnsi" w:cstheme="minorHAnsi"/>
          <w:bCs/>
          <w:color w:val="auto"/>
        </w:rPr>
        <w:t xml:space="preserve">Designar el supervisor del contrato. </w:t>
      </w:r>
    </w:p>
    <w:p w14:paraId="653B38B4" w14:textId="717056CC" w:rsidR="001523F9" w:rsidRPr="00136775" w:rsidRDefault="001523F9" w:rsidP="00EE1394">
      <w:pPr>
        <w:pStyle w:val="Default"/>
        <w:numPr>
          <w:ilvl w:val="0"/>
          <w:numId w:val="20"/>
        </w:numPr>
        <w:jc w:val="both"/>
        <w:rPr>
          <w:rFonts w:asciiTheme="minorHAnsi" w:hAnsiTheme="minorHAnsi" w:cstheme="minorHAnsi"/>
          <w:bCs/>
          <w:color w:val="auto"/>
        </w:rPr>
      </w:pPr>
      <w:r w:rsidRPr="00136775">
        <w:rPr>
          <w:rFonts w:asciiTheme="minorHAnsi" w:hAnsiTheme="minorHAnsi" w:cstheme="minorHAnsi"/>
          <w:bCs/>
          <w:color w:val="auto"/>
        </w:rPr>
        <w:t>Aprobar la garantía requerida, previo inicio de la ejecución del contrato.</w:t>
      </w:r>
    </w:p>
    <w:p w14:paraId="2BFB435C" w14:textId="28B6B796" w:rsidR="001523F9" w:rsidRPr="00136775" w:rsidRDefault="001523F9" w:rsidP="00EE1394">
      <w:pPr>
        <w:pStyle w:val="Default"/>
        <w:numPr>
          <w:ilvl w:val="0"/>
          <w:numId w:val="20"/>
        </w:numPr>
        <w:jc w:val="both"/>
        <w:rPr>
          <w:rFonts w:asciiTheme="minorHAnsi" w:hAnsiTheme="minorHAnsi" w:cstheme="minorHAnsi"/>
          <w:bCs/>
          <w:color w:val="auto"/>
        </w:rPr>
      </w:pPr>
      <w:r w:rsidRPr="00136775">
        <w:rPr>
          <w:rFonts w:asciiTheme="minorHAnsi" w:hAnsiTheme="minorHAnsi" w:cstheme="minorHAnsi"/>
          <w:bCs/>
          <w:color w:val="auto"/>
        </w:rPr>
        <w:t xml:space="preserve">Certificar y ejecutar los pagos causados por EL CONTRATISTA. </w:t>
      </w:r>
    </w:p>
    <w:p w14:paraId="6153DE76" w14:textId="3B954153" w:rsidR="001523F9" w:rsidRPr="00136775" w:rsidRDefault="001523F9" w:rsidP="00EE1394">
      <w:pPr>
        <w:pStyle w:val="Default"/>
        <w:numPr>
          <w:ilvl w:val="0"/>
          <w:numId w:val="20"/>
        </w:numPr>
        <w:jc w:val="both"/>
        <w:rPr>
          <w:rFonts w:asciiTheme="minorHAnsi" w:hAnsiTheme="minorHAnsi" w:cstheme="minorHAnsi"/>
          <w:bCs/>
          <w:color w:val="auto"/>
        </w:rPr>
      </w:pPr>
      <w:r w:rsidRPr="00136775">
        <w:rPr>
          <w:rFonts w:asciiTheme="minorHAnsi" w:hAnsiTheme="minorHAnsi" w:cstheme="minorHAnsi"/>
          <w:bCs/>
          <w:color w:val="auto"/>
        </w:rPr>
        <w:t>Entregar la información requerida para el cumplimiento de las obligaciones de EL CONTRATISTA, siempre y cuando no sea obligación de este.</w:t>
      </w:r>
    </w:p>
    <w:p w14:paraId="237D85C8" w14:textId="77777777" w:rsidR="00FF5C44" w:rsidRPr="00136775" w:rsidRDefault="001523F9" w:rsidP="00EE1394">
      <w:pPr>
        <w:pStyle w:val="Default"/>
        <w:numPr>
          <w:ilvl w:val="0"/>
          <w:numId w:val="20"/>
        </w:numPr>
        <w:jc w:val="both"/>
        <w:rPr>
          <w:rFonts w:asciiTheme="minorHAnsi" w:hAnsiTheme="minorHAnsi" w:cstheme="minorHAnsi"/>
          <w:bCs/>
          <w:color w:val="auto"/>
        </w:rPr>
      </w:pPr>
      <w:r w:rsidRPr="00136775">
        <w:rPr>
          <w:rFonts w:asciiTheme="minorHAnsi" w:hAnsiTheme="minorHAnsi" w:cstheme="minorHAnsi"/>
          <w:bCs/>
          <w:color w:val="auto"/>
        </w:rPr>
        <w:t>Atender reuniones convocadas por el contratista que incidan en el cumplimiento del objeto y alcance del contrato.</w:t>
      </w:r>
    </w:p>
    <w:p w14:paraId="7DC8B995" w14:textId="77777777" w:rsidR="00FF5C44" w:rsidRPr="00136775" w:rsidRDefault="001523F9" w:rsidP="00EE1394">
      <w:pPr>
        <w:pStyle w:val="Default"/>
        <w:numPr>
          <w:ilvl w:val="0"/>
          <w:numId w:val="20"/>
        </w:numPr>
        <w:jc w:val="both"/>
        <w:rPr>
          <w:rFonts w:asciiTheme="minorHAnsi" w:hAnsiTheme="minorHAnsi" w:cstheme="minorHAnsi"/>
          <w:bCs/>
          <w:color w:val="auto"/>
        </w:rPr>
      </w:pPr>
      <w:r w:rsidRPr="00136775">
        <w:rPr>
          <w:rFonts w:asciiTheme="minorHAnsi" w:hAnsiTheme="minorHAnsi" w:cstheme="minorHAnsi"/>
          <w:bCs/>
          <w:color w:val="auto"/>
        </w:rPr>
        <w:t>Validación de resultados técnicos requeridos.</w:t>
      </w:r>
    </w:p>
    <w:p w14:paraId="761C6677" w14:textId="5F4BE623" w:rsidR="001523F9" w:rsidRPr="00136775" w:rsidRDefault="001523F9" w:rsidP="00EE1394">
      <w:pPr>
        <w:pStyle w:val="Default"/>
        <w:numPr>
          <w:ilvl w:val="0"/>
          <w:numId w:val="20"/>
        </w:numPr>
        <w:jc w:val="both"/>
        <w:rPr>
          <w:rFonts w:asciiTheme="minorHAnsi" w:hAnsiTheme="minorHAnsi" w:cstheme="minorHAnsi"/>
          <w:bCs/>
          <w:color w:val="auto"/>
        </w:rPr>
      </w:pPr>
      <w:r w:rsidRPr="00136775">
        <w:rPr>
          <w:rFonts w:asciiTheme="minorHAnsi" w:hAnsiTheme="minorHAnsi" w:cstheme="minorHAnsi"/>
          <w:bCs/>
          <w:color w:val="auto"/>
        </w:rPr>
        <w:t>Todas las demás que resulten necesarias e indispensables para el cabal cumplimiento de los fines del contrato.</w:t>
      </w:r>
    </w:p>
    <w:p w14:paraId="3A93DF50" w14:textId="77777777" w:rsidR="001523F9" w:rsidRPr="00136775" w:rsidRDefault="001523F9" w:rsidP="005D71C7">
      <w:pPr>
        <w:pStyle w:val="Default"/>
        <w:jc w:val="both"/>
        <w:rPr>
          <w:rFonts w:asciiTheme="minorHAnsi" w:hAnsiTheme="minorHAnsi" w:cstheme="minorHAnsi"/>
          <w:b/>
          <w:color w:val="auto"/>
          <w:u w:val="single"/>
        </w:rPr>
      </w:pPr>
    </w:p>
    <w:p w14:paraId="64C83ECA" w14:textId="77777777" w:rsidR="005D71C7" w:rsidRPr="00136775" w:rsidRDefault="005D71C7" w:rsidP="005D71C7">
      <w:pPr>
        <w:autoSpaceDE/>
        <w:autoSpaceDN/>
        <w:contextualSpacing/>
        <w:jc w:val="both"/>
        <w:rPr>
          <w:rFonts w:asciiTheme="minorHAnsi" w:hAnsiTheme="minorHAnsi" w:cstheme="minorHAnsi"/>
          <w:b/>
        </w:rPr>
      </w:pPr>
      <w:r w:rsidRPr="00136775">
        <w:rPr>
          <w:rFonts w:asciiTheme="minorHAnsi" w:hAnsiTheme="minorHAnsi" w:cstheme="minorHAnsi"/>
          <w:b/>
        </w:rPr>
        <w:t>GARANTÍAS</w:t>
      </w:r>
    </w:p>
    <w:p w14:paraId="711DAB23" w14:textId="77777777" w:rsidR="005D71C7" w:rsidRPr="00136775" w:rsidRDefault="005D71C7" w:rsidP="005D71C7">
      <w:pPr>
        <w:autoSpaceDE/>
        <w:autoSpaceDN/>
        <w:contextualSpacing/>
        <w:jc w:val="both"/>
        <w:rPr>
          <w:rFonts w:asciiTheme="minorHAnsi" w:hAnsiTheme="minorHAnsi" w:cstheme="minorHAnsi"/>
          <w:b/>
        </w:rPr>
      </w:pPr>
    </w:p>
    <w:p w14:paraId="1A3B632A" w14:textId="77777777" w:rsidR="005D71C7" w:rsidRPr="00136775" w:rsidRDefault="005D71C7" w:rsidP="005D71C7">
      <w:pPr>
        <w:autoSpaceDE/>
        <w:autoSpaceDN/>
        <w:contextualSpacing/>
        <w:jc w:val="both"/>
        <w:rPr>
          <w:rFonts w:asciiTheme="minorHAnsi" w:hAnsiTheme="minorHAnsi" w:cstheme="minorHAnsi"/>
        </w:rPr>
      </w:pPr>
      <w:r w:rsidRPr="00136775">
        <w:rPr>
          <w:rFonts w:asciiTheme="minorHAnsi" w:hAnsiTheme="minorHAnsi" w:cstheme="minorHAnsi"/>
          <w:bCs/>
        </w:rPr>
        <w:t xml:space="preserve">Dentro de los tres (3) días hábiles siguientes a la suscripción del contrato, el </w:t>
      </w:r>
      <w:r w:rsidRPr="00136775">
        <w:rPr>
          <w:rFonts w:asciiTheme="minorHAnsi" w:hAnsiTheme="minorHAnsi" w:cstheme="minorHAnsi"/>
        </w:rPr>
        <w:t xml:space="preserve">contratista deberá constituir la Garantía Única de conformidad con los amparos que se indican a continuación: </w:t>
      </w:r>
    </w:p>
    <w:p w14:paraId="73580910" w14:textId="77777777" w:rsidR="005D71C7" w:rsidRPr="00136775" w:rsidRDefault="005D71C7" w:rsidP="005D71C7">
      <w:pPr>
        <w:autoSpaceDE/>
        <w:autoSpaceDN/>
        <w:contextualSpacing/>
        <w:jc w:val="both"/>
        <w:rPr>
          <w:rFonts w:asciiTheme="minorHAnsi" w:hAnsiTheme="minorHAnsi" w:cstheme="minorHAnsi"/>
        </w:rPr>
      </w:pPr>
    </w:p>
    <w:tbl>
      <w:tblPr>
        <w:tblStyle w:val="Tablaconcuadrcula"/>
        <w:tblW w:w="0" w:type="auto"/>
        <w:tblInd w:w="360" w:type="dxa"/>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Look w:val="04A0" w:firstRow="1" w:lastRow="0" w:firstColumn="1" w:lastColumn="0" w:noHBand="0" w:noVBand="1"/>
      </w:tblPr>
      <w:tblGrid>
        <w:gridCol w:w="911"/>
        <w:gridCol w:w="7557"/>
      </w:tblGrid>
      <w:tr w:rsidR="00136775" w:rsidRPr="00136775" w14:paraId="7BBCBC95" w14:textId="77777777" w:rsidTr="00F1283D">
        <w:tc>
          <w:tcPr>
            <w:tcW w:w="911" w:type="dxa"/>
            <w:tcBorders>
              <w:top w:val="single" w:sz="4" w:space="0" w:color="000000"/>
              <w:left w:val="single" w:sz="4" w:space="0" w:color="000000"/>
              <w:bottom w:val="single" w:sz="4" w:space="0" w:color="000000"/>
              <w:right w:val="single" w:sz="4" w:space="0" w:color="000000"/>
            </w:tcBorders>
          </w:tcPr>
          <w:p w14:paraId="13609D9B" w14:textId="77777777" w:rsidR="005D71C7" w:rsidRPr="00136775" w:rsidRDefault="005D71C7" w:rsidP="00F1283D">
            <w:pPr>
              <w:jc w:val="center"/>
              <w:rPr>
                <w:rFonts w:asciiTheme="minorHAnsi" w:hAnsiTheme="minorHAnsi" w:cstheme="minorHAnsi"/>
                <w:b/>
                <w:lang w:val="es-CO"/>
              </w:rPr>
            </w:pPr>
            <w:r w:rsidRPr="00136775">
              <w:rPr>
                <w:rFonts w:asciiTheme="minorHAnsi" w:hAnsiTheme="minorHAnsi" w:cstheme="minorHAnsi"/>
                <w:b/>
                <w:lang w:val="es-CO"/>
              </w:rPr>
              <w:t>X</w:t>
            </w:r>
          </w:p>
        </w:tc>
        <w:tc>
          <w:tcPr>
            <w:tcW w:w="7557" w:type="dxa"/>
            <w:tcBorders>
              <w:top w:val="single" w:sz="4" w:space="0" w:color="000000"/>
              <w:left w:val="single" w:sz="4" w:space="0" w:color="000000"/>
              <w:bottom w:val="single" w:sz="4" w:space="0" w:color="000000"/>
              <w:right w:val="single" w:sz="4" w:space="0" w:color="000000"/>
            </w:tcBorders>
          </w:tcPr>
          <w:p w14:paraId="7C8B0145" w14:textId="3A6AF683" w:rsidR="005D71C7" w:rsidRPr="00136775" w:rsidRDefault="005D71C7" w:rsidP="00F1283D">
            <w:pPr>
              <w:jc w:val="both"/>
              <w:rPr>
                <w:rFonts w:asciiTheme="minorHAnsi" w:hAnsiTheme="minorHAnsi" w:cstheme="minorHAnsi"/>
                <w:b/>
                <w:lang w:val="es-CO"/>
              </w:rPr>
            </w:pPr>
            <w:r w:rsidRPr="00136775">
              <w:rPr>
                <w:rFonts w:asciiTheme="minorHAnsi" w:hAnsiTheme="minorHAnsi" w:cstheme="minorHAnsi"/>
                <w:b/>
              </w:rPr>
              <w:t xml:space="preserve">Cumplimiento: </w:t>
            </w:r>
            <w:r w:rsidR="007825C1" w:rsidRPr="00136775">
              <w:rPr>
                <w:rFonts w:asciiTheme="minorHAnsi" w:hAnsiTheme="minorHAnsi" w:cstheme="minorHAnsi"/>
              </w:rPr>
              <w:t>por el (</w:t>
            </w:r>
            <w:sdt>
              <w:sdtPr>
                <w:rPr>
                  <w:rFonts w:asciiTheme="minorHAnsi" w:hAnsiTheme="minorHAnsi" w:cstheme="minorHAnsi"/>
                </w:rPr>
                <w:id w:val="-933351165"/>
                <w:placeholder>
                  <w:docPart w:val="7C10631CDCCD4210ADCDE050E03E607F"/>
                </w:placeholder>
              </w:sdtPr>
              <w:sdtEndPr/>
              <w:sdtContent>
                <w:r w:rsidR="007825C1" w:rsidRPr="00136775">
                  <w:rPr>
                    <w:rFonts w:asciiTheme="minorHAnsi" w:hAnsiTheme="minorHAnsi" w:cstheme="minorHAnsi"/>
                  </w:rPr>
                  <w:t>20</w:t>
                </w:r>
              </w:sdtContent>
            </w:sdt>
            <w:r w:rsidR="007825C1" w:rsidRPr="00136775">
              <w:rPr>
                <w:rFonts w:asciiTheme="minorHAnsi" w:hAnsiTheme="minorHAnsi" w:cstheme="minorHAnsi"/>
              </w:rPr>
              <w:t>%) del valor del contrato, con una vigencia igual a la duración del contrato y un (1) años más.</w:t>
            </w:r>
          </w:p>
        </w:tc>
      </w:tr>
      <w:tr w:rsidR="00136775" w:rsidRPr="00136775" w14:paraId="4938231B" w14:textId="77777777" w:rsidTr="00F1283D">
        <w:tc>
          <w:tcPr>
            <w:tcW w:w="911" w:type="dxa"/>
            <w:tcBorders>
              <w:top w:val="single" w:sz="4" w:space="0" w:color="000000"/>
              <w:left w:val="single" w:sz="4" w:space="0" w:color="000000"/>
              <w:bottom w:val="single" w:sz="4" w:space="0" w:color="000000"/>
              <w:right w:val="single" w:sz="4" w:space="0" w:color="000000"/>
            </w:tcBorders>
          </w:tcPr>
          <w:p w14:paraId="129B9E89" w14:textId="77777777" w:rsidR="005D71C7" w:rsidRPr="00136775" w:rsidRDefault="005D71C7" w:rsidP="00F1283D">
            <w:pPr>
              <w:jc w:val="center"/>
              <w:rPr>
                <w:rFonts w:asciiTheme="minorHAnsi" w:hAnsiTheme="minorHAnsi" w:cstheme="minorHAnsi"/>
                <w:b/>
                <w:lang w:val="es-CO"/>
              </w:rPr>
            </w:pPr>
            <w:r w:rsidRPr="00136775">
              <w:rPr>
                <w:rFonts w:asciiTheme="minorHAnsi" w:hAnsiTheme="minorHAnsi" w:cstheme="minorHAnsi"/>
                <w:b/>
                <w:lang w:val="es-CO"/>
              </w:rPr>
              <w:t>X</w:t>
            </w:r>
          </w:p>
        </w:tc>
        <w:tc>
          <w:tcPr>
            <w:tcW w:w="7557" w:type="dxa"/>
            <w:tcBorders>
              <w:top w:val="single" w:sz="4" w:space="0" w:color="000000"/>
              <w:left w:val="single" w:sz="4" w:space="0" w:color="000000"/>
              <w:bottom w:val="single" w:sz="4" w:space="0" w:color="000000"/>
              <w:right w:val="single" w:sz="4" w:space="0" w:color="000000"/>
            </w:tcBorders>
          </w:tcPr>
          <w:p w14:paraId="771DB1BA" w14:textId="6A1FBE40" w:rsidR="005D71C7" w:rsidRPr="00136775" w:rsidRDefault="005D71C7" w:rsidP="00F1283D">
            <w:pPr>
              <w:jc w:val="both"/>
              <w:rPr>
                <w:rFonts w:asciiTheme="minorHAnsi" w:hAnsiTheme="minorHAnsi" w:cstheme="minorHAnsi"/>
                <w:b/>
                <w:lang w:val="es-CO"/>
              </w:rPr>
            </w:pPr>
            <w:r w:rsidRPr="00136775">
              <w:rPr>
                <w:rFonts w:asciiTheme="minorHAnsi" w:hAnsiTheme="minorHAnsi" w:cstheme="minorHAnsi"/>
                <w:b/>
              </w:rPr>
              <w:t xml:space="preserve">Pago de salarios, prestaciones sociales legales e indemnizaciones laborales: </w:t>
            </w:r>
            <w:r w:rsidR="007825C1" w:rsidRPr="00136775">
              <w:rPr>
                <w:rFonts w:asciiTheme="minorHAnsi" w:hAnsiTheme="minorHAnsi" w:cstheme="minorHAnsi"/>
              </w:rPr>
              <w:t>por el (10%) del valor del contrato, vigente por el plazo de ejecución del contrato y tres (3) años más.</w:t>
            </w:r>
          </w:p>
        </w:tc>
      </w:tr>
      <w:tr w:rsidR="005D71C7" w:rsidRPr="00136775" w14:paraId="098B3518" w14:textId="77777777" w:rsidTr="00F1283D">
        <w:tc>
          <w:tcPr>
            <w:tcW w:w="911" w:type="dxa"/>
            <w:tcBorders>
              <w:top w:val="single" w:sz="4" w:space="0" w:color="000000"/>
              <w:left w:val="single" w:sz="4" w:space="0" w:color="000000"/>
              <w:right w:val="single" w:sz="4" w:space="0" w:color="000000"/>
            </w:tcBorders>
          </w:tcPr>
          <w:p w14:paraId="09A7AA70" w14:textId="77777777" w:rsidR="005D71C7" w:rsidRPr="00136775" w:rsidRDefault="005D71C7" w:rsidP="00F1283D">
            <w:pPr>
              <w:jc w:val="center"/>
              <w:rPr>
                <w:rFonts w:asciiTheme="minorHAnsi" w:hAnsiTheme="minorHAnsi" w:cstheme="minorHAnsi"/>
                <w:b/>
                <w:lang w:val="es-CO"/>
              </w:rPr>
            </w:pPr>
            <w:r w:rsidRPr="00136775">
              <w:rPr>
                <w:rFonts w:asciiTheme="minorHAnsi" w:hAnsiTheme="minorHAnsi" w:cstheme="minorHAnsi"/>
                <w:b/>
                <w:lang w:val="es-CO"/>
              </w:rPr>
              <w:t>X</w:t>
            </w:r>
          </w:p>
        </w:tc>
        <w:tc>
          <w:tcPr>
            <w:tcW w:w="7557" w:type="dxa"/>
            <w:tcBorders>
              <w:top w:val="single" w:sz="4" w:space="0" w:color="000000"/>
              <w:left w:val="single" w:sz="4" w:space="0" w:color="000000"/>
              <w:right w:val="single" w:sz="4" w:space="0" w:color="000000"/>
            </w:tcBorders>
          </w:tcPr>
          <w:p w14:paraId="0042462F" w14:textId="4FEDDDA3" w:rsidR="005D71C7" w:rsidRPr="00136775" w:rsidRDefault="005D71C7" w:rsidP="00F1283D">
            <w:pPr>
              <w:jc w:val="both"/>
              <w:rPr>
                <w:rFonts w:asciiTheme="minorHAnsi" w:hAnsiTheme="minorHAnsi" w:cstheme="minorHAnsi"/>
                <w:bCs/>
              </w:rPr>
            </w:pPr>
            <w:r w:rsidRPr="00136775">
              <w:rPr>
                <w:rFonts w:asciiTheme="minorHAnsi" w:hAnsiTheme="minorHAnsi" w:cstheme="minorHAnsi"/>
                <w:b/>
              </w:rPr>
              <w:t xml:space="preserve">Calidad del servicio: </w:t>
            </w:r>
            <w:r w:rsidR="007825C1" w:rsidRPr="00136775">
              <w:rPr>
                <w:rFonts w:asciiTheme="minorHAnsi" w:hAnsiTheme="minorHAnsi" w:cstheme="minorHAnsi"/>
              </w:rPr>
              <w:t>por el (</w:t>
            </w:r>
            <w:sdt>
              <w:sdtPr>
                <w:rPr>
                  <w:rFonts w:asciiTheme="minorHAnsi" w:hAnsiTheme="minorHAnsi" w:cstheme="minorHAnsi"/>
                </w:rPr>
                <w:id w:val="-915390603"/>
                <w:placeholder>
                  <w:docPart w:val="5FEB2B6DAA9746D7A0FA426CAAD861B3"/>
                </w:placeholder>
              </w:sdtPr>
              <w:sdtEndPr/>
              <w:sdtContent>
                <w:r w:rsidR="007825C1" w:rsidRPr="00136775">
                  <w:rPr>
                    <w:rFonts w:asciiTheme="minorHAnsi" w:hAnsiTheme="minorHAnsi" w:cstheme="minorHAnsi"/>
                  </w:rPr>
                  <w:t>20</w:t>
                </w:r>
              </w:sdtContent>
            </w:sdt>
            <w:r w:rsidR="007825C1" w:rsidRPr="00136775">
              <w:rPr>
                <w:rFonts w:asciiTheme="minorHAnsi" w:hAnsiTheme="minorHAnsi" w:cstheme="minorHAnsi"/>
              </w:rPr>
              <w:t xml:space="preserve"> %) del valor del contrato vigente por el plazo de ejecución del contrato y </w:t>
            </w:r>
            <w:sdt>
              <w:sdtPr>
                <w:rPr>
                  <w:rFonts w:asciiTheme="minorHAnsi" w:hAnsiTheme="minorHAnsi" w:cstheme="minorHAnsi"/>
                </w:rPr>
                <w:id w:val="472721832"/>
                <w:placeholder>
                  <w:docPart w:val="3FE9C0A0C1804446BFEDF67E2355356E"/>
                </w:placeholder>
              </w:sdtPr>
              <w:sdtEndPr/>
              <w:sdtContent>
                <w:r w:rsidR="007825C1" w:rsidRPr="00136775">
                  <w:rPr>
                    <w:rFonts w:asciiTheme="minorHAnsi" w:hAnsiTheme="minorHAnsi" w:cstheme="minorHAnsi"/>
                  </w:rPr>
                  <w:t>seis (6)</w:t>
                </w:r>
              </w:sdtContent>
            </w:sdt>
            <w:r w:rsidR="007825C1" w:rsidRPr="00136775">
              <w:rPr>
                <w:rFonts w:asciiTheme="minorHAnsi" w:hAnsiTheme="minorHAnsi" w:cstheme="minorHAnsi"/>
              </w:rPr>
              <w:t xml:space="preserve"> meses más.</w:t>
            </w:r>
          </w:p>
        </w:tc>
      </w:tr>
    </w:tbl>
    <w:p w14:paraId="3C80A027" w14:textId="77777777" w:rsidR="005D71C7" w:rsidRPr="00136775" w:rsidRDefault="005D71C7" w:rsidP="005D71C7">
      <w:pPr>
        <w:autoSpaceDE/>
        <w:autoSpaceDN/>
        <w:contextualSpacing/>
        <w:jc w:val="both"/>
        <w:rPr>
          <w:rFonts w:asciiTheme="minorHAnsi" w:hAnsiTheme="minorHAnsi" w:cstheme="minorHAnsi"/>
        </w:rPr>
      </w:pPr>
    </w:p>
    <w:p w14:paraId="2D8CD67F" w14:textId="77777777" w:rsidR="005D71C7" w:rsidRPr="00136775" w:rsidRDefault="005D71C7" w:rsidP="005D71C7">
      <w:pPr>
        <w:contextualSpacing/>
        <w:jc w:val="both"/>
        <w:rPr>
          <w:rFonts w:asciiTheme="minorHAnsi" w:hAnsiTheme="minorHAnsi" w:cstheme="minorHAnsi"/>
          <w:spacing w:val="-3"/>
        </w:rPr>
      </w:pPr>
      <w:r w:rsidRPr="00136775">
        <w:rPr>
          <w:rFonts w:asciiTheme="minorHAnsi" w:hAnsiTheme="minorHAnsi" w:cstheme="minorHAnsi"/>
          <w:spacing w:val="-3"/>
        </w:rPr>
        <w:t xml:space="preserve">En los casos en que se prorrogue y/o suspenda el plazo de ejecución y/o se aumente el valor del contrato, el contratista se compromete a realizar las actualizaciones pertinentes de las garantías constituidas y ampliar el plazo o valor resultante, dentro de los tres (03) días calendario, siguientes a la firma del acta. </w:t>
      </w:r>
    </w:p>
    <w:p w14:paraId="263902F4" w14:textId="77777777" w:rsidR="00CD3449" w:rsidRPr="00136775" w:rsidRDefault="00CD3449" w:rsidP="00EE1394">
      <w:pPr>
        <w:pStyle w:val="Default"/>
        <w:jc w:val="both"/>
        <w:rPr>
          <w:rFonts w:asciiTheme="minorHAnsi" w:hAnsiTheme="minorHAnsi" w:cstheme="minorHAnsi"/>
          <w:b/>
          <w:color w:val="auto"/>
          <w:u w:val="single"/>
          <w:lang w:val="es-ES_tradnl"/>
        </w:rPr>
      </w:pPr>
    </w:p>
    <w:p w14:paraId="55EAD21C" w14:textId="4C52F976" w:rsidR="002939F3" w:rsidRPr="00136775" w:rsidRDefault="00BA45C0" w:rsidP="00EE1394">
      <w:pPr>
        <w:pStyle w:val="Default"/>
        <w:jc w:val="both"/>
        <w:rPr>
          <w:rFonts w:asciiTheme="minorHAnsi" w:hAnsiTheme="minorHAnsi" w:cstheme="minorHAnsi"/>
          <w:b/>
          <w:snapToGrid w:val="0"/>
          <w:color w:val="auto"/>
        </w:rPr>
      </w:pPr>
      <w:r w:rsidRPr="00136775">
        <w:rPr>
          <w:rFonts w:asciiTheme="minorHAnsi" w:hAnsiTheme="minorHAnsi" w:cstheme="minorHAnsi"/>
          <w:b/>
          <w:color w:val="auto"/>
          <w:u w:val="single"/>
        </w:rPr>
        <w:lastRenderedPageBreak/>
        <w:t>MULTAS</w:t>
      </w:r>
      <w:r w:rsidR="00183AE4" w:rsidRPr="00136775">
        <w:rPr>
          <w:rFonts w:asciiTheme="minorHAnsi" w:hAnsiTheme="minorHAnsi" w:cstheme="minorHAnsi"/>
          <w:color w:val="auto"/>
        </w:rPr>
        <w:t>: En virtud de lo establecido en el artículo 40 de la Ley 80 de 1993, las partes acuerdan que en caso de retardo</w:t>
      </w:r>
      <w:r w:rsidR="000E1B20" w:rsidRPr="00136775">
        <w:rPr>
          <w:rFonts w:asciiTheme="minorHAnsi" w:hAnsiTheme="minorHAnsi" w:cstheme="minorHAnsi"/>
          <w:color w:val="auto"/>
        </w:rPr>
        <w:t xml:space="preserve"> previamente verificado por el o los supervisores</w:t>
      </w:r>
      <w:r w:rsidR="00183AE4" w:rsidRPr="00136775">
        <w:rPr>
          <w:rFonts w:asciiTheme="minorHAnsi" w:hAnsiTheme="minorHAnsi" w:cstheme="minorHAnsi"/>
          <w:color w:val="auto"/>
        </w:rPr>
        <w:t xml:space="preserve"> en el cumplimiento de cualquiera de las obligaciones señaladas en el contrato a cargo del </w:t>
      </w:r>
      <w:r w:rsidR="00183AE4" w:rsidRPr="00136775">
        <w:rPr>
          <w:rFonts w:asciiTheme="minorHAnsi" w:hAnsiTheme="minorHAnsi" w:cstheme="minorHAnsi"/>
          <w:b/>
          <w:color w:val="auto"/>
        </w:rPr>
        <w:t>CONTRATISTA</w:t>
      </w:r>
      <w:r w:rsidR="00183AE4" w:rsidRPr="00136775">
        <w:rPr>
          <w:rFonts w:asciiTheme="minorHAnsi" w:hAnsiTheme="minorHAnsi" w:cstheme="minorHAnsi"/>
          <w:color w:val="auto"/>
        </w:rPr>
        <w:t xml:space="preserve"> y como apremio para que las atienda oportunamente, </w:t>
      </w:r>
      <w:r w:rsidR="00AD2158" w:rsidRPr="00136775">
        <w:rPr>
          <w:rFonts w:asciiTheme="minorHAnsi" w:hAnsiTheme="minorHAnsi" w:cstheme="minorHAnsi"/>
          <w:color w:val="auto"/>
        </w:rPr>
        <w:t>el</w:t>
      </w:r>
      <w:r w:rsidR="00183AE4" w:rsidRPr="00136775">
        <w:rPr>
          <w:rFonts w:asciiTheme="minorHAnsi" w:hAnsiTheme="minorHAnsi" w:cstheme="minorHAnsi"/>
          <w:b/>
          <w:color w:val="auto"/>
        </w:rPr>
        <w:t xml:space="preserve"> CONTRATISTA</w:t>
      </w:r>
      <w:r w:rsidR="00183AE4" w:rsidRPr="00136775">
        <w:rPr>
          <w:rFonts w:asciiTheme="minorHAnsi" w:hAnsiTheme="minorHAnsi" w:cstheme="minorHAnsi"/>
          <w:color w:val="auto"/>
        </w:rPr>
        <w:t xml:space="preserve"> pagará a favor del SENA multas equivalentes al </w:t>
      </w:r>
      <w:r w:rsidR="001523F9" w:rsidRPr="00136775">
        <w:rPr>
          <w:rFonts w:asciiTheme="minorHAnsi" w:hAnsiTheme="minorHAnsi" w:cstheme="minorHAnsi"/>
          <w:color w:val="auto"/>
        </w:rPr>
        <w:t>uno</w:t>
      </w:r>
      <w:r w:rsidR="002504DE" w:rsidRPr="00136775">
        <w:rPr>
          <w:rFonts w:asciiTheme="minorHAnsi" w:hAnsiTheme="minorHAnsi" w:cstheme="minorHAnsi"/>
          <w:color w:val="auto"/>
        </w:rPr>
        <w:t xml:space="preserve"> (</w:t>
      </w:r>
      <w:r w:rsidR="001523F9" w:rsidRPr="00136775">
        <w:rPr>
          <w:rFonts w:asciiTheme="minorHAnsi" w:hAnsiTheme="minorHAnsi" w:cstheme="minorHAnsi"/>
          <w:color w:val="auto"/>
        </w:rPr>
        <w:t>1</w:t>
      </w:r>
      <w:r w:rsidR="00183AE4" w:rsidRPr="00136775">
        <w:rPr>
          <w:rFonts w:asciiTheme="minorHAnsi" w:eastAsia="Calibri" w:hAnsiTheme="minorHAnsi" w:cstheme="minorHAnsi"/>
          <w:color w:val="auto"/>
          <w:lang w:eastAsia="en-US"/>
        </w:rPr>
        <w:t xml:space="preserve">%) del valor del contrato por cada día de atraso en el cumplimiento de sus obligaciones, sin que el valor total de ellas pueda llegar a exceder el </w:t>
      </w:r>
      <w:r w:rsidR="00F528D1" w:rsidRPr="00136775">
        <w:rPr>
          <w:rFonts w:asciiTheme="minorHAnsi" w:eastAsia="Calibri" w:hAnsiTheme="minorHAnsi" w:cstheme="minorHAnsi"/>
          <w:color w:val="auto"/>
          <w:lang w:eastAsia="en-US"/>
        </w:rPr>
        <w:t xml:space="preserve">diez </w:t>
      </w:r>
      <w:r w:rsidR="00183AE4" w:rsidRPr="00136775">
        <w:rPr>
          <w:rFonts w:asciiTheme="minorHAnsi" w:eastAsia="Calibri" w:hAnsiTheme="minorHAnsi" w:cstheme="minorHAnsi"/>
          <w:color w:val="auto"/>
          <w:lang w:eastAsia="en-US"/>
        </w:rPr>
        <w:t xml:space="preserve">por ciento </w:t>
      </w:r>
      <w:r w:rsidR="002504DE" w:rsidRPr="00136775">
        <w:rPr>
          <w:rFonts w:asciiTheme="minorHAnsi" w:eastAsia="Calibri" w:hAnsiTheme="minorHAnsi" w:cstheme="minorHAnsi"/>
          <w:color w:val="auto"/>
          <w:lang w:eastAsia="en-US"/>
        </w:rPr>
        <w:t>(</w:t>
      </w:r>
      <w:r w:rsidR="00F528D1" w:rsidRPr="00136775">
        <w:rPr>
          <w:rFonts w:asciiTheme="minorHAnsi" w:eastAsia="Calibri" w:hAnsiTheme="minorHAnsi" w:cstheme="minorHAnsi"/>
          <w:color w:val="auto"/>
          <w:lang w:eastAsia="en-US"/>
        </w:rPr>
        <w:t>10</w:t>
      </w:r>
      <w:r w:rsidR="002504DE" w:rsidRPr="00136775">
        <w:rPr>
          <w:rFonts w:asciiTheme="minorHAnsi" w:eastAsia="Calibri" w:hAnsiTheme="minorHAnsi" w:cstheme="minorHAnsi"/>
          <w:color w:val="auto"/>
          <w:lang w:eastAsia="en-US"/>
        </w:rPr>
        <w:t xml:space="preserve">%) del valor total del mismo, </w:t>
      </w:r>
      <w:r w:rsidR="002504DE" w:rsidRPr="00136775">
        <w:rPr>
          <w:rFonts w:asciiTheme="minorHAnsi" w:hAnsiTheme="minorHAnsi" w:cstheme="minorHAnsi"/>
          <w:color w:val="auto"/>
        </w:rPr>
        <w:t>para tal efecto se dará aplicación al artículo 86 de la Ley 1474 de 2011.</w:t>
      </w:r>
      <w:r w:rsidR="002504DE" w:rsidRPr="00136775">
        <w:rPr>
          <w:rFonts w:asciiTheme="minorHAnsi" w:hAnsiTheme="minorHAnsi" w:cstheme="minorHAnsi"/>
          <w:b/>
          <w:snapToGrid w:val="0"/>
          <w:color w:val="auto"/>
        </w:rPr>
        <w:t xml:space="preserve"> </w:t>
      </w:r>
    </w:p>
    <w:p w14:paraId="583E13F0" w14:textId="77777777" w:rsidR="00CD3449" w:rsidRPr="00136775" w:rsidRDefault="00CD3449" w:rsidP="00EE1394">
      <w:pPr>
        <w:pStyle w:val="Default"/>
        <w:jc w:val="both"/>
        <w:rPr>
          <w:rFonts w:asciiTheme="minorHAnsi" w:hAnsiTheme="minorHAnsi" w:cstheme="minorHAnsi"/>
          <w:b/>
          <w:snapToGrid w:val="0"/>
          <w:color w:val="auto"/>
        </w:rPr>
      </w:pPr>
    </w:p>
    <w:p w14:paraId="2C8B520B" w14:textId="608FBD6B" w:rsidR="008E0207" w:rsidRPr="00136775" w:rsidRDefault="00BA45C0" w:rsidP="00EE1394">
      <w:pPr>
        <w:pStyle w:val="Default"/>
        <w:jc w:val="both"/>
        <w:rPr>
          <w:rFonts w:asciiTheme="minorHAnsi" w:hAnsiTheme="minorHAnsi" w:cstheme="minorHAnsi"/>
          <w:b/>
          <w:snapToGrid w:val="0"/>
          <w:color w:val="auto"/>
        </w:rPr>
      </w:pPr>
      <w:r w:rsidRPr="00136775">
        <w:rPr>
          <w:rFonts w:asciiTheme="minorHAnsi" w:hAnsiTheme="minorHAnsi" w:cstheme="minorHAnsi"/>
          <w:b/>
          <w:color w:val="auto"/>
          <w:u w:val="single"/>
        </w:rPr>
        <w:t>CLÁUSULA PENAL PECUNIARIA</w:t>
      </w:r>
      <w:r w:rsidRPr="00136775">
        <w:rPr>
          <w:rFonts w:asciiTheme="minorHAnsi" w:hAnsiTheme="minorHAnsi" w:cstheme="minorHAnsi"/>
          <w:b/>
          <w:color w:val="auto"/>
        </w:rPr>
        <w:t xml:space="preserve">: </w:t>
      </w:r>
      <w:r w:rsidR="00183AE4" w:rsidRPr="00136775">
        <w:rPr>
          <w:rFonts w:asciiTheme="minorHAnsi" w:hAnsiTheme="minorHAnsi" w:cstheme="minorHAnsi"/>
          <w:color w:val="auto"/>
        </w:rPr>
        <w:t xml:space="preserve">Si </w:t>
      </w:r>
      <w:r w:rsidR="00183AE4" w:rsidRPr="00136775">
        <w:rPr>
          <w:rFonts w:asciiTheme="minorHAnsi" w:hAnsiTheme="minorHAnsi" w:cstheme="minorHAnsi"/>
          <w:b/>
          <w:color w:val="auto"/>
        </w:rPr>
        <w:t>EL</w:t>
      </w:r>
      <w:r w:rsidR="00183AE4" w:rsidRPr="00136775">
        <w:rPr>
          <w:rFonts w:asciiTheme="minorHAnsi" w:hAnsiTheme="minorHAnsi" w:cstheme="minorHAnsi"/>
          <w:color w:val="auto"/>
        </w:rPr>
        <w:t xml:space="preserve"> </w:t>
      </w:r>
      <w:r w:rsidR="00183AE4" w:rsidRPr="00136775">
        <w:rPr>
          <w:rFonts w:asciiTheme="minorHAnsi" w:hAnsiTheme="minorHAnsi" w:cstheme="minorHAnsi"/>
          <w:b/>
          <w:color w:val="auto"/>
        </w:rPr>
        <w:t>CONTRATISTA</w:t>
      </w:r>
      <w:r w:rsidR="00183AE4" w:rsidRPr="00136775">
        <w:rPr>
          <w:rFonts w:asciiTheme="minorHAnsi" w:hAnsiTheme="minorHAnsi" w:cstheme="minorHAnsi"/>
          <w:color w:val="auto"/>
        </w:rPr>
        <w:t xml:space="preserve"> no diere cumplimiento en forma total o parcial al objeto o a las obligaciones emanadas del contrato, pagará al </w:t>
      </w:r>
      <w:r w:rsidR="00183AE4" w:rsidRPr="00136775">
        <w:rPr>
          <w:rFonts w:asciiTheme="minorHAnsi" w:hAnsiTheme="minorHAnsi" w:cstheme="minorHAnsi"/>
          <w:b/>
          <w:color w:val="auto"/>
        </w:rPr>
        <w:t>SENA</w:t>
      </w:r>
      <w:r w:rsidR="000E1B20" w:rsidRPr="00136775">
        <w:rPr>
          <w:rFonts w:asciiTheme="minorHAnsi" w:hAnsiTheme="minorHAnsi" w:cstheme="minorHAnsi"/>
          <w:b/>
          <w:color w:val="auto"/>
        </w:rPr>
        <w:t xml:space="preserve"> </w:t>
      </w:r>
      <w:r w:rsidR="000E1B20" w:rsidRPr="00136775">
        <w:rPr>
          <w:rFonts w:asciiTheme="minorHAnsi" w:hAnsiTheme="minorHAnsi" w:cstheme="minorHAnsi"/>
          <w:color w:val="auto"/>
        </w:rPr>
        <w:t>hasta</w:t>
      </w:r>
      <w:r w:rsidR="00183AE4" w:rsidRPr="00136775">
        <w:rPr>
          <w:rFonts w:asciiTheme="minorHAnsi" w:hAnsiTheme="minorHAnsi" w:cstheme="minorHAnsi"/>
          <w:color w:val="auto"/>
        </w:rPr>
        <w:t xml:space="preserve"> el diez por ciento (10%) del valor total del mismo, como estimación anticipada de perjuicios, sin que lo anterior sea óbice para que se realice la reclamación de los perjuicios a que haya lugar</w:t>
      </w:r>
      <w:r w:rsidR="000E1B20" w:rsidRPr="00136775">
        <w:rPr>
          <w:rFonts w:asciiTheme="minorHAnsi" w:hAnsiTheme="minorHAnsi" w:cstheme="minorHAnsi"/>
          <w:color w:val="auto"/>
        </w:rPr>
        <w:t>, para tal efecto se dará aplicación al artículo 86 de la Ley 1474 de 2011</w:t>
      </w:r>
      <w:r w:rsidR="00183AE4" w:rsidRPr="00136775">
        <w:rPr>
          <w:rFonts w:asciiTheme="minorHAnsi" w:hAnsiTheme="minorHAnsi" w:cstheme="minorHAnsi"/>
          <w:color w:val="auto"/>
        </w:rPr>
        <w:t>.</w:t>
      </w:r>
      <w:r w:rsidR="006C4901" w:rsidRPr="00136775">
        <w:rPr>
          <w:rFonts w:asciiTheme="minorHAnsi" w:hAnsiTheme="minorHAnsi" w:cstheme="minorHAnsi"/>
          <w:b/>
          <w:snapToGrid w:val="0"/>
          <w:color w:val="auto"/>
        </w:rPr>
        <w:t xml:space="preserve"> </w:t>
      </w:r>
    </w:p>
    <w:p w14:paraId="0562ACE8" w14:textId="77777777" w:rsidR="00CD3449" w:rsidRPr="00136775" w:rsidRDefault="00CD3449" w:rsidP="00EE1394">
      <w:pPr>
        <w:pStyle w:val="Default"/>
        <w:jc w:val="both"/>
        <w:rPr>
          <w:rFonts w:asciiTheme="minorHAnsi" w:hAnsiTheme="minorHAnsi" w:cstheme="minorHAnsi"/>
          <w:b/>
          <w:snapToGrid w:val="0"/>
          <w:color w:val="auto"/>
        </w:rPr>
      </w:pPr>
    </w:p>
    <w:p w14:paraId="77D7299D" w14:textId="358FFD80" w:rsidR="002939F3" w:rsidRPr="00136775" w:rsidRDefault="00BA45C0" w:rsidP="00EE1394">
      <w:pPr>
        <w:pStyle w:val="Default"/>
        <w:jc w:val="both"/>
        <w:rPr>
          <w:rFonts w:asciiTheme="minorHAnsi" w:hAnsiTheme="minorHAnsi" w:cstheme="minorHAnsi"/>
          <w:color w:val="auto"/>
        </w:rPr>
      </w:pPr>
      <w:r w:rsidRPr="00136775">
        <w:rPr>
          <w:rFonts w:asciiTheme="minorHAnsi" w:hAnsiTheme="minorHAnsi" w:cstheme="minorHAnsi"/>
          <w:b/>
          <w:color w:val="auto"/>
          <w:u w:val="single"/>
        </w:rPr>
        <w:t>INHABILIDADES E INCOMPATIBILIDADES</w:t>
      </w:r>
      <w:r w:rsidRPr="00136775">
        <w:rPr>
          <w:rFonts w:asciiTheme="minorHAnsi" w:hAnsiTheme="minorHAnsi" w:cstheme="minorHAnsi"/>
          <w:b/>
          <w:color w:val="auto"/>
        </w:rPr>
        <w:t xml:space="preserve">: </w:t>
      </w:r>
      <w:r w:rsidR="00AD2158" w:rsidRPr="00136775">
        <w:rPr>
          <w:rFonts w:asciiTheme="minorHAnsi" w:hAnsiTheme="minorHAnsi" w:cstheme="minorHAnsi"/>
          <w:bCs/>
          <w:color w:val="auto"/>
        </w:rPr>
        <w:t>el</w:t>
      </w:r>
      <w:r w:rsidR="00183AE4" w:rsidRPr="00136775">
        <w:rPr>
          <w:rFonts w:asciiTheme="minorHAnsi" w:hAnsiTheme="minorHAnsi" w:cstheme="minorHAnsi"/>
          <w:bCs/>
          <w:color w:val="auto"/>
        </w:rPr>
        <w:t xml:space="preserve"> </w:t>
      </w:r>
      <w:r w:rsidR="00183AE4" w:rsidRPr="00136775">
        <w:rPr>
          <w:rFonts w:asciiTheme="minorHAnsi" w:hAnsiTheme="minorHAnsi" w:cstheme="minorHAnsi"/>
          <w:b/>
          <w:bCs/>
          <w:color w:val="auto"/>
        </w:rPr>
        <w:t>CONTRATISTA</w:t>
      </w:r>
      <w:r w:rsidR="00183AE4" w:rsidRPr="00136775">
        <w:rPr>
          <w:rFonts w:asciiTheme="minorHAnsi" w:hAnsiTheme="minorHAnsi" w:cstheme="minorHAnsi"/>
          <w:bCs/>
          <w:color w:val="auto"/>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2504DE" w:rsidRPr="00136775">
        <w:rPr>
          <w:rFonts w:asciiTheme="minorHAnsi" w:hAnsiTheme="minorHAnsi" w:cstheme="minorHAnsi"/>
          <w:b/>
          <w:bCs/>
          <w:color w:val="auto"/>
          <w:u w:val="single"/>
        </w:rPr>
        <w:t>PARÁGRAFO PRIMERO</w:t>
      </w:r>
      <w:r w:rsidR="002504DE" w:rsidRPr="00136775">
        <w:rPr>
          <w:rFonts w:asciiTheme="minorHAnsi" w:hAnsiTheme="minorHAnsi" w:cstheme="minorHAnsi"/>
          <w:b/>
          <w:bCs/>
          <w:color w:val="auto"/>
        </w:rPr>
        <w:t>:</w:t>
      </w:r>
      <w:r w:rsidR="00183AE4" w:rsidRPr="00136775">
        <w:rPr>
          <w:rFonts w:asciiTheme="minorHAnsi" w:hAnsiTheme="minorHAnsi" w:cstheme="minorHAnsi"/>
          <w:b/>
          <w:bCs/>
          <w:color w:val="auto"/>
        </w:rPr>
        <w:t xml:space="preserve"> </w:t>
      </w:r>
      <w:r w:rsidR="00183AE4" w:rsidRPr="00136775">
        <w:rPr>
          <w:rFonts w:asciiTheme="minorHAnsi" w:hAnsiTheme="minorHAnsi" w:cstheme="minorHAnsi"/>
          <w:color w:val="auto"/>
        </w:rPr>
        <w:t>Si llegare a sobrevenir inhabilidad o incompatibilidad por parte del</w:t>
      </w:r>
      <w:r w:rsidR="00183AE4" w:rsidRPr="00136775">
        <w:rPr>
          <w:rFonts w:asciiTheme="minorHAnsi" w:hAnsiTheme="minorHAnsi" w:cstheme="minorHAnsi"/>
          <w:b/>
          <w:color w:val="auto"/>
        </w:rPr>
        <w:t xml:space="preserve"> CONTRATISTA</w:t>
      </w:r>
      <w:r w:rsidR="00183AE4" w:rsidRPr="00136775">
        <w:rPr>
          <w:rFonts w:asciiTheme="minorHAnsi" w:hAnsiTheme="minorHAnsi" w:cstheme="minorHAnsi"/>
          <w:color w:val="auto"/>
        </w:rPr>
        <w:t xml:space="preserve">, éste cederá el contrato previa autorización escrita del </w:t>
      </w:r>
      <w:r w:rsidR="00183AE4" w:rsidRPr="00136775">
        <w:rPr>
          <w:rFonts w:asciiTheme="minorHAnsi" w:hAnsiTheme="minorHAnsi" w:cstheme="minorHAnsi"/>
          <w:b/>
          <w:color w:val="auto"/>
        </w:rPr>
        <w:t>SENA</w:t>
      </w:r>
      <w:r w:rsidR="000E1B20" w:rsidRPr="00136775">
        <w:rPr>
          <w:rFonts w:asciiTheme="minorHAnsi" w:hAnsiTheme="minorHAnsi" w:cstheme="minorHAnsi"/>
          <w:color w:val="auto"/>
        </w:rPr>
        <w:t xml:space="preserve"> a través de la supervisión</w:t>
      </w:r>
      <w:r w:rsidR="00183AE4" w:rsidRPr="00136775">
        <w:rPr>
          <w:rFonts w:asciiTheme="minorHAnsi" w:hAnsiTheme="minorHAnsi" w:cstheme="minorHAnsi"/>
          <w:color w:val="auto"/>
        </w:rPr>
        <w:t xml:space="preserve"> y si ello no fuere posible </w:t>
      </w:r>
      <w:r w:rsidR="00AD2158" w:rsidRPr="00136775">
        <w:rPr>
          <w:rFonts w:asciiTheme="minorHAnsi" w:hAnsiTheme="minorHAnsi" w:cstheme="minorHAnsi"/>
          <w:color w:val="auto"/>
        </w:rPr>
        <w:t>el</w:t>
      </w:r>
      <w:r w:rsidR="00183AE4" w:rsidRPr="00136775">
        <w:rPr>
          <w:rFonts w:asciiTheme="minorHAnsi" w:hAnsiTheme="minorHAnsi" w:cstheme="minorHAnsi"/>
          <w:b/>
          <w:color w:val="auto"/>
        </w:rPr>
        <w:t xml:space="preserve"> CONTRATISTA</w:t>
      </w:r>
      <w:r w:rsidR="00183AE4" w:rsidRPr="00136775">
        <w:rPr>
          <w:rFonts w:asciiTheme="minorHAnsi" w:hAnsiTheme="minorHAnsi" w:cstheme="minorHAnsi"/>
          <w:color w:val="auto"/>
        </w:rPr>
        <w:t xml:space="preserve"> renunciará a su ejecución. </w:t>
      </w:r>
      <w:r w:rsidR="002504DE" w:rsidRPr="00136775">
        <w:rPr>
          <w:rFonts w:asciiTheme="minorHAnsi" w:hAnsiTheme="minorHAnsi" w:cstheme="minorHAnsi"/>
          <w:b/>
          <w:bCs/>
          <w:color w:val="auto"/>
          <w:u w:val="single"/>
        </w:rPr>
        <w:t>PARÁGRAFO SEGUNDO</w:t>
      </w:r>
      <w:r w:rsidR="002504DE" w:rsidRPr="00136775">
        <w:rPr>
          <w:rFonts w:asciiTheme="minorHAnsi" w:hAnsiTheme="minorHAnsi" w:cstheme="minorHAnsi"/>
          <w:b/>
          <w:bCs/>
          <w:color w:val="auto"/>
        </w:rPr>
        <w:t>:</w:t>
      </w:r>
      <w:r w:rsidR="00183AE4" w:rsidRPr="00136775">
        <w:rPr>
          <w:rFonts w:asciiTheme="minorHAnsi" w:hAnsiTheme="minorHAnsi" w:cstheme="minorHAnsi"/>
          <w:color w:val="auto"/>
        </w:rPr>
        <w:t xml:space="preserve"> Presentada la causal de inhabilidad o incompatibilidad, </w:t>
      </w:r>
      <w:r w:rsidR="00AD2158" w:rsidRPr="00136775">
        <w:rPr>
          <w:rFonts w:asciiTheme="minorHAnsi" w:hAnsiTheme="minorHAnsi" w:cstheme="minorHAnsi"/>
          <w:color w:val="auto"/>
        </w:rPr>
        <w:t>el</w:t>
      </w:r>
      <w:r w:rsidR="00183AE4" w:rsidRPr="00136775">
        <w:rPr>
          <w:rFonts w:asciiTheme="minorHAnsi" w:hAnsiTheme="minorHAnsi" w:cstheme="minorHAnsi"/>
          <w:b/>
          <w:color w:val="auto"/>
        </w:rPr>
        <w:t xml:space="preserve"> CONTRATISTA</w:t>
      </w:r>
      <w:r w:rsidR="00183AE4" w:rsidRPr="00136775">
        <w:rPr>
          <w:rFonts w:asciiTheme="minorHAnsi" w:hAnsiTheme="minorHAnsi" w:cstheme="minorHAnsi"/>
          <w:color w:val="auto"/>
        </w:rPr>
        <w:t xml:space="preserve"> deberá informar al </w:t>
      </w:r>
      <w:r w:rsidR="00183AE4" w:rsidRPr="00136775">
        <w:rPr>
          <w:rFonts w:asciiTheme="minorHAnsi" w:hAnsiTheme="minorHAnsi" w:cstheme="minorHAnsi"/>
          <w:b/>
          <w:color w:val="auto"/>
        </w:rPr>
        <w:t>SENA</w:t>
      </w:r>
      <w:r w:rsidR="00183AE4" w:rsidRPr="00136775">
        <w:rPr>
          <w:rFonts w:asciiTheme="minorHAnsi" w:hAnsiTheme="minorHAnsi" w:cstheme="minorHAnsi"/>
          <w:color w:val="auto"/>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183AE4" w:rsidRPr="00136775">
        <w:rPr>
          <w:rFonts w:asciiTheme="minorHAnsi" w:hAnsiTheme="minorHAnsi" w:cstheme="minorHAnsi"/>
          <w:b/>
          <w:color w:val="auto"/>
        </w:rPr>
        <w:t>EL SENA</w:t>
      </w:r>
      <w:r w:rsidR="00183AE4" w:rsidRPr="00136775">
        <w:rPr>
          <w:rFonts w:asciiTheme="minorHAnsi" w:hAnsiTheme="minorHAnsi" w:cstheme="minorHAnsi"/>
          <w:color w:val="auto"/>
        </w:rPr>
        <w:t xml:space="preserve"> se reserva la facultad de aceptar al candidato propuesto por </w:t>
      </w:r>
      <w:r w:rsidR="00AD2158" w:rsidRPr="00136775">
        <w:rPr>
          <w:rFonts w:asciiTheme="minorHAnsi" w:hAnsiTheme="minorHAnsi" w:cstheme="minorHAnsi"/>
          <w:color w:val="auto"/>
        </w:rPr>
        <w:t>el</w:t>
      </w:r>
      <w:r w:rsidR="00183AE4" w:rsidRPr="00136775">
        <w:rPr>
          <w:rFonts w:asciiTheme="minorHAnsi" w:hAnsiTheme="minorHAnsi" w:cstheme="minorHAnsi"/>
          <w:b/>
          <w:color w:val="auto"/>
        </w:rPr>
        <w:t xml:space="preserve"> CONTRATISTA</w:t>
      </w:r>
      <w:r w:rsidR="00183AE4" w:rsidRPr="00136775">
        <w:rPr>
          <w:rFonts w:asciiTheme="minorHAnsi" w:hAnsiTheme="minorHAnsi" w:cstheme="minorHAnsi"/>
          <w:color w:val="auto"/>
        </w:rPr>
        <w:t xml:space="preserve"> o en su defecto autorizar la cesión a favor de un tercero que reúna las condiciones para continuar con la ejecución del contrato. </w:t>
      </w:r>
    </w:p>
    <w:p w14:paraId="6FFCDA55" w14:textId="77777777" w:rsidR="00CD3449" w:rsidRPr="00136775" w:rsidRDefault="00CD3449" w:rsidP="00EE1394">
      <w:pPr>
        <w:pStyle w:val="Default"/>
        <w:jc w:val="both"/>
        <w:rPr>
          <w:rFonts w:asciiTheme="minorHAnsi" w:hAnsiTheme="minorHAnsi" w:cstheme="minorHAnsi"/>
          <w:b/>
          <w:bCs/>
          <w:color w:val="auto"/>
        </w:rPr>
      </w:pPr>
    </w:p>
    <w:p w14:paraId="14646007" w14:textId="5250EFFB" w:rsidR="002939F3" w:rsidRPr="00136775" w:rsidRDefault="00BA45C0" w:rsidP="00EE1394">
      <w:pPr>
        <w:pStyle w:val="Default"/>
        <w:jc w:val="both"/>
        <w:rPr>
          <w:rFonts w:asciiTheme="minorHAnsi" w:hAnsiTheme="minorHAnsi" w:cstheme="minorHAnsi"/>
          <w:color w:val="auto"/>
        </w:rPr>
      </w:pPr>
      <w:r w:rsidRPr="00136775">
        <w:rPr>
          <w:rFonts w:asciiTheme="minorHAnsi" w:hAnsiTheme="minorHAnsi" w:cstheme="minorHAnsi"/>
          <w:b/>
          <w:bCs/>
          <w:color w:val="auto"/>
          <w:u w:val="single"/>
        </w:rPr>
        <w:t>INDEMNIDAD DEL SENA</w:t>
      </w:r>
      <w:bookmarkStart w:id="0" w:name="_Toc69578209"/>
      <w:bookmarkStart w:id="1" w:name="_Toc69578356"/>
      <w:r w:rsidRPr="00136775">
        <w:rPr>
          <w:rFonts w:asciiTheme="minorHAnsi" w:hAnsiTheme="minorHAnsi" w:cstheme="minorHAnsi"/>
          <w:b/>
          <w:color w:val="auto"/>
        </w:rPr>
        <w:t>:</w:t>
      </w:r>
      <w:r w:rsidRPr="00136775">
        <w:rPr>
          <w:rFonts w:asciiTheme="minorHAnsi" w:hAnsiTheme="minorHAnsi" w:cstheme="minorHAnsi"/>
          <w:bCs/>
          <w:color w:val="auto"/>
        </w:rPr>
        <w:t xml:space="preserve"> </w:t>
      </w:r>
      <w:bookmarkEnd w:id="0"/>
      <w:bookmarkEnd w:id="1"/>
      <w:r w:rsidR="00AD2158" w:rsidRPr="00136775">
        <w:rPr>
          <w:rFonts w:asciiTheme="minorHAnsi" w:hAnsiTheme="minorHAnsi" w:cstheme="minorHAnsi"/>
          <w:color w:val="auto"/>
        </w:rPr>
        <w:t>el</w:t>
      </w:r>
      <w:r w:rsidR="000E1B20" w:rsidRPr="00136775">
        <w:rPr>
          <w:rFonts w:asciiTheme="minorHAnsi" w:hAnsiTheme="minorHAnsi" w:cstheme="minorHAnsi"/>
          <w:b/>
          <w:color w:val="auto"/>
        </w:rPr>
        <w:t xml:space="preserve"> CONTRATISTA</w:t>
      </w:r>
      <w:r w:rsidR="000E1B20" w:rsidRPr="00136775">
        <w:rPr>
          <w:rFonts w:asciiTheme="minorHAnsi" w:hAnsiTheme="minorHAnsi" w:cstheme="minorHAnsi"/>
          <w:color w:val="auto"/>
        </w:rPr>
        <w:t>, mantendrá indemne al SENA contra todo reclamo, demanda, acción legal, y costos que puedan causarse o surgir por daños o lesiones a personas o bienes, ocasionados por EL</w:t>
      </w:r>
      <w:r w:rsidR="000E1B20" w:rsidRPr="00136775">
        <w:rPr>
          <w:rFonts w:asciiTheme="minorHAnsi" w:hAnsiTheme="minorHAnsi" w:cstheme="minorHAnsi"/>
          <w:b/>
          <w:color w:val="auto"/>
        </w:rPr>
        <w:t xml:space="preserve"> CONTRATISTA</w:t>
      </w:r>
      <w:r w:rsidR="000E1B20" w:rsidRPr="00136775">
        <w:rPr>
          <w:rFonts w:asciiTheme="minorHAnsi" w:hAnsiTheme="minorHAnsi" w:cstheme="minorHAnsi"/>
          <w:color w:val="auto"/>
        </w:rPr>
        <w:t xml:space="preserve"> o su personal, durante la ejecución del objeto y obligaciones del contrato. En caso de que se formule reclamo, demanda o acción legal contra el </w:t>
      </w:r>
      <w:r w:rsidR="000E1B20" w:rsidRPr="00136775">
        <w:rPr>
          <w:rFonts w:asciiTheme="minorHAnsi" w:hAnsiTheme="minorHAnsi" w:cstheme="minorHAnsi"/>
          <w:b/>
          <w:color w:val="auto"/>
        </w:rPr>
        <w:t xml:space="preserve">SENA </w:t>
      </w:r>
      <w:r w:rsidR="000E1B20" w:rsidRPr="00136775">
        <w:rPr>
          <w:rFonts w:asciiTheme="minorHAnsi" w:hAnsiTheme="minorHAnsi" w:cstheme="minorHAnsi"/>
          <w:color w:val="auto"/>
        </w:rPr>
        <w:t xml:space="preserve">por asuntos, que según el contrato sean de responsabilidad </w:t>
      </w:r>
      <w:r w:rsidR="00AD2158" w:rsidRPr="00136775">
        <w:rPr>
          <w:rFonts w:asciiTheme="minorHAnsi" w:hAnsiTheme="minorHAnsi" w:cstheme="minorHAnsi"/>
          <w:color w:val="auto"/>
        </w:rPr>
        <w:t>del</w:t>
      </w:r>
      <w:r w:rsidR="000E1B20" w:rsidRPr="00136775">
        <w:rPr>
          <w:rFonts w:asciiTheme="minorHAnsi" w:hAnsiTheme="minorHAnsi" w:cstheme="minorHAnsi"/>
          <w:b/>
          <w:color w:val="auto"/>
        </w:rPr>
        <w:t xml:space="preserve"> CONTRATISTA</w:t>
      </w:r>
      <w:r w:rsidR="000E1B20" w:rsidRPr="00136775">
        <w:rPr>
          <w:rFonts w:asciiTheme="minorHAnsi" w:hAnsiTheme="minorHAnsi" w:cstheme="minorHAnsi"/>
          <w:color w:val="auto"/>
        </w:rPr>
        <w:t xml:space="preserve">, se le comunicará lo más pronto posible de ello para que por su cuenta adopte oportunamente las medidas previstas por la ley para mantener indemne al </w:t>
      </w:r>
      <w:r w:rsidR="000E1B20" w:rsidRPr="00136775">
        <w:rPr>
          <w:rFonts w:asciiTheme="minorHAnsi" w:hAnsiTheme="minorHAnsi" w:cstheme="minorHAnsi"/>
          <w:b/>
          <w:color w:val="auto"/>
        </w:rPr>
        <w:t xml:space="preserve">SENA </w:t>
      </w:r>
      <w:r w:rsidR="000E1B20" w:rsidRPr="00136775">
        <w:rPr>
          <w:rFonts w:asciiTheme="minorHAnsi" w:hAnsiTheme="minorHAnsi" w:cstheme="minorHAnsi"/>
          <w:color w:val="auto"/>
        </w:rPr>
        <w:t xml:space="preserve">y adelante los trámites para llegar a un arreglo del conflicto.  </w:t>
      </w:r>
      <w:r w:rsidR="00AD2158" w:rsidRPr="00136775">
        <w:rPr>
          <w:rFonts w:asciiTheme="minorHAnsi" w:hAnsiTheme="minorHAnsi" w:cstheme="minorHAnsi"/>
          <w:b/>
          <w:color w:val="auto"/>
        </w:rPr>
        <w:t>EL</w:t>
      </w:r>
      <w:r w:rsidR="000E1B20" w:rsidRPr="00136775">
        <w:rPr>
          <w:rFonts w:asciiTheme="minorHAnsi" w:hAnsiTheme="minorHAnsi" w:cstheme="minorHAnsi"/>
          <w:color w:val="auto"/>
        </w:rPr>
        <w:t xml:space="preserve"> </w:t>
      </w:r>
      <w:r w:rsidR="000E1B20" w:rsidRPr="00136775">
        <w:rPr>
          <w:rFonts w:asciiTheme="minorHAnsi" w:hAnsiTheme="minorHAnsi" w:cstheme="minorHAnsi"/>
          <w:b/>
          <w:color w:val="auto"/>
        </w:rPr>
        <w:t xml:space="preserve">SENA, </w:t>
      </w:r>
      <w:r w:rsidR="000E1B20" w:rsidRPr="00136775">
        <w:rPr>
          <w:rFonts w:asciiTheme="minorHAnsi" w:hAnsiTheme="minorHAnsi" w:cstheme="minorHAnsi"/>
          <w:color w:val="auto"/>
        </w:rPr>
        <w:t xml:space="preserve">a solicitud </w:t>
      </w:r>
      <w:r w:rsidR="00AD2158" w:rsidRPr="00136775">
        <w:rPr>
          <w:rFonts w:asciiTheme="minorHAnsi" w:hAnsiTheme="minorHAnsi" w:cstheme="minorHAnsi"/>
          <w:color w:val="auto"/>
        </w:rPr>
        <w:t>del</w:t>
      </w:r>
      <w:r w:rsidR="00AD2158" w:rsidRPr="00136775">
        <w:rPr>
          <w:rFonts w:asciiTheme="minorHAnsi" w:hAnsiTheme="minorHAnsi" w:cstheme="minorHAnsi"/>
          <w:b/>
          <w:color w:val="auto"/>
        </w:rPr>
        <w:t xml:space="preserve"> </w:t>
      </w:r>
      <w:r w:rsidR="000E1B20" w:rsidRPr="00136775">
        <w:rPr>
          <w:rFonts w:asciiTheme="minorHAnsi" w:hAnsiTheme="minorHAnsi" w:cstheme="minorHAnsi"/>
          <w:b/>
          <w:color w:val="auto"/>
        </w:rPr>
        <w:t>CONTRATISTA</w:t>
      </w:r>
      <w:r w:rsidR="000E1B20" w:rsidRPr="00136775">
        <w:rPr>
          <w:rFonts w:asciiTheme="minorHAnsi" w:hAnsiTheme="minorHAnsi" w:cstheme="minorHAnsi"/>
          <w:color w:val="auto"/>
        </w:rPr>
        <w:t xml:space="preserve">, podrá prestar su colaboración para atender los reclamos legales y el contratista a su vez reconocerá los costos que éstos ocasionen al </w:t>
      </w:r>
      <w:r w:rsidR="000E1B20" w:rsidRPr="00136775">
        <w:rPr>
          <w:rFonts w:asciiTheme="minorHAnsi" w:hAnsiTheme="minorHAnsi" w:cstheme="minorHAnsi"/>
          <w:b/>
          <w:color w:val="auto"/>
        </w:rPr>
        <w:t xml:space="preserve">SENA, </w:t>
      </w:r>
      <w:r w:rsidR="000E1B20" w:rsidRPr="00136775">
        <w:rPr>
          <w:rFonts w:asciiTheme="minorHAnsi" w:hAnsiTheme="minorHAnsi" w:cstheme="minorHAnsi"/>
          <w:color w:val="auto"/>
        </w:rPr>
        <w:t xml:space="preserve">sin que la responsabilidad de </w:t>
      </w:r>
      <w:r w:rsidR="000E1B20" w:rsidRPr="00136775">
        <w:rPr>
          <w:rFonts w:asciiTheme="minorHAnsi" w:hAnsiTheme="minorHAnsi" w:cstheme="minorHAnsi"/>
          <w:b/>
          <w:color w:val="auto"/>
        </w:rPr>
        <w:t>EL CONTRATISTA</w:t>
      </w:r>
      <w:r w:rsidR="000E1B20" w:rsidRPr="00136775">
        <w:rPr>
          <w:rFonts w:asciiTheme="minorHAnsi" w:hAnsiTheme="minorHAnsi" w:cstheme="minorHAnsi"/>
          <w:color w:val="auto"/>
        </w:rPr>
        <w:t xml:space="preserve"> se atenúe por este reconocimiento, ni por el hecho de que el </w:t>
      </w:r>
      <w:r w:rsidR="000E1B20" w:rsidRPr="00136775">
        <w:rPr>
          <w:rFonts w:asciiTheme="minorHAnsi" w:hAnsiTheme="minorHAnsi" w:cstheme="minorHAnsi"/>
          <w:b/>
          <w:color w:val="auto"/>
        </w:rPr>
        <w:t xml:space="preserve">SENA </w:t>
      </w:r>
      <w:r w:rsidR="000E1B20" w:rsidRPr="00136775">
        <w:rPr>
          <w:rFonts w:asciiTheme="minorHAnsi" w:hAnsiTheme="minorHAnsi" w:cstheme="minorHAnsi"/>
          <w:color w:val="auto"/>
        </w:rPr>
        <w:t xml:space="preserve">en un momento haya prestado su colaboración para atender a la defensa de sus intereses contra tales reclamos, demandas o acciones legales. Si en cualquiera de los eventos previstos en este numeral </w:t>
      </w:r>
      <w:r w:rsidR="000E1B20" w:rsidRPr="00136775">
        <w:rPr>
          <w:rFonts w:asciiTheme="minorHAnsi" w:hAnsiTheme="minorHAnsi" w:cstheme="minorHAnsi"/>
          <w:b/>
          <w:color w:val="auto"/>
        </w:rPr>
        <w:t>EL CONTRATISTA</w:t>
      </w:r>
      <w:r w:rsidR="000E1B20" w:rsidRPr="00136775">
        <w:rPr>
          <w:rFonts w:asciiTheme="minorHAnsi" w:hAnsiTheme="minorHAnsi" w:cstheme="minorHAnsi"/>
          <w:color w:val="auto"/>
        </w:rPr>
        <w:t xml:space="preserve"> no asume debida y oportunamente la defensa del </w:t>
      </w:r>
      <w:r w:rsidR="000E1B20" w:rsidRPr="00136775">
        <w:rPr>
          <w:rFonts w:asciiTheme="minorHAnsi" w:hAnsiTheme="minorHAnsi" w:cstheme="minorHAnsi"/>
          <w:b/>
          <w:color w:val="auto"/>
        </w:rPr>
        <w:t xml:space="preserve">SENA </w:t>
      </w:r>
      <w:r w:rsidR="000E1B20" w:rsidRPr="00136775">
        <w:rPr>
          <w:rFonts w:asciiTheme="minorHAnsi" w:hAnsiTheme="minorHAnsi" w:cstheme="minorHAnsi"/>
          <w:color w:val="auto"/>
        </w:rPr>
        <w:t xml:space="preserve">éste podrá hacerlo directamente, previa comunicación escrita </w:t>
      </w:r>
      <w:r w:rsidR="00AD2158" w:rsidRPr="00136775">
        <w:rPr>
          <w:rFonts w:asciiTheme="minorHAnsi" w:hAnsiTheme="minorHAnsi" w:cstheme="minorHAnsi"/>
          <w:color w:val="auto"/>
        </w:rPr>
        <w:t>al</w:t>
      </w:r>
      <w:r w:rsidR="000E1B20" w:rsidRPr="00136775">
        <w:rPr>
          <w:rFonts w:asciiTheme="minorHAnsi" w:hAnsiTheme="minorHAnsi" w:cstheme="minorHAnsi"/>
          <w:b/>
          <w:color w:val="auto"/>
        </w:rPr>
        <w:t xml:space="preserve"> CONTRATISTA</w:t>
      </w:r>
      <w:r w:rsidR="000E1B20" w:rsidRPr="00136775">
        <w:rPr>
          <w:rFonts w:asciiTheme="minorHAnsi" w:hAnsiTheme="minorHAnsi" w:cstheme="minorHAnsi"/>
          <w:color w:val="auto"/>
        </w:rPr>
        <w:t xml:space="preserve">, quien pagará todos los gastos que el </w:t>
      </w:r>
      <w:r w:rsidR="000E1B20" w:rsidRPr="00136775">
        <w:rPr>
          <w:rFonts w:asciiTheme="minorHAnsi" w:hAnsiTheme="minorHAnsi" w:cstheme="minorHAnsi"/>
          <w:b/>
          <w:color w:val="auto"/>
        </w:rPr>
        <w:t xml:space="preserve">SENA </w:t>
      </w:r>
      <w:r w:rsidR="000E1B20" w:rsidRPr="00136775">
        <w:rPr>
          <w:rFonts w:asciiTheme="minorHAnsi" w:hAnsiTheme="minorHAnsi" w:cstheme="minorHAnsi"/>
          <w:color w:val="auto"/>
        </w:rPr>
        <w:t xml:space="preserve">incurra por tal motivo. En </w:t>
      </w:r>
      <w:r w:rsidR="000E1B20" w:rsidRPr="00136775">
        <w:rPr>
          <w:rFonts w:asciiTheme="minorHAnsi" w:hAnsiTheme="minorHAnsi" w:cstheme="minorHAnsi"/>
          <w:color w:val="auto"/>
        </w:rPr>
        <w:lastRenderedPageBreak/>
        <w:t xml:space="preserve">caso de que así no lo hiciera </w:t>
      </w:r>
      <w:r w:rsidR="00AD2158" w:rsidRPr="00136775">
        <w:rPr>
          <w:rFonts w:asciiTheme="minorHAnsi" w:hAnsiTheme="minorHAnsi" w:cstheme="minorHAnsi"/>
          <w:color w:val="auto"/>
        </w:rPr>
        <w:t>el</w:t>
      </w:r>
      <w:r w:rsidR="000E1B20" w:rsidRPr="00136775">
        <w:rPr>
          <w:rFonts w:asciiTheme="minorHAnsi" w:hAnsiTheme="minorHAnsi" w:cstheme="minorHAnsi"/>
          <w:b/>
          <w:color w:val="auto"/>
        </w:rPr>
        <w:t xml:space="preserve"> CONTRATISTA</w:t>
      </w:r>
      <w:r w:rsidR="000E1B20" w:rsidRPr="00136775">
        <w:rPr>
          <w:rFonts w:asciiTheme="minorHAnsi" w:hAnsiTheme="minorHAnsi" w:cstheme="minorHAnsi"/>
          <w:color w:val="auto"/>
        </w:rPr>
        <w:t xml:space="preserve">, el </w:t>
      </w:r>
      <w:r w:rsidR="000E1B20" w:rsidRPr="00136775">
        <w:rPr>
          <w:rFonts w:asciiTheme="minorHAnsi" w:hAnsiTheme="minorHAnsi" w:cstheme="minorHAnsi"/>
          <w:b/>
          <w:color w:val="auto"/>
        </w:rPr>
        <w:t xml:space="preserve">SENA </w:t>
      </w:r>
      <w:r w:rsidR="000E1B20" w:rsidRPr="00136775">
        <w:rPr>
          <w:rFonts w:asciiTheme="minorHAnsi" w:hAnsiTheme="minorHAnsi" w:cstheme="minorHAnsi"/>
          <w:color w:val="auto"/>
        </w:rPr>
        <w:t xml:space="preserve">tendrá derecho a descontar el valor de tales </w:t>
      </w:r>
      <w:r w:rsidR="00FB6771" w:rsidRPr="00136775">
        <w:rPr>
          <w:rFonts w:asciiTheme="minorHAnsi" w:hAnsiTheme="minorHAnsi" w:cstheme="minorHAnsi"/>
          <w:color w:val="auto"/>
        </w:rPr>
        <w:t>erogaciones de cualquier suma que adeude EL CONTRATISTA.</w:t>
      </w:r>
    </w:p>
    <w:p w14:paraId="061348D4" w14:textId="77777777" w:rsidR="00CD3449" w:rsidRPr="00136775" w:rsidRDefault="00CD3449" w:rsidP="00EE1394">
      <w:pPr>
        <w:pStyle w:val="Default"/>
        <w:jc w:val="both"/>
        <w:rPr>
          <w:rFonts w:asciiTheme="minorHAnsi" w:hAnsiTheme="minorHAnsi" w:cstheme="minorHAnsi"/>
          <w:color w:val="auto"/>
        </w:rPr>
      </w:pPr>
    </w:p>
    <w:p w14:paraId="69C4A6E9" w14:textId="2CDD9BEC" w:rsidR="002939F3" w:rsidRPr="00136775" w:rsidRDefault="00BA45C0" w:rsidP="00EE1394">
      <w:pPr>
        <w:pStyle w:val="Default"/>
        <w:jc w:val="both"/>
        <w:rPr>
          <w:rFonts w:asciiTheme="minorHAnsi" w:hAnsiTheme="minorHAnsi" w:cstheme="minorHAnsi"/>
          <w:b/>
          <w:snapToGrid w:val="0"/>
          <w:color w:val="auto"/>
        </w:rPr>
      </w:pPr>
      <w:r w:rsidRPr="00136775">
        <w:rPr>
          <w:rFonts w:asciiTheme="minorHAnsi" w:hAnsiTheme="minorHAnsi" w:cstheme="minorHAnsi"/>
          <w:b/>
          <w:color w:val="auto"/>
          <w:u w:val="single"/>
        </w:rPr>
        <w:t>GASTOS E IMPUESTOS</w:t>
      </w:r>
      <w:r w:rsidRPr="00136775">
        <w:rPr>
          <w:rFonts w:asciiTheme="minorHAnsi" w:hAnsiTheme="minorHAnsi" w:cstheme="minorHAnsi"/>
          <w:b/>
          <w:bCs/>
          <w:color w:val="auto"/>
        </w:rPr>
        <w:t xml:space="preserve">: </w:t>
      </w:r>
      <w:r w:rsidR="00183AE4" w:rsidRPr="00136775">
        <w:rPr>
          <w:rFonts w:asciiTheme="minorHAnsi" w:hAnsiTheme="minorHAnsi" w:cstheme="minorHAnsi"/>
          <w:bCs/>
          <w:color w:val="auto"/>
        </w:rPr>
        <w:t xml:space="preserve">Serán por cuenta del </w:t>
      </w:r>
      <w:r w:rsidR="00183AE4" w:rsidRPr="00136775">
        <w:rPr>
          <w:rFonts w:asciiTheme="minorHAnsi" w:hAnsiTheme="minorHAnsi" w:cstheme="minorHAnsi"/>
          <w:b/>
          <w:bCs/>
          <w:color w:val="auto"/>
        </w:rPr>
        <w:t>CONTRATISTA</w:t>
      </w:r>
      <w:r w:rsidR="00183AE4" w:rsidRPr="00136775">
        <w:rPr>
          <w:rFonts w:asciiTheme="minorHAnsi" w:hAnsiTheme="minorHAnsi" w:cstheme="minorHAnsi"/>
          <w:bCs/>
          <w:color w:val="auto"/>
        </w:rPr>
        <w:t xml:space="preserve"> todos los gastos e impuestos, tasas y contribuciones nacionales, departamentales y municipales derivados de la celebración, ejecución y liquidación del contrato así como el valor de la prima de la </w:t>
      </w:r>
      <w:r w:rsidR="00183AE4" w:rsidRPr="00136775">
        <w:rPr>
          <w:rFonts w:asciiTheme="minorHAnsi" w:hAnsiTheme="minorHAnsi" w:cstheme="minorHAnsi"/>
          <w:color w:val="auto"/>
        </w:rPr>
        <w:t>garantía única y sus modificaciones</w:t>
      </w:r>
      <w:r w:rsidR="00183AE4" w:rsidRPr="00136775">
        <w:rPr>
          <w:rFonts w:asciiTheme="minorHAnsi" w:hAnsiTheme="minorHAnsi" w:cstheme="minorHAnsi"/>
          <w:b/>
          <w:color w:val="auto"/>
        </w:rPr>
        <w:t>.</w:t>
      </w:r>
      <w:r w:rsidR="00183AE4" w:rsidRPr="00136775">
        <w:rPr>
          <w:rFonts w:asciiTheme="minorHAnsi" w:hAnsiTheme="minorHAnsi" w:cstheme="minorHAnsi"/>
          <w:b/>
          <w:snapToGrid w:val="0"/>
          <w:color w:val="auto"/>
        </w:rPr>
        <w:t xml:space="preserve"> </w:t>
      </w:r>
    </w:p>
    <w:p w14:paraId="4CB37B55" w14:textId="1C8F5A7A" w:rsidR="00CD3449" w:rsidRPr="00136775" w:rsidRDefault="00CD3449" w:rsidP="00EE1394">
      <w:pPr>
        <w:pStyle w:val="Default"/>
        <w:jc w:val="both"/>
        <w:rPr>
          <w:rFonts w:asciiTheme="minorHAnsi" w:hAnsiTheme="minorHAnsi" w:cstheme="minorHAnsi"/>
          <w:b/>
          <w:snapToGrid w:val="0"/>
          <w:color w:val="auto"/>
        </w:rPr>
      </w:pPr>
    </w:p>
    <w:p w14:paraId="38442597" w14:textId="15624B35" w:rsidR="002939F3" w:rsidRPr="00136775" w:rsidRDefault="00BA45C0" w:rsidP="00EE1394">
      <w:pPr>
        <w:pStyle w:val="Default"/>
        <w:jc w:val="both"/>
        <w:rPr>
          <w:rFonts w:asciiTheme="minorHAnsi" w:hAnsiTheme="minorHAnsi" w:cstheme="minorHAnsi"/>
          <w:color w:val="auto"/>
          <w:spacing w:val="-3"/>
        </w:rPr>
      </w:pPr>
      <w:r w:rsidRPr="00136775">
        <w:rPr>
          <w:rFonts w:asciiTheme="minorHAnsi" w:hAnsiTheme="minorHAnsi" w:cstheme="minorHAnsi"/>
          <w:b/>
          <w:color w:val="auto"/>
          <w:u w:val="single"/>
        </w:rPr>
        <w:t>SOLUCIÓN DIRECTA DE CONTROVERSIAS CONTRACTUALES</w:t>
      </w:r>
      <w:r w:rsidR="00183AE4" w:rsidRPr="00136775">
        <w:rPr>
          <w:rFonts w:asciiTheme="minorHAnsi" w:hAnsiTheme="minorHAnsi" w:cstheme="minorHAnsi"/>
          <w:b/>
          <w:color w:val="auto"/>
        </w:rPr>
        <w:t xml:space="preserve">: </w:t>
      </w:r>
      <w:r w:rsidR="00183AE4" w:rsidRPr="00136775">
        <w:rPr>
          <w:rFonts w:asciiTheme="minorHAnsi" w:hAnsiTheme="minorHAnsi" w:cstheme="minorHAnsi"/>
          <w:color w:val="auto"/>
          <w:spacing w:val="-3"/>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76EBE560" w14:textId="77777777" w:rsidR="00CD3449" w:rsidRPr="00136775" w:rsidRDefault="00CD3449" w:rsidP="00EE1394">
      <w:pPr>
        <w:pStyle w:val="Default"/>
        <w:jc w:val="both"/>
        <w:rPr>
          <w:rFonts w:asciiTheme="minorHAnsi" w:hAnsiTheme="minorHAnsi" w:cstheme="minorHAnsi"/>
          <w:b/>
          <w:snapToGrid w:val="0"/>
          <w:color w:val="auto"/>
        </w:rPr>
      </w:pPr>
    </w:p>
    <w:p w14:paraId="2962EFBE" w14:textId="52CB8BC2" w:rsidR="00333284" w:rsidRPr="00136775" w:rsidRDefault="00BA45C0" w:rsidP="00EE1394">
      <w:pPr>
        <w:pStyle w:val="Default"/>
        <w:jc w:val="both"/>
        <w:rPr>
          <w:rFonts w:asciiTheme="minorHAnsi" w:hAnsiTheme="minorHAnsi" w:cstheme="minorHAnsi"/>
          <w:b/>
          <w:bCs/>
          <w:color w:val="auto"/>
        </w:rPr>
      </w:pPr>
      <w:r w:rsidRPr="00136775">
        <w:rPr>
          <w:rFonts w:asciiTheme="minorHAnsi" w:hAnsiTheme="minorHAnsi" w:cstheme="minorHAnsi"/>
          <w:b/>
          <w:snapToGrid w:val="0"/>
          <w:color w:val="auto"/>
          <w:u w:val="single"/>
        </w:rPr>
        <w:t>CESIÓN Y SUBCONTRATOS</w:t>
      </w:r>
      <w:r w:rsidRPr="00136775">
        <w:rPr>
          <w:rFonts w:asciiTheme="minorHAnsi" w:hAnsiTheme="minorHAnsi" w:cstheme="minorHAnsi"/>
          <w:b/>
          <w:snapToGrid w:val="0"/>
          <w:color w:val="auto"/>
        </w:rPr>
        <w:t xml:space="preserve">: </w:t>
      </w:r>
      <w:r w:rsidR="00183AE4" w:rsidRPr="00136775">
        <w:rPr>
          <w:rFonts w:asciiTheme="minorHAnsi" w:hAnsiTheme="minorHAnsi" w:cstheme="minorHAnsi"/>
          <w:color w:val="auto"/>
          <w:spacing w:val="-3"/>
        </w:rPr>
        <w:t>El</w:t>
      </w:r>
      <w:r w:rsidR="00183AE4" w:rsidRPr="00136775">
        <w:rPr>
          <w:rFonts w:asciiTheme="minorHAnsi" w:hAnsiTheme="minorHAnsi" w:cstheme="minorHAnsi"/>
          <w:b/>
          <w:color w:val="auto"/>
          <w:spacing w:val="-3"/>
        </w:rPr>
        <w:t xml:space="preserve"> CONTRATISTA</w:t>
      </w:r>
      <w:r w:rsidR="00183AE4" w:rsidRPr="00136775">
        <w:rPr>
          <w:rFonts w:asciiTheme="minorHAnsi" w:hAnsiTheme="minorHAnsi" w:cstheme="minorHAnsi"/>
          <w:color w:val="auto"/>
          <w:spacing w:val="-3"/>
        </w:rPr>
        <w:t xml:space="preserve">, no podrá ceder ni subcontratar el respectivo contrato sin el consentimiento previo y escrito del </w:t>
      </w:r>
      <w:r w:rsidR="00183AE4" w:rsidRPr="00136775">
        <w:rPr>
          <w:rFonts w:asciiTheme="minorHAnsi" w:hAnsiTheme="minorHAnsi" w:cstheme="minorHAnsi"/>
          <w:b/>
          <w:color w:val="auto"/>
          <w:spacing w:val="-3"/>
        </w:rPr>
        <w:t>SENA</w:t>
      </w:r>
      <w:r w:rsidR="00183AE4" w:rsidRPr="00136775">
        <w:rPr>
          <w:rFonts w:asciiTheme="minorHAnsi" w:hAnsiTheme="minorHAnsi" w:cstheme="minorHAnsi"/>
          <w:color w:val="auto"/>
          <w:spacing w:val="-3"/>
        </w:rPr>
        <w:t xml:space="preserve"> pudiendo éste negar la autorización de la cesión o del subcontrato.</w:t>
      </w:r>
      <w:r w:rsidR="00183AE4" w:rsidRPr="00136775">
        <w:rPr>
          <w:rFonts w:asciiTheme="minorHAnsi" w:hAnsiTheme="minorHAnsi" w:cstheme="minorHAnsi"/>
          <w:b/>
          <w:bCs/>
          <w:color w:val="auto"/>
        </w:rPr>
        <w:t xml:space="preserve"> </w:t>
      </w:r>
    </w:p>
    <w:p w14:paraId="65BD834A" w14:textId="77777777" w:rsidR="00CD3449" w:rsidRPr="00136775" w:rsidRDefault="00CD3449" w:rsidP="00EE1394">
      <w:pPr>
        <w:pStyle w:val="Default"/>
        <w:jc w:val="both"/>
        <w:rPr>
          <w:rFonts w:asciiTheme="minorHAnsi" w:hAnsiTheme="minorHAnsi" w:cstheme="minorHAnsi"/>
          <w:b/>
          <w:bCs/>
          <w:color w:val="auto"/>
        </w:rPr>
      </w:pPr>
    </w:p>
    <w:p w14:paraId="5394165A" w14:textId="3262AAB7" w:rsidR="007A3144" w:rsidRPr="00136775" w:rsidRDefault="00BA45C0" w:rsidP="00EE1394">
      <w:pPr>
        <w:pStyle w:val="Textoindependiente"/>
        <w:rPr>
          <w:rFonts w:asciiTheme="minorHAnsi" w:eastAsia="Calibri" w:hAnsiTheme="minorHAnsi" w:cstheme="minorHAnsi"/>
          <w:b/>
          <w:szCs w:val="24"/>
          <w:lang w:val="es-CO" w:eastAsia="en-US"/>
        </w:rPr>
      </w:pPr>
      <w:r w:rsidRPr="00136775">
        <w:rPr>
          <w:rFonts w:asciiTheme="minorHAnsi" w:eastAsia="Calibri" w:hAnsiTheme="minorHAnsi" w:cstheme="minorHAnsi"/>
          <w:b/>
          <w:bCs/>
          <w:szCs w:val="24"/>
          <w:u w:val="single"/>
          <w:lang w:val="es-CO" w:eastAsia="en-US"/>
        </w:rPr>
        <w:t>DE LA INTERPRETACIÓN UNILATERAL, MODIFICACIÓN UNILATERAL, TERMINACIÓN UNILATERAL Y CADUCIDAD:</w:t>
      </w:r>
      <w:r w:rsidRPr="00136775">
        <w:rPr>
          <w:rFonts w:asciiTheme="minorHAnsi" w:eastAsia="Calibri" w:hAnsiTheme="minorHAnsi" w:cstheme="minorHAnsi"/>
          <w:szCs w:val="24"/>
          <w:lang w:val="es-CO" w:eastAsia="en-US"/>
        </w:rPr>
        <w:t xml:space="preserve"> </w:t>
      </w:r>
      <w:r w:rsidR="007A3144" w:rsidRPr="00136775">
        <w:rPr>
          <w:rFonts w:asciiTheme="minorHAnsi" w:eastAsia="Calibri" w:hAnsiTheme="minorHAnsi" w:cstheme="minorHAnsi"/>
          <w:szCs w:val="24"/>
          <w:lang w:val="es-CO" w:eastAsia="en-US"/>
        </w:rPr>
        <w:t>Este contrato se rige por las cláusulas excepcionales de interpretación unilateral, modificación unilateral, terminación unilateral y caducidad, de que tratan los artículos 15, 16 y 17 de la ley 80 de 1993</w:t>
      </w:r>
      <w:r w:rsidR="007A3144" w:rsidRPr="00136775">
        <w:rPr>
          <w:rFonts w:asciiTheme="minorHAnsi" w:eastAsia="Calibri" w:hAnsiTheme="minorHAnsi" w:cstheme="minorHAnsi"/>
          <w:szCs w:val="24"/>
          <w:lang w:val="es-CO"/>
        </w:rPr>
        <w:t>.</w:t>
      </w:r>
      <w:r w:rsidR="007A3144" w:rsidRPr="00136775">
        <w:rPr>
          <w:rFonts w:asciiTheme="minorHAnsi" w:eastAsia="Calibri" w:hAnsiTheme="minorHAnsi" w:cstheme="minorHAnsi"/>
          <w:b/>
          <w:szCs w:val="24"/>
          <w:lang w:val="es-CO" w:eastAsia="en-US"/>
        </w:rPr>
        <w:t xml:space="preserve"> </w:t>
      </w:r>
    </w:p>
    <w:p w14:paraId="0E3BF97D" w14:textId="77777777" w:rsidR="00CD3449" w:rsidRPr="00136775" w:rsidRDefault="00CD3449" w:rsidP="00EE1394">
      <w:pPr>
        <w:pStyle w:val="Textoindependiente"/>
        <w:rPr>
          <w:rFonts w:asciiTheme="minorHAnsi" w:eastAsia="Calibri" w:hAnsiTheme="minorHAnsi" w:cstheme="minorHAnsi"/>
          <w:b/>
          <w:szCs w:val="24"/>
          <w:lang w:val="es-CO" w:eastAsia="en-US"/>
        </w:rPr>
      </w:pPr>
    </w:p>
    <w:p w14:paraId="732A5BBA" w14:textId="2DDEDD12" w:rsidR="007A3144" w:rsidRPr="00136775" w:rsidRDefault="00BA45C0" w:rsidP="00EE1394">
      <w:pPr>
        <w:pStyle w:val="Textoindependiente"/>
        <w:rPr>
          <w:rFonts w:asciiTheme="minorHAnsi" w:eastAsia="Calibri" w:hAnsiTheme="minorHAnsi" w:cstheme="minorHAnsi"/>
          <w:b/>
          <w:szCs w:val="24"/>
          <w:lang w:val="es-ES" w:eastAsia="en-US"/>
        </w:rPr>
      </w:pPr>
      <w:r w:rsidRPr="00136775">
        <w:rPr>
          <w:rFonts w:asciiTheme="minorHAnsi" w:eastAsia="Calibri" w:hAnsiTheme="minorHAnsi" w:cstheme="minorHAnsi"/>
          <w:b/>
          <w:szCs w:val="24"/>
          <w:u w:val="single"/>
          <w:lang w:val="es-CO"/>
        </w:rPr>
        <w:t>CAUSALES DE TERMINACIÓN</w:t>
      </w:r>
      <w:r w:rsidR="007A3144" w:rsidRPr="00136775">
        <w:rPr>
          <w:rFonts w:asciiTheme="minorHAnsi" w:eastAsia="Calibri" w:hAnsiTheme="minorHAnsi" w:cstheme="minorHAnsi"/>
          <w:b/>
          <w:szCs w:val="24"/>
          <w:lang w:val="es-CO"/>
        </w:rPr>
        <w:t>:</w:t>
      </w:r>
      <w:r w:rsidR="007A3144" w:rsidRPr="00136775">
        <w:rPr>
          <w:rFonts w:asciiTheme="minorHAnsi" w:eastAsia="Calibri" w:hAnsiTheme="minorHAnsi" w:cstheme="minorHAnsi"/>
          <w:szCs w:val="24"/>
          <w:lang w:val="es-CO"/>
        </w:rPr>
        <w:t xml:space="preserve"> Este contrato se dará por terminado en cualquiera de los siguientes eventos: </w:t>
      </w:r>
      <w:r w:rsidR="007A3144" w:rsidRPr="00136775">
        <w:rPr>
          <w:rFonts w:asciiTheme="minorHAnsi" w:eastAsia="Calibri" w:hAnsiTheme="minorHAnsi" w:cstheme="minorHAnsi"/>
          <w:b/>
          <w:szCs w:val="24"/>
          <w:lang w:val="es-CO"/>
        </w:rPr>
        <w:t>a)</w:t>
      </w:r>
      <w:r w:rsidR="007A3144" w:rsidRPr="00136775">
        <w:rPr>
          <w:rFonts w:asciiTheme="minorHAnsi" w:eastAsia="Calibri" w:hAnsiTheme="minorHAnsi" w:cstheme="minorHAnsi"/>
          <w:szCs w:val="24"/>
          <w:lang w:val="es-CO"/>
        </w:rPr>
        <w:t xml:space="preserve"> Anticipadamente por mutuo acuerdo de las partes, siempre que con ello no se causen perjuicios al </w:t>
      </w:r>
      <w:r w:rsidR="007A3144" w:rsidRPr="00136775">
        <w:rPr>
          <w:rFonts w:asciiTheme="minorHAnsi" w:eastAsia="Calibri" w:hAnsiTheme="minorHAnsi" w:cstheme="minorHAnsi"/>
          <w:b/>
          <w:szCs w:val="24"/>
          <w:lang w:val="es-CO"/>
        </w:rPr>
        <w:t>SENA</w:t>
      </w:r>
      <w:r w:rsidR="007A3144" w:rsidRPr="00136775">
        <w:rPr>
          <w:rFonts w:asciiTheme="minorHAnsi" w:eastAsia="Calibri" w:hAnsiTheme="minorHAnsi" w:cstheme="minorHAnsi"/>
          <w:szCs w:val="24"/>
          <w:lang w:val="es-CO"/>
        </w:rPr>
        <w:t xml:space="preserve">. </w:t>
      </w:r>
      <w:r w:rsidR="007A3144" w:rsidRPr="00136775">
        <w:rPr>
          <w:rFonts w:asciiTheme="minorHAnsi" w:eastAsia="Calibri" w:hAnsiTheme="minorHAnsi" w:cstheme="minorHAnsi"/>
          <w:b/>
          <w:szCs w:val="24"/>
          <w:lang w:val="es-CO"/>
        </w:rPr>
        <w:t>b)</w:t>
      </w:r>
      <w:r w:rsidR="007A3144" w:rsidRPr="00136775">
        <w:rPr>
          <w:rFonts w:asciiTheme="minorHAnsi" w:eastAsia="Calibri" w:hAnsiTheme="minorHAnsi" w:cstheme="minorHAnsi"/>
          <w:szCs w:val="24"/>
          <w:lang w:val="es-CO"/>
        </w:rPr>
        <w:t xml:space="preserve"> Por agotamiento del objeto o vencimiento del plazo. </w:t>
      </w:r>
      <w:r w:rsidR="007A3144" w:rsidRPr="00136775">
        <w:rPr>
          <w:rFonts w:asciiTheme="minorHAnsi" w:eastAsia="Calibri" w:hAnsiTheme="minorHAnsi" w:cstheme="minorHAnsi"/>
          <w:b/>
          <w:szCs w:val="24"/>
          <w:lang w:val="es-CO"/>
        </w:rPr>
        <w:t>c)</w:t>
      </w:r>
      <w:r w:rsidR="007A3144" w:rsidRPr="00136775">
        <w:rPr>
          <w:rFonts w:asciiTheme="minorHAnsi" w:eastAsia="Calibri" w:hAnsiTheme="minorHAnsi" w:cstheme="minorHAnsi"/>
          <w:szCs w:val="24"/>
          <w:lang w:val="es-CO"/>
        </w:rPr>
        <w:t xml:space="preserve"> Por fuerza mayor o caso fortuito que hagan imposible continuar su ejecución. </w:t>
      </w:r>
      <w:r w:rsidR="007A3144" w:rsidRPr="00136775">
        <w:rPr>
          <w:rFonts w:asciiTheme="minorHAnsi" w:eastAsia="Calibri" w:hAnsiTheme="minorHAnsi" w:cstheme="minorHAnsi"/>
          <w:b/>
          <w:szCs w:val="24"/>
          <w:lang w:val="es-CO"/>
        </w:rPr>
        <w:t xml:space="preserve">d) </w:t>
      </w:r>
      <w:r w:rsidR="007A3144" w:rsidRPr="00136775">
        <w:rPr>
          <w:rFonts w:asciiTheme="minorHAnsi" w:eastAsia="Calibri" w:hAnsiTheme="minorHAnsi" w:cstheme="minorHAnsi"/>
          <w:szCs w:val="24"/>
          <w:lang w:val="es-CO"/>
        </w:rPr>
        <w:t xml:space="preserve">Unilateralmente por incumplimiento del contratista. </w:t>
      </w:r>
      <w:r w:rsidR="007A3144" w:rsidRPr="00136775">
        <w:rPr>
          <w:rFonts w:asciiTheme="minorHAnsi" w:eastAsia="Calibri" w:hAnsiTheme="minorHAnsi" w:cstheme="minorHAnsi"/>
          <w:b/>
          <w:szCs w:val="24"/>
          <w:lang w:val="es-CO"/>
        </w:rPr>
        <w:t>PARÁGRAFO:</w:t>
      </w:r>
      <w:r w:rsidR="007A3144" w:rsidRPr="00136775">
        <w:rPr>
          <w:rFonts w:asciiTheme="minorHAnsi" w:eastAsia="Calibri" w:hAnsiTheme="minorHAnsi" w:cstheme="minorHAnsi"/>
          <w:szCs w:val="24"/>
          <w:lang w:val="es-CO"/>
        </w:rPr>
        <w:t xml:space="preserve"> La terminación anticipada del contrato se hará constar en acta suscrita por las partes.</w:t>
      </w:r>
      <w:r w:rsidR="007A3144" w:rsidRPr="00136775">
        <w:rPr>
          <w:rFonts w:asciiTheme="minorHAnsi" w:eastAsia="Calibri" w:hAnsiTheme="minorHAnsi" w:cstheme="minorHAnsi"/>
          <w:b/>
          <w:szCs w:val="24"/>
          <w:lang w:val="es-ES" w:eastAsia="en-US"/>
        </w:rPr>
        <w:t xml:space="preserve"> </w:t>
      </w:r>
    </w:p>
    <w:p w14:paraId="59D3B8E7" w14:textId="77777777" w:rsidR="00CD3449" w:rsidRPr="00136775" w:rsidRDefault="00CD3449" w:rsidP="00EE1394">
      <w:pPr>
        <w:pStyle w:val="Textoindependiente"/>
        <w:rPr>
          <w:rFonts w:asciiTheme="minorHAnsi" w:eastAsia="Calibri" w:hAnsiTheme="minorHAnsi" w:cstheme="minorHAnsi"/>
          <w:b/>
          <w:szCs w:val="24"/>
          <w:lang w:val="es-ES" w:eastAsia="en-US"/>
        </w:rPr>
      </w:pPr>
    </w:p>
    <w:p w14:paraId="3B0DD107" w14:textId="2A696D0E" w:rsidR="007A3144" w:rsidRPr="00136775" w:rsidRDefault="00BA45C0" w:rsidP="00EE1394">
      <w:pPr>
        <w:pStyle w:val="Textoindependiente"/>
        <w:rPr>
          <w:rFonts w:asciiTheme="minorHAnsi" w:eastAsia="Calibri" w:hAnsiTheme="minorHAnsi" w:cstheme="minorHAnsi"/>
          <w:b/>
          <w:szCs w:val="24"/>
          <w:lang w:val="es-ES" w:eastAsia="en-US"/>
        </w:rPr>
      </w:pPr>
      <w:r w:rsidRPr="00136775">
        <w:rPr>
          <w:rFonts w:asciiTheme="minorHAnsi" w:eastAsia="Calibri" w:hAnsiTheme="minorHAnsi" w:cstheme="minorHAnsi"/>
          <w:b/>
          <w:szCs w:val="24"/>
          <w:u w:val="single"/>
          <w:lang w:val="es-CO"/>
        </w:rPr>
        <w:t>EXCLUSIÓN DE RELACIÓN LABORAL</w:t>
      </w:r>
      <w:r w:rsidRPr="00136775">
        <w:rPr>
          <w:rFonts w:asciiTheme="minorHAnsi" w:eastAsia="Calibri" w:hAnsiTheme="minorHAnsi" w:cstheme="minorHAnsi"/>
          <w:szCs w:val="24"/>
          <w:lang w:val="es-CO"/>
        </w:rPr>
        <w:t xml:space="preserve">: </w:t>
      </w:r>
      <w:r w:rsidR="007A3144" w:rsidRPr="00136775">
        <w:rPr>
          <w:rFonts w:asciiTheme="minorHAnsi" w:eastAsia="Calibri" w:hAnsiTheme="minorHAnsi" w:cstheme="minorHAnsi"/>
          <w:szCs w:val="24"/>
          <w:lang w:val="es-CO"/>
        </w:rPr>
        <w:t xml:space="preserve">Teniendo en cuenta que </w:t>
      </w:r>
      <w:r w:rsidR="007A3144" w:rsidRPr="00136775">
        <w:rPr>
          <w:rFonts w:asciiTheme="minorHAnsi" w:eastAsia="Calibri" w:hAnsiTheme="minorHAnsi" w:cstheme="minorHAnsi"/>
          <w:b/>
          <w:szCs w:val="24"/>
          <w:lang w:val="es-CO"/>
        </w:rPr>
        <w:t>EL CONTRATISTA</w:t>
      </w:r>
      <w:r w:rsidR="007A3144" w:rsidRPr="00136775">
        <w:rPr>
          <w:rFonts w:asciiTheme="minorHAnsi" w:eastAsia="Calibri" w:hAnsiTheme="minorHAnsi" w:cstheme="minorHAnsi"/>
          <w:szCs w:val="24"/>
          <w:lang w:val="es-CO"/>
        </w:rPr>
        <w:t xml:space="preserve"> actúa con plena autonomía técnica y administrativa, frente al </w:t>
      </w:r>
      <w:r w:rsidR="007A3144" w:rsidRPr="00136775">
        <w:rPr>
          <w:rFonts w:asciiTheme="minorHAnsi" w:eastAsia="Calibri" w:hAnsiTheme="minorHAnsi" w:cstheme="minorHAnsi"/>
          <w:b/>
          <w:szCs w:val="24"/>
          <w:lang w:val="es-CO"/>
        </w:rPr>
        <w:t>SENA</w:t>
      </w:r>
      <w:r w:rsidR="007A3144" w:rsidRPr="00136775">
        <w:rPr>
          <w:rFonts w:asciiTheme="minorHAnsi" w:eastAsia="Calibri" w:hAnsiTheme="minorHAnsi" w:cstheme="minorHAnsi"/>
          <w:szCs w:val="24"/>
          <w:lang w:val="es-CO"/>
        </w:rPr>
        <w:t xml:space="preserve">, se excluye cualquier vínculo de tipo laboral entre el </w:t>
      </w:r>
      <w:r w:rsidR="007A3144" w:rsidRPr="00136775">
        <w:rPr>
          <w:rFonts w:asciiTheme="minorHAnsi" w:eastAsia="Calibri" w:hAnsiTheme="minorHAnsi" w:cstheme="minorHAnsi"/>
          <w:b/>
          <w:szCs w:val="24"/>
          <w:lang w:val="es-CO"/>
        </w:rPr>
        <w:t>SENA</w:t>
      </w:r>
      <w:r w:rsidR="007A3144" w:rsidRPr="00136775">
        <w:rPr>
          <w:rFonts w:asciiTheme="minorHAnsi" w:eastAsia="Calibri" w:hAnsiTheme="minorHAnsi" w:cstheme="minorHAnsi"/>
          <w:szCs w:val="24"/>
          <w:lang w:val="es-CO"/>
        </w:rPr>
        <w:t xml:space="preserve"> y </w:t>
      </w:r>
      <w:r w:rsidR="007A3144" w:rsidRPr="00136775">
        <w:rPr>
          <w:rFonts w:asciiTheme="minorHAnsi" w:eastAsia="Calibri" w:hAnsiTheme="minorHAnsi" w:cstheme="minorHAnsi"/>
          <w:b/>
          <w:szCs w:val="24"/>
          <w:lang w:val="es-CO"/>
        </w:rPr>
        <w:t>EL CONTRATISTA</w:t>
      </w:r>
      <w:r w:rsidR="007A3144" w:rsidRPr="00136775">
        <w:rPr>
          <w:rFonts w:asciiTheme="minorHAnsi" w:eastAsia="Calibri" w:hAnsiTheme="minorHAnsi" w:cstheme="minorHAnsi"/>
          <w:szCs w:val="24"/>
          <w:lang w:val="es-CO"/>
        </w:rPr>
        <w:t xml:space="preserve"> o el personal utilizado por éste para el desarrollo del objeto del contrato. En consecuencia será de exclusiva responsabilidad del contratista el pago de salarios y prestaciones a que hubiera lugar respecto del personal mencionado.</w:t>
      </w:r>
      <w:r w:rsidR="007A3144" w:rsidRPr="00136775">
        <w:rPr>
          <w:rFonts w:asciiTheme="minorHAnsi" w:eastAsia="Calibri" w:hAnsiTheme="minorHAnsi" w:cstheme="minorHAnsi"/>
          <w:b/>
          <w:szCs w:val="24"/>
          <w:lang w:val="es-ES" w:eastAsia="en-US"/>
        </w:rPr>
        <w:t xml:space="preserve"> </w:t>
      </w:r>
    </w:p>
    <w:p w14:paraId="58FE95BE" w14:textId="77777777" w:rsidR="004402BC" w:rsidRPr="00136775" w:rsidRDefault="004402BC" w:rsidP="00EE1394">
      <w:pPr>
        <w:pStyle w:val="Textoindependiente"/>
        <w:rPr>
          <w:rFonts w:asciiTheme="minorHAnsi" w:eastAsia="Calibri" w:hAnsiTheme="minorHAnsi" w:cstheme="minorHAnsi"/>
          <w:b/>
          <w:szCs w:val="24"/>
          <w:u w:val="single"/>
          <w:lang w:val="es-CO" w:eastAsia="en-US"/>
        </w:rPr>
      </w:pPr>
    </w:p>
    <w:p w14:paraId="1C18C719" w14:textId="6EB2B60A" w:rsidR="002504DE" w:rsidRPr="00136775" w:rsidRDefault="002504DE" w:rsidP="00EE1394">
      <w:pPr>
        <w:pStyle w:val="Textoindependiente"/>
        <w:rPr>
          <w:rFonts w:asciiTheme="minorHAnsi" w:eastAsia="Calibri" w:hAnsiTheme="minorHAnsi" w:cstheme="minorHAnsi"/>
          <w:szCs w:val="24"/>
          <w:lang w:val="es-CO" w:eastAsia="en-US"/>
        </w:rPr>
      </w:pPr>
      <w:r w:rsidRPr="00136775">
        <w:rPr>
          <w:rFonts w:asciiTheme="minorHAnsi" w:eastAsia="Calibri" w:hAnsiTheme="minorHAnsi" w:cstheme="minorHAnsi"/>
          <w:b/>
          <w:szCs w:val="24"/>
          <w:u w:val="single"/>
          <w:lang w:val="es-CO" w:eastAsia="en-US"/>
        </w:rPr>
        <w:t>PROPIEDAD INTELECTUAL:</w:t>
      </w:r>
      <w:r w:rsidRPr="00136775">
        <w:rPr>
          <w:rFonts w:asciiTheme="minorHAnsi" w:eastAsia="Calibri" w:hAnsiTheme="minorHAnsi" w:cstheme="minorHAnsi"/>
          <w:szCs w:val="24"/>
          <w:lang w:val="es-CO" w:eastAsia="en-US"/>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4EFFD9AC" w14:textId="77777777" w:rsidR="00CD3449" w:rsidRPr="00136775" w:rsidRDefault="00CD3449" w:rsidP="00EE1394">
      <w:pPr>
        <w:pStyle w:val="Textoindependiente"/>
        <w:rPr>
          <w:rFonts w:asciiTheme="minorHAnsi" w:eastAsia="Calibri" w:hAnsiTheme="minorHAnsi" w:cstheme="minorHAnsi"/>
          <w:szCs w:val="24"/>
          <w:lang w:val="es-CO" w:eastAsia="en-US"/>
        </w:rPr>
      </w:pPr>
    </w:p>
    <w:p w14:paraId="03C9F0AA" w14:textId="77777777" w:rsidR="00ED7B37" w:rsidRDefault="00ED7B37" w:rsidP="00EE1394">
      <w:pPr>
        <w:pStyle w:val="Textoindependiente"/>
        <w:rPr>
          <w:rFonts w:asciiTheme="minorHAnsi" w:eastAsia="Calibri" w:hAnsiTheme="minorHAnsi" w:cstheme="minorHAnsi"/>
          <w:b/>
          <w:szCs w:val="24"/>
          <w:u w:val="single"/>
          <w:lang w:val="es-CO" w:eastAsia="en-US"/>
        </w:rPr>
      </w:pPr>
    </w:p>
    <w:p w14:paraId="7D9ABD7B" w14:textId="3FADA619" w:rsidR="002504DE" w:rsidRPr="00136775" w:rsidRDefault="002504DE" w:rsidP="00EE1394">
      <w:pPr>
        <w:pStyle w:val="Textoindependiente"/>
        <w:rPr>
          <w:rFonts w:asciiTheme="minorHAnsi" w:eastAsia="Calibri" w:hAnsiTheme="minorHAnsi" w:cstheme="minorHAnsi"/>
          <w:szCs w:val="24"/>
          <w:lang w:val="es-CO" w:eastAsia="en-US"/>
        </w:rPr>
      </w:pPr>
      <w:r w:rsidRPr="00136775">
        <w:rPr>
          <w:rFonts w:asciiTheme="minorHAnsi" w:eastAsia="Calibri" w:hAnsiTheme="minorHAnsi" w:cstheme="minorHAnsi"/>
          <w:b/>
          <w:szCs w:val="24"/>
          <w:u w:val="single"/>
          <w:lang w:val="es-CO" w:eastAsia="en-US"/>
        </w:rPr>
        <w:t>SEGURIDAD DE LA INFORMACIÓN Y CONFIDENCIALIDAD:</w:t>
      </w:r>
      <w:r w:rsidRPr="00136775">
        <w:rPr>
          <w:rFonts w:asciiTheme="minorHAnsi" w:eastAsia="Calibri" w:hAnsiTheme="minorHAnsi" w:cstheme="minorHAnsi"/>
          <w:szCs w:val="24"/>
          <w:lang w:val="es-CO" w:eastAsia="en-US"/>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03797407" w14:textId="77777777" w:rsidR="00CD3449" w:rsidRPr="00136775" w:rsidRDefault="00CD3449" w:rsidP="00EE1394">
      <w:pPr>
        <w:pStyle w:val="Textoindependiente"/>
        <w:rPr>
          <w:rFonts w:asciiTheme="minorHAnsi" w:eastAsia="Calibri" w:hAnsiTheme="minorHAnsi" w:cstheme="minorHAnsi"/>
          <w:szCs w:val="24"/>
          <w:lang w:val="es-CO" w:eastAsia="en-US"/>
        </w:rPr>
      </w:pPr>
    </w:p>
    <w:p w14:paraId="346408C0" w14:textId="6564EE95" w:rsidR="007A3144" w:rsidRPr="00136775" w:rsidRDefault="00BA45C0" w:rsidP="00EE1394">
      <w:pPr>
        <w:pStyle w:val="Textoindependiente"/>
        <w:rPr>
          <w:rFonts w:asciiTheme="minorHAnsi" w:eastAsia="Calibri" w:hAnsiTheme="minorHAnsi" w:cstheme="minorHAnsi"/>
          <w:szCs w:val="24"/>
          <w:lang w:val="es-CO" w:eastAsia="en-US"/>
        </w:rPr>
      </w:pPr>
      <w:r w:rsidRPr="00136775">
        <w:rPr>
          <w:rFonts w:asciiTheme="minorHAnsi" w:eastAsia="Calibri" w:hAnsiTheme="minorHAnsi" w:cstheme="minorHAnsi"/>
          <w:b/>
          <w:szCs w:val="24"/>
          <w:u w:val="single"/>
          <w:lang w:val="es-CO" w:eastAsia="en-US"/>
        </w:rPr>
        <w:t>LIQUIDACIÓN DEL CONTRATO</w:t>
      </w:r>
      <w:r w:rsidR="007A3144" w:rsidRPr="00136775">
        <w:rPr>
          <w:rFonts w:asciiTheme="minorHAnsi" w:eastAsia="Calibri" w:hAnsiTheme="minorHAnsi" w:cstheme="minorHAnsi"/>
          <w:b/>
          <w:szCs w:val="24"/>
          <w:u w:val="single"/>
          <w:lang w:val="es-CO" w:eastAsia="en-US"/>
        </w:rPr>
        <w:t xml:space="preserve">: </w:t>
      </w:r>
      <w:r w:rsidR="007A3144" w:rsidRPr="00136775">
        <w:rPr>
          <w:rFonts w:asciiTheme="minorHAnsi" w:eastAsia="Calibri" w:hAnsiTheme="minorHAnsi" w:cstheme="minorHAnsi"/>
          <w:szCs w:val="24"/>
          <w:lang w:val="es-CO" w:eastAsia="en-US"/>
        </w:rPr>
        <w:t xml:space="preserve">La liquidación del contrato se efectuará de mutuo acuerdo dentro del término de </w:t>
      </w:r>
      <w:r w:rsidR="00D73175" w:rsidRPr="00136775">
        <w:rPr>
          <w:rFonts w:asciiTheme="minorHAnsi" w:eastAsia="Calibri" w:hAnsiTheme="minorHAnsi" w:cstheme="minorHAnsi"/>
          <w:szCs w:val="24"/>
          <w:lang w:val="es-CO" w:eastAsia="en-US"/>
        </w:rPr>
        <w:t>cuatro</w:t>
      </w:r>
      <w:r w:rsidR="007A3144" w:rsidRPr="00136775">
        <w:rPr>
          <w:rFonts w:asciiTheme="minorHAnsi" w:eastAsia="Calibri" w:hAnsiTheme="minorHAnsi" w:cstheme="minorHAnsi"/>
          <w:szCs w:val="24"/>
          <w:lang w:val="es-CO" w:eastAsia="en-US"/>
        </w:rPr>
        <w:t xml:space="preserve"> (</w:t>
      </w:r>
      <w:r w:rsidR="00D73175" w:rsidRPr="00136775">
        <w:rPr>
          <w:rFonts w:asciiTheme="minorHAnsi" w:eastAsia="Calibri" w:hAnsiTheme="minorHAnsi" w:cstheme="minorHAnsi"/>
          <w:szCs w:val="24"/>
          <w:lang w:val="es-CO" w:eastAsia="en-US"/>
        </w:rPr>
        <w:t>4</w:t>
      </w:r>
      <w:r w:rsidR="007A3144" w:rsidRPr="00136775">
        <w:rPr>
          <w:rFonts w:asciiTheme="minorHAnsi" w:eastAsia="Calibri" w:hAnsiTheme="minorHAnsi" w:cstheme="minorHAnsi"/>
          <w:szCs w:val="24"/>
          <w:lang w:val="es-CO" w:eastAsia="en-US"/>
        </w:rPr>
        <w:t xml:space="preserve">)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 </w:t>
      </w:r>
    </w:p>
    <w:p w14:paraId="6C21B340" w14:textId="77777777" w:rsidR="00CD3449" w:rsidRPr="00136775" w:rsidRDefault="00CD3449" w:rsidP="00EE1394">
      <w:pPr>
        <w:pStyle w:val="Textoindependiente"/>
        <w:rPr>
          <w:rFonts w:asciiTheme="minorHAnsi" w:eastAsia="Calibri" w:hAnsiTheme="minorHAnsi" w:cstheme="minorHAnsi"/>
          <w:szCs w:val="24"/>
          <w:lang w:val="es-CO" w:eastAsia="en-US"/>
        </w:rPr>
      </w:pPr>
    </w:p>
    <w:p w14:paraId="1BDE3710" w14:textId="5BBFAAC0" w:rsidR="00F528D1" w:rsidRPr="00136775" w:rsidRDefault="007A3144" w:rsidP="00EE1394">
      <w:pPr>
        <w:pStyle w:val="Textoindependiente"/>
        <w:rPr>
          <w:rFonts w:asciiTheme="minorHAnsi" w:eastAsia="Calibri" w:hAnsiTheme="minorHAnsi" w:cstheme="minorHAnsi"/>
          <w:szCs w:val="24"/>
          <w:lang w:val="es-CO" w:eastAsia="en-US"/>
        </w:rPr>
      </w:pPr>
      <w:r w:rsidRPr="00136775">
        <w:rPr>
          <w:rFonts w:asciiTheme="minorHAnsi" w:eastAsia="Calibri" w:hAnsiTheme="minorHAnsi" w:cstheme="minorHAnsi"/>
          <w:b/>
          <w:szCs w:val="24"/>
          <w:u w:val="single"/>
          <w:lang w:val="es-CO" w:eastAsia="en-US"/>
        </w:rPr>
        <w:t>D</w:t>
      </w:r>
      <w:r w:rsidR="00BA45C0" w:rsidRPr="00136775">
        <w:rPr>
          <w:rFonts w:asciiTheme="minorHAnsi" w:eastAsia="Calibri" w:hAnsiTheme="minorHAnsi" w:cstheme="minorHAnsi"/>
          <w:b/>
          <w:szCs w:val="24"/>
          <w:u w:val="single"/>
          <w:lang w:val="es-CO" w:eastAsia="en-US"/>
        </w:rPr>
        <w:t>OCUMENTOS</w:t>
      </w:r>
      <w:r w:rsidRPr="00136775">
        <w:rPr>
          <w:rFonts w:asciiTheme="minorHAnsi" w:eastAsia="Calibri" w:hAnsiTheme="minorHAnsi" w:cstheme="minorHAnsi"/>
          <w:b/>
          <w:szCs w:val="24"/>
          <w:lang w:val="es-CO" w:eastAsia="en-US"/>
        </w:rPr>
        <w:t>:</w:t>
      </w:r>
      <w:r w:rsidRPr="00136775">
        <w:rPr>
          <w:rFonts w:asciiTheme="minorHAnsi" w:eastAsia="Calibri" w:hAnsiTheme="minorHAnsi" w:cstheme="minorHAnsi"/>
          <w:szCs w:val="24"/>
          <w:lang w:val="es-CO" w:eastAsia="en-US"/>
        </w:rPr>
        <w:t xml:space="preserve"> Los documentos que a continuación se relacionan, se considerarán para todos los efectos parte integrante del contrato y en consecuencia producen sus mismos efectos y obligaciones jurídicas y contractuales: </w:t>
      </w:r>
      <w:r w:rsidRPr="00136775">
        <w:rPr>
          <w:rFonts w:asciiTheme="minorHAnsi" w:eastAsia="Calibri" w:hAnsiTheme="minorHAnsi" w:cstheme="minorHAnsi"/>
          <w:b/>
          <w:szCs w:val="24"/>
          <w:lang w:val="es-CO" w:eastAsia="en-US"/>
        </w:rPr>
        <w:t>a)</w:t>
      </w:r>
      <w:r w:rsidRPr="00136775">
        <w:rPr>
          <w:rFonts w:asciiTheme="minorHAnsi" w:eastAsia="Calibri" w:hAnsiTheme="minorHAnsi" w:cstheme="minorHAnsi"/>
          <w:szCs w:val="24"/>
          <w:lang w:val="es-CO" w:eastAsia="en-US"/>
        </w:rPr>
        <w:t xml:space="preserve"> El estudio previo</w:t>
      </w:r>
      <w:r w:rsidR="00BA45C0" w:rsidRPr="00136775">
        <w:rPr>
          <w:rFonts w:asciiTheme="minorHAnsi" w:eastAsia="Calibri" w:hAnsiTheme="minorHAnsi" w:cstheme="minorHAnsi"/>
          <w:szCs w:val="24"/>
          <w:lang w:val="es-CO" w:eastAsia="en-US"/>
        </w:rPr>
        <w:t>, adendas</w:t>
      </w:r>
      <w:r w:rsidRPr="00136775">
        <w:rPr>
          <w:rFonts w:asciiTheme="minorHAnsi" w:eastAsia="Calibri" w:hAnsiTheme="minorHAnsi" w:cstheme="minorHAnsi"/>
          <w:szCs w:val="24"/>
          <w:lang w:val="es-CO" w:eastAsia="en-US"/>
        </w:rPr>
        <w:t xml:space="preserve"> y los demás documentos previos expedidos por el </w:t>
      </w:r>
      <w:r w:rsidRPr="00136775">
        <w:rPr>
          <w:rFonts w:asciiTheme="minorHAnsi" w:eastAsia="Calibri" w:hAnsiTheme="minorHAnsi" w:cstheme="minorHAnsi"/>
          <w:b/>
          <w:szCs w:val="24"/>
          <w:lang w:val="es-CO" w:eastAsia="en-US"/>
        </w:rPr>
        <w:t xml:space="preserve">SENA </w:t>
      </w:r>
      <w:r w:rsidRPr="00136775">
        <w:rPr>
          <w:rFonts w:asciiTheme="minorHAnsi" w:eastAsia="Calibri" w:hAnsiTheme="minorHAnsi" w:cstheme="minorHAnsi"/>
          <w:szCs w:val="24"/>
          <w:lang w:val="es-CO" w:eastAsia="en-US"/>
        </w:rPr>
        <w:t>en desarrollo del proceso</w:t>
      </w:r>
      <w:r w:rsidRPr="00136775">
        <w:rPr>
          <w:rFonts w:asciiTheme="minorHAnsi" w:eastAsia="Calibri" w:hAnsiTheme="minorHAnsi" w:cstheme="minorHAnsi"/>
          <w:b/>
          <w:szCs w:val="24"/>
          <w:lang w:val="es-CO" w:eastAsia="en-US"/>
        </w:rPr>
        <w:t>. b)</w:t>
      </w:r>
      <w:r w:rsidRPr="00136775">
        <w:rPr>
          <w:rFonts w:asciiTheme="minorHAnsi" w:eastAsia="Calibri" w:hAnsiTheme="minorHAnsi" w:cstheme="minorHAnsi"/>
          <w:szCs w:val="24"/>
          <w:lang w:val="es-CO" w:eastAsia="en-US"/>
        </w:rPr>
        <w:t xml:space="preserve"> La propuesta del </w:t>
      </w:r>
      <w:r w:rsidRPr="00136775">
        <w:rPr>
          <w:rFonts w:asciiTheme="minorHAnsi" w:eastAsia="Calibri" w:hAnsiTheme="minorHAnsi" w:cstheme="minorHAnsi"/>
          <w:b/>
          <w:szCs w:val="24"/>
          <w:lang w:val="es-CO" w:eastAsia="en-US"/>
        </w:rPr>
        <w:t xml:space="preserve">CONTRATISTA </w:t>
      </w:r>
      <w:r w:rsidRPr="00136775">
        <w:rPr>
          <w:rFonts w:asciiTheme="minorHAnsi" w:eastAsia="Calibri" w:hAnsiTheme="minorHAnsi" w:cstheme="minorHAnsi"/>
          <w:szCs w:val="24"/>
          <w:lang w:val="es-CO" w:eastAsia="en-US"/>
        </w:rPr>
        <w:t>y los documentos adjuntos presentados con la misma</w:t>
      </w:r>
      <w:r w:rsidR="002A01C5" w:rsidRPr="00136775">
        <w:rPr>
          <w:rFonts w:asciiTheme="minorHAnsi" w:eastAsia="Calibri" w:hAnsiTheme="minorHAnsi" w:cstheme="minorHAnsi"/>
          <w:szCs w:val="24"/>
          <w:lang w:val="es-CO" w:eastAsia="en-US"/>
        </w:rPr>
        <w:t>. Con la suscripción del contrato electrónico a través del Secop II, l</w:t>
      </w:r>
      <w:r w:rsidR="00A15BBD" w:rsidRPr="00136775">
        <w:rPr>
          <w:rFonts w:asciiTheme="minorHAnsi" w:eastAsia="Calibri" w:hAnsiTheme="minorHAnsi" w:cstheme="minorHAnsi"/>
          <w:szCs w:val="24"/>
          <w:lang w:val="es-CO" w:eastAsia="en-US"/>
        </w:rPr>
        <w:t xml:space="preserve">as partes manifiestan su acuerdo con las condiciones de valor, plazo, especificaciones técnicas etc., y declaran que </w:t>
      </w:r>
      <w:r w:rsidR="008521E5" w:rsidRPr="00136775">
        <w:rPr>
          <w:rFonts w:asciiTheme="minorHAnsi" w:eastAsia="Calibri" w:hAnsiTheme="minorHAnsi" w:cstheme="minorHAnsi"/>
          <w:szCs w:val="24"/>
          <w:lang w:val="es-CO" w:eastAsia="en-US"/>
        </w:rPr>
        <w:t xml:space="preserve">las mismas se encuentran ajustadas </w:t>
      </w:r>
      <w:r w:rsidR="00EE1394" w:rsidRPr="00136775">
        <w:rPr>
          <w:rFonts w:asciiTheme="minorHAnsi" w:eastAsia="Calibri" w:hAnsiTheme="minorHAnsi" w:cstheme="minorHAnsi"/>
          <w:szCs w:val="24"/>
          <w:lang w:val="es-CO" w:eastAsia="en-US"/>
        </w:rPr>
        <w:t xml:space="preserve">a facilitar la ejecución del </w:t>
      </w:r>
      <w:r w:rsidR="008521E5" w:rsidRPr="00136775">
        <w:rPr>
          <w:rFonts w:asciiTheme="minorHAnsi" w:eastAsia="Calibri" w:hAnsiTheme="minorHAnsi" w:cstheme="minorHAnsi"/>
          <w:szCs w:val="24"/>
          <w:lang w:val="es-CO" w:eastAsia="en-US"/>
        </w:rPr>
        <w:t xml:space="preserve">objeto contractual </w:t>
      </w:r>
      <w:r w:rsidR="007A4441" w:rsidRPr="00136775">
        <w:rPr>
          <w:rFonts w:asciiTheme="minorHAnsi" w:eastAsia="Calibri" w:hAnsiTheme="minorHAnsi" w:cstheme="minorHAnsi"/>
          <w:szCs w:val="24"/>
          <w:lang w:val="es-CO" w:eastAsia="en-US"/>
        </w:rPr>
        <w:t>pactado.</w:t>
      </w:r>
      <w:r w:rsidRPr="00136775">
        <w:rPr>
          <w:rFonts w:asciiTheme="minorHAnsi" w:eastAsia="Calibri" w:hAnsiTheme="minorHAnsi" w:cstheme="minorHAnsi"/>
          <w:szCs w:val="24"/>
          <w:lang w:val="es-CO" w:eastAsia="en-US"/>
        </w:rPr>
        <w:t xml:space="preserve"> </w:t>
      </w:r>
      <w:r w:rsidRPr="00136775">
        <w:rPr>
          <w:rFonts w:asciiTheme="minorHAnsi" w:eastAsia="Calibri" w:hAnsiTheme="minorHAnsi" w:cstheme="minorHAnsi"/>
          <w:b/>
          <w:szCs w:val="24"/>
          <w:lang w:val="es-CO" w:eastAsia="en-US"/>
        </w:rPr>
        <w:t>c)</w:t>
      </w:r>
      <w:r w:rsidRPr="00136775">
        <w:rPr>
          <w:rFonts w:asciiTheme="minorHAnsi" w:eastAsia="Calibri" w:hAnsiTheme="minorHAnsi" w:cstheme="minorHAnsi"/>
          <w:szCs w:val="24"/>
          <w:lang w:val="es-CO" w:eastAsia="en-US"/>
        </w:rPr>
        <w:t xml:space="preserve"> Las instrucciones escritas al </w:t>
      </w:r>
      <w:r w:rsidRPr="00136775">
        <w:rPr>
          <w:rFonts w:asciiTheme="minorHAnsi" w:eastAsia="Calibri" w:hAnsiTheme="minorHAnsi" w:cstheme="minorHAnsi"/>
          <w:b/>
          <w:bCs/>
          <w:szCs w:val="24"/>
          <w:lang w:val="es-CO" w:eastAsia="en-US"/>
        </w:rPr>
        <w:t>CONTRATISTA</w:t>
      </w:r>
      <w:r w:rsidRPr="00136775">
        <w:rPr>
          <w:rFonts w:asciiTheme="minorHAnsi" w:eastAsia="Calibri" w:hAnsiTheme="minorHAnsi" w:cstheme="minorHAnsi"/>
          <w:szCs w:val="24"/>
          <w:lang w:val="es-CO" w:eastAsia="en-US"/>
        </w:rPr>
        <w:t xml:space="preserve"> para la ejecución de los trabajos. </w:t>
      </w:r>
      <w:r w:rsidRPr="00136775">
        <w:rPr>
          <w:rFonts w:asciiTheme="minorHAnsi" w:eastAsia="Calibri" w:hAnsiTheme="minorHAnsi" w:cstheme="minorHAnsi"/>
          <w:b/>
          <w:szCs w:val="24"/>
          <w:lang w:val="es-CO" w:eastAsia="en-US"/>
        </w:rPr>
        <w:t>d)</w:t>
      </w:r>
      <w:r w:rsidRPr="00136775">
        <w:rPr>
          <w:rFonts w:asciiTheme="minorHAnsi" w:eastAsia="Calibri" w:hAnsiTheme="minorHAnsi" w:cstheme="minorHAnsi"/>
          <w:szCs w:val="24"/>
          <w:lang w:val="es-CO" w:eastAsia="en-US"/>
        </w:rPr>
        <w:t xml:space="preserve"> Las actas y demás documentos que durante la ejecución del contrato se suscriban por las partes. </w:t>
      </w:r>
      <w:r w:rsidR="00CD3449" w:rsidRPr="00136775">
        <w:rPr>
          <w:rFonts w:asciiTheme="minorHAnsi" w:eastAsia="Calibri" w:hAnsiTheme="minorHAnsi" w:cstheme="minorHAnsi"/>
          <w:b/>
          <w:bCs/>
          <w:szCs w:val="24"/>
          <w:lang w:val="es-CO" w:eastAsia="en-US"/>
        </w:rPr>
        <w:t>PARÁGRAFO:</w:t>
      </w:r>
      <w:r w:rsidR="00F528D1" w:rsidRPr="00136775">
        <w:rPr>
          <w:rFonts w:asciiTheme="minorHAnsi" w:eastAsia="Calibri" w:hAnsiTheme="minorHAnsi" w:cstheme="minorHAnsi"/>
          <w:szCs w:val="24"/>
          <w:lang w:val="es-CO" w:eastAsia="en-US"/>
        </w:rPr>
        <w:t xml:space="preserve"> En caso de conflicto en la aplicación o interpretación de dichos documentos se preferirá lo establecido en el contrato y el estudio previo. </w:t>
      </w:r>
    </w:p>
    <w:p w14:paraId="63AE5B40" w14:textId="77777777" w:rsidR="004402BC" w:rsidRPr="00136775" w:rsidRDefault="004402BC" w:rsidP="00EE1394">
      <w:pPr>
        <w:pStyle w:val="Textoindependiente"/>
        <w:rPr>
          <w:rFonts w:asciiTheme="minorHAnsi" w:eastAsia="Calibri" w:hAnsiTheme="minorHAnsi" w:cstheme="minorHAnsi"/>
          <w:szCs w:val="24"/>
          <w:lang w:val="es-CO" w:eastAsia="en-US"/>
        </w:rPr>
      </w:pPr>
    </w:p>
    <w:p w14:paraId="36F32BF7" w14:textId="5AD5069A" w:rsidR="007A3144" w:rsidRPr="00136775" w:rsidRDefault="007A3144" w:rsidP="00EE1394">
      <w:pPr>
        <w:pStyle w:val="Textoindependiente"/>
        <w:rPr>
          <w:rFonts w:asciiTheme="minorHAnsi" w:eastAsia="Calibri" w:hAnsiTheme="minorHAnsi" w:cstheme="minorHAnsi"/>
          <w:szCs w:val="24"/>
          <w:lang w:val="es-CO" w:eastAsia="en-US"/>
        </w:rPr>
      </w:pPr>
      <w:r w:rsidRPr="00136775">
        <w:rPr>
          <w:rFonts w:asciiTheme="minorHAnsi" w:eastAsia="Calibri" w:hAnsiTheme="minorHAnsi" w:cstheme="minorHAnsi"/>
          <w:b/>
          <w:bCs/>
          <w:szCs w:val="24"/>
          <w:u w:val="single"/>
          <w:lang w:val="es-CO" w:eastAsia="en-US"/>
        </w:rPr>
        <w:t>P</w:t>
      </w:r>
      <w:r w:rsidR="00BA45C0" w:rsidRPr="00136775">
        <w:rPr>
          <w:rFonts w:asciiTheme="minorHAnsi" w:eastAsia="Calibri" w:hAnsiTheme="minorHAnsi" w:cstheme="minorHAnsi"/>
          <w:b/>
          <w:bCs/>
          <w:szCs w:val="24"/>
          <w:u w:val="single"/>
          <w:lang w:val="es-CO" w:eastAsia="en-US"/>
        </w:rPr>
        <w:t>ERFECCIONAMIENTO Y EJECUCIÓN</w:t>
      </w:r>
      <w:r w:rsidRPr="00136775">
        <w:rPr>
          <w:rFonts w:asciiTheme="minorHAnsi" w:eastAsia="Calibri" w:hAnsiTheme="minorHAnsi" w:cstheme="minorHAnsi"/>
          <w:b/>
          <w:bCs/>
          <w:szCs w:val="24"/>
          <w:u w:val="single"/>
          <w:lang w:val="es-CO" w:eastAsia="en-US"/>
        </w:rPr>
        <w:t>:</w:t>
      </w:r>
      <w:r w:rsidRPr="00136775">
        <w:rPr>
          <w:rFonts w:asciiTheme="minorHAnsi" w:eastAsia="Calibri" w:hAnsiTheme="minorHAnsi" w:cstheme="minorHAnsi"/>
          <w:b/>
          <w:bCs/>
          <w:szCs w:val="24"/>
          <w:lang w:val="es-CO" w:eastAsia="en-US"/>
        </w:rPr>
        <w:t xml:space="preserve"> </w:t>
      </w:r>
      <w:r w:rsidRPr="00136775">
        <w:rPr>
          <w:rFonts w:asciiTheme="minorHAnsi" w:eastAsia="Calibri" w:hAnsiTheme="minorHAnsi" w:cstheme="minorHAnsi"/>
          <w:szCs w:val="24"/>
          <w:lang w:val="es-CO" w:eastAsia="en-US"/>
        </w:rPr>
        <w:t xml:space="preserve">El presente contrato, se entenderá perfeccionado con la firma de las partes contratantes y para su legalización y ejecución requiere: </w:t>
      </w:r>
      <w:r w:rsidRPr="00136775">
        <w:rPr>
          <w:rFonts w:asciiTheme="minorHAnsi" w:eastAsia="Calibri" w:hAnsiTheme="minorHAnsi" w:cstheme="minorHAnsi"/>
          <w:b/>
          <w:szCs w:val="24"/>
          <w:lang w:val="es-CO" w:eastAsia="en-US"/>
        </w:rPr>
        <w:t xml:space="preserve">1) </w:t>
      </w:r>
      <w:r w:rsidRPr="00136775">
        <w:rPr>
          <w:rFonts w:asciiTheme="minorHAnsi" w:eastAsia="Calibri" w:hAnsiTheme="minorHAnsi" w:cstheme="minorHAnsi"/>
          <w:szCs w:val="24"/>
          <w:lang w:val="es-CO" w:eastAsia="en-US"/>
        </w:rPr>
        <w:t xml:space="preserve">Registro Presupuestal. </w:t>
      </w:r>
      <w:r w:rsidRPr="00136775">
        <w:rPr>
          <w:rFonts w:asciiTheme="minorHAnsi" w:eastAsia="Calibri" w:hAnsiTheme="minorHAnsi" w:cstheme="minorHAnsi"/>
          <w:b/>
          <w:szCs w:val="24"/>
          <w:lang w:val="es-CO" w:eastAsia="en-US"/>
        </w:rPr>
        <w:t xml:space="preserve">2) </w:t>
      </w:r>
      <w:r w:rsidRPr="00136775">
        <w:rPr>
          <w:rFonts w:asciiTheme="minorHAnsi" w:eastAsia="Calibri" w:hAnsiTheme="minorHAnsi" w:cstheme="minorHAnsi"/>
          <w:szCs w:val="24"/>
          <w:lang w:val="es-CO" w:eastAsia="en-US"/>
        </w:rPr>
        <w:t xml:space="preserve">Constitución de la garantía única en las condiciones señaladas en la cláusula octava del presente contrato por parte de EL CONTRATISTA y la aprobación de la misma por parte del </w:t>
      </w:r>
      <w:r w:rsidRPr="00136775">
        <w:rPr>
          <w:rFonts w:asciiTheme="minorHAnsi" w:eastAsia="Calibri" w:hAnsiTheme="minorHAnsi" w:cstheme="minorHAnsi"/>
          <w:b/>
          <w:szCs w:val="24"/>
          <w:lang w:val="es-CO" w:eastAsia="en-US"/>
        </w:rPr>
        <w:t>SENA</w:t>
      </w:r>
      <w:r w:rsidRPr="00136775">
        <w:rPr>
          <w:rFonts w:asciiTheme="minorHAnsi" w:eastAsia="Calibri" w:hAnsiTheme="minorHAnsi" w:cstheme="minorHAnsi"/>
          <w:szCs w:val="24"/>
          <w:lang w:val="es-CO" w:eastAsia="en-US"/>
        </w:rPr>
        <w:t>.</w:t>
      </w:r>
      <w:r w:rsidR="00143E3C" w:rsidRPr="00136775">
        <w:rPr>
          <w:rFonts w:asciiTheme="minorHAnsi" w:eastAsia="Calibri" w:hAnsiTheme="minorHAnsi" w:cstheme="minorHAnsi"/>
          <w:szCs w:val="24"/>
          <w:lang w:val="es-CO" w:eastAsia="en-US"/>
        </w:rPr>
        <w:t xml:space="preserve"> </w:t>
      </w:r>
      <w:r w:rsidR="004B68AB" w:rsidRPr="00136775">
        <w:rPr>
          <w:rFonts w:asciiTheme="minorHAnsi" w:eastAsia="Calibri" w:hAnsiTheme="minorHAnsi" w:cstheme="minorHAnsi"/>
          <w:b/>
          <w:szCs w:val="24"/>
          <w:lang w:val="es-CO" w:eastAsia="en-US"/>
        </w:rPr>
        <w:t>PARÁGRAFO:</w:t>
      </w:r>
      <w:r w:rsidR="00143E3C" w:rsidRPr="00136775">
        <w:rPr>
          <w:rFonts w:asciiTheme="minorHAnsi" w:eastAsia="Calibri" w:hAnsiTheme="minorHAnsi" w:cstheme="minorHAnsi"/>
          <w:szCs w:val="24"/>
          <w:lang w:val="es-CO" w:eastAsia="en-US"/>
        </w:rPr>
        <w:t xml:space="preserve"> El inicio de la ejecución estará condicionado, además, a los requisitos de inicio contemplados en el pliego de condiciones y/o estudio previo.</w:t>
      </w:r>
    </w:p>
    <w:p w14:paraId="396B24B4" w14:textId="77777777" w:rsidR="00CD3449" w:rsidRPr="00136775" w:rsidRDefault="00CD3449" w:rsidP="00EE1394">
      <w:pPr>
        <w:pStyle w:val="Textoindependiente"/>
        <w:rPr>
          <w:rFonts w:asciiTheme="minorHAnsi" w:eastAsia="Calibri" w:hAnsiTheme="minorHAnsi" w:cstheme="minorHAnsi"/>
          <w:szCs w:val="24"/>
          <w:lang w:val="es-CO" w:eastAsia="en-US"/>
        </w:rPr>
      </w:pPr>
    </w:p>
    <w:p w14:paraId="29EA83B0" w14:textId="73A2B186" w:rsidR="004B68AB" w:rsidRPr="00136775" w:rsidRDefault="002504DE" w:rsidP="00EE1394">
      <w:pPr>
        <w:pStyle w:val="Textoindependiente"/>
        <w:rPr>
          <w:rFonts w:asciiTheme="minorHAnsi" w:eastAsia="Calibri" w:hAnsiTheme="minorHAnsi" w:cstheme="minorHAnsi"/>
          <w:szCs w:val="24"/>
          <w:lang w:val="es-CO" w:eastAsia="en-US"/>
        </w:rPr>
      </w:pPr>
      <w:r w:rsidRPr="00136775">
        <w:rPr>
          <w:rFonts w:asciiTheme="minorHAnsi" w:eastAsia="Calibri" w:hAnsiTheme="minorHAnsi" w:cstheme="minorHAnsi"/>
          <w:b/>
          <w:szCs w:val="24"/>
          <w:u w:val="single"/>
          <w:lang w:val="es-CO" w:eastAsia="en-US"/>
        </w:rPr>
        <w:t>SUSPENSIÓ</w:t>
      </w:r>
      <w:r w:rsidR="004B68AB" w:rsidRPr="00136775">
        <w:rPr>
          <w:rFonts w:asciiTheme="minorHAnsi" w:eastAsia="Calibri" w:hAnsiTheme="minorHAnsi" w:cstheme="minorHAnsi"/>
          <w:b/>
          <w:szCs w:val="24"/>
          <w:u w:val="single"/>
          <w:lang w:val="es-CO" w:eastAsia="en-US"/>
        </w:rPr>
        <w:t>N:</w:t>
      </w:r>
      <w:r w:rsidR="004B68AB" w:rsidRPr="00136775">
        <w:rPr>
          <w:rFonts w:asciiTheme="minorHAnsi" w:eastAsia="Calibri" w:hAnsiTheme="minorHAnsi" w:cstheme="minorHAnsi"/>
          <w:szCs w:val="24"/>
          <w:lang w:val="es-CO" w:eastAsia="en-US"/>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004B68AB" w:rsidRPr="00136775">
        <w:rPr>
          <w:rFonts w:asciiTheme="minorHAnsi" w:eastAsia="Calibri" w:hAnsiTheme="minorHAnsi" w:cstheme="minorHAnsi"/>
          <w:b/>
          <w:szCs w:val="24"/>
          <w:lang w:val="es-CO" w:eastAsia="en-US"/>
        </w:rPr>
        <w:t>PARÁGRAFO:</w:t>
      </w:r>
      <w:r w:rsidR="004B68AB" w:rsidRPr="00136775">
        <w:rPr>
          <w:rFonts w:asciiTheme="minorHAnsi" w:eastAsia="Calibri" w:hAnsiTheme="minorHAnsi" w:cstheme="minorHAnsi"/>
          <w:szCs w:val="24"/>
          <w:lang w:val="es-CO" w:eastAsia="en-US"/>
        </w:rPr>
        <w:t xml:space="preserve"> En caso de suspensión el (la) CONTRATISTA se obliga a informar tal evento al Asegurador y a ampliar las garantías, proporcionalmente al término que dure la misma.</w:t>
      </w:r>
    </w:p>
    <w:p w14:paraId="4381482F" w14:textId="77777777" w:rsidR="00CD3449" w:rsidRPr="00136775" w:rsidRDefault="00CD3449" w:rsidP="00EE1394">
      <w:pPr>
        <w:pStyle w:val="Textoindependiente"/>
        <w:rPr>
          <w:rFonts w:asciiTheme="minorHAnsi" w:eastAsia="Calibri" w:hAnsiTheme="minorHAnsi" w:cstheme="minorHAnsi"/>
          <w:szCs w:val="24"/>
          <w:lang w:val="es-CO" w:eastAsia="en-US"/>
        </w:rPr>
      </w:pPr>
    </w:p>
    <w:p w14:paraId="24CAD26D" w14:textId="77777777" w:rsidR="002504DE" w:rsidRPr="00136775" w:rsidRDefault="002504DE" w:rsidP="00EE1394">
      <w:pPr>
        <w:pStyle w:val="Textoindependiente"/>
        <w:rPr>
          <w:rFonts w:asciiTheme="minorHAnsi" w:eastAsia="Calibri" w:hAnsiTheme="minorHAnsi" w:cstheme="minorHAnsi"/>
          <w:szCs w:val="24"/>
          <w:lang w:val="es-CO" w:eastAsia="en-US"/>
        </w:rPr>
      </w:pPr>
      <w:r w:rsidRPr="00136775">
        <w:rPr>
          <w:rFonts w:asciiTheme="minorHAnsi" w:eastAsia="Calibri" w:hAnsiTheme="minorHAnsi" w:cstheme="minorHAnsi"/>
          <w:b/>
          <w:szCs w:val="24"/>
          <w:u w:val="single"/>
          <w:lang w:val="es-CO" w:eastAsia="en-US"/>
        </w:rPr>
        <w:t>RÉGIMEN LEGAL:</w:t>
      </w:r>
      <w:r w:rsidRPr="00136775">
        <w:rPr>
          <w:rFonts w:asciiTheme="minorHAnsi" w:eastAsia="Calibri" w:hAnsiTheme="minorHAnsi" w:cstheme="minorHAnsi"/>
          <w:szCs w:val="24"/>
          <w:lang w:val="es-CO" w:eastAsia="en-US"/>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136775">
        <w:rPr>
          <w:rFonts w:asciiTheme="minorHAnsi" w:eastAsia="Calibri" w:hAnsiTheme="minorHAnsi" w:cstheme="minorHAnsi"/>
          <w:b/>
          <w:bCs/>
          <w:szCs w:val="24"/>
          <w:lang w:val="es-CO" w:eastAsia="en-US"/>
        </w:rPr>
        <w:t>.</w:t>
      </w:r>
      <w:r w:rsidRPr="00136775">
        <w:rPr>
          <w:rFonts w:asciiTheme="minorHAnsi" w:eastAsia="Calibri" w:hAnsiTheme="minorHAnsi" w:cstheme="minorHAnsi"/>
          <w:szCs w:val="24"/>
          <w:lang w:val="es-CO" w:eastAsia="en-US"/>
        </w:rPr>
        <w:t xml:space="preserve"> </w:t>
      </w:r>
    </w:p>
    <w:p w14:paraId="0CF460D3" w14:textId="77777777" w:rsidR="00CD3449" w:rsidRPr="00136775" w:rsidRDefault="00CD3449" w:rsidP="00EE1394">
      <w:pPr>
        <w:pStyle w:val="Textoindependiente"/>
        <w:rPr>
          <w:rFonts w:asciiTheme="minorHAnsi" w:eastAsia="Calibri" w:hAnsiTheme="minorHAnsi" w:cstheme="minorHAnsi"/>
          <w:b/>
          <w:szCs w:val="24"/>
          <w:u w:val="single"/>
          <w:lang w:val="es-CO" w:eastAsia="en-US"/>
        </w:rPr>
      </w:pPr>
    </w:p>
    <w:p w14:paraId="2A287193" w14:textId="63109E3C" w:rsidR="00CC5846" w:rsidRPr="00CC5846" w:rsidRDefault="00254BE8" w:rsidP="00CC5846">
      <w:pPr>
        <w:pStyle w:val="Default"/>
        <w:jc w:val="both"/>
        <w:rPr>
          <w:rFonts w:asciiTheme="minorHAnsi" w:hAnsiTheme="minorHAnsi" w:cstheme="minorHAnsi"/>
          <w:lang w:val="es-CO"/>
        </w:rPr>
      </w:pPr>
      <w:r w:rsidRPr="00136775">
        <w:rPr>
          <w:rFonts w:asciiTheme="minorHAnsi" w:eastAsia="Calibri" w:hAnsiTheme="minorHAnsi" w:cstheme="minorHAnsi"/>
          <w:b/>
          <w:u w:val="single"/>
          <w:lang w:val="es-CO" w:eastAsia="en-US"/>
        </w:rPr>
        <w:t>SUPERVISIÓN:</w:t>
      </w:r>
      <w:r w:rsidR="00F528D1" w:rsidRPr="00136775">
        <w:rPr>
          <w:rFonts w:asciiTheme="minorHAnsi" w:eastAsia="Calibri" w:hAnsiTheme="minorHAnsi" w:cstheme="minorHAnsi"/>
          <w:b/>
          <w:u w:val="single"/>
          <w:lang w:val="es-CO" w:eastAsia="en-US"/>
        </w:rPr>
        <w:t xml:space="preserve"> </w:t>
      </w:r>
      <w:r w:rsidR="00F528D1" w:rsidRPr="00136775">
        <w:rPr>
          <w:rFonts w:asciiTheme="minorHAnsi" w:eastAsia="Calibri" w:hAnsiTheme="minorHAnsi" w:cstheme="minorHAnsi"/>
          <w:bCs/>
          <w:lang w:val="es-CO" w:eastAsia="en-US"/>
        </w:rPr>
        <w:t>EL SENA ejercerá el control y la vigilancia integral del futuro contrato a través de la Oficina de</w:t>
      </w:r>
      <w:bookmarkStart w:id="2" w:name="_GoBack"/>
      <w:bookmarkEnd w:id="2"/>
      <w:r w:rsidR="00F528D1" w:rsidRPr="00136775">
        <w:rPr>
          <w:rFonts w:asciiTheme="minorHAnsi" w:eastAsia="Calibri" w:hAnsiTheme="minorHAnsi" w:cstheme="minorHAnsi"/>
          <w:bCs/>
          <w:lang w:val="es-CO" w:eastAsia="en-US"/>
        </w:rPr>
        <w:t xml:space="preserve"> </w:t>
      </w:r>
      <w:r w:rsidR="0053015A">
        <w:rPr>
          <w:rFonts w:asciiTheme="minorHAnsi" w:eastAsia="Calibri" w:hAnsiTheme="minorHAnsi" w:cstheme="minorHAnsi"/>
          <w:bCs/>
          <w:lang w:val="es-CO" w:eastAsia="en-US"/>
        </w:rPr>
        <w:t>Sistemas</w:t>
      </w:r>
      <w:r w:rsidR="00F528D1" w:rsidRPr="00136775">
        <w:rPr>
          <w:rFonts w:asciiTheme="minorHAnsi" w:eastAsia="Calibri" w:hAnsiTheme="minorHAnsi" w:cstheme="minorHAnsi"/>
          <w:bCs/>
          <w:lang w:val="es-CO" w:eastAsia="en-US"/>
        </w:rPr>
        <w:t>.</w:t>
      </w:r>
      <w:r w:rsidR="000D7F7D">
        <w:rPr>
          <w:rFonts w:asciiTheme="minorHAnsi" w:eastAsia="Calibri" w:hAnsiTheme="minorHAnsi" w:cstheme="minorHAnsi"/>
          <w:bCs/>
          <w:lang w:val="es-CO" w:eastAsia="en-US"/>
        </w:rPr>
        <w:t xml:space="preserve"> </w:t>
      </w:r>
      <w:r w:rsidR="00F528D1" w:rsidRPr="00136775">
        <w:rPr>
          <w:rFonts w:asciiTheme="minorHAnsi" w:eastAsia="Calibri" w:hAnsiTheme="minorHAnsi" w:cstheme="minorHAnsi"/>
          <w:bCs/>
          <w:lang w:val="es-CO" w:eastAsia="en-US"/>
        </w:rPr>
        <w:t>La supervisión se desarrollará de conformidad con las normas vigentes que regulan la materia y, especialmente, el Manual de Supervisión e Interventoría del SENA – Versión 4 del 30 de abril de 2018, y a lo estipulado en los artículos 82 y siguientes de la Ley 1474 de 2011, en cuanto al seguimiento técnico, administrativo, financiero, contable y jurídico del objeto del contrato</w:t>
      </w:r>
      <w:r w:rsidR="00CC5846" w:rsidRPr="00CC5846">
        <w:rPr>
          <w:rFonts w:asciiTheme="minorHAnsi" w:eastAsia="Calibri" w:hAnsiTheme="minorHAnsi" w:cstheme="minorHAnsi"/>
          <w:bCs/>
          <w:lang w:val="es-CO" w:eastAsia="en-US"/>
        </w:rPr>
        <w:t xml:space="preserve">. De conformidad con lo establecido en el estudio previo la supervisión del contrato se designa </w:t>
      </w:r>
      <w:r w:rsidR="00CC5846" w:rsidRPr="00CC5846">
        <w:rPr>
          <w:rFonts w:asciiTheme="minorHAnsi" w:hAnsiTheme="minorHAnsi" w:cstheme="minorHAnsi"/>
          <w:lang w:val="es-CO"/>
        </w:rPr>
        <w:t>al Coordinador del grupo de Sistemas de Información de la Oficina de Sistemas</w:t>
      </w:r>
      <w:r w:rsidR="00CC5846" w:rsidRPr="00CC5846">
        <w:rPr>
          <w:rFonts w:asciiTheme="minorHAnsi" w:hAnsiTheme="minorHAnsi" w:cstheme="minorHAnsi"/>
          <w:lang w:val="es-CO"/>
        </w:rPr>
        <w:t>.</w:t>
      </w:r>
    </w:p>
    <w:p w14:paraId="13F7711F" w14:textId="63D4A251" w:rsidR="00F528D1" w:rsidRPr="00CC5846" w:rsidRDefault="00F528D1" w:rsidP="000D7F7D">
      <w:pPr>
        <w:pStyle w:val="Default"/>
        <w:jc w:val="both"/>
        <w:rPr>
          <w:rFonts w:asciiTheme="minorHAnsi" w:hAnsiTheme="minorHAnsi" w:cstheme="minorHAnsi"/>
          <w:lang w:val="es-CO"/>
        </w:rPr>
      </w:pPr>
    </w:p>
    <w:p w14:paraId="16BB7DB8" w14:textId="77777777" w:rsidR="00F528D1" w:rsidRPr="00CC5846" w:rsidRDefault="00F528D1" w:rsidP="00EE1394">
      <w:pPr>
        <w:pStyle w:val="Textoindependiente"/>
        <w:rPr>
          <w:rFonts w:asciiTheme="minorHAnsi" w:eastAsia="Calibri" w:hAnsiTheme="minorHAnsi" w:cstheme="minorHAnsi"/>
          <w:b/>
          <w:szCs w:val="24"/>
          <w:lang w:val="es-CO" w:eastAsia="en-US"/>
        </w:rPr>
      </w:pPr>
    </w:p>
    <w:p w14:paraId="2C6E9F14" w14:textId="1000C47A" w:rsidR="00333284" w:rsidRPr="00136775" w:rsidRDefault="004402BC" w:rsidP="00EE1394">
      <w:pPr>
        <w:tabs>
          <w:tab w:val="left" w:pos="828"/>
        </w:tabs>
        <w:adjustRightInd w:val="0"/>
        <w:rPr>
          <w:rFonts w:asciiTheme="minorHAnsi" w:hAnsiTheme="minorHAnsi" w:cstheme="minorHAnsi"/>
          <w:i/>
          <w:vertAlign w:val="superscript"/>
        </w:rPr>
      </w:pPr>
      <w:r w:rsidRPr="00136775">
        <w:rPr>
          <w:rFonts w:asciiTheme="minorHAnsi" w:hAnsiTheme="minorHAnsi" w:cstheme="minorHAnsi"/>
          <w:i/>
          <w:vertAlign w:val="superscript"/>
        </w:rPr>
        <w:t>Elaboró:</w:t>
      </w:r>
      <w:r w:rsidRPr="00136775">
        <w:rPr>
          <w:rFonts w:asciiTheme="minorHAnsi" w:hAnsiTheme="minorHAnsi" w:cstheme="minorHAnsi"/>
          <w:i/>
          <w:vertAlign w:val="superscript"/>
          <w:lang w:val="es-CO"/>
        </w:rPr>
        <w:t xml:space="preserve"> </w:t>
      </w:r>
      <w:r w:rsidR="0022159D">
        <w:rPr>
          <w:rFonts w:asciiTheme="minorHAnsi" w:hAnsiTheme="minorHAnsi" w:cstheme="minorHAnsi"/>
          <w:i/>
          <w:vertAlign w:val="superscript"/>
          <w:lang w:val="es-CO"/>
        </w:rPr>
        <w:t>Mónica Pérez</w:t>
      </w:r>
      <w:r w:rsidR="00F528D1" w:rsidRPr="00136775">
        <w:rPr>
          <w:rFonts w:asciiTheme="minorHAnsi" w:hAnsiTheme="minorHAnsi" w:cstheme="minorHAnsi"/>
          <w:i/>
          <w:vertAlign w:val="superscript"/>
          <w:lang w:val="es-CO"/>
        </w:rPr>
        <w:t xml:space="preserve">- </w:t>
      </w:r>
      <w:r w:rsidR="0022159D">
        <w:rPr>
          <w:rFonts w:asciiTheme="minorHAnsi" w:hAnsiTheme="minorHAnsi" w:cstheme="minorHAnsi"/>
          <w:i/>
          <w:vertAlign w:val="superscript"/>
          <w:lang w:val="es-CO"/>
        </w:rPr>
        <w:t>Contratista</w:t>
      </w:r>
      <w:r w:rsidR="00F528D1" w:rsidRPr="00136775">
        <w:rPr>
          <w:rFonts w:asciiTheme="minorHAnsi" w:hAnsiTheme="minorHAnsi" w:cstheme="minorHAnsi"/>
          <w:i/>
          <w:vertAlign w:val="superscript"/>
          <w:lang w:val="es-CO"/>
        </w:rPr>
        <w:t xml:space="preserve"> GIGC</w:t>
      </w:r>
    </w:p>
    <w:p w14:paraId="2AD9930A" w14:textId="77777777" w:rsidR="00333284" w:rsidRPr="00136775" w:rsidRDefault="00333284" w:rsidP="00EE1394">
      <w:pPr>
        <w:tabs>
          <w:tab w:val="left" w:pos="828"/>
        </w:tabs>
        <w:adjustRightInd w:val="0"/>
        <w:rPr>
          <w:rFonts w:asciiTheme="minorHAnsi" w:hAnsiTheme="minorHAnsi" w:cstheme="minorHAnsi"/>
          <w:i/>
          <w:vertAlign w:val="superscript"/>
        </w:rPr>
      </w:pPr>
    </w:p>
    <w:sectPr w:rsidR="00333284" w:rsidRPr="00136775" w:rsidSect="00710986">
      <w:headerReference w:type="default" r:id="rId11"/>
      <w:footerReference w:type="default" r:id="rId12"/>
      <w:pgSz w:w="12242" w:h="18722" w:code="14"/>
      <w:pgMar w:top="8" w:right="1327" w:bottom="1985" w:left="1588" w:header="1418" w:footer="1856"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54B4D9" w14:textId="77777777" w:rsidR="009F7013" w:rsidRDefault="009F7013">
      <w:pPr>
        <w:pStyle w:val="Ttulo2"/>
      </w:pPr>
      <w:r>
        <w:separator/>
      </w:r>
    </w:p>
  </w:endnote>
  <w:endnote w:type="continuationSeparator" w:id="0">
    <w:p w14:paraId="55135595" w14:textId="77777777" w:rsidR="009F7013" w:rsidRDefault="009F7013">
      <w:pPr>
        <w:pStyle w:val="Ttulo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B96D8" w14:textId="77777777" w:rsidR="00706403" w:rsidRDefault="00706403" w:rsidP="00706403">
    <w:pPr>
      <w:pStyle w:val="Piedepgina"/>
      <w:rPr>
        <w:rFonts w:ascii="Arial" w:hAnsi="Arial" w:cs="Arial"/>
        <w:color w:val="08396B"/>
        <w:sz w:val="17"/>
        <w:szCs w:val="17"/>
        <w:shd w:val="clear" w:color="auto" w:fill="FFFFFF"/>
      </w:rPr>
    </w:pPr>
  </w:p>
  <w:p w14:paraId="2446D7E1" w14:textId="77777777" w:rsidR="00706403" w:rsidRPr="00706403" w:rsidRDefault="00706403" w:rsidP="00706403">
    <w:pPr>
      <w:pStyle w:val="Piedepgina"/>
      <w:jc w:val="right"/>
    </w:pPr>
    <w:r w:rsidRPr="00706403">
      <w:rPr>
        <w:rFonts w:ascii="Arial" w:hAnsi="Arial" w:cs="Arial"/>
        <w:sz w:val="17"/>
        <w:szCs w:val="17"/>
        <w:shd w:val="clear" w:color="auto" w:fill="FFFFFF"/>
      </w:rPr>
      <w:t>GCCON-F-021</w:t>
    </w:r>
    <w:r>
      <w:rPr>
        <w:rFonts w:ascii="Arial" w:hAnsi="Arial" w:cs="Arial"/>
        <w:sz w:val="17"/>
        <w:szCs w:val="17"/>
        <w:shd w:val="clear" w:color="auto" w:fill="FFFFFF"/>
      </w:rPr>
      <w:t xml:space="preserve">  V.1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59F146" w14:textId="77777777" w:rsidR="009F7013" w:rsidRDefault="009F7013">
      <w:pPr>
        <w:pStyle w:val="Ttulo2"/>
      </w:pPr>
      <w:r>
        <w:separator/>
      </w:r>
    </w:p>
  </w:footnote>
  <w:footnote w:type="continuationSeparator" w:id="0">
    <w:p w14:paraId="01122535" w14:textId="77777777" w:rsidR="009F7013" w:rsidRDefault="009F7013">
      <w:pPr>
        <w:pStyle w:val="Ttulo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7317" w:type="dxa"/>
      <w:tblInd w:w="-72" w:type="dxa"/>
      <w:tblLayout w:type="fixed"/>
      <w:tblCellMar>
        <w:left w:w="70" w:type="dxa"/>
        <w:right w:w="70" w:type="dxa"/>
      </w:tblCellMar>
      <w:tblLook w:val="0000" w:firstRow="0" w:lastRow="0" w:firstColumn="0" w:lastColumn="0" w:noHBand="0" w:noVBand="0"/>
    </w:tblPr>
    <w:tblGrid>
      <w:gridCol w:w="142"/>
      <w:gridCol w:w="1300"/>
      <w:gridCol w:w="8221"/>
      <w:gridCol w:w="7654"/>
    </w:tblGrid>
    <w:tr w:rsidR="00497927" w14:paraId="442D8AF1" w14:textId="77777777" w:rsidTr="00DC0F76">
      <w:trPr>
        <w:gridAfter w:val="1"/>
        <w:wAfter w:w="7654" w:type="dxa"/>
        <w:trHeight w:val="1195"/>
      </w:trPr>
      <w:tc>
        <w:tcPr>
          <w:tcW w:w="1442" w:type="dxa"/>
          <w:gridSpan w:val="2"/>
          <w:tcBorders>
            <w:top w:val="nil"/>
            <w:left w:val="nil"/>
            <w:bottom w:val="nil"/>
            <w:right w:val="nil"/>
          </w:tcBorders>
        </w:tcPr>
        <w:p w14:paraId="673E2B12" w14:textId="77777777" w:rsidR="00497927" w:rsidRPr="00417FF0" w:rsidRDefault="00497927">
          <w:pPr>
            <w:pStyle w:val="Encabezado"/>
            <w:jc w:val="center"/>
            <w:rPr>
              <w:rFonts w:ascii="Arial" w:hAnsi="Arial" w:cs="Arial"/>
              <w:sz w:val="20"/>
              <w:szCs w:val="20"/>
            </w:rPr>
          </w:pPr>
        </w:p>
        <w:p w14:paraId="57075291" w14:textId="77777777" w:rsidR="00497927" w:rsidRPr="00417FF0" w:rsidRDefault="009F7013">
          <w:pPr>
            <w:pStyle w:val="Encabezado"/>
            <w:jc w:val="center"/>
            <w:rPr>
              <w:rFonts w:ascii="Verdana" w:hAnsi="Verdana" w:cs="Tahoma"/>
              <w:b/>
              <w:bCs/>
              <w:i/>
              <w:iCs/>
              <w:sz w:val="16"/>
              <w:szCs w:val="16"/>
            </w:rPr>
          </w:pPr>
          <w:r>
            <w:rPr>
              <w:rFonts w:ascii="Arial" w:hAnsi="Arial" w:cs="Arial"/>
              <w:noProof/>
              <w:sz w:val="20"/>
              <w:szCs w:val="20"/>
              <w:lang w:val="es-CO" w:eastAsia="es-CO"/>
            </w:rPr>
            <w:object w:dxaOrig="1440" w:dyaOrig="1440" w14:anchorId="74EC47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7pt;margin-top:19.3pt;width:61.8pt;height:63.75pt;z-index:251658240;visibility:visible;mso-wrap-edited:f" o:allowincell="f">
                <v:imagedata r:id="rId1" o:title=""/>
              </v:shape>
              <o:OLEObject Type="Embed" ProgID="Word.Picture.8" ShapeID="_x0000_s2053" DrawAspect="Content" ObjectID="_1666102126" r:id="rId2"/>
            </w:object>
          </w:r>
        </w:p>
        <w:p w14:paraId="4EF75646" w14:textId="77777777" w:rsidR="00497927" w:rsidRPr="00417FF0" w:rsidRDefault="00497927">
          <w:pPr>
            <w:pStyle w:val="Encabezado"/>
            <w:jc w:val="center"/>
            <w:rPr>
              <w:rFonts w:ascii="Verdana" w:hAnsi="Verdana" w:cs="Tahoma"/>
              <w:noProof/>
              <w:sz w:val="16"/>
              <w:szCs w:val="16"/>
            </w:rPr>
          </w:pPr>
        </w:p>
      </w:tc>
      <w:tc>
        <w:tcPr>
          <w:tcW w:w="8221" w:type="dxa"/>
          <w:tcBorders>
            <w:top w:val="nil"/>
            <w:left w:val="nil"/>
            <w:bottom w:val="nil"/>
            <w:right w:val="nil"/>
          </w:tcBorders>
        </w:tcPr>
        <w:p w14:paraId="01B58DDB" w14:textId="77777777" w:rsidR="00497927" w:rsidRPr="00417FF0" w:rsidRDefault="00497927" w:rsidP="005A6F8D">
          <w:pPr>
            <w:pStyle w:val="Encabezado"/>
            <w:tabs>
              <w:tab w:val="clear" w:pos="4252"/>
              <w:tab w:val="clear" w:pos="8504"/>
              <w:tab w:val="left" w:pos="7160"/>
            </w:tabs>
            <w:ind w:left="-70" w:firstLine="70"/>
            <w:jc w:val="center"/>
            <w:rPr>
              <w:rStyle w:val="Nmerodepgina"/>
              <w:rFonts w:ascii="Arial" w:hAnsi="Arial" w:cs="Arial"/>
              <w:b/>
            </w:rPr>
          </w:pPr>
        </w:p>
        <w:p w14:paraId="38B320E1" w14:textId="3B8288A5" w:rsidR="00497927" w:rsidRPr="00417FF0" w:rsidRDefault="002939F3" w:rsidP="004402BC">
          <w:pPr>
            <w:pStyle w:val="Encabezado"/>
            <w:tabs>
              <w:tab w:val="clear" w:pos="4252"/>
              <w:tab w:val="clear" w:pos="8504"/>
              <w:tab w:val="left" w:pos="7160"/>
            </w:tabs>
            <w:ind w:left="-70" w:firstLine="70"/>
            <w:jc w:val="center"/>
            <w:rPr>
              <w:rStyle w:val="Nmerodepgina"/>
              <w:rFonts w:asciiTheme="minorHAnsi" w:hAnsiTheme="minorHAnsi" w:cstheme="minorHAnsi"/>
              <w:b/>
            </w:rPr>
          </w:pPr>
          <w:r w:rsidRPr="00417FF0">
            <w:rPr>
              <w:rStyle w:val="Nmerodepgina"/>
              <w:rFonts w:asciiTheme="minorHAnsi" w:hAnsiTheme="minorHAnsi" w:cstheme="minorHAnsi"/>
              <w:b/>
            </w:rPr>
            <w:t xml:space="preserve">ANEXO AL </w:t>
          </w:r>
          <w:r w:rsidR="00497927" w:rsidRPr="00417FF0">
            <w:rPr>
              <w:rStyle w:val="Nmerodepgina"/>
              <w:rFonts w:asciiTheme="minorHAnsi" w:hAnsiTheme="minorHAnsi" w:cstheme="minorHAnsi"/>
              <w:b/>
            </w:rPr>
            <w:t xml:space="preserve">CONTRATO </w:t>
          </w:r>
          <w:r w:rsidR="00497927" w:rsidRPr="00136775">
            <w:rPr>
              <w:rStyle w:val="Nmerodepgina"/>
              <w:rFonts w:asciiTheme="minorHAnsi" w:hAnsiTheme="minorHAnsi" w:cstheme="minorHAnsi"/>
              <w:b/>
            </w:rPr>
            <w:t>No.</w:t>
          </w:r>
          <w:r w:rsidRPr="00136775">
            <w:rPr>
              <w:rStyle w:val="Nmerodepgina"/>
              <w:rFonts w:asciiTheme="minorHAnsi" w:hAnsiTheme="minorHAnsi" w:cstheme="minorHAnsi"/>
              <w:b/>
            </w:rPr>
            <w:t xml:space="preserve"> </w:t>
          </w:r>
          <w:r w:rsidR="00417FF0" w:rsidRPr="00136775">
            <w:rPr>
              <w:rStyle w:val="Nmerodepgina"/>
              <w:rFonts w:asciiTheme="minorHAnsi" w:hAnsiTheme="minorHAnsi" w:cstheme="minorHAnsi"/>
              <w:b/>
            </w:rPr>
            <w:t>CO1.PCCNTR.1</w:t>
          </w:r>
          <w:r w:rsidR="00EA5E20" w:rsidRPr="00136775">
            <w:rPr>
              <w:rStyle w:val="Nmerodepgina"/>
              <w:rFonts w:asciiTheme="minorHAnsi" w:hAnsiTheme="minorHAnsi" w:cstheme="minorHAnsi"/>
              <w:b/>
            </w:rPr>
            <w:t>917412</w:t>
          </w:r>
          <w:r w:rsidR="00417FF0" w:rsidRPr="00136775">
            <w:rPr>
              <w:rStyle w:val="Nmerodepgina"/>
              <w:rFonts w:asciiTheme="minorHAnsi" w:hAnsiTheme="minorHAnsi" w:cstheme="minorHAnsi"/>
              <w:b/>
            </w:rPr>
            <w:t xml:space="preserve"> </w:t>
          </w:r>
          <w:r w:rsidR="00497927" w:rsidRPr="00136775">
            <w:rPr>
              <w:rStyle w:val="Nmerodepgina"/>
              <w:rFonts w:asciiTheme="minorHAnsi" w:hAnsiTheme="minorHAnsi" w:cstheme="minorHAnsi"/>
              <w:b/>
            </w:rPr>
            <w:t>DE 20</w:t>
          </w:r>
          <w:r w:rsidR="00417FF0" w:rsidRPr="00136775">
            <w:rPr>
              <w:rStyle w:val="Nmerodepgina"/>
              <w:rFonts w:asciiTheme="minorHAnsi" w:hAnsiTheme="minorHAnsi" w:cstheme="minorHAnsi"/>
              <w:b/>
            </w:rPr>
            <w:t>20</w:t>
          </w:r>
          <w:r w:rsidR="004402BC" w:rsidRPr="00136775">
            <w:rPr>
              <w:rStyle w:val="Nmerodepgina"/>
              <w:rFonts w:asciiTheme="minorHAnsi" w:hAnsiTheme="minorHAnsi" w:cstheme="minorHAnsi"/>
              <w:b/>
            </w:rPr>
            <w:t xml:space="preserve"> </w:t>
          </w:r>
          <w:r w:rsidR="00497927" w:rsidRPr="00136775">
            <w:rPr>
              <w:rStyle w:val="Nmerodepgina"/>
              <w:rFonts w:asciiTheme="minorHAnsi" w:hAnsiTheme="minorHAnsi" w:cstheme="minorHAnsi"/>
              <w:b/>
            </w:rPr>
            <w:t>CELEBRADO ENTRE EL SERVICIO NACIONAL</w:t>
          </w:r>
          <w:r w:rsidR="00497927" w:rsidRPr="00417FF0">
            <w:rPr>
              <w:rStyle w:val="Nmerodepgina"/>
              <w:rFonts w:asciiTheme="minorHAnsi" w:hAnsiTheme="minorHAnsi" w:cstheme="minorHAnsi"/>
              <w:b/>
            </w:rPr>
            <w:t xml:space="preserve"> DE APRENDIZAJE - SENA </w:t>
          </w:r>
        </w:p>
        <w:p w14:paraId="4B011DCC" w14:textId="1C0FE510" w:rsidR="00FC7AB9" w:rsidRPr="00417FF0" w:rsidRDefault="00497927" w:rsidP="004402BC">
          <w:pPr>
            <w:pStyle w:val="Encabezado"/>
            <w:jc w:val="center"/>
            <w:rPr>
              <w:rFonts w:asciiTheme="minorHAnsi" w:hAnsiTheme="minorHAnsi" w:cstheme="minorHAnsi"/>
              <w:b/>
            </w:rPr>
          </w:pPr>
          <w:r w:rsidRPr="00417FF0">
            <w:rPr>
              <w:rFonts w:asciiTheme="minorHAnsi" w:hAnsiTheme="minorHAnsi" w:cstheme="minorHAnsi"/>
              <w:b/>
            </w:rPr>
            <w:t xml:space="preserve">Y </w:t>
          </w:r>
          <w:r w:rsidR="00EA5E20">
            <w:rPr>
              <w:rFonts w:asciiTheme="minorHAnsi" w:hAnsiTheme="minorHAnsi" w:cstheme="minorHAnsi"/>
              <w:b/>
            </w:rPr>
            <w:t>TOOLNOLOGY COLOMBIA S.A.S</w:t>
          </w:r>
        </w:p>
        <w:p w14:paraId="04E0EE95" w14:textId="77777777" w:rsidR="00497927" w:rsidRPr="00417FF0" w:rsidRDefault="007C3E60" w:rsidP="004402BC">
          <w:pPr>
            <w:pStyle w:val="Encabezado"/>
            <w:tabs>
              <w:tab w:val="clear" w:pos="4252"/>
              <w:tab w:val="clear" w:pos="8504"/>
            </w:tabs>
            <w:jc w:val="center"/>
            <w:rPr>
              <w:rFonts w:ascii="Verdana" w:hAnsi="Verdana" w:cs="Arial"/>
              <w:i/>
              <w:iCs/>
              <w:sz w:val="16"/>
              <w:szCs w:val="16"/>
            </w:rPr>
          </w:pPr>
          <w:r w:rsidRPr="00417FF0">
            <w:rPr>
              <w:rFonts w:ascii="Arial" w:hAnsi="Arial" w:cs="Arial"/>
              <w:b/>
              <w:sz w:val="22"/>
              <w:szCs w:val="22"/>
            </w:rPr>
            <w:t xml:space="preserve">                  </w:t>
          </w:r>
          <w:r w:rsidR="00FC7AB9" w:rsidRPr="00417FF0">
            <w:rPr>
              <w:rFonts w:ascii="Arial" w:hAnsi="Arial" w:cs="Arial"/>
              <w:b/>
              <w:sz w:val="22"/>
              <w:szCs w:val="22"/>
            </w:rPr>
            <w:t xml:space="preserve">                                                                                       </w:t>
          </w:r>
          <w:r w:rsidRPr="00417FF0">
            <w:rPr>
              <w:rFonts w:ascii="Arial" w:hAnsi="Arial" w:cs="Arial"/>
              <w:b/>
              <w:sz w:val="22"/>
              <w:szCs w:val="22"/>
            </w:rPr>
            <w:t xml:space="preserve"> </w:t>
          </w:r>
          <w:r w:rsidR="00497927" w:rsidRPr="00417FF0">
            <w:rPr>
              <w:rFonts w:ascii="Calibri" w:hAnsi="Calibri" w:cs="Calibri"/>
              <w:i/>
              <w:sz w:val="18"/>
              <w:szCs w:val="18"/>
              <w:lang w:val="es-ES"/>
            </w:rPr>
            <w:t xml:space="preserve">Página </w:t>
          </w:r>
          <w:r w:rsidR="00497927" w:rsidRPr="00417FF0">
            <w:rPr>
              <w:rFonts w:ascii="Calibri" w:hAnsi="Calibri" w:cs="Calibri"/>
              <w:b/>
              <w:bCs/>
              <w:i/>
              <w:sz w:val="18"/>
              <w:szCs w:val="18"/>
            </w:rPr>
            <w:fldChar w:fldCharType="begin"/>
          </w:r>
          <w:r w:rsidR="00497927" w:rsidRPr="00417FF0">
            <w:rPr>
              <w:rFonts w:ascii="Calibri" w:hAnsi="Calibri" w:cs="Calibri"/>
              <w:b/>
              <w:bCs/>
              <w:i/>
              <w:sz w:val="18"/>
              <w:szCs w:val="18"/>
            </w:rPr>
            <w:instrText>PAGE</w:instrText>
          </w:r>
          <w:r w:rsidR="00497927" w:rsidRPr="00417FF0">
            <w:rPr>
              <w:rFonts w:ascii="Calibri" w:hAnsi="Calibri" w:cs="Calibri"/>
              <w:b/>
              <w:bCs/>
              <w:i/>
              <w:sz w:val="18"/>
              <w:szCs w:val="18"/>
            </w:rPr>
            <w:fldChar w:fldCharType="separate"/>
          </w:r>
          <w:r w:rsidR="00CD4E8C" w:rsidRPr="00417FF0">
            <w:rPr>
              <w:rFonts w:ascii="Calibri" w:hAnsi="Calibri" w:cs="Calibri"/>
              <w:b/>
              <w:bCs/>
              <w:i/>
              <w:noProof/>
              <w:sz w:val="18"/>
              <w:szCs w:val="18"/>
            </w:rPr>
            <w:t>2</w:t>
          </w:r>
          <w:r w:rsidR="00497927" w:rsidRPr="00417FF0">
            <w:rPr>
              <w:rFonts w:ascii="Calibri" w:hAnsi="Calibri" w:cs="Calibri"/>
              <w:b/>
              <w:bCs/>
              <w:i/>
              <w:sz w:val="18"/>
              <w:szCs w:val="18"/>
            </w:rPr>
            <w:fldChar w:fldCharType="end"/>
          </w:r>
          <w:r w:rsidR="00497927" w:rsidRPr="00417FF0">
            <w:rPr>
              <w:rFonts w:ascii="Calibri" w:hAnsi="Calibri" w:cs="Calibri"/>
              <w:i/>
              <w:sz w:val="18"/>
              <w:szCs w:val="18"/>
              <w:lang w:val="es-ES"/>
            </w:rPr>
            <w:t xml:space="preserve"> de </w:t>
          </w:r>
          <w:r w:rsidR="00497927" w:rsidRPr="00417FF0">
            <w:rPr>
              <w:rFonts w:ascii="Calibri" w:hAnsi="Calibri" w:cs="Calibri"/>
              <w:b/>
              <w:bCs/>
              <w:i/>
              <w:sz w:val="18"/>
              <w:szCs w:val="18"/>
            </w:rPr>
            <w:fldChar w:fldCharType="begin"/>
          </w:r>
          <w:r w:rsidR="00497927" w:rsidRPr="00417FF0">
            <w:rPr>
              <w:rFonts w:ascii="Calibri" w:hAnsi="Calibri" w:cs="Calibri"/>
              <w:b/>
              <w:bCs/>
              <w:i/>
              <w:sz w:val="18"/>
              <w:szCs w:val="18"/>
            </w:rPr>
            <w:instrText>NUMPAGES</w:instrText>
          </w:r>
          <w:r w:rsidR="00497927" w:rsidRPr="00417FF0">
            <w:rPr>
              <w:rFonts w:ascii="Calibri" w:hAnsi="Calibri" w:cs="Calibri"/>
              <w:b/>
              <w:bCs/>
              <w:i/>
              <w:sz w:val="18"/>
              <w:szCs w:val="18"/>
            </w:rPr>
            <w:fldChar w:fldCharType="separate"/>
          </w:r>
          <w:r w:rsidR="00CD4E8C" w:rsidRPr="00417FF0">
            <w:rPr>
              <w:rFonts w:ascii="Calibri" w:hAnsi="Calibri" w:cs="Calibri"/>
              <w:b/>
              <w:bCs/>
              <w:i/>
              <w:noProof/>
              <w:sz w:val="18"/>
              <w:szCs w:val="18"/>
            </w:rPr>
            <w:t>4</w:t>
          </w:r>
          <w:r w:rsidR="00497927" w:rsidRPr="00417FF0">
            <w:rPr>
              <w:rFonts w:ascii="Calibri" w:hAnsi="Calibri" w:cs="Calibri"/>
              <w:b/>
              <w:bCs/>
              <w:i/>
              <w:sz w:val="18"/>
              <w:szCs w:val="18"/>
            </w:rPr>
            <w:fldChar w:fldCharType="end"/>
          </w:r>
        </w:p>
      </w:tc>
    </w:tr>
    <w:tr w:rsidR="00DC0F76" w:rsidRPr="00DC0F76" w14:paraId="5DE23B1C" w14:textId="77777777" w:rsidTr="00DC0F76">
      <w:tblPrEx>
        <w:tblCellSpacing w:w="0" w:type="dxa"/>
        <w:shd w:val="clear" w:color="auto" w:fill="FFFFFF"/>
        <w:tblCellMar>
          <w:left w:w="0" w:type="dxa"/>
          <w:right w:w="0" w:type="dxa"/>
        </w:tblCellMar>
        <w:tblLook w:val="04A0" w:firstRow="1" w:lastRow="0" w:firstColumn="1" w:lastColumn="0" w:noHBand="0" w:noVBand="1"/>
      </w:tblPrEx>
      <w:trPr>
        <w:gridBefore w:val="1"/>
        <w:wBefore w:w="142" w:type="dxa"/>
        <w:tblCellSpacing w:w="0" w:type="dxa"/>
      </w:trPr>
      <w:tc>
        <w:tcPr>
          <w:tcW w:w="17175" w:type="dxa"/>
          <w:gridSpan w:val="3"/>
          <w:shd w:val="clear" w:color="auto" w:fill="FFFFFF"/>
          <w:tcMar>
            <w:top w:w="0" w:type="dxa"/>
            <w:left w:w="0" w:type="dxa"/>
            <w:bottom w:w="0" w:type="dxa"/>
            <w:right w:w="150" w:type="dxa"/>
          </w:tcMar>
          <w:vAlign w:val="center"/>
          <w:hideMark/>
        </w:tcPr>
        <w:p w14:paraId="22381DF6" w14:textId="77777777" w:rsidR="00DC0F76" w:rsidRPr="00DC0F76" w:rsidRDefault="00DC0F76" w:rsidP="00DC0F76">
          <w:pPr>
            <w:autoSpaceDE/>
            <w:autoSpaceDN/>
            <w:rPr>
              <w:rFonts w:ascii="Arial" w:hAnsi="Arial" w:cs="Arial"/>
              <w:color w:val="000000"/>
              <w:sz w:val="18"/>
              <w:szCs w:val="18"/>
              <w:lang w:val="es-CO" w:eastAsia="es-CO"/>
            </w:rPr>
          </w:pPr>
        </w:p>
      </w:tc>
    </w:tr>
  </w:tbl>
  <w:p w14:paraId="4B028BB8" w14:textId="77777777" w:rsidR="00497927" w:rsidRDefault="00497927" w:rsidP="00DC0F76">
    <w:pPr>
      <w:pStyle w:val="Encabezado"/>
      <w:shd w:val="clear" w:color="auto" w:fill="FFFFF7"/>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FFFFFFFF"/>
    <w:lvl w:ilvl="0">
      <w:start w:val="1"/>
      <w:numFmt w:val="decimal"/>
      <w:pStyle w:val="Ttulo1"/>
      <w:lvlText w:val="%1."/>
      <w:legacy w:legacy="1" w:legacySpace="144" w:legacyIndent="0"/>
      <w:lvlJc w:val="left"/>
    </w:lvl>
    <w:lvl w:ilvl="1">
      <w:start w:val="1"/>
      <w:numFmt w:val="decimal"/>
      <w:pStyle w:val="Ttulo2"/>
      <w:lvlText w:val="%1.%2"/>
      <w:legacy w:legacy="1" w:legacySpace="144" w:legacyIndent="0"/>
      <w:lvlJc w:val="left"/>
    </w:lvl>
    <w:lvl w:ilvl="2">
      <w:start w:val="1"/>
      <w:numFmt w:val="decimal"/>
      <w:pStyle w:val="Ttulo3"/>
      <w:lvlText w:val="%1.%2.%3"/>
      <w:legacy w:legacy="1" w:legacySpace="144" w:legacyIndent="0"/>
      <w:lvlJc w:val="left"/>
    </w:lvl>
    <w:lvl w:ilvl="3">
      <w:start w:val="1"/>
      <w:numFmt w:val="decimal"/>
      <w:pStyle w:val="Ttulo4"/>
      <w:lvlText w:val="%1.%2.%3.%4"/>
      <w:legacy w:legacy="1" w:legacySpace="144" w:legacyIndent="0"/>
      <w:lvlJc w:val="left"/>
    </w:lvl>
    <w:lvl w:ilvl="4">
      <w:start w:val="1"/>
      <w:numFmt w:val="decimal"/>
      <w:pStyle w:val="Ttulo5"/>
      <w:lvlText w:val="%1.%2.%3.%4.%5"/>
      <w:legacy w:legacy="1" w:legacySpace="144" w:legacyIndent="0"/>
      <w:lvlJc w:val="left"/>
    </w:lvl>
    <w:lvl w:ilvl="5">
      <w:start w:val="1"/>
      <w:numFmt w:val="decimal"/>
      <w:pStyle w:val="Ttulo6"/>
      <w:lvlText w:val="%1.%2.%3.%4.%5.%6"/>
      <w:legacy w:legacy="1" w:legacySpace="144" w:legacyIndent="0"/>
      <w:lvlJc w:val="left"/>
    </w:lvl>
    <w:lvl w:ilvl="6">
      <w:start w:val="1"/>
      <w:numFmt w:val="decimal"/>
      <w:pStyle w:val="Ttulo7"/>
      <w:lvlText w:val="%1.%2.%3.%4.%5.%6.%7"/>
      <w:legacy w:legacy="1" w:legacySpace="144" w:legacyIndent="0"/>
      <w:lvlJc w:val="left"/>
    </w:lvl>
    <w:lvl w:ilvl="7">
      <w:start w:val="1"/>
      <w:numFmt w:val="decimal"/>
      <w:pStyle w:val="Ttulo8"/>
      <w:lvlText w:val="%1.%2.%3.%4.%5.%6.%7.%8"/>
      <w:legacy w:legacy="1" w:legacySpace="144" w:legacyIndent="0"/>
      <w:lvlJc w:val="left"/>
    </w:lvl>
    <w:lvl w:ilvl="8">
      <w:start w:val="1"/>
      <w:numFmt w:val="decimal"/>
      <w:pStyle w:val="Ttulo9"/>
      <w:lvlText w:val="%1.%2.%3.%4.%5.%6.%7.%8.%9"/>
      <w:legacy w:legacy="1" w:legacySpace="144" w:legacyIndent="0"/>
      <w:lvlJc w:val="left"/>
    </w:lvl>
  </w:abstractNum>
  <w:abstractNum w:abstractNumId="1" w15:restartNumberingAfterBreak="0">
    <w:nsid w:val="00000008"/>
    <w:multiLevelType w:val="multilevel"/>
    <w:tmpl w:val="DC64A432"/>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F736676"/>
    <w:multiLevelType w:val="hybridMultilevel"/>
    <w:tmpl w:val="28386F14"/>
    <w:lvl w:ilvl="0" w:tplc="889C3E52">
      <w:numFmt w:val="bullet"/>
      <w:lvlText w:val="-"/>
      <w:lvlJc w:val="left"/>
      <w:pPr>
        <w:ind w:left="720" w:hanging="360"/>
      </w:pPr>
      <w:rPr>
        <w:rFonts w:ascii="Tw Cen MT" w:eastAsiaTheme="minorHAnsi" w:hAnsi="Tw Cen MT"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566C8F"/>
    <w:multiLevelType w:val="hybridMultilevel"/>
    <w:tmpl w:val="CC8EDE76"/>
    <w:lvl w:ilvl="0" w:tplc="04AECBBE">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925D0F"/>
    <w:multiLevelType w:val="multilevel"/>
    <w:tmpl w:val="DFF0ADB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Cambria" w:hAnsi="Cambria"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5AC6AEC"/>
    <w:multiLevelType w:val="hybridMultilevel"/>
    <w:tmpl w:val="805CE7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B6736E5"/>
    <w:multiLevelType w:val="hybridMultilevel"/>
    <w:tmpl w:val="55C250CE"/>
    <w:lvl w:ilvl="0" w:tplc="57B090D4">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BD724E8"/>
    <w:multiLevelType w:val="hybridMultilevel"/>
    <w:tmpl w:val="1E645A4A"/>
    <w:lvl w:ilvl="0" w:tplc="2A74ECF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EC8324A"/>
    <w:multiLevelType w:val="hybridMultilevel"/>
    <w:tmpl w:val="B4C8E4DA"/>
    <w:lvl w:ilvl="0" w:tplc="1AB62D54">
      <w:start w:val="1"/>
      <w:numFmt w:val="lowerLetter"/>
      <w:lvlText w:val="%1."/>
      <w:lvlJc w:val="left"/>
      <w:pPr>
        <w:ind w:left="720" w:hanging="360"/>
      </w:pPr>
      <w:rPr>
        <w:rFonts w:ascii="Times New Roman" w:eastAsia="Times New Roman" w:hAnsi="Times New Roman" w:cs="Times New Roman"/>
        <w:b/>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53A7D84"/>
    <w:multiLevelType w:val="hybridMultilevel"/>
    <w:tmpl w:val="7E12FD30"/>
    <w:lvl w:ilvl="0" w:tplc="A0F8BB62">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5B60F1A"/>
    <w:multiLevelType w:val="hybridMultilevel"/>
    <w:tmpl w:val="E2E28E1A"/>
    <w:lvl w:ilvl="0" w:tplc="2682A6D2">
      <w:start w:val="1"/>
      <w:numFmt w:val="decimal"/>
      <w:lvlText w:val="%1."/>
      <w:lvlJc w:val="left"/>
      <w:pPr>
        <w:ind w:left="720" w:hanging="360"/>
      </w:pPr>
      <w:rPr>
        <w:b/>
      </w:rPr>
    </w:lvl>
    <w:lvl w:ilvl="1" w:tplc="91749EE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91157F3"/>
    <w:multiLevelType w:val="hybridMultilevel"/>
    <w:tmpl w:val="89CA98DC"/>
    <w:lvl w:ilvl="0" w:tplc="240A000F">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721D53"/>
    <w:multiLevelType w:val="hybridMultilevel"/>
    <w:tmpl w:val="6414AC1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67B6338"/>
    <w:multiLevelType w:val="hybridMultilevel"/>
    <w:tmpl w:val="338CDE34"/>
    <w:lvl w:ilvl="0" w:tplc="ECFAE8C0">
      <w:start w:val="1"/>
      <w:numFmt w:val="lowerLetter"/>
      <w:lvlText w:val="%1)"/>
      <w:lvlJc w:val="left"/>
      <w:pPr>
        <w:ind w:left="720" w:hanging="360"/>
      </w:pPr>
      <w:rPr>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8E637C2"/>
    <w:multiLevelType w:val="hybridMultilevel"/>
    <w:tmpl w:val="88A81490"/>
    <w:lvl w:ilvl="0" w:tplc="04AECBBE">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8FB6CAC"/>
    <w:multiLevelType w:val="hybridMultilevel"/>
    <w:tmpl w:val="BDAC0B42"/>
    <w:lvl w:ilvl="0" w:tplc="A0F8BB62">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9427FAF"/>
    <w:multiLevelType w:val="hybridMultilevel"/>
    <w:tmpl w:val="45C8962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7" w15:restartNumberingAfterBreak="0">
    <w:nsid w:val="62273AB9"/>
    <w:multiLevelType w:val="hybridMultilevel"/>
    <w:tmpl w:val="0054D2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56A731C"/>
    <w:multiLevelType w:val="hybridMultilevel"/>
    <w:tmpl w:val="801880A2"/>
    <w:lvl w:ilvl="0" w:tplc="889C3E52">
      <w:numFmt w:val="bullet"/>
      <w:lvlText w:val="-"/>
      <w:lvlJc w:val="left"/>
      <w:pPr>
        <w:ind w:left="360" w:hanging="360"/>
      </w:pPr>
      <w:rPr>
        <w:rFonts w:ascii="Tw Cen MT" w:eastAsiaTheme="minorHAnsi" w:hAnsi="Tw Cen MT"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6714277A"/>
    <w:multiLevelType w:val="hybridMultilevel"/>
    <w:tmpl w:val="55C250CE"/>
    <w:lvl w:ilvl="0" w:tplc="57B090D4">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E0C63D2"/>
    <w:multiLevelType w:val="multilevel"/>
    <w:tmpl w:val="36BC5324"/>
    <w:lvl w:ilvl="0">
      <w:start w:val="1"/>
      <w:numFmt w:val="decimal"/>
      <w:lvlText w:val="%1."/>
      <w:lvlJc w:val="left"/>
      <w:pPr>
        <w:ind w:left="72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2880" w:hanging="1080"/>
      </w:pPr>
      <w:rPr>
        <w:rFonts w:hint="default"/>
        <w:b/>
      </w:rPr>
    </w:lvl>
    <w:lvl w:ilvl="5">
      <w:start w:val="1"/>
      <w:numFmt w:val="decimal"/>
      <w:lvlText w:val="%1.%2.%3.%4.%5.%6."/>
      <w:lvlJc w:val="left"/>
      <w:pPr>
        <w:ind w:left="3240" w:hanging="1080"/>
      </w:pPr>
      <w:rPr>
        <w:rFonts w:hint="default"/>
        <w:b/>
      </w:rPr>
    </w:lvl>
    <w:lvl w:ilvl="6">
      <w:start w:val="1"/>
      <w:numFmt w:val="decimal"/>
      <w:lvlText w:val="%1.%2.%3.%4.%5.%6.%7."/>
      <w:lvlJc w:val="left"/>
      <w:pPr>
        <w:ind w:left="3600" w:hanging="1080"/>
      </w:pPr>
      <w:rPr>
        <w:rFonts w:hint="default"/>
        <w:b/>
      </w:rPr>
    </w:lvl>
    <w:lvl w:ilvl="7">
      <w:start w:val="1"/>
      <w:numFmt w:val="decimal"/>
      <w:lvlText w:val="%1.%2.%3.%4.%5.%6.%7.%8."/>
      <w:lvlJc w:val="left"/>
      <w:pPr>
        <w:ind w:left="4320" w:hanging="1440"/>
      </w:pPr>
      <w:rPr>
        <w:rFonts w:hint="default"/>
        <w:b/>
      </w:rPr>
    </w:lvl>
    <w:lvl w:ilvl="8">
      <w:start w:val="1"/>
      <w:numFmt w:val="decimal"/>
      <w:lvlText w:val="%1.%2.%3.%4.%5.%6.%7.%8.%9."/>
      <w:lvlJc w:val="left"/>
      <w:pPr>
        <w:ind w:left="4680" w:hanging="1440"/>
      </w:pPr>
      <w:rPr>
        <w:rFonts w:hint="default"/>
        <w:b/>
      </w:rPr>
    </w:lvl>
  </w:abstractNum>
  <w:abstractNum w:abstractNumId="21" w15:restartNumberingAfterBreak="0">
    <w:nsid w:val="7E3162DC"/>
    <w:multiLevelType w:val="hybridMultilevel"/>
    <w:tmpl w:val="2354C06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7"/>
  </w:num>
  <w:num w:numId="3">
    <w:abstractNumId w:val="5"/>
  </w:num>
  <w:num w:numId="4">
    <w:abstractNumId w:val="3"/>
  </w:num>
  <w:num w:numId="5">
    <w:abstractNumId w:val="14"/>
  </w:num>
  <w:num w:numId="6">
    <w:abstractNumId w:val="7"/>
  </w:num>
  <w:num w:numId="7">
    <w:abstractNumId w:val="1"/>
  </w:num>
  <w:num w:numId="8">
    <w:abstractNumId w:val="11"/>
  </w:num>
  <w:num w:numId="9">
    <w:abstractNumId w:val="10"/>
  </w:num>
  <w:num w:numId="10">
    <w:abstractNumId w:val="20"/>
  </w:num>
  <w:num w:numId="11">
    <w:abstractNumId w:val="21"/>
  </w:num>
  <w:num w:numId="12">
    <w:abstractNumId w:val="16"/>
  </w:num>
  <w:num w:numId="13">
    <w:abstractNumId w:val="18"/>
  </w:num>
  <w:num w:numId="14">
    <w:abstractNumId w:val="2"/>
  </w:num>
  <w:num w:numId="15">
    <w:abstractNumId w:val="13"/>
  </w:num>
  <w:num w:numId="16">
    <w:abstractNumId w:val="6"/>
  </w:num>
  <w:num w:numId="17">
    <w:abstractNumId w:val="12"/>
  </w:num>
  <w:num w:numId="18">
    <w:abstractNumId w:val="19"/>
  </w:num>
  <w:num w:numId="19">
    <w:abstractNumId w:val="9"/>
  </w:num>
  <w:num w:numId="20">
    <w:abstractNumId w:val="15"/>
  </w:num>
  <w:num w:numId="21">
    <w:abstractNumId w:val="4"/>
  </w:num>
  <w:num w:numId="2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4"/>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98F"/>
    <w:rsid w:val="00001C37"/>
    <w:rsid w:val="00001D23"/>
    <w:rsid w:val="00002822"/>
    <w:rsid w:val="00003C12"/>
    <w:rsid w:val="000063F0"/>
    <w:rsid w:val="0001398F"/>
    <w:rsid w:val="00015DBC"/>
    <w:rsid w:val="00016807"/>
    <w:rsid w:val="00016C12"/>
    <w:rsid w:val="00022323"/>
    <w:rsid w:val="00023A89"/>
    <w:rsid w:val="0002438B"/>
    <w:rsid w:val="00030875"/>
    <w:rsid w:val="0003134D"/>
    <w:rsid w:val="00031B08"/>
    <w:rsid w:val="00031BA9"/>
    <w:rsid w:val="00031C75"/>
    <w:rsid w:val="00032A06"/>
    <w:rsid w:val="00036527"/>
    <w:rsid w:val="00040446"/>
    <w:rsid w:val="000419F7"/>
    <w:rsid w:val="00045402"/>
    <w:rsid w:val="0004755C"/>
    <w:rsid w:val="00047EB8"/>
    <w:rsid w:val="00050223"/>
    <w:rsid w:val="00050AAE"/>
    <w:rsid w:val="0005195E"/>
    <w:rsid w:val="00052A05"/>
    <w:rsid w:val="00055A2C"/>
    <w:rsid w:val="00055BDE"/>
    <w:rsid w:val="00056563"/>
    <w:rsid w:val="00061703"/>
    <w:rsid w:val="0006182E"/>
    <w:rsid w:val="00062427"/>
    <w:rsid w:val="000630DF"/>
    <w:rsid w:val="00067A47"/>
    <w:rsid w:val="00070A9E"/>
    <w:rsid w:val="000717E8"/>
    <w:rsid w:val="00071A64"/>
    <w:rsid w:val="000737E4"/>
    <w:rsid w:val="00073A7C"/>
    <w:rsid w:val="000746D8"/>
    <w:rsid w:val="000748D4"/>
    <w:rsid w:val="00075DA6"/>
    <w:rsid w:val="00076282"/>
    <w:rsid w:val="00077D0A"/>
    <w:rsid w:val="00080100"/>
    <w:rsid w:val="000826DE"/>
    <w:rsid w:val="0008439D"/>
    <w:rsid w:val="00084F2E"/>
    <w:rsid w:val="000858BA"/>
    <w:rsid w:val="00087236"/>
    <w:rsid w:val="00090EBA"/>
    <w:rsid w:val="00091A1D"/>
    <w:rsid w:val="00092B09"/>
    <w:rsid w:val="00095757"/>
    <w:rsid w:val="000958FF"/>
    <w:rsid w:val="00096642"/>
    <w:rsid w:val="00097D28"/>
    <w:rsid w:val="000A1D8B"/>
    <w:rsid w:val="000A2442"/>
    <w:rsid w:val="000A2A8A"/>
    <w:rsid w:val="000A3CF7"/>
    <w:rsid w:val="000A5103"/>
    <w:rsid w:val="000A5C63"/>
    <w:rsid w:val="000A752F"/>
    <w:rsid w:val="000A7B3C"/>
    <w:rsid w:val="000B00FB"/>
    <w:rsid w:val="000B0C07"/>
    <w:rsid w:val="000B1169"/>
    <w:rsid w:val="000B227A"/>
    <w:rsid w:val="000B2B36"/>
    <w:rsid w:val="000B3729"/>
    <w:rsid w:val="000B3961"/>
    <w:rsid w:val="000B3BBA"/>
    <w:rsid w:val="000B3E26"/>
    <w:rsid w:val="000B4C9D"/>
    <w:rsid w:val="000B4E09"/>
    <w:rsid w:val="000B796D"/>
    <w:rsid w:val="000C1189"/>
    <w:rsid w:val="000C2D79"/>
    <w:rsid w:val="000C420F"/>
    <w:rsid w:val="000C534C"/>
    <w:rsid w:val="000C6EC0"/>
    <w:rsid w:val="000D01C8"/>
    <w:rsid w:val="000D0E7C"/>
    <w:rsid w:val="000D251A"/>
    <w:rsid w:val="000D2AA6"/>
    <w:rsid w:val="000D4169"/>
    <w:rsid w:val="000D5B42"/>
    <w:rsid w:val="000D7940"/>
    <w:rsid w:val="000D7F7D"/>
    <w:rsid w:val="000E043D"/>
    <w:rsid w:val="000E1B20"/>
    <w:rsid w:val="000E2F8B"/>
    <w:rsid w:val="000E37EE"/>
    <w:rsid w:val="000E3DCF"/>
    <w:rsid w:val="000E417F"/>
    <w:rsid w:val="000E5143"/>
    <w:rsid w:val="000E6FC9"/>
    <w:rsid w:val="000F0A73"/>
    <w:rsid w:val="000F21A4"/>
    <w:rsid w:val="000F41C7"/>
    <w:rsid w:val="000F6F86"/>
    <w:rsid w:val="000F7D11"/>
    <w:rsid w:val="000F7FD3"/>
    <w:rsid w:val="0010029A"/>
    <w:rsid w:val="00100323"/>
    <w:rsid w:val="00101444"/>
    <w:rsid w:val="001023C8"/>
    <w:rsid w:val="00102AFD"/>
    <w:rsid w:val="00106656"/>
    <w:rsid w:val="00110371"/>
    <w:rsid w:val="001105C3"/>
    <w:rsid w:val="00112495"/>
    <w:rsid w:val="00112554"/>
    <w:rsid w:val="00112B44"/>
    <w:rsid w:val="00112CED"/>
    <w:rsid w:val="00116A24"/>
    <w:rsid w:val="00117AD2"/>
    <w:rsid w:val="00117F1F"/>
    <w:rsid w:val="00120B74"/>
    <w:rsid w:val="00122099"/>
    <w:rsid w:val="00122CEA"/>
    <w:rsid w:val="00123666"/>
    <w:rsid w:val="001248B3"/>
    <w:rsid w:val="00124FB3"/>
    <w:rsid w:val="00125941"/>
    <w:rsid w:val="00125C2D"/>
    <w:rsid w:val="001260D9"/>
    <w:rsid w:val="0013021E"/>
    <w:rsid w:val="00130292"/>
    <w:rsid w:val="00130386"/>
    <w:rsid w:val="00130664"/>
    <w:rsid w:val="0013174C"/>
    <w:rsid w:val="001338E4"/>
    <w:rsid w:val="0013447D"/>
    <w:rsid w:val="00136775"/>
    <w:rsid w:val="00136A60"/>
    <w:rsid w:val="0013761C"/>
    <w:rsid w:val="00137FCD"/>
    <w:rsid w:val="00143E3C"/>
    <w:rsid w:val="00144727"/>
    <w:rsid w:val="00145FFC"/>
    <w:rsid w:val="001467C8"/>
    <w:rsid w:val="00146C79"/>
    <w:rsid w:val="001470D9"/>
    <w:rsid w:val="00151C8A"/>
    <w:rsid w:val="001523F9"/>
    <w:rsid w:val="00155EE8"/>
    <w:rsid w:val="00156221"/>
    <w:rsid w:val="00160174"/>
    <w:rsid w:val="00162287"/>
    <w:rsid w:val="0016448B"/>
    <w:rsid w:val="0016454F"/>
    <w:rsid w:val="00164A00"/>
    <w:rsid w:val="00166E47"/>
    <w:rsid w:val="0017242E"/>
    <w:rsid w:val="0017358D"/>
    <w:rsid w:val="0017361D"/>
    <w:rsid w:val="00176658"/>
    <w:rsid w:val="0017768F"/>
    <w:rsid w:val="0017795B"/>
    <w:rsid w:val="00181334"/>
    <w:rsid w:val="00181C02"/>
    <w:rsid w:val="00181C25"/>
    <w:rsid w:val="00183180"/>
    <w:rsid w:val="00183AE4"/>
    <w:rsid w:val="001840AA"/>
    <w:rsid w:val="00184DAC"/>
    <w:rsid w:val="001854DF"/>
    <w:rsid w:val="00193E11"/>
    <w:rsid w:val="0019501F"/>
    <w:rsid w:val="00195916"/>
    <w:rsid w:val="00196421"/>
    <w:rsid w:val="001A08F8"/>
    <w:rsid w:val="001A2BA0"/>
    <w:rsid w:val="001A4158"/>
    <w:rsid w:val="001A47D0"/>
    <w:rsid w:val="001A5F77"/>
    <w:rsid w:val="001B02B9"/>
    <w:rsid w:val="001B28E1"/>
    <w:rsid w:val="001B36ED"/>
    <w:rsid w:val="001B5AEE"/>
    <w:rsid w:val="001B6497"/>
    <w:rsid w:val="001B7DCB"/>
    <w:rsid w:val="001C1CB7"/>
    <w:rsid w:val="001C3296"/>
    <w:rsid w:val="001C4927"/>
    <w:rsid w:val="001C4954"/>
    <w:rsid w:val="001C55F2"/>
    <w:rsid w:val="001C5CFB"/>
    <w:rsid w:val="001C7540"/>
    <w:rsid w:val="001C7672"/>
    <w:rsid w:val="001D0889"/>
    <w:rsid w:val="001D1C7F"/>
    <w:rsid w:val="001D30E9"/>
    <w:rsid w:val="001D35C3"/>
    <w:rsid w:val="001D41DB"/>
    <w:rsid w:val="001D4334"/>
    <w:rsid w:val="001D44FC"/>
    <w:rsid w:val="001D6EF9"/>
    <w:rsid w:val="001D7E54"/>
    <w:rsid w:val="001E0EFB"/>
    <w:rsid w:val="001E1D69"/>
    <w:rsid w:val="001E1F3C"/>
    <w:rsid w:val="001E3857"/>
    <w:rsid w:val="001E385F"/>
    <w:rsid w:val="001E3927"/>
    <w:rsid w:val="001E3EDC"/>
    <w:rsid w:val="001E5391"/>
    <w:rsid w:val="001E6944"/>
    <w:rsid w:val="001E7CE5"/>
    <w:rsid w:val="001E7CED"/>
    <w:rsid w:val="001F017D"/>
    <w:rsid w:val="001F03E2"/>
    <w:rsid w:val="001F0CFE"/>
    <w:rsid w:val="001F4302"/>
    <w:rsid w:val="001F5912"/>
    <w:rsid w:val="0020075E"/>
    <w:rsid w:val="00201671"/>
    <w:rsid w:val="00202097"/>
    <w:rsid w:val="002038FD"/>
    <w:rsid w:val="00203D30"/>
    <w:rsid w:val="002052E6"/>
    <w:rsid w:val="00206E4F"/>
    <w:rsid w:val="00207F28"/>
    <w:rsid w:val="00210552"/>
    <w:rsid w:val="00211029"/>
    <w:rsid w:val="002113DE"/>
    <w:rsid w:val="00212F5E"/>
    <w:rsid w:val="002170DC"/>
    <w:rsid w:val="002201EA"/>
    <w:rsid w:val="002202C9"/>
    <w:rsid w:val="00220FD3"/>
    <w:rsid w:val="0022159D"/>
    <w:rsid w:val="00221DD9"/>
    <w:rsid w:val="00222090"/>
    <w:rsid w:val="002227E5"/>
    <w:rsid w:val="0022324B"/>
    <w:rsid w:val="00223E28"/>
    <w:rsid w:val="002258E1"/>
    <w:rsid w:val="00226533"/>
    <w:rsid w:val="00227265"/>
    <w:rsid w:val="00230B1F"/>
    <w:rsid w:val="00233E43"/>
    <w:rsid w:val="002340CF"/>
    <w:rsid w:val="0023423D"/>
    <w:rsid w:val="002344E9"/>
    <w:rsid w:val="00234A63"/>
    <w:rsid w:val="00240169"/>
    <w:rsid w:val="00240D74"/>
    <w:rsid w:val="0024164D"/>
    <w:rsid w:val="002436FF"/>
    <w:rsid w:val="002442D9"/>
    <w:rsid w:val="00245B4D"/>
    <w:rsid w:val="00246218"/>
    <w:rsid w:val="002472C2"/>
    <w:rsid w:val="002475A7"/>
    <w:rsid w:val="0025009D"/>
    <w:rsid w:val="002504DE"/>
    <w:rsid w:val="00251B62"/>
    <w:rsid w:val="00251EE0"/>
    <w:rsid w:val="00252404"/>
    <w:rsid w:val="00252F5E"/>
    <w:rsid w:val="00253E2B"/>
    <w:rsid w:val="0025438A"/>
    <w:rsid w:val="002545C1"/>
    <w:rsid w:val="00254BE8"/>
    <w:rsid w:val="00254ED8"/>
    <w:rsid w:val="002576A4"/>
    <w:rsid w:val="002608B2"/>
    <w:rsid w:val="00260A4C"/>
    <w:rsid w:val="002622D0"/>
    <w:rsid w:val="00264DA6"/>
    <w:rsid w:val="00264E7F"/>
    <w:rsid w:val="002651BA"/>
    <w:rsid w:val="002664B2"/>
    <w:rsid w:val="00266617"/>
    <w:rsid w:val="0026757F"/>
    <w:rsid w:val="00271FDC"/>
    <w:rsid w:val="0027266F"/>
    <w:rsid w:val="002733E4"/>
    <w:rsid w:val="002736FF"/>
    <w:rsid w:val="0027561F"/>
    <w:rsid w:val="00275750"/>
    <w:rsid w:val="002760C0"/>
    <w:rsid w:val="00276AC2"/>
    <w:rsid w:val="00280651"/>
    <w:rsid w:val="002820F6"/>
    <w:rsid w:val="002831CF"/>
    <w:rsid w:val="002838A3"/>
    <w:rsid w:val="002839BA"/>
    <w:rsid w:val="00285155"/>
    <w:rsid w:val="002879B7"/>
    <w:rsid w:val="002900FE"/>
    <w:rsid w:val="00292036"/>
    <w:rsid w:val="002921A6"/>
    <w:rsid w:val="0029246E"/>
    <w:rsid w:val="002939F3"/>
    <w:rsid w:val="00295645"/>
    <w:rsid w:val="002A01C5"/>
    <w:rsid w:val="002A2207"/>
    <w:rsid w:val="002A341E"/>
    <w:rsid w:val="002A4514"/>
    <w:rsid w:val="002A68C3"/>
    <w:rsid w:val="002B1C45"/>
    <w:rsid w:val="002B4262"/>
    <w:rsid w:val="002B45AF"/>
    <w:rsid w:val="002B498E"/>
    <w:rsid w:val="002B4F9A"/>
    <w:rsid w:val="002B50F3"/>
    <w:rsid w:val="002B5B15"/>
    <w:rsid w:val="002B621F"/>
    <w:rsid w:val="002B6CF5"/>
    <w:rsid w:val="002C08DB"/>
    <w:rsid w:val="002C0FF3"/>
    <w:rsid w:val="002C1E28"/>
    <w:rsid w:val="002C209E"/>
    <w:rsid w:val="002C2A47"/>
    <w:rsid w:val="002C2B01"/>
    <w:rsid w:val="002C6B0C"/>
    <w:rsid w:val="002C7296"/>
    <w:rsid w:val="002C7389"/>
    <w:rsid w:val="002D209D"/>
    <w:rsid w:val="002D238B"/>
    <w:rsid w:val="002D2BFF"/>
    <w:rsid w:val="002D375E"/>
    <w:rsid w:val="002D5999"/>
    <w:rsid w:val="002D5A3B"/>
    <w:rsid w:val="002E157E"/>
    <w:rsid w:val="002E3553"/>
    <w:rsid w:val="002E68C0"/>
    <w:rsid w:val="002E7A9D"/>
    <w:rsid w:val="002F0DE9"/>
    <w:rsid w:val="002F234B"/>
    <w:rsid w:val="002F40D0"/>
    <w:rsid w:val="002F581F"/>
    <w:rsid w:val="002F58AA"/>
    <w:rsid w:val="002F7BBE"/>
    <w:rsid w:val="00301E62"/>
    <w:rsid w:val="00303983"/>
    <w:rsid w:val="003068CE"/>
    <w:rsid w:val="003100E4"/>
    <w:rsid w:val="0031020C"/>
    <w:rsid w:val="00311765"/>
    <w:rsid w:val="003119E8"/>
    <w:rsid w:val="00311B3B"/>
    <w:rsid w:val="00313993"/>
    <w:rsid w:val="003142CB"/>
    <w:rsid w:val="0031442D"/>
    <w:rsid w:val="003158D6"/>
    <w:rsid w:val="003171D9"/>
    <w:rsid w:val="00317497"/>
    <w:rsid w:val="003179AC"/>
    <w:rsid w:val="00320004"/>
    <w:rsid w:val="003202EA"/>
    <w:rsid w:val="00323BE4"/>
    <w:rsid w:val="00324451"/>
    <w:rsid w:val="00324496"/>
    <w:rsid w:val="00324729"/>
    <w:rsid w:val="00326D1F"/>
    <w:rsid w:val="00327768"/>
    <w:rsid w:val="00330515"/>
    <w:rsid w:val="003306BF"/>
    <w:rsid w:val="00330C3B"/>
    <w:rsid w:val="00331841"/>
    <w:rsid w:val="00331E31"/>
    <w:rsid w:val="00333284"/>
    <w:rsid w:val="00333691"/>
    <w:rsid w:val="003343C7"/>
    <w:rsid w:val="003353D3"/>
    <w:rsid w:val="003356A9"/>
    <w:rsid w:val="00335D26"/>
    <w:rsid w:val="00336E94"/>
    <w:rsid w:val="00340830"/>
    <w:rsid w:val="0034209F"/>
    <w:rsid w:val="00342144"/>
    <w:rsid w:val="00342947"/>
    <w:rsid w:val="00342A96"/>
    <w:rsid w:val="003464E9"/>
    <w:rsid w:val="00351837"/>
    <w:rsid w:val="00351AFE"/>
    <w:rsid w:val="003533CF"/>
    <w:rsid w:val="00353771"/>
    <w:rsid w:val="003547C4"/>
    <w:rsid w:val="00354824"/>
    <w:rsid w:val="00354871"/>
    <w:rsid w:val="00354D37"/>
    <w:rsid w:val="003552B4"/>
    <w:rsid w:val="00355AE6"/>
    <w:rsid w:val="00356BC0"/>
    <w:rsid w:val="00360828"/>
    <w:rsid w:val="0036241E"/>
    <w:rsid w:val="003649BA"/>
    <w:rsid w:val="0036517C"/>
    <w:rsid w:val="003659B1"/>
    <w:rsid w:val="00366563"/>
    <w:rsid w:val="003717EE"/>
    <w:rsid w:val="003723FD"/>
    <w:rsid w:val="00372544"/>
    <w:rsid w:val="00373551"/>
    <w:rsid w:val="00374265"/>
    <w:rsid w:val="00374E81"/>
    <w:rsid w:val="003776DC"/>
    <w:rsid w:val="00377C98"/>
    <w:rsid w:val="00380454"/>
    <w:rsid w:val="00381B81"/>
    <w:rsid w:val="00382F7A"/>
    <w:rsid w:val="0038405C"/>
    <w:rsid w:val="00385506"/>
    <w:rsid w:val="00387385"/>
    <w:rsid w:val="00392B3A"/>
    <w:rsid w:val="00393CD6"/>
    <w:rsid w:val="00394550"/>
    <w:rsid w:val="00395841"/>
    <w:rsid w:val="003A16F4"/>
    <w:rsid w:val="003A20E3"/>
    <w:rsid w:val="003A3575"/>
    <w:rsid w:val="003A36A8"/>
    <w:rsid w:val="003A3B47"/>
    <w:rsid w:val="003A59DA"/>
    <w:rsid w:val="003A67AB"/>
    <w:rsid w:val="003A6F17"/>
    <w:rsid w:val="003A7CED"/>
    <w:rsid w:val="003B07AC"/>
    <w:rsid w:val="003B098A"/>
    <w:rsid w:val="003B0A22"/>
    <w:rsid w:val="003B1DE4"/>
    <w:rsid w:val="003B1EF4"/>
    <w:rsid w:val="003B1FC4"/>
    <w:rsid w:val="003B23EC"/>
    <w:rsid w:val="003B32FD"/>
    <w:rsid w:val="003B6034"/>
    <w:rsid w:val="003B6559"/>
    <w:rsid w:val="003C15C4"/>
    <w:rsid w:val="003C1A0F"/>
    <w:rsid w:val="003C374D"/>
    <w:rsid w:val="003C7930"/>
    <w:rsid w:val="003C7A6C"/>
    <w:rsid w:val="003C7A8B"/>
    <w:rsid w:val="003D0154"/>
    <w:rsid w:val="003D09AC"/>
    <w:rsid w:val="003D09B8"/>
    <w:rsid w:val="003D2A31"/>
    <w:rsid w:val="003D2ABD"/>
    <w:rsid w:val="003D3DCA"/>
    <w:rsid w:val="003D4EA8"/>
    <w:rsid w:val="003D5C54"/>
    <w:rsid w:val="003E02D0"/>
    <w:rsid w:val="003E10FF"/>
    <w:rsid w:val="003E180C"/>
    <w:rsid w:val="003E1826"/>
    <w:rsid w:val="003E191D"/>
    <w:rsid w:val="003E2BBA"/>
    <w:rsid w:val="003E3802"/>
    <w:rsid w:val="003E4680"/>
    <w:rsid w:val="003E5088"/>
    <w:rsid w:val="003E5D12"/>
    <w:rsid w:val="003F02B3"/>
    <w:rsid w:val="003F0455"/>
    <w:rsid w:val="003F04BC"/>
    <w:rsid w:val="003F2A28"/>
    <w:rsid w:val="003F371D"/>
    <w:rsid w:val="003F6105"/>
    <w:rsid w:val="003F7617"/>
    <w:rsid w:val="0040377E"/>
    <w:rsid w:val="00403782"/>
    <w:rsid w:val="00403A40"/>
    <w:rsid w:val="00404DC7"/>
    <w:rsid w:val="00405773"/>
    <w:rsid w:val="004061EC"/>
    <w:rsid w:val="004067EF"/>
    <w:rsid w:val="00406C46"/>
    <w:rsid w:val="00407318"/>
    <w:rsid w:val="00407F9A"/>
    <w:rsid w:val="00411A4C"/>
    <w:rsid w:val="0041226E"/>
    <w:rsid w:val="004131D5"/>
    <w:rsid w:val="0041381A"/>
    <w:rsid w:val="00414030"/>
    <w:rsid w:val="0041507B"/>
    <w:rsid w:val="00417283"/>
    <w:rsid w:val="00417755"/>
    <w:rsid w:val="00417FF0"/>
    <w:rsid w:val="00420E71"/>
    <w:rsid w:val="00421EA7"/>
    <w:rsid w:val="004222ED"/>
    <w:rsid w:val="0042230B"/>
    <w:rsid w:val="004240C1"/>
    <w:rsid w:val="004248FA"/>
    <w:rsid w:val="00424F3A"/>
    <w:rsid w:val="00431C08"/>
    <w:rsid w:val="0043228D"/>
    <w:rsid w:val="004346CF"/>
    <w:rsid w:val="00436A63"/>
    <w:rsid w:val="00436BEB"/>
    <w:rsid w:val="00436CF3"/>
    <w:rsid w:val="004402BC"/>
    <w:rsid w:val="00440C2B"/>
    <w:rsid w:val="00442155"/>
    <w:rsid w:val="0044622A"/>
    <w:rsid w:val="004504C6"/>
    <w:rsid w:val="00451311"/>
    <w:rsid w:val="004513FB"/>
    <w:rsid w:val="0045224E"/>
    <w:rsid w:val="00456915"/>
    <w:rsid w:val="00460203"/>
    <w:rsid w:val="004608A3"/>
    <w:rsid w:val="00460B1E"/>
    <w:rsid w:val="004628F0"/>
    <w:rsid w:val="004632BB"/>
    <w:rsid w:val="004639B8"/>
    <w:rsid w:val="004653FE"/>
    <w:rsid w:val="00466178"/>
    <w:rsid w:val="00466377"/>
    <w:rsid w:val="0047127E"/>
    <w:rsid w:val="00472548"/>
    <w:rsid w:val="004751F8"/>
    <w:rsid w:val="0047573C"/>
    <w:rsid w:val="00480D73"/>
    <w:rsid w:val="00482F86"/>
    <w:rsid w:val="004832AA"/>
    <w:rsid w:val="00484224"/>
    <w:rsid w:val="0048553A"/>
    <w:rsid w:val="004856C3"/>
    <w:rsid w:val="00485CF3"/>
    <w:rsid w:val="00485D1C"/>
    <w:rsid w:val="00485E35"/>
    <w:rsid w:val="00486F39"/>
    <w:rsid w:val="0048701C"/>
    <w:rsid w:val="00490616"/>
    <w:rsid w:val="00490AAB"/>
    <w:rsid w:val="00491041"/>
    <w:rsid w:val="0049205D"/>
    <w:rsid w:val="00493FAE"/>
    <w:rsid w:val="00497927"/>
    <w:rsid w:val="004A030B"/>
    <w:rsid w:val="004A168C"/>
    <w:rsid w:val="004A1991"/>
    <w:rsid w:val="004A1DAA"/>
    <w:rsid w:val="004A2B8C"/>
    <w:rsid w:val="004A40B2"/>
    <w:rsid w:val="004A4C2B"/>
    <w:rsid w:val="004A7336"/>
    <w:rsid w:val="004A7A38"/>
    <w:rsid w:val="004B32C7"/>
    <w:rsid w:val="004B369B"/>
    <w:rsid w:val="004B3939"/>
    <w:rsid w:val="004B46D3"/>
    <w:rsid w:val="004B4884"/>
    <w:rsid w:val="004B5351"/>
    <w:rsid w:val="004B68AB"/>
    <w:rsid w:val="004C030D"/>
    <w:rsid w:val="004C03FC"/>
    <w:rsid w:val="004C095A"/>
    <w:rsid w:val="004C0DC1"/>
    <w:rsid w:val="004C39B6"/>
    <w:rsid w:val="004C45ED"/>
    <w:rsid w:val="004C49EA"/>
    <w:rsid w:val="004C6111"/>
    <w:rsid w:val="004C677F"/>
    <w:rsid w:val="004C78E5"/>
    <w:rsid w:val="004D014E"/>
    <w:rsid w:val="004D24E9"/>
    <w:rsid w:val="004D2503"/>
    <w:rsid w:val="004D2D1B"/>
    <w:rsid w:val="004D40BA"/>
    <w:rsid w:val="004D4C48"/>
    <w:rsid w:val="004D610B"/>
    <w:rsid w:val="004D6A80"/>
    <w:rsid w:val="004D7B3D"/>
    <w:rsid w:val="004E0A48"/>
    <w:rsid w:val="004E1379"/>
    <w:rsid w:val="004E16E8"/>
    <w:rsid w:val="004E1F9C"/>
    <w:rsid w:val="004E273B"/>
    <w:rsid w:val="004E2D26"/>
    <w:rsid w:val="004E3F5F"/>
    <w:rsid w:val="004E5DFE"/>
    <w:rsid w:val="004E6BE1"/>
    <w:rsid w:val="004E6E4E"/>
    <w:rsid w:val="004F1ACD"/>
    <w:rsid w:val="004F44A5"/>
    <w:rsid w:val="004F4912"/>
    <w:rsid w:val="004F5000"/>
    <w:rsid w:val="005007DB"/>
    <w:rsid w:val="00503EC7"/>
    <w:rsid w:val="00505097"/>
    <w:rsid w:val="005050B7"/>
    <w:rsid w:val="005055B5"/>
    <w:rsid w:val="00511072"/>
    <w:rsid w:val="00512394"/>
    <w:rsid w:val="005144D7"/>
    <w:rsid w:val="00515827"/>
    <w:rsid w:val="00516629"/>
    <w:rsid w:val="005206B2"/>
    <w:rsid w:val="005208D3"/>
    <w:rsid w:val="00523664"/>
    <w:rsid w:val="00523DFF"/>
    <w:rsid w:val="00524853"/>
    <w:rsid w:val="005252CE"/>
    <w:rsid w:val="00526465"/>
    <w:rsid w:val="005266FE"/>
    <w:rsid w:val="00527D7F"/>
    <w:rsid w:val="0053015A"/>
    <w:rsid w:val="00530806"/>
    <w:rsid w:val="00530A12"/>
    <w:rsid w:val="00530DB0"/>
    <w:rsid w:val="00530EE5"/>
    <w:rsid w:val="00531230"/>
    <w:rsid w:val="0053173D"/>
    <w:rsid w:val="00536478"/>
    <w:rsid w:val="00536ABE"/>
    <w:rsid w:val="00540D61"/>
    <w:rsid w:val="00542929"/>
    <w:rsid w:val="00542F35"/>
    <w:rsid w:val="005436D6"/>
    <w:rsid w:val="0054561E"/>
    <w:rsid w:val="005463F6"/>
    <w:rsid w:val="00546C54"/>
    <w:rsid w:val="00547070"/>
    <w:rsid w:val="00547B90"/>
    <w:rsid w:val="00550366"/>
    <w:rsid w:val="005528E5"/>
    <w:rsid w:val="005529AF"/>
    <w:rsid w:val="005535F1"/>
    <w:rsid w:val="005539DE"/>
    <w:rsid w:val="0055421D"/>
    <w:rsid w:val="0055538A"/>
    <w:rsid w:val="005560E3"/>
    <w:rsid w:val="00557619"/>
    <w:rsid w:val="005577F5"/>
    <w:rsid w:val="0056148A"/>
    <w:rsid w:val="0056213F"/>
    <w:rsid w:val="0056525E"/>
    <w:rsid w:val="0056595C"/>
    <w:rsid w:val="0056781B"/>
    <w:rsid w:val="0057154B"/>
    <w:rsid w:val="00571C90"/>
    <w:rsid w:val="00572BA9"/>
    <w:rsid w:val="00572DF8"/>
    <w:rsid w:val="00572EF9"/>
    <w:rsid w:val="0057439C"/>
    <w:rsid w:val="00574D6B"/>
    <w:rsid w:val="00574E00"/>
    <w:rsid w:val="0057658E"/>
    <w:rsid w:val="00576DE2"/>
    <w:rsid w:val="00577421"/>
    <w:rsid w:val="005837BE"/>
    <w:rsid w:val="00584723"/>
    <w:rsid w:val="0058486C"/>
    <w:rsid w:val="00584998"/>
    <w:rsid w:val="005865EB"/>
    <w:rsid w:val="00586AC1"/>
    <w:rsid w:val="0058750B"/>
    <w:rsid w:val="0059083C"/>
    <w:rsid w:val="00590DA3"/>
    <w:rsid w:val="005920EF"/>
    <w:rsid w:val="00594B5B"/>
    <w:rsid w:val="00594E60"/>
    <w:rsid w:val="0059504D"/>
    <w:rsid w:val="00597888"/>
    <w:rsid w:val="005A0B61"/>
    <w:rsid w:val="005A20BA"/>
    <w:rsid w:val="005A3693"/>
    <w:rsid w:val="005A3DFF"/>
    <w:rsid w:val="005A5C0A"/>
    <w:rsid w:val="005A627F"/>
    <w:rsid w:val="005A6F8D"/>
    <w:rsid w:val="005A7BAB"/>
    <w:rsid w:val="005B21A8"/>
    <w:rsid w:val="005B4221"/>
    <w:rsid w:val="005B48B3"/>
    <w:rsid w:val="005B4966"/>
    <w:rsid w:val="005B7FBB"/>
    <w:rsid w:val="005C4457"/>
    <w:rsid w:val="005C5A7E"/>
    <w:rsid w:val="005C60B9"/>
    <w:rsid w:val="005C701A"/>
    <w:rsid w:val="005D182A"/>
    <w:rsid w:val="005D1843"/>
    <w:rsid w:val="005D466F"/>
    <w:rsid w:val="005D55FD"/>
    <w:rsid w:val="005D616A"/>
    <w:rsid w:val="005D71C7"/>
    <w:rsid w:val="005D7720"/>
    <w:rsid w:val="005E0C79"/>
    <w:rsid w:val="005E1BAE"/>
    <w:rsid w:val="005E48C0"/>
    <w:rsid w:val="005E5FAA"/>
    <w:rsid w:val="005E61A4"/>
    <w:rsid w:val="005F2DBA"/>
    <w:rsid w:val="005F404C"/>
    <w:rsid w:val="005F56B8"/>
    <w:rsid w:val="005F5AAE"/>
    <w:rsid w:val="005F6F12"/>
    <w:rsid w:val="005F758B"/>
    <w:rsid w:val="005F7D25"/>
    <w:rsid w:val="005F7F4E"/>
    <w:rsid w:val="006015AC"/>
    <w:rsid w:val="00601ECD"/>
    <w:rsid w:val="00603AF8"/>
    <w:rsid w:val="00604A77"/>
    <w:rsid w:val="00604E63"/>
    <w:rsid w:val="00605D65"/>
    <w:rsid w:val="006123F2"/>
    <w:rsid w:val="00612E86"/>
    <w:rsid w:val="00613751"/>
    <w:rsid w:val="00615A9D"/>
    <w:rsid w:val="00616F8A"/>
    <w:rsid w:val="00617CA1"/>
    <w:rsid w:val="00622102"/>
    <w:rsid w:val="006223C9"/>
    <w:rsid w:val="0062286A"/>
    <w:rsid w:val="00622D37"/>
    <w:rsid w:val="006233C9"/>
    <w:rsid w:val="00625F2D"/>
    <w:rsid w:val="006277AC"/>
    <w:rsid w:val="006309DC"/>
    <w:rsid w:val="00631212"/>
    <w:rsid w:val="00636481"/>
    <w:rsid w:val="00637296"/>
    <w:rsid w:val="006411F0"/>
    <w:rsid w:val="00642813"/>
    <w:rsid w:val="006436F9"/>
    <w:rsid w:val="0064442E"/>
    <w:rsid w:val="00644C27"/>
    <w:rsid w:val="0065297B"/>
    <w:rsid w:val="00653E23"/>
    <w:rsid w:val="006549A1"/>
    <w:rsid w:val="00655008"/>
    <w:rsid w:val="0065685A"/>
    <w:rsid w:val="006600B0"/>
    <w:rsid w:val="00660527"/>
    <w:rsid w:val="00663A88"/>
    <w:rsid w:val="00663F02"/>
    <w:rsid w:val="00664584"/>
    <w:rsid w:val="006646EC"/>
    <w:rsid w:val="0066590B"/>
    <w:rsid w:val="0066671A"/>
    <w:rsid w:val="00667111"/>
    <w:rsid w:val="00667157"/>
    <w:rsid w:val="006674C7"/>
    <w:rsid w:val="00670495"/>
    <w:rsid w:val="00672879"/>
    <w:rsid w:val="006729FD"/>
    <w:rsid w:val="00673302"/>
    <w:rsid w:val="00673603"/>
    <w:rsid w:val="006746AC"/>
    <w:rsid w:val="00675AF2"/>
    <w:rsid w:val="0068009D"/>
    <w:rsid w:val="00680189"/>
    <w:rsid w:val="0068494B"/>
    <w:rsid w:val="006855A1"/>
    <w:rsid w:val="006858DC"/>
    <w:rsid w:val="00685D35"/>
    <w:rsid w:val="006921B0"/>
    <w:rsid w:val="0069330D"/>
    <w:rsid w:val="0069398F"/>
    <w:rsid w:val="00695E14"/>
    <w:rsid w:val="00697A3A"/>
    <w:rsid w:val="006A1A25"/>
    <w:rsid w:val="006A2D31"/>
    <w:rsid w:val="006A4BD4"/>
    <w:rsid w:val="006A4E0B"/>
    <w:rsid w:val="006A51FE"/>
    <w:rsid w:val="006A607F"/>
    <w:rsid w:val="006A7226"/>
    <w:rsid w:val="006A7935"/>
    <w:rsid w:val="006B0984"/>
    <w:rsid w:val="006B1040"/>
    <w:rsid w:val="006B2F50"/>
    <w:rsid w:val="006B4FFA"/>
    <w:rsid w:val="006B605F"/>
    <w:rsid w:val="006B72CE"/>
    <w:rsid w:val="006C1668"/>
    <w:rsid w:val="006C244D"/>
    <w:rsid w:val="006C26D9"/>
    <w:rsid w:val="006C2A15"/>
    <w:rsid w:val="006C3ED7"/>
    <w:rsid w:val="006C432A"/>
    <w:rsid w:val="006C447A"/>
    <w:rsid w:val="006C4901"/>
    <w:rsid w:val="006C5658"/>
    <w:rsid w:val="006C5C7B"/>
    <w:rsid w:val="006C79F2"/>
    <w:rsid w:val="006D1154"/>
    <w:rsid w:val="006D21E3"/>
    <w:rsid w:val="006D38FC"/>
    <w:rsid w:val="006D4D3C"/>
    <w:rsid w:val="006D74A7"/>
    <w:rsid w:val="006E0076"/>
    <w:rsid w:val="006E083A"/>
    <w:rsid w:val="006E0ACF"/>
    <w:rsid w:val="006E25F7"/>
    <w:rsid w:val="006E26B5"/>
    <w:rsid w:val="006E2890"/>
    <w:rsid w:val="006E32BE"/>
    <w:rsid w:val="006E3948"/>
    <w:rsid w:val="006E3DFF"/>
    <w:rsid w:val="006E5976"/>
    <w:rsid w:val="006E6FA6"/>
    <w:rsid w:val="006F0DC4"/>
    <w:rsid w:val="006F1C43"/>
    <w:rsid w:val="006F2275"/>
    <w:rsid w:val="006F394C"/>
    <w:rsid w:val="006F3F3E"/>
    <w:rsid w:val="006F478F"/>
    <w:rsid w:val="006F559E"/>
    <w:rsid w:val="006F5F87"/>
    <w:rsid w:val="006F6668"/>
    <w:rsid w:val="006F7C4F"/>
    <w:rsid w:val="00702F69"/>
    <w:rsid w:val="00703E8B"/>
    <w:rsid w:val="007041D0"/>
    <w:rsid w:val="007059E2"/>
    <w:rsid w:val="00706403"/>
    <w:rsid w:val="00710986"/>
    <w:rsid w:val="0071165E"/>
    <w:rsid w:val="00711711"/>
    <w:rsid w:val="007119A8"/>
    <w:rsid w:val="00711EC7"/>
    <w:rsid w:val="007138C3"/>
    <w:rsid w:val="007146F9"/>
    <w:rsid w:val="0071625F"/>
    <w:rsid w:val="00716330"/>
    <w:rsid w:val="00722CB5"/>
    <w:rsid w:val="0072601A"/>
    <w:rsid w:val="007266B9"/>
    <w:rsid w:val="00727E8E"/>
    <w:rsid w:val="0073155A"/>
    <w:rsid w:val="00733342"/>
    <w:rsid w:val="00733C55"/>
    <w:rsid w:val="00733E18"/>
    <w:rsid w:val="0073437A"/>
    <w:rsid w:val="00736408"/>
    <w:rsid w:val="00737476"/>
    <w:rsid w:val="0074001E"/>
    <w:rsid w:val="007418CA"/>
    <w:rsid w:val="007431A2"/>
    <w:rsid w:val="007458C0"/>
    <w:rsid w:val="00745CB3"/>
    <w:rsid w:val="00746CB3"/>
    <w:rsid w:val="0074729C"/>
    <w:rsid w:val="007502D8"/>
    <w:rsid w:val="0075031A"/>
    <w:rsid w:val="0075168D"/>
    <w:rsid w:val="00753D5F"/>
    <w:rsid w:val="00754B71"/>
    <w:rsid w:val="00754C12"/>
    <w:rsid w:val="00756C68"/>
    <w:rsid w:val="00757CCC"/>
    <w:rsid w:val="007603DF"/>
    <w:rsid w:val="0076323C"/>
    <w:rsid w:val="00765764"/>
    <w:rsid w:val="00766A9C"/>
    <w:rsid w:val="00766EC2"/>
    <w:rsid w:val="00767BF6"/>
    <w:rsid w:val="0077031E"/>
    <w:rsid w:val="00773AEE"/>
    <w:rsid w:val="007744E4"/>
    <w:rsid w:val="00774AC0"/>
    <w:rsid w:val="007762F3"/>
    <w:rsid w:val="00781D4F"/>
    <w:rsid w:val="007825C1"/>
    <w:rsid w:val="00783486"/>
    <w:rsid w:val="00783BC1"/>
    <w:rsid w:val="0078528B"/>
    <w:rsid w:val="00785B02"/>
    <w:rsid w:val="00786F9B"/>
    <w:rsid w:val="0078712A"/>
    <w:rsid w:val="007927A4"/>
    <w:rsid w:val="00792C27"/>
    <w:rsid w:val="0079322D"/>
    <w:rsid w:val="0079338B"/>
    <w:rsid w:val="00793911"/>
    <w:rsid w:val="007941D9"/>
    <w:rsid w:val="00794D23"/>
    <w:rsid w:val="00796521"/>
    <w:rsid w:val="007A11B8"/>
    <w:rsid w:val="007A2614"/>
    <w:rsid w:val="007A3144"/>
    <w:rsid w:val="007A3A20"/>
    <w:rsid w:val="007A40A8"/>
    <w:rsid w:val="007A4441"/>
    <w:rsid w:val="007A5A05"/>
    <w:rsid w:val="007A6C63"/>
    <w:rsid w:val="007A7741"/>
    <w:rsid w:val="007B0C0A"/>
    <w:rsid w:val="007B14EA"/>
    <w:rsid w:val="007B1AD0"/>
    <w:rsid w:val="007B447F"/>
    <w:rsid w:val="007B518C"/>
    <w:rsid w:val="007B571B"/>
    <w:rsid w:val="007C0CCD"/>
    <w:rsid w:val="007C0E08"/>
    <w:rsid w:val="007C2CFF"/>
    <w:rsid w:val="007C38CA"/>
    <w:rsid w:val="007C3E60"/>
    <w:rsid w:val="007C4E7F"/>
    <w:rsid w:val="007C58B9"/>
    <w:rsid w:val="007C78CF"/>
    <w:rsid w:val="007D08A6"/>
    <w:rsid w:val="007D42B4"/>
    <w:rsid w:val="007D556D"/>
    <w:rsid w:val="007D6E53"/>
    <w:rsid w:val="007D7B61"/>
    <w:rsid w:val="007E384B"/>
    <w:rsid w:val="007E3C29"/>
    <w:rsid w:val="007E4889"/>
    <w:rsid w:val="007E7334"/>
    <w:rsid w:val="007E74C7"/>
    <w:rsid w:val="007F0C0A"/>
    <w:rsid w:val="007F0FF1"/>
    <w:rsid w:val="007F2A36"/>
    <w:rsid w:val="007F3ACA"/>
    <w:rsid w:val="007F3F17"/>
    <w:rsid w:val="007F5A87"/>
    <w:rsid w:val="007F7B8F"/>
    <w:rsid w:val="00801B68"/>
    <w:rsid w:val="00801EE6"/>
    <w:rsid w:val="0080388A"/>
    <w:rsid w:val="00805A68"/>
    <w:rsid w:val="008069F1"/>
    <w:rsid w:val="00810793"/>
    <w:rsid w:val="00813526"/>
    <w:rsid w:val="00813A33"/>
    <w:rsid w:val="008152D1"/>
    <w:rsid w:val="0081669A"/>
    <w:rsid w:val="00817144"/>
    <w:rsid w:val="00817890"/>
    <w:rsid w:val="00817D63"/>
    <w:rsid w:val="00822E6C"/>
    <w:rsid w:val="00824B2B"/>
    <w:rsid w:val="00826201"/>
    <w:rsid w:val="008275A8"/>
    <w:rsid w:val="00827E5C"/>
    <w:rsid w:val="00832605"/>
    <w:rsid w:val="00832BFD"/>
    <w:rsid w:val="008335FE"/>
    <w:rsid w:val="00836684"/>
    <w:rsid w:val="008378B8"/>
    <w:rsid w:val="00837EBC"/>
    <w:rsid w:val="00840993"/>
    <w:rsid w:val="0084104E"/>
    <w:rsid w:val="00842958"/>
    <w:rsid w:val="00843074"/>
    <w:rsid w:val="008431F5"/>
    <w:rsid w:val="00843303"/>
    <w:rsid w:val="00843521"/>
    <w:rsid w:val="0084384A"/>
    <w:rsid w:val="00846493"/>
    <w:rsid w:val="00847109"/>
    <w:rsid w:val="00847422"/>
    <w:rsid w:val="008521E5"/>
    <w:rsid w:val="00855291"/>
    <w:rsid w:val="008606FE"/>
    <w:rsid w:val="00860A7B"/>
    <w:rsid w:val="00862DF7"/>
    <w:rsid w:val="00863311"/>
    <w:rsid w:val="008645C4"/>
    <w:rsid w:val="00864639"/>
    <w:rsid w:val="00865613"/>
    <w:rsid w:val="00866F8E"/>
    <w:rsid w:val="0087035E"/>
    <w:rsid w:val="00871C52"/>
    <w:rsid w:val="00874C3D"/>
    <w:rsid w:val="008753A2"/>
    <w:rsid w:val="00875FA9"/>
    <w:rsid w:val="008763A6"/>
    <w:rsid w:val="00881905"/>
    <w:rsid w:val="0088271B"/>
    <w:rsid w:val="00883065"/>
    <w:rsid w:val="00885A63"/>
    <w:rsid w:val="00885EA6"/>
    <w:rsid w:val="00886035"/>
    <w:rsid w:val="008873EA"/>
    <w:rsid w:val="00887DD5"/>
    <w:rsid w:val="008922D5"/>
    <w:rsid w:val="00892E4B"/>
    <w:rsid w:val="00895B5F"/>
    <w:rsid w:val="00896361"/>
    <w:rsid w:val="008977BB"/>
    <w:rsid w:val="00897D9E"/>
    <w:rsid w:val="008A07FC"/>
    <w:rsid w:val="008A2878"/>
    <w:rsid w:val="008A49A6"/>
    <w:rsid w:val="008A7873"/>
    <w:rsid w:val="008B25E8"/>
    <w:rsid w:val="008B28CF"/>
    <w:rsid w:val="008B3036"/>
    <w:rsid w:val="008B3B55"/>
    <w:rsid w:val="008B4751"/>
    <w:rsid w:val="008B6B1E"/>
    <w:rsid w:val="008B6CD2"/>
    <w:rsid w:val="008B7EDC"/>
    <w:rsid w:val="008C152E"/>
    <w:rsid w:val="008C2FF7"/>
    <w:rsid w:val="008C7DB1"/>
    <w:rsid w:val="008D0583"/>
    <w:rsid w:val="008D0601"/>
    <w:rsid w:val="008D2D12"/>
    <w:rsid w:val="008D43B8"/>
    <w:rsid w:val="008D5C56"/>
    <w:rsid w:val="008D6056"/>
    <w:rsid w:val="008E01AD"/>
    <w:rsid w:val="008E0207"/>
    <w:rsid w:val="008E1900"/>
    <w:rsid w:val="008E3FD9"/>
    <w:rsid w:val="008E4D68"/>
    <w:rsid w:val="008E699C"/>
    <w:rsid w:val="008F0044"/>
    <w:rsid w:val="008F0B75"/>
    <w:rsid w:val="008F0EB4"/>
    <w:rsid w:val="008F4CD1"/>
    <w:rsid w:val="008F5D9D"/>
    <w:rsid w:val="008F6342"/>
    <w:rsid w:val="008F75D2"/>
    <w:rsid w:val="00900B60"/>
    <w:rsid w:val="00902291"/>
    <w:rsid w:val="0090538A"/>
    <w:rsid w:val="009074BF"/>
    <w:rsid w:val="00914C4A"/>
    <w:rsid w:val="00915062"/>
    <w:rsid w:val="00915D85"/>
    <w:rsid w:val="00916301"/>
    <w:rsid w:val="0091666B"/>
    <w:rsid w:val="009170D3"/>
    <w:rsid w:val="0091717E"/>
    <w:rsid w:val="0091752D"/>
    <w:rsid w:val="00917D2D"/>
    <w:rsid w:val="00920681"/>
    <w:rsid w:val="0092129F"/>
    <w:rsid w:val="00924DA2"/>
    <w:rsid w:val="00925E5E"/>
    <w:rsid w:val="00926B7F"/>
    <w:rsid w:val="00927440"/>
    <w:rsid w:val="00927780"/>
    <w:rsid w:val="00927F17"/>
    <w:rsid w:val="00931197"/>
    <w:rsid w:val="00935474"/>
    <w:rsid w:val="00935BB8"/>
    <w:rsid w:val="009370D7"/>
    <w:rsid w:val="00937B2F"/>
    <w:rsid w:val="00937C58"/>
    <w:rsid w:val="00937FD7"/>
    <w:rsid w:val="00943C4B"/>
    <w:rsid w:val="009441BA"/>
    <w:rsid w:val="00945015"/>
    <w:rsid w:val="00945049"/>
    <w:rsid w:val="00947B76"/>
    <w:rsid w:val="00947E02"/>
    <w:rsid w:val="009528D4"/>
    <w:rsid w:val="00953E3C"/>
    <w:rsid w:val="009550DF"/>
    <w:rsid w:val="00960DCB"/>
    <w:rsid w:val="00960E2B"/>
    <w:rsid w:val="0096124D"/>
    <w:rsid w:val="00961776"/>
    <w:rsid w:val="00962564"/>
    <w:rsid w:val="00962DE8"/>
    <w:rsid w:val="009639BC"/>
    <w:rsid w:val="00963CF7"/>
    <w:rsid w:val="00964088"/>
    <w:rsid w:val="00965BB6"/>
    <w:rsid w:val="00966578"/>
    <w:rsid w:val="00967E01"/>
    <w:rsid w:val="009729CE"/>
    <w:rsid w:val="00973880"/>
    <w:rsid w:val="009762A3"/>
    <w:rsid w:val="00976D5B"/>
    <w:rsid w:val="00977C2A"/>
    <w:rsid w:val="009800DF"/>
    <w:rsid w:val="009804FE"/>
    <w:rsid w:val="009818A1"/>
    <w:rsid w:val="00982712"/>
    <w:rsid w:val="00983B98"/>
    <w:rsid w:val="00984319"/>
    <w:rsid w:val="00984991"/>
    <w:rsid w:val="00985CC7"/>
    <w:rsid w:val="00987018"/>
    <w:rsid w:val="00991B36"/>
    <w:rsid w:val="00991D8A"/>
    <w:rsid w:val="00992AC9"/>
    <w:rsid w:val="009931D0"/>
    <w:rsid w:val="0099345B"/>
    <w:rsid w:val="009934A2"/>
    <w:rsid w:val="00993CB1"/>
    <w:rsid w:val="00994F64"/>
    <w:rsid w:val="00995839"/>
    <w:rsid w:val="009965AD"/>
    <w:rsid w:val="00996890"/>
    <w:rsid w:val="00997B01"/>
    <w:rsid w:val="009A0116"/>
    <w:rsid w:val="009A08B5"/>
    <w:rsid w:val="009A233F"/>
    <w:rsid w:val="009A2413"/>
    <w:rsid w:val="009A26C0"/>
    <w:rsid w:val="009A27EB"/>
    <w:rsid w:val="009A3045"/>
    <w:rsid w:val="009A3FF5"/>
    <w:rsid w:val="009A413D"/>
    <w:rsid w:val="009A4916"/>
    <w:rsid w:val="009A586D"/>
    <w:rsid w:val="009A682E"/>
    <w:rsid w:val="009B1566"/>
    <w:rsid w:val="009B3692"/>
    <w:rsid w:val="009B5597"/>
    <w:rsid w:val="009B6B58"/>
    <w:rsid w:val="009B726E"/>
    <w:rsid w:val="009C3CCE"/>
    <w:rsid w:val="009C3D92"/>
    <w:rsid w:val="009C4CA6"/>
    <w:rsid w:val="009C5591"/>
    <w:rsid w:val="009C5FEA"/>
    <w:rsid w:val="009C7448"/>
    <w:rsid w:val="009C7E5F"/>
    <w:rsid w:val="009D3784"/>
    <w:rsid w:val="009D451D"/>
    <w:rsid w:val="009D452F"/>
    <w:rsid w:val="009D4A2F"/>
    <w:rsid w:val="009D4DE8"/>
    <w:rsid w:val="009D661E"/>
    <w:rsid w:val="009D761C"/>
    <w:rsid w:val="009D77EA"/>
    <w:rsid w:val="009D7940"/>
    <w:rsid w:val="009E007B"/>
    <w:rsid w:val="009E0C30"/>
    <w:rsid w:val="009E1783"/>
    <w:rsid w:val="009E1BD9"/>
    <w:rsid w:val="009E2142"/>
    <w:rsid w:val="009E6E58"/>
    <w:rsid w:val="009E7F41"/>
    <w:rsid w:val="009F1E53"/>
    <w:rsid w:val="009F3385"/>
    <w:rsid w:val="009F477E"/>
    <w:rsid w:val="009F5321"/>
    <w:rsid w:val="009F5D52"/>
    <w:rsid w:val="009F6145"/>
    <w:rsid w:val="009F6929"/>
    <w:rsid w:val="009F7013"/>
    <w:rsid w:val="009F716E"/>
    <w:rsid w:val="009F76CB"/>
    <w:rsid w:val="00A00847"/>
    <w:rsid w:val="00A031AD"/>
    <w:rsid w:val="00A03A9E"/>
    <w:rsid w:val="00A03E75"/>
    <w:rsid w:val="00A14D0C"/>
    <w:rsid w:val="00A14FBC"/>
    <w:rsid w:val="00A15BBD"/>
    <w:rsid w:val="00A21121"/>
    <w:rsid w:val="00A22BA6"/>
    <w:rsid w:val="00A22C92"/>
    <w:rsid w:val="00A23F98"/>
    <w:rsid w:val="00A262F8"/>
    <w:rsid w:val="00A26D34"/>
    <w:rsid w:val="00A26D8F"/>
    <w:rsid w:val="00A32FFC"/>
    <w:rsid w:val="00A33865"/>
    <w:rsid w:val="00A339D6"/>
    <w:rsid w:val="00A33FFC"/>
    <w:rsid w:val="00A40CD0"/>
    <w:rsid w:val="00A40DD9"/>
    <w:rsid w:val="00A41E6D"/>
    <w:rsid w:val="00A43B7C"/>
    <w:rsid w:val="00A44ED1"/>
    <w:rsid w:val="00A45B67"/>
    <w:rsid w:val="00A52C45"/>
    <w:rsid w:val="00A545F5"/>
    <w:rsid w:val="00A55A70"/>
    <w:rsid w:val="00A627EC"/>
    <w:rsid w:val="00A62849"/>
    <w:rsid w:val="00A62B20"/>
    <w:rsid w:val="00A630C4"/>
    <w:rsid w:val="00A63660"/>
    <w:rsid w:val="00A64A7A"/>
    <w:rsid w:val="00A65454"/>
    <w:rsid w:val="00A66418"/>
    <w:rsid w:val="00A66AF8"/>
    <w:rsid w:val="00A67137"/>
    <w:rsid w:val="00A67B75"/>
    <w:rsid w:val="00A7127C"/>
    <w:rsid w:val="00A72A3A"/>
    <w:rsid w:val="00A72C0E"/>
    <w:rsid w:val="00A72C90"/>
    <w:rsid w:val="00A73E3A"/>
    <w:rsid w:val="00A73F98"/>
    <w:rsid w:val="00A74ED7"/>
    <w:rsid w:val="00A75326"/>
    <w:rsid w:val="00A75902"/>
    <w:rsid w:val="00A76953"/>
    <w:rsid w:val="00A83F19"/>
    <w:rsid w:val="00A84874"/>
    <w:rsid w:val="00A850B8"/>
    <w:rsid w:val="00A851C8"/>
    <w:rsid w:val="00A85D1E"/>
    <w:rsid w:val="00A87C88"/>
    <w:rsid w:val="00A93158"/>
    <w:rsid w:val="00A935BC"/>
    <w:rsid w:val="00A9415E"/>
    <w:rsid w:val="00A94D2A"/>
    <w:rsid w:val="00A95A14"/>
    <w:rsid w:val="00A95C54"/>
    <w:rsid w:val="00A9606E"/>
    <w:rsid w:val="00AA07D2"/>
    <w:rsid w:val="00AA0ED0"/>
    <w:rsid w:val="00AA134E"/>
    <w:rsid w:val="00AA6D37"/>
    <w:rsid w:val="00AB20B7"/>
    <w:rsid w:val="00AB28DA"/>
    <w:rsid w:val="00AB2AFC"/>
    <w:rsid w:val="00AB2CFE"/>
    <w:rsid w:val="00AB6114"/>
    <w:rsid w:val="00AC11FA"/>
    <w:rsid w:val="00AC1C8F"/>
    <w:rsid w:val="00AC231E"/>
    <w:rsid w:val="00AC41CF"/>
    <w:rsid w:val="00AC4E98"/>
    <w:rsid w:val="00AC53A1"/>
    <w:rsid w:val="00AC627C"/>
    <w:rsid w:val="00AC63AA"/>
    <w:rsid w:val="00AC72B0"/>
    <w:rsid w:val="00AC7848"/>
    <w:rsid w:val="00AD1F3A"/>
    <w:rsid w:val="00AD2158"/>
    <w:rsid w:val="00AD2402"/>
    <w:rsid w:val="00AD36BD"/>
    <w:rsid w:val="00AD5CCD"/>
    <w:rsid w:val="00AD7822"/>
    <w:rsid w:val="00AD7960"/>
    <w:rsid w:val="00AE0D01"/>
    <w:rsid w:val="00AE1166"/>
    <w:rsid w:val="00AE1AEC"/>
    <w:rsid w:val="00AE1FAF"/>
    <w:rsid w:val="00AE309B"/>
    <w:rsid w:val="00AE37BB"/>
    <w:rsid w:val="00AE6EB7"/>
    <w:rsid w:val="00AF0F96"/>
    <w:rsid w:val="00B01228"/>
    <w:rsid w:val="00B03243"/>
    <w:rsid w:val="00B039F8"/>
    <w:rsid w:val="00B04022"/>
    <w:rsid w:val="00B06949"/>
    <w:rsid w:val="00B10966"/>
    <w:rsid w:val="00B11938"/>
    <w:rsid w:val="00B11F82"/>
    <w:rsid w:val="00B122FF"/>
    <w:rsid w:val="00B135F4"/>
    <w:rsid w:val="00B136BE"/>
    <w:rsid w:val="00B1664E"/>
    <w:rsid w:val="00B16689"/>
    <w:rsid w:val="00B17484"/>
    <w:rsid w:val="00B20CBF"/>
    <w:rsid w:val="00B20E13"/>
    <w:rsid w:val="00B2119A"/>
    <w:rsid w:val="00B22600"/>
    <w:rsid w:val="00B24085"/>
    <w:rsid w:val="00B2646F"/>
    <w:rsid w:val="00B271B6"/>
    <w:rsid w:val="00B303ED"/>
    <w:rsid w:val="00B3139F"/>
    <w:rsid w:val="00B32BF1"/>
    <w:rsid w:val="00B32C6F"/>
    <w:rsid w:val="00B340D0"/>
    <w:rsid w:val="00B362A5"/>
    <w:rsid w:val="00B42E37"/>
    <w:rsid w:val="00B45AAA"/>
    <w:rsid w:val="00B46073"/>
    <w:rsid w:val="00B50419"/>
    <w:rsid w:val="00B5289D"/>
    <w:rsid w:val="00B54181"/>
    <w:rsid w:val="00B5470A"/>
    <w:rsid w:val="00B54E34"/>
    <w:rsid w:val="00B614C9"/>
    <w:rsid w:val="00B617F5"/>
    <w:rsid w:val="00B63447"/>
    <w:rsid w:val="00B63CEA"/>
    <w:rsid w:val="00B63DDE"/>
    <w:rsid w:val="00B65422"/>
    <w:rsid w:val="00B655DD"/>
    <w:rsid w:val="00B67E48"/>
    <w:rsid w:val="00B718F1"/>
    <w:rsid w:val="00B7191D"/>
    <w:rsid w:val="00B727FC"/>
    <w:rsid w:val="00B72F96"/>
    <w:rsid w:val="00B74337"/>
    <w:rsid w:val="00B75518"/>
    <w:rsid w:val="00B76663"/>
    <w:rsid w:val="00B8012E"/>
    <w:rsid w:val="00B83953"/>
    <w:rsid w:val="00B83BF1"/>
    <w:rsid w:val="00B83F41"/>
    <w:rsid w:val="00B842DA"/>
    <w:rsid w:val="00B847EA"/>
    <w:rsid w:val="00B86201"/>
    <w:rsid w:val="00B868D5"/>
    <w:rsid w:val="00B86CE6"/>
    <w:rsid w:val="00B9128C"/>
    <w:rsid w:val="00B91F7C"/>
    <w:rsid w:val="00B923BC"/>
    <w:rsid w:val="00B93A1F"/>
    <w:rsid w:val="00B95A2A"/>
    <w:rsid w:val="00B96FBF"/>
    <w:rsid w:val="00BA26E3"/>
    <w:rsid w:val="00BA3838"/>
    <w:rsid w:val="00BA45C0"/>
    <w:rsid w:val="00BA687C"/>
    <w:rsid w:val="00BA7488"/>
    <w:rsid w:val="00BA7869"/>
    <w:rsid w:val="00BA7B0F"/>
    <w:rsid w:val="00BA7FF7"/>
    <w:rsid w:val="00BB0DE7"/>
    <w:rsid w:val="00BB0E6F"/>
    <w:rsid w:val="00BB2D8E"/>
    <w:rsid w:val="00BB5177"/>
    <w:rsid w:val="00BB5888"/>
    <w:rsid w:val="00BB5D16"/>
    <w:rsid w:val="00BB6733"/>
    <w:rsid w:val="00BB723A"/>
    <w:rsid w:val="00BB7758"/>
    <w:rsid w:val="00BC0F49"/>
    <w:rsid w:val="00BC3907"/>
    <w:rsid w:val="00BC3E13"/>
    <w:rsid w:val="00BC41B8"/>
    <w:rsid w:val="00BC4858"/>
    <w:rsid w:val="00BC51FF"/>
    <w:rsid w:val="00BC6190"/>
    <w:rsid w:val="00BC61B2"/>
    <w:rsid w:val="00BC75C0"/>
    <w:rsid w:val="00BC7961"/>
    <w:rsid w:val="00BD02D2"/>
    <w:rsid w:val="00BD1B69"/>
    <w:rsid w:val="00BD249E"/>
    <w:rsid w:val="00BD2C13"/>
    <w:rsid w:val="00BD3255"/>
    <w:rsid w:val="00BD41D7"/>
    <w:rsid w:val="00BD526A"/>
    <w:rsid w:val="00BD5D50"/>
    <w:rsid w:val="00BD6206"/>
    <w:rsid w:val="00BD6F22"/>
    <w:rsid w:val="00BE0171"/>
    <w:rsid w:val="00BE0183"/>
    <w:rsid w:val="00BE2126"/>
    <w:rsid w:val="00BE2244"/>
    <w:rsid w:val="00BE5E58"/>
    <w:rsid w:val="00BE7E8B"/>
    <w:rsid w:val="00BF0EA9"/>
    <w:rsid w:val="00BF1211"/>
    <w:rsid w:val="00BF14C0"/>
    <w:rsid w:val="00BF1BCE"/>
    <w:rsid w:val="00BF2188"/>
    <w:rsid w:val="00BF3DE4"/>
    <w:rsid w:val="00BF421A"/>
    <w:rsid w:val="00BF4B95"/>
    <w:rsid w:val="00BF516D"/>
    <w:rsid w:val="00BF5A1E"/>
    <w:rsid w:val="00BF65E3"/>
    <w:rsid w:val="00BF7F20"/>
    <w:rsid w:val="00C0351A"/>
    <w:rsid w:val="00C03F00"/>
    <w:rsid w:val="00C03FC6"/>
    <w:rsid w:val="00C05307"/>
    <w:rsid w:val="00C053B0"/>
    <w:rsid w:val="00C0588D"/>
    <w:rsid w:val="00C05DBC"/>
    <w:rsid w:val="00C06D61"/>
    <w:rsid w:val="00C1044D"/>
    <w:rsid w:val="00C10E20"/>
    <w:rsid w:val="00C12316"/>
    <w:rsid w:val="00C12B04"/>
    <w:rsid w:val="00C17876"/>
    <w:rsid w:val="00C20F47"/>
    <w:rsid w:val="00C2120F"/>
    <w:rsid w:val="00C2232A"/>
    <w:rsid w:val="00C22CE9"/>
    <w:rsid w:val="00C251A0"/>
    <w:rsid w:val="00C25635"/>
    <w:rsid w:val="00C259B3"/>
    <w:rsid w:val="00C25E19"/>
    <w:rsid w:val="00C26294"/>
    <w:rsid w:val="00C32FF0"/>
    <w:rsid w:val="00C33355"/>
    <w:rsid w:val="00C376A8"/>
    <w:rsid w:val="00C40277"/>
    <w:rsid w:val="00C40DCA"/>
    <w:rsid w:val="00C4252F"/>
    <w:rsid w:val="00C4285C"/>
    <w:rsid w:val="00C42F48"/>
    <w:rsid w:val="00C436B1"/>
    <w:rsid w:val="00C43BE6"/>
    <w:rsid w:val="00C43E0A"/>
    <w:rsid w:val="00C44F29"/>
    <w:rsid w:val="00C45174"/>
    <w:rsid w:val="00C4540E"/>
    <w:rsid w:val="00C46263"/>
    <w:rsid w:val="00C50562"/>
    <w:rsid w:val="00C529DF"/>
    <w:rsid w:val="00C55304"/>
    <w:rsid w:val="00C55891"/>
    <w:rsid w:val="00C55ACD"/>
    <w:rsid w:val="00C6090E"/>
    <w:rsid w:val="00C611EF"/>
    <w:rsid w:val="00C61518"/>
    <w:rsid w:val="00C624FA"/>
    <w:rsid w:val="00C631FD"/>
    <w:rsid w:val="00C6374E"/>
    <w:rsid w:val="00C64949"/>
    <w:rsid w:val="00C65983"/>
    <w:rsid w:val="00C65A09"/>
    <w:rsid w:val="00C677BA"/>
    <w:rsid w:val="00C70394"/>
    <w:rsid w:val="00C7188A"/>
    <w:rsid w:val="00C7384C"/>
    <w:rsid w:val="00C73A1E"/>
    <w:rsid w:val="00C75070"/>
    <w:rsid w:val="00C7574F"/>
    <w:rsid w:val="00C76F21"/>
    <w:rsid w:val="00C80220"/>
    <w:rsid w:val="00C81847"/>
    <w:rsid w:val="00C831B0"/>
    <w:rsid w:val="00C84333"/>
    <w:rsid w:val="00C851E6"/>
    <w:rsid w:val="00C87495"/>
    <w:rsid w:val="00C87862"/>
    <w:rsid w:val="00C9056C"/>
    <w:rsid w:val="00C90727"/>
    <w:rsid w:val="00C947E3"/>
    <w:rsid w:val="00C962F7"/>
    <w:rsid w:val="00C96815"/>
    <w:rsid w:val="00C97BE9"/>
    <w:rsid w:val="00C97ECF"/>
    <w:rsid w:val="00CA06D3"/>
    <w:rsid w:val="00CA2477"/>
    <w:rsid w:val="00CA24FD"/>
    <w:rsid w:val="00CA33D6"/>
    <w:rsid w:val="00CA4BE2"/>
    <w:rsid w:val="00CA6A73"/>
    <w:rsid w:val="00CA7B23"/>
    <w:rsid w:val="00CA7EA1"/>
    <w:rsid w:val="00CB05B0"/>
    <w:rsid w:val="00CB2D20"/>
    <w:rsid w:val="00CB532E"/>
    <w:rsid w:val="00CB6015"/>
    <w:rsid w:val="00CB610E"/>
    <w:rsid w:val="00CB6604"/>
    <w:rsid w:val="00CB6CE0"/>
    <w:rsid w:val="00CB7F85"/>
    <w:rsid w:val="00CC18F6"/>
    <w:rsid w:val="00CC244D"/>
    <w:rsid w:val="00CC37BC"/>
    <w:rsid w:val="00CC3F2E"/>
    <w:rsid w:val="00CC5846"/>
    <w:rsid w:val="00CC7365"/>
    <w:rsid w:val="00CD1DC4"/>
    <w:rsid w:val="00CD2454"/>
    <w:rsid w:val="00CD25F6"/>
    <w:rsid w:val="00CD3449"/>
    <w:rsid w:val="00CD3D56"/>
    <w:rsid w:val="00CD4E8C"/>
    <w:rsid w:val="00CD5691"/>
    <w:rsid w:val="00CD586F"/>
    <w:rsid w:val="00CD74B4"/>
    <w:rsid w:val="00CE025B"/>
    <w:rsid w:val="00CE09DB"/>
    <w:rsid w:val="00CE17E9"/>
    <w:rsid w:val="00CE2F94"/>
    <w:rsid w:val="00CE3356"/>
    <w:rsid w:val="00CE3DC5"/>
    <w:rsid w:val="00CE4545"/>
    <w:rsid w:val="00CE55F6"/>
    <w:rsid w:val="00CE5B14"/>
    <w:rsid w:val="00CE6467"/>
    <w:rsid w:val="00CF1AB8"/>
    <w:rsid w:val="00CF21F8"/>
    <w:rsid w:val="00CF2287"/>
    <w:rsid w:val="00CF3685"/>
    <w:rsid w:val="00CF43DA"/>
    <w:rsid w:val="00CF54C0"/>
    <w:rsid w:val="00CF6612"/>
    <w:rsid w:val="00CF66EE"/>
    <w:rsid w:val="00CF6F9B"/>
    <w:rsid w:val="00D017FE"/>
    <w:rsid w:val="00D01BF0"/>
    <w:rsid w:val="00D02B39"/>
    <w:rsid w:val="00D02C56"/>
    <w:rsid w:val="00D040A3"/>
    <w:rsid w:val="00D05AC9"/>
    <w:rsid w:val="00D062F5"/>
    <w:rsid w:val="00D06F0F"/>
    <w:rsid w:val="00D07859"/>
    <w:rsid w:val="00D07D10"/>
    <w:rsid w:val="00D10B37"/>
    <w:rsid w:val="00D1196B"/>
    <w:rsid w:val="00D14625"/>
    <w:rsid w:val="00D15758"/>
    <w:rsid w:val="00D17A6A"/>
    <w:rsid w:val="00D22D31"/>
    <w:rsid w:val="00D233A7"/>
    <w:rsid w:val="00D2343E"/>
    <w:rsid w:val="00D24497"/>
    <w:rsid w:val="00D2457F"/>
    <w:rsid w:val="00D26297"/>
    <w:rsid w:val="00D268CD"/>
    <w:rsid w:val="00D26EF6"/>
    <w:rsid w:val="00D30466"/>
    <w:rsid w:val="00D30C51"/>
    <w:rsid w:val="00D30F4A"/>
    <w:rsid w:val="00D344AB"/>
    <w:rsid w:val="00D34A7B"/>
    <w:rsid w:val="00D34F20"/>
    <w:rsid w:val="00D37A54"/>
    <w:rsid w:val="00D40748"/>
    <w:rsid w:val="00D410F9"/>
    <w:rsid w:val="00D4282B"/>
    <w:rsid w:val="00D43992"/>
    <w:rsid w:val="00D43F33"/>
    <w:rsid w:val="00D44039"/>
    <w:rsid w:val="00D44891"/>
    <w:rsid w:val="00D4796F"/>
    <w:rsid w:val="00D47B43"/>
    <w:rsid w:val="00D50863"/>
    <w:rsid w:val="00D51FEE"/>
    <w:rsid w:val="00D53BBC"/>
    <w:rsid w:val="00D54044"/>
    <w:rsid w:val="00D54FA4"/>
    <w:rsid w:val="00D55B86"/>
    <w:rsid w:val="00D55C53"/>
    <w:rsid w:val="00D57027"/>
    <w:rsid w:val="00D61806"/>
    <w:rsid w:val="00D62170"/>
    <w:rsid w:val="00D6389B"/>
    <w:rsid w:val="00D63C39"/>
    <w:rsid w:val="00D641B0"/>
    <w:rsid w:val="00D644D7"/>
    <w:rsid w:val="00D67FD5"/>
    <w:rsid w:val="00D718BF"/>
    <w:rsid w:val="00D73175"/>
    <w:rsid w:val="00D818A4"/>
    <w:rsid w:val="00D82BB7"/>
    <w:rsid w:val="00D83BFD"/>
    <w:rsid w:val="00D85432"/>
    <w:rsid w:val="00D86BA4"/>
    <w:rsid w:val="00D86BD9"/>
    <w:rsid w:val="00D8737C"/>
    <w:rsid w:val="00D87F1A"/>
    <w:rsid w:val="00D917B6"/>
    <w:rsid w:val="00D91AF8"/>
    <w:rsid w:val="00D9681A"/>
    <w:rsid w:val="00D96887"/>
    <w:rsid w:val="00DA0950"/>
    <w:rsid w:val="00DA0EB0"/>
    <w:rsid w:val="00DA2419"/>
    <w:rsid w:val="00DA4318"/>
    <w:rsid w:val="00DA4FCC"/>
    <w:rsid w:val="00DA6E1C"/>
    <w:rsid w:val="00DB04B4"/>
    <w:rsid w:val="00DB0676"/>
    <w:rsid w:val="00DB09FC"/>
    <w:rsid w:val="00DB116E"/>
    <w:rsid w:val="00DB2BE9"/>
    <w:rsid w:val="00DB36B9"/>
    <w:rsid w:val="00DB62BA"/>
    <w:rsid w:val="00DC0F76"/>
    <w:rsid w:val="00DC11B7"/>
    <w:rsid w:val="00DC1921"/>
    <w:rsid w:val="00DC2C7C"/>
    <w:rsid w:val="00DC38F5"/>
    <w:rsid w:val="00DC7B42"/>
    <w:rsid w:val="00DD0524"/>
    <w:rsid w:val="00DD1123"/>
    <w:rsid w:val="00DD1CD5"/>
    <w:rsid w:val="00DD21AD"/>
    <w:rsid w:val="00DD2818"/>
    <w:rsid w:val="00DD7DF9"/>
    <w:rsid w:val="00DE0D66"/>
    <w:rsid w:val="00DE1ED2"/>
    <w:rsid w:val="00DE7CE6"/>
    <w:rsid w:val="00DF0BE1"/>
    <w:rsid w:val="00DF2752"/>
    <w:rsid w:val="00DF2C61"/>
    <w:rsid w:val="00DF3FE3"/>
    <w:rsid w:val="00DF50B1"/>
    <w:rsid w:val="00DF516B"/>
    <w:rsid w:val="00E000B6"/>
    <w:rsid w:val="00E026B4"/>
    <w:rsid w:val="00E02EB5"/>
    <w:rsid w:val="00E031A8"/>
    <w:rsid w:val="00E03DAE"/>
    <w:rsid w:val="00E04919"/>
    <w:rsid w:val="00E116AA"/>
    <w:rsid w:val="00E153F5"/>
    <w:rsid w:val="00E16677"/>
    <w:rsid w:val="00E16B11"/>
    <w:rsid w:val="00E21A0D"/>
    <w:rsid w:val="00E241B8"/>
    <w:rsid w:val="00E254C7"/>
    <w:rsid w:val="00E255EA"/>
    <w:rsid w:val="00E25EDE"/>
    <w:rsid w:val="00E26B07"/>
    <w:rsid w:val="00E328C4"/>
    <w:rsid w:val="00E33B5D"/>
    <w:rsid w:val="00E362F8"/>
    <w:rsid w:val="00E408B6"/>
    <w:rsid w:val="00E41454"/>
    <w:rsid w:val="00E41EAC"/>
    <w:rsid w:val="00E42627"/>
    <w:rsid w:val="00E45805"/>
    <w:rsid w:val="00E45B95"/>
    <w:rsid w:val="00E477CC"/>
    <w:rsid w:val="00E54B61"/>
    <w:rsid w:val="00E562AA"/>
    <w:rsid w:val="00E62399"/>
    <w:rsid w:val="00E635BC"/>
    <w:rsid w:val="00E7070C"/>
    <w:rsid w:val="00E71F15"/>
    <w:rsid w:val="00E721FB"/>
    <w:rsid w:val="00E7273D"/>
    <w:rsid w:val="00E72B0E"/>
    <w:rsid w:val="00E72F6C"/>
    <w:rsid w:val="00E7339A"/>
    <w:rsid w:val="00E73863"/>
    <w:rsid w:val="00E73F1A"/>
    <w:rsid w:val="00E75EE4"/>
    <w:rsid w:val="00E75FE0"/>
    <w:rsid w:val="00E76322"/>
    <w:rsid w:val="00E80020"/>
    <w:rsid w:val="00E80CDB"/>
    <w:rsid w:val="00E80E23"/>
    <w:rsid w:val="00E811D1"/>
    <w:rsid w:val="00E8122A"/>
    <w:rsid w:val="00E825D2"/>
    <w:rsid w:val="00E83317"/>
    <w:rsid w:val="00E83E6F"/>
    <w:rsid w:val="00E86173"/>
    <w:rsid w:val="00E87100"/>
    <w:rsid w:val="00E87298"/>
    <w:rsid w:val="00E87622"/>
    <w:rsid w:val="00E90E92"/>
    <w:rsid w:val="00E91ED0"/>
    <w:rsid w:val="00E924B4"/>
    <w:rsid w:val="00E924F5"/>
    <w:rsid w:val="00E93754"/>
    <w:rsid w:val="00E93A80"/>
    <w:rsid w:val="00E93A90"/>
    <w:rsid w:val="00E947E6"/>
    <w:rsid w:val="00E957F5"/>
    <w:rsid w:val="00EA2D46"/>
    <w:rsid w:val="00EA3AEF"/>
    <w:rsid w:val="00EA5E20"/>
    <w:rsid w:val="00EA6434"/>
    <w:rsid w:val="00EA6D27"/>
    <w:rsid w:val="00EA7224"/>
    <w:rsid w:val="00EB03D5"/>
    <w:rsid w:val="00EB1A55"/>
    <w:rsid w:val="00EB280C"/>
    <w:rsid w:val="00EB2CC4"/>
    <w:rsid w:val="00EB35A6"/>
    <w:rsid w:val="00EB4815"/>
    <w:rsid w:val="00EB5A68"/>
    <w:rsid w:val="00EB5BB4"/>
    <w:rsid w:val="00EB634A"/>
    <w:rsid w:val="00EB6A37"/>
    <w:rsid w:val="00EB704B"/>
    <w:rsid w:val="00EB7623"/>
    <w:rsid w:val="00EC0E31"/>
    <w:rsid w:val="00EC1AB8"/>
    <w:rsid w:val="00EC2620"/>
    <w:rsid w:val="00EC26C1"/>
    <w:rsid w:val="00EC2BA1"/>
    <w:rsid w:val="00EC4E32"/>
    <w:rsid w:val="00EC5F45"/>
    <w:rsid w:val="00EC74C9"/>
    <w:rsid w:val="00ED2A92"/>
    <w:rsid w:val="00ED2E10"/>
    <w:rsid w:val="00ED398D"/>
    <w:rsid w:val="00ED3B67"/>
    <w:rsid w:val="00ED4325"/>
    <w:rsid w:val="00ED6A47"/>
    <w:rsid w:val="00ED7B37"/>
    <w:rsid w:val="00EE039B"/>
    <w:rsid w:val="00EE0A56"/>
    <w:rsid w:val="00EE1394"/>
    <w:rsid w:val="00EE1DF8"/>
    <w:rsid w:val="00EF21E3"/>
    <w:rsid w:val="00EF3ADF"/>
    <w:rsid w:val="00EF4EE5"/>
    <w:rsid w:val="00F00759"/>
    <w:rsid w:val="00F02500"/>
    <w:rsid w:val="00F05158"/>
    <w:rsid w:val="00F074B3"/>
    <w:rsid w:val="00F108FC"/>
    <w:rsid w:val="00F12E86"/>
    <w:rsid w:val="00F13991"/>
    <w:rsid w:val="00F179BA"/>
    <w:rsid w:val="00F17B99"/>
    <w:rsid w:val="00F21CE0"/>
    <w:rsid w:val="00F220F9"/>
    <w:rsid w:val="00F23B96"/>
    <w:rsid w:val="00F25884"/>
    <w:rsid w:val="00F25ED3"/>
    <w:rsid w:val="00F26560"/>
    <w:rsid w:val="00F308EA"/>
    <w:rsid w:val="00F30E81"/>
    <w:rsid w:val="00F31E5A"/>
    <w:rsid w:val="00F336EA"/>
    <w:rsid w:val="00F3388D"/>
    <w:rsid w:val="00F36097"/>
    <w:rsid w:val="00F3695F"/>
    <w:rsid w:val="00F36C4B"/>
    <w:rsid w:val="00F36F4F"/>
    <w:rsid w:val="00F3703B"/>
    <w:rsid w:val="00F37621"/>
    <w:rsid w:val="00F4183A"/>
    <w:rsid w:val="00F42E47"/>
    <w:rsid w:val="00F43841"/>
    <w:rsid w:val="00F43F3D"/>
    <w:rsid w:val="00F4611A"/>
    <w:rsid w:val="00F470C3"/>
    <w:rsid w:val="00F505EE"/>
    <w:rsid w:val="00F51A68"/>
    <w:rsid w:val="00F52376"/>
    <w:rsid w:val="00F528D1"/>
    <w:rsid w:val="00F53129"/>
    <w:rsid w:val="00F5676B"/>
    <w:rsid w:val="00F56ACD"/>
    <w:rsid w:val="00F57969"/>
    <w:rsid w:val="00F6098A"/>
    <w:rsid w:val="00F6317A"/>
    <w:rsid w:val="00F63CEA"/>
    <w:rsid w:val="00F66667"/>
    <w:rsid w:val="00F67C33"/>
    <w:rsid w:val="00F71042"/>
    <w:rsid w:val="00F72DEE"/>
    <w:rsid w:val="00F73956"/>
    <w:rsid w:val="00F77DC0"/>
    <w:rsid w:val="00F80A42"/>
    <w:rsid w:val="00F80C41"/>
    <w:rsid w:val="00F81E56"/>
    <w:rsid w:val="00F83130"/>
    <w:rsid w:val="00F854BF"/>
    <w:rsid w:val="00F86EF4"/>
    <w:rsid w:val="00F94758"/>
    <w:rsid w:val="00F948A6"/>
    <w:rsid w:val="00FA31D5"/>
    <w:rsid w:val="00FA48A5"/>
    <w:rsid w:val="00FA6D2C"/>
    <w:rsid w:val="00FA6F42"/>
    <w:rsid w:val="00FA7230"/>
    <w:rsid w:val="00FA78CA"/>
    <w:rsid w:val="00FB04D0"/>
    <w:rsid w:val="00FB1A53"/>
    <w:rsid w:val="00FB1AB2"/>
    <w:rsid w:val="00FB2BEA"/>
    <w:rsid w:val="00FB562A"/>
    <w:rsid w:val="00FB60E0"/>
    <w:rsid w:val="00FB666C"/>
    <w:rsid w:val="00FB6771"/>
    <w:rsid w:val="00FB73F3"/>
    <w:rsid w:val="00FC06EE"/>
    <w:rsid w:val="00FC0743"/>
    <w:rsid w:val="00FC0FE7"/>
    <w:rsid w:val="00FC1DBD"/>
    <w:rsid w:val="00FC660A"/>
    <w:rsid w:val="00FC66B9"/>
    <w:rsid w:val="00FC74FB"/>
    <w:rsid w:val="00FC7951"/>
    <w:rsid w:val="00FC7AB9"/>
    <w:rsid w:val="00FD0031"/>
    <w:rsid w:val="00FD1532"/>
    <w:rsid w:val="00FD2BA8"/>
    <w:rsid w:val="00FD2F10"/>
    <w:rsid w:val="00FD66CF"/>
    <w:rsid w:val="00FE08C3"/>
    <w:rsid w:val="00FE18C0"/>
    <w:rsid w:val="00FE1C9C"/>
    <w:rsid w:val="00FE24AC"/>
    <w:rsid w:val="00FE34F4"/>
    <w:rsid w:val="00FE451E"/>
    <w:rsid w:val="00FE469E"/>
    <w:rsid w:val="00FE4F4D"/>
    <w:rsid w:val="00FE7A99"/>
    <w:rsid w:val="00FF0F10"/>
    <w:rsid w:val="00FF14C1"/>
    <w:rsid w:val="00FF151B"/>
    <w:rsid w:val="00FF1D45"/>
    <w:rsid w:val="00FF2439"/>
    <w:rsid w:val="00FF24B1"/>
    <w:rsid w:val="00FF429B"/>
    <w:rsid w:val="00FF4A2C"/>
    <w:rsid w:val="00FF5C44"/>
    <w:rsid w:val="00FF6602"/>
    <w:rsid w:val="00FF6A26"/>
    <w:rsid w:val="00FF6A87"/>
    <w:rsid w:val="00FF6D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06238915"/>
  <w15:chartTrackingRefBased/>
  <w15:docId w15:val="{7206CAD7-3A71-47C2-8B75-32E0132F4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Body Text Indent 3" w:uiPriority="99"/>
    <w:lsdException w:name="Hyperlink" w:uiPriority="99"/>
    <w:lsdException w:name="Strong" w:qFormat="1"/>
    <w:lsdException w:name="Emphasis" w:qFormat="1"/>
    <w:lsdException w:name="Document Map" w:uiPriority="99"/>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autoSpaceDE w:val="0"/>
      <w:autoSpaceDN w:val="0"/>
    </w:pPr>
    <w:rPr>
      <w:sz w:val="24"/>
      <w:szCs w:val="24"/>
      <w:lang w:val="es-ES_tradnl" w:eastAsia="es-ES"/>
    </w:rPr>
  </w:style>
  <w:style w:type="paragraph" w:styleId="Ttulo1">
    <w:name w:val="heading 1"/>
    <w:basedOn w:val="Normal"/>
    <w:next w:val="Normal"/>
    <w:uiPriority w:val="99"/>
    <w:qFormat/>
    <w:pPr>
      <w:keepNext/>
      <w:numPr>
        <w:numId w:val="1"/>
      </w:numPr>
      <w:spacing w:before="240" w:after="60"/>
      <w:outlineLvl w:val="0"/>
    </w:pPr>
    <w:rPr>
      <w:rFonts w:ascii="Arial" w:hAnsi="Arial" w:cs="Arial"/>
      <w:b/>
      <w:bCs/>
      <w:kern w:val="28"/>
      <w:sz w:val="28"/>
      <w:szCs w:val="28"/>
    </w:rPr>
  </w:style>
  <w:style w:type="paragraph" w:styleId="Ttulo2">
    <w:name w:val="heading 2"/>
    <w:basedOn w:val="Normal"/>
    <w:next w:val="Normal"/>
    <w:uiPriority w:val="99"/>
    <w:qFormat/>
    <w:pPr>
      <w:keepNext/>
      <w:numPr>
        <w:ilvl w:val="1"/>
        <w:numId w:val="1"/>
      </w:numPr>
      <w:spacing w:before="240" w:after="60"/>
      <w:outlineLvl w:val="1"/>
    </w:pPr>
    <w:rPr>
      <w:rFonts w:ascii="Arial" w:hAnsi="Arial" w:cs="Arial"/>
      <w:b/>
      <w:bCs/>
      <w:i/>
      <w:iCs/>
    </w:rPr>
  </w:style>
  <w:style w:type="paragraph" w:styleId="Ttulo3">
    <w:name w:val="heading 3"/>
    <w:basedOn w:val="Normal"/>
    <w:next w:val="Normal"/>
    <w:qFormat/>
    <w:pPr>
      <w:keepNext/>
      <w:numPr>
        <w:ilvl w:val="2"/>
        <w:numId w:val="1"/>
      </w:numPr>
      <w:spacing w:before="240" w:after="60"/>
      <w:outlineLvl w:val="2"/>
    </w:pPr>
    <w:rPr>
      <w:b/>
      <w:bCs/>
    </w:rPr>
  </w:style>
  <w:style w:type="paragraph" w:styleId="Ttulo4">
    <w:name w:val="heading 4"/>
    <w:basedOn w:val="Normal"/>
    <w:next w:val="Normal"/>
    <w:qFormat/>
    <w:pPr>
      <w:keepNext/>
      <w:numPr>
        <w:ilvl w:val="3"/>
        <w:numId w:val="1"/>
      </w:numPr>
      <w:spacing w:before="240" w:after="60"/>
      <w:outlineLvl w:val="3"/>
    </w:pPr>
    <w:rPr>
      <w:b/>
      <w:bCs/>
      <w:i/>
      <w:iCs/>
    </w:rPr>
  </w:style>
  <w:style w:type="paragraph" w:styleId="Ttulo5">
    <w:name w:val="heading 5"/>
    <w:basedOn w:val="Normal"/>
    <w:next w:val="Normal"/>
    <w:qFormat/>
    <w:pPr>
      <w:numPr>
        <w:ilvl w:val="4"/>
        <w:numId w:val="1"/>
      </w:numPr>
      <w:spacing w:before="240" w:after="60"/>
      <w:outlineLvl w:val="4"/>
    </w:pPr>
    <w:rPr>
      <w:rFonts w:ascii="Arial" w:hAnsi="Arial" w:cs="Arial"/>
      <w:sz w:val="22"/>
      <w:szCs w:val="22"/>
    </w:rPr>
  </w:style>
  <w:style w:type="paragraph" w:styleId="Ttulo6">
    <w:name w:val="heading 6"/>
    <w:basedOn w:val="Normal"/>
    <w:next w:val="Normal"/>
    <w:qFormat/>
    <w:pPr>
      <w:numPr>
        <w:ilvl w:val="5"/>
        <w:numId w:val="1"/>
      </w:numPr>
      <w:spacing w:before="240" w:after="60"/>
      <w:outlineLvl w:val="5"/>
    </w:pPr>
    <w:rPr>
      <w:rFonts w:ascii="Arial" w:hAnsi="Arial" w:cs="Arial"/>
      <w:i/>
      <w:iCs/>
      <w:sz w:val="22"/>
      <w:szCs w:val="22"/>
    </w:rPr>
  </w:style>
  <w:style w:type="paragraph" w:styleId="Ttulo7">
    <w:name w:val="heading 7"/>
    <w:basedOn w:val="Normal"/>
    <w:next w:val="Normal"/>
    <w:qFormat/>
    <w:pPr>
      <w:numPr>
        <w:ilvl w:val="6"/>
        <w:numId w:val="1"/>
      </w:numPr>
      <w:spacing w:before="240" w:after="60"/>
      <w:outlineLvl w:val="6"/>
    </w:pPr>
    <w:rPr>
      <w:rFonts w:ascii="Arial" w:hAnsi="Arial" w:cs="Arial"/>
      <w:sz w:val="20"/>
      <w:szCs w:val="20"/>
    </w:rPr>
  </w:style>
  <w:style w:type="paragraph" w:styleId="Ttulo8">
    <w:name w:val="heading 8"/>
    <w:basedOn w:val="Normal"/>
    <w:next w:val="Normal"/>
    <w:link w:val="Ttulo8Car"/>
    <w:qFormat/>
    <w:pPr>
      <w:numPr>
        <w:ilvl w:val="7"/>
        <w:numId w:val="1"/>
      </w:numPr>
      <w:spacing w:before="240" w:after="60"/>
      <w:outlineLvl w:val="7"/>
    </w:pPr>
    <w:rPr>
      <w:rFonts w:ascii="Arial" w:hAnsi="Arial" w:cs="Arial"/>
      <w:i/>
      <w:iCs/>
      <w:sz w:val="20"/>
      <w:szCs w:val="20"/>
    </w:rPr>
  </w:style>
  <w:style w:type="paragraph" w:styleId="Ttulo9">
    <w:name w:val="heading 9"/>
    <w:basedOn w:val="Normal"/>
    <w:next w:val="Normal"/>
    <w:qFormat/>
    <w:pPr>
      <w:numPr>
        <w:ilvl w:val="8"/>
        <w:numId w:val="1"/>
      </w:numPr>
      <w:spacing w:before="240" w:after="60"/>
      <w:outlineLvl w:val="8"/>
    </w:pPr>
    <w:rPr>
      <w:rFonts w:ascii="Arial" w:hAnsi="Arial" w:cs="Arial"/>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paragraph" w:styleId="Textonotapie">
    <w:name w:val="footnote text"/>
    <w:basedOn w:val="Normal"/>
    <w:semiHidden/>
    <w:rPr>
      <w:sz w:val="20"/>
      <w:szCs w:val="20"/>
    </w:rPr>
  </w:style>
  <w:style w:type="character" w:styleId="Refdenotaalpie">
    <w:name w:val="footnote reference"/>
    <w:semiHidden/>
    <w:rPr>
      <w:vertAlign w:val="superscript"/>
    </w:rPr>
  </w:style>
  <w:style w:type="paragraph" w:styleId="Textoindependiente">
    <w:name w:val="Body Text"/>
    <w:basedOn w:val="Normal"/>
    <w:pPr>
      <w:widowControl w:val="0"/>
      <w:autoSpaceDE/>
      <w:autoSpaceDN/>
      <w:jc w:val="both"/>
    </w:pPr>
    <w:rPr>
      <w:rFonts w:ascii="Arial" w:hAnsi="Arial"/>
      <w:snapToGrid w:val="0"/>
      <w:szCs w:val="20"/>
      <w:lang w:val="en-US"/>
    </w:rPr>
  </w:style>
  <w:style w:type="paragraph" w:styleId="Textoindependiente2">
    <w:name w:val="Body Text 2"/>
    <w:basedOn w:val="Normal"/>
    <w:rsid w:val="00A84874"/>
    <w:pPr>
      <w:spacing w:after="120" w:line="480" w:lineRule="auto"/>
    </w:pPr>
  </w:style>
  <w:style w:type="paragraph" w:styleId="Textoindependiente3">
    <w:name w:val="Body Text 3"/>
    <w:basedOn w:val="Normal"/>
    <w:rsid w:val="00A84874"/>
    <w:pPr>
      <w:spacing w:after="120"/>
    </w:pPr>
    <w:rPr>
      <w:sz w:val="16"/>
      <w:szCs w:val="16"/>
    </w:rPr>
  </w:style>
  <w:style w:type="paragraph" w:customStyle="1" w:styleId="CarCarCharChar">
    <w:name w:val="Car Car Char Char"/>
    <w:basedOn w:val="Normal"/>
    <w:rsid w:val="009C5FEA"/>
    <w:pPr>
      <w:autoSpaceDE/>
      <w:autoSpaceDN/>
      <w:spacing w:after="160" w:line="240" w:lineRule="exact"/>
    </w:pPr>
    <w:rPr>
      <w:rFonts w:ascii="Verdana" w:hAnsi="Verdana"/>
      <w:sz w:val="20"/>
      <w:szCs w:val="20"/>
      <w:lang w:val="es-ES" w:eastAsia="en-U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226533"/>
    <w:pPr>
      <w:ind w:left="708"/>
    </w:pPr>
    <w:rPr>
      <w:lang w:val="es-CO"/>
    </w:rPr>
  </w:style>
  <w:style w:type="paragraph" w:customStyle="1" w:styleId="MINUTAS">
    <w:name w:val="MINUTAS"/>
    <w:rsid w:val="007A40A8"/>
    <w:pPr>
      <w:spacing w:before="170"/>
      <w:ind w:left="170" w:right="170"/>
      <w:jc w:val="both"/>
    </w:pPr>
    <w:rPr>
      <w:rFonts w:ascii="Helvetica" w:hAnsi="Helvetica"/>
      <w:lang w:val="en-US" w:eastAsia="es-ES"/>
    </w:rPr>
  </w:style>
  <w:style w:type="paragraph" w:styleId="Textosinformato">
    <w:name w:val="Plain Text"/>
    <w:basedOn w:val="Normal"/>
    <w:link w:val="TextosinformatoCar"/>
    <w:uiPriority w:val="99"/>
    <w:rsid w:val="00973880"/>
    <w:pPr>
      <w:autoSpaceDE/>
      <w:autoSpaceDN/>
      <w:spacing w:after="120"/>
      <w:jc w:val="both"/>
    </w:pPr>
    <w:rPr>
      <w:rFonts w:ascii="Courier New" w:hAnsi="Courier New" w:cs="Courier New"/>
      <w:sz w:val="20"/>
      <w:szCs w:val="20"/>
      <w:lang w:val="es-CO"/>
    </w:rPr>
  </w:style>
  <w:style w:type="character" w:customStyle="1" w:styleId="TextosinformatoCar">
    <w:name w:val="Texto sin formato Car"/>
    <w:link w:val="Textosinformato"/>
    <w:uiPriority w:val="99"/>
    <w:rsid w:val="00973880"/>
    <w:rPr>
      <w:rFonts w:ascii="Courier New" w:hAnsi="Courier New" w:cs="Courier New"/>
      <w:lang w:eastAsia="es-ES"/>
    </w:rPr>
  </w:style>
  <w:style w:type="character" w:styleId="Hipervnculo">
    <w:name w:val="Hyperlink"/>
    <w:uiPriority w:val="99"/>
    <w:unhideWhenUsed/>
    <w:rsid w:val="005865EB"/>
    <w:rPr>
      <w:color w:val="0000FF"/>
      <w:u w:val="single"/>
    </w:rPr>
  </w:style>
  <w:style w:type="paragraph" w:styleId="Sangra3detindependiente">
    <w:name w:val="Body Text Indent 3"/>
    <w:basedOn w:val="Normal"/>
    <w:link w:val="Sangra3detindependienteCar"/>
    <w:uiPriority w:val="99"/>
    <w:rsid w:val="00EC1AB8"/>
    <w:pPr>
      <w:autoSpaceDE/>
      <w:autoSpaceDN/>
      <w:spacing w:after="120"/>
      <w:ind w:left="283"/>
    </w:pPr>
    <w:rPr>
      <w:sz w:val="16"/>
      <w:szCs w:val="16"/>
      <w:lang w:val="es-ES"/>
    </w:rPr>
  </w:style>
  <w:style w:type="character" w:customStyle="1" w:styleId="Sangra3detindependienteCar">
    <w:name w:val="Sangría 3 de t. independiente Car"/>
    <w:link w:val="Sangra3detindependiente"/>
    <w:uiPriority w:val="99"/>
    <w:rsid w:val="00EC1AB8"/>
    <w:rPr>
      <w:sz w:val="16"/>
      <w:szCs w:val="16"/>
      <w:lang w:val="es-ES" w:eastAsia="es-ES"/>
    </w:rPr>
  </w:style>
  <w:style w:type="paragraph" w:customStyle="1" w:styleId="Estilo">
    <w:name w:val="Estilo"/>
    <w:rsid w:val="004061EC"/>
    <w:pPr>
      <w:widowControl w:val="0"/>
      <w:autoSpaceDE w:val="0"/>
      <w:autoSpaceDN w:val="0"/>
      <w:adjustRightInd w:val="0"/>
    </w:pPr>
    <w:rPr>
      <w:rFonts w:ascii="Arial" w:hAnsi="Arial" w:cs="Arial"/>
      <w:sz w:val="24"/>
      <w:szCs w:val="24"/>
    </w:rPr>
  </w:style>
  <w:style w:type="paragraph" w:customStyle="1" w:styleId="CM12">
    <w:name w:val="CM12"/>
    <w:basedOn w:val="Normal"/>
    <w:next w:val="Normal"/>
    <w:rsid w:val="00A64A7A"/>
    <w:pPr>
      <w:widowControl w:val="0"/>
      <w:adjustRightInd w:val="0"/>
      <w:spacing w:line="253" w:lineRule="atLeast"/>
    </w:pPr>
    <w:rPr>
      <w:rFonts w:ascii="Verdana" w:hAnsi="Verdana" w:cs="Verdana"/>
      <w:lang w:val="es-ES"/>
    </w:rPr>
  </w:style>
  <w:style w:type="paragraph" w:customStyle="1" w:styleId="Default">
    <w:name w:val="Default"/>
    <w:link w:val="DefaultCar"/>
    <w:qFormat/>
    <w:rsid w:val="00CB6015"/>
    <w:pPr>
      <w:autoSpaceDE w:val="0"/>
      <w:autoSpaceDN w:val="0"/>
      <w:adjustRightInd w:val="0"/>
    </w:pPr>
    <w:rPr>
      <w:rFonts w:ascii="Arial" w:hAnsi="Arial" w:cs="Arial"/>
      <w:color w:val="000000"/>
      <w:sz w:val="24"/>
      <w:szCs w:val="24"/>
      <w:lang w:val="es-ES"/>
    </w:rPr>
  </w:style>
  <w:style w:type="paragraph" w:styleId="Textodeglobo">
    <w:name w:val="Balloon Text"/>
    <w:basedOn w:val="Normal"/>
    <w:link w:val="TextodegloboCar"/>
    <w:rsid w:val="00F6317A"/>
    <w:rPr>
      <w:rFonts w:ascii="Tahoma" w:hAnsi="Tahoma" w:cs="Tahoma"/>
      <w:sz w:val="16"/>
      <w:szCs w:val="16"/>
    </w:rPr>
  </w:style>
  <w:style w:type="character" w:customStyle="1" w:styleId="TextodegloboCar">
    <w:name w:val="Texto de globo Car"/>
    <w:link w:val="Textodeglobo"/>
    <w:rsid w:val="00F6317A"/>
    <w:rPr>
      <w:rFonts w:ascii="Tahoma" w:hAnsi="Tahoma" w:cs="Tahoma"/>
      <w:sz w:val="16"/>
      <w:szCs w:val="16"/>
      <w:lang w:val="es-ES_tradnl" w:eastAsia="es-ES"/>
    </w:rPr>
  </w:style>
  <w:style w:type="paragraph" w:customStyle="1" w:styleId="CM20">
    <w:name w:val="CM20"/>
    <w:basedOn w:val="Normal"/>
    <w:next w:val="Normal"/>
    <w:rsid w:val="00A65454"/>
    <w:pPr>
      <w:widowControl w:val="0"/>
      <w:adjustRightInd w:val="0"/>
      <w:spacing w:after="235"/>
    </w:pPr>
    <w:rPr>
      <w:rFonts w:ascii="Century Gothic" w:hAnsi="Century Gothic"/>
      <w:lang w:val="es-CO" w:eastAsia="es-CO"/>
    </w:rPr>
  </w:style>
  <w:style w:type="paragraph" w:styleId="NormalWeb">
    <w:name w:val="Normal (Web)"/>
    <w:basedOn w:val="Normal"/>
    <w:unhideWhenUsed/>
    <w:rsid w:val="004E5DFE"/>
    <w:pPr>
      <w:autoSpaceDE/>
      <w:autoSpaceDN/>
      <w:spacing w:before="100" w:beforeAutospacing="1" w:after="100" w:afterAutospacing="1"/>
    </w:pPr>
    <w:rPr>
      <w:lang w:val="es-ES"/>
    </w:rPr>
  </w:style>
  <w:style w:type="character" w:customStyle="1" w:styleId="PiedepginaCar">
    <w:name w:val="Pie de página Car"/>
    <w:link w:val="Piedepgina"/>
    <w:uiPriority w:val="99"/>
    <w:rsid w:val="009A26C0"/>
    <w:rPr>
      <w:sz w:val="24"/>
      <w:szCs w:val="24"/>
      <w:lang w:val="es-ES_tradnl" w:eastAsia="es-ES"/>
    </w:rPr>
  </w:style>
  <w:style w:type="character" w:styleId="nfasis">
    <w:name w:val="Emphasis"/>
    <w:qFormat/>
    <w:rsid w:val="00D40748"/>
    <w:rPr>
      <w:i/>
      <w:iCs/>
    </w:rPr>
  </w:style>
  <w:style w:type="character" w:customStyle="1" w:styleId="EncabezadoCar">
    <w:name w:val="Encabezado Car"/>
    <w:link w:val="Encabezado"/>
    <w:rsid w:val="00F56ACD"/>
    <w:rPr>
      <w:sz w:val="24"/>
      <w:szCs w:val="24"/>
      <w:lang w:val="es-ES_tradnl"/>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locked/>
    <w:rsid w:val="00137FCD"/>
    <w:rPr>
      <w:sz w:val="24"/>
      <w:szCs w:val="24"/>
      <w:lang w:eastAsia="es-ES"/>
    </w:rPr>
  </w:style>
  <w:style w:type="character" w:styleId="Refdecomentario">
    <w:name w:val="annotation reference"/>
    <w:rsid w:val="00D02B39"/>
    <w:rPr>
      <w:sz w:val="16"/>
      <w:szCs w:val="16"/>
    </w:rPr>
  </w:style>
  <w:style w:type="paragraph" w:styleId="Textocomentario">
    <w:name w:val="annotation text"/>
    <w:basedOn w:val="Normal"/>
    <w:link w:val="TextocomentarioCar"/>
    <w:rsid w:val="00D02B39"/>
    <w:rPr>
      <w:sz w:val="20"/>
      <w:szCs w:val="20"/>
    </w:rPr>
  </w:style>
  <w:style w:type="character" w:customStyle="1" w:styleId="TextocomentarioCar">
    <w:name w:val="Texto comentario Car"/>
    <w:link w:val="Textocomentario"/>
    <w:rsid w:val="00D02B39"/>
    <w:rPr>
      <w:lang w:val="es-ES_tradnl"/>
    </w:rPr>
  </w:style>
  <w:style w:type="paragraph" w:styleId="Asuntodelcomentario">
    <w:name w:val="annotation subject"/>
    <w:basedOn w:val="Textocomentario"/>
    <w:next w:val="Textocomentario"/>
    <w:link w:val="AsuntodelcomentarioCar"/>
    <w:rsid w:val="00D02B39"/>
    <w:rPr>
      <w:b/>
      <w:bCs/>
    </w:rPr>
  </w:style>
  <w:style w:type="character" w:customStyle="1" w:styleId="AsuntodelcomentarioCar">
    <w:name w:val="Asunto del comentario Car"/>
    <w:link w:val="Asuntodelcomentario"/>
    <w:rsid w:val="00D02B39"/>
    <w:rPr>
      <w:b/>
      <w:bCs/>
      <w:lang w:val="es-ES_tradnl"/>
    </w:rPr>
  </w:style>
  <w:style w:type="paragraph" w:customStyle="1" w:styleId="Norm">
    <w:name w:val="Norm"/>
    <w:basedOn w:val="Normal"/>
    <w:rsid w:val="000B227A"/>
    <w:pPr>
      <w:widowControl w:val="0"/>
      <w:tabs>
        <w:tab w:val="left" w:pos="960"/>
        <w:tab w:val="right" w:leader="underscore" w:pos="8840"/>
      </w:tabs>
      <w:autoSpaceDE/>
      <w:autoSpaceDN/>
      <w:ind w:left="482"/>
      <w:jc w:val="both"/>
    </w:pPr>
    <w:rPr>
      <w:rFonts w:ascii="Arial" w:hAnsi="Arial"/>
      <w:i/>
      <w:sz w:val="22"/>
      <w:szCs w:val="20"/>
      <w:lang w:val="es-CO" w:eastAsia="en-US"/>
    </w:rPr>
  </w:style>
  <w:style w:type="paragraph" w:customStyle="1" w:styleId="Textoindependiente22">
    <w:name w:val="Texto independiente 22"/>
    <w:basedOn w:val="Normal"/>
    <w:rsid w:val="001B28E1"/>
    <w:pPr>
      <w:autoSpaceDE/>
      <w:autoSpaceDN/>
    </w:pPr>
    <w:rPr>
      <w:rFonts w:ascii="Arial" w:hAnsi="Arial"/>
      <w:sz w:val="26"/>
      <w:szCs w:val="20"/>
      <w:lang w:val="es-ES"/>
    </w:rPr>
  </w:style>
  <w:style w:type="paragraph" w:customStyle="1" w:styleId="font6">
    <w:name w:val="font6"/>
    <w:basedOn w:val="Normal"/>
    <w:rsid w:val="003F04BC"/>
    <w:pPr>
      <w:autoSpaceDE/>
      <w:autoSpaceDN/>
      <w:spacing w:before="100" w:beforeAutospacing="1" w:after="100" w:afterAutospacing="1"/>
    </w:pPr>
    <w:rPr>
      <w:rFonts w:ascii="Tahoma" w:hAnsi="Tahoma" w:cs="Tahoma"/>
      <w:b/>
      <w:bCs/>
      <w:color w:val="000000"/>
      <w:sz w:val="16"/>
      <w:szCs w:val="16"/>
      <w:lang w:val="es-ES"/>
    </w:rPr>
  </w:style>
  <w:style w:type="paragraph" w:styleId="Mapadeldocumento">
    <w:name w:val="Document Map"/>
    <w:basedOn w:val="Normal"/>
    <w:link w:val="MapadeldocumentoCar"/>
    <w:uiPriority w:val="99"/>
    <w:rsid w:val="001A08F8"/>
    <w:pPr>
      <w:shd w:val="clear" w:color="auto" w:fill="000080"/>
      <w:autoSpaceDE/>
      <w:autoSpaceDN/>
    </w:pPr>
    <w:rPr>
      <w:rFonts w:ascii="Tahoma" w:hAnsi="Tahoma" w:cs="Tahoma"/>
      <w:sz w:val="20"/>
      <w:szCs w:val="20"/>
      <w:lang w:val="es-ES"/>
    </w:rPr>
  </w:style>
  <w:style w:type="character" w:customStyle="1" w:styleId="MapadeldocumentoCar">
    <w:name w:val="Mapa del documento Car"/>
    <w:link w:val="Mapadeldocumento"/>
    <w:uiPriority w:val="99"/>
    <w:rsid w:val="001A08F8"/>
    <w:rPr>
      <w:rFonts w:ascii="Tahoma" w:hAnsi="Tahoma" w:cs="Tahoma"/>
      <w:shd w:val="clear" w:color="auto" w:fill="000080"/>
      <w:lang w:val="es-ES" w:eastAsia="es-ES"/>
    </w:rPr>
  </w:style>
  <w:style w:type="character" w:customStyle="1" w:styleId="Ttulo8Car">
    <w:name w:val="Título 8 Car"/>
    <w:link w:val="Ttulo8"/>
    <w:rsid w:val="00590DA3"/>
    <w:rPr>
      <w:rFonts w:ascii="Arial" w:hAnsi="Arial" w:cs="Arial"/>
      <w:i/>
      <w:iCs/>
      <w:lang w:val="es-ES_tradnl" w:eastAsia="es-ES"/>
    </w:rPr>
  </w:style>
  <w:style w:type="character" w:customStyle="1" w:styleId="DefaultCar">
    <w:name w:val="Default Car"/>
    <w:link w:val="Default"/>
    <w:locked/>
    <w:rsid w:val="00C12316"/>
    <w:rPr>
      <w:rFonts w:ascii="Arial" w:hAnsi="Arial" w:cs="Arial"/>
      <w:color w:val="000000"/>
      <w:sz w:val="24"/>
      <w:szCs w:val="24"/>
      <w:lang w:val="es-ES"/>
    </w:rPr>
  </w:style>
  <w:style w:type="table" w:styleId="Tablaconcuadrcula">
    <w:name w:val="Table Grid"/>
    <w:basedOn w:val="Tablanormal"/>
    <w:uiPriority w:val="59"/>
    <w:rsid w:val="00D91A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
    <w:name w:val="Epígrafe"/>
    <w:basedOn w:val="Normal"/>
    <w:next w:val="Normal"/>
    <w:qFormat/>
    <w:rsid w:val="00D91AF8"/>
    <w:pPr>
      <w:overflowPunct w:val="0"/>
      <w:adjustRightInd w:val="0"/>
      <w:spacing w:before="120" w:after="120"/>
      <w:textAlignment w:val="baseline"/>
    </w:pPr>
    <w:rPr>
      <w:b/>
      <w:bCs/>
      <w:sz w:val="20"/>
      <w:szCs w:val="20"/>
      <w:lang w:val="es-ES"/>
    </w:rPr>
  </w:style>
  <w:style w:type="character" w:customStyle="1" w:styleId="vortalspan">
    <w:name w:val="vortalspan"/>
    <w:rsid w:val="00DC0F76"/>
  </w:style>
  <w:style w:type="paragraph" w:customStyle="1" w:styleId="Normal1">
    <w:name w:val="Normal1"/>
    <w:rsid w:val="00254BE8"/>
    <w:pPr>
      <w:spacing w:after="200" w:line="276" w:lineRule="auto"/>
    </w:pPr>
    <w:rPr>
      <w:rFonts w:ascii="Calibri" w:eastAsia="Calibri" w:hAnsi="Calibri" w:cs="Calibri"/>
      <w:color w:val="000000"/>
      <w:sz w:val="22"/>
      <w:lang w:val="es-ES_tradnl" w:eastAsia="es-ES"/>
    </w:rPr>
  </w:style>
  <w:style w:type="character" w:styleId="Textodelmarcadordeposicin">
    <w:name w:val="Placeholder Text"/>
    <w:basedOn w:val="Fuentedeprrafopredeter"/>
    <w:uiPriority w:val="99"/>
    <w:semiHidden/>
    <w:rsid w:val="00CD3449"/>
    <w:rPr>
      <w:color w:val="808080"/>
    </w:rPr>
  </w:style>
  <w:style w:type="table" w:customStyle="1" w:styleId="Tablaconcuadrcula1">
    <w:name w:val="Tabla con cuadrícula1"/>
    <w:basedOn w:val="Tablanormal"/>
    <w:next w:val="Tablaconcuadrcula"/>
    <w:uiPriority w:val="59"/>
    <w:rsid w:val="00AC784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367950">
      <w:bodyDiv w:val="1"/>
      <w:marLeft w:val="0"/>
      <w:marRight w:val="0"/>
      <w:marTop w:val="0"/>
      <w:marBottom w:val="0"/>
      <w:divBdr>
        <w:top w:val="none" w:sz="0" w:space="0" w:color="auto"/>
        <w:left w:val="none" w:sz="0" w:space="0" w:color="auto"/>
        <w:bottom w:val="none" w:sz="0" w:space="0" w:color="auto"/>
        <w:right w:val="none" w:sz="0" w:space="0" w:color="auto"/>
      </w:divBdr>
    </w:div>
    <w:div w:id="374350125">
      <w:bodyDiv w:val="1"/>
      <w:marLeft w:val="0"/>
      <w:marRight w:val="0"/>
      <w:marTop w:val="0"/>
      <w:marBottom w:val="0"/>
      <w:divBdr>
        <w:top w:val="none" w:sz="0" w:space="0" w:color="auto"/>
        <w:left w:val="none" w:sz="0" w:space="0" w:color="auto"/>
        <w:bottom w:val="none" w:sz="0" w:space="0" w:color="auto"/>
        <w:right w:val="none" w:sz="0" w:space="0" w:color="auto"/>
      </w:divBdr>
    </w:div>
    <w:div w:id="416900144">
      <w:bodyDiv w:val="1"/>
      <w:marLeft w:val="0"/>
      <w:marRight w:val="0"/>
      <w:marTop w:val="0"/>
      <w:marBottom w:val="0"/>
      <w:divBdr>
        <w:top w:val="none" w:sz="0" w:space="0" w:color="auto"/>
        <w:left w:val="none" w:sz="0" w:space="0" w:color="auto"/>
        <w:bottom w:val="none" w:sz="0" w:space="0" w:color="auto"/>
        <w:right w:val="none" w:sz="0" w:space="0" w:color="auto"/>
      </w:divBdr>
    </w:div>
    <w:div w:id="471480161">
      <w:bodyDiv w:val="1"/>
      <w:marLeft w:val="0"/>
      <w:marRight w:val="0"/>
      <w:marTop w:val="0"/>
      <w:marBottom w:val="0"/>
      <w:divBdr>
        <w:top w:val="none" w:sz="0" w:space="0" w:color="auto"/>
        <w:left w:val="none" w:sz="0" w:space="0" w:color="auto"/>
        <w:bottom w:val="none" w:sz="0" w:space="0" w:color="auto"/>
        <w:right w:val="none" w:sz="0" w:space="0" w:color="auto"/>
      </w:divBdr>
    </w:div>
    <w:div w:id="524370827">
      <w:bodyDiv w:val="1"/>
      <w:marLeft w:val="0"/>
      <w:marRight w:val="0"/>
      <w:marTop w:val="0"/>
      <w:marBottom w:val="0"/>
      <w:divBdr>
        <w:top w:val="none" w:sz="0" w:space="0" w:color="auto"/>
        <w:left w:val="none" w:sz="0" w:space="0" w:color="auto"/>
        <w:bottom w:val="none" w:sz="0" w:space="0" w:color="auto"/>
        <w:right w:val="none" w:sz="0" w:space="0" w:color="auto"/>
      </w:divBdr>
    </w:div>
    <w:div w:id="825249421">
      <w:bodyDiv w:val="1"/>
      <w:marLeft w:val="0"/>
      <w:marRight w:val="0"/>
      <w:marTop w:val="0"/>
      <w:marBottom w:val="0"/>
      <w:divBdr>
        <w:top w:val="none" w:sz="0" w:space="0" w:color="auto"/>
        <w:left w:val="none" w:sz="0" w:space="0" w:color="auto"/>
        <w:bottom w:val="none" w:sz="0" w:space="0" w:color="auto"/>
        <w:right w:val="none" w:sz="0" w:space="0" w:color="auto"/>
      </w:divBdr>
    </w:div>
    <w:div w:id="889001933">
      <w:bodyDiv w:val="1"/>
      <w:marLeft w:val="0"/>
      <w:marRight w:val="0"/>
      <w:marTop w:val="0"/>
      <w:marBottom w:val="0"/>
      <w:divBdr>
        <w:top w:val="none" w:sz="0" w:space="0" w:color="auto"/>
        <w:left w:val="none" w:sz="0" w:space="0" w:color="auto"/>
        <w:bottom w:val="none" w:sz="0" w:space="0" w:color="auto"/>
        <w:right w:val="none" w:sz="0" w:space="0" w:color="auto"/>
      </w:divBdr>
    </w:div>
    <w:div w:id="980502664">
      <w:bodyDiv w:val="1"/>
      <w:marLeft w:val="0"/>
      <w:marRight w:val="0"/>
      <w:marTop w:val="0"/>
      <w:marBottom w:val="0"/>
      <w:divBdr>
        <w:top w:val="none" w:sz="0" w:space="0" w:color="auto"/>
        <w:left w:val="none" w:sz="0" w:space="0" w:color="auto"/>
        <w:bottom w:val="none" w:sz="0" w:space="0" w:color="auto"/>
        <w:right w:val="none" w:sz="0" w:space="0" w:color="auto"/>
      </w:divBdr>
    </w:div>
    <w:div w:id="985939087">
      <w:bodyDiv w:val="1"/>
      <w:marLeft w:val="0"/>
      <w:marRight w:val="0"/>
      <w:marTop w:val="0"/>
      <w:marBottom w:val="0"/>
      <w:divBdr>
        <w:top w:val="none" w:sz="0" w:space="0" w:color="auto"/>
        <w:left w:val="none" w:sz="0" w:space="0" w:color="auto"/>
        <w:bottom w:val="none" w:sz="0" w:space="0" w:color="auto"/>
        <w:right w:val="none" w:sz="0" w:space="0" w:color="auto"/>
      </w:divBdr>
    </w:div>
    <w:div w:id="1032268435">
      <w:bodyDiv w:val="1"/>
      <w:marLeft w:val="0"/>
      <w:marRight w:val="0"/>
      <w:marTop w:val="0"/>
      <w:marBottom w:val="0"/>
      <w:divBdr>
        <w:top w:val="none" w:sz="0" w:space="0" w:color="auto"/>
        <w:left w:val="none" w:sz="0" w:space="0" w:color="auto"/>
        <w:bottom w:val="none" w:sz="0" w:space="0" w:color="auto"/>
        <w:right w:val="none" w:sz="0" w:space="0" w:color="auto"/>
      </w:divBdr>
    </w:div>
    <w:div w:id="1171532072">
      <w:bodyDiv w:val="1"/>
      <w:marLeft w:val="0"/>
      <w:marRight w:val="0"/>
      <w:marTop w:val="0"/>
      <w:marBottom w:val="0"/>
      <w:divBdr>
        <w:top w:val="none" w:sz="0" w:space="0" w:color="auto"/>
        <w:left w:val="none" w:sz="0" w:space="0" w:color="auto"/>
        <w:bottom w:val="none" w:sz="0" w:space="0" w:color="auto"/>
        <w:right w:val="none" w:sz="0" w:space="0" w:color="auto"/>
      </w:divBdr>
    </w:div>
    <w:div w:id="1298142351">
      <w:bodyDiv w:val="1"/>
      <w:marLeft w:val="0"/>
      <w:marRight w:val="0"/>
      <w:marTop w:val="0"/>
      <w:marBottom w:val="0"/>
      <w:divBdr>
        <w:top w:val="none" w:sz="0" w:space="0" w:color="auto"/>
        <w:left w:val="none" w:sz="0" w:space="0" w:color="auto"/>
        <w:bottom w:val="none" w:sz="0" w:space="0" w:color="auto"/>
        <w:right w:val="none" w:sz="0" w:space="0" w:color="auto"/>
      </w:divBdr>
    </w:div>
    <w:div w:id="1338848240">
      <w:bodyDiv w:val="1"/>
      <w:marLeft w:val="0"/>
      <w:marRight w:val="0"/>
      <w:marTop w:val="0"/>
      <w:marBottom w:val="0"/>
      <w:divBdr>
        <w:top w:val="none" w:sz="0" w:space="0" w:color="auto"/>
        <w:left w:val="none" w:sz="0" w:space="0" w:color="auto"/>
        <w:bottom w:val="none" w:sz="0" w:space="0" w:color="auto"/>
        <w:right w:val="none" w:sz="0" w:space="0" w:color="auto"/>
      </w:divBdr>
    </w:div>
    <w:div w:id="1391537839">
      <w:bodyDiv w:val="1"/>
      <w:marLeft w:val="0"/>
      <w:marRight w:val="0"/>
      <w:marTop w:val="0"/>
      <w:marBottom w:val="0"/>
      <w:divBdr>
        <w:top w:val="none" w:sz="0" w:space="0" w:color="auto"/>
        <w:left w:val="none" w:sz="0" w:space="0" w:color="auto"/>
        <w:bottom w:val="none" w:sz="0" w:space="0" w:color="auto"/>
        <w:right w:val="none" w:sz="0" w:space="0" w:color="auto"/>
      </w:divBdr>
    </w:div>
    <w:div w:id="1507019122">
      <w:bodyDiv w:val="1"/>
      <w:marLeft w:val="0"/>
      <w:marRight w:val="0"/>
      <w:marTop w:val="0"/>
      <w:marBottom w:val="0"/>
      <w:divBdr>
        <w:top w:val="none" w:sz="0" w:space="0" w:color="auto"/>
        <w:left w:val="none" w:sz="0" w:space="0" w:color="auto"/>
        <w:bottom w:val="none" w:sz="0" w:space="0" w:color="auto"/>
        <w:right w:val="none" w:sz="0" w:space="0" w:color="auto"/>
      </w:divBdr>
    </w:div>
    <w:div w:id="1806240630">
      <w:bodyDiv w:val="1"/>
      <w:marLeft w:val="0"/>
      <w:marRight w:val="0"/>
      <w:marTop w:val="0"/>
      <w:marBottom w:val="0"/>
      <w:divBdr>
        <w:top w:val="none" w:sz="0" w:space="0" w:color="auto"/>
        <w:left w:val="none" w:sz="0" w:space="0" w:color="auto"/>
        <w:bottom w:val="none" w:sz="0" w:space="0" w:color="auto"/>
        <w:right w:val="none" w:sz="0" w:space="0" w:color="auto"/>
      </w:divBdr>
    </w:div>
    <w:div w:id="1875270622">
      <w:bodyDiv w:val="1"/>
      <w:marLeft w:val="0"/>
      <w:marRight w:val="0"/>
      <w:marTop w:val="0"/>
      <w:marBottom w:val="0"/>
      <w:divBdr>
        <w:top w:val="none" w:sz="0" w:space="0" w:color="auto"/>
        <w:left w:val="none" w:sz="0" w:space="0" w:color="auto"/>
        <w:bottom w:val="none" w:sz="0" w:space="0" w:color="auto"/>
        <w:right w:val="none" w:sz="0" w:space="0" w:color="auto"/>
      </w:divBdr>
    </w:div>
    <w:div w:id="1935939587">
      <w:bodyDiv w:val="1"/>
      <w:marLeft w:val="0"/>
      <w:marRight w:val="0"/>
      <w:marTop w:val="0"/>
      <w:marBottom w:val="0"/>
      <w:divBdr>
        <w:top w:val="none" w:sz="0" w:space="0" w:color="auto"/>
        <w:left w:val="none" w:sz="0" w:space="0" w:color="auto"/>
        <w:bottom w:val="none" w:sz="0" w:space="0" w:color="auto"/>
        <w:right w:val="none" w:sz="0" w:space="0" w:color="auto"/>
      </w:divBdr>
    </w:div>
    <w:div w:id="1960065112">
      <w:bodyDiv w:val="1"/>
      <w:marLeft w:val="0"/>
      <w:marRight w:val="0"/>
      <w:marTop w:val="0"/>
      <w:marBottom w:val="0"/>
      <w:divBdr>
        <w:top w:val="none" w:sz="0" w:space="0" w:color="auto"/>
        <w:left w:val="none" w:sz="0" w:space="0" w:color="auto"/>
        <w:bottom w:val="none" w:sz="0" w:space="0" w:color="auto"/>
        <w:right w:val="none" w:sz="0" w:space="0" w:color="auto"/>
      </w:divBdr>
    </w:div>
    <w:div w:id="201683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C10631CDCCD4210ADCDE050E03E607F"/>
        <w:category>
          <w:name w:val="General"/>
          <w:gallery w:val="placeholder"/>
        </w:category>
        <w:types>
          <w:type w:val="bbPlcHdr"/>
        </w:types>
        <w:behaviors>
          <w:behavior w:val="content"/>
        </w:behaviors>
        <w:guid w:val="{38778D23-5B06-4DB8-8D94-C633916252D0}"/>
      </w:docPartPr>
      <w:docPartBody>
        <w:p w:rsidR="003A3D66" w:rsidRDefault="00124A44" w:rsidP="00124A44">
          <w:pPr>
            <w:pStyle w:val="7C10631CDCCD4210ADCDE050E03E607F"/>
          </w:pPr>
          <w:r>
            <w:rPr>
              <w:rStyle w:val="Textodelmarcadordeposicin"/>
            </w:rPr>
            <w:t xml:space="preserve"> </w:t>
          </w:r>
        </w:p>
      </w:docPartBody>
    </w:docPart>
    <w:docPart>
      <w:docPartPr>
        <w:name w:val="5FEB2B6DAA9746D7A0FA426CAAD861B3"/>
        <w:category>
          <w:name w:val="General"/>
          <w:gallery w:val="placeholder"/>
        </w:category>
        <w:types>
          <w:type w:val="bbPlcHdr"/>
        </w:types>
        <w:behaviors>
          <w:behavior w:val="content"/>
        </w:behaviors>
        <w:guid w:val="{C6C86FF1-FA45-48EA-9950-B4DEE20044EF}"/>
      </w:docPartPr>
      <w:docPartBody>
        <w:p w:rsidR="003A3D66" w:rsidRDefault="00124A44" w:rsidP="00124A44">
          <w:pPr>
            <w:pStyle w:val="5FEB2B6DAA9746D7A0FA426CAAD861B3"/>
          </w:pPr>
          <w:r>
            <w:rPr>
              <w:rStyle w:val="Textodelmarcadordeposicin"/>
            </w:rPr>
            <w:t xml:space="preserve"> </w:t>
          </w:r>
        </w:p>
      </w:docPartBody>
    </w:docPart>
    <w:docPart>
      <w:docPartPr>
        <w:name w:val="3FE9C0A0C1804446BFEDF67E2355356E"/>
        <w:category>
          <w:name w:val="General"/>
          <w:gallery w:val="placeholder"/>
        </w:category>
        <w:types>
          <w:type w:val="bbPlcHdr"/>
        </w:types>
        <w:behaviors>
          <w:behavior w:val="content"/>
        </w:behaviors>
        <w:guid w:val="{EF02F551-0025-4B62-9017-BE20DD6C686C}"/>
      </w:docPartPr>
      <w:docPartBody>
        <w:p w:rsidR="003A3D66" w:rsidRDefault="00124A44" w:rsidP="00124A44">
          <w:pPr>
            <w:pStyle w:val="3FE9C0A0C1804446BFEDF67E2355356E"/>
          </w:pPr>
          <w:r>
            <w:rPr>
              <w:rStyle w:val="Textodelmarcadordeposicin"/>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FD4"/>
    <w:rsid w:val="000256D4"/>
    <w:rsid w:val="00087308"/>
    <w:rsid w:val="00101D78"/>
    <w:rsid w:val="00114C6F"/>
    <w:rsid w:val="00124A44"/>
    <w:rsid w:val="003A3D66"/>
    <w:rsid w:val="00523BAF"/>
    <w:rsid w:val="007F0FD4"/>
    <w:rsid w:val="009644B5"/>
    <w:rsid w:val="00B03578"/>
    <w:rsid w:val="00D019FA"/>
    <w:rsid w:val="00DC7340"/>
    <w:rsid w:val="00E03A93"/>
    <w:rsid w:val="00F73B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24A44"/>
    <w:rPr>
      <w:color w:val="808080"/>
    </w:rPr>
  </w:style>
  <w:style w:type="paragraph" w:customStyle="1" w:styleId="0AE844FD41AA487F9610424025DB1F9B">
    <w:name w:val="0AE844FD41AA487F9610424025DB1F9B"/>
    <w:rsid w:val="007F0FD4"/>
  </w:style>
  <w:style w:type="paragraph" w:customStyle="1" w:styleId="87EC25B47B1A4674B9D337AC388D9A72">
    <w:name w:val="87EC25B47B1A4674B9D337AC388D9A72"/>
    <w:rsid w:val="007F0FD4"/>
  </w:style>
  <w:style w:type="paragraph" w:customStyle="1" w:styleId="7937C33E2ECA4320B5C31B133060FC35">
    <w:name w:val="7937C33E2ECA4320B5C31B133060FC35"/>
    <w:rsid w:val="00DC7340"/>
  </w:style>
  <w:style w:type="paragraph" w:customStyle="1" w:styleId="8A27A7FFEDFB4098B6233F887416755A">
    <w:name w:val="8A27A7FFEDFB4098B6233F887416755A"/>
    <w:rsid w:val="00DC7340"/>
  </w:style>
  <w:style w:type="paragraph" w:customStyle="1" w:styleId="7881D8348ACD4680A218DCAB909E3DE9">
    <w:name w:val="7881D8348ACD4680A218DCAB909E3DE9"/>
    <w:rsid w:val="00DC7340"/>
  </w:style>
  <w:style w:type="paragraph" w:customStyle="1" w:styleId="74AD72A4D9B84F32935728AF207DD6A2">
    <w:name w:val="74AD72A4D9B84F32935728AF207DD6A2"/>
    <w:rsid w:val="00DC7340"/>
  </w:style>
  <w:style w:type="paragraph" w:customStyle="1" w:styleId="3F5AFDD9891A4F76A6A2B085DD8B35AB">
    <w:name w:val="3F5AFDD9891A4F76A6A2B085DD8B35AB"/>
    <w:rsid w:val="00DC7340"/>
  </w:style>
  <w:style w:type="paragraph" w:customStyle="1" w:styleId="7980A17D497C4E769D0A7CF77131CDA3">
    <w:name w:val="7980A17D497C4E769D0A7CF77131CDA3"/>
    <w:rsid w:val="00DC7340"/>
  </w:style>
  <w:style w:type="paragraph" w:customStyle="1" w:styleId="6CA85FF4D58C4867B80B283CEDD3DCC7">
    <w:name w:val="6CA85FF4D58C4867B80B283CEDD3DCC7"/>
    <w:rsid w:val="00DC7340"/>
  </w:style>
  <w:style w:type="paragraph" w:customStyle="1" w:styleId="02FF1A43C0944B6C828E9E84ECB19532">
    <w:name w:val="02FF1A43C0944B6C828E9E84ECB19532"/>
    <w:rsid w:val="00DC7340"/>
  </w:style>
  <w:style w:type="paragraph" w:customStyle="1" w:styleId="C1F51CD46870462FA98348F59EADCABE">
    <w:name w:val="C1F51CD46870462FA98348F59EADCABE"/>
    <w:rsid w:val="00DC7340"/>
  </w:style>
  <w:style w:type="paragraph" w:customStyle="1" w:styleId="1DB69AD893D744BC875D152876A0F5C3">
    <w:name w:val="1DB69AD893D744BC875D152876A0F5C3"/>
    <w:rsid w:val="00DC7340"/>
  </w:style>
  <w:style w:type="paragraph" w:customStyle="1" w:styleId="E68B8B0AFE674112BBE1D6576CEB4AFD">
    <w:name w:val="E68B8B0AFE674112BBE1D6576CEB4AFD"/>
    <w:rsid w:val="00DC7340"/>
  </w:style>
  <w:style w:type="paragraph" w:customStyle="1" w:styleId="85BD4B8F004D49A8B53014C43A318CA5">
    <w:name w:val="85BD4B8F004D49A8B53014C43A318CA5"/>
    <w:rsid w:val="00DC7340"/>
  </w:style>
  <w:style w:type="paragraph" w:customStyle="1" w:styleId="EC610F818D6C467C9C2BDB742C4BF94C">
    <w:name w:val="EC610F818D6C467C9C2BDB742C4BF94C"/>
    <w:rsid w:val="00DC7340"/>
  </w:style>
  <w:style w:type="paragraph" w:customStyle="1" w:styleId="8597BF75E8FF4052829CA4CF2168BE43">
    <w:name w:val="8597BF75E8FF4052829CA4CF2168BE43"/>
    <w:rsid w:val="00DC7340"/>
  </w:style>
  <w:style w:type="paragraph" w:customStyle="1" w:styleId="05B0AA8945E442EBB9AB9C4818BF0045">
    <w:name w:val="05B0AA8945E442EBB9AB9C4818BF0045"/>
    <w:rsid w:val="00DC7340"/>
  </w:style>
  <w:style w:type="paragraph" w:customStyle="1" w:styleId="B8016492AE374F83A3DA111BC8FBEBE3">
    <w:name w:val="B8016492AE374F83A3DA111BC8FBEBE3"/>
    <w:rsid w:val="00DC7340"/>
  </w:style>
  <w:style w:type="paragraph" w:customStyle="1" w:styleId="8ED9D8CAAE6B46DFA7E68A7C99672C6D">
    <w:name w:val="8ED9D8CAAE6B46DFA7E68A7C99672C6D"/>
    <w:rsid w:val="00DC7340"/>
  </w:style>
  <w:style w:type="paragraph" w:customStyle="1" w:styleId="C849DB0BDB61430B82D1F65ECB42FAA8">
    <w:name w:val="C849DB0BDB61430B82D1F65ECB42FAA8"/>
    <w:rsid w:val="00DC7340"/>
  </w:style>
  <w:style w:type="paragraph" w:customStyle="1" w:styleId="944026D011104476B371E445C9436D42">
    <w:name w:val="944026D011104476B371E445C9436D42"/>
    <w:rsid w:val="00DC7340"/>
  </w:style>
  <w:style w:type="paragraph" w:customStyle="1" w:styleId="8B53B21E218545B0B009CAEE63FDBB7D">
    <w:name w:val="8B53B21E218545B0B009CAEE63FDBB7D"/>
    <w:rsid w:val="00DC7340"/>
  </w:style>
  <w:style w:type="paragraph" w:customStyle="1" w:styleId="209E36C3E4C349B78A91F04D024268F9">
    <w:name w:val="209E36C3E4C349B78A91F04D024268F9"/>
    <w:rsid w:val="00DC7340"/>
  </w:style>
  <w:style w:type="paragraph" w:customStyle="1" w:styleId="52E12739B4474A3CB021793FFB9517C1">
    <w:name w:val="52E12739B4474A3CB021793FFB9517C1"/>
    <w:rsid w:val="00DC7340"/>
  </w:style>
  <w:style w:type="paragraph" w:customStyle="1" w:styleId="D9B93ABCF1A64C1B8442ABBFB4EEF583">
    <w:name w:val="D9B93ABCF1A64C1B8442ABBFB4EEF583"/>
    <w:rsid w:val="00DC7340"/>
  </w:style>
  <w:style w:type="paragraph" w:customStyle="1" w:styleId="6374866C2EAD4946BE27A67CF2E02434">
    <w:name w:val="6374866C2EAD4946BE27A67CF2E02434"/>
    <w:rsid w:val="00DC7340"/>
  </w:style>
  <w:style w:type="paragraph" w:customStyle="1" w:styleId="7C10631CDCCD4210ADCDE050E03E607F">
    <w:name w:val="7C10631CDCCD4210ADCDE050E03E607F"/>
    <w:rsid w:val="00124A44"/>
    <w:rPr>
      <w:lang w:val="es-CO" w:eastAsia="es-CO"/>
    </w:rPr>
  </w:style>
  <w:style w:type="paragraph" w:customStyle="1" w:styleId="5FEB2B6DAA9746D7A0FA426CAAD861B3">
    <w:name w:val="5FEB2B6DAA9746D7A0FA426CAAD861B3"/>
    <w:rsid w:val="00124A44"/>
    <w:rPr>
      <w:lang w:val="es-CO" w:eastAsia="es-CO"/>
    </w:rPr>
  </w:style>
  <w:style w:type="paragraph" w:customStyle="1" w:styleId="3FE9C0A0C1804446BFEDF67E2355356E">
    <w:name w:val="3FE9C0A0C1804446BFEDF67E2355356E"/>
    <w:rsid w:val="00124A44"/>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8D4E521404D424B87FFB88040BD9402" ma:contentTypeVersion="10" ma:contentTypeDescription="Create a new document." ma:contentTypeScope="" ma:versionID="833c68542ebae2c1dfeda076e77a5055">
  <xsd:schema xmlns:xsd="http://www.w3.org/2001/XMLSchema" xmlns:xs="http://www.w3.org/2001/XMLSchema" xmlns:p="http://schemas.microsoft.com/office/2006/metadata/properties" xmlns:ns3="500cd741-2d7b-47d1-bd9b-208e9a279303" xmlns:ns4="53d7c687-923e-4d97-9078-9daba582ec31" targetNamespace="http://schemas.microsoft.com/office/2006/metadata/properties" ma:root="true" ma:fieldsID="7fcf008826d128ed9bb67f1a0d2b6171" ns3:_="" ns4:_="">
    <xsd:import namespace="500cd741-2d7b-47d1-bd9b-208e9a279303"/>
    <xsd:import namespace="53d7c687-923e-4d97-9078-9daba582ec3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0cd741-2d7b-47d1-bd9b-208e9a279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d7c687-923e-4d97-9078-9daba582ec3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47828-FD00-49D6-9E2F-B512E98FC98A}">
  <ds:schemaRefs>
    <ds:schemaRef ds:uri="http://schemas.microsoft.com/sharepoint/v3/contenttype/forms"/>
  </ds:schemaRefs>
</ds:datastoreItem>
</file>

<file path=customXml/itemProps2.xml><?xml version="1.0" encoding="utf-8"?>
<ds:datastoreItem xmlns:ds="http://schemas.openxmlformats.org/officeDocument/2006/customXml" ds:itemID="{AF44706C-43D8-4CA3-B806-1A398FF0CF7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1434C46-2AE7-42FF-B9AE-2127CB846F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0cd741-2d7b-47d1-bd9b-208e9a279303"/>
    <ds:schemaRef ds:uri="53d7c687-923e-4d97-9078-9daba582ec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EAF5BB-AF50-46C2-8BAF-0069DDF66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9</Pages>
  <Words>3889</Words>
  <Characters>21391</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CONVENIO ESPECIAL DE COOPERACION PARA EL FORTALECIMIENTO EN EL SECTOR DE OBRAS CIVILES ENTRE EL SERVICIO NACIONAL DE APRENDIZAJE SENA  Y MANNESMANN ROXROTH DE ALEMANIA</vt:lpstr>
    </vt:vector>
  </TitlesOfParts>
  <Company>SENA - DIRECCION GENERAL</Company>
  <LinksUpToDate>false</LinksUpToDate>
  <CharactersWithSpaces>25230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ESPECIAL DE COOPERACION PARA EL FORTALECIMIENTO EN EL SECTOR DE OBRAS CIVILES ENTRE EL SERVICIO NACIONAL DE APRENDIZAJE SENA  Y MANNESMANN ROXROTH DE ALEMANIA</dc:title>
  <dc:subject/>
  <dc:creator>DIVISION DE SISTEMAS</dc:creator>
  <cp:keywords/>
  <cp:lastModifiedBy>ms23421</cp:lastModifiedBy>
  <cp:revision>18</cp:revision>
  <cp:lastPrinted>2020-10-19T21:53:00Z</cp:lastPrinted>
  <dcterms:created xsi:type="dcterms:W3CDTF">2020-10-19T20:22:00Z</dcterms:created>
  <dcterms:modified xsi:type="dcterms:W3CDTF">2020-11-05T22:22:00Z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0x010100B8D4E521404D424B87FFB88040BD9402</vt:lpwstr>
  </property>
</Properties>
</file>