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55C00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00E9E67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4238E77" w14:textId="6BDF88BE" w:rsidR="00EE4361" w:rsidRPr="00781108" w:rsidRDefault="00EE4361" w:rsidP="00EE4361">
      <w:pPr>
        <w:jc w:val="center"/>
        <w:rPr>
          <w:rFonts w:ascii="Arial" w:hAnsi="Arial" w:cs="Arial"/>
        </w:rPr>
      </w:pPr>
      <w:r w:rsidRPr="00781108">
        <w:rPr>
          <w:rFonts w:ascii="Arial" w:eastAsia="Arial" w:hAnsi="Arial" w:cs="Arial"/>
          <w:b/>
          <w:bCs/>
          <w:color w:val="3B3838"/>
        </w:rPr>
        <w:t>FACTOR DE CALIDAD</w:t>
      </w:r>
    </w:p>
    <w:p w14:paraId="031D26BA" w14:textId="77777777" w:rsidR="00EE4361" w:rsidRPr="00781108" w:rsidRDefault="00EE4361" w:rsidP="00EE4361">
      <w:pPr>
        <w:spacing w:line="118" w:lineRule="exact"/>
        <w:rPr>
          <w:rFonts w:ascii="Arial" w:hAnsi="Arial" w:cs="Arial"/>
        </w:rPr>
      </w:pPr>
    </w:p>
    <w:p w14:paraId="56C14EEF" w14:textId="77777777" w:rsidR="00106BAF" w:rsidRPr="008055A1" w:rsidRDefault="00106BAF" w:rsidP="00106BAF">
      <w:pPr>
        <w:pStyle w:val="Ttulo1"/>
        <w:numPr>
          <w:ilvl w:val="1"/>
          <w:numId w:val="7"/>
        </w:numPr>
        <w:tabs>
          <w:tab w:val="left" w:pos="0"/>
          <w:tab w:val="left" w:pos="142"/>
          <w:tab w:val="left" w:pos="1418"/>
          <w:tab w:val="left" w:pos="9072"/>
        </w:tabs>
        <w:rPr>
          <w:bCs w:val="0"/>
          <w:color w:val="FF0000"/>
          <w:sz w:val="22"/>
          <w:szCs w:val="22"/>
        </w:rPr>
      </w:pPr>
      <w:r w:rsidRPr="008055A1">
        <w:rPr>
          <w:bCs w:val="0"/>
          <w:sz w:val="22"/>
          <w:szCs w:val="22"/>
        </w:rPr>
        <w:t>FACTOR TÉCNICO/CALIDAD (</w:t>
      </w:r>
      <w:r>
        <w:rPr>
          <w:bCs w:val="0"/>
          <w:sz w:val="22"/>
          <w:szCs w:val="22"/>
        </w:rPr>
        <w:t>40</w:t>
      </w:r>
      <w:r w:rsidRPr="008055A1">
        <w:rPr>
          <w:bCs w:val="0"/>
          <w:sz w:val="22"/>
          <w:szCs w:val="22"/>
        </w:rPr>
        <w:t xml:space="preserve"> puntos)</w:t>
      </w:r>
    </w:p>
    <w:p w14:paraId="50FE108C" w14:textId="77777777" w:rsidR="00106BAF" w:rsidRPr="008055A1" w:rsidRDefault="00106BAF" w:rsidP="00106BAF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284"/>
        <w:jc w:val="right"/>
        <w:rPr>
          <w:bCs w:val="0"/>
          <w:sz w:val="22"/>
          <w:szCs w:val="22"/>
        </w:rPr>
      </w:pPr>
    </w:p>
    <w:p w14:paraId="19AAE3E9" w14:textId="77777777" w:rsidR="008E7093" w:rsidRPr="007A7344" w:rsidRDefault="008E7093" w:rsidP="008E7093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  <w:r w:rsidRPr="007A7344">
        <w:rPr>
          <w:b w:val="0"/>
          <w:sz w:val="22"/>
          <w:szCs w:val="22"/>
        </w:rPr>
        <w:t xml:space="preserve">La oferta técnica-calidad tiene un puntaje de hasta </w:t>
      </w:r>
      <w:r w:rsidRPr="00463E13">
        <w:rPr>
          <w:b w:val="0"/>
          <w:sz w:val="22"/>
          <w:szCs w:val="22"/>
          <w:highlight w:val="lightGray"/>
        </w:rPr>
        <w:t>40</w:t>
      </w:r>
      <w:r w:rsidRPr="00463E13">
        <w:rPr>
          <w:b w:val="0"/>
          <w:sz w:val="22"/>
          <w:szCs w:val="22"/>
        </w:rPr>
        <w:t xml:space="preserve"> puntos</w:t>
      </w:r>
      <w:r w:rsidRPr="007A7344">
        <w:rPr>
          <w:b w:val="0"/>
          <w:sz w:val="22"/>
          <w:szCs w:val="22"/>
        </w:rPr>
        <w:t xml:space="preserve">, y deberá diligenciar el anexo 8denominado </w:t>
      </w:r>
      <w:proofErr w:type="gramStart"/>
      <w:r w:rsidRPr="007A7344">
        <w:rPr>
          <w:b w:val="0"/>
          <w:sz w:val="22"/>
          <w:szCs w:val="22"/>
        </w:rPr>
        <w:t>ANEXO  TECNICO</w:t>
      </w:r>
      <w:proofErr w:type="gramEnd"/>
      <w:r w:rsidRPr="007A7344">
        <w:rPr>
          <w:b w:val="0"/>
          <w:sz w:val="22"/>
          <w:szCs w:val="22"/>
        </w:rPr>
        <w:t xml:space="preserve">/CALIDAD, que se encuentra dentro de los documentos publicados en la plataforma SECOP II </w:t>
      </w:r>
    </w:p>
    <w:p w14:paraId="4BF61CB0" w14:textId="77777777" w:rsidR="008E7093" w:rsidRPr="007A7344" w:rsidRDefault="008E7093" w:rsidP="008E7093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0F7F47AB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1418"/>
          <w:tab w:val="left" w:pos="9072"/>
        </w:tabs>
        <w:ind w:left="-9"/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 xml:space="preserve">6.1 FACTOR TÉCNICO/CALIDAD </w:t>
      </w:r>
    </w:p>
    <w:p w14:paraId="20ED1648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ab/>
      </w:r>
    </w:p>
    <w:p w14:paraId="427C939C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 xml:space="preserve">6.1.1 EXPERIENCIA ESPECÍFICA ADICIONAL DEL PROPONENTE </w:t>
      </w:r>
    </w:p>
    <w:p w14:paraId="40379E24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</w:p>
    <w:p w14:paraId="30BA9615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  <w:r w:rsidRPr="00DE448F">
        <w:rPr>
          <w:rFonts w:ascii="Arial" w:eastAsia="Arial" w:hAnsi="Arial" w:cs="Arial"/>
          <w:color w:val="000000" w:themeColor="text1"/>
          <w:lang w:eastAsia="en-US"/>
        </w:rPr>
        <w:t xml:space="preserve">El proponente obtendrá un puntaje de hasta 40 puntos por la experiencia específica adicional aportada, teniendo en cuenta el valor del contrato, así </w:t>
      </w:r>
    </w:p>
    <w:p w14:paraId="011C76A7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049"/>
        <w:gridCol w:w="4202"/>
        <w:gridCol w:w="1243"/>
      </w:tblGrid>
      <w:tr w:rsidR="00DE448F" w:rsidRPr="00DE448F" w14:paraId="509D4373" w14:textId="77777777" w:rsidTr="00FE6760">
        <w:tc>
          <w:tcPr>
            <w:tcW w:w="0" w:type="auto"/>
          </w:tcPr>
          <w:p w14:paraId="3C00A209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CRITERIO</w:t>
            </w:r>
          </w:p>
        </w:tc>
        <w:tc>
          <w:tcPr>
            <w:tcW w:w="0" w:type="auto"/>
          </w:tcPr>
          <w:p w14:paraId="7F55040A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REQUISITO</w:t>
            </w:r>
          </w:p>
        </w:tc>
        <w:tc>
          <w:tcPr>
            <w:tcW w:w="0" w:type="auto"/>
          </w:tcPr>
          <w:p w14:paraId="7B88F7F4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PUNTAJE</w:t>
            </w:r>
          </w:p>
        </w:tc>
      </w:tr>
      <w:tr w:rsidR="00DE448F" w:rsidRPr="00DE448F" w14:paraId="7E3138EA" w14:textId="77777777" w:rsidTr="00FE6760">
        <w:tc>
          <w:tcPr>
            <w:tcW w:w="0" w:type="auto"/>
            <w:vMerge w:val="restart"/>
          </w:tcPr>
          <w:p w14:paraId="3C317DB3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Valor del contrato presentado</w:t>
            </w:r>
          </w:p>
        </w:tc>
        <w:tc>
          <w:tcPr>
            <w:tcW w:w="0" w:type="auto"/>
          </w:tcPr>
          <w:p w14:paraId="51B01D95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Entre 1.5 y 2 veces el presupuesto oficial.  </w:t>
            </w:r>
          </w:p>
        </w:tc>
        <w:tc>
          <w:tcPr>
            <w:tcW w:w="0" w:type="auto"/>
          </w:tcPr>
          <w:p w14:paraId="6C6BC9FF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20</w:t>
            </w:r>
          </w:p>
        </w:tc>
      </w:tr>
      <w:tr w:rsidR="00DE448F" w:rsidRPr="00DE448F" w14:paraId="6FBF44B9" w14:textId="77777777" w:rsidTr="00FE6760">
        <w:trPr>
          <w:trHeight w:val="478"/>
        </w:trPr>
        <w:tc>
          <w:tcPr>
            <w:tcW w:w="0" w:type="auto"/>
            <w:vMerge/>
          </w:tcPr>
          <w:p w14:paraId="41615DD2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</w:tc>
        <w:tc>
          <w:tcPr>
            <w:tcW w:w="0" w:type="auto"/>
          </w:tcPr>
          <w:p w14:paraId="4F592205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Mayor a 2 veces el presupuesto oficial.  </w:t>
            </w:r>
          </w:p>
        </w:tc>
        <w:tc>
          <w:tcPr>
            <w:tcW w:w="0" w:type="auto"/>
          </w:tcPr>
          <w:p w14:paraId="297B06C4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40</w:t>
            </w:r>
          </w:p>
        </w:tc>
      </w:tr>
    </w:tbl>
    <w:p w14:paraId="17BC5DE7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p w14:paraId="306B2197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  <w:r w:rsidRPr="00DE448F">
        <w:rPr>
          <w:rFonts w:ascii="Arial" w:eastAsia="Arial" w:hAnsi="Arial" w:cs="Arial"/>
          <w:color w:val="000000" w:themeColor="text1"/>
          <w:lang w:eastAsia="en-US"/>
        </w:rPr>
        <w:t>El contrato relacionado como experiencia específica puntuable deberá corresponder al presentado para acreditar la experiencia específica habilitante.</w:t>
      </w:r>
    </w:p>
    <w:p w14:paraId="18F459F3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p w14:paraId="712B8CAD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 xml:space="preserve">6.1.2 EXPERIENCIA GENERAL ADICIONAL DEL EQUIPO DE TRABAJO </w:t>
      </w:r>
    </w:p>
    <w:p w14:paraId="2EC0BB0A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p w14:paraId="32D44194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  <w:r w:rsidRPr="00DE448F">
        <w:rPr>
          <w:rFonts w:ascii="Arial" w:eastAsia="Arial" w:hAnsi="Arial" w:cs="Arial"/>
          <w:color w:val="000000" w:themeColor="text1"/>
          <w:lang w:eastAsia="en-US"/>
        </w:rPr>
        <w:t>Se otorgarán hasta 40 puntos al proponente que acredite adecuadamente en su equipo de trabajo, profesionales que cuenten con experiencia general adicional, así:</w:t>
      </w:r>
    </w:p>
    <w:p w14:paraId="13E4A788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665"/>
        <w:gridCol w:w="5586"/>
        <w:gridCol w:w="1243"/>
      </w:tblGrid>
      <w:tr w:rsidR="00DE448F" w:rsidRPr="00DE448F" w14:paraId="4799DDA2" w14:textId="77777777" w:rsidTr="00FE6760">
        <w:tc>
          <w:tcPr>
            <w:tcW w:w="0" w:type="auto"/>
          </w:tcPr>
          <w:p w14:paraId="45FBBAF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PERFIL</w:t>
            </w:r>
          </w:p>
        </w:tc>
        <w:tc>
          <w:tcPr>
            <w:tcW w:w="0" w:type="auto"/>
          </w:tcPr>
          <w:p w14:paraId="653F5B4F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DESCRIPCION</w:t>
            </w:r>
          </w:p>
        </w:tc>
        <w:tc>
          <w:tcPr>
            <w:tcW w:w="0" w:type="auto"/>
          </w:tcPr>
          <w:p w14:paraId="4A9EC289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PUNTAJE</w:t>
            </w:r>
          </w:p>
        </w:tc>
      </w:tr>
      <w:tr w:rsidR="00DE448F" w:rsidRPr="00DE448F" w14:paraId="0F847EA7" w14:textId="77777777" w:rsidTr="00FE6760">
        <w:trPr>
          <w:trHeight w:val="478"/>
        </w:trPr>
        <w:tc>
          <w:tcPr>
            <w:tcW w:w="0" w:type="auto"/>
            <w:vMerge w:val="restart"/>
          </w:tcPr>
          <w:p w14:paraId="74D85DD9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both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  <w:p w14:paraId="2B955168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  <w:p w14:paraId="1A60DB2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Director de consultoría</w:t>
            </w:r>
          </w:p>
        </w:tc>
        <w:tc>
          <w:tcPr>
            <w:tcW w:w="0" w:type="auto"/>
          </w:tcPr>
          <w:p w14:paraId="10C31406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Entre 10 y 12 años de experiencia profesional adicionales a la solicitada en la experiencia general habilitante como Ingeniero Civil o ambiental contada a partir de la fecha de expedición de la matricula profesional  </w:t>
            </w:r>
          </w:p>
        </w:tc>
        <w:tc>
          <w:tcPr>
            <w:tcW w:w="0" w:type="auto"/>
          </w:tcPr>
          <w:p w14:paraId="26E3E2E7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5</w:t>
            </w:r>
          </w:p>
        </w:tc>
      </w:tr>
      <w:tr w:rsidR="00DE448F" w:rsidRPr="00DE448F" w14:paraId="513DD4FC" w14:textId="77777777" w:rsidTr="00FE6760">
        <w:trPr>
          <w:trHeight w:val="478"/>
        </w:trPr>
        <w:tc>
          <w:tcPr>
            <w:tcW w:w="0" w:type="auto"/>
            <w:vMerge/>
          </w:tcPr>
          <w:p w14:paraId="68FB922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</w:tc>
        <w:tc>
          <w:tcPr>
            <w:tcW w:w="0" w:type="auto"/>
          </w:tcPr>
          <w:p w14:paraId="1621BE14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Mayor a 12 años de experiencia profesional adicionales a la solicitada en la experiencia general habilitante como Ingeniero Civil o ambiental contada a partir de la fecha de expedición de la matricula profesional  </w:t>
            </w:r>
          </w:p>
        </w:tc>
        <w:tc>
          <w:tcPr>
            <w:tcW w:w="0" w:type="auto"/>
          </w:tcPr>
          <w:p w14:paraId="2785C0B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10</w:t>
            </w:r>
          </w:p>
        </w:tc>
      </w:tr>
      <w:tr w:rsidR="00DE448F" w:rsidRPr="00DE448F" w14:paraId="714F38FC" w14:textId="77777777" w:rsidTr="00FE6760">
        <w:trPr>
          <w:trHeight w:val="478"/>
        </w:trPr>
        <w:tc>
          <w:tcPr>
            <w:tcW w:w="0" w:type="auto"/>
            <w:vMerge w:val="restart"/>
          </w:tcPr>
          <w:p w14:paraId="4C20B877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Especialista hidráulico</w:t>
            </w:r>
          </w:p>
        </w:tc>
        <w:tc>
          <w:tcPr>
            <w:tcW w:w="0" w:type="auto"/>
          </w:tcPr>
          <w:p w14:paraId="1E517CCF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1 año</w:t>
            </w:r>
            <w:r w:rsidRPr="00DE448F">
              <w:rPr>
                <w:rFonts w:eastAsia="Arial Unicode MS" w:cs="Arial"/>
                <w:color w:val="000000" w:themeColor="text1"/>
                <w:lang w:eastAsia="en-US"/>
              </w:rPr>
              <w:t xml:space="preserve"> </w:t>
            </w: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de experiencia profesional adicionales a la solicitada en la experiencia general habilitante como Ingeniero Civil o ambiental contada a partir de la fecha de expedición de la matricula profesional  </w:t>
            </w:r>
          </w:p>
        </w:tc>
        <w:tc>
          <w:tcPr>
            <w:tcW w:w="0" w:type="auto"/>
          </w:tcPr>
          <w:p w14:paraId="372DC0EE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5</w:t>
            </w:r>
          </w:p>
        </w:tc>
      </w:tr>
      <w:tr w:rsidR="00DE448F" w:rsidRPr="00DE448F" w14:paraId="740D6DBB" w14:textId="77777777" w:rsidTr="00FE6760">
        <w:trPr>
          <w:trHeight w:val="478"/>
        </w:trPr>
        <w:tc>
          <w:tcPr>
            <w:tcW w:w="0" w:type="auto"/>
            <w:vMerge/>
          </w:tcPr>
          <w:p w14:paraId="074A032D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</w:p>
        </w:tc>
        <w:tc>
          <w:tcPr>
            <w:tcW w:w="0" w:type="auto"/>
          </w:tcPr>
          <w:p w14:paraId="3D6890EB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Más de 2 años</w:t>
            </w:r>
            <w:r w:rsidRPr="00DE448F">
              <w:rPr>
                <w:rFonts w:eastAsia="Arial Unicode MS" w:cs="Arial"/>
                <w:color w:val="000000" w:themeColor="text1"/>
                <w:lang w:eastAsia="en-US"/>
              </w:rPr>
              <w:t xml:space="preserve"> </w:t>
            </w: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de experiencia profesional adicionales a la solicitada en la experiencia general habilitante como Ingeniero Civil o ambiental contada a partir de la </w:t>
            </w: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lastRenderedPageBreak/>
              <w:t xml:space="preserve">fecha de expedición de la matricula profesional  </w:t>
            </w:r>
          </w:p>
        </w:tc>
        <w:tc>
          <w:tcPr>
            <w:tcW w:w="0" w:type="auto"/>
          </w:tcPr>
          <w:p w14:paraId="6F8C4A5B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lastRenderedPageBreak/>
              <w:t>10</w:t>
            </w:r>
          </w:p>
        </w:tc>
      </w:tr>
      <w:tr w:rsidR="00DE448F" w:rsidRPr="00DE448F" w14:paraId="0EC69EFC" w14:textId="77777777" w:rsidTr="00FE6760">
        <w:trPr>
          <w:trHeight w:val="318"/>
        </w:trPr>
        <w:tc>
          <w:tcPr>
            <w:tcW w:w="0" w:type="auto"/>
            <w:vMerge w:val="restart"/>
          </w:tcPr>
          <w:p w14:paraId="423795B2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Especialista en Geotecnia</w:t>
            </w:r>
          </w:p>
        </w:tc>
        <w:tc>
          <w:tcPr>
            <w:tcW w:w="0" w:type="auto"/>
          </w:tcPr>
          <w:p w14:paraId="6976A3C1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Entre 5 y 10 años de experiencia profesional adicionales a la solicitada en la experiencia general habilitante como Ingeniero Civil contada a partir de la fecha de expedición de la matricula profesional  </w:t>
            </w:r>
          </w:p>
        </w:tc>
        <w:tc>
          <w:tcPr>
            <w:tcW w:w="0" w:type="auto"/>
          </w:tcPr>
          <w:p w14:paraId="07751801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10</w:t>
            </w:r>
          </w:p>
          <w:p w14:paraId="32269FA1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</w:tc>
      </w:tr>
      <w:tr w:rsidR="00DE448F" w:rsidRPr="00DE448F" w14:paraId="5ECCF3D5" w14:textId="77777777" w:rsidTr="00FE6760">
        <w:trPr>
          <w:trHeight w:val="478"/>
        </w:trPr>
        <w:tc>
          <w:tcPr>
            <w:tcW w:w="0" w:type="auto"/>
            <w:vMerge/>
          </w:tcPr>
          <w:p w14:paraId="74CDE59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</w:p>
        </w:tc>
        <w:tc>
          <w:tcPr>
            <w:tcW w:w="0" w:type="auto"/>
          </w:tcPr>
          <w:p w14:paraId="19ECB21C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 xml:space="preserve">Mayor a 10 años de experiencia profesional adicionales a la solicitada en la experiencia general habilitante como Ingeniero Civil contada a partir de la fecha de expedición de la matricula profesional  </w:t>
            </w:r>
          </w:p>
        </w:tc>
        <w:tc>
          <w:tcPr>
            <w:tcW w:w="0" w:type="auto"/>
          </w:tcPr>
          <w:p w14:paraId="2879AC1F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20</w:t>
            </w:r>
          </w:p>
        </w:tc>
      </w:tr>
      <w:tr w:rsidR="00DE448F" w:rsidRPr="00DE448F" w14:paraId="42DE0F71" w14:textId="77777777" w:rsidTr="00FE6760">
        <w:trPr>
          <w:trHeight w:val="478"/>
        </w:trPr>
        <w:tc>
          <w:tcPr>
            <w:tcW w:w="0" w:type="auto"/>
            <w:gridSpan w:val="2"/>
            <w:vAlign w:val="center"/>
          </w:tcPr>
          <w:p w14:paraId="77B312A9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right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TOTAL, PUNTAJE MÁXIMO</w:t>
            </w:r>
          </w:p>
        </w:tc>
        <w:tc>
          <w:tcPr>
            <w:tcW w:w="0" w:type="auto"/>
            <w:vAlign w:val="center"/>
          </w:tcPr>
          <w:p w14:paraId="2BDFC6E5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40</w:t>
            </w:r>
          </w:p>
        </w:tc>
      </w:tr>
    </w:tbl>
    <w:p w14:paraId="5C032A21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p w14:paraId="00742A28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ind w:left="284"/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</w:p>
    <w:p w14:paraId="0381DECE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p w14:paraId="284D4700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>6.1.3 FORMACIÓN ACADÉMICA ADICIONAL DEL EQUIPO DE TRABAJO</w:t>
      </w:r>
    </w:p>
    <w:p w14:paraId="37A998E2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p w14:paraId="005AF467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color w:val="000000" w:themeColor="text1"/>
          <w:lang w:eastAsia="en-US"/>
        </w:rPr>
      </w:pPr>
      <w:r w:rsidRPr="00DE448F">
        <w:rPr>
          <w:rFonts w:ascii="Arial" w:eastAsia="Arial" w:hAnsi="Arial" w:cs="Arial"/>
          <w:color w:val="000000" w:themeColor="text1"/>
          <w:lang w:eastAsia="en-US"/>
        </w:rPr>
        <w:t>El proponente obtendrá un puntaje de hasta 8.5 puntos, así:</w:t>
      </w:r>
    </w:p>
    <w:p w14:paraId="3C5ECA91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p w14:paraId="1B8DEA88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tbl>
      <w:tblPr>
        <w:tblStyle w:val="Tablaconcuadrcula1"/>
        <w:tblpPr w:leftFromText="141" w:rightFromText="141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816"/>
        <w:gridCol w:w="2893"/>
        <w:gridCol w:w="2785"/>
      </w:tblGrid>
      <w:tr w:rsidR="00DE448F" w:rsidRPr="00DE448F" w14:paraId="049F385C" w14:textId="77777777" w:rsidTr="00FE6760">
        <w:tc>
          <w:tcPr>
            <w:tcW w:w="3209" w:type="dxa"/>
          </w:tcPr>
          <w:p w14:paraId="2E6B1AB4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CRITERIO</w:t>
            </w:r>
          </w:p>
        </w:tc>
        <w:tc>
          <w:tcPr>
            <w:tcW w:w="3209" w:type="dxa"/>
          </w:tcPr>
          <w:p w14:paraId="5DEC472D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DESCRIPCIÓN</w:t>
            </w:r>
          </w:p>
        </w:tc>
        <w:tc>
          <w:tcPr>
            <w:tcW w:w="3209" w:type="dxa"/>
          </w:tcPr>
          <w:p w14:paraId="4C7376BE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PUNTAJE MÁXIMO</w:t>
            </w:r>
          </w:p>
        </w:tc>
      </w:tr>
      <w:tr w:rsidR="00DE448F" w:rsidRPr="00DE448F" w14:paraId="4BEB1EE5" w14:textId="77777777" w:rsidTr="00FE6760">
        <w:tc>
          <w:tcPr>
            <w:tcW w:w="3209" w:type="dxa"/>
          </w:tcPr>
          <w:p w14:paraId="6B41D306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Director de Consultoría</w:t>
            </w:r>
          </w:p>
        </w:tc>
        <w:tc>
          <w:tcPr>
            <w:tcW w:w="3209" w:type="dxa"/>
          </w:tcPr>
          <w:p w14:paraId="57497075" w14:textId="0D203198" w:rsidR="00DE448F" w:rsidRPr="00DE448F" w:rsidRDefault="00AC638B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AC638B">
              <w:rPr>
                <w:rFonts w:ascii="Arial" w:eastAsia="Arial Unicode MS" w:hAnsi="Arial" w:cs="Arial"/>
                <w:color w:val="000000" w:themeColor="text1"/>
                <w:lang w:val="es-CO" w:eastAsia="en-US"/>
              </w:rPr>
              <w:t>Posgrado adicional en alguna de las ramas de la ingeniería civil y/o en Gerencia de proyectos</w:t>
            </w:r>
          </w:p>
        </w:tc>
        <w:tc>
          <w:tcPr>
            <w:tcW w:w="3209" w:type="dxa"/>
            <w:vAlign w:val="center"/>
          </w:tcPr>
          <w:p w14:paraId="376C2C45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3</w:t>
            </w:r>
          </w:p>
        </w:tc>
      </w:tr>
      <w:tr w:rsidR="00DE448F" w:rsidRPr="00DE448F" w14:paraId="33E7FE1A" w14:textId="77777777" w:rsidTr="00FE6760">
        <w:tc>
          <w:tcPr>
            <w:tcW w:w="3209" w:type="dxa"/>
          </w:tcPr>
          <w:p w14:paraId="160D0A24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Especialista Hidráulico</w:t>
            </w:r>
          </w:p>
        </w:tc>
        <w:tc>
          <w:tcPr>
            <w:tcW w:w="3209" w:type="dxa"/>
          </w:tcPr>
          <w:p w14:paraId="0D4ABD7B" w14:textId="5A7859C1" w:rsidR="00DE448F" w:rsidRPr="00DE448F" w:rsidRDefault="00AC638B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AC638B">
              <w:rPr>
                <w:rFonts w:ascii="Arial" w:eastAsia="Arial Unicode MS" w:hAnsi="Arial" w:cs="Arial"/>
                <w:color w:val="000000" w:themeColor="text1"/>
                <w:lang w:val="es-CO" w:eastAsia="en-US"/>
              </w:rPr>
              <w:t>Posgrado en Geotecnia y/o Geotecnia Vial y/o Gestión del Riesgo y/o en Gerencia de proyectos</w:t>
            </w:r>
          </w:p>
        </w:tc>
        <w:tc>
          <w:tcPr>
            <w:tcW w:w="3209" w:type="dxa"/>
            <w:vAlign w:val="center"/>
          </w:tcPr>
          <w:p w14:paraId="0753C638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5</w:t>
            </w:r>
          </w:p>
        </w:tc>
      </w:tr>
      <w:tr w:rsidR="00DE448F" w:rsidRPr="00DE448F" w14:paraId="03A1E637" w14:textId="77777777" w:rsidTr="00FE6760">
        <w:tc>
          <w:tcPr>
            <w:tcW w:w="3209" w:type="dxa"/>
          </w:tcPr>
          <w:p w14:paraId="660C0848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Posgrado adicional para el especialista en Geotecnia</w:t>
            </w:r>
          </w:p>
        </w:tc>
        <w:tc>
          <w:tcPr>
            <w:tcW w:w="3209" w:type="dxa"/>
          </w:tcPr>
          <w:p w14:paraId="76A68E04" w14:textId="26F3C33F" w:rsidR="00DE448F" w:rsidRPr="00DE448F" w:rsidRDefault="00AC638B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AC638B">
              <w:rPr>
                <w:rFonts w:ascii="Arial" w:eastAsia="Arial Unicode MS" w:hAnsi="Arial" w:cs="Arial"/>
                <w:color w:val="000000" w:themeColor="text1"/>
                <w:lang w:val="es-CO" w:eastAsia="en-US"/>
              </w:rPr>
              <w:t>Posgrado en gestión de proyectos y/o en Gerencia de proyectos</w:t>
            </w:r>
            <w:bookmarkStart w:id="0" w:name="_GoBack"/>
            <w:bookmarkEnd w:id="0"/>
          </w:p>
        </w:tc>
        <w:tc>
          <w:tcPr>
            <w:tcW w:w="3209" w:type="dxa"/>
            <w:vAlign w:val="center"/>
          </w:tcPr>
          <w:p w14:paraId="6EA323D0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eastAsia="Arial Unicode MS" w:cs="Arial"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color w:val="000000" w:themeColor="text1"/>
                <w:lang w:eastAsia="en-US"/>
              </w:rPr>
              <w:t>0.5</w:t>
            </w:r>
          </w:p>
        </w:tc>
      </w:tr>
      <w:tr w:rsidR="00DE448F" w:rsidRPr="00DE448F" w14:paraId="7F089CA5" w14:textId="77777777" w:rsidTr="00FE6760">
        <w:tc>
          <w:tcPr>
            <w:tcW w:w="6418" w:type="dxa"/>
            <w:gridSpan w:val="2"/>
          </w:tcPr>
          <w:p w14:paraId="750984FF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right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TOTAL</w:t>
            </w:r>
          </w:p>
        </w:tc>
        <w:tc>
          <w:tcPr>
            <w:tcW w:w="3209" w:type="dxa"/>
          </w:tcPr>
          <w:p w14:paraId="0940339C" w14:textId="77777777" w:rsidR="00DE448F" w:rsidRPr="00DE448F" w:rsidRDefault="00DE448F" w:rsidP="00DE448F">
            <w:pPr>
              <w:tabs>
                <w:tab w:val="left" w:pos="0"/>
                <w:tab w:val="left" w:pos="142"/>
                <w:tab w:val="left" w:pos="3915"/>
              </w:tabs>
              <w:jc w:val="center"/>
              <w:outlineLvl w:val="0"/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</w:pPr>
            <w:r w:rsidRPr="00DE448F">
              <w:rPr>
                <w:rFonts w:ascii="Arial" w:eastAsia="Arial Unicode MS" w:hAnsi="Arial" w:cs="Arial"/>
                <w:b/>
                <w:bCs/>
                <w:color w:val="000000" w:themeColor="text1"/>
                <w:lang w:eastAsia="en-US"/>
              </w:rPr>
              <w:t>8.5</w:t>
            </w:r>
          </w:p>
        </w:tc>
      </w:tr>
    </w:tbl>
    <w:p w14:paraId="086E4FE5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p w14:paraId="0AFBB1AD" w14:textId="77777777" w:rsidR="00DE448F" w:rsidRPr="00DE448F" w:rsidRDefault="00DE448F" w:rsidP="00DE448F">
      <w:pPr>
        <w:widowControl w:val="0"/>
        <w:rPr>
          <w:rFonts w:ascii="Arial" w:eastAsia="Arial" w:hAnsi="Arial" w:cs="Arial"/>
          <w:color w:val="000000" w:themeColor="text1"/>
          <w:lang w:eastAsia="en-US"/>
        </w:rPr>
      </w:pPr>
    </w:p>
    <w:p w14:paraId="74DBF723" w14:textId="77777777" w:rsidR="00DE448F" w:rsidRPr="00DE448F" w:rsidRDefault="00DE448F" w:rsidP="00DE448F">
      <w:pPr>
        <w:widowControl w:val="0"/>
        <w:tabs>
          <w:tab w:val="left" w:pos="0"/>
          <w:tab w:val="left" w:pos="142"/>
          <w:tab w:val="left" w:pos="3915"/>
        </w:tabs>
        <w:jc w:val="both"/>
        <w:outlineLvl w:val="0"/>
        <w:rPr>
          <w:rFonts w:ascii="Arial" w:eastAsia="Arial" w:hAnsi="Arial" w:cs="Arial"/>
          <w:b/>
          <w:bCs/>
          <w:color w:val="000000" w:themeColor="text1"/>
          <w:lang w:eastAsia="en-US"/>
        </w:rPr>
      </w:pPr>
      <w:r w:rsidRPr="00DE448F">
        <w:rPr>
          <w:rFonts w:ascii="Arial" w:eastAsia="Arial" w:hAnsi="Arial" w:cs="Arial"/>
          <w:b/>
          <w:bCs/>
          <w:color w:val="000000" w:themeColor="text1"/>
          <w:lang w:eastAsia="en-US"/>
        </w:rPr>
        <w:t>EL OFERENTE DEBERÁ APORTAR SOPORTES ACADÉMICOS (ACTA DE GRADO Y DIPLOMA) EXPEDIDOS POR LA INSTITUCIÓN SUPERIOR COMPONENTE</w:t>
      </w:r>
    </w:p>
    <w:p w14:paraId="7564487B" w14:textId="77777777" w:rsidR="008E7093" w:rsidRPr="007A7344" w:rsidRDefault="008E7093" w:rsidP="008E7093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1C65953A" w14:textId="77777777" w:rsidR="00B76B8B" w:rsidRPr="00D71872" w:rsidRDefault="00B76B8B" w:rsidP="00B76B8B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rPr>
          <w:b w:val="0"/>
          <w:sz w:val="22"/>
          <w:szCs w:val="22"/>
        </w:rPr>
      </w:pPr>
    </w:p>
    <w:p w14:paraId="001AA1A6" w14:textId="77777777" w:rsidR="00B76B8B" w:rsidRDefault="00B76B8B" w:rsidP="00B76B8B">
      <w:pPr>
        <w:spacing w:before="31"/>
        <w:jc w:val="both"/>
        <w:rPr>
          <w:rFonts w:eastAsia="Arial Narrow"/>
          <w:spacing w:val="1"/>
        </w:rPr>
      </w:pPr>
    </w:p>
    <w:p w14:paraId="18B80D09" w14:textId="77777777" w:rsidR="00B76B8B" w:rsidRPr="00D02A9C" w:rsidRDefault="00B76B8B" w:rsidP="00B76B8B">
      <w:pPr>
        <w:spacing w:before="31"/>
        <w:jc w:val="both"/>
        <w:rPr>
          <w:rFonts w:eastAsia="Arial Narrow"/>
        </w:rPr>
      </w:pPr>
      <w:r w:rsidRPr="00D02A9C">
        <w:rPr>
          <w:rFonts w:eastAsia="Arial Narrow"/>
          <w:spacing w:val="1"/>
        </w:rPr>
        <w:t>Pa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cre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2"/>
        </w:rPr>
        <w:t>x</w:t>
      </w:r>
      <w:r w:rsidRPr="00D02A9C">
        <w:rPr>
          <w:rFonts w:eastAsia="Arial Narrow"/>
          <w:spacing w:val="1"/>
        </w:rPr>
        <w:t>pe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2"/>
        </w:rPr>
        <w:t>n</w:t>
      </w:r>
      <w:r w:rsidRPr="00D02A9C">
        <w:rPr>
          <w:rFonts w:eastAsia="Arial Narrow"/>
        </w:rPr>
        <w:t>cia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adicional</w:t>
      </w:r>
      <w:r w:rsidRPr="00D02A9C">
        <w:rPr>
          <w:rFonts w:eastAsia="Arial Narrow"/>
        </w:rPr>
        <w:t>,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1"/>
        </w:rPr>
        <w:t>p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opo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ebe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á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  <w:spacing w:val="1"/>
        </w:rPr>
        <w:t>apo</w:t>
      </w:r>
      <w:r w:rsidRPr="00D02A9C">
        <w:rPr>
          <w:rFonts w:eastAsia="Arial Narrow"/>
        </w:rPr>
        <w:t xml:space="preserve">rtar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7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tra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9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3"/>
        </w:rPr>
        <w:t xml:space="preserve"> </w:t>
      </w:r>
      <w:r w:rsidRPr="00D02A9C">
        <w:rPr>
          <w:rFonts w:eastAsia="Arial Narrow"/>
          <w:spacing w:val="1"/>
        </w:rPr>
        <w:t>su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</w:rPr>
        <w:t>res</w:t>
      </w:r>
      <w:r w:rsidRPr="00D02A9C">
        <w:rPr>
          <w:rFonts w:eastAsia="Arial Narrow"/>
          <w:spacing w:val="1"/>
        </w:rPr>
        <w:t>pe</w:t>
      </w:r>
      <w:r w:rsidRPr="00D02A9C">
        <w:rPr>
          <w:rFonts w:eastAsia="Arial Narrow"/>
        </w:rPr>
        <w:t>cti</w:t>
      </w:r>
      <w:r w:rsidRPr="00D02A9C">
        <w:rPr>
          <w:rFonts w:eastAsia="Arial Narrow"/>
          <w:spacing w:val="-2"/>
        </w:rPr>
        <w:t>v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6"/>
        </w:rPr>
        <w:t xml:space="preserve"> 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 xml:space="preserve">s 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  <w:spacing w:val="-1"/>
        </w:rPr>
        <w:t>li</w:t>
      </w:r>
      <w:r w:rsidRPr="00D02A9C">
        <w:rPr>
          <w:rFonts w:eastAsia="Arial Narrow"/>
          <w:spacing w:val="1"/>
        </w:rPr>
        <w:t>qu</w:t>
      </w:r>
      <w:r w:rsidRPr="00D02A9C">
        <w:rPr>
          <w:rFonts w:eastAsia="Arial Narrow"/>
          <w:spacing w:val="-1"/>
        </w:rPr>
        <w:t>id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ción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a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</w:rPr>
        <w:t>a de recibo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</w:rPr>
        <w:t>fi</w:t>
      </w:r>
      <w:r w:rsidRPr="00D02A9C">
        <w:rPr>
          <w:rFonts w:eastAsia="Arial Narrow"/>
          <w:spacing w:val="1"/>
        </w:rPr>
        <w:t>na</w:t>
      </w:r>
      <w:r w:rsidRPr="00D02A9C">
        <w:rPr>
          <w:rFonts w:eastAsia="Arial Narrow"/>
        </w:rPr>
        <w:t>l, las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ua</w:t>
      </w:r>
      <w:r w:rsidRPr="00D02A9C">
        <w:rPr>
          <w:rFonts w:eastAsia="Arial Narrow"/>
        </w:rPr>
        <w:t>les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ebe</w:t>
      </w:r>
      <w:r w:rsidRPr="00D02A9C">
        <w:rPr>
          <w:rFonts w:eastAsia="Arial Narrow"/>
          <w:spacing w:val="-1"/>
        </w:rPr>
        <w:t>rá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5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on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2"/>
        </w:rPr>
        <w:t>e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si</w:t>
      </w:r>
      <w:r w:rsidRPr="00D02A9C">
        <w:rPr>
          <w:rFonts w:eastAsia="Arial Narrow"/>
          <w:spacing w:val="1"/>
        </w:rPr>
        <w:t>gu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re</w:t>
      </w:r>
      <w:r w:rsidRPr="00D02A9C">
        <w:rPr>
          <w:rFonts w:eastAsia="Arial Narrow"/>
          <w:spacing w:val="1"/>
        </w:rPr>
        <w:t>qu</w:t>
      </w:r>
      <w:r w:rsidRPr="00D02A9C">
        <w:rPr>
          <w:rFonts w:eastAsia="Arial Narrow"/>
        </w:rPr>
        <w:t>is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1"/>
        </w:rPr>
        <w:t>pa</w:t>
      </w:r>
      <w:r w:rsidRPr="00D02A9C">
        <w:rPr>
          <w:rFonts w:eastAsia="Arial Narrow"/>
        </w:rPr>
        <w:t>ra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3"/>
        </w:rPr>
        <w:t xml:space="preserve"> 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1"/>
        </w:rPr>
        <w:t>en</w:t>
      </w:r>
      <w:r w:rsidRPr="00D02A9C">
        <w:rPr>
          <w:rFonts w:eastAsia="Arial Narrow"/>
        </w:rPr>
        <w:t>i</w:t>
      </w:r>
      <w:r w:rsidRPr="00D02A9C">
        <w:rPr>
          <w:rFonts w:eastAsia="Arial Narrow"/>
          <w:spacing w:val="1"/>
        </w:rPr>
        <w:t>da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 xml:space="preserve"> e</w:t>
      </w:r>
      <w:r w:rsidRPr="00D02A9C">
        <w:rPr>
          <w:rFonts w:eastAsia="Arial Narrow"/>
        </w:rPr>
        <w:t>n c</w:t>
      </w:r>
      <w:r w:rsidRPr="00D02A9C">
        <w:rPr>
          <w:rFonts w:eastAsia="Arial Narrow"/>
          <w:spacing w:val="1"/>
        </w:rPr>
        <w:t>uen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:</w:t>
      </w:r>
    </w:p>
    <w:p w14:paraId="67D8E0CB" w14:textId="77777777" w:rsidR="00B76B8B" w:rsidRPr="00D02A9C" w:rsidRDefault="00B76B8B" w:rsidP="00B76B8B">
      <w:pPr>
        <w:spacing w:before="13"/>
        <w:jc w:val="both"/>
      </w:pPr>
    </w:p>
    <w:p w14:paraId="0634C1BE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 xml:space="preserve">a) 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>ú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1"/>
        </w:rPr>
        <w:t>h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  <w:spacing w:val="1"/>
        </w:rPr>
        <w:t>de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to</w:t>
      </w:r>
    </w:p>
    <w:p w14:paraId="30F95497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 xml:space="preserve">b) 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 xml:space="preserve">o </w:t>
      </w:r>
      <w:r w:rsidRPr="00D02A9C">
        <w:rPr>
          <w:rFonts w:eastAsia="Arial Narrow"/>
          <w:spacing w:val="-3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  <w:spacing w:val="-2"/>
        </w:rPr>
        <w:t>z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1"/>
        </w:rPr>
        <w:t xml:space="preserve"> s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i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 xml:space="preserve">l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l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2"/>
        </w:rPr>
        <w:t>e</w:t>
      </w:r>
      <w:r w:rsidRPr="00D02A9C">
        <w:rPr>
          <w:rFonts w:eastAsia="Arial Narrow"/>
          <w:spacing w:val="-1"/>
        </w:rPr>
        <w:t>mpr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sa</w:t>
      </w:r>
      <w:r w:rsidRPr="00D02A9C">
        <w:rPr>
          <w:rFonts w:eastAsia="Arial Narrow"/>
          <w:spacing w:val="-3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per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1"/>
        </w:rPr>
        <w:t>on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tr</w:t>
      </w:r>
      <w:r w:rsidRPr="00D02A9C">
        <w:rPr>
          <w:rFonts w:eastAsia="Arial Narrow"/>
          <w:spacing w:val="-1"/>
        </w:rPr>
        <w:t>a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1"/>
        </w:rPr>
        <w:t>an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e</w:t>
      </w:r>
      <w:r w:rsidRPr="00D02A9C">
        <w:rPr>
          <w:rFonts w:eastAsia="Arial Narrow"/>
        </w:rPr>
        <w:t>.</w:t>
      </w:r>
    </w:p>
    <w:p w14:paraId="682EF208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t>c)</w:t>
      </w:r>
      <w:r w:rsidRPr="00D02A9C">
        <w:rPr>
          <w:rFonts w:eastAsia="Arial Narrow"/>
          <w:b/>
          <w:spacing w:val="9"/>
        </w:rPr>
        <w:t xml:space="preserve"> 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je</w:t>
      </w:r>
      <w:r w:rsidRPr="00D02A9C">
        <w:rPr>
          <w:rFonts w:eastAsia="Arial Narrow"/>
        </w:rPr>
        <w:t>to</w:t>
      </w:r>
      <w:r w:rsidRPr="00D02A9C">
        <w:rPr>
          <w:rFonts w:eastAsia="Arial Narrow"/>
          <w:spacing w:val="1"/>
        </w:rPr>
        <w:t xml:space="preserve"> de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  <w:spacing w:val="-2"/>
        </w:rPr>
        <w:t>t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.</w:t>
      </w:r>
    </w:p>
    <w:p w14:paraId="6C07FA31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</w:rPr>
        <w:lastRenderedPageBreak/>
        <w:t>d)</w:t>
      </w:r>
      <w:r w:rsidRPr="00D02A9C">
        <w:rPr>
          <w:rFonts w:eastAsia="Arial Narrow"/>
          <w:b/>
          <w:spacing w:val="5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</w:rPr>
        <w:t>rac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 xml:space="preserve">e </w:t>
      </w:r>
      <w:r w:rsidRPr="00D02A9C">
        <w:rPr>
          <w:rFonts w:eastAsia="Arial Narrow"/>
          <w:spacing w:val="-1"/>
        </w:rPr>
        <w:t>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s c</w:t>
      </w:r>
      <w:r w:rsidRPr="00D02A9C">
        <w:rPr>
          <w:rFonts w:eastAsia="Arial Narrow"/>
          <w:spacing w:val="-1"/>
        </w:rPr>
        <w:t>on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at</w:t>
      </w:r>
      <w:r w:rsidRPr="00D02A9C">
        <w:rPr>
          <w:rFonts w:eastAsia="Arial Narrow"/>
          <w:spacing w:val="-1"/>
        </w:rPr>
        <w:t>o</w:t>
      </w:r>
      <w:r w:rsidRPr="00D02A9C">
        <w:rPr>
          <w:rFonts w:eastAsia="Arial Narrow"/>
        </w:rPr>
        <w:t>s</w:t>
      </w:r>
      <w:r w:rsidRPr="00D02A9C">
        <w:rPr>
          <w:rFonts w:eastAsia="Arial Narrow"/>
          <w:spacing w:val="-2"/>
        </w:rPr>
        <w:t xml:space="preserve"> </w:t>
      </w:r>
      <w:r w:rsidRPr="00D02A9C">
        <w:rPr>
          <w:rFonts w:eastAsia="Arial Narrow"/>
          <w:spacing w:val="-1"/>
        </w:rPr>
        <w:t>(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1"/>
        </w:rPr>
        <w:t>h</w:t>
      </w:r>
      <w:r w:rsidRPr="00D02A9C">
        <w:rPr>
          <w:rFonts w:eastAsia="Arial Narrow"/>
        </w:rPr>
        <w:t>a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ini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  <w:spacing w:val="3"/>
        </w:rPr>
        <w:t>n</w:t>
      </w:r>
      <w:r w:rsidRPr="00D02A9C">
        <w:rPr>
          <w:rFonts w:eastAsia="Arial Narrow"/>
          <w:spacing w:val="-1"/>
        </w:rPr>
        <w:t>-</w:t>
      </w:r>
      <w:r w:rsidRPr="00D02A9C">
        <w:rPr>
          <w:rFonts w:eastAsia="Arial Narrow"/>
        </w:rPr>
        <w:t>f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4"/>
        </w:rPr>
        <w:t>n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l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z</w:t>
      </w:r>
      <w:r w:rsidRPr="00D02A9C">
        <w:rPr>
          <w:rFonts w:eastAsia="Arial Narrow"/>
          <w:spacing w:val="1"/>
        </w:rPr>
        <w:t>ac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1"/>
        </w:rPr>
        <w:t>ó</w:t>
      </w:r>
      <w:r w:rsidRPr="00D02A9C">
        <w:rPr>
          <w:rFonts w:eastAsia="Arial Narrow"/>
        </w:rPr>
        <w:t>n</w:t>
      </w:r>
      <w:r w:rsidRPr="00D02A9C">
        <w:rPr>
          <w:rFonts w:eastAsia="Arial Narrow"/>
          <w:spacing w:val="-1"/>
        </w:rPr>
        <w:t xml:space="preserve"> i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  <w:spacing w:val="-2"/>
        </w:rPr>
        <w:t>y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p</w:t>
      </w:r>
      <w:r w:rsidRPr="00D02A9C">
        <w:rPr>
          <w:rFonts w:eastAsia="Arial Narrow"/>
        </w:rPr>
        <w:t>ro</w:t>
      </w:r>
      <w:r w:rsidRPr="00D02A9C">
        <w:rPr>
          <w:rFonts w:eastAsia="Arial Narrow"/>
          <w:spacing w:val="-1"/>
        </w:rPr>
        <w:t>rr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g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s,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  <w:spacing w:val="-1"/>
        </w:rPr>
        <w:t>a</w:t>
      </w:r>
      <w:r w:rsidRPr="00D02A9C">
        <w:rPr>
          <w:rFonts w:eastAsia="Arial Narrow"/>
          <w:spacing w:val="1"/>
        </w:rPr>
        <w:t>d</w:t>
      </w:r>
      <w:r w:rsidRPr="00D02A9C">
        <w:rPr>
          <w:rFonts w:eastAsia="Arial Narrow"/>
        </w:rPr>
        <w:t>ic</w:t>
      </w:r>
      <w:r w:rsidRPr="00D02A9C">
        <w:rPr>
          <w:rFonts w:eastAsia="Arial Narrow"/>
          <w:spacing w:val="-1"/>
        </w:rPr>
        <w:t>ion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 xml:space="preserve">s y 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2"/>
        </w:rPr>
        <w:t>s</w:t>
      </w:r>
      <w:r w:rsidRPr="00D02A9C">
        <w:rPr>
          <w:rFonts w:eastAsia="Arial Narrow"/>
          <w:spacing w:val="-1"/>
        </w:rPr>
        <w:t>)</w:t>
      </w:r>
      <w:r w:rsidRPr="00D02A9C">
        <w:rPr>
          <w:rFonts w:eastAsia="Arial Narrow"/>
        </w:rPr>
        <w:t>.</w:t>
      </w:r>
    </w:p>
    <w:p w14:paraId="0916091D" w14:textId="77777777" w:rsidR="00B76B8B" w:rsidRPr="00D02A9C" w:rsidRDefault="00B76B8B" w:rsidP="00B76B8B">
      <w:pPr>
        <w:jc w:val="both"/>
        <w:rPr>
          <w:rFonts w:eastAsia="Arial Narrow"/>
        </w:rPr>
      </w:pPr>
      <w:r w:rsidRPr="00D02A9C">
        <w:rPr>
          <w:rFonts w:eastAsia="Arial Narrow"/>
          <w:b/>
          <w:spacing w:val="1"/>
        </w:rPr>
        <w:t>e</w:t>
      </w:r>
      <w:r w:rsidRPr="00D02A9C">
        <w:rPr>
          <w:rFonts w:eastAsia="Arial Narrow"/>
          <w:b/>
        </w:rPr>
        <w:t>)</w:t>
      </w:r>
      <w:r w:rsidRPr="00D02A9C">
        <w:rPr>
          <w:rFonts w:eastAsia="Arial Narrow"/>
          <w:b/>
          <w:spacing w:val="12"/>
        </w:rPr>
        <w:t xml:space="preserve"> </w:t>
      </w:r>
      <w:r w:rsidRPr="00D02A9C">
        <w:rPr>
          <w:rFonts w:eastAsia="Arial Narrow"/>
          <w:spacing w:val="1"/>
        </w:rPr>
        <w:t>V</w:t>
      </w:r>
      <w:r w:rsidRPr="00D02A9C">
        <w:rPr>
          <w:rFonts w:eastAsia="Arial Narrow"/>
          <w:spacing w:val="-1"/>
        </w:rPr>
        <w:t>al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2"/>
        </w:rPr>
        <w:t xml:space="preserve">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 xml:space="preserve">l 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1"/>
        </w:rPr>
        <w:t>ra</w:t>
      </w:r>
      <w:r w:rsidRPr="00D02A9C">
        <w:rPr>
          <w:rFonts w:eastAsia="Arial Narrow"/>
        </w:rPr>
        <w:t>t</w:t>
      </w:r>
      <w:r w:rsidRPr="00D02A9C">
        <w:rPr>
          <w:rFonts w:eastAsia="Arial Narrow"/>
          <w:spacing w:val="-4"/>
        </w:rPr>
        <w:t>o</w:t>
      </w:r>
      <w:r w:rsidRPr="00D02A9C">
        <w:rPr>
          <w:rFonts w:eastAsia="Arial Narrow"/>
        </w:rPr>
        <w:t>.</w:t>
      </w:r>
    </w:p>
    <w:p w14:paraId="2D6852D0" w14:textId="77777777" w:rsidR="00B76B8B" w:rsidRPr="00D02A9C" w:rsidRDefault="00B76B8B" w:rsidP="00B76B8B">
      <w:pPr>
        <w:jc w:val="both"/>
        <w:rPr>
          <w:rFonts w:eastAsia="Arial Narrow"/>
          <w:spacing w:val="1"/>
        </w:rPr>
      </w:pPr>
      <w:r w:rsidRPr="00D02A9C">
        <w:rPr>
          <w:rFonts w:eastAsia="Arial Narrow"/>
          <w:b/>
        </w:rPr>
        <w:t xml:space="preserve">f) </w:t>
      </w:r>
      <w:r w:rsidRPr="00D02A9C">
        <w:rPr>
          <w:rFonts w:eastAsia="Arial Narrow"/>
          <w:spacing w:val="-1"/>
        </w:rPr>
        <w:t>N</w:t>
      </w:r>
      <w:r w:rsidRPr="00D02A9C">
        <w:rPr>
          <w:rFonts w:eastAsia="Arial Narrow"/>
          <w:spacing w:val="1"/>
        </w:rPr>
        <w:t>o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1"/>
        </w:rPr>
        <w:t>r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-1"/>
        </w:rPr>
        <w:t xml:space="preserve"> l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  <w:spacing w:val="-1"/>
        </w:rPr>
        <w:t>gi</w:t>
      </w:r>
      <w:r w:rsidRPr="00D02A9C">
        <w:rPr>
          <w:rFonts w:eastAsia="Arial Narrow"/>
          <w:spacing w:val="1"/>
        </w:rPr>
        <w:t>b</w:t>
      </w:r>
      <w:r w:rsidRPr="00D02A9C">
        <w:rPr>
          <w:rFonts w:eastAsia="Arial Narrow"/>
          <w:spacing w:val="-3"/>
        </w:rPr>
        <w:t>l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y</w:t>
      </w:r>
      <w:r w:rsidRPr="00D02A9C">
        <w:rPr>
          <w:rFonts w:eastAsia="Arial Narrow"/>
          <w:spacing w:val="4"/>
        </w:rPr>
        <w:t xml:space="preserve"> </w:t>
      </w:r>
      <w:r w:rsidRPr="00D02A9C">
        <w:rPr>
          <w:rFonts w:eastAsia="Arial Narrow"/>
          <w:spacing w:val="-2"/>
        </w:rPr>
        <w:t>c</w:t>
      </w:r>
      <w:r w:rsidRPr="00D02A9C">
        <w:rPr>
          <w:rFonts w:eastAsia="Arial Narrow"/>
          <w:spacing w:val="-1"/>
        </w:rPr>
        <w:t>ar</w:t>
      </w:r>
      <w:r w:rsidRPr="00D02A9C">
        <w:rPr>
          <w:rFonts w:eastAsia="Arial Narrow"/>
          <w:spacing w:val="1"/>
        </w:rPr>
        <w:t>g</w:t>
      </w:r>
      <w:r w:rsidRPr="00D02A9C">
        <w:rPr>
          <w:rFonts w:eastAsia="Arial Narrow"/>
        </w:rPr>
        <w:t xml:space="preserve">o </w:t>
      </w:r>
      <w:r w:rsidRPr="00D02A9C">
        <w:rPr>
          <w:rFonts w:eastAsia="Arial Narrow"/>
          <w:spacing w:val="-1"/>
        </w:rPr>
        <w:t>d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l f</w:t>
      </w:r>
      <w:r w:rsidRPr="00D02A9C">
        <w:rPr>
          <w:rFonts w:eastAsia="Arial Narrow"/>
          <w:spacing w:val="-1"/>
        </w:rPr>
        <w:t>u</w:t>
      </w:r>
      <w:r w:rsidRPr="00D02A9C">
        <w:rPr>
          <w:rFonts w:eastAsia="Arial Narrow"/>
          <w:spacing w:val="1"/>
        </w:rPr>
        <w:t>n</w:t>
      </w:r>
      <w:r w:rsidRPr="00D02A9C">
        <w:rPr>
          <w:rFonts w:eastAsia="Arial Narrow"/>
        </w:rPr>
        <w:t>c</w:t>
      </w:r>
      <w:r w:rsidRPr="00D02A9C">
        <w:rPr>
          <w:rFonts w:eastAsia="Arial Narrow"/>
          <w:spacing w:val="-1"/>
        </w:rPr>
        <w:t>ion</w:t>
      </w:r>
      <w:r w:rsidRPr="00D02A9C">
        <w:rPr>
          <w:rFonts w:eastAsia="Arial Narrow"/>
          <w:spacing w:val="1"/>
        </w:rPr>
        <w:t>a</w:t>
      </w:r>
      <w:r w:rsidRPr="00D02A9C">
        <w:rPr>
          <w:rFonts w:eastAsia="Arial Narrow"/>
        </w:rPr>
        <w:t>r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</w:rPr>
        <w:t>o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q</w:t>
      </w:r>
      <w:r w:rsidRPr="00D02A9C">
        <w:rPr>
          <w:rFonts w:eastAsia="Arial Narrow"/>
          <w:spacing w:val="1"/>
        </w:rPr>
        <w:t>u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-3"/>
        </w:rPr>
        <w:t xml:space="preserve"> </w:t>
      </w:r>
      <w:r w:rsidRPr="00D02A9C">
        <w:rPr>
          <w:rFonts w:eastAsia="Arial Narrow"/>
          <w:spacing w:val="1"/>
        </w:rPr>
        <w:t>e</w:t>
      </w:r>
      <w:r w:rsidRPr="00D02A9C">
        <w:rPr>
          <w:rFonts w:eastAsia="Arial Narrow"/>
        </w:rPr>
        <w:t>x</w:t>
      </w:r>
      <w:r w:rsidRPr="00D02A9C">
        <w:rPr>
          <w:rFonts w:eastAsia="Arial Narrow"/>
          <w:spacing w:val="-1"/>
        </w:rPr>
        <w:t>pi</w:t>
      </w:r>
      <w:r w:rsidRPr="00D02A9C">
        <w:rPr>
          <w:rFonts w:eastAsia="Arial Narrow"/>
          <w:spacing w:val="-4"/>
        </w:rPr>
        <w:t>d</w:t>
      </w:r>
      <w:r w:rsidRPr="00D02A9C">
        <w:rPr>
          <w:rFonts w:eastAsia="Arial Narrow"/>
        </w:rPr>
        <w:t>e</w:t>
      </w:r>
      <w:r w:rsidRPr="00D02A9C">
        <w:rPr>
          <w:rFonts w:eastAsia="Arial Narrow"/>
          <w:spacing w:val="1"/>
        </w:rPr>
        <w:t xml:space="preserve"> </w:t>
      </w:r>
      <w:r w:rsidRPr="00D02A9C">
        <w:rPr>
          <w:rFonts w:eastAsia="Arial Narrow"/>
        </w:rPr>
        <w:t>la</w:t>
      </w:r>
      <w:r w:rsidRPr="00D02A9C">
        <w:rPr>
          <w:rFonts w:eastAsia="Arial Narrow"/>
          <w:spacing w:val="-1"/>
        </w:rPr>
        <w:t xml:space="preserve"> </w:t>
      </w:r>
      <w:r w:rsidRPr="00D02A9C">
        <w:rPr>
          <w:rFonts w:eastAsia="Arial Narrow"/>
        </w:rPr>
        <w:t>m</w:t>
      </w:r>
      <w:r w:rsidRPr="00D02A9C">
        <w:rPr>
          <w:rFonts w:eastAsia="Arial Narrow"/>
          <w:spacing w:val="-1"/>
        </w:rPr>
        <w:t>i</w:t>
      </w:r>
      <w:r w:rsidRPr="00D02A9C">
        <w:rPr>
          <w:rFonts w:eastAsia="Arial Narrow"/>
          <w:spacing w:val="-2"/>
        </w:rPr>
        <w:t>s</w:t>
      </w:r>
      <w:r w:rsidRPr="00D02A9C">
        <w:rPr>
          <w:rFonts w:eastAsia="Arial Narrow"/>
          <w:spacing w:val="-1"/>
        </w:rPr>
        <w:t>m</w:t>
      </w:r>
      <w:r w:rsidRPr="00D02A9C">
        <w:rPr>
          <w:rFonts w:eastAsia="Arial Narrow"/>
          <w:spacing w:val="1"/>
        </w:rPr>
        <w:t>a.</w:t>
      </w:r>
    </w:p>
    <w:p w14:paraId="10EA6D51" w14:textId="0C707500" w:rsidR="006D2B30" w:rsidRPr="00781108" w:rsidRDefault="006D2B30" w:rsidP="003C18E9">
      <w:pPr>
        <w:spacing w:line="219" w:lineRule="exact"/>
        <w:jc w:val="both"/>
        <w:rPr>
          <w:rFonts w:ascii="Arial" w:hAnsi="Arial" w:cs="Arial"/>
        </w:rPr>
      </w:pPr>
    </w:p>
    <w:p w14:paraId="5B7630E6" w14:textId="39D693A6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proponente</w:t>
      </w:r>
      <w:r w:rsidRPr="00781108">
        <w:rPr>
          <w:szCs w:val="22"/>
        </w:rPr>
        <w:tab/>
        <w:t>_______________________________________</w:t>
      </w:r>
    </w:p>
    <w:p w14:paraId="603ED061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representante legal</w:t>
      </w:r>
      <w:r w:rsidRPr="00781108">
        <w:rPr>
          <w:szCs w:val="22"/>
        </w:rPr>
        <w:tab/>
        <w:t>__________________________________</w:t>
      </w:r>
    </w:p>
    <w:p w14:paraId="64CCF77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C. C.</w:t>
      </w:r>
      <w:r w:rsidRPr="00781108">
        <w:rPr>
          <w:szCs w:val="22"/>
        </w:rPr>
        <w:tab/>
        <w:t>_____________________ de _______________</w:t>
      </w:r>
    </w:p>
    <w:p w14:paraId="263FB04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Dirección de correo</w:t>
      </w:r>
      <w:r w:rsidRPr="00781108">
        <w:rPr>
          <w:szCs w:val="22"/>
        </w:rPr>
        <w:tab/>
        <w:t>_______________________________________</w:t>
      </w:r>
    </w:p>
    <w:p w14:paraId="745B9320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Correo electrónico</w:t>
      </w:r>
      <w:r w:rsidRPr="00781108">
        <w:rPr>
          <w:szCs w:val="22"/>
        </w:rPr>
        <w:tab/>
        <w:t>_______________________________________</w:t>
      </w:r>
    </w:p>
    <w:p w14:paraId="782816F3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Ciudad</w:t>
      </w:r>
      <w:r w:rsidRPr="00781108">
        <w:rPr>
          <w:szCs w:val="22"/>
        </w:rPr>
        <w:tab/>
        <w:t>_______________________________________</w:t>
      </w:r>
    </w:p>
    <w:p w14:paraId="514539CB" w14:textId="350570DF" w:rsidR="006D2B30" w:rsidRPr="00781108" w:rsidRDefault="006D2B30" w:rsidP="003C18E9">
      <w:pPr>
        <w:spacing w:line="219" w:lineRule="exact"/>
        <w:jc w:val="both"/>
        <w:rPr>
          <w:rFonts w:ascii="Arial" w:hAnsi="Arial" w:cs="Arial"/>
        </w:rPr>
      </w:pPr>
    </w:p>
    <w:p w14:paraId="65AB2F0C" w14:textId="77777777" w:rsidR="003C18E9" w:rsidRPr="00781108" w:rsidRDefault="003C18E9">
      <w:pPr>
        <w:rPr>
          <w:rFonts w:ascii="Arial" w:hAnsi="Arial" w:cs="Arial"/>
        </w:rPr>
      </w:pPr>
    </w:p>
    <w:sectPr w:rsidR="003C18E9" w:rsidRPr="00781108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C82FE" w14:textId="77777777" w:rsidR="00AD1497" w:rsidRDefault="00AD1497" w:rsidP="00EE4361">
      <w:r>
        <w:separator/>
      </w:r>
    </w:p>
  </w:endnote>
  <w:endnote w:type="continuationSeparator" w:id="0">
    <w:p w14:paraId="6C64C1CC" w14:textId="77777777" w:rsidR="00AD1497" w:rsidRDefault="00AD1497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1F654" w14:textId="77777777" w:rsidR="00AD1497" w:rsidRDefault="00AD1497" w:rsidP="00EE4361">
      <w:r>
        <w:separator/>
      </w:r>
    </w:p>
  </w:footnote>
  <w:footnote w:type="continuationSeparator" w:id="0">
    <w:p w14:paraId="010E18E7" w14:textId="77777777" w:rsidR="00AD1497" w:rsidRDefault="00AD1497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436A"/>
    <w:multiLevelType w:val="hybridMultilevel"/>
    <w:tmpl w:val="88E2E146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23F"/>
    <w:multiLevelType w:val="hybridMultilevel"/>
    <w:tmpl w:val="556EE4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01E60"/>
    <w:multiLevelType w:val="hybridMultilevel"/>
    <w:tmpl w:val="D8E08A36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3" w15:restartNumberingAfterBreak="0">
    <w:nsid w:val="29683840"/>
    <w:multiLevelType w:val="multilevel"/>
    <w:tmpl w:val="82C430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E8589A"/>
    <w:multiLevelType w:val="hybridMultilevel"/>
    <w:tmpl w:val="AAA0594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35CB3"/>
    <w:multiLevelType w:val="hybridMultilevel"/>
    <w:tmpl w:val="2440191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E33FE"/>
    <w:multiLevelType w:val="multilevel"/>
    <w:tmpl w:val="868C1050"/>
    <w:lvl w:ilvl="0">
      <w:start w:val="1"/>
      <w:numFmt w:val="upperLetter"/>
      <w:lvlText w:val="%1."/>
      <w:lvlJc w:val="left"/>
      <w:pPr>
        <w:ind w:left="5255" w:hanging="293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F45A3"/>
    <w:multiLevelType w:val="multilevel"/>
    <w:tmpl w:val="2A06A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F25701D"/>
    <w:multiLevelType w:val="hybridMultilevel"/>
    <w:tmpl w:val="E8360E46"/>
    <w:lvl w:ilvl="0" w:tplc="080A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61"/>
    <w:rsid w:val="000069F5"/>
    <w:rsid w:val="00017597"/>
    <w:rsid w:val="000640DD"/>
    <w:rsid w:val="000A0164"/>
    <w:rsid w:val="000D6158"/>
    <w:rsid w:val="00106BAF"/>
    <w:rsid w:val="001317D3"/>
    <w:rsid w:val="0015633A"/>
    <w:rsid w:val="0021736C"/>
    <w:rsid w:val="002426E9"/>
    <w:rsid w:val="003C18E9"/>
    <w:rsid w:val="0043738A"/>
    <w:rsid w:val="00486582"/>
    <w:rsid w:val="004A387E"/>
    <w:rsid w:val="00521B16"/>
    <w:rsid w:val="0052785C"/>
    <w:rsid w:val="006155DB"/>
    <w:rsid w:val="0063459B"/>
    <w:rsid w:val="00651560"/>
    <w:rsid w:val="00670E64"/>
    <w:rsid w:val="00675378"/>
    <w:rsid w:val="006D2B30"/>
    <w:rsid w:val="00717A1A"/>
    <w:rsid w:val="00781108"/>
    <w:rsid w:val="007A5F1C"/>
    <w:rsid w:val="007F2D30"/>
    <w:rsid w:val="00835789"/>
    <w:rsid w:val="008B6E0C"/>
    <w:rsid w:val="008E7093"/>
    <w:rsid w:val="0092768C"/>
    <w:rsid w:val="009C3554"/>
    <w:rsid w:val="00A02842"/>
    <w:rsid w:val="00A64B0E"/>
    <w:rsid w:val="00AA1A2C"/>
    <w:rsid w:val="00AB4F44"/>
    <w:rsid w:val="00AC638B"/>
    <w:rsid w:val="00AD1497"/>
    <w:rsid w:val="00AE17E7"/>
    <w:rsid w:val="00B04AEA"/>
    <w:rsid w:val="00B76B8B"/>
    <w:rsid w:val="00BA6E05"/>
    <w:rsid w:val="00C532F2"/>
    <w:rsid w:val="00C566D1"/>
    <w:rsid w:val="00C61946"/>
    <w:rsid w:val="00C85834"/>
    <w:rsid w:val="00CE6844"/>
    <w:rsid w:val="00DC3FA4"/>
    <w:rsid w:val="00DE448F"/>
    <w:rsid w:val="00DF32A8"/>
    <w:rsid w:val="00E9050E"/>
    <w:rsid w:val="00EB6675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02842"/>
    <w:pPr>
      <w:widowControl w:val="0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02842"/>
    <w:rPr>
      <w:rFonts w:ascii="Arial" w:eastAsia="Arial" w:hAnsi="Arial" w:cs="Arial"/>
      <w:b/>
      <w:bCs/>
      <w:kern w:val="0"/>
      <w14:ligatures w14:val="none"/>
    </w:rPr>
  </w:style>
  <w:style w:type="table" w:styleId="Tablaconcuadrcula">
    <w:name w:val="Table Grid"/>
    <w:basedOn w:val="Tablanormal"/>
    <w:uiPriority w:val="39"/>
    <w:rsid w:val="00A02842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781108"/>
    <w:pPr>
      <w:ind w:left="720"/>
      <w:contextualSpacing/>
    </w:pPr>
  </w:style>
  <w:style w:type="character" w:customStyle="1" w:styleId="SinespaciadoCar">
    <w:name w:val="Sin espaciado Car"/>
    <w:link w:val="Sinespaciado"/>
    <w:locked/>
    <w:rsid w:val="00781108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781108"/>
    <w:rPr>
      <w:rFonts w:ascii="Times New Roman" w:eastAsia="Times New Roman" w:hAnsi="Times New Roman" w:cs="Calibri"/>
      <w:lang w:eastAsia="es-CO"/>
    </w:rPr>
  </w:style>
  <w:style w:type="paragraph" w:customStyle="1" w:styleId="Default">
    <w:name w:val="Default"/>
    <w:link w:val="DefaultCar"/>
    <w:qFormat/>
    <w:rsid w:val="00A64B0E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14:ligatures w14:val="none"/>
    </w:rPr>
  </w:style>
  <w:style w:type="character" w:customStyle="1" w:styleId="DefaultCar">
    <w:name w:val="Default Car"/>
    <w:link w:val="Default"/>
    <w:qFormat/>
    <w:locked/>
    <w:rsid w:val="00A64B0E"/>
    <w:rPr>
      <w:rFonts w:ascii="Arial" w:eastAsia="Calibri" w:hAnsi="Arial" w:cs="Arial"/>
      <w:color w:val="000000"/>
      <w:kern w:val="0"/>
      <w14:ligatures w14:val="none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qFormat/>
    <w:locked/>
    <w:rsid w:val="00DF32A8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styleId="Refdecomentario">
    <w:name w:val="annotation reference"/>
    <w:uiPriority w:val="99"/>
    <w:unhideWhenUsed/>
    <w:qFormat/>
    <w:rsid w:val="00B76B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76B8B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6B8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6B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6B8B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E448F"/>
    <w:pPr>
      <w:widowControl w:val="0"/>
    </w:pPr>
    <w:rPr>
      <w:rFonts w:ascii="Times New Roman" w:eastAsia="Arial Unicode MS" w:hAnsi="Times New Roman" w:cs="Arial"/>
      <w:kern w:val="0"/>
      <w:sz w:val="22"/>
      <w:szCs w:val="22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613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Manuel Barrero Guazman</cp:lastModifiedBy>
  <cp:revision>17</cp:revision>
  <dcterms:created xsi:type="dcterms:W3CDTF">2024-10-18T16:45:00Z</dcterms:created>
  <dcterms:modified xsi:type="dcterms:W3CDTF">2025-12-01T22:54:00Z</dcterms:modified>
</cp:coreProperties>
</file>