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9309F2" w14:textId="2D518435" w:rsidR="00567E83" w:rsidRPr="008A3A0A" w:rsidRDefault="00567E83" w:rsidP="00567E83">
      <w:pPr>
        <w:pStyle w:val="Prrafodelista"/>
        <w:tabs>
          <w:tab w:val="left" w:pos="1701"/>
        </w:tabs>
        <w:ind w:left="-426"/>
        <w:rPr>
          <w:rFonts w:ascii="Arial" w:hAnsi="Arial" w:cs="Arial"/>
          <w:sz w:val="22"/>
          <w:szCs w:val="22"/>
        </w:rPr>
      </w:pPr>
      <w:r w:rsidRPr="008A3A0A">
        <w:rPr>
          <w:rFonts w:ascii="Arial" w:hAnsi="Arial" w:cs="Arial"/>
          <w:sz w:val="22"/>
          <w:szCs w:val="22"/>
        </w:rPr>
        <w:t xml:space="preserve">INFORME DE GESTIÓN </w:t>
      </w:r>
      <w:proofErr w:type="gramStart"/>
      <w:r w:rsidRPr="008A3A0A">
        <w:rPr>
          <w:rFonts w:ascii="Arial" w:hAnsi="Arial" w:cs="Arial"/>
          <w:sz w:val="22"/>
          <w:szCs w:val="22"/>
        </w:rPr>
        <w:t xml:space="preserve">No.  </w:t>
      </w:r>
      <w:r w:rsidRPr="008A3A0A">
        <w:rPr>
          <w:rFonts w:ascii="Arial" w:hAnsi="Arial" w:cs="Arial"/>
          <w:sz w:val="22"/>
          <w:szCs w:val="22"/>
          <w:u w:val="single"/>
        </w:rPr>
        <w:t xml:space="preserve"> </w:t>
      </w:r>
      <w:proofErr w:type="gramEnd"/>
      <w:r w:rsidRPr="008A3A0A">
        <w:rPr>
          <w:rFonts w:ascii="Arial" w:hAnsi="Arial" w:cs="Arial"/>
          <w:sz w:val="22"/>
          <w:szCs w:val="22"/>
          <w:u w:val="single"/>
        </w:rPr>
        <w:t xml:space="preserve">    </w:t>
      </w:r>
      <w:r w:rsidRPr="008A3A0A">
        <w:rPr>
          <w:rFonts w:ascii="Arial" w:hAnsi="Arial" w:cs="Arial"/>
          <w:b/>
          <w:sz w:val="22"/>
          <w:szCs w:val="22"/>
          <w:u w:val="single"/>
        </w:rPr>
        <w:t>0</w:t>
      </w:r>
      <w:r w:rsidR="00636CFF">
        <w:rPr>
          <w:rFonts w:ascii="Arial" w:hAnsi="Arial" w:cs="Arial"/>
          <w:b/>
          <w:sz w:val="22"/>
          <w:szCs w:val="22"/>
          <w:u w:val="single"/>
        </w:rPr>
        <w:t>7</w:t>
      </w:r>
      <w:r w:rsidRPr="008A3A0A">
        <w:rPr>
          <w:rFonts w:ascii="Arial" w:hAnsi="Arial" w:cs="Arial"/>
          <w:sz w:val="22"/>
          <w:szCs w:val="22"/>
          <w:u w:val="single"/>
        </w:rPr>
        <w:t xml:space="preserve">     </w:t>
      </w:r>
      <w:r w:rsidRPr="008A3A0A">
        <w:rPr>
          <w:rFonts w:ascii="Arial" w:hAnsi="Arial" w:cs="Arial"/>
          <w:sz w:val="22"/>
          <w:szCs w:val="22"/>
        </w:rPr>
        <w:t xml:space="preserve">  </w:t>
      </w:r>
    </w:p>
    <w:p w14:paraId="19FFB5FE" w14:textId="23D3C21F" w:rsidR="00567E83" w:rsidRPr="008A3A0A" w:rsidRDefault="00567E83" w:rsidP="00CB2D8E">
      <w:pPr>
        <w:pStyle w:val="Prrafodelista"/>
        <w:tabs>
          <w:tab w:val="left" w:pos="1701"/>
        </w:tabs>
        <w:ind w:left="-426"/>
        <w:rPr>
          <w:rFonts w:ascii="Arial" w:hAnsi="Arial" w:cs="Arial"/>
          <w:sz w:val="22"/>
          <w:szCs w:val="22"/>
        </w:rPr>
      </w:pPr>
      <w:r w:rsidRPr="008A3A0A">
        <w:rPr>
          <w:rFonts w:ascii="Arial" w:hAnsi="Arial" w:cs="Arial"/>
          <w:sz w:val="22"/>
          <w:szCs w:val="22"/>
        </w:rPr>
        <w:t xml:space="preserve">Bogotá (Cundinamarca), </w:t>
      </w:r>
      <w:r w:rsidR="00636CFF">
        <w:rPr>
          <w:rFonts w:ascii="Arial" w:hAnsi="Arial" w:cs="Arial"/>
          <w:sz w:val="22"/>
          <w:szCs w:val="22"/>
        </w:rPr>
        <w:t>DICIEMBRE</w:t>
      </w:r>
      <w:r w:rsidR="00CB2D8E" w:rsidRPr="008A3A0A">
        <w:rPr>
          <w:rFonts w:ascii="Arial" w:hAnsi="Arial" w:cs="Arial"/>
          <w:sz w:val="22"/>
          <w:szCs w:val="22"/>
        </w:rPr>
        <w:t xml:space="preserve"> 2025</w:t>
      </w:r>
    </w:p>
    <w:p w14:paraId="3C25CE3D" w14:textId="77777777" w:rsidR="00CB2D8E" w:rsidRPr="008A3A0A" w:rsidRDefault="00CB2D8E" w:rsidP="00CB2D8E">
      <w:pPr>
        <w:pStyle w:val="Prrafodelista"/>
        <w:tabs>
          <w:tab w:val="left" w:pos="1701"/>
        </w:tabs>
        <w:ind w:left="-426"/>
        <w:rPr>
          <w:rFonts w:ascii="Arial" w:hAnsi="Arial" w:cs="Arial"/>
          <w:sz w:val="22"/>
          <w:szCs w:val="22"/>
        </w:rPr>
      </w:pPr>
    </w:p>
    <w:p w14:paraId="01F59E01" w14:textId="77777777" w:rsidR="00567E83" w:rsidRPr="008A3A0A" w:rsidRDefault="00567E83" w:rsidP="00567E83">
      <w:pPr>
        <w:pStyle w:val="Prrafodelista"/>
        <w:tabs>
          <w:tab w:val="left" w:pos="1701"/>
        </w:tabs>
        <w:ind w:left="-426"/>
        <w:rPr>
          <w:rFonts w:ascii="Arial" w:hAnsi="Arial" w:cs="Arial"/>
          <w:b/>
          <w:sz w:val="22"/>
          <w:szCs w:val="22"/>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547"/>
        <w:gridCol w:w="7235"/>
      </w:tblGrid>
      <w:tr w:rsidR="00567E83" w:rsidRPr="008A3A0A" w14:paraId="71647EAF" w14:textId="77777777" w:rsidTr="00F42D86">
        <w:trPr>
          <w:trHeight w:val="274"/>
        </w:trPr>
        <w:tc>
          <w:tcPr>
            <w:tcW w:w="2547"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No. DEL CONTRATO</w:t>
            </w:r>
          </w:p>
        </w:tc>
        <w:tc>
          <w:tcPr>
            <w:tcW w:w="7235" w:type="dxa"/>
            <w:tcBorders>
              <w:top w:val="single" w:sz="4" w:space="0" w:color="auto"/>
              <w:left w:val="single" w:sz="4" w:space="0" w:color="auto"/>
              <w:bottom w:val="single" w:sz="4" w:space="0" w:color="auto"/>
              <w:right w:val="single" w:sz="4" w:space="0" w:color="auto"/>
            </w:tcBorders>
            <w:vAlign w:val="center"/>
          </w:tcPr>
          <w:p w14:paraId="188CECC8" w14:textId="1614AF82" w:rsidR="00567E83" w:rsidRPr="008A3A0A" w:rsidRDefault="00C03CC4" w:rsidP="00DB081E">
            <w:pPr>
              <w:tabs>
                <w:tab w:val="left" w:pos="1701"/>
              </w:tabs>
              <w:jc w:val="both"/>
              <w:rPr>
                <w:rFonts w:ascii="Arial" w:hAnsi="Arial" w:cs="Arial"/>
                <w:b/>
                <w:sz w:val="20"/>
                <w:szCs w:val="20"/>
              </w:rPr>
            </w:pPr>
            <w:r>
              <w:rPr>
                <w:rFonts w:ascii="Arial" w:hAnsi="Arial" w:cs="Arial"/>
                <w:b/>
                <w:sz w:val="20"/>
                <w:szCs w:val="20"/>
              </w:rPr>
              <w:t>587</w:t>
            </w:r>
            <w:r w:rsidR="00B22AF6" w:rsidRPr="008A3A0A">
              <w:rPr>
                <w:rFonts w:ascii="Arial" w:hAnsi="Arial" w:cs="Arial"/>
                <w:b/>
                <w:sz w:val="20"/>
                <w:szCs w:val="20"/>
              </w:rPr>
              <w:t>-CENACPERSONAL-2025</w:t>
            </w:r>
          </w:p>
        </w:tc>
      </w:tr>
      <w:tr w:rsidR="000F169A" w:rsidRPr="008A3A0A" w14:paraId="4B41012B" w14:textId="77777777" w:rsidTr="00F42D86">
        <w:trPr>
          <w:trHeight w:val="166"/>
        </w:trPr>
        <w:tc>
          <w:tcPr>
            <w:tcW w:w="2547" w:type="dxa"/>
            <w:tcBorders>
              <w:top w:val="single" w:sz="4" w:space="0" w:color="auto"/>
              <w:left w:val="single" w:sz="4" w:space="0" w:color="auto"/>
              <w:bottom w:val="single" w:sz="4" w:space="0" w:color="auto"/>
              <w:right w:val="single" w:sz="4" w:space="0" w:color="auto"/>
            </w:tcBorders>
            <w:vAlign w:val="center"/>
          </w:tcPr>
          <w:p w14:paraId="375CEB19" w14:textId="77777777" w:rsidR="000F169A" w:rsidRPr="008A3A0A" w:rsidRDefault="000F169A" w:rsidP="000F169A">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FECHA SUSCRIPCIÓN CONTRATO</w:t>
            </w:r>
          </w:p>
        </w:tc>
        <w:tc>
          <w:tcPr>
            <w:tcW w:w="7235" w:type="dxa"/>
            <w:tcBorders>
              <w:top w:val="single" w:sz="4" w:space="0" w:color="auto"/>
              <w:left w:val="single" w:sz="4" w:space="0" w:color="auto"/>
              <w:bottom w:val="single" w:sz="4" w:space="0" w:color="auto"/>
              <w:right w:val="single" w:sz="4" w:space="0" w:color="auto"/>
            </w:tcBorders>
            <w:vAlign w:val="center"/>
          </w:tcPr>
          <w:p w14:paraId="02B3EABD" w14:textId="10492B9B" w:rsidR="000F169A" w:rsidRPr="008A3A0A" w:rsidRDefault="00C03CC4" w:rsidP="000F169A">
            <w:pPr>
              <w:tabs>
                <w:tab w:val="left" w:pos="1701"/>
              </w:tabs>
              <w:jc w:val="both"/>
              <w:rPr>
                <w:rFonts w:ascii="Arial" w:hAnsi="Arial" w:cs="Arial"/>
                <w:sz w:val="20"/>
                <w:szCs w:val="20"/>
              </w:rPr>
            </w:pPr>
            <w:r>
              <w:rPr>
                <w:rFonts w:ascii="Arial" w:hAnsi="Arial" w:cs="Arial"/>
                <w:sz w:val="20"/>
                <w:szCs w:val="20"/>
              </w:rPr>
              <w:t>0</w:t>
            </w:r>
            <w:r w:rsidR="003B2AF4">
              <w:rPr>
                <w:rFonts w:ascii="Arial" w:hAnsi="Arial" w:cs="Arial"/>
                <w:sz w:val="20"/>
                <w:szCs w:val="20"/>
              </w:rPr>
              <w:t>6</w:t>
            </w:r>
            <w:r w:rsidR="000F169A" w:rsidRPr="008A3A0A">
              <w:rPr>
                <w:rFonts w:ascii="Arial" w:hAnsi="Arial" w:cs="Arial"/>
                <w:sz w:val="20"/>
                <w:szCs w:val="20"/>
              </w:rPr>
              <w:t xml:space="preserve"> DE </w:t>
            </w:r>
            <w:r>
              <w:rPr>
                <w:rFonts w:ascii="Arial" w:hAnsi="Arial" w:cs="Arial"/>
                <w:sz w:val="20"/>
                <w:szCs w:val="20"/>
              </w:rPr>
              <w:t>JUNIO</w:t>
            </w:r>
            <w:r w:rsidR="000F169A" w:rsidRPr="008A3A0A">
              <w:rPr>
                <w:rFonts w:ascii="Arial" w:hAnsi="Arial" w:cs="Arial"/>
                <w:sz w:val="20"/>
                <w:szCs w:val="20"/>
              </w:rPr>
              <w:t xml:space="preserve"> DE 2025</w:t>
            </w:r>
          </w:p>
        </w:tc>
      </w:tr>
      <w:tr w:rsidR="00567E83" w:rsidRPr="008A3A0A" w14:paraId="721C5EA7" w14:textId="77777777" w:rsidTr="00F42D86">
        <w:trPr>
          <w:trHeight w:val="50"/>
        </w:trPr>
        <w:tc>
          <w:tcPr>
            <w:tcW w:w="2547"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PÓLIZA DE SEGUROS</w:t>
            </w:r>
          </w:p>
          <w:p w14:paraId="206E6687" w14:textId="77777777" w:rsidR="00567E83" w:rsidRPr="008A3A0A" w:rsidRDefault="00567E83" w:rsidP="00DB081E">
            <w:pPr>
              <w:tabs>
                <w:tab w:val="left" w:pos="1701"/>
              </w:tabs>
              <w:ind w:left="498" w:hanging="283"/>
              <w:rPr>
                <w:rFonts w:ascii="Arial" w:hAnsi="Arial" w:cs="Arial"/>
                <w:b/>
                <w:sz w:val="20"/>
                <w:szCs w:val="20"/>
              </w:rPr>
            </w:pPr>
          </w:p>
        </w:tc>
        <w:tc>
          <w:tcPr>
            <w:tcW w:w="7235" w:type="dxa"/>
            <w:tcBorders>
              <w:top w:val="single" w:sz="4" w:space="0" w:color="auto"/>
              <w:left w:val="single" w:sz="4" w:space="0" w:color="auto"/>
              <w:bottom w:val="single" w:sz="4" w:space="0" w:color="auto"/>
              <w:right w:val="single" w:sz="4" w:space="0" w:color="auto"/>
            </w:tcBorders>
            <w:vAlign w:val="center"/>
          </w:tcPr>
          <w:p w14:paraId="466011B9" w14:textId="5D419251" w:rsidR="00567E83" w:rsidRPr="008A3A0A" w:rsidRDefault="00567E83" w:rsidP="00DB081E">
            <w:pPr>
              <w:tabs>
                <w:tab w:val="left" w:pos="1701"/>
              </w:tabs>
              <w:jc w:val="both"/>
              <w:rPr>
                <w:rFonts w:ascii="Arial" w:hAnsi="Arial" w:cs="Arial"/>
                <w:color w:val="FF0000"/>
                <w:sz w:val="20"/>
                <w:szCs w:val="20"/>
              </w:rPr>
            </w:pPr>
            <w:r w:rsidRPr="008A3A0A">
              <w:rPr>
                <w:rFonts w:ascii="Arial" w:hAnsi="Arial" w:cs="Arial"/>
                <w:sz w:val="20"/>
                <w:szCs w:val="20"/>
              </w:rPr>
              <w:t>No. De la Póliza :</w:t>
            </w:r>
            <w:r w:rsidR="003B2AF4" w:rsidRPr="003B2AF4">
              <w:rPr>
                <w:rFonts w:ascii="Arial" w:hAnsi="Arial" w:cs="Arial"/>
                <w:color w:val="000000"/>
                <w:sz w:val="20"/>
                <w:szCs w:val="20"/>
                <w:shd w:val="clear" w:color="auto" w:fill="FFFFFF"/>
              </w:rPr>
              <w:t>14-46-101142777</w:t>
            </w:r>
          </w:p>
          <w:p w14:paraId="6E94C763" w14:textId="77777777"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Entidad que expide la póliza: Seguros del Estado</w:t>
            </w:r>
          </w:p>
          <w:p w14:paraId="5CB2115B" w14:textId="6A77B308" w:rsidR="00567E83" w:rsidRPr="008A3A0A" w:rsidRDefault="00567E83" w:rsidP="00DB081E">
            <w:pPr>
              <w:tabs>
                <w:tab w:val="left" w:pos="1701"/>
              </w:tabs>
              <w:ind w:left="-4"/>
              <w:jc w:val="both"/>
              <w:rPr>
                <w:rFonts w:ascii="Arial" w:hAnsi="Arial" w:cs="Arial"/>
                <w:sz w:val="20"/>
                <w:szCs w:val="20"/>
              </w:rPr>
            </w:pPr>
            <w:r w:rsidRPr="008A3A0A">
              <w:rPr>
                <w:rFonts w:ascii="Arial" w:hAnsi="Arial" w:cs="Arial"/>
                <w:sz w:val="20"/>
                <w:szCs w:val="20"/>
              </w:rPr>
              <w:t xml:space="preserve">Fecha del certificado de aprobación de la Póliza: </w:t>
            </w:r>
            <w:r w:rsidR="003B2AF4">
              <w:rPr>
                <w:rFonts w:ascii="Arial" w:hAnsi="Arial" w:cs="Arial"/>
                <w:sz w:val="20"/>
                <w:szCs w:val="20"/>
              </w:rPr>
              <w:t>06</w:t>
            </w:r>
            <w:r w:rsidR="003621CE" w:rsidRPr="008A3A0A">
              <w:rPr>
                <w:rFonts w:ascii="Arial" w:hAnsi="Arial" w:cs="Arial"/>
                <w:sz w:val="20"/>
                <w:szCs w:val="20"/>
              </w:rPr>
              <w:t>/</w:t>
            </w:r>
            <w:r w:rsidR="003B2AF4">
              <w:rPr>
                <w:rFonts w:ascii="Arial" w:hAnsi="Arial" w:cs="Arial"/>
                <w:sz w:val="20"/>
                <w:szCs w:val="20"/>
              </w:rPr>
              <w:t>JUNIO</w:t>
            </w:r>
            <w:r w:rsidR="00E93A4A" w:rsidRPr="008A3A0A">
              <w:rPr>
                <w:rFonts w:ascii="Arial" w:hAnsi="Arial" w:cs="Arial"/>
                <w:sz w:val="20"/>
                <w:szCs w:val="20"/>
              </w:rPr>
              <w:t>/2025</w:t>
            </w:r>
          </w:p>
          <w:p w14:paraId="3650BB95" w14:textId="6B3C2903"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Aprobado por: TC. </w:t>
            </w:r>
            <w:r w:rsidR="00F93C49" w:rsidRPr="008A3A0A">
              <w:rPr>
                <w:rFonts w:ascii="Arial" w:hAnsi="Arial" w:cs="Arial"/>
                <w:sz w:val="20"/>
                <w:szCs w:val="20"/>
              </w:rPr>
              <w:t>JAIRO ANDRES BEJARANO GARCI</w:t>
            </w:r>
            <w:r w:rsidR="00CB2D8E" w:rsidRPr="008A3A0A">
              <w:rPr>
                <w:rFonts w:ascii="Arial" w:hAnsi="Arial" w:cs="Arial"/>
                <w:sz w:val="20"/>
                <w:szCs w:val="20"/>
              </w:rPr>
              <w:t>A</w:t>
            </w:r>
          </w:p>
          <w:p w14:paraId="52390FB4" w14:textId="77777777" w:rsidR="00567E83" w:rsidRPr="008A3A0A" w:rsidRDefault="00567E83" w:rsidP="00DB081E">
            <w:pPr>
              <w:tabs>
                <w:tab w:val="left" w:pos="1701"/>
              </w:tabs>
              <w:jc w:val="both"/>
              <w:rPr>
                <w:rFonts w:ascii="Arial" w:hAnsi="Arial" w:cs="Arial"/>
                <w:sz w:val="20"/>
                <w:szCs w:val="20"/>
              </w:rPr>
            </w:pPr>
          </w:p>
        </w:tc>
      </w:tr>
      <w:tr w:rsidR="00567E83" w:rsidRPr="008A3A0A" w14:paraId="45C29524" w14:textId="77777777" w:rsidTr="00F42D86">
        <w:trPr>
          <w:trHeight w:val="50"/>
        </w:trPr>
        <w:tc>
          <w:tcPr>
            <w:tcW w:w="2547"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CRP</w:t>
            </w:r>
          </w:p>
        </w:tc>
        <w:tc>
          <w:tcPr>
            <w:tcW w:w="7235" w:type="dxa"/>
            <w:tcBorders>
              <w:top w:val="single" w:sz="4" w:space="0" w:color="auto"/>
              <w:left w:val="single" w:sz="4" w:space="0" w:color="auto"/>
              <w:bottom w:val="single" w:sz="4" w:space="0" w:color="auto"/>
              <w:right w:val="single" w:sz="4" w:space="0" w:color="auto"/>
            </w:tcBorders>
            <w:vAlign w:val="center"/>
          </w:tcPr>
          <w:p w14:paraId="4891188E" w14:textId="6B062CA8" w:rsidR="00567E83" w:rsidRPr="008A3A0A" w:rsidRDefault="00567E83" w:rsidP="00DB081E">
            <w:pPr>
              <w:tabs>
                <w:tab w:val="left" w:pos="1701"/>
              </w:tabs>
              <w:ind w:left="-4"/>
              <w:jc w:val="both"/>
              <w:rPr>
                <w:rFonts w:ascii="Arial" w:hAnsi="Arial" w:cs="Arial"/>
                <w:sz w:val="20"/>
                <w:szCs w:val="20"/>
              </w:rPr>
            </w:pPr>
            <w:r w:rsidRPr="008A3A0A">
              <w:rPr>
                <w:rFonts w:ascii="Arial" w:hAnsi="Arial" w:cs="Arial"/>
                <w:sz w:val="20"/>
                <w:szCs w:val="20"/>
              </w:rPr>
              <w:t xml:space="preserve">No. </w:t>
            </w:r>
            <w:r w:rsidR="003621CE" w:rsidRPr="008A3A0A">
              <w:rPr>
                <w:rFonts w:ascii="Arial" w:hAnsi="Arial" w:cs="Arial"/>
                <w:sz w:val="20"/>
                <w:szCs w:val="20"/>
              </w:rPr>
              <w:t>80</w:t>
            </w:r>
            <w:r w:rsidR="00B41434">
              <w:rPr>
                <w:rFonts w:ascii="Arial" w:hAnsi="Arial" w:cs="Arial"/>
                <w:sz w:val="20"/>
                <w:szCs w:val="20"/>
              </w:rPr>
              <w:t>4</w:t>
            </w:r>
            <w:r w:rsidR="003621CE" w:rsidRPr="008A3A0A">
              <w:rPr>
                <w:rFonts w:ascii="Arial" w:hAnsi="Arial" w:cs="Arial"/>
                <w:sz w:val="20"/>
                <w:szCs w:val="20"/>
              </w:rPr>
              <w:t>25</w:t>
            </w:r>
          </w:p>
          <w:p w14:paraId="0167D4DC" w14:textId="32B2ADB0"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Fech</w:t>
            </w:r>
            <w:r w:rsidR="00CB2D8E" w:rsidRPr="008A3A0A">
              <w:rPr>
                <w:rFonts w:ascii="Arial" w:hAnsi="Arial" w:cs="Arial"/>
                <w:sz w:val="20"/>
                <w:szCs w:val="20"/>
              </w:rPr>
              <w:t xml:space="preserve">a expedición </w:t>
            </w:r>
            <w:r w:rsidR="007D507E">
              <w:rPr>
                <w:rFonts w:ascii="Arial" w:hAnsi="Arial" w:cs="Arial"/>
                <w:sz w:val="20"/>
                <w:szCs w:val="20"/>
              </w:rPr>
              <w:t>:10-06-25</w:t>
            </w:r>
          </w:p>
          <w:p w14:paraId="075DA42A" w14:textId="77777777"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Unidas/</w:t>
            </w:r>
            <w:proofErr w:type="spellStart"/>
            <w:r w:rsidRPr="008A3A0A">
              <w:rPr>
                <w:rFonts w:ascii="Arial" w:hAnsi="Arial" w:cs="Arial"/>
                <w:sz w:val="20"/>
                <w:szCs w:val="20"/>
              </w:rPr>
              <w:t>Sub-unidad</w:t>
            </w:r>
            <w:proofErr w:type="spellEnd"/>
            <w:r w:rsidRPr="008A3A0A">
              <w:rPr>
                <w:rFonts w:ascii="Arial" w:hAnsi="Arial" w:cs="Arial"/>
                <w:sz w:val="20"/>
                <w:szCs w:val="20"/>
              </w:rPr>
              <w:t xml:space="preserve"> ejecutora CENAC PERSONAL</w:t>
            </w:r>
          </w:p>
          <w:p w14:paraId="2E6F8121" w14:textId="238EAC20"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Dependencia: </w:t>
            </w:r>
            <w:r w:rsidR="00A6681A" w:rsidRPr="008A3A0A">
              <w:rPr>
                <w:rFonts w:ascii="Arial" w:hAnsi="Arial" w:cs="Arial"/>
                <w:sz w:val="20"/>
                <w:szCs w:val="20"/>
              </w:rPr>
              <w:t>DANTE</w:t>
            </w:r>
          </w:p>
          <w:p w14:paraId="06B991DE" w14:textId="6BC31909"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Posición catálogo de gasto: (0</w:t>
            </w:r>
            <w:r w:rsidR="003621CE" w:rsidRPr="008A3A0A">
              <w:rPr>
                <w:rFonts w:ascii="Arial" w:hAnsi="Arial" w:cs="Arial"/>
                <w:sz w:val="20"/>
                <w:szCs w:val="20"/>
              </w:rPr>
              <w:t>02-02-02-008-002</w:t>
            </w:r>
            <w:r w:rsidRPr="008A3A0A">
              <w:rPr>
                <w:rFonts w:ascii="Arial" w:hAnsi="Arial" w:cs="Arial"/>
                <w:sz w:val="20"/>
                <w:szCs w:val="20"/>
              </w:rPr>
              <w:t>)</w:t>
            </w:r>
          </w:p>
          <w:p w14:paraId="181D9654" w14:textId="7DC42D50"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Fuente: NACIÓN</w:t>
            </w:r>
            <w:r w:rsidR="00B41434">
              <w:rPr>
                <w:rFonts w:ascii="Arial" w:hAnsi="Arial" w:cs="Arial"/>
                <w:sz w:val="20"/>
                <w:szCs w:val="20"/>
              </w:rPr>
              <w:t xml:space="preserve"> </w:t>
            </w:r>
            <w:r w:rsidR="00B41434" w:rsidRPr="005B75A1">
              <w:rPr>
                <w:rFonts w:ascii="Arial" w:hAnsi="Arial" w:cs="Arial"/>
                <w:b/>
                <w:sz w:val="20"/>
                <w:szCs w:val="20"/>
              </w:rPr>
              <w:t>02.02.02.008.003</w:t>
            </w:r>
          </w:p>
          <w:p w14:paraId="421CD7D7" w14:textId="77777777"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Recurso 10</w:t>
            </w:r>
          </w:p>
          <w:p w14:paraId="67912197" w14:textId="2A664FDA" w:rsidR="00567E83" w:rsidRPr="008A3A0A" w:rsidRDefault="00567E83" w:rsidP="00DB081E">
            <w:pPr>
              <w:tabs>
                <w:tab w:val="left" w:pos="1701"/>
              </w:tabs>
              <w:ind w:left="-4"/>
              <w:jc w:val="both"/>
              <w:rPr>
                <w:rFonts w:ascii="Arial" w:hAnsi="Arial" w:cs="Arial"/>
                <w:sz w:val="20"/>
                <w:szCs w:val="20"/>
              </w:rPr>
            </w:pPr>
            <w:r w:rsidRPr="008A3A0A">
              <w:rPr>
                <w:rFonts w:ascii="Arial" w:hAnsi="Arial" w:cs="Arial"/>
                <w:sz w:val="20"/>
                <w:szCs w:val="20"/>
              </w:rPr>
              <w:t>Valor: $</w:t>
            </w:r>
            <w:r w:rsidR="00B41434">
              <w:rPr>
                <w:rFonts w:ascii="Arial" w:hAnsi="Arial" w:cs="Arial"/>
                <w:sz w:val="20"/>
                <w:szCs w:val="20"/>
              </w:rPr>
              <w:t>28</w:t>
            </w:r>
            <w:r w:rsidR="003621CE" w:rsidRPr="008A3A0A">
              <w:rPr>
                <w:rFonts w:ascii="Arial" w:hAnsi="Arial" w:cs="Arial"/>
                <w:sz w:val="20"/>
                <w:szCs w:val="20"/>
              </w:rPr>
              <w:t>.</w:t>
            </w:r>
            <w:r w:rsidR="00B41434">
              <w:rPr>
                <w:rFonts w:ascii="Arial" w:hAnsi="Arial" w:cs="Arial"/>
                <w:sz w:val="20"/>
                <w:szCs w:val="20"/>
              </w:rPr>
              <w:t>7</w:t>
            </w:r>
            <w:r w:rsidR="003621CE" w:rsidRPr="008A3A0A">
              <w:rPr>
                <w:rFonts w:ascii="Arial" w:hAnsi="Arial" w:cs="Arial"/>
                <w:sz w:val="20"/>
                <w:szCs w:val="20"/>
              </w:rPr>
              <w:t>00.000</w:t>
            </w:r>
          </w:p>
        </w:tc>
      </w:tr>
      <w:tr w:rsidR="000F169A" w:rsidRPr="008A3A0A" w14:paraId="3059C1C4" w14:textId="77777777" w:rsidTr="00F42D86">
        <w:trPr>
          <w:trHeight w:val="50"/>
        </w:trPr>
        <w:tc>
          <w:tcPr>
            <w:tcW w:w="2547" w:type="dxa"/>
            <w:tcBorders>
              <w:top w:val="single" w:sz="4" w:space="0" w:color="auto"/>
              <w:left w:val="single" w:sz="4" w:space="0" w:color="auto"/>
              <w:bottom w:val="single" w:sz="4" w:space="0" w:color="auto"/>
              <w:right w:val="single" w:sz="4" w:space="0" w:color="auto"/>
            </w:tcBorders>
            <w:vAlign w:val="center"/>
          </w:tcPr>
          <w:p w14:paraId="54E06683" w14:textId="77777777" w:rsidR="000F169A" w:rsidRPr="008A3A0A" w:rsidRDefault="000F169A" w:rsidP="000F169A">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FECHA INICIO EJECUCIÓN CONTRACTUAL</w:t>
            </w:r>
          </w:p>
        </w:tc>
        <w:tc>
          <w:tcPr>
            <w:tcW w:w="7235" w:type="dxa"/>
            <w:tcBorders>
              <w:top w:val="single" w:sz="4" w:space="0" w:color="auto"/>
              <w:left w:val="single" w:sz="4" w:space="0" w:color="auto"/>
              <w:bottom w:val="single" w:sz="4" w:space="0" w:color="auto"/>
              <w:right w:val="single" w:sz="4" w:space="0" w:color="auto"/>
            </w:tcBorders>
            <w:vAlign w:val="center"/>
          </w:tcPr>
          <w:p w14:paraId="3FC980AA" w14:textId="3F8B678D" w:rsidR="000F169A" w:rsidRPr="008A3A0A" w:rsidRDefault="007D507E" w:rsidP="000F169A">
            <w:pPr>
              <w:tabs>
                <w:tab w:val="left" w:pos="1701"/>
              </w:tabs>
              <w:jc w:val="both"/>
              <w:rPr>
                <w:rFonts w:ascii="Arial" w:hAnsi="Arial" w:cs="Arial"/>
                <w:sz w:val="20"/>
                <w:szCs w:val="20"/>
              </w:rPr>
            </w:pPr>
            <w:r>
              <w:rPr>
                <w:rFonts w:ascii="Arial" w:hAnsi="Arial" w:cs="Arial"/>
                <w:sz w:val="20"/>
                <w:szCs w:val="20"/>
              </w:rPr>
              <w:t>10</w:t>
            </w:r>
            <w:r w:rsidR="000F169A" w:rsidRPr="008A3A0A">
              <w:rPr>
                <w:rFonts w:ascii="Arial" w:hAnsi="Arial" w:cs="Arial"/>
                <w:sz w:val="20"/>
                <w:szCs w:val="20"/>
              </w:rPr>
              <w:t xml:space="preserve"> DE </w:t>
            </w:r>
            <w:r w:rsidR="00B41434">
              <w:rPr>
                <w:rFonts w:ascii="Arial" w:hAnsi="Arial" w:cs="Arial"/>
                <w:sz w:val="20"/>
                <w:szCs w:val="20"/>
              </w:rPr>
              <w:t>JUNIO</w:t>
            </w:r>
            <w:r w:rsidR="000F169A" w:rsidRPr="008A3A0A">
              <w:rPr>
                <w:rFonts w:ascii="Arial" w:hAnsi="Arial" w:cs="Arial"/>
                <w:sz w:val="20"/>
                <w:szCs w:val="20"/>
              </w:rPr>
              <w:t xml:space="preserve"> DE 2025</w:t>
            </w:r>
          </w:p>
        </w:tc>
      </w:tr>
      <w:tr w:rsidR="00567E83" w:rsidRPr="008A3A0A" w14:paraId="28D76CFB" w14:textId="77777777" w:rsidTr="00F42D86">
        <w:trPr>
          <w:trHeight w:val="1129"/>
        </w:trPr>
        <w:tc>
          <w:tcPr>
            <w:tcW w:w="2547"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CONTRATISTA</w:t>
            </w:r>
          </w:p>
          <w:p w14:paraId="74443306" w14:textId="77777777" w:rsidR="00567E83" w:rsidRPr="008A3A0A" w:rsidRDefault="00567E83" w:rsidP="00DB081E">
            <w:pPr>
              <w:ind w:left="498" w:hanging="283"/>
              <w:rPr>
                <w:rFonts w:ascii="Arial" w:hAnsi="Arial" w:cs="Arial"/>
                <w:sz w:val="20"/>
                <w:szCs w:val="20"/>
              </w:rPr>
            </w:pPr>
          </w:p>
          <w:p w14:paraId="77665567" w14:textId="77777777" w:rsidR="00567E83" w:rsidRPr="008A3A0A" w:rsidRDefault="00567E83" w:rsidP="00DB081E">
            <w:pPr>
              <w:ind w:left="498" w:hanging="283"/>
              <w:rPr>
                <w:rFonts w:ascii="Arial" w:hAnsi="Arial" w:cs="Arial"/>
                <w:sz w:val="20"/>
                <w:szCs w:val="20"/>
              </w:rPr>
            </w:pPr>
          </w:p>
          <w:p w14:paraId="2BE743BC" w14:textId="77777777" w:rsidR="00567E83" w:rsidRPr="008A3A0A" w:rsidRDefault="00567E83" w:rsidP="00DB081E">
            <w:pPr>
              <w:ind w:left="498" w:hanging="283"/>
              <w:rPr>
                <w:rFonts w:ascii="Arial" w:hAnsi="Arial" w:cs="Arial"/>
                <w:sz w:val="20"/>
                <w:szCs w:val="20"/>
              </w:rPr>
            </w:pPr>
          </w:p>
        </w:tc>
        <w:tc>
          <w:tcPr>
            <w:tcW w:w="7235" w:type="dxa"/>
            <w:tcBorders>
              <w:top w:val="single" w:sz="4" w:space="0" w:color="auto"/>
              <w:left w:val="single" w:sz="4" w:space="0" w:color="auto"/>
              <w:bottom w:val="single" w:sz="4" w:space="0" w:color="auto"/>
              <w:right w:val="single" w:sz="4" w:space="0" w:color="auto"/>
            </w:tcBorders>
          </w:tcPr>
          <w:p w14:paraId="621E4BC0" w14:textId="35A208FA"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Nombre completo: </w:t>
            </w:r>
            <w:r w:rsidR="00845462">
              <w:rPr>
                <w:rFonts w:ascii="Arial" w:hAnsi="Arial" w:cs="Arial"/>
                <w:sz w:val="20"/>
                <w:szCs w:val="20"/>
              </w:rPr>
              <w:t>CLAUDIA GUTIERREZ ROMERO</w:t>
            </w:r>
          </w:p>
          <w:p w14:paraId="3F4CF764" w14:textId="43391A15"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Identificación </w:t>
            </w:r>
            <w:r w:rsidR="00845462">
              <w:rPr>
                <w:rFonts w:ascii="Arial" w:hAnsi="Arial" w:cs="Arial"/>
                <w:sz w:val="20"/>
                <w:szCs w:val="20"/>
              </w:rPr>
              <w:t>52.309.131</w:t>
            </w:r>
          </w:p>
          <w:p w14:paraId="06BB8DB9" w14:textId="77777777"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Nacionalidad Colombiana</w:t>
            </w:r>
          </w:p>
          <w:p w14:paraId="6438B63D" w14:textId="38E4864F"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Dirección: </w:t>
            </w:r>
            <w:r w:rsidR="00845462">
              <w:rPr>
                <w:rFonts w:ascii="Arial" w:hAnsi="Arial" w:cs="Arial"/>
                <w:sz w:val="20"/>
                <w:szCs w:val="20"/>
              </w:rPr>
              <w:t>CRA 80ª No. 17-85 TORRE 7-526</w:t>
            </w:r>
          </w:p>
          <w:p w14:paraId="6EB43FAA" w14:textId="1FAD1C52"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Teléfono de contacto </w:t>
            </w:r>
            <w:r w:rsidR="00845462">
              <w:rPr>
                <w:rFonts w:ascii="Arial" w:hAnsi="Arial" w:cs="Arial"/>
                <w:sz w:val="20"/>
                <w:szCs w:val="20"/>
              </w:rPr>
              <w:t>3103191467</w:t>
            </w:r>
          </w:p>
          <w:p w14:paraId="13FB401E" w14:textId="3E982641"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E-mail de contacto: </w:t>
            </w:r>
            <w:hyperlink r:id="rId8" w:history="1">
              <w:r w:rsidR="00845462" w:rsidRPr="00FF121D">
                <w:rPr>
                  <w:rStyle w:val="Hipervnculo"/>
                  <w:rFonts w:ascii="Arial" w:hAnsi="Arial" w:cs="Arial"/>
                  <w:color w:val="auto"/>
                  <w:sz w:val="20"/>
                  <w:szCs w:val="20"/>
                </w:rPr>
                <w:t>c</w:t>
              </w:r>
              <w:r w:rsidR="00845462" w:rsidRPr="00FF121D">
                <w:rPr>
                  <w:rStyle w:val="Hipervnculo"/>
                  <w:color w:val="auto"/>
                </w:rPr>
                <w:t>lausen0181</w:t>
              </w:r>
            </w:hyperlink>
            <w:r w:rsidR="00845462" w:rsidRPr="00FF121D">
              <w:t>@hotmail.com</w:t>
            </w:r>
          </w:p>
        </w:tc>
      </w:tr>
      <w:tr w:rsidR="00567E83" w:rsidRPr="008A3A0A" w14:paraId="2A206430" w14:textId="77777777" w:rsidTr="00F42D86">
        <w:trPr>
          <w:trHeight w:val="523"/>
        </w:trPr>
        <w:tc>
          <w:tcPr>
            <w:tcW w:w="2547"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SUPERVISOR</w:t>
            </w:r>
          </w:p>
        </w:tc>
        <w:tc>
          <w:tcPr>
            <w:tcW w:w="7235" w:type="dxa"/>
            <w:tcBorders>
              <w:top w:val="single" w:sz="4" w:space="0" w:color="auto"/>
              <w:left w:val="single" w:sz="4" w:space="0" w:color="auto"/>
              <w:bottom w:val="single" w:sz="4" w:space="0" w:color="auto"/>
              <w:right w:val="single" w:sz="4" w:space="0" w:color="auto"/>
            </w:tcBorders>
          </w:tcPr>
          <w:p w14:paraId="2840721F" w14:textId="4017B2B8"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Nombre completo: </w:t>
            </w:r>
            <w:r w:rsidR="00D15D12">
              <w:rPr>
                <w:rFonts w:ascii="Arial" w:hAnsi="Arial" w:cs="Arial"/>
                <w:sz w:val="20"/>
                <w:szCs w:val="20"/>
              </w:rPr>
              <w:t>MY</w:t>
            </w:r>
            <w:r w:rsidR="00F6050E" w:rsidRPr="008A3A0A">
              <w:rPr>
                <w:rFonts w:ascii="Arial" w:hAnsi="Arial" w:cs="Arial"/>
                <w:sz w:val="20"/>
                <w:szCs w:val="20"/>
              </w:rPr>
              <w:t xml:space="preserve"> </w:t>
            </w:r>
            <w:r w:rsidR="004F034C">
              <w:rPr>
                <w:rFonts w:ascii="Arial" w:hAnsi="Arial" w:cs="Arial"/>
                <w:sz w:val="20"/>
                <w:szCs w:val="20"/>
              </w:rPr>
              <w:t>ALEXANDER SANCHEZ</w:t>
            </w:r>
            <w:r w:rsidR="008C1F67">
              <w:rPr>
                <w:rFonts w:ascii="Arial" w:hAnsi="Arial" w:cs="Arial"/>
                <w:sz w:val="20"/>
                <w:szCs w:val="20"/>
              </w:rPr>
              <w:t xml:space="preserve"> FRANCO</w:t>
            </w:r>
          </w:p>
          <w:p w14:paraId="4B66E8F3" w14:textId="193C8AB8"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Cargo: </w:t>
            </w:r>
            <w:r w:rsidR="00237150">
              <w:rPr>
                <w:rFonts w:ascii="Arial" w:hAnsi="Arial" w:cs="Arial"/>
                <w:sz w:val="20"/>
                <w:szCs w:val="20"/>
              </w:rPr>
              <w:t>Oficial de análisis económico DANTE</w:t>
            </w:r>
            <w:r w:rsidR="00F6050E" w:rsidRPr="008A3A0A">
              <w:rPr>
                <w:rFonts w:ascii="Arial" w:hAnsi="Arial" w:cs="Arial"/>
                <w:sz w:val="20"/>
                <w:szCs w:val="20"/>
              </w:rPr>
              <w:t xml:space="preserve"> Y/O QUIEN HAGA SUS VECES EN EL CARGO</w:t>
            </w:r>
          </w:p>
          <w:p w14:paraId="46039C60" w14:textId="5A013655"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Resolución de nombramiento </w:t>
            </w:r>
            <w:r w:rsidR="00484C2E">
              <w:rPr>
                <w:rFonts w:ascii="Arial" w:hAnsi="Arial" w:cs="Arial"/>
                <w:sz w:val="20"/>
                <w:szCs w:val="20"/>
              </w:rPr>
              <w:t>No. 00000327 de fecha 07-01-2025</w:t>
            </w:r>
          </w:p>
          <w:p w14:paraId="1392F082" w14:textId="5EB448BB"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Teléfono de contacto </w:t>
            </w:r>
            <w:r w:rsidR="008C1F67">
              <w:rPr>
                <w:rFonts w:ascii="Arial" w:hAnsi="Arial" w:cs="Arial"/>
                <w:sz w:val="20"/>
                <w:szCs w:val="20"/>
              </w:rPr>
              <w:t>3205879343</w:t>
            </w:r>
          </w:p>
          <w:p w14:paraId="072178B5" w14:textId="298BEF47"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E-mail de contacto: </w:t>
            </w:r>
            <w:hyperlink r:id="rId9" w:history="1">
              <w:r w:rsidR="00DD48CB" w:rsidRPr="002246BF">
                <w:rPr>
                  <w:rStyle w:val="Hipervnculo"/>
                </w:rPr>
                <w:t>alexander.sanchez</w:t>
              </w:r>
              <w:r w:rsidR="00DD48CB" w:rsidRPr="002246BF">
                <w:rPr>
                  <w:rStyle w:val="Hipervnculo"/>
                  <w:rFonts w:ascii="Arial" w:hAnsi="Arial" w:cs="Arial"/>
                  <w:sz w:val="20"/>
                  <w:szCs w:val="20"/>
                </w:rPr>
                <w:t>@ejercito.mil.co</w:t>
              </w:r>
            </w:hyperlink>
          </w:p>
        </w:tc>
      </w:tr>
      <w:tr w:rsidR="00567E83" w:rsidRPr="008A3A0A" w14:paraId="6C30F8B1" w14:textId="77777777" w:rsidTr="00F42D86">
        <w:trPr>
          <w:trHeight w:val="50"/>
        </w:trPr>
        <w:tc>
          <w:tcPr>
            <w:tcW w:w="2547"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OBJETO CONTRACTUAL</w:t>
            </w:r>
          </w:p>
        </w:tc>
        <w:tc>
          <w:tcPr>
            <w:tcW w:w="7235" w:type="dxa"/>
            <w:tcBorders>
              <w:top w:val="single" w:sz="4" w:space="0" w:color="auto"/>
              <w:left w:val="single" w:sz="4" w:space="0" w:color="auto"/>
              <w:bottom w:val="single" w:sz="4" w:space="0" w:color="auto"/>
              <w:right w:val="single" w:sz="4" w:space="0" w:color="auto"/>
            </w:tcBorders>
            <w:vAlign w:val="center"/>
          </w:tcPr>
          <w:p w14:paraId="0275F7E4" w14:textId="77777777" w:rsidR="00D524E7" w:rsidRPr="00094DD8" w:rsidRDefault="00D524E7" w:rsidP="00D524E7">
            <w:pPr>
              <w:autoSpaceDE w:val="0"/>
              <w:autoSpaceDN w:val="0"/>
              <w:adjustRightInd w:val="0"/>
              <w:jc w:val="both"/>
              <w:rPr>
                <w:rFonts w:ascii="Arial" w:hAnsi="Arial" w:cs="Arial"/>
                <w:b/>
                <w:sz w:val="20"/>
                <w:szCs w:val="20"/>
                <w:u w:val="single"/>
              </w:rPr>
            </w:pPr>
            <w:r w:rsidRPr="009D670B">
              <w:rPr>
                <w:rFonts w:ascii="Arial" w:hAnsi="Arial" w:cs="Arial"/>
                <w:b/>
                <w:sz w:val="20"/>
                <w:szCs w:val="20"/>
                <w:u w:val="single"/>
              </w:rPr>
              <w:t>PRESTAR LOS SERVICIOS PROFESIONALES COMO ASESOR ECONÓMICO Y FINANCIERO EN EL ÁREA DE CONTRATACIÓN ESTATAL PARA LA DIRECCIÓN DE APLICACIÓN DE NORMAS DE TRANSPARENCIA DEL EJÉRCITO NACIONAL - DANTE</w:t>
            </w:r>
          </w:p>
          <w:p w14:paraId="029D6B7B" w14:textId="10EA2ABB" w:rsidR="00567E83" w:rsidRPr="008A3A0A" w:rsidRDefault="00567E83" w:rsidP="00DB081E">
            <w:pPr>
              <w:tabs>
                <w:tab w:val="left" w:pos="1701"/>
              </w:tabs>
              <w:ind w:left="17" w:hanging="17"/>
              <w:jc w:val="both"/>
              <w:rPr>
                <w:rFonts w:ascii="Arial" w:hAnsi="Arial" w:cs="Arial"/>
                <w:sz w:val="20"/>
                <w:szCs w:val="20"/>
              </w:rPr>
            </w:pPr>
          </w:p>
        </w:tc>
      </w:tr>
      <w:tr w:rsidR="00567E83" w:rsidRPr="008A3A0A" w14:paraId="141D001F" w14:textId="77777777" w:rsidTr="00F42D86">
        <w:trPr>
          <w:trHeight w:val="50"/>
        </w:trPr>
        <w:tc>
          <w:tcPr>
            <w:tcW w:w="2547"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t>OBLIGACIONES CONTRACTUALES</w:t>
            </w:r>
          </w:p>
        </w:tc>
        <w:tc>
          <w:tcPr>
            <w:tcW w:w="7235" w:type="dxa"/>
            <w:tcBorders>
              <w:top w:val="single" w:sz="4" w:space="0" w:color="auto"/>
              <w:left w:val="single" w:sz="4" w:space="0" w:color="auto"/>
              <w:bottom w:val="single" w:sz="4" w:space="0" w:color="auto"/>
              <w:right w:val="single" w:sz="4" w:space="0" w:color="auto"/>
            </w:tcBorders>
            <w:vAlign w:val="center"/>
          </w:tcPr>
          <w:p w14:paraId="430E15CA" w14:textId="28F63476" w:rsidR="00085388"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OBLIGACIONES ESPECIFICAS: 1. Asesorar en materia económica a las unidades ejecutoras del presupuesto girado en el marco del estado de excepción – urgencia manifiesta en el territorio de; los Municipios de Ocaña, Ábrego, El Carmen, Convención, Teorama, San Calixto, Hacarí, La Playa, El Tarra, Tibú y Sardinata, así como por los territorios indígenas de los resguardos Motilón Barí y Cata</w:t>
            </w:r>
            <w:r w:rsidR="00D15D12">
              <w:rPr>
                <w:rFonts w:ascii="Arial" w:eastAsia="DejaVu Sans" w:hAnsi="Arial" w:cs="Arial"/>
                <w:kern w:val="1"/>
                <w:sz w:val="20"/>
                <w:szCs w:val="20"/>
                <w:lang w:val="es-CO" w:eastAsia="es-CO"/>
              </w:rPr>
              <w:t>tumbo y</w:t>
            </w:r>
            <w:r w:rsidRPr="00085388">
              <w:rPr>
                <w:rFonts w:ascii="Arial" w:eastAsia="DejaVu Sans" w:hAnsi="Arial" w:cs="Arial"/>
                <w:kern w:val="1"/>
                <w:sz w:val="20"/>
                <w:szCs w:val="20"/>
                <w:lang w:val="es-CO" w:eastAsia="es-CO"/>
              </w:rPr>
              <w:t xml:space="preserve"> La Gabarra, donde habita el pueblo Barí. declarado mediante el Decreto 062 de 2025. </w:t>
            </w:r>
          </w:p>
          <w:p w14:paraId="17EEB09D" w14:textId="77777777" w:rsidR="00085388"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lastRenderedPageBreak/>
              <w:t xml:space="preserve">2. Asesorar en materia económica frente a requerimientos en materia de Contratación Estatal, que impacten los procesos y procedimientos desarrollados por la Fuerza. </w:t>
            </w:r>
          </w:p>
          <w:p w14:paraId="2B77072B" w14:textId="4E3F3CFF" w:rsidR="00085388"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 xml:space="preserve">3. Realizar acompañamientos y emitir recomendaciones económicas a los procesos publicados por las diferentes unidades ordenadoras del gasto que se desarrollan en la Fuerza en el Sistema electrónico de contratación pública vigente, encaminadas al cumplimiento de normas </w:t>
            </w:r>
            <w:r w:rsidR="00C5170F" w:rsidRPr="00AC2C7F">
              <w:rPr>
                <w:rFonts w:ascii="Arial" w:eastAsia="DejaVu Sans" w:hAnsi="Arial" w:cs="Arial"/>
                <w:kern w:val="1"/>
                <w:sz w:val="16"/>
                <w:szCs w:val="16"/>
                <w:lang w:val="es-CO" w:eastAsia="es-CO"/>
              </w:rPr>
              <w:t xml:space="preserve">de </w:t>
            </w:r>
            <w:r w:rsidR="00C5170F" w:rsidRPr="00AC2C7F">
              <w:rPr>
                <w:rFonts w:ascii="Arial" w:eastAsia="DejaVu Sans" w:hAnsi="Arial" w:cs="Arial"/>
                <w:kern w:val="1"/>
                <w:sz w:val="20"/>
                <w:szCs w:val="20"/>
                <w:lang w:val="es-CO" w:eastAsia="es-CO"/>
              </w:rPr>
              <w:t>transparencia</w:t>
            </w:r>
            <w:r w:rsidRPr="00AC2C7F">
              <w:rPr>
                <w:rFonts w:ascii="Arial" w:eastAsia="DejaVu Sans" w:hAnsi="Arial" w:cs="Arial"/>
                <w:kern w:val="1"/>
                <w:sz w:val="16"/>
                <w:szCs w:val="16"/>
                <w:lang w:val="es-CO" w:eastAsia="es-CO"/>
              </w:rPr>
              <w:t xml:space="preserve"> </w:t>
            </w:r>
            <w:r w:rsidRPr="00085388">
              <w:rPr>
                <w:rFonts w:ascii="Arial" w:eastAsia="DejaVu Sans" w:hAnsi="Arial" w:cs="Arial"/>
                <w:kern w:val="1"/>
                <w:sz w:val="20"/>
                <w:szCs w:val="20"/>
                <w:lang w:val="es-CO" w:eastAsia="es-CO"/>
              </w:rPr>
              <w:t xml:space="preserve">y principios integradores de la gestión contractual. </w:t>
            </w:r>
          </w:p>
          <w:p w14:paraId="03BD8E44" w14:textId="77777777" w:rsidR="00085388"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 xml:space="preserve">4. Desarrollar actividades de sensibilización, formación y divulgación de programas sobre temas relacionados con la aplicación de las normas y principios integradores de la gestión, en materia de contratación estatal, con el fin que las mismas sean interpretadas y aplicadas de manera adecuada en los diferentes procesos contractuales en la etapa contractual, teniendo en cuenta los lineamientos establecidos. </w:t>
            </w:r>
          </w:p>
          <w:p w14:paraId="3E1EC7E2" w14:textId="77777777" w:rsidR="008A5F91"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 xml:space="preserve">5. Ejecutar en SITIO, cuando fuere el caso y previa autorización del supervisor el objeto contractual en ciudad diferente a Bogotá, acompañamientos a las Unidades del Ejército Nacional, para lo cual el contratante debe garantizar los recursos necesarios (viáticos) generados por el cumplimiento del objeto del contrato, de acuerdo con las Misiones de Trabajo o cualquier tipo de requerimiento institucional que se emita. </w:t>
            </w:r>
          </w:p>
          <w:p w14:paraId="62CD44B2" w14:textId="77777777" w:rsidR="008A5F91"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 xml:space="preserve">6. Generar informe trimestral con la verificación de la plataforma transaccional SECOP II validando el cumplimiento de la obligatoriedad para las entidades del estado a adquirir bienes y servicios de características técnicas uniformes a través de los Acuerdos Marco, adicional a lo anterior generar boletín de difusión trimestral a las diferentes Centrales Administrativas y Contables con información sobre los acuerdos marco vigentes y particularidades del acuerdo marco de mayor uso a nivel Ejercito para el trimestre de la revisión, lo cual fomenta el uso de esta herramienta, reduciendo el número de procesos de contratación y permitiendo alcanzar un mayor ahorro para la fuerza. </w:t>
            </w:r>
          </w:p>
          <w:p w14:paraId="65B38437" w14:textId="6995FE89" w:rsidR="008A5F91" w:rsidRDefault="00085388" w:rsidP="00DB081E">
            <w:pPr>
              <w:pStyle w:val="Prrafodelista"/>
              <w:tabs>
                <w:tab w:val="left" w:pos="1701"/>
              </w:tabs>
              <w:ind w:left="377"/>
              <w:jc w:val="both"/>
              <w:rPr>
                <w:rFonts w:ascii="Arial" w:eastAsia="DejaVu Sans" w:hAnsi="Arial" w:cs="Arial"/>
                <w:kern w:val="1"/>
                <w:sz w:val="20"/>
                <w:szCs w:val="20"/>
                <w:lang w:val="es-CO" w:eastAsia="es-CO"/>
              </w:rPr>
            </w:pPr>
            <w:r w:rsidRPr="00085388">
              <w:rPr>
                <w:rFonts w:ascii="Arial" w:eastAsia="DejaVu Sans" w:hAnsi="Arial" w:cs="Arial"/>
                <w:kern w:val="1"/>
                <w:sz w:val="20"/>
                <w:szCs w:val="20"/>
                <w:lang w:val="es-CO" w:eastAsia="es-CO"/>
              </w:rPr>
              <w:t xml:space="preserve">7. Efectuar el seguimiento y control de las actualizaciones, modificaciones y/o ajustes que se realicen al Plan Anual de Adquisiciones durante la vigencia, conforme los lineamientos que rigen la materia, generando informe a las diferentes Centrales Administrativas y Contables </w:t>
            </w:r>
            <w:r w:rsidR="002C6E2B" w:rsidRPr="00085388">
              <w:rPr>
                <w:rFonts w:ascii="Arial" w:eastAsia="DejaVu Sans" w:hAnsi="Arial" w:cs="Arial"/>
                <w:kern w:val="1"/>
                <w:sz w:val="20"/>
                <w:szCs w:val="20"/>
                <w:lang w:val="es-CO" w:eastAsia="es-CO"/>
              </w:rPr>
              <w:t>con</w:t>
            </w:r>
            <w:r w:rsidR="002C6E2B">
              <w:rPr>
                <w:rFonts w:ascii="Arial" w:eastAsia="DejaVu Sans" w:hAnsi="Arial" w:cs="Arial"/>
                <w:kern w:val="1"/>
                <w:sz w:val="20"/>
                <w:szCs w:val="20"/>
                <w:lang w:val="es-CO" w:eastAsia="es-CO"/>
              </w:rPr>
              <w:t xml:space="preserve"> </w:t>
            </w:r>
            <w:r w:rsidR="002C6E2B" w:rsidRPr="002C6E2B">
              <w:rPr>
                <w:rFonts w:ascii="Arial" w:eastAsia="DejaVu Sans" w:hAnsi="Arial" w:cs="Arial"/>
                <w:kern w:val="1"/>
                <w:sz w:val="20"/>
                <w:szCs w:val="20"/>
                <w:lang w:val="es-CO" w:eastAsia="es-CO"/>
              </w:rPr>
              <w:t>recomendaciones</w:t>
            </w:r>
            <w:r w:rsidR="008A5F91" w:rsidRPr="008A5F91">
              <w:rPr>
                <w:rFonts w:ascii="Arial" w:eastAsia="DejaVu Sans" w:hAnsi="Arial" w:cs="Arial"/>
                <w:kern w:val="1"/>
                <w:sz w:val="20"/>
                <w:szCs w:val="20"/>
                <w:lang w:val="es-CO" w:eastAsia="es-CO"/>
              </w:rPr>
              <w:t xml:space="preserve"> para el cumplimiento de la normatividad vigente. </w:t>
            </w:r>
          </w:p>
          <w:p w14:paraId="22765334" w14:textId="77777777" w:rsidR="002C6E2B" w:rsidRDefault="008A5F91" w:rsidP="00DB081E">
            <w:pPr>
              <w:pStyle w:val="Prrafodelista"/>
              <w:tabs>
                <w:tab w:val="left" w:pos="1701"/>
              </w:tabs>
              <w:ind w:left="377"/>
              <w:jc w:val="both"/>
              <w:rPr>
                <w:rFonts w:ascii="Arial" w:eastAsia="DejaVu Sans" w:hAnsi="Arial" w:cs="Arial"/>
                <w:kern w:val="1"/>
                <w:sz w:val="20"/>
                <w:szCs w:val="20"/>
                <w:lang w:val="es-CO" w:eastAsia="es-CO"/>
              </w:rPr>
            </w:pPr>
            <w:r w:rsidRPr="008A5F91">
              <w:rPr>
                <w:rFonts w:ascii="Arial" w:eastAsia="DejaVu Sans" w:hAnsi="Arial" w:cs="Arial"/>
                <w:kern w:val="1"/>
                <w:sz w:val="20"/>
                <w:szCs w:val="20"/>
                <w:lang w:val="es-CO" w:eastAsia="es-CO"/>
              </w:rPr>
              <w:t xml:space="preserve">8. Realizar Capacitaciones en temas económicos en relación a los aspectos más relevantes de la Contratación Estatal y de conformidad con las necesidades particulares de las Centrales Administrativas y Contables. </w:t>
            </w:r>
          </w:p>
          <w:p w14:paraId="00FC2AB2" w14:textId="1971166F" w:rsidR="00085388" w:rsidRDefault="008A5F91" w:rsidP="00DB081E">
            <w:pPr>
              <w:pStyle w:val="Prrafodelista"/>
              <w:tabs>
                <w:tab w:val="left" w:pos="1701"/>
              </w:tabs>
              <w:ind w:left="377"/>
              <w:jc w:val="both"/>
              <w:rPr>
                <w:rFonts w:ascii="Arial" w:eastAsia="DejaVu Sans" w:hAnsi="Arial" w:cs="Arial"/>
                <w:kern w:val="1"/>
                <w:sz w:val="20"/>
                <w:szCs w:val="20"/>
                <w:lang w:val="es-CO" w:eastAsia="es-CO"/>
              </w:rPr>
            </w:pPr>
            <w:r w:rsidRPr="008A5F91">
              <w:rPr>
                <w:rFonts w:ascii="Arial" w:eastAsia="DejaVu Sans" w:hAnsi="Arial" w:cs="Arial"/>
                <w:kern w:val="1"/>
                <w:sz w:val="20"/>
                <w:szCs w:val="20"/>
                <w:lang w:val="es-CO" w:eastAsia="es-CO"/>
              </w:rPr>
              <w:t>9. Realizar acompañamiento a procesos financieros, presupuestales y ley 418 de 1997 emitiendo recomendaciones de acuerdo a la normatividad vigente</w:t>
            </w:r>
          </w:p>
          <w:p w14:paraId="187F46AB" w14:textId="77777777" w:rsidR="00085388" w:rsidRDefault="00085388" w:rsidP="00DB081E">
            <w:pPr>
              <w:pStyle w:val="Prrafodelista"/>
              <w:tabs>
                <w:tab w:val="left" w:pos="1701"/>
              </w:tabs>
              <w:ind w:left="377"/>
              <w:jc w:val="both"/>
              <w:rPr>
                <w:rFonts w:ascii="Arial" w:eastAsia="DejaVu Sans" w:hAnsi="Arial" w:cs="Arial"/>
                <w:kern w:val="1"/>
                <w:sz w:val="20"/>
                <w:szCs w:val="20"/>
                <w:lang w:val="es-CO" w:eastAsia="es-CO"/>
              </w:rPr>
            </w:pPr>
          </w:p>
          <w:p w14:paraId="52FA22AA" w14:textId="77777777"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p>
          <w:p w14:paraId="6110A521" w14:textId="1A770463" w:rsidR="009146F9" w:rsidRPr="008A3A0A" w:rsidRDefault="009146F9" w:rsidP="00DB081E">
            <w:pPr>
              <w:tabs>
                <w:tab w:val="left" w:pos="1701"/>
              </w:tabs>
              <w:jc w:val="both"/>
              <w:rPr>
                <w:rFonts w:ascii="Arial" w:hAnsi="Arial" w:cs="Arial"/>
                <w:b/>
                <w:sz w:val="20"/>
                <w:szCs w:val="20"/>
              </w:rPr>
            </w:pPr>
            <w:r w:rsidRPr="008A3A0A">
              <w:rPr>
                <w:rFonts w:ascii="Arial" w:hAnsi="Arial" w:cs="Arial"/>
                <w:b/>
                <w:sz w:val="20"/>
                <w:szCs w:val="20"/>
              </w:rPr>
              <w:t>OBLIGACIONES CONTRACTUALES GENERALES:</w:t>
            </w:r>
          </w:p>
          <w:p w14:paraId="4779ACF3" w14:textId="5428A6C9"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4A0C77C0" w14:textId="5A362A7E"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Dar estricto cumplimiento durante todas sus actuaciones, al marco normativo correspondiente a la integridad, trasparencia y lucha contra la corrupción.</w:t>
            </w:r>
          </w:p>
          <w:p w14:paraId="7D25534B" w14:textId="5D5FBA2C"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lastRenderedPageBreak/>
              <w:t>✓</w:t>
            </w:r>
            <w:r w:rsidRPr="008A3A0A">
              <w:rPr>
                <w:rFonts w:ascii="Arial" w:eastAsia="DejaVu Sans" w:hAnsi="Arial" w:cs="Arial"/>
                <w:kern w:val="1"/>
                <w:sz w:val="20"/>
                <w:szCs w:val="20"/>
                <w:lang w:val="es-CO" w:eastAsia="es-CO"/>
              </w:rPr>
              <w:t xml:space="preserve"> Guardar y mantener la debida reserva y confiabilidad frente a los temas y asuntos tratados y conocidos dentro del desarrollo y ejecución del presente contrato, reserva</w:t>
            </w:r>
          </w:p>
          <w:p w14:paraId="4636C810" w14:textId="67619219"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Arial" w:eastAsia="DejaVu Sans" w:hAnsi="Arial" w:cs="Arial"/>
                <w:kern w:val="1"/>
                <w:sz w:val="20"/>
                <w:szCs w:val="20"/>
                <w:lang w:val="es-CO" w:eastAsia="es-CO"/>
              </w:rPr>
              <w:t>que se hará extensiva a los derechos de autor que de los mismos se derive.</w:t>
            </w:r>
          </w:p>
          <w:p w14:paraId="21C35CDF" w14:textId="6BBBFAF3"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Aplicar medidas pasivas de seguridad con la documentación según clasificación con el fin de evitar la fuga de información de acuerdo con la normatividad vigente.</w:t>
            </w:r>
          </w:p>
          <w:p w14:paraId="0884B977" w14:textId="61AF453E"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501409F4" w14:textId="5EDA7B92"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31998597" w14:textId="7091858A"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Entregar al final de la prestación del servicio, </w:t>
            </w:r>
            <w:proofErr w:type="spellStart"/>
            <w:r w:rsidR="00637905" w:rsidRPr="008A3A0A">
              <w:rPr>
                <w:rFonts w:ascii="Arial" w:eastAsia="DejaVu Sans" w:hAnsi="Arial" w:cs="Arial"/>
                <w:kern w:val="1"/>
                <w:sz w:val="20"/>
                <w:szCs w:val="20"/>
                <w:lang w:val="es-CO" w:eastAsia="es-CO"/>
              </w:rPr>
              <w:t>B</w:t>
            </w:r>
            <w:r w:rsidRPr="008A3A0A">
              <w:rPr>
                <w:rFonts w:ascii="Arial" w:eastAsia="DejaVu Sans" w:hAnsi="Arial" w:cs="Arial"/>
                <w:kern w:val="1"/>
                <w:sz w:val="20"/>
                <w:szCs w:val="20"/>
                <w:lang w:val="es-CO" w:eastAsia="es-CO"/>
              </w:rPr>
              <w:t>ackup</w:t>
            </w:r>
            <w:proofErr w:type="spellEnd"/>
            <w:r w:rsidRPr="008A3A0A">
              <w:rPr>
                <w:rFonts w:ascii="Arial" w:eastAsia="DejaVu Sans" w:hAnsi="Arial" w:cs="Arial"/>
                <w:kern w:val="1"/>
                <w:sz w:val="20"/>
                <w:szCs w:val="20"/>
                <w:lang w:val="es-CO" w:eastAsia="es-CO"/>
              </w:rPr>
              <w:t xml:space="preserve"> de la información producto ejecución del contrato.</w:t>
            </w:r>
          </w:p>
          <w:p w14:paraId="54D9E411" w14:textId="40EAE3CF"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El contratista autoriza al MDN – EJÉRCITO NACIONAL a realizar los estudios de seguridad, comprobación de lealtad, realización de los exámenes de poligrafía y pruebas sicométricas antes y durante la contratación.</w:t>
            </w:r>
          </w:p>
          <w:p w14:paraId="5AAF5749" w14:textId="4D8537FE"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Las demás obligaciones establecidas en el estudio previo, documento que el contratista declara conocer, y que hace parte del presente contrato.</w:t>
            </w:r>
          </w:p>
          <w:p w14:paraId="0BBAFF6C" w14:textId="53403D17"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Segoe UI Symbol" w:eastAsia="DejaVu Sans" w:hAnsi="Segoe UI Symbol" w:cs="Segoe UI Symbol"/>
                <w:kern w:val="1"/>
                <w:sz w:val="20"/>
                <w:szCs w:val="20"/>
                <w:lang w:val="es-CO" w:eastAsia="es-CO"/>
              </w:rPr>
              <w:t>✓</w:t>
            </w:r>
            <w:r w:rsidRPr="008A3A0A">
              <w:rPr>
                <w:rFonts w:ascii="Arial" w:eastAsia="DejaVu Sans" w:hAnsi="Arial" w:cs="Arial"/>
                <w:kern w:val="1"/>
                <w:sz w:val="20"/>
                <w:szCs w:val="20"/>
                <w:lang w:val="es-CO" w:eastAsia="es-CO"/>
              </w:rPr>
              <w:t xml:space="preserve"> Las demás obligaciones que se deriven del objeto del contrato.</w:t>
            </w:r>
          </w:p>
          <w:p w14:paraId="62748441" w14:textId="77777777" w:rsidR="009146F9"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p>
          <w:p w14:paraId="35D0536B" w14:textId="09B339E1" w:rsidR="00567E83" w:rsidRPr="008A3A0A" w:rsidRDefault="009146F9" w:rsidP="00DB081E">
            <w:pPr>
              <w:pStyle w:val="Prrafodelista"/>
              <w:tabs>
                <w:tab w:val="left" w:pos="1701"/>
              </w:tabs>
              <w:ind w:left="377"/>
              <w:jc w:val="both"/>
              <w:rPr>
                <w:rFonts w:ascii="Arial" w:eastAsia="DejaVu Sans" w:hAnsi="Arial" w:cs="Arial"/>
                <w:kern w:val="1"/>
                <w:sz w:val="20"/>
                <w:szCs w:val="20"/>
                <w:lang w:val="es-CO" w:eastAsia="es-CO"/>
              </w:rPr>
            </w:pPr>
            <w:r w:rsidRPr="008A3A0A">
              <w:rPr>
                <w:rFonts w:ascii="Arial" w:eastAsia="DejaVu Sans" w:hAnsi="Arial" w:cs="Arial"/>
                <w:kern w:val="1"/>
                <w:sz w:val="20"/>
                <w:szCs w:val="20"/>
                <w:lang w:val="es-CO" w:eastAsia="es-CO"/>
              </w:rPr>
              <w:t xml:space="preserve">PARÁGRAFO PRIMERO: Independencia del Contratista. El Contratista es independiente del Ministerio de Defensa – Ejército Nacional, </w:t>
            </w:r>
            <w:proofErr w:type="gramStart"/>
            <w:r w:rsidRPr="008A3A0A">
              <w:rPr>
                <w:rFonts w:ascii="Arial" w:eastAsia="DejaVu Sans" w:hAnsi="Arial" w:cs="Arial"/>
                <w:kern w:val="1"/>
                <w:sz w:val="20"/>
                <w:szCs w:val="20"/>
                <w:lang w:val="es-CO" w:eastAsia="es-CO"/>
              </w:rPr>
              <w:t>y</w:t>
            </w:r>
            <w:proofErr w:type="gramEnd"/>
            <w:r w:rsidRPr="008A3A0A">
              <w:rPr>
                <w:rFonts w:ascii="Arial" w:eastAsia="DejaVu Sans" w:hAnsi="Arial" w:cs="Arial"/>
                <w:kern w:val="1"/>
                <w:sz w:val="20"/>
                <w:szCs w:val="20"/>
                <w:lang w:val="es-CO" w:eastAsia="es-CO"/>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67E83" w:rsidRPr="008A3A0A" w14:paraId="30F400B2" w14:textId="77777777" w:rsidTr="00032B6D">
        <w:trPr>
          <w:trHeight w:val="2117"/>
        </w:trPr>
        <w:tc>
          <w:tcPr>
            <w:tcW w:w="2547"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8A3A0A" w:rsidRDefault="00567E83" w:rsidP="00DB081E">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8A3A0A">
              <w:rPr>
                <w:rFonts w:ascii="Arial" w:hAnsi="Arial" w:cs="Arial"/>
                <w:b/>
                <w:sz w:val="20"/>
                <w:szCs w:val="20"/>
              </w:rPr>
              <w:lastRenderedPageBreak/>
              <w:t>DOCUMENTOS QUE SOPORTAN EL CUMPLIMIENTO DE LAS OBLIGACIONES CONTRACTUALES</w:t>
            </w:r>
          </w:p>
        </w:tc>
        <w:tc>
          <w:tcPr>
            <w:tcW w:w="7235" w:type="dxa"/>
            <w:tcBorders>
              <w:top w:val="single" w:sz="4" w:space="0" w:color="auto"/>
              <w:left w:val="single" w:sz="4" w:space="0" w:color="auto"/>
              <w:bottom w:val="single" w:sz="4" w:space="0" w:color="auto"/>
              <w:right w:val="single" w:sz="4" w:space="0" w:color="auto"/>
            </w:tcBorders>
            <w:vAlign w:val="center"/>
          </w:tcPr>
          <w:p w14:paraId="6BF39D43" w14:textId="512120CF" w:rsidR="00827EB3" w:rsidRPr="00C664F8" w:rsidRDefault="00C664F8" w:rsidP="00C664F8">
            <w:pPr>
              <w:tabs>
                <w:tab w:val="left" w:pos="1701"/>
              </w:tabs>
              <w:jc w:val="both"/>
              <w:rPr>
                <w:rFonts w:ascii="Arial" w:hAnsi="Arial" w:cs="Arial"/>
                <w:sz w:val="20"/>
                <w:szCs w:val="20"/>
              </w:rPr>
            </w:pPr>
            <w:r>
              <w:rPr>
                <w:rFonts w:ascii="Arial" w:hAnsi="Arial" w:cs="Arial"/>
                <w:sz w:val="20"/>
                <w:szCs w:val="20"/>
              </w:rPr>
              <w:t xml:space="preserve">Obligación 3. </w:t>
            </w:r>
            <w:r w:rsidR="00827EB3" w:rsidRPr="00C664F8">
              <w:rPr>
                <w:rFonts w:ascii="Arial" w:hAnsi="Arial" w:cs="Arial"/>
                <w:sz w:val="20"/>
                <w:szCs w:val="20"/>
              </w:rPr>
              <w:t xml:space="preserve">Realizar acompañamientos y emitir recomendaciones </w:t>
            </w:r>
            <w:r w:rsidR="00C5170F" w:rsidRPr="00C664F8">
              <w:rPr>
                <w:rFonts w:ascii="Arial" w:hAnsi="Arial" w:cs="Arial"/>
                <w:sz w:val="20"/>
                <w:szCs w:val="20"/>
              </w:rPr>
              <w:t>económicas</w:t>
            </w:r>
            <w:r w:rsidR="00827EB3" w:rsidRPr="00C664F8">
              <w:rPr>
                <w:rFonts w:ascii="Arial" w:hAnsi="Arial" w:cs="Arial"/>
                <w:sz w:val="20"/>
                <w:szCs w:val="20"/>
              </w:rPr>
              <w:t xml:space="preserve"> a los procesos publicados por las diferentes unidades ordenadoras del gasto que se desarrollan en la Fuerza en el Sistema electrónico de contratación pública vigente, encaminadas al cumplimiento de normas de transparencia y principios integradores de la gestión contractual.</w:t>
            </w:r>
          </w:p>
          <w:p w14:paraId="673CF383" w14:textId="77777777" w:rsidR="00827EB3" w:rsidRPr="008A3A0A" w:rsidRDefault="00827EB3" w:rsidP="00827EB3">
            <w:pPr>
              <w:tabs>
                <w:tab w:val="left" w:pos="1701"/>
              </w:tabs>
              <w:ind w:left="92"/>
              <w:jc w:val="both"/>
              <w:rPr>
                <w:rFonts w:ascii="Arial" w:hAnsi="Arial" w:cs="Arial"/>
                <w:sz w:val="18"/>
                <w:szCs w:val="18"/>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21"/>
              <w:gridCol w:w="1837"/>
              <w:gridCol w:w="3342"/>
            </w:tblGrid>
            <w:tr w:rsidR="009B4D05" w:rsidRPr="008A3A0A" w14:paraId="4F2B42AF" w14:textId="77777777" w:rsidTr="00B7202F">
              <w:trPr>
                <w:trHeight w:val="285"/>
              </w:trPr>
              <w:tc>
                <w:tcPr>
                  <w:tcW w:w="0" w:type="auto"/>
                  <w:tcBorders>
                    <w:top w:val="single" w:sz="4" w:space="0" w:color="auto"/>
                    <w:left w:val="single" w:sz="4" w:space="0" w:color="auto"/>
                    <w:bottom w:val="single" w:sz="4" w:space="0" w:color="auto"/>
                    <w:right w:val="single" w:sz="4" w:space="0" w:color="auto"/>
                  </w:tcBorders>
                  <w:vAlign w:val="center"/>
                  <w:hideMark/>
                </w:tcPr>
                <w:p w14:paraId="06A085E1"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3CB70B"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TIPO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70493"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No. DE RADICADO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876499"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ASUNTO</w:t>
                  </w:r>
                </w:p>
              </w:tc>
            </w:tr>
            <w:tr w:rsidR="009B4D05" w:rsidRPr="008A3A0A" w14:paraId="734C09B5" w14:textId="77777777" w:rsidTr="00F1599A">
              <w:trPr>
                <w:trHeight w:val="285"/>
              </w:trPr>
              <w:tc>
                <w:tcPr>
                  <w:tcW w:w="0" w:type="auto"/>
                  <w:tcBorders>
                    <w:top w:val="single" w:sz="4" w:space="0" w:color="auto"/>
                    <w:left w:val="single" w:sz="4" w:space="0" w:color="auto"/>
                    <w:bottom w:val="single" w:sz="4" w:space="0" w:color="auto"/>
                    <w:right w:val="single" w:sz="4" w:space="0" w:color="auto"/>
                  </w:tcBorders>
                  <w:vAlign w:val="center"/>
                  <w:hideMark/>
                </w:tcPr>
                <w:p w14:paraId="49AA0C37"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BA36F40"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sidRPr="008A3A0A">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67EFB8D9" w14:textId="0D9956EE" w:rsidR="009B4D05" w:rsidRPr="008A3A0A" w:rsidRDefault="00307E79" w:rsidP="00307E79">
                  <w:pPr>
                    <w:framePr w:hSpace="141" w:wrap="around" w:vAnchor="text" w:hAnchor="text" w:xAlign="center" w:y="1"/>
                    <w:suppressOverlap/>
                    <w:jc w:val="center"/>
                    <w:rPr>
                      <w:rFonts w:ascii="Arial" w:hAnsi="Arial" w:cs="Arial"/>
                      <w:b/>
                      <w:sz w:val="18"/>
                      <w:szCs w:val="18"/>
                    </w:rPr>
                  </w:pPr>
                  <w:r w:rsidRPr="00307E79">
                    <w:rPr>
                      <w:rFonts w:ascii="Arial" w:hAnsi="Arial" w:cs="Arial"/>
                      <w:b/>
                      <w:sz w:val="18"/>
                      <w:szCs w:val="18"/>
                    </w:rPr>
                    <w:t>2025132036246143</w:t>
                  </w:r>
                </w:p>
              </w:tc>
              <w:tc>
                <w:tcPr>
                  <w:tcW w:w="0" w:type="auto"/>
                  <w:tcBorders>
                    <w:top w:val="single" w:sz="4" w:space="0" w:color="auto"/>
                    <w:left w:val="single" w:sz="4" w:space="0" w:color="auto"/>
                    <w:bottom w:val="single" w:sz="4" w:space="0" w:color="auto"/>
                    <w:right w:val="single" w:sz="4" w:space="0" w:color="auto"/>
                  </w:tcBorders>
                  <w:vAlign w:val="center"/>
                </w:tcPr>
                <w:p w14:paraId="6CB52B05" w14:textId="77777777" w:rsidR="009B4D05" w:rsidRDefault="00A04CC2" w:rsidP="00307E79">
                  <w:pPr>
                    <w:framePr w:hSpace="141" w:wrap="around" w:vAnchor="text" w:hAnchor="text" w:xAlign="center" w:y="1"/>
                    <w:suppressOverlap/>
                    <w:jc w:val="both"/>
                    <w:rPr>
                      <w:rFonts w:ascii="Arial" w:eastAsia="Times New Roman" w:hAnsi="Arial" w:cs="Arial"/>
                      <w:kern w:val="0"/>
                      <w:sz w:val="22"/>
                      <w:szCs w:val="22"/>
                    </w:rPr>
                  </w:pPr>
                  <w:r w:rsidRPr="00A04CC2">
                    <w:rPr>
                      <w:rFonts w:ascii="Arial" w:eastAsia="Arial" w:hAnsi="Arial" w:cs="Arial"/>
                      <w:sz w:val="22"/>
                      <w:szCs w:val="22"/>
                    </w:rPr>
                    <w:t xml:space="preserve">Recomendaciones económicas realizadas al </w:t>
                  </w:r>
                  <w:r w:rsidRPr="00A04CC2">
                    <w:rPr>
                      <w:rFonts w:ascii="Arial" w:eastAsia="Arial" w:hAnsi="Arial" w:cs="Arial"/>
                      <w:sz w:val="22"/>
                      <w:szCs w:val="22"/>
                    </w:rPr>
                    <w:t xml:space="preserve">PROCESO DE SELECCIÓN ABREVIADA POR SUBASTA INVERSA ELECTRÓNICA No 140-SASI–APOYOLOGÍSTICO-2025, </w:t>
                  </w:r>
                  <w:r w:rsidRPr="00A04CC2">
                    <w:rPr>
                      <w:rFonts w:ascii="Arial" w:eastAsia="Times New Roman" w:hAnsi="Arial" w:cs="Arial"/>
                      <w:kern w:val="0"/>
                      <w:sz w:val="22"/>
                      <w:szCs w:val="22"/>
                    </w:rPr>
                    <w:t>por valor de $</w:t>
                  </w:r>
                  <w:r w:rsidRPr="00A04CC2">
                    <w:rPr>
                      <w:rFonts w:ascii="Times New Roman" w:eastAsia="Times New Roman" w:hAnsi="Times New Roman"/>
                      <w:color w:val="000000"/>
                      <w:kern w:val="0"/>
                    </w:rPr>
                    <w:t xml:space="preserve"> </w:t>
                  </w:r>
                  <w:r w:rsidRPr="00A04CC2">
                    <w:rPr>
                      <w:rFonts w:ascii="Arial" w:eastAsia="Times New Roman" w:hAnsi="Arial" w:cs="Arial"/>
                      <w:kern w:val="0"/>
                      <w:sz w:val="22"/>
                      <w:szCs w:val="22"/>
                    </w:rPr>
                    <w:t>$607.970.070,00</w:t>
                  </w:r>
                </w:p>
                <w:p w14:paraId="17C17256" w14:textId="6F0F11E5" w:rsidR="001C6321" w:rsidRPr="00A04CC2" w:rsidRDefault="001C6321" w:rsidP="00307E79">
                  <w:pPr>
                    <w:framePr w:hSpace="141" w:wrap="around" w:vAnchor="text" w:hAnchor="text" w:xAlign="center" w:y="1"/>
                    <w:suppressOverlap/>
                    <w:jc w:val="both"/>
                    <w:rPr>
                      <w:rFonts w:ascii="Arial" w:hAnsi="Arial" w:cs="Arial"/>
                      <w:sz w:val="20"/>
                      <w:szCs w:val="20"/>
                    </w:rPr>
                  </w:pPr>
                </w:p>
              </w:tc>
            </w:tr>
            <w:tr w:rsidR="009B4D05" w:rsidRPr="008A3A0A" w14:paraId="6D685B7C" w14:textId="77777777" w:rsidTr="00B7202F">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471D54FF"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lastRenderedPageBreak/>
                    <w:t>2</w:t>
                  </w:r>
                </w:p>
              </w:tc>
              <w:tc>
                <w:tcPr>
                  <w:tcW w:w="0" w:type="auto"/>
                  <w:tcBorders>
                    <w:top w:val="single" w:sz="4" w:space="0" w:color="auto"/>
                    <w:left w:val="single" w:sz="4" w:space="0" w:color="auto"/>
                    <w:bottom w:val="single" w:sz="4" w:space="0" w:color="auto"/>
                    <w:right w:val="single" w:sz="4" w:space="0" w:color="auto"/>
                  </w:tcBorders>
                  <w:vAlign w:val="center"/>
                </w:tcPr>
                <w:p w14:paraId="4B52985F" w14:textId="77777777" w:rsidR="009B4D05" w:rsidRPr="008A3A0A"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3AAC5745" w14:textId="7D79248B" w:rsidR="009B4D05" w:rsidRPr="008A3A0A" w:rsidRDefault="0016136F" w:rsidP="00307E79">
                  <w:pPr>
                    <w:framePr w:hSpace="141" w:wrap="around" w:vAnchor="text" w:hAnchor="text" w:xAlign="center" w:y="1"/>
                    <w:suppressOverlap/>
                    <w:jc w:val="center"/>
                    <w:rPr>
                      <w:rFonts w:ascii="Arial" w:hAnsi="Arial" w:cs="Arial"/>
                      <w:b/>
                      <w:sz w:val="18"/>
                      <w:szCs w:val="18"/>
                    </w:rPr>
                  </w:pPr>
                  <w:r w:rsidRPr="0016136F">
                    <w:rPr>
                      <w:rFonts w:ascii="Arial" w:hAnsi="Arial" w:cs="Arial"/>
                      <w:b/>
                      <w:sz w:val="18"/>
                      <w:szCs w:val="18"/>
                    </w:rPr>
                    <w:t>2025132036486983</w:t>
                  </w:r>
                </w:p>
              </w:tc>
              <w:tc>
                <w:tcPr>
                  <w:tcW w:w="0" w:type="auto"/>
                  <w:tcBorders>
                    <w:top w:val="single" w:sz="4" w:space="0" w:color="auto"/>
                    <w:left w:val="single" w:sz="4" w:space="0" w:color="auto"/>
                    <w:bottom w:val="single" w:sz="4" w:space="0" w:color="auto"/>
                    <w:right w:val="single" w:sz="4" w:space="0" w:color="auto"/>
                  </w:tcBorders>
                  <w:vAlign w:val="center"/>
                </w:tcPr>
                <w:p w14:paraId="16D7BC88" w14:textId="0615DA22" w:rsidR="009B4D05" w:rsidRPr="00404A3F" w:rsidRDefault="00404A3F" w:rsidP="00307E79">
                  <w:pPr>
                    <w:framePr w:hSpace="141" w:wrap="around" w:vAnchor="text" w:hAnchor="text" w:xAlign="center" w:y="1"/>
                    <w:suppressOverlap/>
                    <w:jc w:val="both"/>
                    <w:rPr>
                      <w:rFonts w:ascii="Arial" w:hAnsi="Arial" w:cs="Arial"/>
                      <w:sz w:val="20"/>
                      <w:szCs w:val="20"/>
                    </w:rPr>
                  </w:pPr>
                  <w:r w:rsidRPr="00404A3F">
                    <w:rPr>
                      <w:rFonts w:ascii="Arial" w:hAnsi="Arial" w:cs="Arial"/>
                      <w:color w:val="000000"/>
                      <w:sz w:val="20"/>
                      <w:szCs w:val="20"/>
                    </w:rPr>
                    <w:t xml:space="preserve">Recomendaciones económicas y financieras, realizadas al </w:t>
                  </w:r>
                  <w:proofErr w:type="gramStart"/>
                  <w:r w:rsidRPr="00404A3F">
                    <w:rPr>
                      <w:rFonts w:ascii="Arial" w:eastAsia="Arial" w:hAnsi="Arial" w:cs="Arial"/>
                      <w:sz w:val="20"/>
                      <w:szCs w:val="20"/>
                    </w:rPr>
                    <w:t xml:space="preserve">proceso </w:t>
                  </w:r>
                  <w:r w:rsidR="001C6321" w:rsidRPr="00B45D51">
                    <w:rPr>
                      <w:rFonts w:ascii="Arial" w:eastAsia="Arial" w:hAnsi="Arial" w:cs="Arial"/>
                      <w:sz w:val="22"/>
                      <w:szCs w:val="22"/>
                    </w:rPr>
                    <w:t xml:space="preserve"> </w:t>
                  </w:r>
                  <w:r w:rsidR="001C6321" w:rsidRPr="00B45D51">
                    <w:rPr>
                      <w:rFonts w:ascii="Arial" w:eastAsia="Arial" w:hAnsi="Arial" w:cs="Arial"/>
                      <w:sz w:val="22"/>
                      <w:szCs w:val="22"/>
                    </w:rPr>
                    <w:t>CD</w:t>
                  </w:r>
                  <w:proofErr w:type="gramEnd"/>
                  <w:r w:rsidR="001C6321" w:rsidRPr="00B45D51">
                    <w:rPr>
                      <w:rFonts w:ascii="Arial" w:eastAsia="Arial" w:hAnsi="Arial" w:cs="Arial"/>
                      <w:sz w:val="22"/>
                      <w:szCs w:val="22"/>
                    </w:rPr>
                    <w:t>-086-SUADQ-ARM-2025 FÚSILES SAR UT KIT CÓRDOBA, cuyo objeto es la</w:t>
                  </w:r>
                  <w:r w:rsidR="001C6321">
                    <w:rPr>
                      <w:rFonts w:ascii="Arial" w:hAnsi="Arial" w:cs="Arial"/>
                      <w:color w:val="000000"/>
                      <w:sz w:val="22"/>
                      <w:szCs w:val="22"/>
                    </w:rPr>
                    <w:t xml:space="preserve"> </w:t>
                  </w:r>
                  <w:r w:rsidR="001C6321" w:rsidRPr="00B45D51">
                    <w:rPr>
                      <w:rFonts w:ascii="Arial" w:eastAsia="Arial" w:hAnsi="Arial" w:cs="Arial"/>
                      <w:sz w:val="22"/>
                      <w:szCs w:val="22"/>
                    </w:rPr>
                    <w:t>ADQUISICIÓN DE MATERIAL DE GUERRA - FÚSILES SAR UT CON KIT CÓRDOBA CAL 5.56MM PARA LAS TROPAS DE LA SEGUNDA DIVISIÓN DEL EJERCITO NACIONAL</w:t>
                  </w:r>
                  <w:r w:rsidR="001C6321" w:rsidRPr="006768E8">
                    <w:rPr>
                      <w:rFonts w:ascii="Arial" w:eastAsia="Arial" w:hAnsi="Arial" w:cs="Arial"/>
                      <w:b/>
                      <w:bCs/>
                      <w:sz w:val="22"/>
                      <w:szCs w:val="22"/>
                    </w:rPr>
                    <w:t xml:space="preserve">, </w:t>
                  </w:r>
                  <w:r w:rsidR="001C6321">
                    <w:rPr>
                      <w:rFonts w:ascii="Arial" w:eastAsia="Times New Roman" w:hAnsi="Arial" w:cs="Arial"/>
                      <w:kern w:val="0"/>
                      <w:sz w:val="22"/>
                      <w:szCs w:val="22"/>
                    </w:rPr>
                    <w:t>por valor de $</w:t>
                  </w:r>
                  <w:r w:rsidR="001C6321" w:rsidRPr="005E01EF">
                    <w:rPr>
                      <w:rFonts w:ascii="Times New Roman" w:eastAsia="Times New Roman" w:hAnsi="Times New Roman"/>
                      <w:color w:val="000000"/>
                      <w:kern w:val="0"/>
                    </w:rPr>
                    <w:t xml:space="preserve"> </w:t>
                  </w:r>
                  <w:r w:rsidR="001C6321" w:rsidRPr="00337BC6">
                    <w:rPr>
                      <w:rFonts w:ascii="Arial" w:eastAsia="Times New Roman" w:hAnsi="Arial" w:cs="Arial"/>
                      <w:kern w:val="0"/>
                      <w:sz w:val="22"/>
                      <w:szCs w:val="22"/>
                    </w:rPr>
                    <w:t>7</w:t>
                  </w:r>
                  <w:r w:rsidR="001C6321">
                    <w:rPr>
                      <w:rFonts w:ascii="Arial" w:eastAsia="Times New Roman" w:hAnsi="Arial" w:cs="Arial"/>
                      <w:kern w:val="0"/>
                      <w:sz w:val="22"/>
                      <w:szCs w:val="22"/>
                    </w:rPr>
                    <w:t>.</w:t>
                  </w:r>
                  <w:r w:rsidR="001C6321" w:rsidRPr="00337BC6">
                    <w:rPr>
                      <w:rFonts w:ascii="Arial" w:eastAsia="Times New Roman" w:hAnsi="Arial" w:cs="Arial"/>
                      <w:kern w:val="0"/>
                      <w:sz w:val="22"/>
                      <w:szCs w:val="22"/>
                    </w:rPr>
                    <w:t>755</w:t>
                  </w:r>
                  <w:r w:rsidR="001C6321">
                    <w:rPr>
                      <w:rFonts w:ascii="Arial" w:eastAsia="Times New Roman" w:hAnsi="Arial" w:cs="Arial"/>
                      <w:kern w:val="0"/>
                      <w:sz w:val="22"/>
                      <w:szCs w:val="22"/>
                    </w:rPr>
                    <w:t>.</w:t>
                  </w:r>
                  <w:r w:rsidR="001C6321" w:rsidRPr="00337BC6">
                    <w:rPr>
                      <w:rFonts w:ascii="Arial" w:eastAsia="Times New Roman" w:hAnsi="Arial" w:cs="Arial"/>
                      <w:kern w:val="0"/>
                      <w:sz w:val="22"/>
                      <w:szCs w:val="22"/>
                    </w:rPr>
                    <w:t>589</w:t>
                  </w:r>
                  <w:r w:rsidR="001C6321">
                    <w:rPr>
                      <w:rFonts w:ascii="Arial" w:eastAsia="Times New Roman" w:hAnsi="Arial" w:cs="Arial"/>
                      <w:kern w:val="0"/>
                      <w:sz w:val="22"/>
                      <w:szCs w:val="22"/>
                    </w:rPr>
                    <w:t>.</w:t>
                  </w:r>
                  <w:r w:rsidR="001C6321" w:rsidRPr="00337BC6">
                    <w:rPr>
                      <w:rFonts w:ascii="Arial" w:eastAsia="Times New Roman" w:hAnsi="Arial" w:cs="Arial"/>
                      <w:kern w:val="0"/>
                      <w:sz w:val="22"/>
                      <w:szCs w:val="22"/>
                    </w:rPr>
                    <w:t>650</w:t>
                  </w:r>
                </w:p>
              </w:tc>
            </w:tr>
            <w:tr w:rsidR="009B4D05" w:rsidRPr="008A3A0A" w14:paraId="65F19D04" w14:textId="77777777" w:rsidTr="00B7202F">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578AA496" w14:textId="77777777" w:rsidR="009B4D05"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7CD8EC60" w14:textId="77777777" w:rsidR="009B4D05"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28F10F92" w14:textId="03C2082C" w:rsidR="009B4D05" w:rsidRDefault="0016136F" w:rsidP="00307E79">
                  <w:pPr>
                    <w:framePr w:hSpace="141" w:wrap="around" w:vAnchor="text" w:hAnchor="text" w:xAlign="center" w:y="1"/>
                    <w:suppressOverlap/>
                    <w:jc w:val="center"/>
                    <w:rPr>
                      <w:rFonts w:ascii="Arial" w:hAnsi="Arial" w:cs="Arial"/>
                      <w:b/>
                      <w:sz w:val="18"/>
                      <w:szCs w:val="18"/>
                    </w:rPr>
                  </w:pPr>
                  <w:r w:rsidRPr="0016136F">
                    <w:rPr>
                      <w:rFonts w:ascii="Arial" w:hAnsi="Arial" w:cs="Arial"/>
                      <w:b/>
                      <w:sz w:val="18"/>
                      <w:szCs w:val="18"/>
                    </w:rPr>
                    <w:t>2025132037227403</w:t>
                  </w:r>
                  <w:r w:rsidR="00AF4651" w:rsidRPr="00AF4651">
                    <w:rPr>
                      <w:rFonts w:ascii="Arial" w:hAnsi="Arial" w:cs="Arial"/>
                      <w:b/>
                      <w:sz w:val="18"/>
                      <w:szCs w:val="18"/>
                    </w:rPr>
                    <w:tab/>
                  </w:r>
                </w:p>
              </w:tc>
              <w:tc>
                <w:tcPr>
                  <w:tcW w:w="0" w:type="auto"/>
                  <w:tcBorders>
                    <w:top w:val="single" w:sz="4" w:space="0" w:color="auto"/>
                    <w:left w:val="single" w:sz="4" w:space="0" w:color="auto"/>
                    <w:bottom w:val="single" w:sz="4" w:space="0" w:color="auto"/>
                    <w:right w:val="single" w:sz="4" w:space="0" w:color="auto"/>
                  </w:tcBorders>
                  <w:vAlign w:val="center"/>
                </w:tcPr>
                <w:p w14:paraId="68141835" w14:textId="62746317" w:rsidR="009B4D05" w:rsidRPr="00EF1D6E" w:rsidRDefault="00EF1D6E" w:rsidP="00307E79">
                  <w:pPr>
                    <w:framePr w:hSpace="141" w:wrap="around" w:vAnchor="text" w:hAnchor="text" w:xAlign="center" w:y="1"/>
                    <w:suppressOverlap/>
                    <w:jc w:val="both"/>
                    <w:rPr>
                      <w:rFonts w:ascii="Arial" w:hAnsi="Arial" w:cs="Arial"/>
                      <w:bCs/>
                      <w:sz w:val="20"/>
                      <w:szCs w:val="20"/>
                    </w:rPr>
                  </w:pPr>
                  <w:r w:rsidRPr="00EF1D6E">
                    <w:rPr>
                      <w:rFonts w:ascii="Arial" w:hAnsi="Arial" w:cs="Arial"/>
                      <w:color w:val="000000"/>
                      <w:sz w:val="20"/>
                      <w:szCs w:val="20"/>
                    </w:rPr>
                    <w:t xml:space="preserve">Recomendaciones económicas y financieras, realizadas al </w:t>
                  </w:r>
                  <w:r w:rsidR="005339BC" w:rsidRPr="00EF1D6E">
                    <w:rPr>
                      <w:rFonts w:ascii="Arial" w:eastAsia="Arial" w:hAnsi="Arial" w:cs="Arial"/>
                      <w:sz w:val="20"/>
                      <w:szCs w:val="20"/>
                    </w:rPr>
                    <w:t xml:space="preserve">proceso </w:t>
                  </w:r>
                  <w:r w:rsidR="005339BC">
                    <w:rPr>
                      <w:rFonts w:ascii="Arial" w:eastAsia="Arial" w:hAnsi="Arial" w:cs="Arial"/>
                      <w:sz w:val="22"/>
                      <w:szCs w:val="22"/>
                    </w:rPr>
                    <w:t>No.</w:t>
                  </w:r>
                  <w:r w:rsidR="005339BC" w:rsidRPr="00A60EE5">
                    <w:rPr>
                      <w:rFonts w:ascii="Arial" w:eastAsia="Arial" w:hAnsi="Arial" w:cs="Arial"/>
                      <w:sz w:val="22"/>
                      <w:szCs w:val="22"/>
                    </w:rPr>
                    <w:t xml:space="preserve"> </w:t>
                  </w:r>
                  <w:r w:rsidR="005339BC">
                    <w:rPr>
                      <w:rFonts w:ascii="Arial" w:eastAsia="Arial" w:hAnsi="Arial" w:cs="Arial"/>
                      <w:b/>
                      <w:bCs/>
                      <w:sz w:val="22"/>
                      <w:szCs w:val="22"/>
                    </w:rPr>
                    <w:t>115-MC-CELIC-2025</w:t>
                  </w:r>
                  <w:r w:rsidR="005339BC" w:rsidRPr="00B45D51">
                    <w:rPr>
                      <w:rFonts w:ascii="Arial" w:eastAsia="Arial" w:hAnsi="Arial" w:cs="Arial"/>
                      <w:sz w:val="22"/>
                      <w:szCs w:val="22"/>
                    </w:rPr>
                    <w:t>, cuyo objeto es la</w:t>
                  </w:r>
                  <w:r w:rsidR="005339BC">
                    <w:rPr>
                      <w:rFonts w:ascii="Arial" w:hAnsi="Arial" w:cs="Arial"/>
                      <w:color w:val="000000"/>
                      <w:sz w:val="22"/>
                      <w:szCs w:val="22"/>
                    </w:rPr>
                    <w:t xml:space="preserve"> </w:t>
                  </w:r>
                  <w:r w:rsidR="005339BC" w:rsidRPr="003C3736">
                    <w:rPr>
                      <w:rFonts w:ascii="Arial" w:eastAsia="Arial" w:hAnsi="Arial" w:cs="Arial"/>
                      <w:sz w:val="22"/>
                      <w:szCs w:val="22"/>
                    </w:rPr>
                    <w:t>ADQUISICIÓN DE LICENCIAS DE SOFTWARE PARA LOS LICEOS DEL EJÉRCITO</w:t>
                  </w:r>
                  <w:r w:rsidR="005339BC" w:rsidRPr="006768E8">
                    <w:rPr>
                      <w:rFonts w:ascii="Arial" w:eastAsia="Arial" w:hAnsi="Arial" w:cs="Arial"/>
                      <w:b/>
                      <w:bCs/>
                      <w:sz w:val="22"/>
                      <w:szCs w:val="22"/>
                    </w:rPr>
                    <w:t xml:space="preserve">, </w:t>
                  </w:r>
                  <w:r w:rsidR="005339BC">
                    <w:rPr>
                      <w:rFonts w:ascii="Arial" w:eastAsia="Times New Roman" w:hAnsi="Arial" w:cs="Arial"/>
                      <w:kern w:val="0"/>
                      <w:sz w:val="22"/>
                      <w:szCs w:val="22"/>
                    </w:rPr>
                    <w:t>por valor de $</w:t>
                  </w:r>
                  <w:r w:rsidR="005339BC" w:rsidRPr="003C3736">
                    <w:rPr>
                      <w:rFonts w:ascii="Arial" w:eastAsia="Times New Roman" w:hAnsi="Arial" w:cs="Arial"/>
                      <w:kern w:val="0"/>
                      <w:sz w:val="22"/>
                      <w:szCs w:val="22"/>
                    </w:rPr>
                    <w:t>100</w:t>
                  </w:r>
                  <w:r w:rsidR="005339BC">
                    <w:rPr>
                      <w:rFonts w:ascii="Arial" w:eastAsia="Times New Roman" w:hAnsi="Arial" w:cs="Arial"/>
                      <w:kern w:val="0"/>
                      <w:sz w:val="22"/>
                      <w:szCs w:val="22"/>
                    </w:rPr>
                    <w:t>.</w:t>
                  </w:r>
                  <w:r w:rsidR="005339BC" w:rsidRPr="003C3736">
                    <w:rPr>
                      <w:rFonts w:ascii="Arial" w:eastAsia="Times New Roman" w:hAnsi="Arial" w:cs="Arial"/>
                      <w:kern w:val="0"/>
                      <w:sz w:val="22"/>
                      <w:szCs w:val="22"/>
                    </w:rPr>
                    <w:t>800</w:t>
                  </w:r>
                  <w:r w:rsidR="005339BC">
                    <w:rPr>
                      <w:rFonts w:ascii="Arial" w:eastAsia="Times New Roman" w:hAnsi="Arial" w:cs="Arial"/>
                      <w:kern w:val="0"/>
                      <w:sz w:val="22"/>
                      <w:szCs w:val="22"/>
                    </w:rPr>
                    <w:t>.</w:t>
                  </w:r>
                  <w:r w:rsidR="005339BC" w:rsidRPr="003C3736">
                    <w:rPr>
                      <w:rFonts w:ascii="Arial" w:eastAsia="Times New Roman" w:hAnsi="Arial" w:cs="Arial"/>
                      <w:kern w:val="0"/>
                      <w:sz w:val="22"/>
                      <w:szCs w:val="22"/>
                    </w:rPr>
                    <w:t>000</w:t>
                  </w:r>
                </w:p>
              </w:tc>
            </w:tr>
            <w:tr w:rsidR="009B4D05" w:rsidRPr="008A3A0A" w14:paraId="0CA4BBFA" w14:textId="77777777" w:rsidTr="00B7202F">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012194A6" w14:textId="77777777" w:rsidR="009B4D05"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005050E4" w14:textId="77777777" w:rsidR="009B4D05" w:rsidRDefault="009B4D05" w:rsidP="00307E79">
                  <w:pPr>
                    <w:framePr w:hSpace="141" w:wrap="around" w:vAnchor="text" w:hAnchor="text" w:xAlign="center" w:y="1"/>
                    <w:suppressOverlap/>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243BF13B" w14:textId="09AD906D" w:rsidR="009B4D05" w:rsidRDefault="00AF4651" w:rsidP="00307E79">
                  <w:pPr>
                    <w:framePr w:hSpace="141" w:wrap="around" w:vAnchor="text" w:hAnchor="text" w:xAlign="center" w:y="1"/>
                    <w:suppressOverlap/>
                    <w:jc w:val="center"/>
                    <w:rPr>
                      <w:rFonts w:ascii="Arial" w:hAnsi="Arial" w:cs="Arial"/>
                      <w:b/>
                      <w:sz w:val="18"/>
                      <w:szCs w:val="18"/>
                    </w:rPr>
                  </w:pPr>
                  <w:r w:rsidRPr="00AF4651">
                    <w:rPr>
                      <w:rFonts w:ascii="Arial" w:hAnsi="Arial" w:cs="Arial"/>
                      <w:b/>
                      <w:sz w:val="18"/>
                      <w:szCs w:val="18"/>
                    </w:rPr>
                    <w:t>202513203</w:t>
                  </w:r>
                  <w:r w:rsidR="00DA15D2">
                    <w:rPr>
                      <w:rFonts w:ascii="Arial" w:hAnsi="Arial" w:cs="Arial"/>
                      <w:b/>
                      <w:sz w:val="18"/>
                      <w:szCs w:val="18"/>
                    </w:rPr>
                    <w:t>7744223</w:t>
                  </w:r>
                </w:p>
              </w:tc>
              <w:tc>
                <w:tcPr>
                  <w:tcW w:w="0" w:type="auto"/>
                  <w:tcBorders>
                    <w:top w:val="single" w:sz="4" w:space="0" w:color="auto"/>
                    <w:left w:val="single" w:sz="4" w:space="0" w:color="auto"/>
                    <w:bottom w:val="single" w:sz="4" w:space="0" w:color="auto"/>
                    <w:right w:val="single" w:sz="4" w:space="0" w:color="auto"/>
                  </w:tcBorders>
                  <w:vAlign w:val="center"/>
                </w:tcPr>
                <w:p w14:paraId="287787E2" w14:textId="5D9F42E0" w:rsidR="009B4D05" w:rsidRPr="006A620E" w:rsidRDefault="006A620E" w:rsidP="00307E79">
                  <w:pPr>
                    <w:framePr w:hSpace="141" w:wrap="around" w:vAnchor="text" w:hAnchor="text" w:xAlign="center" w:y="1"/>
                    <w:suppressOverlap/>
                    <w:jc w:val="both"/>
                    <w:rPr>
                      <w:rFonts w:ascii="Arial" w:hAnsi="Arial" w:cs="Arial"/>
                      <w:bCs/>
                      <w:sz w:val="20"/>
                      <w:szCs w:val="20"/>
                    </w:rPr>
                  </w:pPr>
                  <w:r w:rsidRPr="006A620E">
                    <w:rPr>
                      <w:rFonts w:ascii="Arial" w:hAnsi="Arial" w:cs="Arial"/>
                      <w:color w:val="000000"/>
                      <w:sz w:val="20"/>
                      <w:szCs w:val="20"/>
                    </w:rPr>
                    <w:t xml:space="preserve">Recomendaciones económicas y financieras, realizadas al </w:t>
                  </w:r>
                  <w:r w:rsidRPr="006A620E">
                    <w:rPr>
                      <w:rFonts w:ascii="Arial" w:eastAsia="Arial" w:hAnsi="Arial" w:cs="Arial"/>
                      <w:sz w:val="20"/>
                      <w:szCs w:val="20"/>
                    </w:rPr>
                    <w:t xml:space="preserve">proceso </w:t>
                  </w:r>
                  <w:r w:rsidR="005459C7" w:rsidRPr="005459C7">
                    <w:rPr>
                      <w:rFonts w:ascii="Arial" w:eastAsia="Arial" w:hAnsi="Arial" w:cs="Arial"/>
                      <w:b/>
                      <w:bCs/>
                      <w:sz w:val="20"/>
                      <w:szCs w:val="20"/>
                    </w:rPr>
                    <w:t>100-DIADQ-INTR-2025</w:t>
                  </w:r>
                  <w:r w:rsidR="005459C7" w:rsidRPr="005459C7">
                    <w:rPr>
                      <w:rFonts w:ascii="Arial" w:eastAsia="Arial" w:hAnsi="Arial" w:cs="Arial"/>
                      <w:sz w:val="20"/>
                      <w:szCs w:val="20"/>
                    </w:rPr>
                    <w:t>, cuyo objeto es la ADQUISICIÓN DE TELA TIPO 6 HEXAGONAL TIPO SELVA EJC CON DESTINO AL BAINT</w:t>
                  </w:r>
                  <w:r w:rsidR="005459C7" w:rsidRPr="005459C7">
                    <w:rPr>
                      <w:rFonts w:ascii="Arial" w:eastAsia="Arial" w:hAnsi="Arial" w:cs="Arial"/>
                      <w:b/>
                      <w:bCs/>
                      <w:sz w:val="20"/>
                      <w:szCs w:val="20"/>
                    </w:rPr>
                    <w:t xml:space="preserve">, </w:t>
                  </w:r>
                  <w:r w:rsidR="005459C7" w:rsidRPr="005459C7">
                    <w:rPr>
                      <w:rFonts w:ascii="Arial" w:eastAsia="Arial" w:hAnsi="Arial" w:cs="Arial"/>
                      <w:sz w:val="20"/>
                      <w:szCs w:val="20"/>
                    </w:rPr>
                    <w:t>por valor de $20.028.000.000</w:t>
                  </w:r>
                </w:p>
              </w:tc>
            </w:tr>
          </w:tbl>
          <w:p w14:paraId="3B0BDC48" w14:textId="77777777" w:rsidR="00827EB3" w:rsidRPr="008A3A0A" w:rsidRDefault="00827EB3" w:rsidP="00827EB3">
            <w:pPr>
              <w:pStyle w:val="Prrafodelista"/>
              <w:ind w:left="0"/>
              <w:rPr>
                <w:rFonts w:ascii="Arial" w:hAnsi="Arial" w:cs="Arial"/>
                <w:sz w:val="18"/>
                <w:szCs w:val="18"/>
              </w:rPr>
            </w:pPr>
          </w:p>
          <w:p w14:paraId="54AD7C3B" w14:textId="77777777" w:rsidR="00827EB3" w:rsidRPr="008A3A0A" w:rsidRDefault="00827EB3" w:rsidP="00827EB3">
            <w:pPr>
              <w:rPr>
                <w:rFonts w:ascii="Arial" w:hAnsi="Arial" w:cs="Arial"/>
                <w:kern w:val="2"/>
                <w:sz w:val="18"/>
                <w:szCs w:val="18"/>
              </w:rPr>
            </w:pPr>
          </w:p>
          <w:p w14:paraId="12A4F977" w14:textId="77777777" w:rsidR="00827EB3" w:rsidRPr="008A3A0A" w:rsidRDefault="00827EB3" w:rsidP="00BF2383">
            <w:pPr>
              <w:tabs>
                <w:tab w:val="left" w:pos="1701"/>
              </w:tabs>
              <w:jc w:val="both"/>
              <w:rPr>
                <w:rFonts w:ascii="Arial" w:hAnsi="Arial" w:cs="Arial"/>
                <w:sz w:val="18"/>
                <w:szCs w:val="18"/>
              </w:rPr>
            </w:pPr>
          </w:p>
          <w:p w14:paraId="6DAD6B23" w14:textId="460BC771" w:rsidR="00567E83" w:rsidRPr="008A3A0A" w:rsidRDefault="00567E83" w:rsidP="00AE1A0F">
            <w:pPr>
              <w:jc w:val="both"/>
              <w:rPr>
                <w:rFonts w:ascii="Arial" w:hAnsi="Arial" w:cs="Arial"/>
                <w:sz w:val="18"/>
                <w:szCs w:val="18"/>
              </w:rPr>
            </w:pPr>
          </w:p>
        </w:tc>
      </w:tr>
      <w:tr w:rsidR="00567E83" w:rsidRPr="008A3A0A" w14:paraId="61D96AF0" w14:textId="77777777" w:rsidTr="00F42D86">
        <w:trPr>
          <w:trHeight w:val="1580"/>
        </w:trPr>
        <w:tc>
          <w:tcPr>
            <w:tcW w:w="2547" w:type="dxa"/>
            <w:tcBorders>
              <w:top w:val="single" w:sz="4" w:space="0" w:color="auto"/>
              <w:left w:val="single" w:sz="4" w:space="0" w:color="auto"/>
              <w:bottom w:val="single" w:sz="4" w:space="0" w:color="auto"/>
              <w:right w:val="single" w:sz="4" w:space="0" w:color="auto"/>
            </w:tcBorders>
            <w:vAlign w:val="center"/>
          </w:tcPr>
          <w:p w14:paraId="1BCB848F" w14:textId="02B5ED1E" w:rsidR="00567E83" w:rsidRPr="001D1DF9" w:rsidRDefault="00567E83" w:rsidP="001D1DF9">
            <w:pPr>
              <w:pStyle w:val="Prrafodelista"/>
              <w:numPr>
                <w:ilvl w:val="0"/>
                <w:numId w:val="21"/>
              </w:numPr>
              <w:tabs>
                <w:tab w:val="left" w:pos="1701"/>
              </w:tabs>
              <w:contextualSpacing/>
              <w:rPr>
                <w:rFonts w:ascii="Arial" w:hAnsi="Arial" w:cs="Arial"/>
                <w:b/>
                <w:sz w:val="20"/>
                <w:szCs w:val="20"/>
              </w:rPr>
            </w:pPr>
            <w:r w:rsidRPr="001D1DF9">
              <w:rPr>
                <w:rFonts w:ascii="Arial" w:hAnsi="Arial" w:cs="Arial"/>
                <w:b/>
                <w:sz w:val="20"/>
                <w:szCs w:val="20"/>
              </w:rPr>
              <w:lastRenderedPageBreak/>
              <w:t>CONSTANCIAS</w:t>
            </w:r>
          </w:p>
        </w:tc>
        <w:tc>
          <w:tcPr>
            <w:tcW w:w="7235" w:type="dxa"/>
            <w:tcBorders>
              <w:top w:val="single" w:sz="4" w:space="0" w:color="auto"/>
              <w:left w:val="single" w:sz="4" w:space="0" w:color="auto"/>
              <w:bottom w:val="single" w:sz="4" w:space="0" w:color="auto"/>
              <w:right w:val="single" w:sz="4" w:space="0" w:color="auto"/>
            </w:tcBorders>
          </w:tcPr>
          <w:p w14:paraId="69A917E5" w14:textId="7ADFB216"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Dejo constancia </w:t>
            </w:r>
            <w:r w:rsidR="00E024C5" w:rsidRPr="008A3A0A">
              <w:rPr>
                <w:rFonts w:ascii="Arial" w:hAnsi="Arial" w:cs="Arial"/>
                <w:sz w:val="20"/>
                <w:szCs w:val="20"/>
              </w:rPr>
              <w:t>que,</w:t>
            </w:r>
            <w:r w:rsidRPr="008A3A0A">
              <w:rPr>
                <w:rFonts w:ascii="Arial" w:hAnsi="Arial" w:cs="Arial"/>
                <w:sz w:val="20"/>
                <w:szCs w:val="20"/>
              </w:rPr>
              <w:t xml:space="preserv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8A3A0A" w:rsidRDefault="00567E83" w:rsidP="00DB081E">
            <w:pPr>
              <w:tabs>
                <w:tab w:val="left" w:pos="1701"/>
              </w:tabs>
              <w:jc w:val="both"/>
              <w:rPr>
                <w:rFonts w:ascii="Arial" w:hAnsi="Arial" w:cs="Arial"/>
                <w:sz w:val="20"/>
                <w:szCs w:val="20"/>
              </w:rPr>
            </w:pPr>
          </w:p>
          <w:p w14:paraId="30E5256C" w14:textId="07CDEBCE" w:rsidR="00567E83" w:rsidRPr="008A3A0A" w:rsidRDefault="00567E83" w:rsidP="00DB081E">
            <w:pPr>
              <w:tabs>
                <w:tab w:val="left" w:pos="1701"/>
              </w:tabs>
              <w:jc w:val="both"/>
              <w:rPr>
                <w:rFonts w:ascii="Arial" w:hAnsi="Arial" w:cs="Arial"/>
                <w:sz w:val="20"/>
                <w:szCs w:val="20"/>
              </w:rPr>
            </w:pPr>
            <w:r w:rsidRPr="008A3A0A">
              <w:rPr>
                <w:rFonts w:ascii="Arial" w:hAnsi="Arial" w:cs="Arial"/>
                <w:sz w:val="20"/>
                <w:szCs w:val="20"/>
              </w:rPr>
              <w:t xml:space="preserve">Así mismo, tanto el/la suscrito/a y el Ministerio de Defensa – Ejército Nacional – Unidad Ejecutora ha dado cumplimiento a las obligaciones legales y contractuales registradas en el contrato. </w:t>
            </w:r>
          </w:p>
        </w:tc>
      </w:tr>
    </w:tbl>
    <w:p w14:paraId="6CE856B2" w14:textId="77777777" w:rsidR="00567E83" w:rsidRPr="008A3A0A" w:rsidRDefault="00567E83" w:rsidP="00567E83">
      <w:pPr>
        <w:pStyle w:val="Prrafodelista"/>
        <w:tabs>
          <w:tab w:val="left" w:pos="1701"/>
        </w:tabs>
        <w:ind w:left="-426"/>
        <w:rPr>
          <w:rFonts w:ascii="Arial" w:hAnsi="Arial" w:cs="Arial"/>
          <w:b/>
          <w:sz w:val="22"/>
          <w:szCs w:val="22"/>
        </w:rPr>
      </w:pPr>
    </w:p>
    <w:p w14:paraId="2665DA59" w14:textId="77C9E087" w:rsidR="002770A2" w:rsidRDefault="002770A2" w:rsidP="00815F9E">
      <w:pPr>
        <w:pStyle w:val="Prrafodelista"/>
        <w:tabs>
          <w:tab w:val="left" w:pos="1701"/>
        </w:tabs>
        <w:ind w:left="-426"/>
        <w:jc w:val="both"/>
        <w:rPr>
          <w:rFonts w:ascii="Arial" w:hAnsi="Arial" w:cs="Arial"/>
          <w:sz w:val="22"/>
          <w:szCs w:val="22"/>
        </w:rPr>
      </w:pPr>
    </w:p>
    <w:p w14:paraId="6B08F03E" w14:textId="476E1F7C" w:rsidR="00815F9E" w:rsidRDefault="00815F9E" w:rsidP="00815F9E">
      <w:pPr>
        <w:pStyle w:val="Prrafodelista"/>
        <w:tabs>
          <w:tab w:val="left" w:pos="1701"/>
        </w:tabs>
        <w:ind w:left="-426"/>
        <w:jc w:val="both"/>
        <w:rPr>
          <w:rFonts w:ascii="Arial" w:hAnsi="Arial" w:cs="Arial"/>
          <w:sz w:val="22"/>
          <w:szCs w:val="22"/>
        </w:rPr>
      </w:pPr>
      <w:r w:rsidRPr="008A3A0A">
        <w:rPr>
          <w:rFonts w:ascii="Arial" w:hAnsi="Arial" w:cs="Arial"/>
          <w:sz w:val="22"/>
          <w:szCs w:val="22"/>
        </w:rPr>
        <w:t xml:space="preserve">Para constancia se firma en, (Bogotá), en el mes </w:t>
      </w:r>
      <w:r w:rsidRPr="008A3A0A">
        <w:rPr>
          <w:rFonts w:ascii="Arial" w:hAnsi="Arial" w:cs="Arial"/>
          <w:bCs/>
          <w:sz w:val="22"/>
          <w:szCs w:val="22"/>
        </w:rPr>
        <w:t>de</w:t>
      </w:r>
      <w:r w:rsidRPr="008A3A0A">
        <w:rPr>
          <w:rFonts w:ascii="Arial" w:hAnsi="Arial" w:cs="Arial"/>
          <w:sz w:val="22"/>
          <w:szCs w:val="22"/>
        </w:rPr>
        <w:t xml:space="preserve"> </w:t>
      </w:r>
      <w:r w:rsidR="00636CFF">
        <w:rPr>
          <w:rFonts w:ascii="Arial" w:hAnsi="Arial" w:cs="Arial"/>
          <w:sz w:val="22"/>
          <w:szCs w:val="22"/>
        </w:rPr>
        <w:t>DICIEMBRE</w:t>
      </w:r>
      <w:r w:rsidRPr="008A3A0A">
        <w:rPr>
          <w:rFonts w:ascii="Arial" w:hAnsi="Arial" w:cs="Arial"/>
          <w:sz w:val="22"/>
          <w:szCs w:val="22"/>
        </w:rPr>
        <w:t xml:space="preserve"> 2025</w:t>
      </w:r>
    </w:p>
    <w:p w14:paraId="4345B83D" w14:textId="53E4A27E" w:rsidR="002770A2" w:rsidRDefault="002770A2" w:rsidP="00815F9E">
      <w:pPr>
        <w:pStyle w:val="Prrafodelista"/>
        <w:tabs>
          <w:tab w:val="left" w:pos="1701"/>
        </w:tabs>
        <w:ind w:left="-426"/>
        <w:jc w:val="both"/>
        <w:rPr>
          <w:rFonts w:ascii="Arial" w:hAnsi="Arial" w:cs="Arial"/>
          <w:sz w:val="22"/>
          <w:szCs w:val="22"/>
        </w:rPr>
      </w:pPr>
    </w:p>
    <w:p w14:paraId="64B9CD88" w14:textId="78E71C1E" w:rsidR="002770A2" w:rsidRPr="008A3A0A" w:rsidRDefault="002770A2" w:rsidP="00815F9E">
      <w:pPr>
        <w:pStyle w:val="Prrafodelista"/>
        <w:tabs>
          <w:tab w:val="left" w:pos="1701"/>
        </w:tabs>
        <w:ind w:left="-426"/>
        <w:jc w:val="both"/>
        <w:rPr>
          <w:rFonts w:ascii="Arial" w:hAnsi="Arial" w:cs="Arial"/>
          <w:sz w:val="22"/>
          <w:szCs w:val="22"/>
        </w:rPr>
      </w:pPr>
    </w:p>
    <w:p w14:paraId="13D1CE96" w14:textId="6029D30A" w:rsidR="00B14330" w:rsidRPr="008A3A0A" w:rsidRDefault="00B14330" w:rsidP="00815F9E">
      <w:pPr>
        <w:tabs>
          <w:tab w:val="left" w:pos="1701"/>
        </w:tabs>
        <w:jc w:val="both"/>
        <w:rPr>
          <w:rFonts w:ascii="Arial" w:hAnsi="Arial" w:cs="Arial"/>
          <w:sz w:val="22"/>
          <w:szCs w:val="22"/>
        </w:rPr>
      </w:pPr>
    </w:p>
    <w:p w14:paraId="10A9EB72" w14:textId="26BF552A" w:rsidR="00815F9E" w:rsidRPr="008A3A0A" w:rsidRDefault="00815F9E" w:rsidP="00B14330">
      <w:pPr>
        <w:tabs>
          <w:tab w:val="left" w:pos="1701"/>
        </w:tabs>
        <w:ind w:left="-426"/>
        <w:jc w:val="both"/>
        <w:rPr>
          <w:rFonts w:ascii="Arial" w:hAnsi="Arial" w:cs="Arial"/>
          <w:sz w:val="22"/>
          <w:szCs w:val="22"/>
        </w:rPr>
      </w:pPr>
      <w:r w:rsidRPr="008A3A0A">
        <w:rPr>
          <w:rFonts w:ascii="Arial" w:hAnsi="Arial" w:cs="Arial"/>
          <w:sz w:val="22"/>
          <w:szCs w:val="22"/>
        </w:rPr>
        <w:t>______________________________________</w:t>
      </w:r>
      <w:r w:rsidR="00B14330" w:rsidRPr="008A3A0A">
        <w:rPr>
          <w:rFonts w:ascii="Arial" w:hAnsi="Arial" w:cs="Arial"/>
          <w:sz w:val="22"/>
          <w:szCs w:val="22"/>
        </w:rPr>
        <w:t>_______</w:t>
      </w:r>
    </w:p>
    <w:p w14:paraId="61BA2B7C" w14:textId="77777777" w:rsidR="00815F9E" w:rsidRPr="008A3A0A" w:rsidRDefault="00815F9E" w:rsidP="00815F9E">
      <w:pPr>
        <w:pStyle w:val="Prrafodelista"/>
        <w:tabs>
          <w:tab w:val="left" w:pos="1701"/>
        </w:tabs>
        <w:ind w:left="-426"/>
        <w:jc w:val="both"/>
        <w:rPr>
          <w:rFonts w:ascii="Arial" w:hAnsi="Arial" w:cs="Arial"/>
          <w:sz w:val="22"/>
          <w:szCs w:val="22"/>
        </w:rPr>
      </w:pPr>
      <w:r w:rsidRPr="008A3A0A">
        <w:rPr>
          <w:rFonts w:ascii="Arial" w:hAnsi="Arial" w:cs="Arial"/>
          <w:sz w:val="22"/>
          <w:szCs w:val="22"/>
        </w:rPr>
        <w:t>FIRMA CONTRATISTA</w:t>
      </w:r>
    </w:p>
    <w:p w14:paraId="2B4E3AD7" w14:textId="69A29980" w:rsidR="00815F9E" w:rsidRPr="008A3A0A" w:rsidRDefault="00815F9E" w:rsidP="00815F9E">
      <w:pPr>
        <w:pStyle w:val="Prrafodelista"/>
        <w:tabs>
          <w:tab w:val="left" w:pos="1701"/>
        </w:tabs>
        <w:ind w:left="-426"/>
        <w:jc w:val="both"/>
        <w:rPr>
          <w:rFonts w:ascii="Arial" w:hAnsi="Arial" w:cs="Arial"/>
          <w:sz w:val="22"/>
          <w:szCs w:val="22"/>
        </w:rPr>
      </w:pPr>
      <w:r w:rsidRPr="008A3A0A">
        <w:rPr>
          <w:rFonts w:ascii="Arial" w:hAnsi="Arial" w:cs="Arial"/>
          <w:sz w:val="22"/>
          <w:szCs w:val="22"/>
        </w:rPr>
        <w:t xml:space="preserve">POST FIRMA: </w:t>
      </w:r>
      <w:r w:rsidR="00032B6D">
        <w:rPr>
          <w:rFonts w:ascii="Arial" w:hAnsi="Arial" w:cs="Arial"/>
          <w:bCs/>
          <w:sz w:val="22"/>
          <w:szCs w:val="22"/>
        </w:rPr>
        <w:t>CLAUDIA GUTIERREZ ROMERO</w:t>
      </w:r>
    </w:p>
    <w:p w14:paraId="19BCDF11" w14:textId="4C7C15AD" w:rsidR="00567E83" w:rsidRPr="008A3A0A" w:rsidRDefault="00567E83" w:rsidP="00567E83">
      <w:pPr>
        <w:pStyle w:val="Prrafodelista"/>
        <w:tabs>
          <w:tab w:val="left" w:pos="1701"/>
        </w:tabs>
        <w:ind w:left="-426"/>
        <w:jc w:val="both"/>
        <w:rPr>
          <w:rFonts w:ascii="Arial" w:hAnsi="Arial" w:cs="Arial"/>
          <w:bCs/>
          <w:sz w:val="22"/>
          <w:szCs w:val="22"/>
        </w:rPr>
      </w:pPr>
      <w:r w:rsidRPr="008A3A0A">
        <w:rPr>
          <w:rFonts w:ascii="Arial" w:hAnsi="Arial" w:cs="Arial"/>
          <w:bCs/>
          <w:sz w:val="22"/>
          <w:szCs w:val="22"/>
        </w:rPr>
        <w:lastRenderedPageBreak/>
        <w:t xml:space="preserve">CC. </w:t>
      </w:r>
      <w:r w:rsidR="00032B6D">
        <w:rPr>
          <w:rFonts w:ascii="Arial" w:hAnsi="Arial" w:cs="Arial"/>
          <w:bCs/>
          <w:sz w:val="22"/>
          <w:szCs w:val="22"/>
        </w:rPr>
        <w:t>52.309.131 de Bogotá</w:t>
      </w:r>
    </w:p>
    <w:p w14:paraId="4795FD6E" w14:textId="10DEAD99" w:rsidR="00A534A9" w:rsidRPr="00060097" w:rsidRDefault="00567E83" w:rsidP="00F42D86">
      <w:pPr>
        <w:pStyle w:val="Prrafodelista"/>
        <w:tabs>
          <w:tab w:val="left" w:pos="1701"/>
        </w:tabs>
        <w:ind w:left="-426"/>
        <w:jc w:val="both"/>
        <w:rPr>
          <w:sz w:val="22"/>
          <w:szCs w:val="22"/>
        </w:rPr>
      </w:pPr>
      <w:r w:rsidRPr="008A3A0A">
        <w:rPr>
          <w:rFonts w:ascii="Arial" w:hAnsi="Arial" w:cs="Arial"/>
          <w:bCs/>
          <w:sz w:val="22"/>
          <w:szCs w:val="22"/>
        </w:rPr>
        <w:t xml:space="preserve">Contrato </w:t>
      </w:r>
      <w:r w:rsidR="00815F9E" w:rsidRPr="008A3A0A">
        <w:rPr>
          <w:rFonts w:ascii="Arial" w:hAnsi="Arial" w:cs="Arial"/>
          <w:bCs/>
          <w:sz w:val="22"/>
          <w:szCs w:val="22"/>
        </w:rPr>
        <w:t>No.</w:t>
      </w:r>
      <w:r w:rsidR="00032B6D">
        <w:rPr>
          <w:rFonts w:ascii="Arial" w:hAnsi="Arial" w:cs="Arial"/>
          <w:bCs/>
          <w:sz w:val="22"/>
          <w:szCs w:val="22"/>
        </w:rPr>
        <w:t>587</w:t>
      </w:r>
      <w:r w:rsidR="00815F9E" w:rsidRPr="008A3A0A">
        <w:rPr>
          <w:rFonts w:ascii="Arial" w:hAnsi="Arial" w:cs="Arial"/>
          <w:bCs/>
          <w:sz w:val="22"/>
          <w:szCs w:val="22"/>
        </w:rPr>
        <w:t>-CENACPERSONAL-2025</w:t>
      </w:r>
    </w:p>
    <w:sectPr w:rsidR="00A534A9" w:rsidRPr="00060097" w:rsidSect="003E6E9F">
      <w:headerReference w:type="even" r:id="rId10"/>
      <w:headerReference w:type="default" r:id="rId11"/>
      <w:footerReference w:type="default" r:id="rId12"/>
      <w:headerReference w:type="first" r:id="rId13"/>
      <w:footerReference w:type="first" r:id="rId14"/>
      <w:pgSz w:w="12240" w:h="15840" w:code="1"/>
      <w:pgMar w:top="2268" w:right="1701" w:bottom="1707" w:left="1701" w:header="510" w:footer="11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35452" w14:textId="77777777" w:rsidR="002B3BDC" w:rsidRDefault="002B3BDC">
      <w:r>
        <w:separator/>
      </w:r>
    </w:p>
  </w:endnote>
  <w:endnote w:type="continuationSeparator" w:id="0">
    <w:p w14:paraId="64B6ACBC" w14:textId="77777777" w:rsidR="002B3BDC" w:rsidRDefault="002B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77C6A5F9" w14:textId="77777777" w:rsidR="00D1216F" w:rsidRPr="00A709DC" w:rsidRDefault="00D1216F" w:rsidP="00D1216F">
    <w:pPr>
      <w:pStyle w:val="NormalWeb"/>
      <w:spacing w:before="0" w:beforeAutospacing="0" w:after="0"/>
      <w:ind w:right="-23"/>
      <w:contextualSpacing/>
      <w:rPr>
        <w:rFonts w:ascii="Arial" w:hAnsi="Arial" w:cs="Arial"/>
        <w:sz w:val="16"/>
        <w:szCs w:val="16"/>
        <w:lang w:val="es-MX"/>
      </w:rPr>
    </w:pPr>
    <w:r w:rsidRPr="00A709DC">
      <w:rPr>
        <w:rFonts w:ascii="Arial" w:hAnsi="Arial" w:cs="Arial"/>
        <w:sz w:val="16"/>
        <w:szCs w:val="16"/>
        <w:lang w:val="es-MX"/>
      </w:rPr>
      <w:t xml:space="preserve">Carrera 46 No 20C – 79 edificio COPER </w:t>
    </w:r>
  </w:p>
  <w:p w14:paraId="1ADA2F3B" w14:textId="77777777" w:rsidR="00D1216F" w:rsidRPr="00A709DC" w:rsidRDefault="00D1216F" w:rsidP="00D1216F">
    <w:pPr>
      <w:pStyle w:val="NormalWeb"/>
      <w:spacing w:before="0" w:beforeAutospacing="0" w:after="0"/>
      <w:ind w:right="-23"/>
      <w:contextualSpacing/>
      <w:rPr>
        <w:rFonts w:ascii="Arial" w:hAnsi="Arial" w:cs="Arial"/>
        <w:sz w:val="16"/>
        <w:szCs w:val="16"/>
        <w:lang w:val="es-MX"/>
      </w:rPr>
    </w:pPr>
    <w:r w:rsidRPr="00A709DC">
      <w:rPr>
        <w:rFonts w:ascii="Arial" w:hAnsi="Arial" w:cs="Arial"/>
        <w:sz w:val="16"/>
        <w:szCs w:val="16"/>
        <w:lang w:val="es-MX"/>
      </w:rPr>
      <w:t>Bogotá D.C. - Cundinamarca</w:t>
    </w:r>
  </w:p>
  <w:p w14:paraId="6C8FC382" w14:textId="249047E4" w:rsidR="005A629F" w:rsidRPr="00FC7433" w:rsidRDefault="00FC7433" w:rsidP="00D1216F">
    <w:pPr>
      <w:tabs>
        <w:tab w:val="left" w:pos="360"/>
      </w:tabs>
      <w:autoSpaceDE w:val="0"/>
      <w:ind w:right="49"/>
      <w:rPr>
        <w:rFonts w:ascii="Arial" w:hAnsi="Arial" w:cs="Arial"/>
        <w:bCs/>
        <w:sz w:val="10"/>
        <w:szCs w:val="10"/>
        <w:u w:val="single"/>
      </w:rPr>
    </w:pPr>
    <w:hyperlink r:id="rId3" w:history="1">
      <w:r w:rsidRPr="00B03BD3">
        <w:rPr>
          <w:rStyle w:val="Hipervnculo"/>
          <w:rFonts w:ascii="Arial" w:hAnsi="Arial" w:cs="Arial"/>
          <w:b/>
          <w:sz w:val="16"/>
          <w:szCs w:val="16"/>
        </w:rPr>
        <w:t>dante@buzonejercito.mil.co</w:t>
      </w:r>
    </w:hyperlink>
    <w:r w:rsidR="005A629F" w:rsidRPr="00D74ED2">
      <w:rPr>
        <w:rFonts w:ascii="Arial" w:hAnsi="Arial" w:cs="Arial"/>
        <w:color w:val="000000" w:themeColor="text1"/>
        <w:sz w:val="16"/>
        <w:szCs w:val="16"/>
      </w:rPr>
      <w:tab/>
    </w:r>
  </w:p>
  <w:p w14:paraId="3C59261D" w14:textId="77777777" w:rsidR="0027779B" w:rsidRPr="00310714" w:rsidRDefault="0027779B" w:rsidP="00E068F4">
    <w:pPr>
      <w:tabs>
        <w:tab w:val="left" w:pos="360"/>
      </w:tabs>
      <w:autoSpaceDE w:val="0"/>
      <w:ind w:right="49"/>
      <w:rPr>
        <w:rFonts w:ascii="Arial" w:hAnsi="Arial" w:cs="Arial"/>
        <w:bCs/>
        <w:color w:val="0000FF"/>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150ECE9B" w:rsidR="005A629F" w:rsidRPr="00A709DC" w:rsidRDefault="00D1216F" w:rsidP="005A629F">
    <w:pPr>
      <w:pStyle w:val="NormalWeb"/>
      <w:spacing w:before="0" w:beforeAutospacing="0" w:after="0"/>
      <w:ind w:right="-23"/>
      <w:contextualSpacing/>
      <w:rPr>
        <w:rFonts w:ascii="Arial" w:hAnsi="Arial" w:cs="Arial"/>
        <w:sz w:val="16"/>
        <w:szCs w:val="16"/>
        <w:lang w:val="es-MX"/>
      </w:rPr>
    </w:pPr>
    <w:r>
      <w:rPr>
        <w:rFonts w:ascii="Arial" w:hAnsi="Arial" w:cs="Arial"/>
        <w:sz w:val="16"/>
        <w:szCs w:val="16"/>
        <w:lang w:val="es-MX"/>
      </w:rPr>
      <w:t>Carrera 54 No. 26-25 CAN, Edificio Fortaleza Oficina 266</w:t>
    </w:r>
  </w:p>
  <w:p w14:paraId="7F14DE38" w14:textId="04A34E3A" w:rsidR="005A629F" w:rsidRPr="00A709DC" w:rsidRDefault="005A629F" w:rsidP="00181447">
    <w:pPr>
      <w:pStyle w:val="NormalWeb"/>
      <w:tabs>
        <w:tab w:val="right" w:pos="8861"/>
      </w:tabs>
      <w:spacing w:before="0" w:beforeAutospacing="0" w:after="0"/>
      <w:ind w:right="-23"/>
      <w:contextualSpacing/>
      <w:rPr>
        <w:rFonts w:ascii="Arial" w:hAnsi="Arial" w:cs="Arial"/>
        <w:sz w:val="16"/>
        <w:szCs w:val="16"/>
        <w:lang w:val="es-MX"/>
      </w:rPr>
    </w:pPr>
    <w:r w:rsidRPr="00A709DC">
      <w:rPr>
        <w:rFonts w:ascii="Arial" w:hAnsi="Arial" w:cs="Arial"/>
        <w:sz w:val="16"/>
        <w:szCs w:val="16"/>
        <w:lang w:val="es-MX"/>
      </w:rPr>
      <w:t>Bogotá D.C. - Cundinamarca</w:t>
    </w:r>
    <w:r w:rsidR="00181447" w:rsidRPr="00A709DC">
      <w:rPr>
        <w:rFonts w:ascii="Arial" w:hAnsi="Arial" w:cs="Arial"/>
        <w:sz w:val="16"/>
        <w:szCs w:val="16"/>
        <w:lang w:val="es-MX"/>
      </w:rPr>
      <w:tab/>
    </w:r>
  </w:p>
  <w:p w14:paraId="3F38EC63" w14:textId="17376602" w:rsidR="0027779B" w:rsidRPr="00A709DC" w:rsidRDefault="00D1216F" w:rsidP="00E068F4">
    <w:pPr>
      <w:tabs>
        <w:tab w:val="left" w:pos="360"/>
      </w:tabs>
      <w:autoSpaceDE w:val="0"/>
      <w:ind w:right="49"/>
      <w:rPr>
        <w:rFonts w:ascii="Arial" w:hAnsi="Arial" w:cs="Arial"/>
        <w:bCs/>
        <w:sz w:val="10"/>
        <w:szCs w:val="10"/>
        <w:u w:val="single"/>
      </w:rPr>
    </w:pPr>
    <w:hyperlink r:id="rId3" w:history="1">
      <w:r w:rsidRPr="00B03BD3">
        <w:rPr>
          <w:rStyle w:val="Hipervnculo"/>
          <w:rFonts w:ascii="Arial" w:hAnsi="Arial" w:cs="Arial"/>
          <w:b/>
          <w:sz w:val="16"/>
          <w:szCs w:val="16"/>
        </w:rPr>
        <w:t>dante@buzonejercito.mil.co</w:t>
      </w:r>
    </w:hyperlink>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267E9" w14:textId="77777777" w:rsidR="002B3BDC" w:rsidRDefault="002B3BDC">
      <w:r>
        <w:separator/>
      </w:r>
    </w:p>
  </w:footnote>
  <w:footnote w:type="continuationSeparator" w:id="0">
    <w:p w14:paraId="47673120" w14:textId="77777777" w:rsidR="002B3BDC" w:rsidRDefault="002B3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02CD58FD" w:rsidR="000B663B" w:rsidRDefault="00000000">
    <w:pPr>
      <w:pStyle w:val="Encabezado"/>
    </w:pPr>
    <w:r>
      <w:rPr>
        <w:noProof/>
      </w:rPr>
      <w:pict w14:anchorId="07988F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101626" o:spid="_x0000_s1029" type="#_x0000_t136" style="position:absolute;margin-left:0;margin-top:0;width:453.1pt;height:169.9pt;rotation:315;z-index:-251652096;mso-position-horizontal:center;mso-position-horizontal-relative:margin;mso-position-vertical:center;mso-position-vertical-relative:margin" o:allowincell="f" fillcolor="silver" stroked="f">
          <v:fill opacity=".5"/>
          <v:textpath style="font-family:&quot;Arial Black&quot;;font-size:1pt" string="DAN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4E92204C" w:rsidR="00A534A9" w:rsidRDefault="00000000" w:rsidP="00DA000F">
    <w:pPr>
      <w:tabs>
        <w:tab w:val="left" w:pos="0"/>
      </w:tabs>
      <w:rPr>
        <w:rFonts w:ascii="Arial" w:hAnsi="Arial" w:cs="Arial"/>
        <w:sz w:val="22"/>
        <w:szCs w:val="22"/>
        <w:lang w:val="en-US"/>
      </w:rPr>
    </w:pPr>
    <w:r>
      <w:rPr>
        <w:rFonts w:ascii="Arial" w:hAnsi="Arial" w:cs="Arial"/>
        <w:noProof/>
        <w:sz w:val="22"/>
        <w:szCs w:val="22"/>
      </w:rPr>
      <w:pict w14:anchorId="1C6561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6.4pt;margin-top:244.85pt;width:453.1pt;height:169.9pt;rotation:315;z-index:-251643904;mso-position-horizontal-relative:margin;mso-position-vertical-relative:margin" o:allowincell="f" fillcolor="silver" stroked="f">
          <v:fill opacity=".5"/>
          <v:textpath style="font-family:&quot;Arial Black&quot;;font-size:1pt" string="DANTE"/>
          <w10:wrap anchorx="margin" anchory="margin"/>
        </v:shape>
      </w:pict>
    </w:r>
    <w:r w:rsidR="003255C5">
      <w:rPr>
        <w:rFonts w:ascii="Arial" w:hAnsi="Arial" w:cs="Arial"/>
        <w:noProof/>
        <w:sz w:val="22"/>
        <w:szCs w:val="22"/>
      </w:rPr>
      <mc:AlternateContent>
        <mc:Choice Requires="wps">
          <w:drawing>
            <wp:anchor distT="0" distB="0" distL="114300" distR="114300" simplePos="0" relativeHeight="251657216" behindDoc="1" locked="0" layoutInCell="0" allowOverlap="1" wp14:anchorId="6C0DC3F4" wp14:editId="610C6FBD">
              <wp:simplePos x="0" y="0"/>
              <wp:positionH relativeFrom="margin">
                <wp:posOffset>-1092101</wp:posOffset>
              </wp:positionH>
              <wp:positionV relativeFrom="margin">
                <wp:posOffset>2896814</wp:posOffset>
              </wp:positionV>
              <wp:extent cx="6922770" cy="13554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22770" cy="1355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65103B" w14:textId="368A4CA9" w:rsidR="003255C5" w:rsidRDefault="003255C5" w:rsidP="003255C5">
                          <w:pPr>
                            <w:pStyle w:val="NormalWeb"/>
                            <w:spacing w:before="0" w:beforeAutospacing="0" w:after="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6C0DC3F4" id="_x0000_t202" coordsize="21600,21600" o:spt="202" path="m,l,21600r21600,l21600,xe">
              <v:stroke joinstyle="miter"/>
              <v:path gradientshapeok="t" o:connecttype="rect"/>
            </v:shapetype>
            <v:shape id="Cuadro de texto 1" o:spid="_x0000_s1026" type="#_x0000_t202" style="position:absolute;margin-left:-86pt;margin-top:228.1pt;width:545.1pt;height:106.7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" o:allowincell="f" filled="f" stroked="f">
              <v:stroke joinstyle="round"/>
              <o:lock v:ext="edit" shapetype="t"/>
              <v:textbox>
                <w:txbxContent>
                  <w:p w14:paraId="0165103B" w14:textId="368A4CA9" w:rsidR="003255C5" w:rsidRDefault="003255C5" w:rsidP="003255C5">
                    <w:pPr>
                      <w:pStyle w:val="NormalWeb"/>
                      <w:spacing w:before="0" w:beforeAutospacing="0" w:after="0"/>
                      <w:jc w:val="center"/>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05D8A144" w:rsidR="00D57BE4" w:rsidRDefault="00D57BE4" w:rsidP="00A534A9">
    <w:pPr>
      <w:rPr>
        <w:rFonts w:ascii="Arial" w:hAnsi="Arial"/>
        <w:b/>
        <w:bCs/>
        <w:sz w:val="18"/>
        <w:szCs w:val="18"/>
      </w:rPr>
    </w:pPr>
    <w:r>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21"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4A7EAB9C" w14:textId="5C32A119" w:rsidR="000B663B" w:rsidRPr="00B22AF6" w:rsidRDefault="00000000">
    <w:pPr>
      <w:pStyle w:val="Encabezado"/>
    </w:pPr>
    <w:r>
      <w:rPr>
        <w:rFonts w:ascii="Arial" w:hAnsi="Arial" w:cs="Arial"/>
        <w:noProof/>
        <w:sz w:val="22"/>
        <w:szCs w:val="22"/>
      </w:rPr>
      <w:pict w14:anchorId="1C6561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101627" o:spid="_x0000_s1031" type="#_x0000_t136" style="position:absolute;margin-left:0;margin-top:0;width:453.1pt;height:169.9pt;rotation:315;z-index:-251644928;mso-position-horizontal:center;mso-position-horizontal-relative:margin;mso-position-vertical:center;mso-position-vertical-relative:margin" o:allowincell="f" fillcolor="silver" stroked="f">
          <v:fill opacity=".5"/>
          <v:textpath style="font-family:&quot;Arial Black&quot;;font-size:1pt" string="DANTE"/>
          <w10:wrap anchorx="margin" anchory="margin"/>
        </v:shape>
      </w:pict>
    </w:r>
    <w:r w:rsidR="003E6E9F">
      <w:rPr>
        <w:rFonts w:ascii="Arial" w:hAnsi="Arial" w:cs="Arial"/>
        <w:noProof/>
        <w:sz w:val="22"/>
        <w:szCs w:val="22"/>
      </w:rPr>
      <mc:AlternateContent>
        <mc:Choice Requires="wps">
          <w:drawing>
            <wp:anchor distT="0" distB="0" distL="114300" distR="114300" simplePos="0" relativeHeight="251670528" behindDoc="1" locked="0" layoutInCell="0" allowOverlap="1" wp14:anchorId="1D0FC166" wp14:editId="46860AAD">
              <wp:simplePos x="0" y="0"/>
              <wp:positionH relativeFrom="margin">
                <wp:posOffset>-257176</wp:posOffset>
              </wp:positionH>
              <wp:positionV relativeFrom="margin">
                <wp:posOffset>2776855</wp:posOffset>
              </wp:positionV>
              <wp:extent cx="6922770" cy="1355400"/>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22770" cy="13554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C41EA5" w14:textId="77777777" w:rsidR="003E6E9F" w:rsidRDefault="003E6E9F" w:rsidP="003E6E9F">
                          <w:pPr>
                            <w:pStyle w:val="NormalWeb"/>
                            <w:spacing w:before="0" w:beforeAutospacing="0" w:after="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D0FC166" id="_x0000_t202" coordsize="21600,21600" o:spt="202" path="m,l,21600r21600,l21600,xe">
              <v:stroke joinstyle="miter"/>
              <v:path gradientshapeok="t" o:connecttype="rect"/>
            </v:shapetype>
            <v:shape id="Cuadro de texto 24" o:spid="_x0000_s1027" type="#_x0000_t202" style="position:absolute;margin-left:-20.25pt;margin-top:218.65pt;width:545.1pt;height:106.7pt;rotation:-45;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" o:allowincell="f" filled="f" stroked="f">
              <v:stroke joinstyle="round"/>
              <o:lock v:ext="edit" shapetype="t"/>
              <v:textbox>
                <w:txbxContent>
                  <w:p w14:paraId="4CC41EA5" w14:textId="77777777" w:rsidR="003E6E9F" w:rsidRDefault="003E6E9F" w:rsidP="003E6E9F">
                    <w:pPr>
                      <w:pStyle w:val="NormalWeb"/>
                      <w:spacing w:before="0" w:beforeAutospacing="0" w:after="0"/>
                      <w:jc w:val="center"/>
                    </w:pPr>
                  </w:p>
                </w:txbxContent>
              </v:textbox>
              <w10:wrap anchorx="margin" anchory="margin"/>
            </v:shape>
          </w:pict>
        </mc:Fallback>
      </mc:AlternateContent>
    </w:r>
    <w:r w:rsidR="00C8350D" w:rsidRPr="00B22AF6">
      <w:rPr>
        <w:rFonts w:ascii="Arial" w:hAnsi="Arial" w:cs="Arial"/>
        <w:b/>
        <w:bCs/>
        <w:sz w:val="18"/>
        <w:szCs w:val="18"/>
      </w:rPr>
      <w:t xml:space="preserve">                    </w:t>
    </w:r>
    <w:r w:rsidR="00D1216F">
      <w:rPr>
        <w:rFonts w:ascii="Arial" w:hAnsi="Arial"/>
        <w:b/>
        <w:bCs/>
        <w:sz w:val="20"/>
        <w:szCs w:val="20"/>
      </w:rPr>
      <w:t xml:space="preserve">DIRECCION DE APLICACIÓN DE NORMAS DE TRANSPARENCIA DEL </w:t>
    </w:r>
    <w:r w:rsidR="000528ED">
      <w:rPr>
        <w:rFonts w:ascii="Arial" w:hAnsi="Arial"/>
        <w:b/>
        <w:bCs/>
        <w:sz w:val="20"/>
        <w:szCs w:val="20"/>
      </w:rPr>
      <w:t>EJÉRCITO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763628F"/>
    <w:multiLevelType w:val="hybridMultilevel"/>
    <w:tmpl w:val="5FB04FD8"/>
    <w:lvl w:ilvl="0" w:tplc="080A000F">
      <w:start w:val="5"/>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DA1BC8"/>
    <w:multiLevelType w:val="hybridMultilevel"/>
    <w:tmpl w:val="14EAD3E4"/>
    <w:lvl w:ilvl="0" w:tplc="64268AD2">
      <w:start w:val="1"/>
      <w:numFmt w:val="decimal"/>
      <w:lvlText w:val="%1."/>
      <w:lvlJc w:val="left"/>
      <w:pPr>
        <w:ind w:left="360" w:hanging="360"/>
      </w:pPr>
      <w:rPr>
        <w:rFonts w:hint="default"/>
        <w:i w:val="0"/>
      </w:rPr>
    </w:lvl>
    <w:lvl w:ilvl="1" w:tplc="240A0019" w:tentative="1">
      <w:start w:val="1"/>
      <w:numFmt w:val="lowerLetter"/>
      <w:lvlText w:val="%2."/>
      <w:lvlJc w:val="left"/>
      <w:pPr>
        <w:ind w:left="1157" w:hanging="360"/>
      </w:pPr>
    </w:lvl>
    <w:lvl w:ilvl="2" w:tplc="240A001B" w:tentative="1">
      <w:start w:val="1"/>
      <w:numFmt w:val="lowerRoman"/>
      <w:lvlText w:val="%3."/>
      <w:lvlJc w:val="right"/>
      <w:pPr>
        <w:ind w:left="1877" w:hanging="180"/>
      </w:pPr>
    </w:lvl>
    <w:lvl w:ilvl="3" w:tplc="240A000F" w:tentative="1">
      <w:start w:val="1"/>
      <w:numFmt w:val="decimal"/>
      <w:lvlText w:val="%4."/>
      <w:lvlJc w:val="left"/>
      <w:pPr>
        <w:ind w:left="2597" w:hanging="360"/>
      </w:pPr>
    </w:lvl>
    <w:lvl w:ilvl="4" w:tplc="240A0019" w:tentative="1">
      <w:start w:val="1"/>
      <w:numFmt w:val="lowerLetter"/>
      <w:lvlText w:val="%5."/>
      <w:lvlJc w:val="left"/>
      <w:pPr>
        <w:ind w:left="3317" w:hanging="360"/>
      </w:pPr>
    </w:lvl>
    <w:lvl w:ilvl="5" w:tplc="240A001B" w:tentative="1">
      <w:start w:val="1"/>
      <w:numFmt w:val="lowerRoman"/>
      <w:lvlText w:val="%6."/>
      <w:lvlJc w:val="right"/>
      <w:pPr>
        <w:ind w:left="4037" w:hanging="180"/>
      </w:pPr>
    </w:lvl>
    <w:lvl w:ilvl="6" w:tplc="240A000F" w:tentative="1">
      <w:start w:val="1"/>
      <w:numFmt w:val="decimal"/>
      <w:lvlText w:val="%7."/>
      <w:lvlJc w:val="left"/>
      <w:pPr>
        <w:ind w:left="4757" w:hanging="360"/>
      </w:pPr>
    </w:lvl>
    <w:lvl w:ilvl="7" w:tplc="240A0019" w:tentative="1">
      <w:start w:val="1"/>
      <w:numFmt w:val="lowerLetter"/>
      <w:lvlText w:val="%8."/>
      <w:lvlJc w:val="left"/>
      <w:pPr>
        <w:ind w:left="5477" w:hanging="360"/>
      </w:pPr>
    </w:lvl>
    <w:lvl w:ilvl="8" w:tplc="240A001B" w:tentative="1">
      <w:start w:val="1"/>
      <w:numFmt w:val="lowerRoman"/>
      <w:lvlText w:val="%9."/>
      <w:lvlJc w:val="right"/>
      <w:pPr>
        <w:ind w:left="6197"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2868DE"/>
    <w:multiLevelType w:val="hybridMultilevel"/>
    <w:tmpl w:val="BE1E2BB2"/>
    <w:lvl w:ilvl="0" w:tplc="240A000D">
      <w:start w:val="1"/>
      <w:numFmt w:val="bullet"/>
      <w:lvlText w:val=""/>
      <w:lvlJc w:val="left"/>
      <w:pPr>
        <w:ind w:left="1097" w:hanging="360"/>
      </w:pPr>
      <w:rPr>
        <w:rFonts w:ascii="Wingdings" w:hAnsi="Wingdings"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11"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15:restartNumberingAfterBreak="0">
    <w:nsid w:val="31512615"/>
    <w:multiLevelType w:val="hybridMultilevel"/>
    <w:tmpl w:val="1B3062D6"/>
    <w:lvl w:ilvl="0" w:tplc="C5225D78">
      <w:start w:val="10"/>
      <w:numFmt w:val="decimal"/>
      <w:lvlText w:val="%1."/>
      <w:lvlJc w:val="left"/>
      <w:pPr>
        <w:ind w:left="643" w:hanging="360"/>
      </w:pPr>
    </w:lvl>
    <w:lvl w:ilvl="1" w:tplc="080A0019">
      <w:start w:val="1"/>
      <w:numFmt w:val="lowerLetter"/>
      <w:lvlText w:val="%2."/>
      <w:lvlJc w:val="left"/>
      <w:pPr>
        <w:ind w:left="1363" w:hanging="360"/>
      </w:pPr>
    </w:lvl>
    <w:lvl w:ilvl="2" w:tplc="080A001B">
      <w:start w:val="1"/>
      <w:numFmt w:val="lowerRoman"/>
      <w:lvlText w:val="%3."/>
      <w:lvlJc w:val="right"/>
      <w:pPr>
        <w:ind w:left="2083" w:hanging="180"/>
      </w:pPr>
    </w:lvl>
    <w:lvl w:ilvl="3" w:tplc="080A000F">
      <w:start w:val="1"/>
      <w:numFmt w:val="decimal"/>
      <w:lvlText w:val="%4."/>
      <w:lvlJc w:val="left"/>
      <w:pPr>
        <w:ind w:left="2803" w:hanging="360"/>
      </w:pPr>
    </w:lvl>
    <w:lvl w:ilvl="4" w:tplc="080A0019">
      <w:start w:val="1"/>
      <w:numFmt w:val="lowerLetter"/>
      <w:lvlText w:val="%5."/>
      <w:lvlJc w:val="left"/>
      <w:pPr>
        <w:ind w:left="3523" w:hanging="360"/>
      </w:pPr>
    </w:lvl>
    <w:lvl w:ilvl="5" w:tplc="080A001B">
      <w:start w:val="1"/>
      <w:numFmt w:val="lowerRoman"/>
      <w:lvlText w:val="%6."/>
      <w:lvlJc w:val="right"/>
      <w:pPr>
        <w:ind w:left="4243" w:hanging="180"/>
      </w:pPr>
    </w:lvl>
    <w:lvl w:ilvl="6" w:tplc="080A000F">
      <w:start w:val="1"/>
      <w:numFmt w:val="decimal"/>
      <w:lvlText w:val="%7."/>
      <w:lvlJc w:val="left"/>
      <w:pPr>
        <w:ind w:left="4963" w:hanging="360"/>
      </w:pPr>
    </w:lvl>
    <w:lvl w:ilvl="7" w:tplc="080A0019">
      <w:start w:val="1"/>
      <w:numFmt w:val="lowerLetter"/>
      <w:lvlText w:val="%8."/>
      <w:lvlJc w:val="left"/>
      <w:pPr>
        <w:ind w:left="5683" w:hanging="360"/>
      </w:pPr>
    </w:lvl>
    <w:lvl w:ilvl="8" w:tplc="080A001B">
      <w:start w:val="1"/>
      <w:numFmt w:val="lowerRoman"/>
      <w:lvlText w:val="%9."/>
      <w:lvlJc w:val="right"/>
      <w:pPr>
        <w:ind w:left="6403" w:hanging="180"/>
      </w:pPr>
    </w:lvl>
  </w:abstractNum>
  <w:abstractNum w:abstractNumId="14" w15:restartNumberingAfterBreak="0">
    <w:nsid w:val="329D7019"/>
    <w:multiLevelType w:val="hybridMultilevel"/>
    <w:tmpl w:val="4A8C6F0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B40F5C"/>
    <w:multiLevelType w:val="hybridMultilevel"/>
    <w:tmpl w:val="B6486CD8"/>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8" w15:restartNumberingAfterBreak="0">
    <w:nsid w:val="54BF65FA"/>
    <w:multiLevelType w:val="hybridMultilevel"/>
    <w:tmpl w:val="FD8EF85E"/>
    <w:lvl w:ilvl="0" w:tplc="10F4C3E0">
      <w:start w:val="8"/>
      <w:numFmt w:val="decimalZero"/>
      <w:lvlText w:val="%1"/>
      <w:lvlJc w:val="left"/>
      <w:pPr>
        <w:ind w:left="452" w:hanging="360"/>
      </w:pPr>
    </w:lvl>
    <w:lvl w:ilvl="1" w:tplc="080A0019">
      <w:start w:val="1"/>
      <w:numFmt w:val="lowerLetter"/>
      <w:lvlText w:val="%2."/>
      <w:lvlJc w:val="left"/>
      <w:pPr>
        <w:ind w:left="1172" w:hanging="360"/>
      </w:pPr>
    </w:lvl>
    <w:lvl w:ilvl="2" w:tplc="080A001B">
      <w:start w:val="1"/>
      <w:numFmt w:val="lowerRoman"/>
      <w:lvlText w:val="%3."/>
      <w:lvlJc w:val="right"/>
      <w:pPr>
        <w:ind w:left="1892" w:hanging="180"/>
      </w:pPr>
    </w:lvl>
    <w:lvl w:ilvl="3" w:tplc="080A000F">
      <w:start w:val="1"/>
      <w:numFmt w:val="decimal"/>
      <w:lvlText w:val="%4."/>
      <w:lvlJc w:val="left"/>
      <w:pPr>
        <w:ind w:left="2612" w:hanging="360"/>
      </w:pPr>
    </w:lvl>
    <w:lvl w:ilvl="4" w:tplc="080A0019">
      <w:start w:val="1"/>
      <w:numFmt w:val="lowerLetter"/>
      <w:lvlText w:val="%5."/>
      <w:lvlJc w:val="left"/>
      <w:pPr>
        <w:ind w:left="3332" w:hanging="360"/>
      </w:pPr>
    </w:lvl>
    <w:lvl w:ilvl="5" w:tplc="080A001B">
      <w:start w:val="1"/>
      <w:numFmt w:val="lowerRoman"/>
      <w:lvlText w:val="%6."/>
      <w:lvlJc w:val="right"/>
      <w:pPr>
        <w:ind w:left="4052" w:hanging="180"/>
      </w:pPr>
    </w:lvl>
    <w:lvl w:ilvl="6" w:tplc="080A000F">
      <w:start w:val="1"/>
      <w:numFmt w:val="decimal"/>
      <w:lvlText w:val="%7."/>
      <w:lvlJc w:val="left"/>
      <w:pPr>
        <w:ind w:left="4772" w:hanging="360"/>
      </w:pPr>
    </w:lvl>
    <w:lvl w:ilvl="7" w:tplc="080A0019">
      <w:start w:val="1"/>
      <w:numFmt w:val="lowerLetter"/>
      <w:lvlText w:val="%8."/>
      <w:lvlJc w:val="left"/>
      <w:pPr>
        <w:ind w:left="5492" w:hanging="360"/>
      </w:pPr>
    </w:lvl>
    <w:lvl w:ilvl="8" w:tplc="080A001B">
      <w:start w:val="1"/>
      <w:numFmt w:val="lowerRoman"/>
      <w:lvlText w:val="%9."/>
      <w:lvlJc w:val="right"/>
      <w:pPr>
        <w:ind w:left="6212" w:hanging="180"/>
      </w:p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61524618"/>
    <w:multiLevelType w:val="hybridMultilevel"/>
    <w:tmpl w:val="64ACB9B2"/>
    <w:lvl w:ilvl="0" w:tplc="86D64C24">
      <w:start w:val="2"/>
      <w:numFmt w:val="decimal"/>
      <w:lvlText w:val="%1."/>
      <w:lvlJc w:val="left"/>
      <w:pPr>
        <w:ind w:left="452" w:hanging="360"/>
      </w:pPr>
    </w:lvl>
    <w:lvl w:ilvl="1" w:tplc="080A0019">
      <w:start w:val="1"/>
      <w:numFmt w:val="lowerLetter"/>
      <w:lvlText w:val="%2."/>
      <w:lvlJc w:val="left"/>
      <w:pPr>
        <w:ind w:left="1172" w:hanging="360"/>
      </w:pPr>
    </w:lvl>
    <w:lvl w:ilvl="2" w:tplc="080A001B">
      <w:start w:val="1"/>
      <w:numFmt w:val="lowerRoman"/>
      <w:lvlText w:val="%3."/>
      <w:lvlJc w:val="right"/>
      <w:pPr>
        <w:ind w:left="1892" w:hanging="180"/>
      </w:pPr>
    </w:lvl>
    <w:lvl w:ilvl="3" w:tplc="080A000F">
      <w:start w:val="1"/>
      <w:numFmt w:val="decimal"/>
      <w:lvlText w:val="%4."/>
      <w:lvlJc w:val="left"/>
      <w:pPr>
        <w:ind w:left="2612" w:hanging="360"/>
      </w:pPr>
    </w:lvl>
    <w:lvl w:ilvl="4" w:tplc="080A0019">
      <w:start w:val="1"/>
      <w:numFmt w:val="lowerLetter"/>
      <w:lvlText w:val="%5."/>
      <w:lvlJc w:val="left"/>
      <w:pPr>
        <w:ind w:left="3332" w:hanging="360"/>
      </w:pPr>
    </w:lvl>
    <w:lvl w:ilvl="5" w:tplc="080A001B">
      <w:start w:val="1"/>
      <w:numFmt w:val="lowerRoman"/>
      <w:lvlText w:val="%6."/>
      <w:lvlJc w:val="right"/>
      <w:pPr>
        <w:ind w:left="4052" w:hanging="180"/>
      </w:pPr>
    </w:lvl>
    <w:lvl w:ilvl="6" w:tplc="080A000F">
      <w:start w:val="1"/>
      <w:numFmt w:val="decimal"/>
      <w:lvlText w:val="%7."/>
      <w:lvlJc w:val="left"/>
      <w:pPr>
        <w:ind w:left="4772" w:hanging="360"/>
      </w:pPr>
    </w:lvl>
    <w:lvl w:ilvl="7" w:tplc="080A0019">
      <w:start w:val="1"/>
      <w:numFmt w:val="lowerLetter"/>
      <w:lvlText w:val="%8."/>
      <w:lvlJc w:val="left"/>
      <w:pPr>
        <w:ind w:left="5492" w:hanging="360"/>
      </w:pPr>
    </w:lvl>
    <w:lvl w:ilvl="8" w:tplc="080A001B">
      <w:start w:val="1"/>
      <w:numFmt w:val="lowerRoman"/>
      <w:lvlText w:val="%9."/>
      <w:lvlJc w:val="right"/>
      <w:pPr>
        <w:ind w:left="6212" w:hanging="180"/>
      </w:pPr>
    </w:lvl>
  </w:abstractNum>
  <w:abstractNum w:abstractNumId="31" w15:restartNumberingAfterBreak="0">
    <w:nsid w:val="63BE2B30"/>
    <w:multiLevelType w:val="hybridMultilevel"/>
    <w:tmpl w:val="57F6DF5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0421F0"/>
    <w:multiLevelType w:val="hybridMultilevel"/>
    <w:tmpl w:val="D18CA5C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344B82"/>
    <w:multiLevelType w:val="hybridMultilevel"/>
    <w:tmpl w:val="0BB0CA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5"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012491192">
    <w:abstractNumId w:val="0"/>
  </w:num>
  <w:num w:numId="2" w16cid:durableId="1221865547">
    <w:abstractNumId w:val="34"/>
  </w:num>
  <w:num w:numId="3" w16cid:durableId="677192236">
    <w:abstractNumId w:val="8"/>
  </w:num>
  <w:num w:numId="4" w16cid:durableId="1506703440">
    <w:abstractNumId w:val="24"/>
  </w:num>
  <w:num w:numId="5" w16cid:durableId="936789201">
    <w:abstractNumId w:val="11"/>
  </w:num>
  <w:num w:numId="6" w16cid:durableId="912352007">
    <w:abstractNumId w:val="2"/>
  </w:num>
  <w:num w:numId="7" w16cid:durableId="884220960">
    <w:abstractNumId w:val="23"/>
  </w:num>
  <w:num w:numId="8" w16cid:durableId="1562591520">
    <w:abstractNumId w:val="20"/>
  </w:num>
  <w:num w:numId="9" w16cid:durableId="138769771">
    <w:abstractNumId w:val="9"/>
  </w:num>
  <w:num w:numId="10" w16cid:durableId="1595556582">
    <w:abstractNumId w:val="37"/>
  </w:num>
  <w:num w:numId="11" w16cid:durableId="1073355641">
    <w:abstractNumId w:val="4"/>
  </w:num>
  <w:num w:numId="12" w16cid:durableId="1659073645">
    <w:abstractNumId w:val="19"/>
  </w:num>
  <w:num w:numId="13" w16cid:durableId="1563439985">
    <w:abstractNumId w:val="6"/>
  </w:num>
  <w:num w:numId="14" w16cid:durableId="11960102">
    <w:abstractNumId w:val="3"/>
  </w:num>
  <w:num w:numId="15" w16cid:durableId="926617315">
    <w:abstractNumId w:val="35"/>
  </w:num>
  <w:num w:numId="16" w16cid:durableId="1521118485">
    <w:abstractNumId w:val="25"/>
  </w:num>
  <w:num w:numId="17" w16cid:durableId="589319717">
    <w:abstractNumId w:val="16"/>
  </w:num>
  <w:num w:numId="18" w16cid:durableId="1508329479">
    <w:abstractNumId w:val="26"/>
  </w:num>
  <w:num w:numId="19" w16cid:durableId="1617828100">
    <w:abstractNumId w:val="12"/>
  </w:num>
  <w:num w:numId="20" w16cid:durableId="525022279">
    <w:abstractNumId w:val="18"/>
  </w:num>
  <w:num w:numId="21" w16cid:durableId="42289916">
    <w:abstractNumId w:val="36"/>
  </w:num>
  <w:num w:numId="22" w16cid:durableId="1003047589">
    <w:abstractNumId w:val="1"/>
  </w:num>
  <w:num w:numId="23" w16cid:durableId="275916746">
    <w:abstractNumId w:val="29"/>
  </w:num>
  <w:num w:numId="24" w16cid:durableId="664554221">
    <w:abstractNumId w:val="17"/>
  </w:num>
  <w:num w:numId="25" w16cid:durableId="1396315178">
    <w:abstractNumId w:val="22"/>
  </w:num>
  <w:num w:numId="26" w16cid:durableId="853882840">
    <w:abstractNumId w:val="27"/>
  </w:num>
  <w:num w:numId="27" w16cid:durableId="428936817">
    <w:abstractNumId w:val="21"/>
  </w:num>
  <w:num w:numId="28" w16cid:durableId="84114068">
    <w:abstractNumId w:val="10"/>
  </w:num>
  <w:num w:numId="29" w16cid:durableId="1736932109">
    <w:abstractNumId w:val="33"/>
  </w:num>
  <w:num w:numId="30" w16cid:durableId="1567061066">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353596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577225">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8843416">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42974520">
    <w:abstractNumId w:val="7"/>
  </w:num>
  <w:num w:numId="35" w16cid:durableId="1754815711">
    <w:abstractNumId w:val="14"/>
  </w:num>
  <w:num w:numId="36" w16cid:durableId="1832796845">
    <w:abstractNumId w:val="31"/>
  </w:num>
  <w:num w:numId="37" w16cid:durableId="1141310105">
    <w:abstractNumId w:val="15"/>
  </w:num>
  <w:num w:numId="38" w16cid:durableId="10381206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4024"/>
    <w:rsid w:val="00004B90"/>
    <w:rsid w:val="00004E43"/>
    <w:rsid w:val="00021ACB"/>
    <w:rsid w:val="00027BAF"/>
    <w:rsid w:val="000328F5"/>
    <w:rsid w:val="000329F7"/>
    <w:rsid w:val="00032B6D"/>
    <w:rsid w:val="000361C1"/>
    <w:rsid w:val="00041975"/>
    <w:rsid w:val="000477BE"/>
    <w:rsid w:val="000528ED"/>
    <w:rsid w:val="00054BA3"/>
    <w:rsid w:val="000579B3"/>
    <w:rsid w:val="00060097"/>
    <w:rsid w:val="00070FAC"/>
    <w:rsid w:val="0007228C"/>
    <w:rsid w:val="00074AFA"/>
    <w:rsid w:val="00074C9D"/>
    <w:rsid w:val="000759F5"/>
    <w:rsid w:val="0008138C"/>
    <w:rsid w:val="00081424"/>
    <w:rsid w:val="000815CA"/>
    <w:rsid w:val="00084B89"/>
    <w:rsid w:val="00085388"/>
    <w:rsid w:val="00087F81"/>
    <w:rsid w:val="00096CA9"/>
    <w:rsid w:val="000A0B10"/>
    <w:rsid w:val="000A0BCA"/>
    <w:rsid w:val="000B29A6"/>
    <w:rsid w:val="000B443E"/>
    <w:rsid w:val="000B45F7"/>
    <w:rsid w:val="000B4B06"/>
    <w:rsid w:val="000B5E64"/>
    <w:rsid w:val="000B663B"/>
    <w:rsid w:val="000B7B0E"/>
    <w:rsid w:val="000C1BAC"/>
    <w:rsid w:val="000C4F8A"/>
    <w:rsid w:val="000C5594"/>
    <w:rsid w:val="000C6610"/>
    <w:rsid w:val="000D0E41"/>
    <w:rsid w:val="000D7797"/>
    <w:rsid w:val="000E2FB8"/>
    <w:rsid w:val="000F169A"/>
    <w:rsid w:val="000F3896"/>
    <w:rsid w:val="00101204"/>
    <w:rsid w:val="0011012D"/>
    <w:rsid w:val="00114EDB"/>
    <w:rsid w:val="00115963"/>
    <w:rsid w:val="00120AB0"/>
    <w:rsid w:val="00122A6F"/>
    <w:rsid w:val="00122D2A"/>
    <w:rsid w:val="00125997"/>
    <w:rsid w:val="001337E6"/>
    <w:rsid w:val="00134994"/>
    <w:rsid w:val="001368EE"/>
    <w:rsid w:val="00142B1C"/>
    <w:rsid w:val="00147A19"/>
    <w:rsid w:val="001529BC"/>
    <w:rsid w:val="001545FA"/>
    <w:rsid w:val="001564FB"/>
    <w:rsid w:val="0016136F"/>
    <w:rsid w:val="0016790C"/>
    <w:rsid w:val="001712A0"/>
    <w:rsid w:val="001767F1"/>
    <w:rsid w:val="001810CC"/>
    <w:rsid w:val="00181447"/>
    <w:rsid w:val="001825A8"/>
    <w:rsid w:val="00183C96"/>
    <w:rsid w:val="001A1BA3"/>
    <w:rsid w:val="001A2192"/>
    <w:rsid w:val="001A2F8D"/>
    <w:rsid w:val="001A62A4"/>
    <w:rsid w:val="001A7D2E"/>
    <w:rsid w:val="001B50E7"/>
    <w:rsid w:val="001B5216"/>
    <w:rsid w:val="001C4553"/>
    <w:rsid w:val="001C6321"/>
    <w:rsid w:val="001D1DF9"/>
    <w:rsid w:val="001D36EF"/>
    <w:rsid w:val="001D70E1"/>
    <w:rsid w:val="001E334E"/>
    <w:rsid w:val="001F1A19"/>
    <w:rsid w:val="001F1F13"/>
    <w:rsid w:val="001F410F"/>
    <w:rsid w:val="002034B2"/>
    <w:rsid w:val="00204C98"/>
    <w:rsid w:val="0021278C"/>
    <w:rsid w:val="00213A5F"/>
    <w:rsid w:val="00214A0E"/>
    <w:rsid w:val="00214A62"/>
    <w:rsid w:val="00221167"/>
    <w:rsid w:val="00222104"/>
    <w:rsid w:val="0022617F"/>
    <w:rsid w:val="00237150"/>
    <w:rsid w:val="0024195D"/>
    <w:rsid w:val="0025303B"/>
    <w:rsid w:val="002542EA"/>
    <w:rsid w:val="0026311C"/>
    <w:rsid w:val="002654CB"/>
    <w:rsid w:val="00267B18"/>
    <w:rsid w:val="002713E5"/>
    <w:rsid w:val="0027238B"/>
    <w:rsid w:val="00275C6D"/>
    <w:rsid w:val="00276378"/>
    <w:rsid w:val="002770A2"/>
    <w:rsid w:val="0027779B"/>
    <w:rsid w:val="00282D01"/>
    <w:rsid w:val="00287C5F"/>
    <w:rsid w:val="0029003F"/>
    <w:rsid w:val="002905E9"/>
    <w:rsid w:val="00296206"/>
    <w:rsid w:val="002A0256"/>
    <w:rsid w:val="002B2DD5"/>
    <w:rsid w:val="002B3BDC"/>
    <w:rsid w:val="002B7E91"/>
    <w:rsid w:val="002C0764"/>
    <w:rsid w:val="002C3B0E"/>
    <w:rsid w:val="002C5D33"/>
    <w:rsid w:val="002C6D15"/>
    <w:rsid w:val="002C6E2B"/>
    <w:rsid w:val="002D1901"/>
    <w:rsid w:val="002D3D81"/>
    <w:rsid w:val="002D69AF"/>
    <w:rsid w:val="002D6AC0"/>
    <w:rsid w:val="002E13BC"/>
    <w:rsid w:val="002E42D8"/>
    <w:rsid w:val="002F36ED"/>
    <w:rsid w:val="002F455A"/>
    <w:rsid w:val="002F521D"/>
    <w:rsid w:val="002F637E"/>
    <w:rsid w:val="003017B6"/>
    <w:rsid w:val="00307E79"/>
    <w:rsid w:val="003160D7"/>
    <w:rsid w:val="00321324"/>
    <w:rsid w:val="00322FD0"/>
    <w:rsid w:val="003255C5"/>
    <w:rsid w:val="00327265"/>
    <w:rsid w:val="00333CD9"/>
    <w:rsid w:val="00341DEC"/>
    <w:rsid w:val="003467F5"/>
    <w:rsid w:val="003621CE"/>
    <w:rsid w:val="00362516"/>
    <w:rsid w:val="0036277A"/>
    <w:rsid w:val="0036681C"/>
    <w:rsid w:val="00370DBC"/>
    <w:rsid w:val="00371F3F"/>
    <w:rsid w:val="0037318B"/>
    <w:rsid w:val="003733D5"/>
    <w:rsid w:val="00374AC1"/>
    <w:rsid w:val="00377E93"/>
    <w:rsid w:val="00383BEE"/>
    <w:rsid w:val="00395EB0"/>
    <w:rsid w:val="003A44C4"/>
    <w:rsid w:val="003A56AF"/>
    <w:rsid w:val="003A5C2D"/>
    <w:rsid w:val="003B2AF4"/>
    <w:rsid w:val="003B3A54"/>
    <w:rsid w:val="003B6A95"/>
    <w:rsid w:val="003C0A60"/>
    <w:rsid w:val="003C1FC3"/>
    <w:rsid w:val="003C22D5"/>
    <w:rsid w:val="003C5991"/>
    <w:rsid w:val="003E6661"/>
    <w:rsid w:val="003E6E9F"/>
    <w:rsid w:val="003F0388"/>
    <w:rsid w:val="003F2D99"/>
    <w:rsid w:val="003F44C0"/>
    <w:rsid w:val="0040074D"/>
    <w:rsid w:val="004041AD"/>
    <w:rsid w:val="00404A3F"/>
    <w:rsid w:val="00410174"/>
    <w:rsid w:val="004108C9"/>
    <w:rsid w:val="00410B55"/>
    <w:rsid w:val="0041309C"/>
    <w:rsid w:val="004214FC"/>
    <w:rsid w:val="00421BEB"/>
    <w:rsid w:val="00423743"/>
    <w:rsid w:val="00427248"/>
    <w:rsid w:val="00427400"/>
    <w:rsid w:val="004402AB"/>
    <w:rsid w:val="00440709"/>
    <w:rsid w:val="00450319"/>
    <w:rsid w:val="00450C3D"/>
    <w:rsid w:val="00452869"/>
    <w:rsid w:val="00461236"/>
    <w:rsid w:val="00461D9E"/>
    <w:rsid w:val="00462B66"/>
    <w:rsid w:val="00467DEA"/>
    <w:rsid w:val="00471692"/>
    <w:rsid w:val="004800FB"/>
    <w:rsid w:val="00482D75"/>
    <w:rsid w:val="0048472C"/>
    <w:rsid w:val="00484C2E"/>
    <w:rsid w:val="00491C97"/>
    <w:rsid w:val="004949A6"/>
    <w:rsid w:val="004971FC"/>
    <w:rsid w:val="004A444E"/>
    <w:rsid w:val="004A5EDB"/>
    <w:rsid w:val="004A6F5A"/>
    <w:rsid w:val="004B38CB"/>
    <w:rsid w:val="004C24E4"/>
    <w:rsid w:val="004C6697"/>
    <w:rsid w:val="004D4510"/>
    <w:rsid w:val="004D740B"/>
    <w:rsid w:val="004D7D8F"/>
    <w:rsid w:val="004E08CB"/>
    <w:rsid w:val="004E4E33"/>
    <w:rsid w:val="004E571B"/>
    <w:rsid w:val="004E5BB6"/>
    <w:rsid w:val="004F034C"/>
    <w:rsid w:val="004F4106"/>
    <w:rsid w:val="004F767B"/>
    <w:rsid w:val="00503C44"/>
    <w:rsid w:val="00507270"/>
    <w:rsid w:val="00510365"/>
    <w:rsid w:val="00510471"/>
    <w:rsid w:val="00512FBC"/>
    <w:rsid w:val="005165F6"/>
    <w:rsid w:val="00516902"/>
    <w:rsid w:val="0052154E"/>
    <w:rsid w:val="005239C2"/>
    <w:rsid w:val="005250AE"/>
    <w:rsid w:val="0052577E"/>
    <w:rsid w:val="0052679C"/>
    <w:rsid w:val="005339BC"/>
    <w:rsid w:val="0054156D"/>
    <w:rsid w:val="00541FC7"/>
    <w:rsid w:val="0054229B"/>
    <w:rsid w:val="005459C7"/>
    <w:rsid w:val="00546E90"/>
    <w:rsid w:val="00550A03"/>
    <w:rsid w:val="00553887"/>
    <w:rsid w:val="00555DD4"/>
    <w:rsid w:val="00561C23"/>
    <w:rsid w:val="0056424B"/>
    <w:rsid w:val="00564A65"/>
    <w:rsid w:val="005654B7"/>
    <w:rsid w:val="00566863"/>
    <w:rsid w:val="00567E83"/>
    <w:rsid w:val="0057243F"/>
    <w:rsid w:val="00573390"/>
    <w:rsid w:val="00576734"/>
    <w:rsid w:val="005805ED"/>
    <w:rsid w:val="0059451F"/>
    <w:rsid w:val="00594C67"/>
    <w:rsid w:val="00595950"/>
    <w:rsid w:val="005A3A30"/>
    <w:rsid w:val="005A629F"/>
    <w:rsid w:val="005B1175"/>
    <w:rsid w:val="005B278B"/>
    <w:rsid w:val="005B5EF4"/>
    <w:rsid w:val="005B5F45"/>
    <w:rsid w:val="005B6D3E"/>
    <w:rsid w:val="005B7EC2"/>
    <w:rsid w:val="005C3A44"/>
    <w:rsid w:val="005D2A68"/>
    <w:rsid w:val="005D2C1B"/>
    <w:rsid w:val="005D61D7"/>
    <w:rsid w:val="005E2652"/>
    <w:rsid w:val="005F08BC"/>
    <w:rsid w:val="005F1844"/>
    <w:rsid w:val="005F642C"/>
    <w:rsid w:val="005F7C7E"/>
    <w:rsid w:val="006101C7"/>
    <w:rsid w:val="006145CF"/>
    <w:rsid w:val="0062325B"/>
    <w:rsid w:val="00636CFF"/>
    <w:rsid w:val="00637905"/>
    <w:rsid w:val="00642ADF"/>
    <w:rsid w:val="00643951"/>
    <w:rsid w:val="0065129F"/>
    <w:rsid w:val="006537EC"/>
    <w:rsid w:val="006604F5"/>
    <w:rsid w:val="006607C7"/>
    <w:rsid w:val="006631BC"/>
    <w:rsid w:val="0066640F"/>
    <w:rsid w:val="00670922"/>
    <w:rsid w:val="00672A89"/>
    <w:rsid w:val="006756D2"/>
    <w:rsid w:val="0068776D"/>
    <w:rsid w:val="006923CF"/>
    <w:rsid w:val="0069342C"/>
    <w:rsid w:val="00693CEE"/>
    <w:rsid w:val="006A1486"/>
    <w:rsid w:val="006A1E79"/>
    <w:rsid w:val="006A28F3"/>
    <w:rsid w:val="006A620E"/>
    <w:rsid w:val="006B1AD5"/>
    <w:rsid w:val="006B4D08"/>
    <w:rsid w:val="006B5CA5"/>
    <w:rsid w:val="006B5E2D"/>
    <w:rsid w:val="006C04C1"/>
    <w:rsid w:val="006C0F6F"/>
    <w:rsid w:val="006C10C9"/>
    <w:rsid w:val="006C1810"/>
    <w:rsid w:val="006C43FA"/>
    <w:rsid w:val="006D2B40"/>
    <w:rsid w:val="006D3DF2"/>
    <w:rsid w:val="006D4809"/>
    <w:rsid w:val="006E0469"/>
    <w:rsid w:val="006E362E"/>
    <w:rsid w:val="006E42F1"/>
    <w:rsid w:val="006F3E32"/>
    <w:rsid w:val="006F4B23"/>
    <w:rsid w:val="00706E8F"/>
    <w:rsid w:val="00707463"/>
    <w:rsid w:val="00722A8C"/>
    <w:rsid w:val="0072389A"/>
    <w:rsid w:val="007247BD"/>
    <w:rsid w:val="0072671E"/>
    <w:rsid w:val="00726D26"/>
    <w:rsid w:val="007427E3"/>
    <w:rsid w:val="007438E4"/>
    <w:rsid w:val="007524FD"/>
    <w:rsid w:val="00760ABB"/>
    <w:rsid w:val="007637DA"/>
    <w:rsid w:val="007641D1"/>
    <w:rsid w:val="00764461"/>
    <w:rsid w:val="00767C36"/>
    <w:rsid w:val="00767F70"/>
    <w:rsid w:val="007710BA"/>
    <w:rsid w:val="00773CD7"/>
    <w:rsid w:val="00774DBC"/>
    <w:rsid w:val="00781926"/>
    <w:rsid w:val="0078719A"/>
    <w:rsid w:val="0079210A"/>
    <w:rsid w:val="00794168"/>
    <w:rsid w:val="007A2D80"/>
    <w:rsid w:val="007A495C"/>
    <w:rsid w:val="007B0216"/>
    <w:rsid w:val="007B162F"/>
    <w:rsid w:val="007B1641"/>
    <w:rsid w:val="007B1ADE"/>
    <w:rsid w:val="007B7127"/>
    <w:rsid w:val="007D507E"/>
    <w:rsid w:val="007E28F5"/>
    <w:rsid w:val="007E2F38"/>
    <w:rsid w:val="007E3425"/>
    <w:rsid w:val="007E726A"/>
    <w:rsid w:val="007F6E06"/>
    <w:rsid w:val="00812751"/>
    <w:rsid w:val="00815F9E"/>
    <w:rsid w:val="00817462"/>
    <w:rsid w:val="008235BF"/>
    <w:rsid w:val="00827EB3"/>
    <w:rsid w:val="008330D2"/>
    <w:rsid w:val="00833D30"/>
    <w:rsid w:val="00845462"/>
    <w:rsid w:val="008455CA"/>
    <w:rsid w:val="00850973"/>
    <w:rsid w:val="00852A9F"/>
    <w:rsid w:val="0085658B"/>
    <w:rsid w:val="00857B82"/>
    <w:rsid w:val="00861161"/>
    <w:rsid w:val="0086366F"/>
    <w:rsid w:val="00863CF8"/>
    <w:rsid w:val="00864854"/>
    <w:rsid w:val="0086594C"/>
    <w:rsid w:val="00865E87"/>
    <w:rsid w:val="0086696A"/>
    <w:rsid w:val="00872A2C"/>
    <w:rsid w:val="008751B2"/>
    <w:rsid w:val="008754F2"/>
    <w:rsid w:val="00875A3D"/>
    <w:rsid w:val="00877289"/>
    <w:rsid w:val="00891DE8"/>
    <w:rsid w:val="008A061F"/>
    <w:rsid w:val="008A3A0A"/>
    <w:rsid w:val="008A4AE6"/>
    <w:rsid w:val="008A508F"/>
    <w:rsid w:val="008A5F91"/>
    <w:rsid w:val="008B058D"/>
    <w:rsid w:val="008B39A1"/>
    <w:rsid w:val="008C1F67"/>
    <w:rsid w:val="008C228B"/>
    <w:rsid w:val="008C2D3D"/>
    <w:rsid w:val="008C49F4"/>
    <w:rsid w:val="008D623D"/>
    <w:rsid w:val="008E1F62"/>
    <w:rsid w:val="008F71BE"/>
    <w:rsid w:val="00906034"/>
    <w:rsid w:val="009127DF"/>
    <w:rsid w:val="009146F9"/>
    <w:rsid w:val="00916EE8"/>
    <w:rsid w:val="00930D85"/>
    <w:rsid w:val="00936006"/>
    <w:rsid w:val="009515D4"/>
    <w:rsid w:val="00951FAF"/>
    <w:rsid w:val="00955C3E"/>
    <w:rsid w:val="00960F1D"/>
    <w:rsid w:val="00964B43"/>
    <w:rsid w:val="00975B88"/>
    <w:rsid w:val="009768B5"/>
    <w:rsid w:val="00983F6C"/>
    <w:rsid w:val="0098769D"/>
    <w:rsid w:val="00991863"/>
    <w:rsid w:val="00991D10"/>
    <w:rsid w:val="00992A28"/>
    <w:rsid w:val="00995C25"/>
    <w:rsid w:val="00996834"/>
    <w:rsid w:val="009B4D05"/>
    <w:rsid w:val="009C09A7"/>
    <w:rsid w:val="009C312A"/>
    <w:rsid w:val="009C3B00"/>
    <w:rsid w:val="009C7564"/>
    <w:rsid w:val="009D560A"/>
    <w:rsid w:val="009D573C"/>
    <w:rsid w:val="009D595E"/>
    <w:rsid w:val="009E46F9"/>
    <w:rsid w:val="009F23E8"/>
    <w:rsid w:val="009F4167"/>
    <w:rsid w:val="00A03E4A"/>
    <w:rsid w:val="00A04CC2"/>
    <w:rsid w:val="00A059A4"/>
    <w:rsid w:val="00A102D9"/>
    <w:rsid w:val="00A261FB"/>
    <w:rsid w:val="00A3026E"/>
    <w:rsid w:val="00A334AB"/>
    <w:rsid w:val="00A35D11"/>
    <w:rsid w:val="00A36D2F"/>
    <w:rsid w:val="00A407AF"/>
    <w:rsid w:val="00A41463"/>
    <w:rsid w:val="00A533EC"/>
    <w:rsid w:val="00A534A9"/>
    <w:rsid w:val="00A54DFA"/>
    <w:rsid w:val="00A56537"/>
    <w:rsid w:val="00A61ABD"/>
    <w:rsid w:val="00A65ED4"/>
    <w:rsid w:val="00A6681A"/>
    <w:rsid w:val="00A709DC"/>
    <w:rsid w:val="00A71784"/>
    <w:rsid w:val="00A80812"/>
    <w:rsid w:val="00A83FD2"/>
    <w:rsid w:val="00A85D0C"/>
    <w:rsid w:val="00A87BDC"/>
    <w:rsid w:val="00A87FDD"/>
    <w:rsid w:val="00A90A51"/>
    <w:rsid w:val="00A90F67"/>
    <w:rsid w:val="00A91DAD"/>
    <w:rsid w:val="00AA18FA"/>
    <w:rsid w:val="00AA4A91"/>
    <w:rsid w:val="00AA5086"/>
    <w:rsid w:val="00AA6567"/>
    <w:rsid w:val="00AB0FC7"/>
    <w:rsid w:val="00AB345A"/>
    <w:rsid w:val="00AC11E4"/>
    <w:rsid w:val="00AC2C7F"/>
    <w:rsid w:val="00AC34C0"/>
    <w:rsid w:val="00AC491A"/>
    <w:rsid w:val="00AC7F35"/>
    <w:rsid w:val="00AD533F"/>
    <w:rsid w:val="00AD5D34"/>
    <w:rsid w:val="00AE1A0F"/>
    <w:rsid w:val="00AE3D47"/>
    <w:rsid w:val="00AE4B8B"/>
    <w:rsid w:val="00AF0EDE"/>
    <w:rsid w:val="00AF23D4"/>
    <w:rsid w:val="00AF4651"/>
    <w:rsid w:val="00AF7154"/>
    <w:rsid w:val="00B04F6B"/>
    <w:rsid w:val="00B06DAC"/>
    <w:rsid w:val="00B07F55"/>
    <w:rsid w:val="00B10AC7"/>
    <w:rsid w:val="00B12D4B"/>
    <w:rsid w:val="00B14330"/>
    <w:rsid w:val="00B1696A"/>
    <w:rsid w:val="00B210F8"/>
    <w:rsid w:val="00B22AF6"/>
    <w:rsid w:val="00B232B8"/>
    <w:rsid w:val="00B236F2"/>
    <w:rsid w:val="00B2559D"/>
    <w:rsid w:val="00B27AD1"/>
    <w:rsid w:val="00B27EAF"/>
    <w:rsid w:val="00B30B65"/>
    <w:rsid w:val="00B33848"/>
    <w:rsid w:val="00B41434"/>
    <w:rsid w:val="00B45DC4"/>
    <w:rsid w:val="00B5720F"/>
    <w:rsid w:val="00B70B2D"/>
    <w:rsid w:val="00B839B3"/>
    <w:rsid w:val="00B934D3"/>
    <w:rsid w:val="00BA1C30"/>
    <w:rsid w:val="00BA42B3"/>
    <w:rsid w:val="00BA64CE"/>
    <w:rsid w:val="00BA7491"/>
    <w:rsid w:val="00BA764E"/>
    <w:rsid w:val="00BB1E6E"/>
    <w:rsid w:val="00BB7565"/>
    <w:rsid w:val="00BC58FC"/>
    <w:rsid w:val="00BD1384"/>
    <w:rsid w:val="00BD1E7B"/>
    <w:rsid w:val="00BD6ABC"/>
    <w:rsid w:val="00BD7050"/>
    <w:rsid w:val="00BD7F4A"/>
    <w:rsid w:val="00BF0E84"/>
    <w:rsid w:val="00BF2383"/>
    <w:rsid w:val="00BF4E8D"/>
    <w:rsid w:val="00BF5A7D"/>
    <w:rsid w:val="00C013E1"/>
    <w:rsid w:val="00C03CC4"/>
    <w:rsid w:val="00C04E38"/>
    <w:rsid w:val="00C06C55"/>
    <w:rsid w:val="00C11587"/>
    <w:rsid w:val="00C1489A"/>
    <w:rsid w:val="00C21DF0"/>
    <w:rsid w:val="00C247D6"/>
    <w:rsid w:val="00C25577"/>
    <w:rsid w:val="00C264F4"/>
    <w:rsid w:val="00C27930"/>
    <w:rsid w:val="00C3069D"/>
    <w:rsid w:val="00C34800"/>
    <w:rsid w:val="00C34B5B"/>
    <w:rsid w:val="00C4098E"/>
    <w:rsid w:val="00C4234D"/>
    <w:rsid w:val="00C42D56"/>
    <w:rsid w:val="00C43C71"/>
    <w:rsid w:val="00C5089B"/>
    <w:rsid w:val="00C5170F"/>
    <w:rsid w:val="00C56D51"/>
    <w:rsid w:val="00C61F8A"/>
    <w:rsid w:val="00C64741"/>
    <w:rsid w:val="00C660E1"/>
    <w:rsid w:val="00C664F8"/>
    <w:rsid w:val="00C66C10"/>
    <w:rsid w:val="00C734B3"/>
    <w:rsid w:val="00C74CB1"/>
    <w:rsid w:val="00C764AA"/>
    <w:rsid w:val="00C82278"/>
    <w:rsid w:val="00C8350D"/>
    <w:rsid w:val="00C87D3E"/>
    <w:rsid w:val="00C9180A"/>
    <w:rsid w:val="00CA726F"/>
    <w:rsid w:val="00CB1B0F"/>
    <w:rsid w:val="00CB2D8E"/>
    <w:rsid w:val="00CC0359"/>
    <w:rsid w:val="00CD1FE9"/>
    <w:rsid w:val="00CD5E09"/>
    <w:rsid w:val="00CF1937"/>
    <w:rsid w:val="00CF7544"/>
    <w:rsid w:val="00D004FD"/>
    <w:rsid w:val="00D01A7D"/>
    <w:rsid w:val="00D1216F"/>
    <w:rsid w:val="00D147CC"/>
    <w:rsid w:val="00D15D12"/>
    <w:rsid w:val="00D17488"/>
    <w:rsid w:val="00D23DD8"/>
    <w:rsid w:val="00D2795C"/>
    <w:rsid w:val="00D30E55"/>
    <w:rsid w:val="00D3291E"/>
    <w:rsid w:val="00D33375"/>
    <w:rsid w:val="00D34090"/>
    <w:rsid w:val="00D344D6"/>
    <w:rsid w:val="00D418AF"/>
    <w:rsid w:val="00D51C9C"/>
    <w:rsid w:val="00D524E7"/>
    <w:rsid w:val="00D57BE4"/>
    <w:rsid w:val="00D65078"/>
    <w:rsid w:val="00D65ABE"/>
    <w:rsid w:val="00D701F8"/>
    <w:rsid w:val="00D8515C"/>
    <w:rsid w:val="00D853FE"/>
    <w:rsid w:val="00D93208"/>
    <w:rsid w:val="00D97E27"/>
    <w:rsid w:val="00DA000F"/>
    <w:rsid w:val="00DA15D2"/>
    <w:rsid w:val="00DA1CC2"/>
    <w:rsid w:val="00DA1E4E"/>
    <w:rsid w:val="00DA5089"/>
    <w:rsid w:val="00DA63DB"/>
    <w:rsid w:val="00DA6E08"/>
    <w:rsid w:val="00DB081E"/>
    <w:rsid w:val="00DB3299"/>
    <w:rsid w:val="00DB3CB7"/>
    <w:rsid w:val="00DB6773"/>
    <w:rsid w:val="00DC0D24"/>
    <w:rsid w:val="00DC6441"/>
    <w:rsid w:val="00DC7825"/>
    <w:rsid w:val="00DD406A"/>
    <w:rsid w:val="00DD48CB"/>
    <w:rsid w:val="00DE05AD"/>
    <w:rsid w:val="00DE2ADE"/>
    <w:rsid w:val="00DE5033"/>
    <w:rsid w:val="00DF41A3"/>
    <w:rsid w:val="00DF51A8"/>
    <w:rsid w:val="00DF62FB"/>
    <w:rsid w:val="00E024C5"/>
    <w:rsid w:val="00E050D3"/>
    <w:rsid w:val="00E12985"/>
    <w:rsid w:val="00E21D52"/>
    <w:rsid w:val="00E25696"/>
    <w:rsid w:val="00E26F4C"/>
    <w:rsid w:val="00E2713F"/>
    <w:rsid w:val="00E30225"/>
    <w:rsid w:val="00E323A6"/>
    <w:rsid w:val="00E40D7F"/>
    <w:rsid w:val="00E42752"/>
    <w:rsid w:val="00E453DC"/>
    <w:rsid w:val="00E508F4"/>
    <w:rsid w:val="00E62038"/>
    <w:rsid w:val="00E632E7"/>
    <w:rsid w:val="00E6631F"/>
    <w:rsid w:val="00E7148D"/>
    <w:rsid w:val="00E71E86"/>
    <w:rsid w:val="00E74C72"/>
    <w:rsid w:val="00E7712B"/>
    <w:rsid w:val="00E8599F"/>
    <w:rsid w:val="00E8605E"/>
    <w:rsid w:val="00E87316"/>
    <w:rsid w:val="00E87D40"/>
    <w:rsid w:val="00E90D40"/>
    <w:rsid w:val="00E93A4A"/>
    <w:rsid w:val="00EB0B7D"/>
    <w:rsid w:val="00EB35F1"/>
    <w:rsid w:val="00EB3E81"/>
    <w:rsid w:val="00EB72A2"/>
    <w:rsid w:val="00EC695D"/>
    <w:rsid w:val="00ED2E18"/>
    <w:rsid w:val="00ED65C7"/>
    <w:rsid w:val="00ED6AFB"/>
    <w:rsid w:val="00EE120A"/>
    <w:rsid w:val="00EF1D6E"/>
    <w:rsid w:val="00EF2616"/>
    <w:rsid w:val="00EF3DF8"/>
    <w:rsid w:val="00EF4146"/>
    <w:rsid w:val="00F06321"/>
    <w:rsid w:val="00F0739C"/>
    <w:rsid w:val="00F11173"/>
    <w:rsid w:val="00F1346D"/>
    <w:rsid w:val="00F1599A"/>
    <w:rsid w:val="00F15BD7"/>
    <w:rsid w:val="00F16F43"/>
    <w:rsid w:val="00F22098"/>
    <w:rsid w:val="00F23861"/>
    <w:rsid w:val="00F30F7E"/>
    <w:rsid w:val="00F329B0"/>
    <w:rsid w:val="00F358F6"/>
    <w:rsid w:val="00F3707E"/>
    <w:rsid w:val="00F423A9"/>
    <w:rsid w:val="00F42D86"/>
    <w:rsid w:val="00F4401B"/>
    <w:rsid w:val="00F440BA"/>
    <w:rsid w:val="00F50816"/>
    <w:rsid w:val="00F526D6"/>
    <w:rsid w:val="00F56866"/>
    <w:rsid w:val="00F57BD2"/>
    <w:rsid w:val="00F6050E"/>
    <w:rsid w:val="00F63CC9"/>
    <w:rsid w:val="00F75C76"/>
    <w:rsid w:val="00F76147"/>
    <w:rsid w:val="00F8028D"/>
    <w:rsid w:val="00F83608"/>
    <w:rsid w:val="00F8582E"/>
    <w:rsid w:val="00F9158E"/>
    <w:rsid w:val="00F93C49"/>
    <w:rsid w:val="00FA329E"/>
    <w:rsid w:val="00FA3A67"/>
    <w:rsid w:val="00FB0E93"/>
    <w:rsid w:val="00FB1973"/>
    <w:rsid w:val="00FB346D"/>
    <w:rsid w:val="00FC2743"/>
    <w:rsid w:val="00FC408A"/>
    <w:rsid w:val="00FC7433"/>
    <w:rsid w:val="00FD6F9C"/>
    <w:rsid w:val="00FD721C"/>
    <w:rsid w:val="00FE4B38"/>
    <w:rsid w:val="00FE5E79"/>
    <w:rsid w:val="00FF121D"/>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433"/>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qForma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Mencinsinresolver">
    <w:name w:val="Unresolved Mention"/>
    <w:basedOn w:val="Fuentedeprrafopredeter"/>
    <w:uiPriority w:val="99"/>
    <w:semiHidden/>
    <w:unhideWhenUsed/>
    <w:rsid w:val="00DD48CB"/>
    <w:rPr>
      <w:color w:val="605E5C"/>
      <w:shd w:val="clear" w:color="auto" w:fill="E1DFDD"/>
    </w:rPr>
  </w:style>
  <w:style w:type="character" w:customStyle="1" w:styleId="vortalnumericspan">
    <w:name w:val="vortalnumericspan"/>
    <w:basedOn w:val="Fuentedeprrafopredeter"/>
    <w:rsid w:val="00A41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09135268">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leja25@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exander.sanchez@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ante@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dante@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DDCAB-52EC-4002-ACDC-779D387D0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1437</Words>
  <Characters>7908</Characters>
  <Application>Microsoft Office Word</Application>
  <DocSecurity>0</DocSecurity>
  <Lines>65</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Claudia Gutierrez</cp:lastModifiedBy>
  <cp:revision>3</cp:revision>
  <cp:lastPrinted>2025-03-18T20:54:00Z</cp:lastPrinted>
  <dcterms:created xsi:type="dcterms:W3CDTF">2025-12-01T17:14:00Z</dcterms:created>
  <dcterms:modified xsi:type="dcterms:W3CDTF">2025-12-02T16:59:00Z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