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EA600" w14:textId="725ABF97" w:rsidR="00F207A1" w:rsidRDefault="006B3EF1" w:rsidP="00E307C0">
      <w:pPr>
        <w:spacing w:after="0" w:line="240" w:lineRule="auto"/>
        <w:jc w:val="center"/>
        <w:rPr>
          <w:rFonts w:ascii="Verdana" w:eastAsia="Verdana" w:hAnsi="Verdana" w:cs="Verdana"/>
          <w:b/>
          <w:bCs/>
          <w:color w:val="000000"/>
        </w:rPr>
      </w:pPr>
      <w:r>
        <w:rPr>
          <w:rFonts w:ascii="Verdana" w:eastAsia="Verdana" w:hAnsi="Verdana" w:cs="Verdana"/>
          <w:b/>
          <w:bCs/>
          <w:color w:val="000000"/>
        </w:rPr>
        <w:t>FORMATO</w:t>
      </w:r>
      <w:r w:rsidR="00F207A1" w:rsidRPr="00733437">
        <w:rPr>
          <w:rFonts w:ascii="Verdana" w:eastAsia="Verdana" w:hAnsi="Verdana" w:cs="Verdana"/>
          <w:b/>
          <w:bCs/>
          <w:color w:val="000000"/>
        </w:rPr>
        <w:t xml:space="preserve"> No. 6</w:t>
      </w:r>
    </w:p>
    <w:p w14:paraId="182E6B62" w14:textId="77777777" w:rsidR="00C3189B" w:rsidRDefault="00F207A1" w:rsidP="00C3189B">
      <w:pPr>
        <w:spacing w:after="0" w:line="240" w:lineRule="auto"/>
        <w:jc w:val="center"/>
        <w:rPr>
          <w:rFonts w:ascii="Verdana" w:eastAsia="Verdana" w:hAnsi="Verdana" w:cs="Verdana"/>
          <w:b/>
          <w:bCs/>
          <w:color w:val="000000"/>
        </w:rPr>
      </w:pPr>
      <w:r w:rsidRPr="00733437">
        <w:rPr>
          <w:rFonts w:ascii="Verdana" w:eastAsia="Verdana" w:hAnsi="Verdana" w:cs="Verdana"/>
          <w:b/>
          <w:bCs/>
          <w:color w:val="000000"/>
        </w:rPr>
        <w:t>FORMATO PERSONAL MÍNIMO REQUERIDO.</w:t>
      </w:r>
    </w:p>
    <w:p w14:paraId="1DAF6DB6" w14:textId="77777777" w:rsidR="00C3189B" w:rsidRDefault="00C3189B" w:rsidP="00C3189B">
      <w:pPr>
        <w:spacing w:after="0" w:line="240" w:lineRule="auto"/>
        <w:rPr>
          <w:rFonts w:ascii="Verdana" w:eastAsia="Verdana" w:hAnsi="Verdana" w:cs="Verdana"/>
          <w:b/>
          <w:bCs/>
          <w:color w:val="000000"/>
        </w:rPr>
      </w:pPr>
    </w:p>
    <w:p w14:paraId="1AF8F922" w14:textId="6E10ADDD" w:rsidR="00733437" w:rsidRDefault="008C7987" w:rsidP="00C3189B">
      <w:pPr>
        <w:spacing w:after="0" w:line="240" w:lineRule="auto"/>
        <w:jc w:val="both"/>
        <w:rPr>
          <w:rFonts w:ascii="Verdana" w:eastAsia="Verdana" w:hAnsi="Verdana" w:cs="Verdana"/>
          <w:color w:val="000000"/>
          <w:sz w:val="18"/>
          <w:szCs w:val="18"/>
        </w:rPr>
      </w:pPr>
      <w:r w:rsidRPr="00C3189B">
        <w:rPr>
          <w:rFonts w:ascii="Verdana" w:eastAsia="Verdana" w:hAnsi="Verdana" w:cs="Verdana"/>
          <w:color w:val="000000"/>
          <w:sz w:val="18"/>
          <w:szCs w:val="18"/>
        </w:rPr>
        <w:t xml:space="preserve">El </w:t>
      </w:r>
      <w:r w:rsidR="00DA1149" w:rsidRPr="00C3189B">
        <w:rPr>
          <w:rFonts w:ascii="Verdana" w:eastAsia="Verdana" w:hAnsi="Verdana" w:cs="Verdana"/>
          <w:color w:val="000000"/>
          <w:sz w:val="18"/>
          <w:szCs w:val="18"/>
        </w:rPr>
        <w:t xml:space="preserve">suscrito xxxxxxx identificado con la cedula de ciudadanía No xxxx en mi calidad de representante legal de xxxxxxx con NIT XXXX, manifiesto bajo la gravedad de juramento </w:t>
      </w:r>
      <w:r w:rsidRPr="00C3189B">
        <w:rPr>
          <w:rFonts w:ascii="Verdana" w:eastAsia="Verdana" w:hAnsi="Verdana" w:cs="Verdana"/>
          <w:color w:val="000000"/>
          <w:sz w:val="18"/>
          <w:szCs w:val="18"/>
        </w:rPr>
        <w:t>que garantiz</w:t>
      </w:r>
      <w:r w:rsidR="00530D65" w:rsidRPr="00C3189B">
        <w:rPr>
          <w:rFonts w:ascii="Verdana" w:eastAsia="Verdana" w:hAnsi="Verdana" w:cs="Verdana"/>
          <w:color w:val="000000"/>
          <w:sz w:val="18"/>
          <w:szCs w:val="18"/>
        </w:rPr>
        <w:t>are</w:t>
      </w:r>
      <w:r w:rsidRPr="00C3189B">
        <w:rPr>
          <w:rFonts w:ascii="Verdana" w:eastAsia="Verdana" w:hAnsi="Verdana" w:cs="Verdana"/>
          <w:color w:val="000000"/>
          <w:sz w:val="18"/>
          <w:szCs w:val="18"/>
        </w:rPr>
        <w:t xml:space="preserve"> la vinculación del personal mínimo requerido </w:t>
      </w:r>
      <w:r w:rsidR="00530D65" w:rsidRPr="00C3189B">
        <w:rPr>
          <w:rFonts w:ascii="Verdana" w:eastAsia="Verdana" w:hAnsi="Verdana" w:cs="Verdana"/>
          <w:color w:val="000000"/>
          <w:sz w:val="18"/>
          <w:szCs w:val="18"/>
        </w:rPr>
        <w:t xml:space="preserve">durante </w:t>
      </w:r>
      <w:r w:rsidRPr="00C3189B">
        <w:rPr>
          <w:rFonts w:ascii="Verdana" w:eastAsia="Verdana" w:hAnsi="Verdana" w:cs="Verdana"/>
          <w:color w:val="000000"/>
          <w:sz w:val="18"/>
          <w:szCs w:val="18"/>
        </w:rPr>
        <w:t xml:space="preserve">la ejecución del contrato </w:t>
      </w:r>
      <w:r w:rsidR="00530D65" w:rsidRPr="00C3189B">
        <w:rPr>
          <w:rFonts w:ascii="Verdana" w:eastAsia="Verdana" w:hAnsi="Verdana" w:cs="Verdana"/>
          <w:color w:val="000000"/>
          <w:sz w:val="18"/>
          <w:szCs w:val="18"/>
        </w:rPr>
        <w:t>así:</w:t>
      </w:r>
    </w:p>
    <w:p w14:paraId="10EAF3D2" w14:textId="77777777" w:rsidR="00C3189B" w:rsidRPr="00C3189B" w:rsidRDefault="00C3189B" w:rsidP="00C3189B">
      <w:pPr>
        <w:spacing w:after="0" w:line="240" w:lineRule="auto"/>
        <w:rPr>
          <w:rFonts w:ascii="Verdana" w:eastAsia="Verdana" w:hAnsi="Verdana" w:cs="Verdana"/>
          <w:b/>
          <w:bCs/>
          <w:color w:val="000000"/>
        </w:rPr>
      </w:pPr>
    </w:p>
    <w:p w14:paraId="47621AD6" w14:textId="77777777" w:rsidR="00E368EB" w:rsidRPr="00586AAC" w:rsidRDefault="00E368EB" w:rsidP="00E368EB">
      <w:pPr>
        <w:pStyle w:val="Prrafodelista"/>
        <w:numPr>
          <w:ilvl w:val="2"/>
          <w:numId w:val="42"/>
        </w:numPr>
        <w:suppressAutoHyphens/>
        <w:overflowPunct/>
        <w:autoSpaceDE/>
        <w:autoSpaceDN/>
        <w:adjustRightInd/>
        <w:contextualSpacing/>
        <w:textAlignment w:val="auto"/>
        <w:rPr>
          <w:rFonts w:ascii="Verdana" w:hAnsi="Verdana"/>
          <w:b/>
          <w:bCs/>
          <w:sz w:val="18"/>
          <w:szCs w:val="18"/>
        </w:rPr>
      </w:pPr>
      <w:r w:rsidRPr="00586AAC">
        <w:rPr>
          <w:rFonts w:ascii="Verdana" w:hAnsi="Verdana"/>
          <w:b/>
          <w:bCs/>
          <w:sz w:val="18"/>
          <w:szCs w:val="18"/>
        </w:rPr>
        <w:t>PERSONAL REQUERIDO</w:t>
      </w:r>
    </w:p>
    <w:p w14:paraId="19AC6706" w14:textId="77777777" w:rsidR="00E368EB" w:rsidRPr="00586AAC" w:rsidRDefault="00E368EB" w:rsidP="00E368EB">
      <w:pPr>
        <w:pStyle w:val="Prrafodelista"/>
        <w:rPr>
          <w:rFonts w:ascii="Verdana" w:hAnsi="Verdana"/>
          <w:b/>
          <w:bCs/>
          <w:sz w:val="18"/>
          <w:szCs w:val="18"/>
        </w:rPr>
      </w:pPr>
    </w:p>
    <w:p w14:paraId="05F91E82" w14:textId="77777777" w:rsidR="00E368EB" w:rsidRPr="00586AAC" w:rsidRDefault="00E368EB" w:rsidP="00E368EB">
      <w:pPr>
        <w:jc w:val="both"/>
        <w:rPr>
          <w:rFonts w:ascii="Verdana" w:hAnsi="Verdana"/>
          <w:sz w:val="18"/>
          <w:szCs w:val="18"/>
        </w:rPr>
      </w:pPr>
      <w:r w:rsidRPr="00586AAC">
        <w:rPr>
          <w:rFonts w:ascii="Verdana" w:hAnsi="Verdana"/>
          <w:sz w:val="18"/>
          <w:szCs w:val="18"/>
        </w:rPr>
        <w:t>El proponente deberá garantizar para la ejecución del contrato vigilantes con experiencia certificada en vigilancia mínima de un año, bachilleres, con situación militar definida (caso hombres), sin antecedentes judiciales y que acrediten mínimo un curso del ciclo de capacitación para vigilante.</w:t>
      </w:r>
    </w:p>
    <w:p w14:paraId="41142616" w14:textId="77777777" w:rsidR="00E368EB" w:rsidRDefault="00E368EB" w:rsidP="00E368EB">
      <w:pPr>
        <w:jc w:val="both"/>
        <w:rPr>
          <w:rFonts w:ascii="Verdana" w:hAnsi="Verdana"/>
          <w:sz w:val="18"/>
          <w:szCs w:val="18"/>
        </w:rPr>
      </w:pPr>
      <w:r w:rsidRPr="00586AAC">
        <w:rPr>
          <w:rFonts w:ascii="Verdana" w:hAnsi="Verdana"/>
          <w:sz w:val="18"/>
          <w:szCs w:val="18"/>
        </w:rPr>
        <w:t xml:space="preserve">El (los) proponente(s) con su oferta, a través del representante legal, deberán certificar bajo la gravedad de juramento que pondrán al servicio de Parque Nacionales el personal requerido, equipos y uniformes y aportarán al inicio de la ejecución del contrato los siguientes documentos por cada vigilante, (DILIGENCIAR FORMATO No </w:t>
      </w:r>
      <w:r>
        <w:rPr>
          <w:rFonts w:ascii="Verdana" w:hAnsi="Verdana"/>
          <w:sz w:val="18"/>
          <w:szCs w:val="18"/>
        </w:rPr>
        <w:t>6</w:t>
      </w:r>
      <w:r w:rsidRPr="00586AAC">
        <w:rPr>
          <w:rFonts w:ascii="Verdana" w:hAnsi="Verdana"/>
          <w:sz w:val="18"/>
          <w:szCs w:val="18"/>
        </w:rPr>
        <w:t>) así:</w:t>
      </w:r>
    </w:p>
    <w:p w14:paraId="27FDA8D6" w14:textId="77777777" w:rsidR="00E368EB" w:rsidRPr="00586AAC" w:rsidRDefault="00E368EB" w:rsidP="00E368EB">
      <w:pPr>
        <w:rPr>
          <w:rFonts w:ascii="Verdana" w:hAnsi="Verdana"/>
          <w:b/>
          <w:bCs/>
          <w:sz w:val="18"/>
          <w:szCs w:val="18"/>
        </w:rPr>
      </w:pPr>
      <w:r w:rsidRPr="00586AAC">
        <w:rPr>
          <w:rFonts w:ascii="Verdana" w:hAnsi="Verdana"/>
          <w:b/>
          <w:bCs/>
          <w:sz w:val="18"/>
          <w:szCs w:val="18"/>
        </w:rPr>
        <w:t>A.</w:t>
      </w:r>
      <w:r w:rsidRPr="00586AAC">
        <w:rPr>
          <w:rFonts w:ascii="Verdana" w:hAnsi="Verdana"/>
          <w:b/>
          <w:bCs/>
          <w:sz w:val="18"/>
          <w:szCs w:val="18"/>
        </w:rPr>
        <w:tab/>
        <w:t>Personal de vigilancia</w:t>
      </w:r>
    </w:p>
    <w:p w14:paraId="2850CF42" w14:textId="77777777" w:rsidR="00E368EB" w:rsidRPr="00586AAC" w:rsidRDefault="00E368EB" w:rsidP="00E368EB">
      <w:pPr>
        <w:spacing w:after="0"/>
        <w:rPr>
          <w:rFonts w:ascii="Verdana" w:hAnsi="Verdana"/>
          <w:sz w:val="18"/>
          <w:szCs w:val="18"/>
        </w:rPr>
      </w:pPr>
      <w:r w:rsidRPr="00586AAC">
        <w:rPr>
          <w:rFonts w:ascii="Verdana" w:hAnsi="Verdana"/>
          <w:sz w:val="18"/>
          <w:szCs w:val="18"/>
        </w:rPr>
        <w:t>1.</w:t>
      </w:r>
      <w:r w:rsidRPr="00586AAC">
        <w:rPr>
          <w:rFonts w:ascii="Verdana" w:hAnsi="Verdana"/>
          <w:sz w:val="18"/>
          <w:szCs w:val="18"/>
        </w:rPr>
        <w:tab/>
        <w:t>Aportar hoja de vida de cada uno de los vigilantes.</w:t>
      </w:r>
    </w:p>
    <w:p w14:paraId="3F2BF1F1" w14:textId="77777777" w:rsidR="00E368EB" w:rsidRPr="00586AAC" w:rsidRDefault="00E368EB" w:rsidP="00E368EB">
      <w:pPr>
        <w:spacing w:after="0"/>
        <w:rPr>
          <w:rFonts w:ascii="Verdana" w:hAnsi="Verdana"/>
          <w:sz w:val="18"/>
          <w:szCs w:val="18"/>
        </w:rPr>
      </w:pPr>
      <w:r w:rsidRPr="00586AAC">
        <w:rPr>
          <w:rFonts w:ascii="Verdana" w:hAnsi="Verdana"/>
          <w:sz w:val="18"/>
          <w:szCs w:val="18"/>
        </w:rPr>
        <w:t>2.</w:t>
      </w:r>
      <w:r w:rsidRPr="00586AAC">
        <w:rPr>
          <w:rFonts w:ascii="Verdana" w:hAnsi="Verdana"/>
          <w:sz w:val="18"/>
          <w:szCs w:val="18"/>
        </w:rPr>
        <w:tab/>
        <w:t>Grado de instrucción académica mínima bachilleres</w:t>
      </w:r>
    </w:p>
    <w:p w14:paraId="13ED71A9" w14:textId="77777777" w:rsidR="00E368EB" w:rsidRPr="00586AAC" w:rsidRDefault="00E368EB" w:rsidP="00E368EB">
      <w:pPr>
        <w:spacing w:after="0"/>
        <w:rPr>
          <w:rFonts w:ascii="Verdana" w:hAnsi="Verdana"/>
          <w:sz w:val="18"/>
          <w:szCs w:val="18"/>
        </w:rPr>
      </w:pPr>
      <w:r w:rsidRPr="00586AAC">
        <w:rPr>
          <w:rFonts w:ascii="Verdana" w:hAnsi="Verdana"/>
          <w:sz w:val="18"/>
          <w:szCs w:val="18"/>
        </w:rPr>
        <w:t>3.</w:t>
      </w:r>
      <w:r w:rsidRPr="00586AAC">
        <w:rPr>
          <w:rFonts w:ascii="Verdana" w:hAnsi="Verdana"/>
          <w:sz w:val="18"/>
          <w:szCs w:val="18"/>
        </w:rPr>
        <w:tab/>
        <w:t>Experiencia mínima de un (1) año en Vigilancia.</w:t>
      </w:r>
    </w:p>
    <w:p w14:paraId="172E2256" w14:textId="77777777" w:rsidR="00E368EB" w:rsidRPr="00CC0684" w:rsidRDefault="00E368EB" w:rsidP="00E368EB">
      <w:pPr>
        <w:spacing w:after="0"/>
        <w:rPr>
          <w:rFonts w:ascii="Verdana" w:hAnsi="Verdana"/>
          <w:sz w:val="18"/>
          <w:szCs w:val="18"/>
        </w:rPr>
      </w:pPr>
      <w:r w:rsidRPr="00586AAC">
        <w:rPr>
          <w:rFonts w:ascii="Verdana" w:hAnsi="Verdana"/>
          <w:sz w:val="18"/>
          <w:szCs w:val="18"/>
        </w:rPr>
        <w:t>4.</w:t>
      </w:r>
      <w:r w:rsidRPr="00586AAC">
        <w:rPr>
          <w:rFonts w:ascii="Verdana" w:hAnsi="Verdana"/>
          <w:sz w:val="18"/>
          <w:szCs w:val="18"/>
        </w:rPr>
        <w:tab/>
        <w:t>Acreditar cursos aprobados en introducción a la vigilancia y seguridad privada y</w:t>
      </w:r>
      <w:r>
        <w:rPr>
          <w:rFonts w:ascii="Verdana" w:hAnsi="Verdana"/>
          <w:sz w:val="18"/>
          <w:szCs w:val="18"/>
        </w:rPr>
        <w:t xml:space="preserve"> curso</w:t>
      </w:r>
      <w:r w:rsidRPr="00CC0684">
        <w:rPr>
          <w:rFonts w:ascii="Verdana" w:hAnsi="Verdana"/>
          <w:sz w:val="18"/>
          <w:szCs w:val="18"/>
        </w:rPr>
        <w:t xml:space="preserve"> básico, de acuerdo con las normas vigentes en materia de vigilancia y seguridad privada.</w:t>
      </w:r>
    </w:p>
    <w:p w14:paraId="5FE7EAB9" w14:textId="77777777" w:rsidR="00E368EB" w:rsidRPr="00CC0684" w:rsidRDefault="00E368EB" w:rsidP="00E368EB">
      <w:pPr>
        <w:spacing w:after="0"/>
        <w:rPr>
          <w:rFonts w:ascii="Verdana" w:hAnsi="Verdana"/>
          <w:sz w:val="18"/>
          <w:szCs w:val="18"/>
        </w:rPr>
      </w:pPr>
      <w:r w:rsidRPr="00CC0684">
        <w:rPr>
          <w:rFonts w:ascii="Verdana" w:hAnsi="Verdana"/>
          <w:sz w:val="18"/>
          <w:szCs w:val="18"/>
        </w:rPr>
        <w:t>5.</w:t>
      </w:r>
      <w:r w:rsidRPr="00CC0684">
        <w:rPr>
          <w:rFonts w:ascii="Verdana" w:hAnsi="Verdana"/>
          <w:sz w:val="18"/>
          <w:szCs w:val="18"/>
        </w:rPr>
        <w:tab/>
        <w:t>Tarjeta militar en el caso de hombres.</w:t>
      </w:r>
    </w:p>
    <w:p w14:paraId="5F249EDC" w14:textId="77777777" w:rsidR="00E368EB" w:rsidRDefault="00E368EB" w:rsidP="00E368EB">
      <w:pPr>
        <w:spacing w:after="0"/>
        <w:rPr>
          <w:rFonts w:ascii="Verdana" w:hAnsi="Verdana"/>
          <w:sz w:val="18"/>
          <w:szCs w:val="18"/>
        </w:rPr>
      </w:pPr>
      <w:r w:rsidRPr="00CC0684">
        <w:rPr>
          <w:rFonts w:ascii="Verdana" w:hAnsi="Verdana"/>
          <w:sz w:val="18"/>
          <w:szCs w:val="18"/>
        </w:rPr>
        <w:t>6.</w:t>
      </w:r>
      <w:r w:rsidRPr="00CC0684">
        <w:rPr>
          <w:rFonts w:ascii="Verdana" w:hAnsi="Verdana"/>
          <w:sz w:val="18"/>
          <w:szCs w:val="18"/>
        </w:rPr>
        <w:tab/>
        <w:t>Carnet de servicios médicos de la EPS de cada uno de los vigilantes</w:t>
      </w:r>
    </w:p>
    <w:p w14:paraId="14B6848E" w14:textId="77777777" w:rsidR="00E368EB" w:rsidRDefault="00E368EB" w:rsidP="00E368EB">
      <w:pPr>
        <w:jc w:val="both"/>
        <w:rPr>
          <w:rFonts w:ascii="Verdana" w:hAnsi="Verdana"/>
          <w:sz w:val="18"/>
          <w:szCs w:val="18"/>
        </w:rPr>
      </w:pPr>
    </w:p>
    <w:p w14:paraId="69939EF8" w14:textId="0284924E" w:rsidR="00E368EB" w:rsidRPr="00CC0684" w:rsidRDefault="00E368EB" w:rsidP="00E368EB">
      <w:pPr>
        <w:jc w:val="both"/>
        <w:rPr>
          <w:rFonts w:ascii="Verdana" w:hAnsi="Verdana"/>
          <w:sz w:val="18"/>
          <w:szCs w:val="18"/>
        </w:rPr>
      </w:pPr>
      <w:r w:rsidRPr="00CC0684">
        <w:rPr>
          <w:rFonts w:ascii="Verdana" w:hAnsi="Verdana"/>
          <w:sz w:val="18"/>
          <w:szCs w:val="18"/>
        </w:rPr>
        <w:t>La entidad se reserva el derecho de aceptar o rechazar el personal propuesto por el contratista, y en caso de rechazo, este deberá proceder en forma inmediata al cambio del mismo por una personal de igual o superior perfil, supliéndolo con debida prontitud y en todo caso sin que haya interrupción del servicio.</w:t>
      </w:r>
    </w:p>
    <w:p w14:paraId="5F468F65" w14:textId="77777777" w:rsidR="00E368EB" w:rsidRPr="00E368EB" w:rsidRDefault="00E368EB" w:rsidP="00E368EB">
      <w:pPr>
        <w:jc w:val="both"/>
        <w:rPr>
          <w:rFonts w:ascii="Verdana" w:hAnsi="Verdana"/>
          <w:b/>
          <w:bCs/>
          <w:sz w:val="18"/>
          <w:szCs w:val="18"/>
        </w:rPr>
      </w:pPr>
      <w:r w:rsidRPr="00E368EB">
        <w:rPr>
          <w:rFonts w:ascii="Verdana" w:hAnsi="Verdana"/>
          <w:b/>
          <w:bCs/>
          <w:sz w:val="18"/>
          <w:szCs w:val="18"/>
        </w:rPr>
        <w:t>Dotación del personal</w:t>
      </w:r>
    </w:p>
    <w:p w14:paraId="362AFDDC" w14:textId="77777777" w:rsidR="00E368EB" w:rsidRDefault="00E368EB" w:rsidP="00E368EB">
      <w:pPr>
        <w:jc w:val="both"/>
        <w:rPr>
          <w:rFonts w:ascii="Verdana" w:hAnsi="Verdana"/>
          <w:sz w:val="18"/>
          <w:szCs w:val="18"/>
        </w:rPr>
      </w:pPr>
      <w:r w:rsidRPr="00CC0684">
        <w:rPr>
          <w:rFonts w:ascii="Verdana" w:hAnsi="Verdana"/>
          <w:sz w:val="18"/>
          <w:szCs w:val="18"/>
        </w:rPr>
        <w:t xml:space="preserve">El contratista se obliga a garantizar la dotación de personal requerido de acuerdo con la normatividad vigente y con las siguientes especificaciones, DILIGENCIAR FORMATO No </w:t>
      </w:r>
      <w:r>
        <w:rPr>
          <w:rFonts w:ascii="Verdana" w:hAnsi="Verdana"/>
          <w:sz w:val="18"/>
          <w:szCs w:val="18"/>
        </w:rPr>
        <w:t xml:space="preserve">6  </w:t>
      </w:r>
    </w:p>
    <w:p w14:paraId="2A59AAA7" w14:textId="77777777" w:rsidR="00E368EB" w:rsidRDefault="00E368EB" w:rsidP="00E368EB">
      <w:pPr>
        <w:jc w:val="both"/>
        <w:rPr>
          <w:rFonts w:ascii="Verdana" w:hAnsi="Verdana"/>
          <w:sz w:val="18"/>
          <w:szCs w:val="18"/>
        </w:rPr>
      </w:pPr>
    </w:p>
    <w:tbl>
      <w:tblPr>
        <w:tblStyle w:val="TableNormal"/>
        <w:tblW w:w="0" w:type="auto"/>
        <w:tblInd w:w="17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541"/>
        <w:gridCol w:w="3141"/>
      </w:tblGrid>
      <w:tr w:rsidR="00E368EB" w:rsidRPr="00173271" w14:paraId="1177DDD1" w14:textId="77777777" w:rsidTr="00BB0101">
        <w:trPr>
          <w:trHeight w:val="496"/>
        </w:trPr>
        <w:tc>
          <w:tcPr>
            <w:tcW w:w="3541" w:type="dxa"/>
          </w:tcPr>
          <w:p w14:paraId="4CF49851" w14:textId="77777777" w:rsidR="00E368EB" w:rsidRPr="00173271" w:rsidRDefault="00E368EB" w:rsidP="00BB0101">
            <w:pPr>
              <w:pStyle w:val="TableParagraph"/>
              <w:spacing w:before="122"/>
              <w:ind w:left="9" w:right="2"/>
              <w:jc w:val="center"/>
              <w:rPr>
                <w:rFonts w:ascii="Verdana" w:hAnsi="Verdana"/>
                <w:b/>
              </w:rPr>
            </w:pPr>
            <w:r w:rsidRPr="00173271">
              <w:rPr>
                <w:rFonts w:ascii="Verdana" w:hAnsi="Verdana"/>
                <w:b/>
                <w:spacing w:val="-2"/>
                <w:w w:val="90"/>
              </w:rPr>
              <w:t>ELEMENTOS</w:t>
            </w:r>
          </w:p>
        </w:tc>
        <w:tc>
          <w:tcPr>
            <w:tcW w:w="3141" w:type="dxa"/>
          </w:tcPr>
          <w:p w14:paraId="5E84387C" w14:textId="77777777" w:rsidR="00E368EB" w:rsidRPr="00173271" w:rsidRDefault="00E368EB" w:rsidP="00BB0101">
            <w:pPr>
              <w:pStyle w:val="TableParagraph"/>
              <w:spacing w:before="122"/>
              <w:ind w:left="9" w:right="3"/>
              <w:jc w:val="center"/>
              <w:rPr>
                <w:rFonts w:ascii="Verdana" w:hAnsi="Verdana"/>
                <w:b/>
              </w:rPr>
            </w:pPr>
            <w:r w:rsidRPr="00173271">
              <w:rPr>
                <w:rFonts w:ascii="Verdana" w:hAnsi="Verdana"/>
                <w:b/>
                <w:spacing w:val="-2"/>
                <w:w w:val="90"/>
              </w:rPr>
              <w:t>CANTIDAD</w:t>
            </w:r>
          </w:p>
        </w:tc>
      </w:tr>
      <w:tr w:rsidR="00E368EB" w:rsidRPr="00173271" w14:paraId="43365415" w14:textId="77777777" w:rsidTr="00BB0101">
        <w:trPr>
          <w:trHeight w:val="525"/>
        </w:trPr>
        <w:tc>
          <w:tcPr>
            <w:tcW w:w="3541" w:type="dxa"/>
          </w:tcPr>
          <w:p w14:paraId="3E855C90" w14:textId="77777777" w:rsidR="00E368EB" w:rsidRPr="00173271" w:rsidRDefault="00E368EB" w:rsidP="00BB0101">
            <w:pPr>
              <w:pStyle w:val="TableParagraph"/>
              <w:spacing w:before="1" w:line="252" w:lineRule="exact"/>
              <w:ind w:left="1409" w:hanging="1165"/>
              <w:rPr>
                <w:rFonts w:ascii="Verdana" w:hAnsi="Verdana"/>
              </w:rPr>
            </w:pPr>
            <w:r w:rsidRPr="00173271">
              <w:rPr>
                <w:rFonts w:ascii="Verdana" w:hAnsi="Verdana"/>
                <w:w w:val="80"/>
              </w:rPr>
              <w:t xml:space="preserve">Uniforme completo con distintivo de la </w:t>
            </w:r>
            <w:r w:rsidRPr="00173271">
              <w:rPr>
                <w:rFonts w:ascii="Verdana" w:hAnsi="Verdana"/>
                <w:spacing w:val="-2"/>
                <w:w w:val="90"/>
              </w:rPr>
              <w:t>Empresa</w:t>
            </w:r>
          </w:p>
        </w:tc>
        <w:tc>
          <w:tcPr>
            <w:tcW w:w="3141" w:type="dxa"/>
          </w:tcPr>
          <w:p w14:paraId="1D3CDEA6" w14:textId="77777777" w:rsidR="00E368EB" w:rsidRPr="00173271" w:rsidRDefault="00E368EB" w:rsidP="00BB0101">
            <w:pPr>
              <w:pStyle w:val="TableParagraph"/>
              <w:spacing w:before="137"/>
              <w:ind w:left="9"/>
              <w:jc w:val="center"/>
              <w:rPr>
                <w:rFonts w:ascii="Verdana" w:hAnsi="Verdana"/>
              </w:rPr>
            </w:pPr>
            <w:r w:rsidRPr="00173271">
              <w:rPr>
                <w:rFonts w:ascii="Verdana" w:hAnsi="Verdana"/>
                <w:w w:val="80"/>
              </w:rPr>
              <w:t>Uno</w:t>
            </w:r>
            <w:r w:rsidRPr="00173271">
              <w:rPr>
                <w:rFonts w:ascii="Verdana" w:hAnsi="Verdana"/>
                <w:spacing w:val="-6"/>
              </w:rPr>
              <w:t xml:space="preserve"> </w:t>
            </w:r>
            <w:r w:rsidRPr="00173271">
              <w:rPr>
                <w:rFonts w:ascii="Verdana" w:hAnsi="Verdana"/>
                <w:w w:val="80"/>
              </w:rPr>
              <w:t>por</w:t>
            </w:r>
            <w:r w:rsidRPr="00173271">
              <w:rPr>
                <w:rFonts w:ascii="Verdana" w:hAnsi="Verdana"/>
                <w:spacing w:val="-5"/>
              </w:rPr>
              <w:t xml:space="preserve"> </w:t>
            </w:r>
            <w:r w:rsidRPr="00173271">
              <w:rPr>
                <w:rFonts w:ascii="Verdana" w:hAnsi="Verdana"/>
                <w:w w:val="80"/>
              </w:rPr>
              <w:t>cada</w:t>
            </w:r>
            <w:r w:rsidRPr="00173271">
              <w:rPr>
                <w:rFonts w:ascii="Verdana" w:hAnsi="Verdana"/>
                <w:spacing w:val="-6"/>
              </w:rPr>
              <w:t xml:space="preserve"> </w:t>
            </w:r>
            <w:r w:rsidRPr="00173271">
              <w:rPr>
                <w:rFonts w:ascii="Verdana" w:hAnsi="Verdana"/>
                <w:spacing w:val="-2"/>
                <w:w w:val="80"/>
              </w:rPr>
              <w:t>vigilante</w:t>
            </w:r>
          </w:p>
        </w:tc>
      </w:tr>
      <w:tr w:rsidR="00E368EB" w:rsidRPr="00173271" w14:paraId="08DA93AE" w14:textId="77777777" w:rsidTr="00BB0101">
        <w:trPr>
          <w:trHeight w:val="549"/>
        </w:trPr>
        <w:tc>
          <w:tcPr>
            <w:tcW w:w="3541" w:type="dxa"/>
          </w:tcPr>
          <w:p w14:paraId="164471F0" w14:textId="77777777" w:rsidR="00E368EB" w:rsidRPr="00173271" w:rsidRDefault="00E368EB" w:rsidP="00BB0101">
            <w:pPr>
              <w:pStyle w:val="TableParagraph"/>
              <w:spacing w:before="23"/>
              <w:ind w:left="1284" w:hanging="805"/>
              <w:rPr>
                <w:rFonts w:ascii="Verdana" w:hAnsi="Verdana"/>
              </w:rPr>
            </w:pPr>
            <w:r w:rsidRPr="00173271">
              <w:rPr>
                <w:rFonts w:ascii="Verdana" w:hAnsi="Verdana"/>
                <w:w w:val="80"/>
              </w:rPr>
              <w:t xml:space="preserve">Armamento (con sus accesorios </w:t>
            </w:r>
            <w:r w:rsidRPr="00173271">
              <w:rPr>
                <w:rFonts w:ascii="Verdana" w:hAnsi="Verdana"/>
                <w:spacing w:val="-2"/>
                <w:w w:val="90"/>
              </w:rPr>
              <w:t>respectivos)</w:t>
            </w:r>
          </w:p>
        </w:tc>
        <w:tc>
          <w:tcPr>
            <w:tcW w:w="3141" w:type="dxa"/>
          </w:tcPr>
          <w:p w14:paraId="5AD3C287" w14:textId="77777777" w:rsidR="00E368EB" w:rsidRPr="00173271" w:rsidRDefault="00E368EB" w:rsidP="00BB0101">
            <w:pPr>
              <w:pStyle w:val="TableParagraph"/>
              <w:spacing w:before="23"/>
              <w:ind w:left="1187" w:hanging="934"/>
              <w:jc w:val="center"/>
              <w:rPr>
                <w:rFonts w:ascii="Verdana" w:hAnsi="Verdana"/>
              </w:rPr>
            </w:pPr>
            <w:r w:rsidRPr="00173271">
              <w:rPr>
                <w:rFonts w:ascii="Verdana" w:hAnsi="Verdana"/>
                <w:w w:val="80"/>
              </w:rPr>
              <w:t>De acuerdo al puesto de</w:t>
            </w:r>
            <w:r>
              <w:rPr>
                <w:rFonts w:ascii="Verdana" w:hAnsi="Verdana"/>
                <w:w w:val="80"/>
              </w:rPr>
              <w:t xml:space="preserve"> </w:t>
            </w:r>
            <w:r w:rsidRPr="00173271">
              <w:rPr>
                <w:rFonts w:ascii="Verdana" w:hAnsi="Verdana"/>
                <w:w w:val="80"/>
              </w:rPr>
              <w:t xml:space="preserve">servicio </w:t>
            </w:r>
            <w:r w:rsidRPr="00173271">
              <w:rPr>
                <w:rFonts w:ascii="Verdana" w:hAnsi="Verdana"/>
                <w:spacing w:val="-2"/>
                <w:w w:val="90"/>
              </w:rPr>
              <w:t>requerido</w:t>
            </w:r>
          </w:p>
        </w:tc>
      </w:tr>
      <w:tr w:rsidR="00E368EB" w:rsidRPr="00173271" w14:paraId="716CA2FD" w14:textId="77777777" w:rsidTr="00BB0101">
        <w:trPr>
          <w:trHeight w:val="299"/>
        </w:trPr>
        <w:tc>
          <w:tcPr>
            <w:tcW w:w="3541" w:type="dxa"/>
          </w:tcPr>
          <w:p w14:paraId="44603D7F" w14:textId="77777777" w:rsidR="00E368EB" w:rsidRPr="00173271" w:rsidRDefault="00E368EB" w:rsidP="00BB0101">
            <w:pPr>
              <w:pStyle w:val="TableParagraph"/>
              <w:spacing w:before="48" w:line="232" w:lineRule="exact"/>
              <w:ind w:left="9"/>
              <w:jc w:val="center"/>
              <w:rPr>
                <w:rFonts w:ascii="Verdana" w:hAnsi="Verdana"/>
              </w:rPr>
            </w:pPr>
            <w:r w:rsidRPr="00173271">
              <w:rPr>
                <w:rFonts w:ascii="Verdana" w:hAnsi="Verdana"/>
                <w:w w:val="80"/>
              </w:rPr>
              <w:t>Medios</w:t>
            </w:r>
            <w:r w:rsidRPr="00173271">
              <w:rPr>
                <w:rFonts w:ascii="Verdana" w:hAnsi="Verdana"/>
                <w:spacing w:val="-5"/>
              </w:rPr>
              <w:t xml:space="preserve"> </w:t>
            </w:r>
            <w:r w:rsidRPr="00173271">
              <w:rPr>
                <w:rFonts w:ascii="Verdana" w:hAnsi="Verdana"/>
                <w:w w:val="80"/>
              </w:rPr>
              <w:t>de</w:t>
            </w:r>
            <w:r w:rsidRPr="00173271">
              <w:rPr>
                <w:rFonts w:ascii="Verdana" w:hAnsi="Verdana"/>
                <w:spacing w:val="-6"/>
              </w:rPr>
              <w:t xml:space="preserve"> </w:t>
            </w:r>
            <w:r w:rsidRPr="00173271">
              <w:rPr>
                <w:rFonts w:ascii="Verdana" w:hAnsi="Verdana"/>
                <w:spacing w:val="-2"/>
                <w:w w:val="80"/>
              </w:rPr>
              <w:t>comunicación</w:t>
            </w:r>
          </w:p>
        </w:tc>
        <w:tc>
          <w:tcPr>
            <w:tcW w:w="3141" w:type="dxa"/>
          </w:tcPr>
          <w:p w14:paraId="3B240F52" w14:textId="77777777" w:rsidR="00E368EB" w:rsidRPr="00173271" w:rsidRDefault="00E368EB" w:rsidP="00BB0101">
            <w:pPr>
              <w:pStyle w:val="TableParagraph"/>
              <w:spacing w:before="48" w:line="232" w:lineRule="exact"/>
              <w:ind w:left="9"/>
              <w:jc w:val="center"/>
              <w:rPr>
                <w:rFonts w:ascii="Verdana" w:hAnsi="Verdana"/>
              </w:rPr>
            </w:pPr>
            <w:r w:rsidRPr="00173271">
              <w:rPr>
                <w:rFonts w:ascii="Verdana" w:hAnsi="Verdana"/>
                <w:w w:val="80"/>
              </w:rPr>
              <w:t>Uno</w:t>
            </w:r>
            <w:r w:rsidRPr="00173271">
              <w:rPr>
                <w:rFonts w:ascii="Verdana" w:hAnsi="Verdana"/>
                <w:spacing w:val="-6"/>
              </w:rPr>
              <w:t xml:space="preserve"> </w:t>
            </w:r>
            <w:r w:rsidRPr="00173271">
              <w:rPr>
                <w:rFonts w:ascii="Verdana" w:hAnsi="Verdana"/>
                <w:w w:val="80"/>
              </w:rPr>
              <w:t>por</w:t>
            </w:r>
            <w:r w:rsidRPr="00173271">
              <w:rPr>
                <w:rFonts w:ascii="Verdana" w:hAnsi="Verdana"/>
                <w:spacing w:val="-5"/>
              </w:rPr>
              <w:t xml:space="preserve"> </w:t>
            </w:r>
            <w:r w:rsidRPr="00173271">
              <w:rPr>
                <w:rFonts w:ascii="Verdana" w:hAnsi="Verdana"/>
                <w:w w:val="80"/>
              </w:rPr>
              <w:t>cada</w:t>
            </w:r>
            <w:r w:rsidRPr="00173271">
              <w:rPr>
                <w:rFonts w:ascii="Verdana" w:hAnsi="Verdana"/>
                <w:spacing w:val="-6"/>
              </w:rPr>
              <w:t xml:space="preserve"> </w:t>
            </w:r>
            <w:r w:rsidRPr="00173271">
              <w:rPr>
                <w:rFonts w:ascii="Verdana" w:hAnsi="Verdana"/>
                <w:spacing w:val="-2"/>
                <w:w w:val="80"/>
              </w:rPr>
              <w:t>vigilante</w:t>
            </w:r>
          </w:p>
        </w:tc>
      </w:tr>
    </w:tbl>
    <w:p w14:paraId="6FB5BAD2" w14:textId="77777777" w:rsidR="00E368EB" w:rsidRDefault="00E368EB" w:rsidP="00E368EB">
      <w:pPr>
        <w:jc w:val="both"/>
        <w:rPr>
          <w:rFonts w:ascii="Verdana" w:hAnsi="Verdana"/>
          <w:sz w:val="18"/>
          <w:szCs w:val="18"/>
        </w:rPr>
      </w:pPr>
    </w:p>
    <w:p w14:paraId="29CCEE52" w14:textId="77777777" w:rsidR="00E368EB" w:rsidRDefault="00E368EB" w:rsidP="00E368EB">
      <w:pPr>
        <w:jc w:val="both"/>
        <w:rPr>
          <w:rFonts w:ascii="Verdana" w:hAnsi="Verdana"/>
          <w:sz w:val="18"/>
          <w:szCs w:val="18"/>
        </w:rPr>
      </w:pPr>
    </w:p>
    <w:p w14:paraId="35DF8626" w14:textId="77777777" w:rsidR="00E368EB" w:rsidRPr="00CC0684" w:rsidRDefault="00E368EB" w:rsidP="00E368EB">
      <w:pPr>
        <w:jc w:val="both"/>
        <w:rPr>
          <w:rFonts w:ascii="Verdana" w:hAnsi="Verdana"/>
          <w:sz w:val="18"/>
          <w:szCs w:val="18"/>
        </w:rPr>
      </w:pPr>
      <w:r w:rsidRPr="0085642B">
        <w:rPr>
          <w:rFonts w:ascii="Verdana" w:hAnsi="Verdana"/>
          <w:b/>
          <w:bCs/>
          <w:sz w:val="18"/>
          <w:szCs w:val="18"/>
        </w:rPr>
        <w:t>Uniforme:</w:t>
      </w:r>
      <w:r w:rsidRPr="00CC0684">
        <w:rPr>
          <w:rFonts w:ascii="Verdana" w:hAnsi="Verdana"/>
          <w:sz w:val="18"/>
          <w:szCs w:val="18"/>
        </w:rPr>
        <w:t xml:space="preserve"> Compuesto de vestido completo, gorra, y calzado. Placa y carne de identificación, de conformidad con lo establecido en la Resolución 0933 de 2008.</w:t>
      </w:r>
    </w:p>
    <w:p w14:paraId="5B2A28C9" w14:textId="77777777" w:rsidR="00E368EB" w:rsidRPr="00CC0684" w:rsidRDefault="00E368EB" w:rsidP="00E368EB">
      <w:pPr>
        <w:jc w:val="both"/>
        <w:rPr>
          <w:rFonts w:ascii="Verdana" w:hAnsi="Verdana"/>
          <w:sz w:val="18"/>
          <w:szCs w:val="18"/>
        </w:rPr>
      </w:pPr>
      <w:r w:rsidRPr="0085642B">
        <w:rPr>
          <w:rFonts w:ascii="Verdana" w:hAnsi="Verdana"/>
          <w:b/>
          <w:bCs/>
          <w:sz w:val="18"/>
          <w:szCs w:val="18"/>
        </w:rPr>
        <w:lastRenderedPageBreak/>
        <w:t>Armamento:</w:t>
      </w:r>
      <w:r w:rsidRPr="00CC0684">
        <w:rPr>
          <w:rFonts w:ascii="Verdana" w:hAnsi="Verdana"/>
          <w:sz w:val="18"/>
          <w:szCs w:val="18"/>
        </w:rPr>
        <w:t xml:space="preserve"> Teniendo en cuenta el puesto de servicio la empresa de vigilancia debe dotar al personal con el arma de defensa. El arma estará en perfecto estado de funcionamiento con los respectivos permisos vigentes expedidos por las autoridades competentes de conformidad con lo establecido en el artículo 11 del Decreto 2535 del 17 de diciembre de 1993 y demás normas que lo sustituyan, adicionen o reformen.</w:t>
      </w:r>
    </w:p>
    <w:p w14:paraId="7B6B7DB5" w14:textId="77777777" w:rsidR="00E368EB" w:rsidRPr="00CC0684" w:rsidRDefault="00E368EB" w:rsidP="00E368EB">
      <w:pPr>
        <w:jc w:val="both"/>
        <w:rPr>
          <w:rFonts w:ascii="Verdana" w:hAnsi="Verdana"/>
          <w:sz w:val="18"/>
          <w:szCs w:val="18"/>
        </w:rPr>
      </w:pPr>
      <w:r w:rsidRPr="0085642B">
        <w:rPr>
          <w:rFonts w:ascii="Verdana" w:hAnsi="Verdana"/>
          <w:b/>
          <w:bCs/>
          <w:sz w:val="18"/>
          <w:szCs w:val="18"/>
        </w:rPr>
        <w:t>Medios de Comunicación:</w:t>
      </w:r>
      <w:r w:rsidRPr="00CC0684">
        <w:rPr>
          <w:rFonts w:ascii="Verdana" w:hAnsi="Verdana"/>
          <w:sz w:val="18"/>
          <w:szCs w:val="18"/>
        </w:rPr>
        <w:t xml:space="preserve"> De acuerdo con los puestos el contratista debe dotar a los vigilantes de un sistema de comunicación de radio por antena de repetidora, con su respectiva licencia vigente, expedida por el Ministerio de tec- nologías de la información y las comunicaciones u otro medio de comunicación legalmente autorizado.</w:t>
      </w:r>
    </w:p>
    <w:p w14:paraId="73F5C633" w14:textId="77777777" w:rsidR="00E368EB" w:rsidRPr="00CC0684" w:rsidRDefault="00E368EB" w:rsidP="00E368EB">
      <w:pPr>
        <w:jc w:val="both"/>
        <w:rPr>
          <w:rFonts w:ascii="Verdana" w:hAnsi="Verdana"/>
          <w:sz w:val="18"/>
          <w:szCs w:val="18"/>
        </w:rPr>
      </w:pPr>
      <w:r w:rsidRPr="00CC0684">
        <w:rPr>
          <w:rFonts w:ascii="Verdana" w:hAnsi="Verdana"/>
          <w:sz w:val="18"/>
          <w:szCs w:val="18"/>
        </w:rPr>
        <w:t>El contratista adjudicatario deberá presentar muestra de los uniformes, una vez suscrito el contrato, para aprobación de Parques, todo el personal deberá portar los uniformes durante la permanencia en las instalaciones. El uniforme debe tener el nombre de la empresa y estar en buen estado.</w:t>
      </w:r>
    </w:p>
    <w:p w14:paraId="36C17762" w14:textId="77777777" w:rsidR="00E368EB" w:rsidRPr="00CC0684" w:rsidRDefault="00E368EB" w:rsidP="00E368EB">
      <w:pPr>
        <w:jc w:val="both"/>
        <w:rPr>
          <w:rFonts w:ascii="Verdana" w:hAnsi="Verdana"/>
          <w:sz w:val="18"/>
          <w:szCs w:val="18"/>
        </w:rPr>
      </w:pPr>
      <w:r w:rsidRPr="00CC0684">
        <w:rPr>
          <w:rFonts w:ascii="Verdana" w:hAnsi="Verdana"/>
          <w:sz w:val="18"/>
          <w:szCs w:val="18"/>
        </w:rPr>
        <w:t>El personal deberá mantener una excelente presentación personal durante la prestación de su servicio en las instalaciones de Parques.</w:t>
      </w:r>
    </w:p>
    <w:p w14:paraId="234A9659" w14:textId="77777777" w:rsidR="00E368EB" w:rsidRDefault="00E368EB" w:rsidP="00E368EB">
      <w:pPr>
        <w:jc w:val="both"/>
        <w:rPr>
          <w:rFonts w:ascii="Verdana" w:hAnsi="Verdana"/>
          <w:sz w:val="18"/>
          <w:szCs w:val="18"/>
        </w:rPr>
      </w:pPr>
      <w:r w:rsidRPr="00CC0684">
        <w:rPr>
          <w:rFonts w:ascii="Verdana" w:hAnsi="Verdana"/>
          <w:sz w:val="18"/>
          <w:szCs w:val="18"/>
        </w:rPr>
        <w:t>Sera autonomía y responsabilidad del oferente adjudicatario la contratación, organización, orientación técnica y control del personal a su cargo, comprometiéndose a cumplir con las normas de seguridad existentes.</w:t>
      </w:r>
    </w:p>
    <w:p w14:paraId="068BE517" w14:textId="58573FD1" w:rsidR="00E368EB" w:rsidRDefault="00E368EB" w:rsidP="00E368EB">
      <w:pPr>
        <w:jc w:val="both"/>
        <w:rPr>
          <w:rFonts w:ascii="Verdana" w:hAnsi="Verdana"/>
          <w:sz w:val="18"/>
          <w:szCs w:val="18"/>
        </w:rPr>
      </w:pPr>
      <w:r w:rsidRPr="00CC0684">
        <w:rPr>
          <w:rFonts w:ascii="Verdana" w:hAnsi="Verdana"/>
          <w:sz w:val="18"/>
          <w:szCs w:val="18"/>
        </w:rPr>
        <w:t>Parques Nacionales no adquiere ninguna relación civil o laboral con los trabajadores del contratista</w:t>
      </w:r>
      <w:r w:rsidR="00902F33">
        <w:rPr>
          <w:rFonts w:ascii="Verdana" w:hAnsi="Verdana"/>
          <w:sz w:val="18"/>
          <w:szCs w:val="18"/>
        </w:rPr>
        <w:t>.</w:t>
      </w:r>
    </w:p>
    <w:p w14:paraId="7FC01D96" w14:textId="77777777" w:rsidR="00902F33" w:rsidRPr="00902F33" w:rsidRDefault="00902F33" w:rsidP="00902F33">
      <w:pPr>
        <w:jc w:val="both"/>
        <w:rPr>
          <w:rFonts w:ascii="Verdana" w:hAnsi="Verdana"/>
          <w:sz w:val="18"/>
          <w:szCs w:val="18"/>
        </w:rPr>
      </w:pPr>
      <w:r w:rsidRPr="00902F33">
        <w:rPr>
          <w:rFonts w:ascii="Verdana" w:hAnsi="Verdana"/>
          <w:b/>
          <w:bCs/>
          <w:sz w:val="18"/>
          <w:szCs w:val="18"/>
        </w:rPr>
        <w:t>LICENCIA O CREDENCIAL:</w:t>
      </w:r>
      <w:r w:rsidRPr="00902F33">
        <w:rPr>
          <w:rFonts w:ascii="Verdana" w:hAnsi="Verdana"/>
          <w:sz w:val="18"/>
          <w:szCs w:val="18"/>
        </w:rPr>
        <w:t xml:space="preserve"> Los servicios de vigilancia y seguridad privada, solamente podrán prestarse mediante la obtención de licencia o credencial expedida por la Superintendencia de Vigilancia y Seguridad privada, con base en potestad discrecional, orientada a proteger la seguridad ciudadana. APORTAR LICENCIA OTORGADA PARA PRESTAR EL SERVICIO DE VIGILANCIA, en cumplimiento de lo establecido en el decreto ley 356 de 1994.</w:t>
      </w:r>
    </w:p>
    <w:p w14:paraId="491FD176" w14:textId="317CFEB6" w:rsidR="008C4FD7" w:rsidRPr="00C3189B" w:rsidRDefault="008C7987" w:rsidP="00733437">
      <w:pPr>
        <w:jc w:val="both"/>
        <w:rPr>
          <w:rFonts w:ascii="Verdana" w:eastAsia="Verdana" w:hAnsi="Verdana" w:cs="Verdana"/>
          <w:color w:val="000000"/>
          <w:sz w:val="18"/>
          <w:szCs w:val="18"/>
        </w:rPr>
      </w:pPr>
      <w:r w:rsidRPr="00C3189B">
        <w:rPr>
          <w:rFonts w:ascii="Verdana" w:eastAsia="Verdana" w:hAnsi="Verdana" w:cs="Verdana"/>
          <w:color w:val="000000"/>
          <w:sz w:val="18"/>
          <w:szCs w:val="18"/>
        </w:rPr>
        <w:t>Nota 1: El contratista deberá mantener durante toda la vigencia del contrato el equipo mínimo de trabajo, así como el aprobado por la supervisión; no obstante, en caso de requerirse algún reemplazo por motivos de fuerza mayor, caso fortuito o causas debidamente justificadas, el mismo deberá ser avalado por la supervisión, y en todo caso deberá cumplir con el mismo perfil presentado en la oferta y los perfiles establecidos (en el pliego de condiciones, sus adendas o el futuro contrato) para cada rol establecido.</w:t>
      </w:r>
    </w:p>
    <w:p w14:paraId="251FE0BA" w14:textId="16698FD0" w:rsidR="00183CFF" w:rsidRPr="00C3189B" w:rsidRDefault="00883B81" w:rsidP="00883B81">
      <w:pPr>
        <w:spacing w:after="0"/>
        <w:jc w:val="both"/>
        <w:rPr>
          <w:rFonts w:ascii="Verdana" w:eastAsia="Verdana" w:hAnsi="Verdana" w:cs="Verdana"/>
          <w:color w:val="000000"/>
          <w:sz w:val="18"/>
          <w:szCs w:val="18"/>
        </w:rPr>
      </w:pPr>
      <w:r w:rsidRPr="00C3189B">
        <w:rPr>
          <w:rFonts w:ascii="Verdana" w:eastAsia="Verdana" w:hAnsi="Verdana" w:cs="Verdana"/>
          <w:color w:val="000000"/>
          <w:sz w:val="18"/>
          <w:szCs w:val="18"/>
        </w:rPr>
        <w:t>Las estipulaciones incluidas en el contrato, que se derive del proceso de selección son de obligatorio cumplimiento por parte del contratista, igualmente los plazos, condiciones y calidades de los bienes o servicios destinados para la ejecución del contrato. Situación que será verificada por el Supervisor del Contrato. En caso de que el servicio prestado o bien adquirido no cumpla con las condiciones establecidas, el supervisor del contrato podrá solicitar de inmediato que se suministre lo solicitado en aras de garantizar el cumplimiento del contrato</w:t>
      </w:r>
      <w:r w:rsidR="008C7987" w:rsidRPr="00C3189B">
        <w:rPr>
          <w:rFonts w:ascii="Verdana" w:eastAsia="Verdana" w:hAnsi="Verdana" w:cs="Verdana"/>
          <w:color w:val="000000"/>
          <w:sz w:val="18"/>
          <w:szCs w:val="18"/>
        </w:rPr>
        <w:t>.</w:t>
      </w:r>
    </w:p>
    <w:p w14:paraId="4F7D4894" w14:textId="77777777" w:rsidR="00183CFF" w:rsidRPr="00C3189B" w:rsidRDefault="00183CFF" w:rsidP="00883B81">
      <w:pPr>
        <w:spacing w:after="0"/>
        <w:jc w:val="both"/>
        <w:rPr>
          <w:rFonts w:ascii="Verdana" w:eastAsia="Verdana" w:hAnsi="Verdana" w:cs="Verdana"/>
          <w:sz w:val="18"/>
          <w:szCs w:val="18"/>
        </w:rPr>
      </w:pPr>
    </w:p>
    <w:p w14:paraId="4824B6BE" w14:textId="52FD0388" w:rsidR="00252B48" w:rsidRPr="00C3189B" w:rsidRDefault="00252B48" w:rsidP="00883B81">
      <w:pPr>
        <w:spacing w:after="0"/>
        <w:jc w:val="both"/>
        <w:rPr>
          <w:rFonts w:ascii="Verdana" w:eastAsia="Verdana" w:hAnsi="Verdana" w:cs="Verdana"/>
          <w:color w:val="000000"/>
          <w:sz w:val="18"/>
          <w:szCs w:val="18"/>
        </w:rPr>
      </w:pPr>
      <w:r w:rsidRPr="00C3189B">
        <w:rPr>
          <w:rFonts w:ascii="Verdana" w:eastAsia="Verdana" w:hAnsi="Verdana" w:cs="Verdana"/>
          <w:color w:val="000000"/>
          <w:sz w:val="18"/>
          <w:szCs w:val="18"/>
        </w:rPr>
        <w:t xml:space="preserve">Atentamente: </w:t>
      </w:r>
    </w:p>
    <w:p w14:paraId="2414F0DB" w14:textId="77777777" w:rsidR="001B6E37" w:rsidRPr="00C3189B" w:rsidRDefault="001B6E37" w:rsidP="00252B48">
      <w:pPr>
        <w:autoSpaceDE w:val="0"/>
        <w:autoSpaceDN w:val="0"/>
        <w:adjustRightInd w:val="0"/>
        <w:spacing w:after="0" w:line="240" w:lineRule="auto"/>
        <w:rPr>
          <w:rFonts w:ascii="Verdana" w:eastAsia="Verdana" w:hAnsi="Verdana" w:cs="Verdana"/>
          <w:color w:val="000000"/>
          <w:sz w:val="18"/>
          <w:szCs w:val="18"/>
        </w:rPr>
      </w:pPr>
    </w:p>
    <w:p w14:paraId="5268C033" w14:textId="77777777" w:rsidR="00252B48" w:rsidRPr="00C3189B" w:rsidRDefault="00252B48" w:rsidP="00252B48">
      <w:pPr>
        <w:autoSpaceDE w:val="0"/>
        <w:autoSpaceDN w:val="0"/>
        <w:adjustRightInd w:val="0"/>
        <w:spacing w:after="0" w:line="240" w:lineRule="auto"/>
        <w:rPr>
          <w:rFonts w:ascii="Verdana" w:eastAsia="Verdana" w:hAnsi="Verdana" w:cs="Verdana"/>
          <w:color w:val="000000"/>
          <w:sz w:val="18"/>
          <w:szCs w:val="18"/>
        </w:rPr>
      </w:pPr>
      <w:r w:rsidRPr="00C3189B">
        <w:rPr>
          <w:rFonts w:ascii="Verdana" w:eastAsia="Verdana" w:hAnsi="Verdana" w:cs="Verdana"/>
          <w:color w:val="000000"/>
          <w:sz w:val="18"/>
          <w:szCs w:val="18"/>
        </w:rPr>
        <w:t xml:space="preserve">Razón Social……………………………………………………………………… Nombre…………………………………………………………………………..… </w:t>
      </w:r>
    </w:p>
    <w:p w14:paraId="17A238AD" w14:textId="77777777" w:rsidR="00252B48" w:rsidRPr="00C3189B" w:rsidRDefault="00252B48" w:rsidP="00252B48">
      <w:pPr>
        <w:autoSpaceDE w:val="0"/>
        <w:autoSpaceDN w:val="0"/>
        <w:adjustRightInd w:val="0"/>
        <w:spacing w:after="0" w:line="240" w:lineRule="auto"/>
        <w:rPr>
          <w:rFonts w:ascii="Verdana" w:eastAsia="Verdana" w:hAnsi="Verdana" w:cs="Verdana"/>
          <w:color w:val="000000"/>
          <w:sz w:val="18"/>
          <w:szCs w:val="18"/>
        </w:rPr>
      </w:pPr>
      <w:r w:rsidRPr="00C3189B">
        <w:rPr>
          <w:rFonts w:ascii="Verdana" w:eastAsia="Verdana" w:hAnsi="Verdana" w:cs="Verdana"/>
          <w:color w:val="000000"/>
          <w:sz w:val="18"/>
          <w:szCs w:val="18"/>
        </w:rPr>
        <w:t xml:space="preserve">Dirección………………………………………………………………………..… </w:t>
      </w:r>
    </w:p>
    <w:p w14:paraId="4564F7A6" w14:textId="77777777" w:rsidR="00252B48" w:rsidRPr="00C3189B" w:rsidRDefault="00252B48" w:rsidP="00252B48">
      <w:pPr>
        <w:autoSpaceDE w:val="0"/>
        <w:autoSpaceDN w:val="0"/>
        <w:adjustRightInd w:val="0"/>
        <w:spacing w:after="0" w:line="240" w:lineRule="auto"/>
        <w:rPr>
          <w:rFonts w:ascii="Verdana" w:eastAsia="Verdana" w:hAnsi="Verdana" w:cs="Verdana"/>
          <w:color w:val="000000"/>
          <w:sz w:val="18"/>
          <w:szCs w:val="18"/>
        </w:rPr>
      </w:pPr>
      <w:r w:rsidRPr="00C3189B">
        <w:rPr>
          <w:rFonts w:ascii="Verdana" w:eastAsia="Verdana" w:hAnsi="Verdana" w:cs="Verdana"/>
          <w:color w:val="000000"/>
          <w:sz w:val="18"/>
          <w:szCs w:val="18"/>
        </w:rPr>
        <w:t xml:space="preserve">E-mail…………………………………………………………………………… </w:t>
      </w:r>
    </w:p>
    <w:p w14:paraId="4D7D7AFD" w14:textId="77777777" w:rsidR="00252B48" w:rsidRPr="00C3189B" w:rsidRDefault="00252B48" w:rsidP="00252B48">
      <w:pPr>
        <w:autoSpaceDE w:val="0"/>
        <w:autoSpaceDN w:val="0"/>
        <w:adjustRightInd w:val="0"/>
        <w:spacing w:after="0" w:line="240" w:lineRule="auto"/>
        <w:rPr>
          <w:rFonts w:ascii="Verdana" w:eastAsia="Verdana" w:hAnsi="Verdana" w:cs="Verdana"/>
          <w:color w:val="000000"/>
          <w:sz w:val="18"/>
          <w:szCs w:val="18"/>
        </w:rPr>
      </w:pPr>
      <w:r w:rsidRPr="00C3189B">
        <w:rPr>
          <w:rFonts w:ascii="Verdana" w:eastAsia="Verdana" w:hAnsi="Verdana" w:cs="Verdana"/>
          <w:color w:val="000000"/>
          <w:sz w:val="18"/>
          <w:szCs w:val="18"/>
        </w:rPr>
        <w:t xml:space="preserve">FAX……………………………………………………………………………… </w:t>
      </w:r>
    </w:p>
    <w:p w14:paraId="61E41406" w14:textId="77777777" w:rsidR="00252B48" w:rsidRPr="00C3189B" w:rsidRDefault="00252B48" w:rsidP="00252B48">
      <w:pPr>
        <w:rPr>
          <w:rFonts w:ascii="Verdana" w:eastAsia="Verdana" w:hAnsi="Verdana" w:cs="Verdana"/>
          <w:color w:val="000000"/>
          <w:sz w:val="18"/>
          <w:szCs w:val="18"/>
        </w:rPr>
      </w:pPr>
      <w:r w:rsidRPr="00C3189B">
        <w:rPr>
          <w:rFonts w:ascii="Verdana" w:eastAsia="Verdana" w:hAnsi="Verdana" w:cs="Verdana"/>
          <w:color w:val="000000"/>
          <w:sz w:val="18"/>
          <w:szCs w:val="18"/>
        </w:rPr>
        <w:t>FIRMA:</w:t>
      </w:r>
    </w:p>
    <w:sectPr w:rsidR="00252B48" w:rsidRPr="00C3189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460D"/>
    <w:multiLevelType w:val="hybridMultilevel"/>
    <w:tmpl w:val="6892FEC2"/>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 w15:restartNumberingAfterBreak="0">
    <w:nsid w:val="03A907FB"/>
    <w:multiLevelType w:val="hybridMultilevel"/>
    <w:tmpl w:val="A1BEA5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ABA3B10"/>
    <w:multiLevelType w:val="hybridMultilevel"/>
    <w:tmpl w:val="220A4E3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DE662B4"/>
    <w:multiLevelType w:val="hybridMultilevel"/>
    <w:tmpl w:val="C4AA4A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83400C"/>
    <w:multiLevelType w:val="hybridMultilevel"/>
    <w:tmpl w:val="85020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2766B1"/>
    <w:multiLevelType w:val="multilevel"/>
    <w:tmpl w:val="389C441A"/>
    <w:lvl w:ilvl="0">
      <w:start w:val="1"/>
      <w:numFmt w:val="decimal"/>
      <w:lvlText w:val="%1."/>
      <w:lvlJc w:val="left"/>
      <w:pPr>
        <w:ind w:left="502" w:hanging="360"/>
      </w:pPr>
      <w:rPr>
        <w:b/>
        <w:sz w:val="24"/>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360" w:hanging="360"/>
      </w:pPr>
      <w:rPr>
        <w:color w:val="auto"/>
      </w:r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360"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6" w15:restartNumberingAfterBreak="0">
    <w:nsid w:val="13BB2FD6"/>
    <w:multiLevelType w:val="multilevel"/>
    <w:tmpl w:val="A296DEB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7" w15:restartNumberingAfterBreak="0">
    <w:nsid w:val="19C667C0"/>
    <w:multiLevelType w:val="hybridMultilevel"/>
    <w:tmpl w:val="F35E06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3A1529"/>
    <w:multiLevelType w:val="hybridMultilevel"/>
    <w:tmpl w:val="DF266D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06E64E9"/>
    <w:multiLevelType w:val="hybridMultilevel"/>
    <w:tmpl w:val="B17C92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4992DA4"/>
    <w:multiLevelType w:val="hybridMultilevel"/>
    <w:tmpl w:val="2E70FBF6"/>
    <w:lvl w:ilvl="0" w:tplc="240A000F">
      <w:start w:val="1"/>
      <w:numFmt w:val="decimal"/>
      <w:lvlText w:val="%1."/>
      <w:lvlJc w:val="left"/>
      <w:pPr>
        <w:ind w:left="502"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6F2585D"/>
    <w:multiLevelType w:val="multilevel"/>
    <w:tmpl w:val="D5DA86DA"/>
    <w:lvl w:ilvl="0">
      <w:numFmt w:val="bullet"/>
      <w:lvlText w:val="-"/>
      <w:lvlJc w:val="left"/>
      <w:pPr>
        <w:ind w:left="502" w:hanging="360"/>
      </w:pPr>
      <w:rPr>
        <w:rFonts w:ascii="Arial Narrow" w:eastAsia="Arial Narrow" w:hAnsi="Arial Narrow" w:cs="Arial Narrow" w:hint="default"/>
        <w:b/>
        <w:w w:val="100"/>
        <w:sz w:val="22"/>
        <w:szCs w:val="22"/>
        <w:lang w:val="es-ES" w:eastAsia="es-ES" w:bidi="es-ES"/>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360"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2A717551"/>
    <w:multiLevelType w:val="multilevel"/>
    <w:tmpl w:val="D03AB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A996716"/>
    <w:multiLevelType w:val="multilevel"/>
    <w:tmpl w:val="787CCEAC"/>
    <w:lvl w:ilvl="0">
      <w:start w:val="1"/>
      <w:numFmt w:val="decimal"/>
      <w:lvlText w:val="%1."/>
      <w:lvlJc w:val="left"/>
      <w:pPr>
        <w:ind w:left="720" w:hanging="360"/>
      </w:pPr>
      <w:rPr>
        <w:rFonts w:ascii="Verdana" w:eastAsia="Verdana" w:hAnsi="Verdana" w:cs="Verdana"/>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C4A4B20"/>
    <w:multiLevelType w:val="hybridMultilevel"/>
    <w:tmpl w:val="8C74BA12"/>
    <w:lvl w:ilvl="0" w:tplc="240A000F">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F3371B0"/>
    <w:multiLevelType w:val="hybridMultilevel"/>
    <w:tmpl w:val="70BAFE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7E75C52"/>
    <w:multiLevelType w:val="multilevel"/>
    <w:tmpl w:val="815C270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7" w15:restartNumberingAfterBreak="0">
    <w:nsid w:val="386F35C0"/>
    <w:multiLevelType w:val="hybridMultilevel"/>
    <w:tmpl w:val="9956E8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A727211"/>
    <w:multiLevelType w:val="hybridMultilevel"/>
    <w:tmpl w:val="96BEA1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BF1508A"/>
    <w:multiLevelType w:val="hybridMultilevel"/>
    <w:tmpl w:val="F502FB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7D20F45"/>
    <w:multiLevelType w:val="multilevel"/>
    <w:tmpl w:val="1ABCE664"/>
    <w:lvl w:ilvl="0">
      <w:start w:val="1"/>
      <w:numFmt w:val="decimal"/>
      <w:lvlText w:val="%1."/>
      <w:lvlJc w:val="left"/>
      <w:pPr>
        <w:ind w:left="720" w:hanging="360"/>
      </w:pPr>
      <w:rPr>
        <w:rFonts w:ascii="Verdana" w:eastAsia="Verdana" w:hAnsi="Verdana" w:cs="Verdan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E706746"/>
    <w:multiLevelType w:val="hybridMultilevel"/>
    <w:tmpl w:val="FCDC21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FA52527"/>
    <w:multiLevelType w:val="hybridMultilevel"/>
    <w:tmpl w:val="005AE692"/>
    <w:lvl w:ilvl="0" w:tplc="580A0017">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3" w15:restartNumberingAfterBreak="0">
    <w:nsid w:val="533D0B13"/>
    <w:multiLevelType w:val="multilevel"/>
    <w:tmpl w:val="299218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5002D6B"/>
    <w:multiLevelType w:val="multilevel"/>
    <w:tmpl w:val="1AA444F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590849E3"/>
    <w:multiLevelType w:val="multilevel"/>
    <w:tmpl w:val="E42AC6A2"/>
    <w:lvl w:ilvl="0">
      <w:numFmt w:val="bullet"/>
      <w:lvlText w:val="-"/>
      <w:lvlJc w:val="left"/>
      <w:pPr>
        <w:ind w:left="502" w:hanging="360"/>
      </w:pPr>
      <w:rPr>
        <w:rFonts w:ascii="Arial Narrow" w:eastAsia="Arial Narrow" w:hAnsi="Arial Narrow" w:cs="Arial Narrow" w:hint="default"/>
        <w:b/>
        <w:w w:val="100"/>
        <w:sz w:val="22"/>
        <w:szCs w:val="22"/>
        <w:lang w:val="es-ES" w:eastAsia="es-ES" w:bidi="es-ES"/>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360"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6" w15:restartNumberingAfterBreak="0">
    <w:nsid w:val="59AE2E39"/>
    <w:multiLevelType w:val="multilevel"/>
    <w:tmpl w:val="26CE0586"/>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7" w15:restartNumberingAfterBreak="0">
    <w:nsid w:val="5C206EE7"/>
    <w:multiLevelType w:val="multilevel"/>
    <w:tmpl w:val="ABFA3A6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5D930820"/>
    <w:multiLevelType w:val="hybridMultilevel"/>
    <w:tmpl w:val="A76EA6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E2E4D73"/>
    <w:multiLevelType w:val="hybridMultilevel"/>
    <w:tmpl w:val="2E70FBF6"/>
    <w:lvl w:ilvl="0" w:tplc="FFFFFFF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F760AFC"/>
    <w:multiLevelType w:val="multilevel"/>
    <w:tmpl w:val="3AB812E4"/>
    <w:lvl w:ilvl="0">
      <w:start w:val="1"/>
      <w:numFmt w:val="decimal"/>
      <w:pStyle w:val="Listaconvietas2"/>
      <w:lvlText w:val="%1."/>
      <w:lvlJc w:val="lef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0334C17"/>
    <w:multiLevelType w:val="multilevel"/>
    <w:tmpl w:val="89920ED8"/>
    <w:lvl w:ilvl="0">
      <w:start w:val="1"/>
      <w:numFmt w:val="decimal"/>
      <w:lvlText w:val="%1."/>
      <w:lvlJc w:val="left"/>
      <w:pPr>
        <w:ind w:left="720" w:hanging="360"/>
      </w:pPr>
      <w:rPr>
        <w:rFonts w:ascii="Verdana" w:eastAsia="Arial Narrow" w:hAnsi="Verdana" w:cs="Arial Narrow"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rFonts w:ascii="Verdana" w:eastAsia="Verdana" w:hAnsi="Verdana" w:cs="Verdana"/>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1E67D62"/>
    <w:multiLevelType w:val="hybridMultilevel"/>
    <w:tmpl w:val="B25C04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BB72A80"/>
    <w:multiLevelType w:val="hybridMultilevel"/>
    <w:tmpl w:val="D80268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01E07A7"/>
    <w:multiLevelType w:val="hybridMultilevel"/>
    <w:tmpl w:val="6132318A"/>
    <w:lvl w:ilvl="0" w:tplc="F66E600E">
      <w:start w:val="1"/>
      <w:numFmt w:val="decimal"/>
      <w:lvlText w:val="%1)"/>
      <w:lvlJc w:val="left"/>
      <w:pPr>
        <w:ind w:left="1440" w:hanging="720"/>
      </w:pPr>
      <w:rPr>
        <w:rFonts w:ascii="Verdana" w:eastAsia="Times New Roman" w:hAnsi="Verdana" w:cs="Times New Roman"/>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5" w15:restartNumberingAfterBreak="0">
    <w:nsid w:val="72B731C3"/>
    <w:multiLevelType w:val="hybridMultilevel"/>
    <w:tmpl w:val="800812EE"/>
    <w:lvl w:ilvl="0" w:tplc="6546959A">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3CD5960"/>
    <w:multiLevelType w:val="multilevel"/>
    <w:tmpl w:val="6DD64A8E"/>
    <w:lvl w:ilvl="0">
      <w:numFmt w:val="bullet"/>
      <w:lvlText w:val="-"/>
      <w:lvlJc w:val="left"/>
      <w:pPr>
        <w:ind w:left="502" w:hanging="360"/>
      </w:pPr>
      <w:rPr>
        <w:rFonts w:ascii="Arial Narrow" w:eastAsia="Arial Narrow" w:hAnsi="Arial Narrow" w:cs="Arial Narrow" w:hint="default"/>
        <w:b/>
        <w:w w:val="100"/>
        <w:sz w:val="22"/>
        <w:szCs w:val="22"/>
        <w:lang w:val="es-ES" w:eastAsia="es-ES" w:bidi="es-ES"/>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360"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7" w15:restartNumberingAfterBreak="0">
    <w:nsid w:val="74EE1545"/>
    <w:multiLevelType w:val="multilevel"/>
    <w:tmpl w:val="1ABCE664"/>
    <w:lvl w:ilvl="0">
      <w:start w:val="1"/>
      <w:numFmt w:val="decimal"/>
      <w:lvlText w:val="%1."/>
      <w:lvlJc w:val="left"/>
      <w:pPr>
        <w:ind w:left="720" w:hanging="360"/>
      </w:pPr>
      <w:rPr>
        <w:rFonts w:ascii="Verdana" w:eastAsia="Verdana" w:hAnsi="Verdana" w:cs="Verdan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AEC0946"/>
    <w:multiLevelType w:val="hybridMultilevel"/>
    <w:tmpl w:val="ECB6B49C"/>
    <w:lvl w:ilvl="0" w:tplc="7B609860">
      <w:numFmt w:val="bullet"/>
      <w:lvlText w:val=""/>
      <w:lvlJc w:val="left"/>
      <w:pPr>
        <w:ind w:left="312" w:hanging="204"/>
      </w:pPr>
      <w:rPr>
        <w:rFonts w:ascii="Symbol" w:eastAsia="Symbol" w:hAnsi="Symbol" w:cs="Symbol" w:hint="default"/>
        <w:w w:val="100"/>
        <w:sz w:val="22"/>
        <w:szCs w:val="22"/>
        <w:lang w:val="es-ES" w:eastAsia="es-ES" w:bidi="es-ES"/>
      </w:rPr>
    </w:lvl>
    <w:lvl w:ilvl="1" w:tplc="0652C670">
      <w:numFmt w:val="bullet"/>
      <w:lvlText w:val="•"/>
      <w:lvlJc w:val="left"/>
      <w:pPr>
        <w:ind w:left="840" w:hanging="204"/>
      </w:pPr>
      <w:rPr>
        <w:rFonts w:hint="default"/>
        <w:lang w:val="es-ES" w:eastAsia="es-ES" w:bidi="es-ES"/>
      </w:rPr>
    </w:lvl>
    <w:lvl w:ilvl="2" w:tplc="49F8FD50">
      <w:numFmt w:val="bullet"/>
      <w:lvlText w:val="•"/>
      <w:lvlJc w:val="left"/>
      <w:pPr>
        <w:ind w:left="1360" w:hanging="204"/>
      </w:pPr>
      <w:rPr>
        <w:rFonts w:hint="default"/>
        <w:lang w:val="es-ES" w:eastAsia="es-ES" w:bidi="es-ES"/>
      </w:rPr>
    </w:lvl>
    <w:lvl w:ilvl="3" w:tplc="794CBE4A">
      <w:numFmt w:val="bullet"/>
      <w:lvlText w:val="•"/>
      <w:lvlJc w:val="left"/>
      <w:pPr>
        <w:ind w:left="1880" w:hanging="204"/>
      </w:pPr>
      <w:rPr>
        <w:rFonts w:hint="default"/>
        <w:lang w:val="es-ES" w:eastAsia="es-ES" w:bidi="es-ES"/>
      </w:rPr>
    </w:lvl>
    <w:lvl w:ilvl="4" w:tplc="9274E540">
      <w:numFmt w:val="bullet"/>
      <w:lvlText w:val="•"/>
      <w:lvlJc w:val="left"/>
      <w:pPr>
        <w:ind w:left="2400" w:hanging="204"/>
      </w:pPr>
      <w:rPr>
        <w:rFonts w:hint="default"/>
        <w:lang w:val="es-ES" w:eastAsia="es-ES" w:bidi="es-ES"/>
      </w:rPr>
    </w:lvl>
    <w:lvl w:ilvl="5" w:tplc="842C3470">
      <w:numFmt w:val="bullet"/>
      <w:lvlText w:val="•"/>
      <w:lvlJc w:val="left"/>
      <w:pPr>
        <w:ind w:left="2920" w:hanging="204"/>
      </w:pPr>
      <w:rPr>
        <w:rFonts w:hint="default"/>
        <w:lang w:val="es-ES" w:eastAsia="es-ES" w:bidi="es-ES"/>
      </w:rPr>
    </w:lvl>
    <w:lvl w:ilvl="6" w:tplc="235CCAFE">
      <w:numFmt w:val="bullet"/>
      <w:lvlText w:val="•"/>
      <w:lvlJc w:val="left"/>
      <w:pPr>
        <w:ind w:left="3440" w:hanging="204"/>
      </w:pPr>
      <w:rPr>
        <w:rFonts w:hint="default"/>
        <w:lang w:val="es-ES" w:eastAsia="es-ES" w:bidi="es-ES"/>
      </w:rPr>
    </w:lvl>
    <w:lvl w:ilvl="7" w:tplc="EF6A445E">
      <w:numFmt w:val="bullet"/>
      <w:lvlText w:val="•"/>
      <w:lvlJc w:val="left"/>
      <w:pPr>
        <w:ind w:left="3960" w:hanging="204"/>
      </w:pPr>
      <w:rPr>
        <w:rFonts w:hint="default"/>
        <w:lang w:val="es-ES" w:eastAsia="es-ES" w:bidi="es-ES"/>
      </w:rPr>
    </w:lvl>
    <w:lvl w:ilvl="8" w:tplc="4E2C6390">
      <w:numFmt w:val="bullet"/>
      <w:lvlText w:val="•"/>
      <w:lvlJc w:val="left"/>
      <w:pPr>
        <w:ind w:left="4480" w:hanging="204"/>
      </w:pPr>
      <w:rPr>
        <w:rFonts w:hint="default"/>
        <w:lang w:val="es-ES" w:eastAsia="es-ES" w:bidi="es-ES"/>
      </w:rPr>
    </w:lvl>
  </w:abstractNum>
  <w:abstractNum w:abstractNumId="39" w15:restartNumberingAfterBreak="0">
    <w:nsid w:val="7C3728B3"/>
    <w:multiLevelType w:val="hybridMultilevel"/>
    <w:tmpl w:val="43D80F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DA038A9"/>
    <w:multiLevelType w:val="multilevel"/>
    <w:tmpl w:val="D07CA724"/>
    <w:lvl w:ilvl="0">
      <w:start w:val="3"/>
      <w:numFmt w:val="decimal"/>
      <w:lvlText w:val="%1"/>
      <w:lvlJc w:val="left"/>
      <w:pPr>
        <w:ind w:left="645" w:hanging="645"/>
      </w:pPr>
      <w:rPr>
        <w:rFonts w:eastAsia="Verdana" w:cs="Verdana" w:hint="default"/>
      </w:rPr>
    </w:lvl>
    <w:lvl w:ilvl="1">
      <w:start w:val="2"/>
      <w:numFmt w:val="decimal"/>
      <w:lvlText w:val="%1.%2"/>
      <w:lvlJc w:val="left"/>
      <w:pPr>
        <w:ind w:left="720" w:hanging="720"/>
      </w:pPr>
      <w:rPr>
        <w:rFonts w:eastAsia="Verdana" w:cs="Verdana" w:hint="default"/>
      </w:rPr>
    </w:lvl>
    <w:lvl w:ilvl="2">
      <w:start w:val="1"/>
      <w:numFmt w:val="decimal"/>
      <w:lvlText w:val="%1.%2.%3"/>
      <w:lvlJc w:val="left"/>
      <w:pPr>
        <w:ind w:left="1080" w:hanging="1080"/>
      </w:pPr>
      <w:rPr>
        <w:rFonts w:eastAsia="Verdana" w:cs="Verdana" w:hint="default"/>
      </w:rPr>
    </w:lvl>
    <w:lvl w:ilvl="3">
      <w:start w:val="1"/>
      <w:numFmt w:val="decimal"/>
      <w:lvlText w:val="%1.%2.%3.%4"/>
      <w:lvlJc w:val="left"/>
      <w:pPr>
        <w:ind w:left="1440" w:hanging="1440"/>
      </w:pPr>
      <w:rPr>
        <w:rFonts w:eastAsia="Verdana" w:cs="Verdana" w:hint="default"/>
      </w:rPr>
    </w:lvl>
    <w:lvl w:ilvl="4">
      <w:start w:val="1"/>
      <w:numFmt w:val="decimal"/>
      <w:lvlText w:val="%1.%2.%3.%4.%5"/>
      <w:lvlJc w:val="left"/>
      <w:pPr>
        <w:ind w:left="1440" w:hanging="1440"/>
      </w:pPr>
      <w:rPr>
        <w:rFonts w:eastAsia="Verdana" w:cs="Verdana" w:hint="default"/>
      </w:rPr>
    </w:lvl>
    <w:lvl w:ilvl="5">
      <w:start w:val="1"/>
      <w:numFmt w:val="decimal"/>
      <w:lvlText w:val="%1.%2.%3.%4.%5.%6"/>
      <w:lvlJc w:val="left"/>
      <w:pPr>
        <w:ind w:left="1800" w:hanging="1800"/>
      </w:pPr>
      <w:rPr>
        <w:rFonts w:eastAsia="Verdana" w:cs="Verdana" w:hint="default"/>
      </w:rPr>
    </w:lvl>
    <w:lvl w:ilvl="6">
      <w:start w:val="1"/>
      <w:numFmt w:val="decimal"/>
      <w:lvlText w:val="%1.%2.%3.%4.%5.%6.%7"/>
      <w:lvlJc w:val="left"/>
      <w:pPr>
        <w:ind w:left="2160" w:hanging="2160"/>
      </w:pPr>
      <w:rPr>
        <w:rFonts w:eastAsia="Verdana" w:cs="Verdana" w:hint="default"/>
      </w:rPr>
    </w:lvl>
    <w:lvl w:ilvl="7">
      <w:start w:val="1"/>
      <w:numFmt w:val="decimal"/>
      <w:lvlText w:val="%1.%2.%3.%4.%5.%6.%7.%8"/>
      <w:lvlJc w:val="left"/>
      <w:pPr>
        <w:ind w:left="2520" w:hanging="2520"/>
      </w:pPr>
      <w:rPr>
        <w:rFonts w:eastAsia="Verdana" w:cs="Verdana" w:hint="default"/>
      </w:rPr>
    </w:lvl>
    <w:lvl w:ilvl="8">
      <w:start w:val="1"/>
      <w:numFmt w:val="decimal"/>
      <w:lvlText w:val="%1.%2.%3.%4.%5.%6.%7.%8.%9"/>
      <w:lvlJc w:val="left"/>
      <w:pPr>
        <w:ind w:left="2880" w:hanging="2880"/>
      </w:pPr>
      <w:rPr>
        <w:rFonts w:eastAsia="Verdana" w:cs="Verdana" w:hint="default"/>
      </w:rPr>
    </w:lvl>
  </w:abstractNum>
  <w:abstractNum w:abstractNumId="41" w15:restartNumberingAfterBreak="0">
    <w:nsid w:val="7DCB2110"/>
    <w:multiLevelType w:val="hybridMultilevel"/>
    <w:tmpl w:val="41F252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60642703">
    <w:abstractNumId w:val="30"/>
  </w:num>
  <w:num w:numId="2" w16cid:durableId="260070406">
    <w:abstractNumId w:val="16"/>
  </w:num>
  <w:num w:numId="3" w16cid:durableId="131363052">
    <w:abstractNumId w:val="28"/>
  </w:num>
  <w:num w:numId="4" w16cid:durableId="660355006">
    <w:abstractNumId w:val="32"/>
  </w:num>
  <w:num w:numId="5" w16cid:durableId="1753970947">
    <w:abstractNumId w:val="40"/>
  </w:num>
  <w:num w:numId="6" w16cid:durableId="1687898275">
    <w:abstractNumId w:val="27"/>
  </w:num>
  <w:num w:numId="7" w16cid:durableId="1478256418">
    <w:abstractNumId w:val="33"/>
  </w:num>
  <w:num w:numId="8" w16cid:durableId="1294553616">
    <w:abstractNumId w:val="31"/>
  </w:num>
  <w:num w:numId="9" w16cid:durableId="1333293609">
    <w:abstractNumId w:val="12"/>
  </w:num>
  <w:num w:numId="10" w16cid:durableId="1155683082">
    <w:abstractNumId w:val="13"/>
  </w:num>
  <w:num w:numId="11" w16cid:durableId="1813792395">
    <w:abstractNumId w:val="6"/>
  </w:num>
  <w:num w:numId="12" w16cid:durableId="1425614657">
    <w:abstractNumId w:val="14"/>
  </w:num>
  <w:num w:numId="13" w16cid:durableId="1318530547">
    <w:abstractNumId w:val="38"/>
  </w:num>
  <w:num w:numId="14" w16cid:durableId="1542397815">
    <w:abstractNumId w:val="5"/>
  </w:num>
  <w:num w:numId="15" w16cid:durableId="1861971018">
    <w:abstractNumId w:val="25"/>
  </w:num>
  <w:num w:numId="16" w16cid:durableId="1520523">
    <w:abstractNumId w:val="11"/>
  </w:num>
  <w:num w:numId="17" w16cid:durableId="484862334">
    <w:abstractNumId w:val="36"/>
  </w:num>
  <w:num w:numId="18" w16cid:durableId="1146237231">
    <w:abstractNumId w:val="21"/>
  </w:num>
  <w:num w:numId="19" w16cid:durableId="1714042695">
    <w:abstractNumId w:val="19"/>
  </w:num>
  <w:num w:numId="20" w16cid:durableId="1279214259">
    <w:abstractNumId w:val="18"/>
  </w:num>
  <w:num w:numId="21" w16cid:durableId="1498571655">
    <w:abstractNumId w:val="1"/>
  </w:num>
  <w:num w:numId="22" w16cid:durableId="1496454902">
    <w:abstractNumId w:val="8"/>
  </w:num>
  <w:num w:numId="23" w16cid:durableId="1313604534">
    <w:abstractNumId w:val="17"/>
  </w:num>
  <w:num w:numId="24" w16cid:durableId="1157839622">
    <w:abstractNumId w:val="39"/>
  </w:num>
  <w:num w:numId="25" w16cid:durableId="1606618915">
    <w:abstractNumId w:val="0"/>
  </w:num>
  <w:num w:numId="26" w16cid:durableId="573783196">
    <w:abstractNumId w:val="26"/>
  </w:num>
  <w:num w:numId="27" w16cid:durableId="310208671">
    <w:abstractNumId w:val="35"/>
  </w:num>
  <w:num w:numId="28" w16cid:durableId="906381833">
    <w:abstractNumId w:val="23"/>
  </w:num>
  <w:num w:numId="29" w16cid:durableId="1632319377">
    <w:abstractNumId w:val="9"/>
  </w:num>
  <w:num w:numId="30" w16cid:durableId="105197192">
    <w:abstractNumId w:val="7"/>
  </w:num>
  <w:num w:numId="31" w16cid:durableId="53815178">
    <w:abstractNumId w:val="10"/>
  </w:num>
  <w:num w:numId="32" w16cid:durableId="11322078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81662637">
    <w:abstractNumId w:val="37"/>
  </w:num>
  <w:num w:numId="34" w16cid:durableId="1162087143">
    <w:abstractNumId w:val="29"/>
  </w:num>
  <w:num w:numId="35" w16cid:durableId="1720547160">
    <w:abstractNumId w:val="41"/>
  </w:num>
  <w:num w:numId="36" w16cid:durableId="1250624472">
    <w:abstractNumId w:val="3"/>
  </w:num>
  <w:num w:numId="37" w16cid:durableId="501091488">
    <w:abstractNumId w:val="4"/>
  </w:num>
  <w:num w:numId="38" w16cid:durableId="9786119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44651749">
    <w:abstractNumId w:val="22"/>
  </w:num>
  <w:num w:numId="40" w16cid:durableId="779568689">
    <w:abstractNumId w:val="34"/>
  </w:num>
  <w:num w:numId="41" w16cid:durableId="2096903628">
    <w:abstractNumId w:val="15"/>
  </w:num>
  <w:num w:numId="42" w16cid:durableId="1569412679">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MX" w:vendorID="64" w:dllVersion="6" w:nlCheck="1" w:checkStyle="1"/>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004D8"/>
    <w:rsid w:val="000007D3"/>
    <w:rsid w:val="000111B7"/>
    <w:rsid w:val="000137DA"/>
    <w:rsid w:val="00016D30"/>
    <w:rsid w:val="00017B2D"/>
    <w:rsid w:val="00023A4F"/>
    <w:rsid w:val="00044850"/>
    <w:rsid w:val="00047BFA"/>
    <w:rsid w:val="00057F0E"/>
    <w:rsid w:val="00065DFA"/>
    <w:rsid w:val="000727E2"/>
    <w:rsid w:val="00073AA5"/>
    <w:rsid w:val="00082321"/>
    <w:rsid w:val="000838B3"/>
    <w:rsid w:val="00087501"/>
    <w:rsid w:val="000919B3"/>
    <w:rsid w:val="00094693"/>
    <w:rsid w:val="000948B4"/>
    <w:rsid w:val="000A42F5"/>
    <w:rsid w:val="000A5782"/>
    <w:rsid w:val="000A70FF"/>
    <w:rsid w:val="000B1017"/>
    <w:rsid w:val="000C1A99"/>
    <w:rsid w:val="000C2C40"/>
    <w:rsid w:val="000D04DE"/>
    <w:rsid w:val="000D09CB"/>
    <w:rsid w:val="000D7E30"/>
    <w:rsid w:val="000E03F5"/>
    <w:rsid w:val="000E04EC"/>
    <w:rsid w:val="000E0CDA"/>
    <w:rsid w:val="000E2533"/>
    <w:rsid w:val="000E332C"/>
    <w:rsid w:val="00102FD0"/>
    <w:rsid w:val="00107532"/>
    <w:rsid w:val="00123191"/>
    <w:rsid w:val="00127906"/>
    <w:rsid w:val="0013511C"/>
    <w:rsid w:val="0013601A"/>
    <w:rsid w:val="0014603E"/>
    <w:rsid w:val="0014634E"/>
    <w:rsid w:val="001521B5"/>
    <w:rsid w:val="00155675"/>
    <w:rsid w:val="00161BD0"/>
    <w:rsid w:val="001647D6"/>
    <w:rsid w:val="0018272D"/>
    <w:rsid w:val="00182774"/>
    <w:rsid w:val="00183CFF"/>
    <w:rsid w:val="001918C4"/>
    <w:rsid w:val="00191CAB"/>
    <w:rsid w:val="00191D2C"/>
    <w:rsid w:val="001A077F"/>
    <w:rsid w:val="001A5E57"/>
    <w:rsid w:val="001B4781"/>
    <w:rsid w:val="001B6E37"/>
    <w:rsid w:val="001D1362"/>
    <w:rsid w:val="001E1D1C"/>
    <w:rsid w:val="001E737F"/>
    <w:rsid w:val="001F0A71"/>
    <w:rsid w:val="001F0C5B"/>
    <w:rsid w:val="001F4009"/>
    <w:rsid w:val="001F677E"/>
    <w:rsid w:val="001F69CD"/>
    <w:rsid w:val="00202C99"/>
    <w:rsid w:val="00207A2F"/>
    <w:rsid w:val="00207D23"/>
    <w:rsid w:val="00210DE0"/>
    <w:rsid w:val="0021673C"/>
    <w:rsid w:val="0022305A"/>
    <w:rsid w:val="00224D81"/>
    <w:rsid w:val="002358BA"/>
    <w:rsid w:val="002453D4"/>
    <w:rsid w:val="00252B48"/>
    <w:rsid w:val="00255B3D"/>
    <w:rsid w:val="0028788C"/>
    <w:rsid w:val="00291E74"/>
    <w:rsid w:val="0029634D"/>
    <w:rsid w:val="002A5DC1"/>
    <w:rsid w:val="002A6C7E"/>
    <w:rsid w:val="002B09E8"/>
    <w:rsid w:val="002B285F"/>
    <w:rsid w:val="002C3AFE"/>
    <w:rsid w:val="002D0731"/>
    <w:rsid w:val="002D3392"/>
    <w:rsid w:val="002D4C31"/>
    <w:rsid w:val="00303E44"/>
    <w:rsid w:val="00306E17"/>
    <w:rsid w:val="00316BA0"/>
    <w:rsid w:val="003365ED"/>
    <w:rsid w:val="00342BC4"/>
    <w:rsid w:val="003451B6"/>
    <w:rsid w:val="00346B9A"/>
    <w:rsid w:val="0035020B"/>
    <w:rsid w:val="0036735A"/>
    <w:rsid w:val="00374F29"/>
    <w:rsid w:val="003753BD"/>
    <w:rsid w:val="00380652"/>
    <w:rsid w:val="003924ED"/>
    <w:rsid w:val="003972BC"/>
    <w:rsid w:val="00397CC9"/>
    <w:rsid w:val="003B2ECF"/>
    <w:rsid w:val="003B435C"/>
    <w:rsid w:val="003C07B5"/>
    <w:rsid w:val="003C16A4"/>
    <w:rsid w:val="003C3DFF"/>
    <w:rsid w:val="003D63D6"/>
    <w:rsid w:val="00421729"/>
    <w:rsid w:val="004230EA"/>
    <w:rsid w:val="00427F38"/>
    <w:rsid w:val="004335CE"/>
    <w:rsid w:val="00446861"/>
    <w:rsid w:val="0045586E"/>
    <w:rsid w:val="004655A4"/>
    <w:rsid w:val="0047373F"/>
    <w:rsid w:val="00476409"/>
    <w:rsid w:val="0048433C"/>
    <w:rsid w:val="004960FE"/>
    <w:rsid w:val="0049712C"/>
    <w:rsid w:val="004B3537"/>
    <w:rsid w:val="004B6ED6"/>
    <w:rsid w:val="004C4BDB"/>
    <w:rsid w:val="004C7BFD"/>
    <w:rsid w:val="004D0A01"/>
    <w:rsid w:val="004D3494"/>
    <w:rsid w:val="004D3729"/>
    <w:rsid w:val="004E2903"/>
    <w:rsid w:val="004E4B4F"/>
    <w:rsid w:val="004F2E78"/>
    <w:rsid w:val="00503EA7"/>
    <w:rsid w:val="0051039B"/>
    <w:rsid w:val="00530D65"/>
    <w:rsid w:val="00536921"/>
    <w:rsid w:val="00544282"/>
    <w:rsid w:val="00545F3E"/>
    <w:rsid w:val="005519A1"/>
    <w:rsid w:val="0055607A"/>
    <w:rsid w:val="00556DE5"/>
    <w:rsid w:val="005606F1"/>
    <w:rsid w:val="00560A34"/>
    <w:rsid w:val="005750CD"/>
    <w:rsid w:val="005A3252"/>
    <w:rsid w:val="005A3EC9"/>
    <w:rsid w:val="005B7177"/>
    <w:rsid w:val="005C1E56"/>
    <w:rsid w:val="005C39B0"/>
    <w:rsid w:val="005C5724"/>
    <w:rsid w:val="005D0CD2"/>
    <w:rsid w:val="005E480A"/>
    <w:rsid w:val="005E504C"/>
    <w:rsid w:val="005F2671"/>
    <w:rsid w:val="0061287A"/>
    <w:rsid w:val="00613127"/>
    <w:rsid w:val="0062034C"/>
    <w:rsid w:val="00622F46"/>
    <w:rsid w:val="00624B0C"/>
    <w:rsid w:val="00626F61"/>
    <w:rsid w:val="0063124E"/>
    <w:rsid w:val="00660DA9"/>
    <w:rsid w:val="006633D7"/>
    <w:rsid w:val="006759F2"/>
    <w:rsid w:val="00675A7A"/>
    <w:rsid w:val="00683653"/>
    <w:rsid w:val="00683EF9"/>
    <w:rsid w:val="00693886"/>
    <w:rsid w:val="0069415A"/>
    <w:rsid w:val="00694E51"/>
    <w:rsid w:val="006A2B33"/>
    <w:rsid w:val="006A64D5"/>
    <w:rsid w:val="006B3EF1"/>
    <w:rsid w:val="006C0E4C"/>
    <w:rsid w:val="006C4AFB"/>
    <w:rsid w:val="006C530D"/>
    <w:rsid w:val="006D0035"/>
    <w:rsid w:val="006D02F7"/>
    <w:rsid w:val="006D2B8F"/>
    <w:rsid w:val="006E7BEE"/>
    <w:rsid w:val="006F1D17"/>
    <w:rsid w:val="00714856"/>
    <w:rsid w:val="00715F14"/>
    <w:rsid w:val="00717027"/>
    <w:rsid w:val="00733437"/>
    <w:rsid w:val="00733E81"/>
    <w:rsid w:val="007433EF"/>
    <w:rsid w:val="007509B7"/>
    <w:rsid w:val="00756B5A"/>
    <w:rsid w:val="00763F25"/>
    <w:rsid w:val="0076522E"/>
    <w:rsid w:val="007804B0"/>
    <w:rsid w:val="00781605"/>
    <w:rsid w:val="00793767"/>
    <w:rsid w:val="007A0D20"/>
    <w:rsid w:val="007A4DD6"/>
    <w:rsid w:val="007B2767"/>
    <w:rsid w:val="007B576B"/>
    <w:rsid w:val="007C0720"/>
    <w:rsid w:val="007D671B"/>
    <w:rsid w:val="007E3A47"/>
    <w:rsid w:val="007F6CCD"/>
    <w:rsid w:val="00804C4B"/>
    <w:rsid w:val="008241E7"/>
    <w:rsid w:val="0083014F"/>
    <w:rsid w:val="008310ED"/>
    <w:rsid w:val="008337FA"/>
    <w:rsid w:val="008445E4"/>
    <w:rsid w:val="00844FF4"/>
    <w:rsid w:val="008460D2"/>
    <w:rsid w:val="00856D74"/>
    <w:rsid w:val="00861B33"/>
    <w:rsid w:val="00861D51"/>
    <w:rsid w:val="008714B4"/>
    <w:rsid w:val="00874340"/>
    <w:rsid w:val="00883B81"/>
    <w:rsid w:val="00887FAA"/>
    <w:rsid w:val="008A729A"/>
    <w:rsid w:val="008B52EE"/>
    <w:rsid w:val="008C10CB"/>
    <w:rsid w:val="008C4FD7"/>
    <w:rsid w:val="008C71AE"/>
    <w:rsid w:val="008C7987"/>
    <w:rsid w:val="008D22AF"/>
    <w:rsid w:val="008D5472"/>
    <w:rsid w:val="008E2945"/>
    <w:rsid w:val="008E315C"/>
    <w:rsid w:val="008F0CBA"/>
    <w:rsid w:val="008F2225"/>
    <w:rsid w:val="008F2DAF"/>
    <w:rsid w:val="00902F33"/>
    <w:rsid w:val="009048D9"/>
    <w:rsid w:val="009115EE"/>
    <w:rsid w:val="00916062"/>
    <w:rsid w:val="0091796F"/>
    <w:rsid w:val="00917D6E"/>
    <w:rsid w:val="00920484"/>
    <w:rsid w:val="009217CB"/>
    <w:rsid w:val="00926B8E"/>
    <w:rsid w:val="009318BE"/>
    <w:rsid w:val="00935054"/>
    <w:rsid w:val="0094396C"/>
    <w:rsid w:val="0095761C"/>
    <w:rsid w:val="00967E4A"/>
    <w:rsid w:val="00970910"/>
    <w:rsid w:val="00980712"/>
    <w:rsid w:val="00981CF8"/>
    <w:rsid w:val="0098479F"/>
    <w:rsid w:val="0099057E"/>
    <w:rsid w:val="0099459F"/>
    <w:rsid w:val="009A32C7"/>
    <w:rsid w:val="009A508F"/>
    <w:rsid w:val="009B0B48"/>
    <w:rsid w:val="009B1DC9"/>
    <w:rsid w:val="009B3087"/>
    <w:rsid w:val="009B5ADA"/>
    <w:rsid w:val="009C4C2A"/>
    <w:rsid w:val="009D18F1"/>
    <w:rsid w:val="009E565E"/>
    <w:rsid w:val="009F4958"/>
    <w:rsid w:val="009F6633"/>
    <w:rsid w:val="00A0687C"/>
    <w:rsid w:val="00A17416"/>
    <w:rsid w:val="00A207E6"/>
    <w:rsid w:val="00A20DE2"/>
    <w:rsid w:val="00A42BBD"/>
    <w:rsid w:val="00A50D6B"/>
    <w:rsid w:val="00A54F1D"/>
    <w:rsid w:val="00A62AFC"/>
    <w:rsid w:val="00A62D5D"/>
    <w:rsid w:val="00A70240"/>
    <w:rsid w:val="00A71AA6"/>
    <w:rsid w:val="00A739B7"/>
    <w:rsid w:val="00A77858"/>
    <w:rsid w:val="00AA031D"/>
    <w:rsid w:val="00AA693C"/>
    <w:rsid w:val="00AC55D3"/>
    <w:rsid w:val="00AD3B53"/>
    <w:rsid w:val="00AE1A3D"/>
    <w:rsid w:val="00AE2BF5"/>
    <w:rsid w:val="00AF05D3"/>
    <w:rsid w:val="00AF2D92"/>
    <w:rsid w:val="00AF3A66"/>
    <w:rsid w:val="00B04A00"/>
    <w:rsid w:val="00B06D6A"/>
    <w:rsid w:val="00B1696A"/>
    <w:rsid w:val="00B208DD"/>
    <w:rsid w:val="00B25425"/>
    <w:rsid w:val="00B36413"/>
    <w:rsid w:val="00B36934"/>
    <w:rsid w:val="00B37F19"/>
    <w:rsid w:val="00B40688"/>
    <w:rsid w:val="00B51AD6"/>
    <w:rsid w:val="00B635E7"/>
    <w:rsid w:val="00B6503F"/>
    <w:rsid w:val="00B81CF1"/>
    <w:rsid w:val="00B83E27"/>
    <w:rsid w:val="00B96652"/>
    <w:rsid w:val="00BA124C"/>
    <w:rsid w:val="00BA7A1A"/>
    <w:rsid w:val="00BA7E5C"/>
    <w:rsid w:val="00BC312C"/>
    <w:rsid w:val="00BC3545"/>
    <w:rsid w:val="00BE1C79"/>
    <w:rsid w:val="00BF0E2C"/>
    <w:rsid w:val="00BF2C72"/>
    <w:rsid w:val="00BF41D1"/>
    <w:rsid w:val="00C16C9F"/>
    <w:rsid w:val="00C27564"/>
    <w:rsid w:val="00C30ACE"/>
    <w:rsid w:val="00C3189B"/>
    <w:rsid w:val="00C33C32"/>
    <w:rsid w:val="00C40330"/>
    <w:rsid w:val="00C44A6A"/>
    <w:rsid w:val="00C459B1"/>
    <w:rsid w:val="00C52F1A"/>
    <w:rsid w:val="00C53363"/>
    <w:rsid w:val="00C64329"/>
    <w:rsid w:val="00C66C92"/>
    <w:rsid w:val="00C72D44"/>
    <w:rsid w:val="00C84D10"/>
    <w:rsid w:val="00C97366"/>
    <w:rsid w:val="00CA313E"/>
    <w:rsid w:val="00CA75A5"/>
    <w:rsid w:val="00CB7D29"/>
    <w:rsid w:val="00CC26CE"/>
    <w:rsid w:val="00CC2EAF"/>
    <w:rsid w:val="00CC6771"/>
    <w:rsid w:val="00CD1EBE"/>
    <w:rsid w:val="00D06456"/>
    <w:rsid w:val="00D15A75"/>
    <w:rsid w:val="00D168DA"/>
    <w:rsid w:val="00D26791"/>
    <w:rsid w:val="00D30108"/>
    <w:rsid w:val="00D33A8F"/>
    <w:rsid w:val="00D36ACE"/>
    <w:rsid w:val="00D52D38"/>
    <w:rsid w:val="00D5573E"/>
    <w:rsid w:val="00D63096"/>
    <w:rsid w:val="00D672BC"/>
    <w:rsid w:val="00D7012C"/>
    <w:rsid w:val="00D94339"/>
    <w:rsid w:val="00D95E5D"/>
    <w:rsid w:val="00DA1149"/>
    <w:rsid w:val="00DB20B6"/>
    <w:rsid w:val="00DB431A"/>
    <w:rsid w:val="00DB7061"/>
    <w:rsid w:val="00DC097F"/>
    <w:rsid w:val="00DE27C9"/>
    <w:rsid w:val="00DE4ACF"/>
    <w:rsid w:val="00E0321A"/>
    <w:rsid w:val="00E21D80"/>
    <w:rsid w:val="00E26B90"/>
    <w:rsid w:val="00E307C0"/>
    <w:rsid w:val="00E31F57"/>
    <w:rsid w:val="00E34044"/>
    <w:rsid w:val="00E368EB"/>
    <w:rsid w:val="00E73D5F"/>
    <w:rsid w:val="00E93BB6"/>
    <w:rsid w:val="00E94904"/>
    <w:rsid w:val="00E97FF8"/>
    <w:rsid w:val="00EB0CAB"/>
    <w:rsid w:val="00EB5512"/>
    <w:rsid w:val="00EC5C20"/>
    <w:rsid w:val="00EC7CB2"/>
    <w:rsid w:val="00ED5CB9"/>
    <w:rsid w:val="00EE034F"/>
    <w:rsid w:val="00EE453C"/>
    <w:rsid w:val="00EE484C"/>
    <w:rsid w:val="00EF1B09"/>
    <w:rsid w:val="00F11924"/>
    <w:rsid w:val="00F17E8B"/>
    <w:rsid w:val="00F207A1"/>
    <w:rsid w:val="00F20F9B"/>
    <w:rsid w:val="00F233DD"/>
    <w:rsid w:val="00F25CF9"/>
    <w:rsid w:val="00F30AA1"/>
    <w:rsid w:val="00F4075F"/>
    <w:rsid w:val="00F56765"/>
    <w:rsid w:val="00F65ED4"/>
    <w:rsid w:val="00F67EFA"/>
    <w:rsid w:val="00F71D00"/>
    <w:rsid w:val="00F740AB"/>
    <w:rsid w:val="00F90288"/>
    <w:rsid w:val="00F90810"/>
    <w:rsid w:val="00F939F8"/>
    <w:rsid w:val="00F94123"/>
    <w:rsid w:val="00FA7B6D"/>
    <w:rsid w:val="00FC71E5"/>
    <w:rsid w:val="00FE0B88"/>
    <w:rsid w:val="00FE55D5"/>
    <w:rsid w:val="00FE5E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31AC"/>
  <w15:docId w15:val="{D7DB4A3C-C113-4E35-8B6C-9D2075640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179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qFormat/>
    <w:rsid w:val="00057F0E"/>
    <w:pPr>
      <w:keepNext/>
      <w:suppressAutoHyphens/>
      <w:autoSpaceDN w:val="0"/>
      <w:spacing w:after="0" w:line="240" w:lineRule="auto"/>
      <w:jc w:val="both"/>
      <w:textAlignment w:val="baseline"/>
      <w:outlineLvl w:val="1"/>
    </w:pPr>
    <w:rPr>
      <w:rFonts w:ascii="Arial Narrow" w:eastAsia="Times New Roman" w:hAnsi="Arial Narrow" w:cs="Times New Roman"/>
      <w:b/>
      <w:bCs/>
      <w:iCs/>
      <w:sz w:val="24"/>
      <w:szCs w:val="24"/>
      <w:lang w:val="es" w:eastAsia="es-ES"/>
    </w:rPr>
  </w:style>
  <w:style w:type="paragraph" w:styleId="Ttulo3">
    <w:name w:val="heading 3"/>
    <w:basedOn w:val="Normal"/>
    <w:next w:val="Normal"/>
    <w:link w:val="Ttulo3Car"/>
    <w:uiPriority w:val="9"/>
    <w:semiHidden/>
    <w:unhideWhenUsed/>
    <w:qFormat/>
    <w:rsid w:val="00A54F1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91796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8">
    <w:name w:val="heading 8"/>
    <w:basedOn w:val="Normal"/>
    <w:next w:val="Normal"/>
    <w:link w:val="Ttulo8Car"/>
    <w:uiPriority w:val="9"/>
    <w:semiHidden/>
    <w:unhideWhenUsed/>
    <w:qFormat/>
    <w:rsid w:val="0022305A"/>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link w:val="DefaultCar"/>
    <w:qForma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Cuadrícula media 1 - Énfasis 21,Colorful List Accent 1,Colorful List - Accent 11,Lista vistosa - Énfasis 11,Fo"/>
    <w:basedOn w:val="Normal"/>
    <w:link w:val="PrrafodelistaCar"/>
    <w:uiPriority w:val="1"/>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uadrícula media 1 - Énfasis 21 Car,Colorful List Accent 1 Car"/>
    <w:link w:val="Prrafodelista"/>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customStyle="1" w:styleId="MARITZA3">
    <w:name w:val="MARITZA3"/>
    <w:rsid w:val="00A62AFC"/>
    <w:pPr>
      <w:widowControl w:val="0"/>
      <w:tabs>
        <w:tab w:val="left" w:pos="-720"/>
        <w:tab w:val="left" w:pos="0"/>
      </w:tabs>
      <w:suppressAutoHyphens/>
      <w:autoSpaceDN w:val="0"/>
      <w:spacing w:after="0" w:line="240" w:lineRule="auto"/>
      <w:jc w:val="both"/>
      <w:textAlignment w:val="baseline"/>
    </w:pPr>
    <w:rPr>
      <w:rFonts w:ascii="Courier New" w:eastAsia="Times New Roman" w:hAnsi="Courier New" w:cs="Times New Roman"/>
      <w:spacing w:val="-2"/>
      <w:sz w:val="24"/>
      <w:szCs w:val="20"/>
      <w:lang w:val="en-US" w:eastAsia="es-ES"/>
    </w:rPr>
  </w:style>
  <w:style w:type="paragraph" w:styleId="Sinespaciado">
    <w:name w:val="No Spacing"/>
    <w:aliases w:val="espaciado"/>
    <w:link w:val="SinespaciadoCar"/>
    <w:qFormat/>
    <w:rsid w:val="000E03F5"/>
    <w:pPr>
      <w:autoSpaceDN w:val="0"/>
      <w:spacing w:after="0" w:line="240" w:lineRule="auto"/>
    </w:pPr>
    <w:rPr>
      <w:rFonts w:ascii="Calibri" w:eastAsia="Calibri" w:hAnsi="Calibri" w:cs="Times New Roman"/>
    </w:rPr>
  </w:style>
  <w:style w:type="paragraph" w:styleId="HTMLconformatoprevio">
    <w:name w:val="HTML Preformatted"/>
    <w:basedOn w:val="Normal"/>
    <w:link w:val="HTMLconformatoprevioCar"/>
    <w:rsid w:val="00D36A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textAlignment w:val="baseline"/>
    </w:pPr>
    <w:rPr>
      <w:rFonts w:ascii="Courier New" w:eastAsia="Times New Roman" w:hAnsi="Courier New" w:cs="Times New Roman"/>
      <w:bCs/>
      <w:iCs/>
      <w:sz w:val="20"/>
      <w:szCs w:val="20"/>
      <w:lang w:val="es-ES" w:eastAsia="es-ES"/>
    </w:rPr>
  </w:style>
  <w:style w:type="character" w:customStyle="1" w:styleId="HTMLconformatoprevioCar">
    <w:name w:val="HTML con formato previo Car"/>
    <w:basedOn w:val="Fuentedeprrafopredeter"/>
    <w:link w:val="HTMLconformatoprevio"/>
    <w:rsid w:val="00D36ACE"/>
    <w:rPr>
      <w:rFonts w:ascii="Courier New" w:eastAsia="Times New Roman" w:hAnsi="Courier New" w:cs="Times New Roman"/>
      <w:bCs/>
      <w:iCs/>
      <w:sz w:val="20"/>
      <w:szCs w:val="20"/>
      <w:lang w:val="es-ES" w:eastAsia="es-ES"/>
    </w:rPr>
  </w:style>
  <w:style w:type="paragraph" w:customStyle="1" w:styleId="MARITZA4">
    <w:name w:val="MARITZA4"/>
    <w:basedOn w:val="Normal"/>
    <w:rsid w:val="000838B3"/>
    <w:pPr>
      <w:widowControl w:val="0"/>
      <w:tabs>
        <w:tab w:val="left" w:pos="-720"/>
        <w:tab w:val="left" w:pos="0"/>
      </w:tabs>
      <w:suppressAutoHyphens/>
      <w:autoSpaceDN w:val="0"/>
      <w:spacing w:after="0" w:line="240" w:lineRule="auto"/>
      <w:jc w:val="center"/>
    </w:pPr>
    <w:rPr>
      <w:rFonts w:ascii="Courier New" w:eastAsia="Times New Roman" w:hAnsi="Courier New" w:cs="Times New Roman"/>
      <w:b/>
      <w:spacing w:val="-2"/>
      <w:sz w:val="24"/>
      <w:szCs w:val="20"/>
      <w:lang w:val="en-US" w:eastAsia="es-ES"/>
    </w:rPr>
  </w:style>
  <w:style w:type="character" w:customStyle="1" w:styleId="Ttulo2Car">
    <w:name w:val="Título 2 Car"/>
    <w:basedOn w:val="Fuentedeprrafopredeter"/>
    <w:link w:val="Ttulo2"/>
    <w:rsid w:val="00057F0E"/>
    <w:rPr>
      <w:rFonts w:ascii="Arial Narrow" w:eastAsia="Times New Roman" w:hAnsi="Arial Narrow" w:cs="Times New Roman"/>
      <w:b/>
      <w:bCs/>
      <w:iCs/>
      <w:sz w:val="24"/>
      <w:szCs w:val="24"/>
      <w:lang w:val="es" w:eastAsia="es-ES"/>
    </w:rPr>
  </w:style>
  <w:style w:type="character" w:customStyle="1" w:styleId="Fuentedeprrafopredeter1">
    <w:name w:val="Fuente de párrafo predeter.1"/>
    <w:rsid w:val="00F90288"/>
  </w:style>
  <w:style w:type="character" w:customStyle="1" w:styleId="Ttulo1Car">
    <w:name w:val="Título 1 Car"/>
    <w:basedOn w:val="Fuentedeprrafopredeter"/>
    <w:link w:val="Ttulo1"/>
    <w:uiPriority w:val="9"/>
    <w:rsid w:val="0091796F"/>
    <w:rPr>
      <w:rFonts w:asciiTheme="majorHAnsi" w:eastAsiaTheme="majorEastAsia" w:hAnsiTheme="majorHAnsi" w:cstheme="majorBidi"/>
      <w:color w:val="2E74B5" w:themeColor="accent1" w:themeShade="BF"/>
      <w:sz w:val="32"/>
      <w:szCs w:val="32"/>
    </w:rPr>
  </w:style>
  <w:style w:type="character" w:customStyle="1" w:styleId="Ttulo4Car">
    <w:name w:val="Título 4 Car"/>
    <w:basedOn w:val="Fuentedeprrafopredeter"/>
    <w:link w:val="Ttulo4"/>
    <w:rsid w:val="0091796F"/>
    <w:rPr>
      <w:rFonts w:asciiTheme="majorHAnsi" w:eastAsiaTheme="majorEastAsia" w:hAnsiTheme="majorHAnsi" w:cstheme="majorBidi"/>
      <w:i/>
      <w:iCs/>
      <w:color w:val="2E74B5" w:themeColor="accent1" w:themeShade="BF"/>
    </w:rPr>
  </w:style>
  <w:style w:type="table" w:customStyle="1" w:styleId="TableNormal">
    <w:name w:val="Table Normal"/>
    <w:uiPriority w:val="2"/>
    <w:unhideWhenUsed/>
    <w:qFormat/>
    <w:rsid w:val="00D95E5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uentedeprrafopredeter2">
    <w:name w:val="Fuente de párrafo predeter.2"/>
    <w:rsid w:val="00536921"/>
  </w:style>
  <w:style w:type="table" w:customStyle="1" w:styleId="Tablaconcuadrcula1">
    <w:name w:val="Tabla con cuadrícula1"/>
    <w:basedOn w:val="Tablanormal"/>
    <w:next w:val="Tablaconcuadrcula"/>
    <w:uiPriority w:val="39"/>
    <w:rsid w:val="008A7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8A7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8A729A"/>
    <w:pPr>
      <w:widowControl w:val="0"/>
      <w:suppressAutoHyphens/>
      <w:autoSpaceDN w:val="0"/>
      <w:spacing w:after="0" w:line="240" w:lineRule="auto"/>
      <w:jc w:val="both"/>
      <w:textAlignment w:val="baseline"/>
    </w:pPr>
    <w:rPr>
      <w:rFonts w:ascii="Arial" w:eastAsia="Times New Roman" w:hAnsi="Arial" w:cs="Times New Roman"/>
      <w:b/>
      <w:sz w:val="24"/>
      <w:szCs w:val="20"/>
      <w:lang w:val="es-ES" w:eastAsia="es-ES"/>
    </w:rPr>
  </w:style>
  <w:style w:type="paragraph" w:styleId="Encabezado">
    <w:name w:val="header"/>
    <w:aliases w:val="h,h8,h9,h10,h18,Encabezado 1"/>
    <w:basedOn w:val="Normal"/>
    <w:link w:val="EncabezadoCar"/>
    <w:uiPriority w:val="99"/>
    <w:rsid w:val="00346B9A"/>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1 Car"/>
    <w:basedOn w:val="Fuentedeprrafopredeter"/>
    <w:link w:val="Encabezado"/>
    <w:uiPriority w:val="99"/>
    <w:rsid w:val="00346B9A"/>
    <w:rPr>
      <w:rFonts w:ascii="Times New Roman" w:eastAsia="Times New Roman" w:hAnsi="Times New Roman" w:cs="Times New Roman"/>
      <w:sz w:val="24"/>
      <w:szCs w:val="24"/>
      <w:lang w:val="es-ES" w:eastAsia="es-ES"/>
    </w:rPr>
  </w:style>
  <w:style w:type="character" w:styleId="Hipervnculo">
    <w:name w:val="Hyperlink"/>
    <w:rsid w:val="009C4C2A"/>
    <w:rPr>
      <w:color w:val="0000FF"/>
      <w:u w:val="single"/>
    </w:rPr>
  </w:style>
  <w:style w:type="paragraph" w:styleId="Textoindependiente3">
    <w:name w:val="Body Text 3"/>
    <w:basedOn w:val="Normal"/>
    <w:link w:val="Textoindependiente3Car"/>
    <w:rsid w:val="0061287A"/>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61287A"/>
    <w:rPr>
      <w:rFonts w:ascii="Times New Roman" w:eastAsia="Times New Roman" w:hAnsi="Times New Roman" w:cs="Times New Roman"/>
      <w:sz w:val="16"/>
      <w:szCs w:val="16"/>
      <w:lang w:val="es-ES" w:eastAsia="es-ES"/>
    </w:rPr>
  </w:style>
  <w:style w:type="paragraph" w:customStyle="1" w:styleId="CarCarCarCar">
    <w:name w:val="Car Car Car Car"/>
    <w:basedOn w:val="Normal"/>
    <w:rsid w:val="00E34044"/>
    <w:pPr>
      <w:suppressAutoHyphens/>
      <w:autoSpaceDN w:val="0"/>
      <w:spacing w:line="240" w:lineRule="exact"/>
      <w:textAlignment w:val="baseline"/>
    </w:pPr>
    <w:rPr>
      <w:rFonts w:ascii="Verdana" w:eastAsia="Times New Roman" w:hAnsi="Verdana" w:cs="Times New Roman"/>
      <w:sz w:val="20"/>
      <w:szCs w:val="20"/>
      <w:lang w:val="en-US"/>
    </w:rPr>
  </w:style>
  <w:style w:type="paragraph" w:styleId="Listaconvietas2">
    <w:name w:val="List Bullet 2"/>
    <w:basedOn w:val="Normal"/>
    <w:autoRedefine/>
    <w:rsid w:val="00C16C9F"/>
    <w:pPr>
      <w:numPr>
        <w:numId w:val="1"/>
      </w:numPr>
      <w:suppressAutoHyphens/>
      <w:spacing w:after="0" w:line="240" w:lineRule="auto"/>
    </w:pPr>
    <w:rPr>
      <w:rFonts w:ascii="Arial Narrow" w:eastAsia="Times New Roman" w:hAnsi="Arial Narrow" w:cs="Arial"/>
      <w:bCs/>
      <w:iCs/>
      <w:sz w:val="24"/>
      <w:szCs w:val="24"/>
      <w:lang w:val="es" w:eastAsia="es-ES"/>
    </w:rPr>
  </w:style>
  <w:style w:type="paragraph" w:customStyle="1" w:styleId="TableParagraph">
    <w:name w:val="Table Paragraph"/>
    <w:basedOn w:val="Normal"/>
    <w:uiPriority w:val="1"/>
    <w:qFormat/>
    <w:rsid w:val="000137DA"/>
    <w:pPr>
      <w:widowControl w:val="0"/>
      <w:spacing w:after="0" w:line="240" w:lineRule="auto"/>
    </w:pPr>
    <w:rPr>
      <w:rFonts w:ascii="Calibri" w:eastAsia="Calibri" w:hAnsi="Calibri" w:cs="Times New Roman"/>
      <w:lang w:val="en-US"/>
    </w:rPr>
  </w:style>
  <w:style w:type="character" w:customStyle="1" w:styleId="SinespaciadoCar">
    <w:name w:val="Sin espaciado Car"/>
    <w:aliases w:val="espaciado Car"/>
    <w:link w:val="Sinespaciado"/>
    <w:rsid w:val="007A4DD6"/>
    <w:rPr>
      <w:rFonts w:ascii="Calibri" w:eastAsia="Calibri" w:hAnsi="Calibri" w:cs="Times New Roman"/>
    </w:rPr>
  </w:style>
  <w:style w:type="character" w:customStyle="1" w:styleId="DefaultCar">
    <w:name w:val="Default Car"/>
    <w:link w:val="Default"/>
    <w:uiPriority w:val="99"/>
    <w:qFormat/>
    <w:locked/>
    <w:rsid w:val="00AE1A3D"/>
    <w:rPr>
      <w:rFonts w:ascii="Arial" w:eastAsia="Times New Roman" w:hAnsi="Arial" w:cs="Arial"/>
      <w:color w:val="000000"/>
      <w:sz w:val="24"/>
      <w:szCs w:val="24"/>
      <w:lang w:val="es-ES" w:eastAsia="es-ES"/>
    </w:rPr>
  </w:style>
  <w:style w:type="paragraph" w:customStyle="1" w:styleId="Sinespaciado1">
    <w:name w:val="Sin espaciado1"/>
    <w:link w:val="NoSpacingChar"/>
    <w:qFormat/>
    <w:rsid w:val="00D5573E"/>
    <w:pPr>
      <w:spacing w:after="0" w:line="240" w:lineRule="auto"/>
    </w:pPr>
    <w:rPr>
      <w:rFonts w:ascii="Calibri" w:eastAsia="Calibri" w:hAnsi="Calibri" w:cs="Times New Roman"/>
      <w:lang w:val="es-ES"/>
    </w:rPr>
  </w:style>
  <w:style w:type="character" w:customStyle="1" w:styleId="NoSpacingChar">
    <w:name w:val="No Spacing Char"/>
    <w:link w:val="Sinespaciado1"/>
    <w:locked/>
    <w:rsid w:val="00D5573E"/>
    <w:rPr>
      <w:rFonts w:ascii="Calibri" w:eastAsia="Calibri" w:hAnsi="Calibri" w:cs="Times New Roman"/>
      <w:lang w:val="es-ES"/>
    </w:rPr>
  </w:style>
  <w:style w:type="character" w:customStyle="1" w:styleId="Ttulo8Car">
    <w:name w:val="Título 8 Car"/>
    <w:basedOn w:val="Fuentedeprrafopredeter"/>
    <w:link w:val="Ttulo8"/>
    <w:rsid w:val="0022305A"/>
    <w:rPr>
      <w:rFonts w:asciiTheme="majorHAnsi" w:eastAsiaTheme="majorEastAsia" w:hAnsiTheme="majorHAnsi" w:cstheme="majorBidi"/>
      <w:color w:val="272727" w:themeColor="text1" w:themeTint="D8"/>
      <w:sz w:val="21"/>
      <w:szCs w:val="21"/>
    </w:rPr>
  </w:style>
  <w:style w:type="character" w:customStyle="1" w:styleId="Ttulo3Car">
    <w:name w:val="Título 3 Car"/>
    <w:basedOn w:val="Fuentedeprrafopredeter"/>
    <w:link w:val="Ttulo3"/>
    <w:uiPriority w:val="9"/>
    <w:semiHidden/>
    <w:rsid w:val="00A54F1D"/>
    <w:rPr>
      <w:rFonts w:asciiTheme="majorHAnsi" w:eastAsiaTheme="majorEastAsia" w:hAnsiTheme="majorHAnsi" w:cstheme="majorBidi"/>
      <w:color w:val="1F4D78" w:themeColor="accent1" w:themeShade="7F"/>
      <w:sz w:val="24"/>
      <w:szCs w:val="24"/>
    </w:rPr>
  </w:style>
  <w:style w:type="table" w:customStyle="1" w:styleId="Tablaconcuadrcula2">
    <w:name w:val="Tabla con cuadrícula2"/>
    <w:basedOn w:val="Tablanormal"/>
    <w:next w:val="Tablaconcuadrcula"/>
    <w:uiPriority w:val="39"/>
    <w:rsid w:val="00A54F1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A54F1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A54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A54F1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D0645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4E2903"/>
    <w:pPr>
      <w:widowControl w:val="0"/>
      <w:autoSpaceDE w:val="0"/>
      <w:autoSpaceDN w:val="0"/>
      <w:spacing w:after="0" w:line="240" w:lineRule="auto"/>
    </w:pPr>
    <w:rPr>
      <w:rFonts w:ascii="Calibri" w:eastAsia="Calibri" w:hAnsi="Calibri" w:cs="Calibri"/>
      <w:lang w:val="en-US" w:eastAsia="es-CO"/>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969833">
      <w:bodyDiv w:val="1"/>
      <w:marLeft w:val="0"/>
      <w:marRight w:val="0"/>
      <w:marTop w:val="0"/>
      <w:marBottom w:val="0"/>
      <w:divBdr>
        <w:top w:val="none" w:sz="0" w:space="0" w:color="auto"/>
        <w:left w:val="none" w:sz="0" w:space="0" w:color="auto"/>
        <w:bottom w:val="none" w:sz="0" w:space="0" w:color="auto"/>
        <w:right w:val="none" w:sz="0" w:space="0" w:color="auto"/>
      </w:divBdr>
      <w:divsChild>
        <w:div w:id="264924241">
          <w:marLeft w:val="0"/>
          <w:marRight w:val="0"/>
          <w:marTop w:val="0"/>
          <w:marBottom w:val="0"/>
          <w:divBdr>
            <w:top w:val="none" w:sz="0" w:space="0" w:color="auto"/>
            <w:left w:val="none" w:sz="0" w:space="0" w:color="auto"/>
            <w:bottom w:val="none" w:sz="0" w:space="0" w:color="auto"/>
            <w:right w:val="none" w:sz="0" w:space="0" w:color="auto"/>
          </w:divBdr>
          <w:divsChild>
            <w:div w:id="10766261">
              <w:marLeft w:val="0"/>
              <w:marRight w:val="0"/>
              <w:marTop w:val="0"/>
              <w:marBottom w:val="0"/>
              <w:divBdr>
                <w:top w:val="single" w:sz="12" w:space="1" w:color="0B57D0"/>
                <w:left w:val="single" w:sz="12" w:space="2" w:color="0B57D0"/>
                <w:bottom w:val="single" w:sz="12" w:space="1" w:color="0B57D0"/>
                <w:right w:val="single" w:sz="12" w:space="2" w:color="0B57D0"/>
              </w:divBdr>
              <w:divsChild>
                <w:div w:id="69404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853</Words>
  <Characters>4692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Juliana Isabel Montes Romero</cp:lastModifiedBy>
  <cp:revision>23</cp:revision>
  <cp:lastPrinted>2018-02-23T14:55:00Z</cp:lastPrinted>
  <dcterms:created xsi:type="dcterms:W3CDTF">2025-04-24T16:19:00Z</dcterms:created>
  <dcterms:modified xsi:type="dcterms:W3CDTF">2025-12-02T21:23:00Z</dcterms:modified>
</cp:coreProperties>
</file>