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35D05B34" w:rsidR="00540E0E" w:rsidRPr="00CD4B15" w:rsidRDefault="00540E0E" w:rsidP="00540E0E">
      <w:pPr>
        <w:jc w:val="center"/>
        <w:rPr>
          <w:rFonts w:ascii="Arial" w:hAnsi="Arial" w:cs="Arial" w:hint="cs"/>
          <w:b/>
          <w:color w:val="1A1818" w:themeColor="text1"/>
          <w:sz w:val="22"/>
          <w:lang w:val="es-CO"/>
        </w:rPr>
      </w:pPr>
      <w:r w:rsidRPr="00CD4B15">
        <w:rPr>
          <w:rFonts w:ascii="Arial" w:hAnsi="Arial" w:cs="Arial" w:hint="cs"/>
          <w:b/>
          <w:color w:val="1A1818" w:themeColor="text1"/>
          <w:sz w:val="22"/>
          <w:lang w:val="es-CO"/>
        </w:rPr>
        <w:t xml:space="preserve">ANEXO </w:t>
      </w:r>
      <w:r w:rsidR="00557654" w:rsidRPr="00CD4B15">
        <w:rPr>
          <w:rFonts w:ascii="Arial" w:hAnsi="Arial" w:cs="Arial" w:hint="cs"/>
          <w:b/>
          <w:color w:val="1A1818" w:themeColor="text1"/>
          <w:sz w:val="22"/>
          <w:lang w:val="es-CO"/>
        </w:rPr>
        <w:t>1</w:t>
      </w:r>
    </w:p>
    <w:p w14:paraId="3258212C" w14:textId="2EEFD315" w:rsidR="009A67BC" w:rsidRPr="00CD4B15" w:rsidRDefault="00540E0E" w:rsidP="00540E0E">
      <w:pPr>
        <w:jc w:val="center"/>
        <w:rPr>
          <w:rFonts w:ascii="Arial" w:hAnsi="Arial" w:cs="Arial" w:hint="cs"/>
          <w:b/>
          <w:color w:val="1A1818" w:themeColor="text1"/>
          <w:sz w:val="22"/>
          <w:lang w:val="es-CO"/>
        </w:rPr>
      </w:pPr>
      <w:r w:rsidRPr="00CD4B15">
        <w:rPr>
          <w:rFonts w:ascii="Arial" w:hAnsi="Arial" w:cs="Arial" w:hint="cs"/>
          <w:b/>
          <w:color w:val="1A1818" w:themeColor="text1"/>
          <w:sz w:val="22"/>
          <w:lang w:val="es-CO"/>
        </w:rPr>
        <w:t>MINUTA DEL CONTRATO</w:t>
      </w:r>
      <w:r w:rsidR="004B607E" w:rsidRPr="00CD4B15">
        <w:rPr>
          <w:rFonts w:ascii="Arial" w:hAnsi="Arial" w:cs="Arial" w:hint="cs"/>
          <w:b/>
          <w:color w:val="1A1818" w:themeColor="text1"/>
          <w:sz w:val="22"/>
          <w:lang w:val="es-CO"/>
        </w:rPr>
        <w:t xml:space="preserve"> </w:t>
      </w:r>
    </w:p>
    <w:p w14:paraId="5B1C782F" w14:textId="77777777" w:rsidR="009C7FF7" w:rsidRDefault="009C7FF7" w:rsidP="00540E0E">
      <w:pPr>
        <w:rPr>
          <w:rFonts w:ascii="Arial" w:hAnsi="Arial" w:cs="Arial"/>
          <w:color w:val="1A1818" w:themeColor="text1"/>
          <w:sz w:val="22"/>
          <w:lang w:val="es-CO"/>
        </w:rPr>
      </w:pPr>
    </w:p>
    <w:p w14:paraId="7DC910EE" w14:textId="77777777" w:rsidR="009C7FF7" w:rsidRDefault="009C7FF7" w:rsidP="00540E0E">
      <w:pPr>
        <w:rPr>
          <w:rFonts w:ascii="Arial" w:hAnsi="Arial" w:cs="Arial"/>
          <w:color w:val="1A1818" w:themeColor="text1"/>
          <w:sz w:val="22"/>
          <w:lang w:val="es-CO"/>
        </w:rPr>
      </w:pPr>
    </w:p>
    <w:p w14:paraId="062D96A5" w14:textId="6E3B8E25" w:rsidR="001E2734" w:rsidRPr="00CD4B15" w:rsidRDefault="001E2734" w:rsidP="00540E0E">
      <w:pPr>
        <w:rPr>
          <w:rFonts w:ascii="Arial" w:hAnsi="Arial" w:cs="Arial" w:hint="cs"/>
          <w:b/>
          <w:sz w:val="22"/>
          <w:lang w:val="es-CO"/>
        </w:rPr>
      </w:pPr>
      <w:r w:rsidRPr="00CD4B15">
        <w:rPr>
          <w:rFonts w:ascii="Arial" w:hAnsi="Arial" w:cs="Arial" w:hint="cs"/>
          <w:sz w:val="22"/>
          <w:lang w:val="es-CO"/>
        </w:rPr>
        <w:t xml:space="preserve">Entre el </w:t>
      </w:r>
      <w:r w:rsidR="00BE6C41" w:rsidRPr="00CD4B15">
        <w:rPr>
          <w:rFonts w:ascii="Arial" w:hAnsi="Arial" w:cs="Arial" w:hint="cs"/>
          <w:sz w:val="22"/>
          <w:highlight w:val="lightGray"/>
          <w:lang w:val="es-CO"/>
        </w:rPr>
        <w:t>[</w:t>
      </w:r>
      <w:r w:rsidRPr="00CD4B15">
        <w:rPr>
          <w:rFonts w:ascii="Arial" w:hAnsi="Arial" w:cs="Arial" w:hint="cs"/>
          <w:sz w:val="22"/>
          <w:highlight w:val="lightGray"/>
          <w:lang w:val="es-CO"/>
        </w:rPr>
        <w:t>representante legal</w:t>
      </w:r>
      <w:r w:rsidR="00BE6C41" w:rsidRPr="00CD4B15">
        <w:rPr>
          <w:rFonts w:ascii="Arial" w:hAnsi="Arial" w:cs="Arial" w:hint="cs"/>
          <w:sz w:val="22"/>
          <w:highlight w:val="lightGray"/>
          <w:lang w:val="es-CO"/>
        </w:rPr>
        <w:t>]</w:t>
      </w:r>
      <w:r w:rsidRPr="00CD4B15">
        <w:rPr>
          <w:rFonts w:ascii="Arial" w:hAnsi="Arial" w:cs="Arial" w:hint="cs"/>
          <w:sz w:val="22"/>
          <w:lang w:val="es-CO"/>
        </w:rPr>
        <w:t xml:space="preserve"> de </w:t>
      </w:r>
      <w:r w:rsidRPr="00CD4B15">
        <w:rPr>
          <w:rFonts w:ascii="Arial" w:hAnsi="Arial" w:cs="Arial" w:hint="cs"/>
          <w:sz w:val="22"/>
          <w:highlight w:val="lightGray"/>
          <w:lang w:val="es-CO"/>
        </w:rPr>
        <w:t>[</w:t>
      </w:r>
      <w:r w:rsidR="00F32198" w:rsidRPr="00CD4B15">
        <w:rPr>
          <w:rFonts w:ascii="Arial" w:hAnsi="Arial" w:cs="Arial" w:hint="cs"/>
          <w:sz w:val="22"/>
          <w:highlight w:val="lightGray"/>
          <w:lang w:val="es-CO"/>
        </w:rPr>
        <w:t>n</w:t>
      </w:r>
      <w:r w:rsidRPr="00CD4B15">
        <w:rPr>
          <w:rFonts w:ascii="Arial" w:hAnsi="Arial" w:cs="Arial" w:hint="cs"/>
          <w:sz w:val="22"/>
          <w:highlight w:val="lightGray"/>
          <w:lang w:val="es-CO"/>
        </w:rPr>
        <w:t>ombre de la Entidad]</w:t>
      </w:r>
      <w:r w:rsidRPr="00CD4B15">
        <w:rPr>
          <w:rFonts w:ascii="Arial" w:hAnsi="Arial" w:cs="Arial" w:hint="cs"/>
          <w:sz w:val="22"/>
          <w:lang w:val="es-CO"/>
        </w:rPr>
        <w:t xml:space="preserve"> (en adelante la </w:t>
      </w:r>
      <w:r w:rsidR="00FB22DF" w:rsidRPr="00CD4B15">
        <w:rPr>
          <w:rFonts w:ascii="Arial" w:hAnsi="Arial" w:cs="Arial" w:hint="cs"/>
          <w:sz w:val="22"/>
          <w:lang w:val="es-CO"/>
        </w:rPr>
        <w:t>“Entidad</w:t>
      </w:r>
      <w:r w:rsidRPr="00CD4B15">
        <w:rPr>
          <w:rFonts w:ascii="Arial" w:hAnsi="Arial" w:cs="Arial" w:hint="cs"/>
          <w:sz w:val="22"/>
          <w:lang w:val="es-CO"/>
        </w:rPr>
        <w:t>”), por una parte; y</w:t>
      </w:r>
      <w:r w:rsidR="0029742C" w:rsidRPr="00CD4B15">
        <w:rPr>
          <w:rFonts w:ascii="Arial" w:hAnsi="Arial" w:cs="Arial" w:hint="cs"/>
          <w:sz w:val="22"/>
          <w:lang w:val="es-CO"/>
        </w:rPr>
        <w:t>,</w:t>
      </w:r>
      <w:r w:rsidRPr="00CD4B15">
        <w:rPr>
          <w:rFonts w:ascii="Arial" w:hAnsi="Arial" w:cs="Arial" w:hint="cs"/>
          <w:sz w:val="22"/>
          <w:lang w:val="es-CO"/>
        </w:rPr>
        <w:t xml:space="preserve"> por la otra</w:t>
      </w:r>
      <w:r w:rsidR="0029742C" w:rsidRPr="00CD4B15">
        <w:rPr>
          <w:rFonts w:ascii="Arial" w:hAnsi="Arial" w:cs="Arial" w:hint="cs"/>
          <w:sz w:val="22"/>
          <w:lang w:val="es-CO"/>
        </w:rPr>
        <w:t>,</w:t>
      </w:r>
      <w:r w:rsidRPr="00CD4B15">
        <w:rPr>
          <w:rFonts w:ascii="Arial" w:hAnsi="Arial" w:cs="Arial" w:hint="cs"/>
          <w:sz w:val="22"/>
          <w:lang w:val="es-CO"/>
        </w:rPr>
        <w:t xml:space="preserve"> </w:t>
      </w:r>
      <w:r w:rsidR="00613EB2" w:rsidRPr="00CD4B15">
        <w:rPr>
          <w:rFonts w:ascii="Arial" w:hAnsi="Arial" w:cs="Arial" w:hint="cs"/>
          <w:sz w:val="22"/>
          <w:highlight w:val="lightGray"/>
          <w:lang w:val="es-CO"/>
        </w:rPr>
        <w:t>[incluir el nombre de la persona natural</w:t>
      </w:r>
      <w:r w:rsidR="009A749E" w:rsidRPr="00CD4B15">
        <w:rPr>
          <w:rFonts w:ascii="Arial" w:hAnsi="Arial" w:cs="Arial" w:hint="cs"/>
          <w:sz w:val="22"/>
          <w:highlight w:val="lightGray"/>
          <w:lang w:val="es-CO"/>
        </w:rPr>
        <w:t xml:space="preserve">; o </w:t>
      </w:r>
      <w:r w:rsidR="00613EB2" w:rsidRPr="00CD4B15">
        <w:rPr>
          <w:rFonts w:ascii="Arial" w:hAnsi="Arial" w:cs="Arial" w:hint="cs"/>
          <w:sz w:val="22"/>
          <w:highlight w:val="lightGray"/>
          <w:lang w:val="es-CO"/>
        </w:rPr>
        <w:t xml:space="preserve">incluir el nombre del </w:t>
      </w:r>
      <w:r w:rsidRPr="00CD4B15">
        <w:rPr>
          <w:rFonts w:ascii="Arial" w:hAnsi="Arial" w:cs="Arial" w:hint="cs"/>
          <w:sz w:val="22"/>
          <w:highlight w:val="lightGray"/>
          <w:lang w:val="es-CO"/>
        </w:rPr>
        <w:t>representante legal]</w:t>
      </w:r>
      <w:r w:rsidR="00FF2175" w:rsidRPr="00CD4B15">
        <w:rPr>
          <w:rFonts w:ascii="Arial" w:hAnsi="Arial" w:cs="Arial" w:hint="cs"/>
          <w:sz w:val="22"/>
          <w:lang w:val="es-CO"/>
        </w:rPr>
        <w:t xml:space="preserve"> </w:t>
      </w:r>
      <w:r w:rsidR="00FF2175" w:rsidRPr="00CD4B15">
        <w:rPr>
          <w:rFonts w:ascii="Arial" w:hAnsi="Arial" w:cs="Arial" w:hint="cs"/>
          <w:sz w:val="22"/>
          <w:highlight w:val="lightGray"/>
          <w:lang w:val="es-CO"/>
        </w:rPr>
        <w:t>[</w:t>
      </w:r>
      <w:r w:rsidR="00F32198" w:rsidRPr="00CD4B15">
        <w:rPr>
          <w:rFonts w:ascii="Arial" w:hAnsi="Arial" w:cs="Arial" w:hint="cs"/>
          <w:sz w:val="22"/>
          <w:highlight w:val="lightGray"/>
          <w:lang w:val="es-CO"/>
        </w:rPr>
        <w:t>e</w:t>
      </w:r>
      <w:r w:rsidR="00FF2175" w:rsidRPr="00CD4B15">
        <w:rPr>
          <w:rFonts w:ascii="Arial" w:hAnsi="Arial" w:cs="Arial" w:hint="cs"/>
          <w:sz w:val="22"/>
          <w:highlight w:val="lightGray"/>
          <w:lang w:val="es-CO"/>
        </w:rPr>
        <w:t>n calidad de representante legal de</w:t>
      </w:r>
      <w:r w:rsidR="00F32198" w:rsidRPr="00CD4B15">
        <w:rPr>
          <w:rFonts w:ascii="Arial" w:hAnsi="Arial" w:cs="Arial" w:hint="cs"/>
          <w:sz w:val="22"/>
          <w:highlight w:val="lightGray"/>
          <w:lang w:val="es-CO"/>
        </w:rPr>
        <w:t>]</w:t>
      </w:r>
      <w:r w:rsidR="00DA4770" w:rsidRPr="00CD4B15">
        <w:rPr>
          <w:rFonts w:ascii="Arial" w:hAnsi="Arial" w:cs="Arial" w:hint="cs"/>
          <w:sz w:val="22"/>
          <w:lang w:val="es-CO"/>
        </w:rPr>
        <w:t xml:space="preserve"> </w:t>
      </w:r>
      <w:r w:rsidRPr="00CD4B15">
        <w:rPr>
          <w:rFonts w:ascii="Arial" w:hAnsi="Arial" w:cs="Arial" w:hint="cs"/>
          <w:sz w:val="22"/>
          <w:lang w:val="es-CO"/>
        </w:rPr>
        <w:t>(en adelante el “</w:t>
      </w:r>
      <w:r w:rsidR="006B09B1" w:rsidRPr="00CD4B15">
        <w:rPr>
          <w:rFonts w:ascii="Arial" w:hAnsi="Arial" w:cs="Arial" w:hint="cs"/>
          <w:sz w:val="22"/>
          <w:lang w:val="es-CO"/>
        </w:rPr>
        <w:t>Contratista</w:t>
      </w:r>
      <w:r w:rsidRPr="00CD4B15">
        <w:rPr>
          <w:rFonts w:ascii="Arial" w:hAnsi="Arial" w:cs="Arial" w:hint="cs"/>
          <w:sz w:val="22"/>
          <w:lang w:val="es-CO"/>
        </w:rPr>
        <w:t>”)</w:t>
      </w:r>
      <w:r w:rsidR="002109E7" w:rsidRPr="00CD4B15">
        <w:rPr>
          <w:rFonts w:ascii="Arial" w:hAnsi="Arial" w:cs="Arial" w:hint="cs"/>
          <w:sz w:val="22"/>
          <w:lang w:val="es-CO"/>
        </w:rPr>
        <w:t>,</w:t>
      </w:r>
      <w:r w:rsidRPr="00CD4B15">
        <w:rPr>
          <w:rFonts w:ascii="Arial" w:hAnsi="Arial" w:cs="Arial" w:hint="cs"/>
          <w:sz w:val="22"/>
          <w:lang w:val="es-CO"/>
        </w:rPr>
        <w:t xml:space="preserve"> identificado como aparece en </w:t>
      </w:r>
      <w:r w:rsidR="00517D2E" w:rsidRPr="00CD4B15">
        <w:rPr>
          <w:rFonts w:ascii="Arial" w:hAnsi="Arial" w:cs="Arial" w:hint="cs"/>
          <w:sz w:val="22"/>
          <w:lang w:val="es-CO"/>
        </w:rPr>
        <w:t>el Formato 1 – Carta de Presentación de la oferta</w:t>
      </w:r>
      <w:r w:rsidR="004921A4" w:rsidRPr="00CD4B15">
        <w:rPr>
          <w:rFonts w:ascii="Arial" w:hAnsi="Arial" w:cs="Arial" w:hint="cs"/>
          <w:sz w:val="22"/>
          <w:lang w:val="es-CO"/>
        </w:rPr>
        <w:t>,</w:t>
      </w:r>
      <w:r w:rsidR="00517D2E" w:rsidRPr="00CD4B15">
        <w:rPr>
          <w:rFonts w:ascii="Arial" w:hAnsi="Arial" w:cs="Arial" w:hint="cs"/>
          <w:sz w:val="22"/>
          <w:lang w:val="es-CO"/>
        </w:rPr>
        <w:t xml:space="preserve"> </w:t>
      </w:r>
      <w:r w:rsidRPr="00CD4B15">
        <w:rPr>
          <w:rFonts w:ascii="Arial" w:hAnsi="Arial" w:cs="Arial" w:hint="cs"/>
          <w:sz w:val="22"/>
          <w:lang w:val="es-CO"/>
        </w:rPr>
        <w:t xml:space="preserve">hemos convenido celebrar el presente contrato, previas las siguientes consideraciones: </w:t>
      </w:r>
    </w:p>
    <w:p w14:paraId="70073752" w14:textId="03FE3D9D" w:rsidR="001E2734" w:rsidRPr="00CD4B15" w:rsidRDefault="001E2734" w:rsidP="00540E0E">
      <w:pPr>
        <w:rPr>
          <w:rFonts w:ascii="Arial" w:hAnsi="Arial" w:cs="Arial" w:hint="cs"/>
          <w:sz w:val="22"/>
          <w:lang w:val="es-CO"/>
        </w:rPr>
      </w:pPr>
    </w:p>
    <w:p w14:paraId="66A54A8F" w14:textId="13DD77C3" w:rsidR="00FB22DF" w:rsidRPr="00CD4B15" w:rsidRDefault="00FB22DF" w:rsidP="00E729FB">
      <w:pPr>
        <w:pStyle w:val="Prrafodelista"/>
        <w:numPr>
          <w:ilvl w:val="0"/>
          <w:numId w:val="2"/>
        </w:numPr>
        <w:rPr>
          <w:rFonts w:ascii="Arial" w:hAnsi="Arial" w:cs="Arial" w:hint="cs"/>
          <w:sz w:val="22"/>
        </w:rPr>
      </w:pPr>
      <w:r w:rsidRPr="00CD4B15">
        <w:rPr>
          <w:rFonts w:ascii="Arial" w:hAnsi="Arial" w:cs="Arial" w:hint="cs"/>
          <w:sz w:val="22"/>
        </w:rPr>
        <w:t xml:space="preserve">Que mediante Resolución No. </w:t>
      </w:r>
      <w:r w:rsidRPr="00CD4B15">
        <w:rPr>
          <w:rFonts w:ascii="Arial" w:hAnsi="Arial" w:cs="Arial" w:hint="cs"/>
          <w:sz w:val="22"/>
          <w:highlight w:val="lightGray"/>
        </w:rPr>
        <w:t>[xxxxx del xxx de xxx de xxxx]</w:t>
      </w:r>
      <w:r w:rsidR="00780E14" w:rsidRPr="00CD4B15">
        <w:rPr>
          <w:rFonts w:ascii="Arial" w:hAnsi="Arial" w:cs="Arial" w:hint="cs"/>
          <w:sz w:val="22"/>
        </w:rPr>
        <w:t xml:space="preserve"> la Entidad</w:t>
      </w:r>
      <w:r w:rsidRPr="00CD4B15">
        <w:rPr>
          <w:rFonts w:ascii="Arial" w:hAnsi="Arial" w:cs="Arial" w:hint="cs"/>
          <w:sz w:val="22"/>
        </w:rPr>
        <w:t xml:space="preserve"> abrió el </w:t>
      </w:r>
      <w:r w:rsidR="002B0C4B" w:rsidRPr="00CD4B15">
        <w:rPr>
          <w:rFonts w:ascii="Arial" w:hAnsi="Arial" w:cs="Arial" w:hint="cs"/>
          <w:sz w:val="22"/>
        </w:rPr>
        <w:t>Proceso de Contratación</w:t>
      </w:r>
      <w:r w:rsidRPr="00CD4B15">
        <w:rPr>
          <w:rFonts w:ascii="Arial" w:hAnsi="Arial" w:cs="Arial" w:hint="cs"/>
          <w:sz w:val="22"/>
        </w:rPr>
        <w:t xml:space="preserve"> número </w:t>
      </w:r>
      <w:r w:rsidR="004674A7" w:rsidRPr="00CD4B15">
        <w:rPr>
          <w:rFonts w:ascii="Arial" w:hAnsi="Arial" w:cs="Arial" w:hint="cs"/>
          <w:sz w:val="22"/>
          <w:highlight w:val="lightGray"/>
        </w:rPr>
        <w:t xml:space="preserve">[Incluir número del </w:t>
      </w:r>
      <w:r w:rsidR="002B0C4B" w:rsidRPr="00CD4B15">
        <w:rPr>
          <w:rFonts w:ascii="Arial" w:hAnsi="Arial" w:cs="Arial" w:hint="cs"/>
          <w:sz w:val="22"/>
          <w:highlight w:val="lightGray"/>
        </w:rPr>
        <w:t>Proceso de Contratación</w:t>
      </w:r>
      <w:r w:rsidR="004674A7" w:rsidRPr="00CD4B15">
        <w:rPr>
          <w:rFonts w:ascii="Arial" w:hAnsi="Arial" w:cs="Arial" w:hint="cs"/>
          <w:sz w:val="22"/>
          <w:highlight w:val="lightGray"/>
        </w:rPr>
        <w:t>]</w:t>
      </w:r>
    </w:p>
    <w:p w14:paraId="32C82A74" w14:textId="2B5E95CB" w:rsidR="00FB22DF" w:rsidRPr="00CD4B15" w:rsidRDefault="00FB22DF" w:rsidP="00540E0E">
      <w:pPr>
        <w:pStyle w:val="Prrafodelista"/>
        <w:contextualSpacing w:val="0"/>
        <w:rPr>
          <w:rFonts w:ascii="Arial" w:hAnsi="Arial" w:cs="Arial" w:hint="cs"/>
          <w:sz w:val="22"/>
        </w:rPr>
      </w:pPr>
    </w:p>
    <w:p w14:paraId="6D017276" w14:textId="1492062E" w:rsidR="00FB22DF" w:rsidRPr="00CD4B15" w:rsidRDefault="00FB22DF" w:rsidP="00E729FB">
      <w:pPr>
        <w:pStyle w:val="Prrafodelista"/>
        <w:numPr>
          <w:ilvl w:val="0"/>
          <w:numId w:val="2"/>
        </w:numPr>
        <w:rPr>
          <w:rFonts w:ascii="Arial" w:hAnsi="Arial" w:cs="Arial" w:hint="cs"/>
          <w:sz w:val="22"/>
        </w:rPr>
      </w:pPr>
      <w:r w:rsidRPr="00CD4B15">
        <w:rPr>
          <w:rFonts w:ascii="Arial" w:hAnsi="Arial" w:cs="Arial" w:hint="cs"/>
          <w:sz w:val="22"/>
        </w:rPr>
        <w:t xml:space="preserve">Que mediante Resolución No. </w:t>
      </w:r>
      <w:r w:rsidRPr="00CD4B15">
        <w:rPr>
          <w:rFonts w:ascii="Arial" w:hAnsi="Arial" w:cs="Arial" w:hint="cs"/>
          <w:sz w:val="22"/>
          <w:highlight w:val="lightGray"/>
        </w:rPr>
        <w:t xml:space="preserve">[xxxxx del xxx de xxx de </w:t>
      </w:r>
      <w:r w:rsidR="0017135E" w:rsidRPr="00CD4B15">
        <w:rPr>
          <w:rFonts w:ascii="Arial" w:hAnsi="Arial" w:cs="Arial" w:hint="cs"/>
          <w:sz w:val="22"/>
          <w:highlight w:val="lightGray"/>
        </w:rPr>
        <w:t>xxxx</w:t>
      </w:r>
      <w:r w:rsidR="00780E14" w:rsidRPr="00CD4B15">
        <w:rPr>
          <w:rFonts w:ascii="Arial" w:hAnsi="Arial" w:cs="Arial" w:hint="cs"/>
          <w:sz w:val="22"/>
          <w:highlight w:val="lightGray"/>
        </w:rPr>
        <w:t>]</w:t>
      </w:r>
      <w:r w:rsidR="00780E14" w:rsidRPr="00CD4B15">
        <w:rPr>
          <w:rFonts w:ascii="Arial" w:hAnsi="Arial" w:cs="Arial" w:hint="cs"/>
          <w:sz w:val="22"/>
        </w:rPr>
        <w:t xml:space="preserve"> la Entidad</w:t>
      </w:r>
      <w:r w:rsidRPr="00CD4B15">
        <w:rPr>
          <w:rFonts w:ascii="Arial" w:hAnsi="Arial" w:cs="Arial" w:hint="cs"/>
          <w:sz w:val="22"/>
        </w:rPr>
        <w:t xml:space="preserve"> adjudicó el Contrato al </w:t>
      </w:r>
      <w:r w:rsidR="006B09B1" w:rsidRPr="00CD4B15">
        <w:rPr>
          <w:rFonts w:ascii="Arial" w:hAnsi="Arial" w:cs="Arial" w:hint="cs"/>
          <w:sz w:val="22"/>
        </w:rPr>
        <w:t>Contratista</w:t>
      </w:r>
      <w:r w:rsidRPr="00CD4B15">
        <w:rPr>
          <w:rFonts w:ascii="Arial" w:hAnsi="Arial" w:cs="Arial" w:hint="cs"/>
          <w:sz w:val="22"/>
        </w:rPr>
        <w:t>.</w:t>
      </w:r>
    </w:p>
    <w:p w14:paraId="4B8E6229" w14:textId="418F9C08" w:rsidR="00FB22DF" w:rsidRPr="00CD4B15" w:rsidRDefault="00FB22DF" w:rsidP="00540E0E">
      <w:pPr>
        <w:rPr>
          <w:rFonts w:ascii="Arial" w:hAnsi="Arial" w:cs="Arial" w:hint="cs"/>
          <w:sz w:val="22"/>
          <w:lang w:val="es-CO"/>
        </w:rPr>
      </w:pPr>
    </w:p>
    <w:p w14:paraId="2558F509" w14:textId="449D487B" w:rsidR="005A69E2" w:rsidRPr="00CD4B15" w:rsidRDefault="00780E14" w:rsidP="005A69E2">
      <w:pPr>
        <w:autoSpaceDE w:val="0"/>
        <w:autoSpaceDN w:val="0"/>
        <w:adjustRightInd w:val="0"/>
        <w:rPr>
          <w:rFonts w:ascii="Arial" w:hAnsi="Arial" w:cs="Arial" w:hint="cs"/>
          <w:sz w:val="22"/>
        </w:rPr>
      </w:pPr>
      <w:r w:rsidRPr="00CD4B15">
        <w:rPr>
          <w:rFonts w:ascii="Arial" w:hAnsi="Arial" w:cs="Arial" w:hint="cs"/>
          <w:sz w:val="22"/>
        </w:rPr>
        <w:t xml:space="preserve">Con base en las anteriores consideraciones, </w:t>
      </w:r>
      <w:r w:rsidR="00EB5F27" w:rsidRPr="00CD4B15">
        <w:rPr>
          <w:rFonts w:ascii="Arial" w:hAnsi="Arial" w:cs="Arial" w:hint="cs"/>
          <w:sz w:val="22"/>
        </w:rPr>
        <w:t>la Entidad</w:t>
      </w:r>
      <w:r w:rsidRPr="00CD4B15">
        <w:rPr>
          <w:rFonts w:ascii="Arial" w:hAnsi="Arial" w:cs="Arial" w:hint="cs"/>
          <w:sz w:val="22"/>
        </w:rPr>
        <w:t xml:space="preserve"> y el </w:t>
      </w:r>
      <w:r w:rsidR="006B09B1" w:rsidRPr="00CD4B15">
        <w:rPr>
          <w:rFonts w:ascii="Arial" w:hAnsi="Arial" w:cs="Arial" w:hint="cs"/>
          <w:sz w:val="22"/>
        </w:rPr>
        <w:t>Contratista</w:t>
      </w:r>
      <w:r w:rsidRPr="00CD4B15">
        <w:rPr>
          <w:rFonts w:ascii="Arial" w:hAnsi="Arial" w:cs="Arial" w:hint="cs"/>
          <w:sz w:val="22"/>
        </w:rPr>
        <w:t xml:space="preserve"> (individualmente la “Parte”, conjuntamente las “Partes”), acuerdan que el presente Contrato</w:t>
      </w:r>
      <w:r w:rsidR="00A70FA4" w:rsidRPr="00CD4B15">
        <w:rPr>
          <w:rFonts w:ascii="Arial" w:hAnsi="Arial" w:cs="Arial" w:hint="cs"/>
          <w:sz w:val="22"/>
          <w:lang w:val="es-CO"/>
        </w:rPr>
        <w:t xml:space="preserve"> se regirá por las Leyes 80 de 1993, 1150 de 2007, 1474 de 2011, 1882 de 2018, Decreto Ley 019 de 2012 y el Decreto 1082 de 2015, el Código Civil y </w:t>
      </w:r>
      <w:r w:rsidR="00BE6C57" w:rsidRPr="00CD4B15">
        <w:rPr>
          <w:rFonts w:ascii="Arial" w:hAnsi="Arial" w:cs="Arial" w:hint="cs"/>
          <w:sz w:val="22"/>
          <w:lang w:val="es-CO"/>
        </w:rPr>
        <w:t xml:space="preserve">el Código </w:t>
      </w:r>
      <w:r w:rsidR="00A70FA4" w:rsidRPr="00CD4B15">
        <w:rPr>
          <w:rFonts w:ascii="Arial" w:hAnsi="Arial" w:cs="Arial" w:hint="cs"/>
          <w:sz w:val="22"/>
          <w:lang w:val="es-CO"/>
        </w:rPr>
        <w:t>de Comercio</w:t>
      </w:r>
      <w:r w:rsidR="00F953EA" w:rsidRPr="00CD4B15">
        <w:rPr>
          <w:rFonts w:ascii="Arial" w:hAnsi="Arial" w:cs="Arial" w:hint="cs"/>
          <w:sz w:val="22"/>
          <w:lang w:val="es-CO"/>
        </w:rPr>
        <w:t>, y las normas que las modifiquen o sustituyan</w:t>
      </w:r>
      <w:r w:rsidR="008A0023" w:rsidRPr="00CD4B15">
        <w:rPr>
          <w:rFonts w:ascii="Arial" w:hAnsi="Arial" w:cs="Arial" w:hint="cs"/>
          <w:sz w:val="22"/>
          <w:lang w:val="es-CO"/>
        </w:rPr>
        <w:t>, además de la</w:t>
      </w:r>
      <w:r w:rsidR="0099663F" w:rsidRPr="00CD4B15">
        <w:rPr>
          <w:rFonts w:ascii="Arial" w:hAnsi="Arial" w:cs="Arial" w:hint="cs"/>
          <w:sz w:val="22"/>
          <w:lang w:val="es-CO"/>
        </w:rPr>
        <w:t>s</w:t>
      </w:r>
      <w:r w:rsidR="00A70FA4" w:rsidRPr="00CD4B15">
        <w:rPr>
          <w:rFonts w:ascii="Arial" w:hAnsi="Arial" w:cs="Arial" w:hint="cs"/>
          <w:sz w:val="22"/>
          <w:lang w:val="es-CO"/>
        </w:rPr>
        <w:t xml:space="preserve"> </w:t>
      </w:r>
      <w:r w:rsidR="008A0023" w:rsidRPr="00CD4B15">
        <w:rPr>
          <w:rFonts w:ascii="Arial" w:hAnsi="Arial" w:cs="Arial" w:hint="cs"/>
          <w:sz w:val="22"/>
          <w:lang w:val="es-CO"/>
        </w:rPr>
        <w:t>adicionales que resulten</w:t>
      </w:r>
      <w:r w:rsidR="00A70FA4" w:rsidRPr="00CD4B15">
        <w:rPr>
          <w:rFonts w:ascii="Arial" w:hAnsi="Arial" w:cs="Arial" w:hint="cs"/>
          <w:sz w:val="22"/>
          <w:lang w:val="es-CO"/>
        </w:rPr>
        <w:t xml:space="preserve"> aplicables a la materia</w:t>
      </w:r>
      <w:r w:rsidR="00AF565F" w:rsidRPr="00CD4B15">
        <w:rPr>
          <w:rFonts w:ascii="Arial" w:hAnsi="Arial" w:cs="Arial" w:hint="cs"/>
          <w:sz w:val="22"/>
          <w:lang w:val="es-CO"/>
        </w:rPr>
        <w:t xml:space="preserve">. </w:t>
      </w:r>
      <w:r w:rsidR="00256238" w:rsidRPr="00CD4B15">
        <w:rPr>
          <w:rFonts w:ascii="Arial" w:hAnsi="Arial" w:cs="Arial" w:hint="cs"/>
          <w:sz w:val="22"/>
          <w:lang w:val="es-CO"/>
        </w:rPr>
        <w:t>En desarrollo de lo anterior, acuerdan las siguientes cláusulas:</w:t>
      </w:r>
    </w:p>
    <w:p w14:paraId="1E5F24A0" w14:textId="30243E3D" w:rsidR="00EB5F27" w:rsidRPr="00CD4B15" w:rsidRDefault="005A69E2">
      <w:pPr>
        <w:autoSpaceDE w:val="0"/>
        <w:autoSpaceDN w:val="0"/>
        <w:adjustRightInd w:val="0"/>
        <w:rPr>
          <w:rFonts w:ascii="Arial" w:hAnsi="Arial" w:cs="Arial" w:hint="cs"/>
          <w:sz w:val="22"/>
        </w:rPr>
      </w:pPr>
      <w:r w:rsidRPr="00CD4B15" w:rsidDel="001F42BA">
        <w:rPr>
          <w:rFonts w:ascii="Arial" w:hAnsi="Arial" w:cs="Arial" w:hint="cs"/>
          <w:sz w:val="22"/>
        </w:rPr>
        <w:t xml:space="preserve"> </w:t>
      </w:r>
    </w:p>
    <w:p w14:paraId="62B97AC0" w14:textId="77777777" w:rsidR="00517D2E" w:rsidRPr="00CD4B15" w:rsidRDefault="00517D2E" w:rsidP="00540E0E">
      <w:pPr>
        <w:rPr>
          <w:rFonts w:ascii="Arial" w:hAnsi="Arial" w:cs="Arial" w:hint="cs"/>
          <w:color w:val="1A1818" w:themeColor="text1"/>
          <w:sz w:val="22"/>
        </w:rPr>
      </w:pPr>
    </w:p>
    <w:p w14:paraId="30ACBF23" w14:textId="00A6FA49" w:rsidR="00FB22DF" w:rsidRPr="00CD4B15" w:rsidRDefault="00EB5F27" w:rsidP="00A565CB">
      <w:pPr>
        <w:pStyle w:val="clusulas"/>
        <w:spacing w:before="0" w:after="0"/>
        <w:ind w:left="426"/>
        <w:rPr>
          <w:rFonts w:ascii="Arial" w:hAnsi="Arial" w:cs="Arial" w:hint="cs"/>
          <w:sz w:val="22"/>
        </w:rPr>
      </w:pPr>
      <w:r w:rsidRPr="00CD4B15">
        <w:rPr>
          <w:rFonts w:ascii="Arial" w:hAnsi="Arial" w:cs="Arial" w:hint="cs"/>
          <w:sz w:val="22"/>
        </w:rPr>
        <w:t>OBJETO</w:t>
      </w:r>
    </w:p>
    <w:p w14:paraId="20DC7087" w14:textId="77777777" w:rsidR="00517D2E" w:rsidRPr="00CD4B15" w:rsidRDefault="00517D2E" w:rsidP="00517D2E">
      <w:pPr>
        <w:pStyle w:val="clusulas"/>
        <w:numPr>
          <w:ilvl w:val="0"/>
          <w:numId w:val="0"/>
        </w:numPr>
        <w:spacing w:before="0" w:after="0"/>
        <w:ind w:left="720"/>
        <w:rPr>
          <w:rFonts w:ascii="Arial" w:hAnsi="Arial" w:cs="Arial" w:hint="cs"/>
          <w:color w:val="1A1818" w:themeColor="text1"/>
          <w:sz w:val="22"/>
        </w:rPr>
      </w:pPr>
    </w:p>
    <w:p w14:paraId="66312109" w14:textId="56CFF27D" w:rsidR="00EB5F27" w:rsidRPr="00CD4B15" w:rsidRDefault="00EB5F27" w:rsidP="00540E0E">
      <w:pPr>
        <w:rPr>
          <w:rFonts w:ascii="Arial" w:hAnsi="Arial" w:cs="Arial" w:hint="cs"/>
          <w:color w:val="1A1818" w:themeColor="text1"/>
          <w:sz w:val="22"/>
        </w:rPr>
      </w:pPr>
      <w:r w:rsidRPr="00CD4B15">
        <w:rPr>
          <w:rFonts w:ascii="Arial" w:hAnsi="Arial" w:cs="Arial" w:hint="cs"/>
          <w:color w:val="1A1818" w:themeColor="text1"/>
          <w:sz w:val="22"/>
        </w:rPr>
        <w:t xml:space="preserve">El objeto del Contrato es </w:t>
      </w:r>
      <w:r w:rsidR="00660262" w:rsidRPr="00CD4B15">
        <w:rPr>
          <w:rFonts w:ascii="Arial" w:hAnsi="Arial" w:cs="Arial" w:hint="cs"/>
          <w:b/>
          <w:bCs/>
          <w:sz w:val="22"/>
        </w:rPr>
        <w:t>“ADECUACIÓN Y MEJORAMIENTO DE LOS AMBIENTES DE APRENDIZAJE EN LA INSTITUCIÓN EDUCATIVA FE Y ALEGRIA LAS AMERICAS- SEDE FRATERNITE"</w:t>
      </w:r>
      <w:r w:rsidR="00660262" w:rsidRPr="00CD4B15">
        <w:rPr>
          <w:rFonts w:ascii="Arial" w:hAnsi="Arial" w:cs="Arial" w:hint="cs"/>
          <w:b/>
          <w:bCs/>
          <w:sz w:val="22"/>
        </w:rPr>
        <w:t>.</w:t>
      </w:r>
    </w:p>
    <w:p w14:paraId="78374E92" w14:textId="77777777" w:rsidR="00517D2E" w:rsidRPr="00CD4B15" w:rsidRDefault="00517D2E" w:rsidP="00540E0E">
      <w:pPr>
        <w:rPr>
          <w:rFonts w:ascii="Arial" w:hAnsi="Arial" w:cs="Arial" w:hint="cs"/>
          <w:color w:val="1A1818" w:themeColor="text1"/>
          <w:sz w:val="22"/>
        </w:rPr>
      </w:pPr>
    </w:p>
    <w:p w14:paraId="01FDFDD6" w14:textId="7CCE1EE3" w:rsidR="00BE0740" w:rsidRPr="00CD4B15" w:rsidRDefault="00BE0740" w:rsidP="00A565CB">
      <w:pPr>
        <w:pStyle w:val="clusulas"/>
        <w:spacing w:before="0" w:after="0"/>
        <w:ind w:left="426"/>
        <w:rPr>
          <w:rFonts w:ascii="Arial" w:hAnsi="Arial" w:cs="Arial" w:hint="cs"/>
          <w:sz w:val="22"/>
        </w:rPr>
      </w:pPr>
      <w:r w:rsidRPr="00CD4B15">
        <w:rPr>
          <w:rFonts w:ascii="Arial" w:hAnsi="Arial" w:cs="Arial" w:hint="cs"/>
          <w:sz w:val="22"/>
        </w:rPr>
        <w:t>ALCANCE DEL OBJETO</w:t>
      </w:r>
    </w:p>
    <w:p w14:paraId="0A83E161" w14:textId="77777777" w:rsidR="00517D2E" w:rsidRPr="00CD4B15" w:rsidRDefault="00517D2E" w:rsidP="00517D2E">
      <w:pPr>
        <w:pStyle w:val="clusulas"/>
        <w:numPr>
          <w:ilvl w:val="0"/>
          <w:numId w:val="0"/>
        </w:numPr>
        <w:spacing w:before="0" w:after="0"/>
        <w:ind w:left="720"/>
        <w:rPr>
          <w:rFonts w:ascii="Arial" w:hAnsi="Arial" w:cs="Arial" w:hint="cs"/>
          <w:sz w:val="22"/>
        </w:rPr>
      </w:pPr>
    </w:p>
    <w:p w14:paraId="42190D5A" w14:textId="53CAA36C" w:rsidR="00BE0740" w:rsidRPr="00CD4B15" w:rsidRDefault="00BE0740" w:rsidP="00540E0E">
      <w:pPr>
        <w:rPr>
          <w:rFonts w:ascii="Arial" w:hAnsi="Arial" w:cs="Arial" w:hint="cs"/>
          <w:sz w:val="22"/>
        </w:rPr>
      </w:pPr>
      <w:r w:rsidRPr="00CD4B15">
        <w:rPr>
          <w:rFonts w:ascii="Arial" w:hAnsi="Arial" w:cs="Arial" w:hint="cs"/>
          <w:sz w:val="22"/>
        </w:rPr>
        <w:t xml:space="preserve">El </w:t>
      </w:r>
      <w:r w:rsidR="006B09B1" w:rsidRPr="00CD4B15">
        <w:rPr>
          <w:rFonts w:ascii="Arial" w:hAnsi="Arial" w:cs="Arial" w:hint="cs"/>
          <w:sz w:val="22"/>
        </w:rPr>
        <w:t>Contratista</w:t>
      </w:r>
      <w:r w:rsidRPr="00CD4B15">
        <w:rPr>
          <w:rFonts w:ascii="Arial" w:hAnsi="Arial" w:cs="Arial" w:hint="cs"/>
          <w:sz w:val="22"/>
        </w:rPr>
        <w:t xml:space="preserve"> deberá desarrollar el objeto del Contrato de conformidad con las especificaciones y características técnicas señaladas en los </w:t>
      </w:r>
      <w:r w:rsidR="00566B03" w:rsidRPr="00CD4B15">
        <w:rPr>
          <w:rFonts w:ascii="Arial" w:hAnsi="Arial" w:cs="Arial" w:hint="cs"/>
          <w:sz w:val="22"/>
        </w:rPr>
        <w:t xml:space="preserve">Documentos del </w:t>
      </w:r>
      <w:r w:rsidR="002B0C4B" w:rsidRPr="00CD4B15">
        <w:rPr>
          <w:rFonts w:ascii="Arial" w:hAnsi="Arial" w:cs="Arial" w:hint="cs"/>
          <w:sz w:val="22"/>
        </w:rPr>
        <w:t>Proceso de Contratación</w:t>
      </w:r>
      <w:r w:rsidR="00566B03" w:rsidRPr="00CD4B15">
        <w:rPr>
          <w:rFonts w:ascii="Arial" w:hAnsi="Arial" w:cs="Arial" w:hint="cs"/>
          <w:sz w:val="22"/>
        </w:rPr>
        <w:t xml:space="preserve"> No</w:t>
      </w:r>
      <w:r w:rsidR="00FF7E2E" w:rsidRPr="00CD4B15">
        <w:rPr>
          <w:rFonts w:ascii="Arial" w:hAnsi="Arial" w:cs="Arial" w:hint="cs"/>
          <w:sz w:val="22"/>
        </w:rPr>
        <w:t>.</w:t>
      </w:r>
      <w:r w:rsidR="00566B03" w:rsidRPr="00CD4B15">
        <w:rPr>
          <w:rFonts w:ascii="Arial" w:hAnsi="Arial" w:cs="Arial" w:hint="cs"/>
          <w:sz w:val="22"/>
        </w:rPr>
        <w:t xml:space="preserve"> </w:t>
      </w:r>
      <w:r w:rsidR="00660262" w:rsidRPr="00CD4B15">
        <w:rPr>
          <w:rFonts w:ascii="Arial" w:hAnsi="Arial" w:cs="Arial" w:hint="cs"/>
          <w:b/>
          <w:sz w:val="22"/>
        </w:rPr>
        <w:t>SAMC-IEFA-001-2025</w:t>
      </w:r>
      <w:r w:rsidRPr="00CD4B15">
        <w:rPr>
          <w:rFonts w:ascii="Arial" w:hAnsi="Arial" w:cs="Arial" w:hint="cs"/>
          <w:sz w:val="22"/>
        </w:rPr>
        <w:t>, los cuales hacen parte integral del presente contrato.</w:t>
      </w:r>
    </w:p>
    <w:p w14:paraId="093A8EE5" w14:textId="77777777" w:rsidR="00BE0740" w:rsidRPr="00CD4B15" w:rsidRDefault="00BE0740" w:rsidP="00540E0E">
      <w:pPr>
        <w:rPr>
          <w:rFonts w:ascii="Arial" w:hAnsi="Arial" w:cs="Arial" w:hint="cs"/>
          <w:sz w:val="22"/>
        </w:rPr>
      </w:pPr>
    </w:p>
    <w:p w14:paraId="0FB1C788" w14:textId="304D53C3" w:rsidR="00EB5F27" w:rsidRPr="00CD4B15" w:rsidRDefault="00BE0740" w:rsidP="00540E0E">
      <w:pPr>
        <w:rPr>
          <w:rFonts w:ascii="Arial" w:hAnsi="Arial" w:cs="Arial" w:hint="cs"/>
          <w:sz w:val="22"/>
        </w:rPr>
      </w:pPr>
      <w:r w:rsidRPr="00CD4B15">
        <w:rPr>
          <w:rFonts w:ascii="Arial" w:hAnsi="Arial" w:cs="Arial" w:hint="cs"/>
          <w:sz w:val="22"/>
        </w:rPr>
        <w:t xml:space="preserve">El </w:t>
      </w:r>
      <w:r w:rsidR="006B09B1" w:rsidRPr="00CD4B15">
        <w:rPr>
          <w:rFonts w:ascii="Arial" w:hAnsi="Arial" w:cs="Arial" w:hint="cs"/>
          <w:sz w:val="22"/>
        </w:rPr>
        <w:t>Contratista</w:t>
      </w:r>
      <w:r w:rsidRPr="00CD4B15">
        <w:rPr>
          <w:rFonts w:ascii="Arial" w:hAnsi="Arial" w:cs="Arial" w:hint="cs"/>
          <w:sz w:val="22"/>
        </w:rPr>
        <w:t xml:space="preserve"> se obliga para con la Entidad a ejecutar, a los precios cotizados en la propuesta y con sus propios medios</w:t>
      </w:r>
      <w:r w:rsidR="002E506C" w:rsidRPr="00CD4B15">
        <w:rPr>
          <w:rFonts w:ascii="Arial" w:hAnsi="Arial" w:cs="Arial" w:hint="cs"/>
          <w:sz w:val="22"/>
        </w:rPr>
        <w:t>:</w:t>
      </w:r>
      <w:r w:rsidRPr="00CD4B15">
        <w:rPr>
          <w:rFonts w:ascii="Arial" w:hAnsi="Arial" w:cs="Arial" w:hint="cs"/>
          <w:sz w:val="22"/>
        </w:rPr>
        <w:t xml:space="preserve"> materiales, maquinaria, laboratorios, equipos y personal</w:t>
      </w:r>
      <w:r w:rsidR="003B3495" w:rsidRPr="00CD4B15">
        <w:rPr>
          <w:rFonts w:ascii="Arial" w:hAnsi="Arial" w:cs="Arial" w:hint="cs"/>
          <w:sz w:val="22"/>
        </w:rPr>
        <w:t>,</w:t>
      </w:r>
      <w:r w:rsidRPr="00CD4B15">
        <w:rPr>
          <w:rFonts w:ascii="Arial" w:hAnsi="Arial" w:cs="Arial" w:hint="cs"/>
          <w:sz w:val="22"/>
        </w:rPr>
        <w:t xml:space="preserve"> en forma independiente y con plena autonomía técnica y administrativa, hasta su total terminación y aceptación final, las cantidades de obra que se det</w:t>
      </w:r>
      <w:r w:rsidR="00517D2E" w:rsidRPr="00CD4B15">
        <w:rPr>
          <w:rFonts w:ascii="Arial" w:hAnsi="Arial" w:cs="Arial" w:hint="cs"/>
          <w:sz w:val="22"/>
        </w:rPr>
        <w:t xml:space="preserve">allan en su propuesta económica, conforme lo señaló en el Formulario 1 – Formulario de Presupuesto Oficial. </w:t>
      </w:r>
    </w:p>
    <w:p w14:paraId="1C846AD0" w14:textId="4BF230F2" w:rsidR="00F97EF9" w:rsidRPr="00CD4B15" w:rsidRDefault="00F97EF9" w:rsidP="00540E0E">
      <w:pPr>
        <w:rPr>
          <w:rFonts w:ascii="Arial" w:hAnsi="Arial" w:cs="Arial" w:hint="cs"/>
          <w:sz w:val="22"/>
        </w:rPr>
      </w:pPr>
    </w:p>
    <w:p w14:paraId="1BE2C179" w14:textId="77777777" w:rsidR="00E172BF" w:rsidRPr="00CD4B15" w:rsidRDefault="00E172BF" w:rsidP="00540E0E">
      <w:pPr>
        <w:rPr>
          <w:rFonts w:ascii="Arial" w:hAnsi="Arial" w:cs="Arial" w:hint="cs"/>
          <w:sz w:val="22"/>
        </w:rPr>
      </w:pPr>
    </w:p>
    <w:p w14:paraId="6E1B9B1F" w14:textId="07873EE1" w:rsidR="00566B03" w:rsidRPr="00CD4B15" w:rsidRDefault="00566B03" w:rsidP="00540E0E">
      <w:pPr>
        <w:rPr>
          <w:rFonts w:ascii="Arial" w:hAnsi="Arial" w:cs="Arial" w:hint="cs"/>
          <w:sz w:val="22"/>
        </w:rPr>
      </w:pPr>
      <w:r w:rsidRPr="00CD4B15">
        <w:rPr>
          <w:rFonts w:ascii="Arial" w:hAnsi="Arial" w:cs="Arial" w:hint="cs"/>
          <w:sz w:val="22"/>
        </w:rPr>
        <w:t xml:space="preserve">El </w:t>
      </w:r>
      <w:r w:rsidR="006B09B1" w:rsidRPr="00CD4B15">
        <w:rPr>
          <w:rFonts w:ascii="Arial" w:hAnsi="Arial" w:cs="Arial" w:hint="cs"/>
          <w:sz w:val="22"/>
        </w:rPr>
        <w:t>Contratista</w:t>
      </w:r>
      <w:r w:rsidR="00012990" w:rsidRPr="00CD4B15">
        <w:rPr>
          <w:rFonts w:ascii="Arial" w:hAnsi="Arial" w:cs="Arial" w:hint="cs"/>
          <w:sz w:val="22"/>
        </w:rPr>
        <w:t xml:space="preserve"> y la Entidad c</w:t>
      </w:r>
      <w:r w:rsidR="00747FC7" w:rsidRPr="00CD4B15">
        <w:rPr>
          <w:rFonts w:ascii="Arial" w:hAnsi="Arial" w:cs="Arial" w:hint="cs"/>
          <w:sz w:val="22"/>
        </w:rPr>
        <w:t>ontratante</w:t>
      </w:r>
      <w:r w:rsidRPr="00CD4B15">
        <w:rPr>
          <w:rFonts w:ascii="Arial" w:hAnsi="Arial" w:cs="Arial" w:hint="cs"/>
          <w:sz w:val="22"/>
        </w:rPr>
        <w:t xml:space="preserve"> asume</w:t>
      </w:r>
      <w:r w:rsidR="00747FC7" w:rsidRPr="00CD4B15">
        <w:rPr>
          <w:rFonts w:ascii="Arial" w:hAnsi="Arial" w:cs="Arial" w:hint="cs"/>
          <w:sz w:val="22"/>
        </w:rPr>
        <w:t>n</w:t>
      </w:r>
      <w:r w:rsidRPr="00CD4B15">
        <w:rPr>
          <w:rFonts w:ascii="Arial" w:hAnsi="Arial" w:cs="Arial" w:hint="cs"/>
          <w:sz w:val="22"/>
        </w:rPr>
        <w:t xml:space="preserve"> de forma obligatoria los riesgos previsibles identificados</w:t>
      </w:r>
      <w:r w:rsidR="00D76001" w:rsidRPr="00CD4B15">
        <w:rPr>
          <w:rFonts w:ascii="Arial" w:hAnsi="Arial" w:cs="Arial" w:hint="cs"/>
          <w:sz w:val="22"/>
        </w:rPr>
        <w:t xml:space="preserve"> y</w:t>
      </w:r>
      <w:r w:rsidRPr="00CD4B15">
        <w:rPr>
          <w:rFonts w:ascii="Arial" w:hAnsi="Arial" w:cs="Arial" w:hint="cs"/>
          <w:sz w:val="22"/>
        </w:rPr>
        <w:t xml:space="preserve"> plasma</w:t>
      </w:r>
      <w:r w:rsidR="00B46079" w:rsidRPr="00CD4B15">
        <w:rPr>
          <w:rFonts w:ascii="Arial" w:hAnsi="Arial" w:cs="Arial" w:hint="cs"/>
          <w:sz w:val="22"/>
        </w:rPr>
        <w:t>dos en el Pliego de Condiciones en la Matriz 3 - Riesgos</w:t>
      </w:r>
      <w:r w:rsidR="00D76001" w:rsidRPr="00CD4B15">
        <w:rPr>
          <w:rFonts w:ascii="Arial" w:hAnsi="Arial" w:cs="Arial" w:hint="cs"/>
          <w:sz w:val="22"/>
        </w:rPr>
        <w:t>,</w:t>
      </w:r>
      <w:r w:rsidRPr="00CD4B15">
        <w:rPr>
          <w:rFonts w:ascii="Arial" w:hAnsi="Arial" w:cs="Arial" w:hint="cs"/>
          <w:sz w:val="22"/>
        </w:rPr>
        <w:t xml:space="preserve"> aceptados </w:t>
      </w:r>
      <w:r w:rsidR="00DA00B0" w:rsidRPr="00CD4B15">
        <w:rPr>
          <w:rFonts w:ascii="Arial" w:hAnsi="Arial" w:cs="Arial" w:hint="cs"/>
          <w:sz w:val="22"/>
        </w:rPr>
        <w:t xml:space="preserve">por el </w:t>
      </w:r>
      <w:r w:rsidR="006B09B1" w:rsidRPr="00CD4B15">
        <w:rPr>
          <w:rFonts w:ascii="Arial" w:hAnsi="Arial" w:cs="Arial" w:hint="cs"/>
          <w:sz w:val="22"/>
        </w:rPr>
        <w:t>Contratista</w:t>
      </w:r>
      <w:r w:rsidR="00DA00B0" w:rsidRPr="00CD4B15">
        <w:rPr>
          <w:rFonts w:ascii="Arial" w:hAnsi="Arial" w:cs="Arial" w:hint="cs"/>
          <w:sz w:val="22"/>
        </w:rPr>
        <w:t xml:space="preserve"> </w:t>
      </w:r>
      <w:r w:rsidRPr="00CD4B15">
        <w:rPr>
          <w:rFonts w:ascii="Arial" w:hAnsi="Arial" w:cs="Arial" w:hint="cs"/>
          <w:sz w:val="22"/>
        </w:rPr>
        <w:t>con la presentación de su propuesta.</w:t>
      </w:r>
    </w:p>
    <w:p w14:paraId="75AC5425" w14:textId="12CC738F" w:rsidR="00517D2E" w:rsidRPr="00CD4B15" w:rsidRDefault="00517D2E" w:rsidP="00540E0E">
      <w:pPr>
        <w:rPr>
          <w:rFonts w:ascii="Arial" w:hAnsi="Arial" w:cs="Arial" w:hint="cs"/>
          <w:color w:val="1A1818" w:themeColor="text1"/>
          <w:sz w:val="22"/>
        </w:rPr>
      </w:pPr>
    </w:p>
    <w:p w14:paraId="1E638012" w14:textId="77777777" w:rsidR="00517D2E" w:rsidRPr="00CD4B15" w:rsidRDefault="005A47FA" w:rsidP="00A565CB">
      <w:pPr>
        <w:pStyle w:val="clusulas"/>
        <w:spacing w:before="0" w:after="0"/>
        <w:ind w:left="426"/>
        <w:rPr>
          <w:rFonts w:ascii="Arial" w:hAnsi="Arial" w:cs="Arial" w:hint="cs"/>
          <w:sz w:val="22"/>
        </w:rPr>
      </w:pPr>
      <w:r w:rsidRPr="00CD4B15">
        <w:rPr>
          <w:rFonts w:ascii="Arial" w:hAnsi="Arial" w:cs="Arial" w:hint="cs"/>
          <w:sz w:val="22"/>
        </w:rPr>
        <w:t>PLAZO DEL CONTRATO</w:t>
      </w:r>
    </w:p>
    <w:p w14:paraId="0B448C5F" w14:textId="229A8EC2" w:rsidR="005A47FA" w:rsidRPr="00CD4B15" w:rsidRDefault="005A47FA" w:rsidP="00517D2E">
      <w:pPr>
        <w:pStyle w:val="clusulas"/>
        <w:numPr>
          <w:ilvl w:val="0"/>
          <w:numId w:val="0"/>
        </w:numPr>
        <w:spacing w:before="0" w:after="0"/>
        <w:ind w:left="720"/>
        <w:rPr>
          <w:rFonts w:ascii="Arial" w:hAnsi="Arial" w:cs="Arial" w:hint="cs"/>
          <w:color w:val="1A1818" w:themeColor="text1"/>
          <w:sz w:val="22"/>
        </w:rPr>
      </w:pPr>
      <w:r w:rsidRPr="00CD4B15">
        <w:rPr>
          <w:rFonts w:ascii="Arial" w:hAnsi="Arial" w:cs="Arial" w:hint="cs"/>
          <w:color w:val="1A1818" w:themeColor="text1"/>
          <w:sz w:val="22"/>
        </w:rPr>
        <w:lastRenderedPageBreak/>
        <w:t xml:space="preserve"> </w:t>
      </w:r>
    </w:p>
    <w:p w14:paraId="5C41D116" w14:textId="25636DAC" w:rsidR="00F4651F" w:rsidRPr="00CD4B15" w:rsidRDefault="005A47FA" w:rsidP="00540E0E">
      <w:pPr>
        <w:rPr>
          <w:rFonts w:ascii="Arial" w:hAnsi="Arial" w:cs="Arial" w:hint="cs"/>
          <w:color w:val="1A1818" w:themeColor="text1"/>
          <w:sz w:val="22"/>
        </w:rPr>
      </w:pPr>
      <w:r w:rsidRPr="00CD4B15">
        <w:rPr>
          <w:rFonts w:ascii="Arial" w:hAnsi="Arial" w:cs="Arial" w:hint="cs"/>
          <w:sz w:val="22"/>
        </w:rPr>
        <w:t>El plazo</w:t>
      </w:r>
      <w:r w:rsidR="001A43BD" w:rsidRPr="00CD4B15">
        <w:rPr>
          <w:rFonts w:ascii="Arial" w:hAnsi="Arial" w:cs="Arial" w:hint="cs"/>
          <w:sz w:val="22"/>
        </w:rPr>
        <w:t xml:space="preserve"> estimado</w:t>
      </w:r>
      <w:r w:rsidRPr="00CD4B15">
        <w:rPr>
          <w:rFonts w:ascii="Arial" w:hAnsi="Arial" w:cs="Arial" w:hint="cs"/>
          <w:sz w:val="22"/>
        </w:rPr>
        <w:t xml:space="preserve"> para la ejecución del presente contrato será </w:t>
      </w:r>
      <w:r w:rsidR="00660262" w:rsidRPr="00CD4B15">
        <w:rPr>
          <w:rFonts w:ascii="Arial" w:hAnsi="Arial" w:cs="Arial" w:hint="cs"/>
          <w:sz w:val="22"/>
        </w:rPr>
        <w:t>hasta el 31 de diciembre de 2025</w:t>
      </w:r>
      <w:r w:rsidR="0028554B" w:rsidRPr="00CD4B15">
        <w:rPr>
          <w:rFonts w:ascii="Arial" w:hAnsi="Arial" w:cs="Arial" w:hint="cs"/>
          <w:sz w:val="22"/>
        </w:rPr>
        <w:t xml:space="preserve">, contados a partir de </w:t>
      </w:r>
      <w:r w:rsidR="00660262" w:rsidRPr="00CD4B15">
        <w:rPr>
          <w:rFonts w:ascii="Arial" w:hAnsi="Arial" w:cs="Arial" w:hint="cs"/>
          <w:sz w:val="22"/>
        </w:rPr>
        <w:t>la suscripción del acata de inicio</w:t>
      </w:r>
      <w:r w:rsidRPr="00CD4B15">
        <w:rPr>
          <w:rFonts w:ascii="Arial" w:hAnsi="Arial" w:cs="Arial" w:hint="cs"/>
          <w:sz w:val="22"/>
        </w:rPr>
        <w:t>, previo el cumplimiento de los requisitos de perfeccionam</w:t>
      </w:r>
      <w:r w:rsidR="007D5C4E" w:rsidRPr="00CD4B15">
        <w:rPr>
          <w:rFonts w:ascii="Arial" w:hAnsi="Arial" w:cs="Arial" w:hint="cs"/>
          <w:sz w:val="22"/>
        </w:rPr>
        <w:t>iento y</w:t>
      </w:r>
      <w:r w:rsidRPr="00CD4B15">
        <w:rPr>
          <w:rFonts w:ascii="Arial" w:hAnsi="Arial" w:cs="Arial" w:hint="cs"/>
          <w:sz w:val="22"/>
        </w:rPr>
        <w:t xml:space="preserve"> ejecución y aprobación de los documentos previstos en el Pliego de Condiciones</w:t>
      </w:r>
      <w:r w:rsidRPr="00CD4B15">
        <w:rPr>
          <w:rFonts w:ascii="Arial" w:hAnsi="Arial" w:cs="Arial" w:hint="cs"/>
          <w:color w:val="1A1818" w:themeColor="text1"/>
          <w:sz w:val="22"/>
        </w:rPr>
        <w:t>.</w:t>
      </w:r>
    </w:p>
    <w:p w14:paraId="60840E59" w14:textId="7B0F501C" w:rsidR="00F4651F" w:rsidRPr="00CD4B15" w:rsidRDefault="00F4651F" w:rsidP="00540E0E">
      <w:pPr>
        <w:rPr>
          <w:rFonts w:ascii="Arial" w:hAnsi="Arial" w:cs="Arial" w:hint="cs"/>
          <w:color w:val="1A1818" w:themeColor="text1"/>
          <w:sz w:val="22"/>
        </w:rPr>
      </w:pPr>
    </w:p>
    <w:p w14:paraId="369A48FD" w14:textId="001F9465" w:rsidR="00F97EF9" w:rsidRPr="00CD4B15" w:rsidRDefault="00F97EF9" w:rsidP="00A565CB">
      <w:pPr>
        <w:pStyle w:val="clusulas"/>
        <w:spacing w:before="0" w:after="0"/>
        <w:ind w:left="426"/>
        <w:rPr>
          <w:rFonts w:ascii="Arial" w:hAnsi="Arial" w:cs="Arial" w:hint="cs"/>
          <w:color w:val="1A1818" w:themeColor="text1"/>
          <w:sz w:val="22"/>
        </w:rPr>
      </w:pPr>
      <w:r w:rsidRPr="00CD4B15">
        <w:rPr>
          <w:rFonts w:ascii="Arial" w:hAnsi="Arial" w:cs="Arial" w:hint="cs"/>
          <w:color w:val="1A1818" w:themeColor="text1"/>
          <w:sz w:val="22"/>
        </w:rPr>
        <w:t xml:space="preserve">VALOR DEL CONTRATO </w:t>
      </w:r>
    </w:p>
    <w:p w14:paraId="568C84BD" w14:textId="77777777" w:rsidR="00B46079" w:rsidRPr="00CD4B15" w:rsidRDefault="00B46079" w:rsidP="00B46079">
      <w:pPr>
        <w:pStyle w:val="clusulas"/>
        <w:numPr>
          <w:ilvl w:val="0"/>
          <w:numId w:val="0"/>
        </w:numPr>
        <w:spacing w:before="0" w:after="0"/>
        <w:ind w:left="720"/>
        <w:rPr>
          <w:rFonts w:ascii="Arial" w:hAnsi="Arial" w:cs="Arial" w:hint="cs"/>
          <w:sz w:val="22"/>
        </w:rPr>
      </w:pPr>
    </w:p>
    <w:p w14:paraId="1B1713C8" w14:textId="33CA2F9E" w:rsidR="00CB63BE" w:rsidRPr="00CD4B15" w:rsidRDefault="00312238" w:rsidP="00540E0E">
      <w:pPr>
        <w:rPr>
          <w:rFonts w:ascii="Arial" w:hAnsi="Arial" w:cs="Arial" w:hint="cs"/>
          <w:sz w:val="22"/>
        </w:rPr>
      </w:pPr>
      <w:r w:rsidRPr="00CD4B15">
        <w:rPr>
          <w:rFonts w:ascii="Arial" w:hAnsi="Arial" w:cs="Arial" w:hint="cs"/>
          <w:sz w:val="22"/>
        </w:rPr>
        <w:t>E</w:t>
      </w:r>
      <w:r w:rsidR="00CB63BE" w:rsidRPr="00CD4B15">
        <w:rPr>
          <w:rFonts w:ascii="Arial" w:hAnsi="Arial" w:cs="Arial" w:hint="cs"/>
          <w:sz w:val="22"/>
        </w:rPr>
        <w:t>l valor</w:t>
      </w:r>
      <w:r w:rsidR="0084371E" w:rsidRPr="00CD4B15">
        <w:rPr>
          <w:rFonts w:ascii="Arial" w:hAnsi="Arial" w:cs="Arial" w:hint="cs"/>
          <w:sz w:val="22"/>
        </w:rPr>
        <w:t xml:space="preserve"> </w:t>
      </w:r>
      <w:r w:rsidR="00CB63BE" w:rsidRPr="00CD4B15">
        <w:rPr>
          <w:rFonts w:ascii="Arial" w:hAnsi="Arial" w:cs="Arial" w:hint="cs"/>
          <w:sz w:val="22"/>
        </w:rPr>
        <w:t xml:space="preserve">del Contrato es por la suma de </w:t>
      </w:r>
      <w:r w:rsidR="00F97EF9" w:rsidRPr="00CD4B15">
        <w:rPr>
          <w:rFonts w:ascii="Arial" w:hAnsi="Arial" w:cs="Arial" w:hint="cs"/>
          <w:sz w:val="22"/>
          <w:highlight w:val="lightGray"/>
        </w:rPr>
        <w:t>[valor estimado del Contrato en letras</w:t>
      </w:r>
      <w:r w:rsidR="0028554B" w:rsidRPr="00CD4B15">
        <w:rPr>
          <w:rFonts w:ascii="Arial" w:hAnsi="Arial" w:cs="Arial" w:hint="cs"/>
          <w:sz w:val="22"/>
          <w:highlight w:val="lightGray"/>
        </w:rPr>
        <w:t xml:space="preserve"> y </w:t>
      </w:r>
      <w:r w:rsidR="00F97EF9" w:rsidRPr="00CD4B15">
        <w:rPr>
          <w:rFonts w:ascii="Arial" w:hAnsi="Arial" w:cs="Arial" w:hint="cs"/>
          <w:sz w:val="22"/>
          <w:highlight w:val="lightGray"/>
        </w:rPr>
        <w:t>valor del contrato en números]</w:t>
      </w:r>
      <w:r w:rsidR="00CB63BE" w:rsidRPr="00CD4B15">
        <w:rPr>
          <w:rFonts w:ascii="Arial" w:hAnsi="Arial" w:cs="Arial" w:hint="cs"/>
          <w:sz w:val="22"/>
        </w:rPr>
        <w:t xml:space="preserve">, equivalentes a </w:t>
      </w:r>
      <w:r w:rsidR="00CB63BE" w:rsidRPr="00CD4B15">
        <w:rPr>
          <w:rFonts w:ascii="Arial" w:hAnsi="Arial" w:cs="Arial" w:hint="cs"/>
          <w:sz w:val="22"/>
          <w:highlight w:val="lightGray"/>
        </w:rPr>
        <w:t>[número de salarios mínimos]</w:t>
      </w:r>
      <w:r w:rsidR="00CB63BE" w:rsidRPr="00CD4B15">
        <w:rPr>
          <w:rFonts w:ascii="Arial" w:hAnsi="Arial" w:cs="Arial" w:hint="cs"/>
          <w:sz w:val="22"/>
        </w:rPr>
        <w:t xml:space="preserve"> SMLMV para el año </w:t>
      </w:r>
      <w:r w:rsidR="004421A4" w:rsidRPr="00CD4B15">
        <w:rPr>
          <w:rFonts w:ascii="Arial" w:hAnsi="Arial" w:cs="Arial" w:hint="cs"/>
          <w:sz w:val="22"/>
        </w:rPr>
        <w:t xml:space="preserve">de suscripción del contrato </w:t>
      </w:r>
      <w:r w:rsidR="00660262" w:rsidRPr="00CD4B15">
        <w:rPr>
          <w:rFonts w:ascii="Arial" w:hAnsi="Arial" w:cs="Arial" w:hint="cs"/>
          <w:sz w:val="22"/>
        </w:rPr>
        <w:t>2025</w:t>
      </w:r>
      <w:r w:rsidR="00CB63BE" w:rsidRPr="00CD4B15">
        <w:rPr>
          <w:rFonts w:ascii="Arial" w:hAnsi="Arial" w:cs="Arial" w:hint="cs"/>
          <w:sz w:val="22"/>
        </w:rPr>
        <w:t xml:space="preserve"> suma que se discrimina de la siguiente manera: </w:t>
      </w:r>
    </w:p>
    <w:p w14:paraId="320A37B5" w14:textId="6E9186C1" w:rsidR="00CB63BE" w:rsidRPr="00CD4B15" w:rsidRDefault="00CB63BE" w:rsidP="00540E0E">
      <w:pPr>
        <w:rPr>
          <w:rFonts w:ascii="Arial" w:hAnsi="Arial" w:cs="Arial" w:hint="cs"/>
          <w:sz w:val="22"/>
        </w:rPr>
      </w:pPr>
    </w:p>
    <w:p w14:paraId="7E031A2A" w14:textId="609C3109" w:rsidR="009D7187" w:rsidRPr="00CD4B15" w:rsidRDefault="009D7187" w:rsidP="00540E0E">
      <w:pPr>
        <w:rPr>
          <w:rFonts w:ascii="Arial" w:hAnsi="Arial" w:cs="Arial" w:hint="cs"/>
          <w:sz w:val="22"/>
        </w:rPr>
      </w:pPr>
      <w:r w:rsidRPr="00CD4B15">
        <w:rPr>
          <w:rFonts w:ascii="Arial" w:hAnsi="Arial" w:cs="Arial" w:hint="cs"/>
          <w:sz w:val="22"/>
        </w:rPr>
        <w:t xml:space="preserve">El </w:t>
      </w:r>
      <w:r w:rsidR="006B09B1" w:rsidRPr="00CD4B15">
        <w:rPr>
          <w:rFonts w:ascii="Arial" w:hAnsi="Arial" w:cs="Arial" w:hint="cs"/>
          <w:sz w:val="22"/>
        </w:rPr>
        <w:t>Contratista</w:t>
      </w:r>
      <w:r w:rsidR="00046EBC" w:rsidRPr="00CD4B15">
        <w:rPr>
          <w:rFonts w:ascii="Arial" w:hAnsi="Arial" w:cs="Arial" w:hint="cs"/>
          <w:sz w:val="22"/>
        </w:rPr>
        <w:t>,</w:t>
      </w:r>
      <w:r w:rsidRPr="00CD4B15">
        <w:rPr>
          <w:rFonts w:ascii="Arial" w:hAnsi="Arial" w:cs="Arial" w:hint="cs"/>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CD4B15" w:rsidRDefault="009D7187" w:rsidP="00540E0E">
      <w:pPr>
        <w:rPr>
          <w:rFonts w:ascii="Arial" w:hAnsi="Arial" w:cs="Arial" w:hint="cs"/>
          <w:color w:val="1A1818" w:themeColor="text1"/>
          <w:sz w:val="22"/>
        </w:rPr>
      </w:pPr>
    </w:p>
    <w:p w14:paraId="0FEE4ABF" w14:textId="77777777" w:rsidR="007A1FDE" w:rsidRPr="00CD4B15" w:rsidRDefault="007A1FDE" w:rsidP="00540E0E">
      <w:pPr>
        <w:rPr>
          <w:rFonts w:ascii="Arial" w:hAnsi="Arial" w:cs="Arial" w:hint="cs"/>
          <w:sz w:val="22"/>
        </w:rPr>
      </w:pPr>
    </w:p>
    <w:p w14:paraId="2F4471E9" w14:textId="46BD6D7C" w:rsidR="00CB63BE" w:rsidRPr="00CD4B15" w:rsidRDefault="00312225" w:rsidP="00A565CB">
      <w:pPr>
        <w:pStyle w:val="clusulas"/>
        <w:spacing w:before="0" w:after="0"/>
        <w:ind w:left="426"/>
        <w:rPr>
          <w:rFonts w:ascii="Arial" w:hAnsi="Arial" w:cs="Arial" w:hint="cs"/>
          <w:sz w:val="22"/>
        </w:rPr>
      </w:pPr>
      <w:r w:rsidRPr="00CD4B15">
        <w:rPr>
          <w:rFonts w:ascii="Arial" w:hAnsi="Arial" w:cs="Arial" w:hint="cs"/>
          <w:sz w:val="22"/>
        </w:rPr>
        <w:t xml:space="preserve">APROPIACIÓN PRESUPUESTAL </w:t>
      </w:r>
    </w:p>
    <w:p w14:paraId="6C1E17D8" w14:textId="77777777" w:rsidR="00B46079" w:rsidRPr="00CD4B15" w:rsidRDefault="00B46079" w:rsidP="00B46079">
      <w:pPr>
        <w:pStyle w:val="clusulas"/>
        <w:numPr>
          <w:ilvl w:val="0"/>
          <w:numId w:val="0"/>
        </w:numPr>
        <w:spacing w:before="0" w:after="0"/>
        <w:ind w:left="720"/>
        <w:rPr>
          <w:rFonts w:ascii="Arial" w:hAnsi="Arial" w:cs="Arial" w:hint="cs"/>
          <w:color w:val="1A1818" w:themeColor="text1"/>
          <w:sz w:val="22"/>
        </w:rPr>
      </w:pPr>
    </w:p>
    <w:p w14:paraId="0E9A2050" w14:textId="027870BB" w:rsidR="00312225" w:rsidRPr="00CD4B15" w:rsidRDefault="00312225" w:rsidP="00540E0E">
      <w:pPr>
        <w:rPr>
          <w:rFonts w:ascii="Arial" w:hAnsi="Arial" w:cs="Arial" w:hint="cs"/>
          <w:color w:val="1A1818" w:themeColor="text1"/>
          <w:sz w:val="22"/>
        </w:rPr>
      </w:pPr>
      <w:r w:rsidRPr="00CD4B15">
        <w:rPr>
          <w:rFonts w:ascii="Arial" w:hAnsi="Arial" w:cs="Arial" w:hint="cs"/>
          <w:color w:val="1A1818" w:themeColor="text1"/>
          <w:sz w:val="22"/>
        </w:rPr>
        <w:t>El pago de la suma estipulada en este contrato se sujetará a la apropiación presupuestal correspondiente y específicamente al Certificado de Disponibilidad Presupuestal:</w:t>
      </w:r>
    </w:p>
    <w:p w14:paraId="382AC38B" w14:textId="77777777" w:rsidR="00660262" w:rsidRPr="00CD4B15" w:rsidRDefault="00660262" w:rsidP="00540E0E">
      <w:pPr>
        <w:rPr>
          <w:rFonts w:ascii="Arial" w:hAnsi="Arial" w:cs="Arial" w:hint="cs"/>
          <w:color w:val="1A1818" w:themeColor="text1"/>
          <w:sz w:val="22"/>
        </w:rPr>
      </w:pPr>
    </w:p>
    <w:tbl>
      <w:tblPr>
        <w:tblW w:w="9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3217"/>
        <w:gridCol w:w="3298"/>
      </w:tblGrid>
      <w:tr w:rsidR="00660262" w:rsidRPr="00CD4B15" w14:paraId="56740C0B" w14:textId="77777777" w:rsidTr="0010131D">
        <w:trPr>
          <w:trHeight w:val="9"/>
          <w:jc w:val="center"/>
        </w:trPr>
        <w:tc>
          <w:tcPr>
            <w:tcW w:w="3044" w:type="dxa"/>
            <w:shd w:val="clear" w:color="auto" w:fill="D9D9D9"/>
            <w:vAlign w:val="center"/>
          </w:tcPr>
          <w:p w14:paraId="57A41B92" w14:textId="77777777" w:rsidR="00660262" w:rsidRPr="00CD4B15" w:rsidRDefault="00660262" w:rsidP="0010131D">
            <w:pPr>
              <w:jc w:val="center"/>
              <w:rPr>
                <w:rFonts w:ascii="Arial" w:eastAsia="Arial,Times New Roman" w:hAnsi="Arial" w:cs="Arial" w:hint="cs"/>
                <w:b/>
                <w:bCs/>
                <w:sz w:val="22"/>
              </w:rPr>
            </w:pPr>
            <w:r w:rsidRPr="00CD4B15">
              <w:rPr>
                <w:rFonts w:ascii="Arial" w:hAnsi="Arial" w:cs="Arial" w:hint="cs"/>
                <w:b/>
                <w:bCs/>
                <w:sz w:val="22"/>
              </w:rPr>
              <w:t>Número</w:t>
            </w:r>
            <w:r w:rsidRPr="00CD4B15">
              <w:rPr>
                <w:rFonts w:ascii="Arial" w:eastAsia="Arial,Times New Roman" w:hAnsi="Arial" w:cs="Arial" w:hint="cs"/>
                <w:b/>
                <w:bCs/>
                <w:sz w:val="22"/>
              </w:rPr>
              <w:t xml:space="preserve"> </w:t>
            </w:r>
            <w:r w:rsidRPr="00CD4B15">
              <w:rPr>
                <w:rFonts w:ascii="Arial" w:hAnsi="Arial" w:cs="Arial" w:hint="cs"/>
                <w:b/>
                <w:bCs/>
                <w:sz w:val="22"/>
              </w:rPr>
              <w:t>certificado</w:t>
            </w:r>
            <w:r w:rsidRPr="00CD4B15">
              <w:rPr>
                <w:rFonts w:ascii="Arial" w:eastAsia="Arial,Times New Roman" w:hAnsi="Arial" w:cs="Arial" w:hint="cs"/>
                <w:b/>
                <w:bCs/>
                <w:sz w:val="22"/>
              </w:rPr>
              <w:t xml:space="preserve"> </w:t>
            </w:r>
            <w:r w:rsidRPr="00CD4B15">
              <w:rPr>
                <w:rFonts w:ascii="Arial" w:hAnsi="Arial" w:cs="Arial" w:hint="cs"/>
                <w:b/>
                <w:bCs/>
                <w:sz w:val="22"/>
              </w:rPr>
              <w:t>disponibilidad</w:t>
            </w:r>
            <w:r w:rsidRPr="00CD4B15">
              <w:rPr>
                <w:rFonts w:ascii="Arial" w:eastAsia="Arial,Times New Roman" w:hAnsi="Arial" w:cs="Arial" w:hint="cs"/>
                <w:b/>
                <w:bCs/>
                <w:sz w:val="22"/>
              </w:rPr>
              <w:t xml:space="preserve"> </w:t>
            </w:r>
            <w:r w:rsidRPr="00CD4B15">
              <w:rPr>
                <w:rFonts w:ascii="Arial" w:hAnsi="Arial" w:cs="Arial" w:hint="cs"/>
                <w:b/>
                <w:bCs/>
                <w:sz w:val="22"/>
              </w:rPr>
              <w:t>presupuestal.</w:t>
            </w:r>
          </w:p>
        </w:tc>
        <w:tc>
          <w:tcPr>
            <w:tcW w:w="0" w:type="auto"/>
            <w:shd w:val="clear" w:color="auto" w:fill="D9D9D9"/>
            <w:vAlign w:val="center"/>
          </w:tcPr>
          <w:p w14:paraId="4DC29F75" w14:textId="77777777" w:rsidR="00660262" w:rsidRPr="00CD4B15" w:rsidRDefault="00660262" w:rsidP="0010131D">
            <w:pPr>
              <w:jc w:val="center"/>
              <w:rPr>
                <w:rFonts w:ascii="Arial" w:eastAsia="Arial,Times New Roman" w:hAnsi="Arial" w:cs="Arial" w:hint="cs"/>
                <w:b/>
                <w:bCs/>
                <w:sz w:val="22"/>
              </w:rPr>
            </w:pPr>
            <w:r w:rsidRPr="00CD4B15">
              <w:rPr>
                <w:rFonts w:ascii="Arial" w:hAnsi="Arial" w:cs="Arial" w:hint="cs"/>
                <w:b/>
                <w:bCs/>
                <w:sz w:val="22"/>
              </w:rPr>
              <w:t>Fecha</w:t>
            </w:r>
            <w:r w:rsidRPr="00CD4B15">
              <w:rPr>
                <w:rFonts w:ascii="Arial" w:eastAsia="Arial,Times New Roman" w:hAnsi="Arial" w:cs="Arial" w:hint="cs"/>
                <w:b/>
                <w:bCs/>
                <w:sz w:val="22"/>
              </w:rPr>
              <w:t xml:space="preserve"> </w:t>
            </w:r>
            <w:r w:rsidRPr="00CD4B15">
              <w:rPr>
                <w:rFonts w:ascii="Arial" w:hAnsi="Arial" w:cs="Arial" w:hint="cs"/>
                <w:b/>
                <w:bCs/>
                <w:sz w:val="22"/>
              </w:rPr>
              <w:t>certificado</w:t>
            </w:r>
            <w:r w:rsidRPr="00CD4B15">
              <w:rPr>
                <w:rFonts w:ascii="Arial" w:eastAsia="Arial,Times New Roman" w:hAnsi="Arial" w:cs="Arial" w:hint="cs"/>
                <w:b/>
                <w:bCs/>
                <w:sz w:val="22"/>
              </w:rPr>
              <w:t xml:space="preserve"> </w:t>
            </w:r>
            <w:r w:rsidRPr="00CD4B15">
              <w:rPr>
                <w:rFonts w:ascii="Arial" w:hAnsi="Arial" w:cs="Arial" w:hint="cs"/>
                <w:b/>
                <w:bCs/>
                <w:sz w:val="22"/>
              </w:rPr>
              <w:t>disponibilidad</w:t>
            </w:r>
            <w:r w:rsidRPr="00CD4B15">
              <w:rPr>
                <w:rFonts w:ascii="Arial" w:eastAsia="Arial,Times New Roman" w:hAnsi="Arial" w:cs="Arial" w:hint="cs"/>
                <w:b/>
                <w:bCs/>
                <w:sz w:val="22"/>
              </w:rPr>
              <w:t xml:space="preserve"> </w:t>
            </w:r>
            <w:r w:rsidRPr="00CD4B15">
              <w:rPr>
                <w:rFonts w:ascii="Arial" w:hAnsi="Arial" w:cs="Arial" w:hint="cs"/>
                <w:b/>
                <w:bCs/>
                <w:sz w:val="22"/>
              </w:rPr>
              <w:t>presupuestal.</w:t>
            </w:r>
          </w:p>
        </w:tc>
        <w:tc>
          <w:tcPr>
            <w:tcW w:w="0" w:type="auto"/>
            <w:shd w:val="clear" w:color="auto" w:fill="D9D9D9"/>
            <w:vAlign w:val="center"/>
          </w:tcPr>
          <w:p w14:paraId="3E6C292A" w14:textId="77777777" w:rsidR="00660262" w:rsidRPr="00CD4B15" w:rsidRDefault="00660262" w:rsidP="0010131D">
            <w:pPr>
              <w:jc w:val="center"/>
              <w:rPr>
                <w:rFonts w:ascii="Arial" w:eastAsia="Arial,Times New Roman" w:hAnsi="Arial" w:cs="Arial" w:hint="cs"/>
                <w:b/>
                <w:bCs/>
                <w:sz w:val="22"/>
              </w:rPr>
            </w:pPr>
            <w:r w:rsidRPr="00CD4B15">
              <w:rPr>
                <w:rFonts w:ascii="Arial" w:hAnsi="Arial" w:cs="Arial" w:hint="cs"/>
                <w:b/>
                <w:bCs/>
                <w:sz w:val="22"/>
              </w:rPr>
              <w:t>Valor</w:t>
            </w:r>
            <w:r w:rsidRPr="00CD4B15">
              <w:rPr>
                <w:rFonts w:ascii="Arial" w:eastAsia="Arial,Times New Roman" w:hAnsi="Arial" w:cs="Arial" w:hint="cs"/>
                <w:b/>
                <w:bCs/>
                <w:sz w:val="22"/>
              </w:rPr>
              <w:t xml:space="preserve"> </w:t>
            </w:r>
            <w:r w:rsidRPr="00CD4B15">
              <w:rPr>
                <w:rFonts w:ascii="Arial" w:hAnsi="Arial" w:cs="Arial" w:hint="cs"/>
                <w:b/>
                <w:bCs/>
                <w:sz w:val="22"/>
              </w:rPr>
              <w:t>certificado</w:t>
            </w:r>
            <w:r w:rsidRPr="00CD4B15">
              <w:rPr>
                <w:rFonts w:ascii="Arial" w:eastAsia="Arial,Times New Roman" w:hAnsi="Arial" w:cs="Arial" w:hint="cs"/>
                <w:b/>
                <w:bCs/>
                <w:sz w:val="22"/>
              </w:rPr>
              <w:t xml:space="preserve"> </w:t>
            </w:r>
            <w:r w:rsidRPr="00CD4B15">
              <w:rPr>
                <w:rFonts w:ascii="Arial" w:hAnsi="Arial" w:cs="Arial" w:hint="cs"/>
                <w:b/>
                <w:bCs/>
                <w:sz w:val="22"/>
              </w:rPr>
              <w:t>de</w:t>
            </w:r>
            <w:r w:rsidRPr="00CD4B15">
              <w:rPr>
                <w:rFonts w:ascii="Arial" w:eastAsia="Arial,Times New Roman" w:hAnsi="Arial" w:cs="Arial" w:hint="cs"/>
                <w:b/>
                <w:bCs/>
                <w:sz w:val="22"/>
              </w:rPr>
              <w:t xml:space="preserve"> </w:t>
            </w:r>
            <w:r w:rsidRPr="00CD4B15">
              <w:rPr>
                <w:rFonts w:ascii="Arial" w:hAnsi="Arial" w:cs="Arial" w:hint="cs"/>
                <w:b/>
                <w:bCs/>
                <w:sz w:val="22"/>
              </w:rPr>
              <w:t>disponibilidad</w:t>
            </w:r>
            <w:r w:rsidRPr="00CD4B15">
              <w:rPr>
                <w:rFonts w:ascii="Arial" w:eastAsia="Arial,Times New Roman" w:hAnsi="Arial" w:cs="Arial" w:hint="cs"/>
                <w:b/>
                <w:bCs/>
                <w:sz w:val="22"/>
              </w:rPr>
              <w:t xml:space="preserve"> </w:t>
            </w:r>
            <w:r w:rsidRPr="00CD4B15">
              <w:rPr>
                <w:rFonts w:ascii="Arial" w:hAnsi="Arial" w:cs="Arial" w:hint="cs"/>
                <w:b/>
                <w:bCs/>
                <w:sz w:val="22"/>
              </w:rPr>
              <w:t>presupuestal</w:t>
            </w:r>
          </w:p>
        </w:tc>
      </w:tr>
      <w:tr w:rsidR="00660262" w:rsidRPr="00CD4B15" w14:paraId="39167BB4" w14:textId="77777777" w:rsidTr="0010131D">
        <w:trPr>
          <w:trHeight w:val="483"/>
          <w:jc w:val="center"/>
        </w:trPr>
        <w:tc>
          <w:tcPr>
            <w:tcW w:w="3044" w:type="dxa"/>
            <w:vAlign w:val="center"/>
          </w:tcPr>
          <w:p w14:paraId="3CFEEF64" w14:textId="77777777" w:rsidR="00660262" w:rsidRPr="00CD4B15" w:rsidRDefault="00660262" w:rsidP="0010131D">
            <w:pPr>
              <w:jc w:val="center"/>
              <w:rPr>
                <w:rFonts w:ascii="Arial" w:hAnsi="Arial" w:cs="Arial" w:hint="cs"/>
                <w:sz w:val="22"/>
              </w:rPr>
            </w:pPr>
            <w:r w:rsidRPr="00CD4B15">
              <w:rPr>
                <w:rFonts w:ascii="Arial" w:hAnsi="Arial" w:cs="Arial" w:hint="cs"/>
                <w:sz w:val="22"/>
              </w:rPr>
              <w:t>034</w:t>
            </w:r>
          </w:p>
        </w:tc>
        <w:tc>
          <w:tcPr>
            <w:tcW w:w="0" w:type="auto"/>
            <w:vAlign w:val="center"/>
          </w:tcPr>
          <w:p w14:paraId="1B32B0AA" w14:textId="77777777" w:rsidR="00660262" w:rsidRPr="00CD4B15" w:rsidRDefault="00660262" w:rsidP="0010131D">
            <w:pPr>
              <w:jc w:val="center"/>
              <w:rPr>
                <w:rFonts w:ascii="Arial" w:hAnsi="Arial" w:cs="Arial" w:hint="cs"/>
                <w:sz w:val="22"/>
              </w:rPr>
            </w:pPr>
            <w:r w:rsidRPr="00CD4B15">
              <w:rPr>
                <w:rFonts w:ascii="Arial" w:hAnsi="Arial" w:cs="Arial" w:hint="cs"/>
                <w:sz w:val="22"/>
              </w:rPr>
              <w:t>04/08/2025</w:t>
            </w:r>
          </w:p>
        </w:tc>
        <w:tc>
          <w:tcPr>
            <w:tcW w:w="0" w:type="auto"/>
            <w:vAlign w:val="center"/>
          </w:tcPr>
          <w:p w14:paraId="02B01B5D" w14:textId="77777777" w:rsidR="00660262" w:rsidRPr="00CD4B15" w:rsidRDefault="00660262" w:rsidP="0010131D">
            <w:pPr>
              <w:jc w:val="center"/>
              <w:rPr>
                <w:rFonts w:ascii="Arial" w:hAnsi="Arial" w:cs="Arial" w:hint="cs"/>
                <w:sz w:val="22"/>
              </w:rPr>
            </w:pPr>
            <w:r w:rsidRPr="00CD4B15">
              <w:rPr>
                <w:rFonts w:ascii="Arial" w:hAnsi="Arial" w:cs="Arial" w:hint="cs"/>
                <w:sz w:val="22"/>
              </w:rPr>
              <w:t>$120.000.000</w:t>
            </w:r>
          </w:p>
        </w:tc>
      </w:tr>
      <w:tr w:rsidR="00660262" w:rsidRPr="00CD4B15" w14:paraId="771B8952" w14:textId="77777777" w:rsidTr="0010131D">
        <w:trPr>
          <w:trHeight w:val="276"/>
          <w:jc w:val="center"/>
        </w:trPr>
        <w:tc>
          <w:tcPr>
            <w:tcW w:w="3044" w:type="dxa"/>
            <w:vMerge w:val="restart"/>
            <w:vAlign w:val="center"/>
          </w:tcPr>
          <w:p w14:paraId="2E9475B8" w14:textId="77777777" w:rsidR="00660262" w:rsidRPr="00CD4B15" w:rsidRDefault="00660262" w:rsidP="0010131D">
            <w:pPr>
              <w:jc w:val="center"/>
              <w:rPr>
                <w:rFonts w:ascii="Arial" w:eastAsia="Arial,Times New Roman" w:hAnsi="Arial" w:cs="Arial" w:hint="cs"/>
                <w:sz w:val="22"/>
              </w:rPr>
            </w:pPr>
            <w:r w:rsidRPr="00CD4B15">
              <w:rPr>
                <w:rFonts w:ascii="Arial" w:eastAsia="Arial,Times New Roman" w:hAnsi="Arial" w:cs="Arial" w:hint="cs"/>
                <w:sz w:val="22"/>
              </w:rPr>
              <w:t>035</w:t>
            </w:r>
          </w:p>
        </w:tc>
        <w:tc>
          <w:tcPr>
            <w:tcW w:w="0" w:type="auto"/>
            <w:vMerge w:val="restart"/>
            <w:vAlign w:val="center"/>
          </w:tcPr>
          <w:p w14:paraId="1074EFB6" w14:textId="77777777" w:rsidR="00660262" w:rsidRPr="00CD4B15" w:rsidRDefault="00660262" w:rsidP="0010131D">
            <w:pPr>
              <w:jc w:val="center"/>
              <w:rPr>
                <w:rFonts w:ascii="Arial" w:eastAsia="Arial,Times New Roman" w:hAnsi="Arial" w:cs="Arial" w:hint="cs"/>
                <w:sz w:val="22"/>
              </w:rPr>
            </w:pPr>
            <w:r w:rsidRPr="00CD4B15">
              <w:rPr>
                <w:rFonts w:ascii="Arial" w:hAnsi="Arial" w:cs="Arial" w:hint="cs"/>
                <w:sz w:val="22"/>
              </w:rPr>
              <w:t>04/08/2025</w:t>
            </w:r>
          </w:p>
        </w:tc>
        <w:tc>
          <w:tcPr>
            <w:tcW w:w="0" w:type="auto"/>
            <w:vMerge w:val="restart"/>
            <w:vAlign w:val="center"/>
          </w:tcPr>
          <w:p w14:paraId="711CC0C0" w14:textId="77777777" w:rsidR="00660262" w:rsidRPr="00CD4B15" w:rsidRDefault="00660262" w:rsidP="0010131D">
            <w:pPr>
              <w:jc w:val="center"/>
              <w:rPr>
                <w:rFonts w:ascii="Arial" w:eastAsia="Arial,Times New Roman" w:hAnsi="Arial" w:cs="Arial" w:hint="cs"/>
                <w:sz w:val="22"/>
              </w:rPr>
            </w:pPr>
            <w:r w:rsidRPr="00CD4B15">
              <w:rPr>
                <w:rFonts w:ascii="Arial" w:eastAsia="Arial,Times New Roman" w:hAnsi="Arial" w:cs="Arial" w:hint="cs"/>
                <w:sz w:val="22"/>
              </w:rPr>
              <w:t>$</w:t>
            </w:r>
            <w:r w:rsidRPr="00CD4B15">
              <w:rPr>
                <w:rFonts w:ascii="Arial" w:hAnsi="Arial" w:cs="Arial" w:hint="cs"/>
                <w:sz w:val="22"/>
              </w:rPr>
              <w:t>39.990.587</w:t>
            </w:r>
          </w:p>
        </w:tc>
      </w:tr>
      <w:tr w:rsidR="00660262" w:rsidRPr="00CD4B15" w14:paraId="21C0FC45" w14:textId="77777777" w:rsidTr="0010131D">
        <w:trPr>
          <w:trHeight w:val="276"/>
          <w:jc w:val="center"/>
        </w:trPr>
        <w:tc>
          <w:tcPr>
            <w:tcW w:w="3044" w:type="dxa"/>
            <w:vMerge/>
            <w:vAlign w:val="center"/>
          </w:tcPr>
          <w:p w14:paraId="76700D7D" w14:textId="77777777" w:rsidR="00660262" w:rsidRPr="00CD4B15" w:rsidRDefault="00660262" w:rsidP="0010131D">
            <w:pPr>
              <w:rPr>
                <w:rFonts w:ascii="Arial" w:eastAsia="Arial,Times New Roman" w:hAnsi="Arial" w:cs="Arial" w:hint="cs"/>
                <w:sz w:val="22"/>
              </w:rPr>
            </w:pPr>
          </w:p>
        </w:tc>
        <w:tc>
          <w:tcPr>
            <w:tcW w:w="0" w:type="auto"/>
            <w:vMerge/>
            <w:vAlign w:val="center"/>
          </w:tcPr>
          <w:p w14:paraId="43C27A9B" w14:textId="77777777" w:rsidR="00660262" w:rsidRPr="00CD4B15" w:rsidRDefault="00660262" w:rsidP="0010131D">
            <w:pPr>
              <w:rPr>
                <w:rFonts w:ascii="Arial" w:eastAsia="Arial,Times New Roman" w:hAnsi="Arial" w:cs="Arial" w:hint="cs"/>
                <w:sz w:val="22"/>
              </w:rPr>
            </w:pPr>
          </w:p>
        </w:tc>
        <w:tc>
          <w:tcPr>
            <w:tcW w:w="0" w:type="auto"/>
            <w:vMerge/>
            <w:vAlign w:val="center"/>
          </w:tcPr>
          <w:p w14:paraId="16E67270" w14:textId="77777777" w:rsidR="00660262" w:rsidRPr="00CD4B15" w:rsidRDefault="00660262" w:rsidP="0010131D">
            <w:pPr>
              <w:rPr>
                <w:rFonts w:ascii="Arial" w:eastAsia="Arial,Times New Roman" w:hAnsi="Arial" w:cs="Arial" w:hint="cs"/>
                <w:sz w:val="22"/>
              </w:rPr>
            </w:pPr>
          </w:p>
        </w:tc>
      </w:tr>
      <w:tr w:rsidR="00660262" w:rsidRPr="00CD4B15" w14:paraId="39034AD7" w14:textId="77777777" w:rsidTr="0010131D">
        <w:trPr>
          <w:trHeight w:val="276"/>
          <w:jc w:val="center"/>
        </w:trPr>
        <w:tc>
          <w:tcPr>
            <w:tcW w:w="3044" w:type="dxa"/>
            <w:vMerge/>
            <w:vAlign w:val="center"/>
          </w:tcPr>
          <w:p w14:paraId="039AA4C8" w14:textId="77777777" w:rsidR="00660262" w:rsidRPr="00CD4B15" w:rsidRDefault="00660262" w:rsidP="0010131D">
            <w:pPr>
              <w:rPr>
                <w:rFonts w:ascii="Arial" w:eastAsia="Arial,Times New Roman" w:hAnsi="Arial" w:cs="Arial" w:hint="cs"/>
                <w:sz w:val="22"/>
              </w:rPr>
            </w:pPr>
          </w:p>
        </w:tc>
        <w:tc>
          <w:tcPr>
            <w:tcW w:w="0" w:type="auto"/>
            <w:vMerge/>
            <w:vAlign w:val="center"/>
          </w:tcPr>
          <w:p w14:paraId="5EB04B98" w14:textId="77777777" w:rsidR="00660262" w:rsidRPr="00CD4B15" w:rsidRDefault="00660262" w:rsidP="0010131D">
            <w:pPr>
              <w:rPr>
                <w:rFonts w:ascii="Arial" w:eastAsia="Arial,Times New Roman" w:hAnsi="Arial" w:cs="Arial" w:hint="cs"/>
                <w:sz w:val="22"/>
              </w:rPr>
            </w:pPr>
          </w:p>
        </w:tc>
        <w:tc>
          <w:tcPr>
            <w:tcW w:w="0" w:type="auto"/>
            <w:vMerge/>
            <w:vAlign w:val="center"/>
          </w:tcPr>
          <w:p w14:paraId="2C50F63D" w14:textId="77777777" w:rsidR="00660262" w:rsidRPr="00CD4B15" w:rsidRDefault="00660262" w:rsidP="0010131D">
            <w:pPr>
              <w:rPr>
                <w:rFonts w:ascii="Arial" w:eastAsia="Arial,Times New Roman" w:hAnsi="Arial" w:cs="Arial" w:hint="cs"/>
                <w:sz w:val="22"/>
              </w:rPr>
            </w:pPr>
          </w:p>
        </w:tc>
      </w:tr>
      <w:tr w:rsidR="00660262" w:rsidRPr="00CD4B15" w14:paraId="1835C333" w14:textId="77777777" w:rsidTr="0010131D">
        <w:trPr>
          <w:trHeight w:val="276"/>
          <w:jc w:val="center"/>
        </w:trPr>
        <w:tc>
          <w:tcPr>
            <w:tcW w:w="3044" w:type="dxa"/>
            <w:vMerge/>
            <w:vAlign w:val="center"/>
          </w:tcPr>
          <w:p w14:paraId="4E5AFB49" w14:textId="77777777" w:rsidR="00660262" w:rsidRPr="00CD4B15" w:rsidRDefault="00660262" w:rsidP="0010131D">
            <w:pPr>
              <w:rPr>
                <w:rFonts w:ascii="Arial" w:eastAsia="Arial,Times New Roman" w:hAnsi="Arial" w:cs="Arial" w:hint="cs"/>
                <w:sz w:val="22"/>
              </w:rPr>
            </w:pPr>
          </w:p>
        </w:tc>
        <w:tc>
          <w:tcPr>
            <w:tcW w:w="0" w:type="auto"/>
            <w:vMerge/>
            <w:vAlign w:val="center"/>
          </w:tcPr>
          <w:p w14:paraId="13670FEA" w14:textId="77777777" w:rsidR="00660262" w:rsidRPr="00CD4B15" w:rsidRDefault="00660262" w:rsidP="0010131D">
            <w:pPr>
              <w:rPr>
                <w:rFonts w:ascii="Arial" w:eastAsia="Arial,Times New Roman" w:hAnsi="Arial" w:cs="Arial" w:hint="cs"/>
                <w:sz w:val="22"/>
              </w:rPr>
            </w:pPr>
          </w:p>
        </w:tc>
        <w:tc>
          <w:tcPr>
            <w:tcW w:w="0" w:type="auto"/>
            <w:vMerge/>
            <w:vAlign w:val="center"/>
          </w:tcPr>
          <w:p w14:paraId="73DA492A" w14:textId="77777777" w:rsidR="00660262" w:rsidRPr="00CD4B15" w:rsidRDefault="00660262" w:rsidP="0010131D">
            <w:pPr>
              <w:rPr>
                <w:rFonts w:ascii="Arial" w:eastAsia="Arial,Times New Roman" w:hAnsi="Arial" w:cs="Arial" w:hint="cs"/>
                <w:sz w:val="22"/>
              </w:rPr>
            </w:pPr>
          </w:p>
        </w:tc>
      </w:tr>
      <w:tr w:rsidR="00660262" w:rsidRPr="00CD4B15" w14:paraId="4FAE10B9" w14:textId="77777777" w:rsidTr="0010131D">
        <w:trPr>
          <w:trHeight w:val="276"/>
          <w:jc w:val="center"/>
        </w:trPr>
        <w:tc>
          <w:tcPr>
            <w:tcW w:w="3044" w:type="dxa"/>
            <w:vMerge/>
            <w:vAlign w:val="center"/>
          </w:tcPr>
          <w:p w14:paraId="618E476E" w14:textId="77777777" w:rsidR="00660262" w:rsidRPr="00CD4B15" w:rsidRDefault="00660262" w:rsidP="0010131D">
            <w:pPr>
              <w:rPr>
                <w:rFonts w:ascii="Arial" w:hAnsi="Arial" w:cs="Arial" w:hint="cs"/>
                <w:sz w:val="22"/>
              </w:rPr>
            </w:pPr>
          </w:p>
        </w:tc>
        <w:tc>
          <w:tcPr>
            <w:tcW w:w="0" w:type="auto"/>
            <w:vMerge/>
            <w:vAlign w:val="center"/>
          </w:tcPr>
          <w:p w14:paraId="2A5720E0" w14:textId="77777777" w:rsidR="00660262" w:rsidRPr="00CD4B15" w:rsidRDefault="00660262" w:rsidP="0010131D">
            <w:pPr>
              <w:rPr>
                <w:rFonts w:ascii="Arial" w:hAnsi="Arial" w:cs="Arial" w:hint="cs"/>
                <w:sz w:val="22"/>
              </w:rPr>
            </w:pPr>
          </w:p>
        </w:tc>
        <w:tc>
          <w:tcPr>
            <w:tcW w:w="0" w:type="auto"/>
            <w:vMerge/>
            <w:vAlign w:val="center"/>
          </w:tcPr>
          <w:p w14:paraId="6B950A03" w14:textId="77777777" w:rsidR="00660262" w:rsidRPr="00CD4B15" w:rsidRDefault="00660262" w:rsidP="0010131D">
            <w:pPr>
              <w:rPr>
                <w:rFonts w:ascii="Arial" w:hAnsi="Arial" w:cs="Arial" w:hint="cs"/>
                <w:sz w:val="22"/>
              </w:rPr>
            </w:pPr>
          </w:p>
        </w:tc>
      </w:tr>
    </w:tbl>
    <w:p w14:paraId="7EE5F991" w14:textId="77777777" w:rsidR="00660262" w:rsidRPr="00CD4B15" w:rsidRDefault="00660262" w:rsidP="00540E0E">
      <w:pPr>
        <w:rPr>
          <w:rFonts w:ascii="Arial" w:hAnsi="Arial" w:cs="Arial" w:hint="cs"/>
          <w:color w:val="1A1818" w:themeColor="text1"/>
          <w:sz w:val="22"/>
        </w:rPr>
      </w:pPr>
    </w:p>
    <w:p w14:paraId="20D51BDE" w14:textId="5C59FB48" w:rsidR="00312225" w:rsidRPr="00CD4B15" w:rsidRDefault="00A85DE2" w:rsidP="00A565CB">
      <w:pPr>
        <w:pStyle w:val="clusulas"/>
        <w:spacing w:before="0" w:after="0"/>
        <w:ind w:left="426"/>
        <w:rPr>
          <w:rFonts w:ascii="Arial" w:hAnsi="Arial" w:cs="Arial" w:hint="cs"/>
          <w:color w:val="1A1818" w:themeColor="text1"/>
          <w:sz w:val="22"/>
        </w:rPr>
      </w:pPr>
      <w:r w:rsidRPr="00CD4B15">
        <w:rPr>
          <w:rFonts w:ascii="Arial" w:hAnsi="Arial" w:cs="Arial" w:hint="cs"/>
          <w:color w:val="1A1818" w:themeColor="text1"/>
          <w:sz w:val="22"/>
        </w:rPr>
        <w:t>FORMA DE PAGO</w:t>
      </w:r>
    </w:p>
    <w:p w14:paraId="0309E668" w14:textId="77777777" w:rsidR="00B46079" w:rsidRPr="00CD4B15" w:rsidRDefault="00B46079" w:rsidP="00B46079">
      <w:pPr>
        <w:pStyle w:val="clusulas"/>
        <w:numPr>
          <w:ilvl w:val="0"/>
          <w:numId w:val="0"/>
        </w:numPr>
        <w:spacing w:before="0" w:after="0"/>
        <w:rPr>
          <w:rFonts w:ascii="Arial" w:hAnsi="Arial" w:cs="Arial" w:hint="cs"/>
          <w:color w:val="1A1818" w:themeColor="text1"/>
          <w:sz w:val="22"/>
        </w:rPr>
      </w:pPr>
    </w:p>
    <w:p w14:paraId="0C208E9F" w14:textId="6C81EE78" w:rsidR="00DF547E" w:rsidRPr="00CD4B15" w:rsidRDefault="00DF547E">
      <w:pPr>
        <w:rPr>
          <w:rFonts w:ascii="Arial" w:hAnsi="Arial" w:cs="Arial" w:hint="cs"/>
          <w:sz w:val="22"/>
        </w:rPr>
      </w:pPr>
      <w:r w:rsidRPr="00CD4B15">
        <w:rPr>
          <w:rFonts w:ascii="Arial" w:hAnsi="Arial" w:cs="Arial" w:hint="cs"/>
          <w:sz w:val="22"/>
        </w:rPr>
        <w:t xml:space="preserve">La Entidad </w:t>
      </w:r>
      <w:r w:rsidR="6F8E0CA9" w:rsidRPr="00CD4B15">
        <w:rPr>
          <w:rFonts w:ascii="Arial" w:hAnsi="Arial" w:cs="Arial" w:hint="cs"/>
          <w:sz w:val="22"/>
        </w:rPr>
        <w:t xml:space="preserve">cancelará </w:t>
      </w:r>
      <w:r w:rsidRPr="00CD4B15">
        <w:rPr>
          <w:rFonts w:ascii="Arial" w:hAnsi="Arial" w:cs="Arial" w:hint="cs"/>
          <w:sz w:val="22"/>
        </w:rPr>
        <w:t xml:space="preserve">al </w:t>
      </w:r>
      <w:r w:rsidR="006B09B1" w:rsidRPr="00CD4B15">
        <w:rPr>
          <w:rFonts w:ascii="Arial" w:hAnsi="Arial" w:cs="Arial" w:hint="cs"/>
          <w:sz w:val="22"/>
        </w:rPr>
        <w:t>Contratista</w:t>
      </w:r>
      <w:r w:rsidRPr="00CD4B15">
        <w:rPr>
          <w:rFonts w:ascii="Arial" w:hAnsi="Arial" w:cs="Arial" w:hint="cs"/>
          <w:sz w:val="22"/>
        </w:rPr>
        <w:t xml:space="preserve"> el valor </w:t>
      </w:r>
      <w:r w:rsidR="2AA7FC45" w:rsidRPr="00CD4B15">
        <w:rPr>
          <w:rFonts w:ascii="Arial" w:hAnsi="Arial" w:cs="Arial" w:hint="cs"/>
          <w:sz w:val="22"/>
        </w:rPr>
        <w:t>del</w:t>
      </w:r>
      <w:r w:rsidRPr="00CD4B15">
        <w:rPr>
          <w:rFonts w:ascii="Arial" w:hAnsi="Arial" w:cs="Arial" w:hint="cs"/>
          <w:sz w:val="22"/>
        </w:rPr>
        <w:t xml:space="preserve"> contrato </w:t>
      </w:r>
      <w:r w:rsidR="22C271F3" w:rsidRPr="00CD4B15">
        <w:rPr>
          <w:rFonts w:ascii="Arial" w:hAnsi="Arial" w:cs="Arial" w:hint="cs"/>
          <w:sz w:val="22"/>
        </w:rPr>
        <w:t>en</w:t>
      </w:r>
      <w:r w:rsidRPr="00CD4B15">
        <w:rPr>
          <w:rFonts w:ascii="Arial" w:hAnsi="Arial" w:cs="Arial" w:hint="cs"/>
          <w:sz w:val="22"/>
        </w:rPr>
        <w:t xml:space="preserve"> pagos parciales mensuales por avance de obra, de acuerdo con las cantidades ejecutadas y aprobadas por la </w:t>
      </w:r>
      <w:r w:rsidR="0010678D" w:rsidRPr="00CD4B15">
        <w:rPr>
          <w:rFonts w:ascii="Arial" w:hAnsi="Arial" w:cs="Arial" w:hint="cs"/>
          <w:sz w:val="22"/>
        </w:rPr>
        <w:t xml:space="preserve">supervisión </w:t>
      </w:r>
      <w:r w:rsidRPr="00CD4B15">
        <w:rPr>
          <w:rFonts w:ascii="Arial" w:hAnsi="Arial" w:cs="Arial" w:hint="cs"/>
          <w:sz w:val="22"/>
        </w:rPr>
        <w:t xml:space="preserve">hasta el 95% del valor del contrato. El 5% restante del valor del contrato se pagará contra liquidación del contrato. </w:t>
      </w:r>
    </w:p>
    <w:p w14:paraId="67022E5B" w14:textId="60CE5FEF" w:rsidR="41575510" w:rsidRPr="00CD4B15" w:rsidRDefault="41575510">
      <w:pPr>
        <w:rPr>
          <w:rFonts w:ascii="Arial" w:hAnsi="Arial" w:cs="Arial" w:hint="cs"/>
          <w:sz w:val="22"/>
        </w:rPr>
      </w:pPr>
    </w:p>
    <w:p w14:paraId="18509953" w14:textId="74DB3F83" w:rsidR="006D558A" w:rsidRPr="00CD4B15" w:rsidRDefault="009D7187" w:rsidP="00540E0E">
      <w:pPr>
        <w:rPr>
          <w:rFonts w:ascii="Arial" w:hAnsi="Arial" w:cs="Arial" w:hint="cs"/>
          <w:sz w:val="22"/>
        </w:rPr>
      </w:pPr>
      <w:r w:rsidRPr="00CD4B15">
        <w:rPr>
          <w:rFonts w:ascii="Arial" w:hAnsi="Arial" w:cs="Arial" w:hint="cs"/>
          <w:sz w:val="22"/>
        </w:rPr>
        <w:t xml:space="preserve">La Entidad no se hace responsable por las demoras presentadas en el trámite para el pago al </w:t>
      </w:r>
      <w:r w:rsidR="006B09B1" w:rsidRPr="00CD4B15">
        <w:rPr>
          <w:rFonts w:ascii="Arial" w:hAnsi="Arial" w:cs="Arial" w:hint="cs"/>
          <w:sz w:val="22"/>
        </w:rPr>
        <w:t>Contratista</w:t>
      </w:r>
      <w:r w:rsidRPr="00CD4B15">
        <w:rPr>
          <w:rFonts w:ascii="Arial" w:hAnsi="Arial" w:cs="Arial" w:hint="cs"/>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CD4B15" w:rsidRDefault="009D7187" w:rsidP="00540E0E">
      <w:pPr>
        <w:rPr>
          <w:rFonts w:ascii="Arial" w:hAnsi="Arial" w:cs="Arial" w:hint="cs"/>
          <w:sz w:val="22"/>
        </w:rPr>
      </w:pPr>
    </w:p>
    <w:p w14:paraId="7AEC118C" w14:textId="507B9F8E" w:rsidR="009D7187" w:rsidRPr="00CD4B15" w:rsidRDefault="009D7187" w:rsidP="00540E0E">
      <w:pPr>
        <w:rPr>
          <w:rFonts w:ascii="Arial" w:hAnsi="Arial" w:cs="Arial" w:hint="cs"/>
          <w:sz w:val="22"/>
        </w:rPr>
      </w:pPr>
      <w:r w:rsidRPr="00CD4B15">
        <w:rPr>
          <w:rFonts w:ascii="Arial" w:hAnsi="Arial" w:cs="Arial" w:hint="cs"/>
          <w:sz w:val="22"/>
        </w:rPr>
        <w:t>La Entidad hará las retenciones a que haya lugar sobre cada pago, de acuerdo con las disposiciones legales vigentes sobre la materia.</w:t>
      </w:r>
    </w:p>
    <w:p w14:paraId="31A4EF71" w14:textId="48D91750" w:rsidR="004C087A" w:rsidRPr="00CD4B15" w:rsidRDefault="004C087A" w:rsidP="00540E0E">
      <w:pPr>
        <w:rPr>
          <w:rFonts w:ascii="Arial" w:hAnsi="Arial" w:cs="Arial" w:hint="cs"/>
          <w:sz w:val="22"/>
        </w:rPr>
      </w:pPr>
    </w:p>
    <w:p w14:paraId="4B60423C" w14:textId="1A2080C0" w:rsidR="00315273" w:rsidRPr="00CD4B15" w:rsidRDefault="00315273" w:rsidP="00540E0E">
      <w:pPr>
        <w:rPr>
          <w:rFonts w:ascii="Arial" w:hAnsi="Arial" w:cs="Arial" w:hint="cs"/>
          <w:sz w:val="22"/>
        </w:rPr>
      </w:pPr>
      <w:r w:rsidRPr="00CD4B15">
        <w:rPr>
          <w:rFonts w:ascii="Arial" w:hAnsi="Arial" w:cs="Arial" w:hint="cs"/>
          <w:sz w:val="22"/>
        </w:rPr>
        <w:lastRenderedPageBreak/>
        <w:t xml:space="preserve">El </w:t>
      </w:r>
      <w:r w:rsidR="006B09B1" w:rsidRPr="00CD4B15">
        <w:rPr>
          <w:rFonts w:ascii="Arial" w:hAnsi="Arial" w:cs="Arial" w:hint="cs"/>
          <w:sz w:val="22"/>
        </w:rPr>
        <w:t>Contratista</w:t>
      </w:r>
      <w:r w:rsidRPr="00CD4B15">
        <w:rPr>
          <w:rFonts w:ascii="Arial" w:hAnsi="Arial" w:cs="Arial" w:hint="cs"/>
          <w:sz w:val="22"/>
        </w:rPr>
        <w:t xml:space="preserve"> deberá </w:t>
      </w:r>
      <w:r w:rsidR="003E23EE" w:rsidRPr="00CD4B15">
        <w:rPr>
          <w:rFonts w:ascii="Arial" w:hAnsi="Arial" w:cs="Arial" w:hint="cs"/>
          <w:sz w:val="22"/>
        </w:rPr>
        <w:t>acreditar para cada pago</w:t>
      </w:r>
      <w:r w:rsidR="00316ABC" w:rsidRPr="00CD4B15">
        <w:rPr>
          <w:rFonts w:ascii="Arial" w:hAnsi="Arial" w:cs="Arial" w:hint="cs"/>
          <w:sz w:val="22"/>
        </w:rPr>
        <w:t xml:space="preserve"> derivado del contrato,</w:t>
      </w:r>
      <w:r w:rsidR="003E23EE" w:rsidRPr="00CD4B15">
        <w:rPr>
          <w:rFonts w:ascii="Arial" w:hAnsi="Arial" w:cs="Arial" w:hint="cs"/>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CD4B15" w:rsidRDefault="00FB3AF3" w:rsidP="00540E0E">
      <w:pPr>
        <w:rPr>
          <w:rFonts w:ascii="Arial" w:hAnsi="Arial" w:cs="Arial" w:hint="cs"/>
          <w:sz w:val="22"/>
        </w:rPr>
      </w:pPr>
    </w:p>
    <w:p w14:paraId="14D847C2" w14:textId="6BF7F879" w:rsidR="00FB3AF3" w:rsidRPr="00CD4B15" w:rsidRDefault="00C858D8" w:rsidP="00A565CB">
      <w:pPr>
        <w:pStyle w:val="clusulas"/>
        <w:spacing w:before="0" w:after="0"/>
        <w:ind w:left="426"/>
        <w:rPr>
          <w:rFonts w:ascii="Arial" w:hAnsi="Arial" w:cs="Arial" w:hint="cs"/>
          <w:sz w:val="22"/>
        </w:rPr>
      </w:pPr>
      <w:r w:rsidRPr="00CD4B15">
        <w:rPr>
          <w:rFonts w:ascii="Arial" w:hAnsi="Arial" w:cs="Arial" w:hint="cs"/>
          <w:sz w:val="22"/>
        </w:rPr>
        <w:t xml:space="preserve">OBLIGACIONES GENERALES DEL </w:t>
      </w:r>
      <w:r w:rsidR="006B09B1" w:rsidRPr="00CD4B15">
        <w:rPr>
          <w:rFonts w:ascii="Arial" w:hAnsi="Arial" w:cs="Arial" w:hint="cs"/>
          <w:sz w:val="22"/>
        </w:rPr>
        <w:t>CONTRATISTA</w:t>
      </w:r>
    </w:p>
    <w:p w14:paraId="4CB00552" w14:textId="77777777" w:rsidR="0041177B" w:rsidRPr="00CD4B15" w:rsidRDefault="0041177B" w:rsidP="0041177B">
      <w:pPr>
        <w:pStyle w:val="clusulas"/>
        <w:numPr>
          <w:ilvl w:val="0"/>
          <w:numId w:val="0"/>
        </w:numPr>
        <w:spacing w:before="0" w:after="0"/>
        <w:ind w:left="720"/>
        <w:rPr>
          <w:rFonts w:ascii="Arial" w:hAnsi="Arial" w:cs="Arial" w:hint="cs"/>
          <w:sz w:val="22"/>
        </w:rPr>
      </w:pPr>
    </w:p>
    <w:p w14:paraId="4ABF1877"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 xml:space="preserve">Además de las derivadas de la esencia y naturaleza del Contrato, la ley, las obligaciones y condiciones señaladas en el Pliego de Condiciones y demás Documentos del Proceso, vigente durante la ejecución del contrato, el Contratista se obliga a: </w:t>
      </w:r>
    </w:p>
    <w:p w14:paraId="201A7875" w14:textId="77777777" w:rsidR="00660262" w:rsidRPr="00CD4B15" w:rsidRDefault="00660262" w:rsidP="00660262">
      <w:pPr>
        <w:rPr>
          <w:rFonts w:ascii="Arial" w:eastAsia="Calibri" w:hAnsi="Arial" w:cs="Arial" w:hint="cs"/>
          <w:bCs/>
          <w:iCs/>
          <w:sz w:val="22"/>
          <w:lang w:val="es-CO"/>
        </w:rPr>
      </w:pPr>
    </w:p>
    <w:p w14:paraId="328BD135"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1.</w:t>
      </w:r>
      <w:r w:rsidRPr="00CD4B15">
        <w:rPr>
          <w:rFonts w:ascii="Arial" w:eastAsia="Calibri" w:hAnsi="Arial" w:cs="Arial" w:hint="cs"/>
          <w:bCs/>
          <w:iCs/>
          <w:sz w:val="22"/>
          <w:lang w:val="es-CO"/>
        </w:rPr>
        <w:tab/>
        <w:t xml:space="preserve">Cumplir con las condiciones establecidas en los Documentos del Proceso de Contratación. </w:t>
      </w:r>
    </w:p>
    <w:p w14:paraId="38E5BAA4"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2.</w:t>
      </w:r>
      <w:r w:rsidRPr="00CD4B15">
        <w:rPr>
          <w:rFonts w:ascii="Arial" w:eastAsia="Calibri" w:hAnsi="Arial" w:cs="Arial" w:hint="cs"/>
          <w:bCs/>
          <w:iCs/>
          <w:sz w:val="22"/>
          <w:lang w:val="es-CO"/>
        </w:rPr>
        <w:tab/>
        <w:t xml:space="preserve">Desarrollar el objeto del Contrato en las condiciones de calidad, oportunidad, y obligaciones definidas en los Documentos del Proceso de Contratación. </w:t>
      </w:r>
    </w:p>
    <w:p w14:paraId="6035FDFE" w14:textId="4E5FAB35"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3.</w:t>
      </w:r>
      <w:r w:rsidRPr="00CD4B15">
        <w:rPr>
          <w:rFonts w:ascii="Arial" w:eastAsia="Calibri" w:hAnsi="Arial" w:cs="Arial" w:hint="cs"/>
          <w:bCs/>
          <w:iCs/>
          <w:sz w:val="22"/>
          <w:lang w:val="es-CO"/>
        </w:rPr>
        <w:tab/>
        <w:t xml:space="preserve">Garantizar la calidad de los bienes y servicios prestados, de acuerdo con el </w:t>
      </w:r>
      <w:r w:rsidRPr="00CD4B15">
        <w:rPr>
          <w:rFonts w:ascii="Arial" w:eastAsia="Calibri" w:hAnsi="Arial" w:cs="Arial" w:hint="cs"/>
          <w:bCs/>
          <w:iCs/>
          <w:sz w:val="22"/>
          <w:lang w:val="es-CO"/>
        </w:rPr>
        <w:t xml:space="preserve">estudio previo, </w:t>
      </w:r>
      <w:r w:rsidRPr="00CD4B15">
        <w:rPr>
          <w:rFonts w:ascii="Arial" w:eastAsia="Calibri" w:hAnsi="Arial" w:cs="Arial" w:hint="cs"/>
          <w:bCs/>
          <w:iCs/>
          <w:sz w:val="22"/>
          <w:lang w:val="es-CO"/>
        </w:rPr>
        <w:t>el Pliego de Condiciones y demás Documentos del Proceso.</w:t>
      </w:r>
    </w:p>
    <w:p w14:paraId="125DE001"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4.</w:t>
      </w:r>
      <w:r w:rsidRPr="00CD4B15">
        <w:rPr>
          <w:rFonts w:ascii="Arial" w:eastAsia="Calibri" w:hAnsi="Arial" w:cs="Arial" w:hint="cs"/>
          <w:bCs/>
          <w:iCs/>
          <w:sz w:val="22"/>
          <w:lang w:val="es-CO"/>
        </w:rPr>
        <w:tab/>
        <w:t>Dar a conocer a la Entidad cualquier reclamación que indirecta o directamente pueda tener algún efecto sobre el objeto del Contrato o sobre sus obligaciones.</w:t>
      </w:r>
    </w:p>
    <w:p w14:paraId="36673AF7"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5.</w:t>
      </w:r>
      <w:r w:rsidRPr="00CD4B15">
        <w:rPr>
          <w:rFonts w:ascii="Arial" w:eastAsia="Calibri" w:hAnsi="Arial" w:cs="Arial" w:hint="cs"/>
          <w:bCs/>
          <w:iCs/>
          <w:sz w:val="22"/>
          <w:lang w:val="es-CO"/>
        </w:rPr>
        <w:tab/>
        <w:t>Abstenerse de utilizar elementos y productos que contengan la fibra asbesto y/o sus derivados. El Contratista promoverá el uso de materias primas que no atenten contra la salud pública de conformidad con la Ley Aplicable.</w:t>
      </w:r>
    </w:p>
    <w:p w14:paraId="314DDCD7"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6.</w:t>
      </w:r>
      <w:r w:rsidRPr="00CD4B15">
        <w:rPr>
          <w:rFonts w:ascii="Arial" w:eastAsia="Calibri" w:hAnsi="Arial" w:cs="Arial" w:hint="cs"/>
          <w:bCs/>
          <w:iCs/>
          <w:sz w:val="22"/>
          <w:lang w:val="es-CO"/>
        </w:rPr>
        <w:tab/>
        <w:t xml:space="preserve">Acreditar el cumplimiento del factor de calidad ofrecido durante la fase de selección en los plazos acordados con la Entidad. </w:t>
      </w:r>
    </w:p>
    <w:p w14:paraId="131DE60C"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7.</w:t>
      </w:r>
      <w:r w:rsidRPr="00CD4B15">
        <w:rPr>
          <w:rFonts w:ascii="Arial" w:eastAsia="Calibri" w:hAnsi="Arial" w:cs="Arial" w:hint="cs"/>
          <w:bCs/>
          <w:iCs/>
          <w:sz w:val="22"/>
          <w:lang w:val="es-CO"/>
        </w:rPr>
        <w:tab/>
        <w:t xml:space="preserve">Identificar las oportunidades para promover el empleo local durante la ejecución del contrato. </w:t>
      </w:r>
    </w:p>
    <w:p w14:paraId="7D0F07D6"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8.</w:t>
      </w:r>
      <w:r w:rsidRPr="00CD4B15">
        <w:rPr>
          <w:rFonts w:ascii="Arial" w:eastAsia="Calibri" w:hAnsi="Arial" w:cs="Arial" w:hint="cs"/>
          <w:bCs/>
          <w:iCs/>
          <w:sz w:val="22"/>
          <w:lang w:val="es-CO"/>
        </w:rPr>
        <w:tab/>
        <w:t xml:space="preserve">Implementar las medidas identificadas para promover el empleo local en el sitio de la obra. </w:t>
      </w:r>
    </w:p>
    <w:p w14:paraId="44ACA6C3"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9.</w:t>
      </w:r>
      <w:r w:rsidRPr="00CD4B15">
        <w:rPr>
          <w:rFonts w:ascii="Arial" w:eastAsia="Calibri" w:hAnsi="Arial" w:cs="Arial" w:hint="cs"/>
          <w:bCs/>
          <w:iCs/>
          <w:sz w:val="22"/>
          <w:lang w:val="es-CO"/>
        </w:rPr>
        <w:tab/>
        <w:t xml:space="preserve">Dar cabal cumplimiento al pacto de transparencia y declaraciones de la carta de presentación de la oferta. </w:t>
      </w:r>
    </w:p>
    <w:p w14:paraId="2E8650A5"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10.</w:t>
      </w:r>
      <w:r w:rsidRPr="00CD4B15">
        <w:rPr>
          <w:rFonts w:ascii="Arial" w:eastAsia="Calibri" w:hAnsi="Arial" w:cs="Arial" w:hint="cs"/>
          <w:bCs/>
          <w:iCs/>
          <w:sz w:val="22"/>
          <w:lang w:val="es-CO"/>
        </w:rPr>
        <w:tab/>
        <w:t>Informar a la Entidad Estatal cuando ocurra una situación que implique una modificación del estado de los Riesgos existentes al momento de proponer o celebrar el Contrato.</w:t>
      </w:r>
    </w:p>
    <w:p w14:paraId="71D0A08E"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11.</w:t>
      </w:r>
      <w:r w:rsidRPr="00CD4B15">
        <w:rPr>
          <w:rFonts w:ascii="Arial" w:eastAsia="Calibri" w:hAnsi="Arial" w:cs="Arial" w:hint="cs"/>
          <w:bCs/>
          <w:iCs/>
          <w:sz w:val="22"/>
          <w:lang w:val="es-CO"/>
        </w:rPr>
        <w:tab/>
        <w:t xml:space="preserve">Comunicarle a la Entidad cualquier circunstancia política, jurídica, social, económica, técnica, ambiental o de cualquier tipo que pueda afectar la ejecución del Contrato. </w:t>
      </w:r>
    </w:p>
    <w:p w14:paraId="6BAC66E3"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12.</w:t>
      </w:r>
      <w:r w:rsidRPr="00CD4B15">
        <w:rPr>
          <w:rFonts w:ascii="Arial" w:eastAsia="Calibri" w:hAnsi="Arial" w:cs="Arial" w:hint="cs"/>
          <w:bCs/>
          <w:iCs/>
          <w:sz w:val="22"/>
          <w:lang w:val="es-CO"/>
        </w:rPr>
        <w:tab/>
        <w:t>Durante la ejecución del Contrato deberá observar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FF403AE"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13.</w:t>
      </w:r>
      <w:r w:rsidRPr="00CD4B15">
        <w:rPr>
          <w:rFonts w:ascii="Arial" w:eastAsia="Calibri" w:hAnsi="Arial" w:cs="Arial" w:hint="cs"/>
          <w:bCs/>
          <w:iCs/>
          <w:sz w:val="22"/>
          <w:lang w:val="es-CO"/>
        </w:rPr>
        <w:tab/>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5F3E15BB"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14.</w:t>
      </w:r>
      <w:r w:rsidRPr="00CD4B15">
        <w:rPr>
          <w:rFonts w:ascii="Arial" w:eastAsia="Calibri" w:hAnsi="Arial" w:cs="Arial" w:hint="cs"/>
          <w:bCs/>
          <w:iCs/>
          <w:sz w:val="22"/>
          <w:lang w:val="es-CO"/>
        </w:rPr>
        <w:tab/>
        <w:t>Cumplir con sus obligaciones laborales respecto del personal a su cargo, las tributarias y ambientales que le correspondan de acuerdo con su labor.</w:t>
      </w:r>
    </w:p>
    <w:p w14:paraId="6BD499DF"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15.</w:t>
      </w:r>
      <w:r w:rsidRPr="00CD4B15">
        <w:rPr>
          <w:rFonts w:ascii="Arial" w:eastAsia="Calibri" w:hAnsi="Arial" w:cs="Arial" w:hint="cs"/>
          <w:bCs/>
          <w:iCs/>
          <w:sz w:val="22"/>
          <w:lang w:val="es-CO"/>
        </w:rPr>
        <w:tab/>
        <w:t xml:space="preserve">Informar a más tardar el tercer día hábil siguiente al momento en que se tenga conocimiento del inicio de investigaciones penales, se impongan medidas de </w:t>
      </w:r>
      <w:r w:rsidRPr="00CD4B15">
        <w:rPr>
          <w:rFonts w:ascii="Arial" w:eastAsia="Calibri" w:hAnsi="Arial" w:cs="Arial" w:hint="cs"/>
          <w:bCs/>
          <w:iCs/>
          <w:sz w:val="22"/>
          <w:lang w:val="es-CO"/>
        </w:rPr>
        <w:lastRenderedPageBreak/>
        <w:t>aseguramiento o condenas proferidas en Colombia o en el extranjero en contra de cualquiera de los directivos, representantes legales, accionistas o integrantes del Contratista.</w:t>
      </w:r>
    </w:p>
    <w:p w14:paraId="561FF247"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16.</w:t>
      </w:r>
      <w:r w:rsidRPr="00CD4B15">
        <w:rPr>
          <w:rFonts w:ascii="Arial" w:eastAsia="Calibri" w:hAnsi="Arial" w:cs="Arial" w:hint="cs"/>
          <w:bCs/>
          <w:iCs/>
          <w:sz w:val="22"/>
          <w:lang w:val="es-CO"/>
        </w:rPr>
        <w:tab/>
        <w:t>Informar a más tardar el tercer día hábil siguiente al momento de la notificación del auto de iniciación de procesos concursales, de reorganización o liquidación del Contratista, o de alguno de sus integrantes en caso de Proponentes Plurales.</w:t>
      </w:r>
    </w:p>
    <w:p w14:paraId="229E67C9" w14:textId="77777777" w:rsidR="00660262"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17.</w:t>
      </w:r>
      <w:r w:rsidRPr="00CD4B15">
        <w:rPr>
          <w:rFonts w:ascii="Arial" w:eastAsia="Calibri" w:hAnsi="Arial" w:cs="Arial" w:hint="cs"/>
          <w:bCs/>
          <w:iCs/>
          <w:sz w:val="22"/>
          <w:lang w:val="es-CO"/>
        </w:rPr>
        <w:tab/>
        <w:t>El Contratista presentará el plan de calidad específica para el proyecto elaborado conforme con las normas NTC ISO 9001:2015 y NTC ISO 10005:2018 en los tres (3) días hábiles siguientes a la suscripción del contrato si aplica.</w:t>
      </w:r>
    </w:p>
    <w:p w14:paraId="57C8ABCD" w14:textId="2415A808" w:rsidR="00B609C3" w:rsidRPr="00CD4B15" w:rsidRDefault="00660262" w:rsidP="00660262">
      <w:pPr>
        <w:rPr>
          <w:rFonts w:ascii="Arial" w:eastAsia="Calibri" w:hAnsi="Arial" w:cs="Arial" w:hint="cs"/>
          <w:bCs/>
          <w:iCs/>
          <w:sz w:val="22"/>
          <w:lang w:val="es-CO"/>
        </w:rPr>
      </w:pPr>
      <w:r w:rsidRPr="00CD4B15">
        <w:rPr>
          <w:rFonts w:ascii="Arial" w:eastAsia="Calibri" w:hAnsi="Arial" w:cs="Arial" w:hint="cs"/>
          <w:bCs/>
          <w:iCs/>
          <w:sz w:val="22"/>
          <w:lang w:val="es-CO"/>
        </w:rPr>
        <w:t>18.</w:t>
      </w:r>
      <w:r w:rsidRPr="00CD4B15">
        <w:rPr>
          <w:rFonts w:ascii="Arial" w:eastAsia="Calibri" w:hAnsi="Arial" w:cs="Arial" w:hint="cs"/>
          <w:bCs/>
          <w:iCs/>
          <w:sz w:val="22"/>
          <w:lang w:val="es-CO"/>
        </w:rPr>
        <w:tab/>
        <w:t>Cumplir los criterios sostenibles que se implementarán en el desarrollo de la obra de acuerdo con lo previsto</w:t>
      </w:r>
      <w:r w:rsidRPr="00CD4B15">
        <w:rPr>
          <w:rFonts w:ascii="Arial" w:eastAsia="Calibri" w:hAnsi="Arial" w:cs="Arial" w:hint="cs"/>
          <w:bCs/>
          <w:iCs/>
          <w:sz w:val="22"/>
          <w:lang w:val="es-CO"/>
        </w:rPr>
        <w:t>.</w:t>
      </w:r>
    </w:p>
    <w:p w14:paraId="2B0423E0" w14:textId="77777777" w:rsidR="00660262" w:rsidRPr="00CD4B15" w:rsidRDefault="00660262" w:rsidP="00660262">
      <w:pPr>
        <w:rPr>
          <w:rFonts w:ascii="Arial" w:eastAsia="Calibri" w:hAnsi="Arial" w:cs="Arial" w:hint="cs"/>
          <w:bCs/>
          <w:iCs/>
          <w:sz w:val="22"/>
          <w:lang w:val="es-CO"/>
        </w:rPr>
      </w:pPr>
    </w:p>
    <w:p w14:paraId="4F3271EE" w14:textId="77777777" w:rsidR="00660262" w:rsidRPr="00CD4B15" w:rsidRDefault="00660262" w:rsidP="00660262">
      <w:pPr>
        <w:rPr>
          <w:rFonts w:ascii="Arial" w:hAnsi="Arial" w:cs="Arial" w:hint="cs"/>
          <w:sz w:val="22"/>
        </w:rPr>
      </w:pPr>
    </w:p>
    <w:p w14:paraId="18F320E9" w14:textId="77777777" w:rsidR="00B609C3" w:rsidRPr="00CD4B15" w:rsidRDefault="00B609C3" w:rsidP="00C17799">
      <w:pPr>
        <w:rPr>
          <w:rFonts w:ascii="Arial" w:hAnsi="Arial" w:cs="Arial" w:hint="cs"/>
          <w:sz w:val="22"/>
        </w:rPr>
      </w:pPr>
    </w:p>
    <w:p w14:paraId="77C3E716" w14:textId="2CEBB1B1" w:rsidR="00C17799" w:rsidRPr="00CD4B15" w:rsidRDefault="008B5D59" w:rsidP="008B5D59">
      <w:pPr>
        <w:pStyle w:val="clusulas"/>
        <w:tabs>
          <w:tab w:val="left" w:pos="1560"/>
        </w:tabs>
        <w:spacing w:before="0" w:after="0"/>
        <w:ind w:left="426"/>
        <w:rPr>
          <w:rFonts w:ascii="Arial" w:hAnsi="Arial" w:cs="Arial" w:hint="cs"/>
          <w:sz w:val="22"/>
        </w:rPr>
      </w:pPr>
      <w:r w:rsidRPr="00CD4B15">
        <w:rPr>
          <w:rFonts w:ascii="Arial" w:hAnsi="Arial" w:cs="Arial" w:hint="cs"/>
          <w:sz w:val="22"/>
        </w:rPr>
        <w:t xml:space="preserve">OBLIGACIONES ESPECÍFICAS DEL </w:t>
      </w:r>
      <w:r w:rsidR="006B09B1" w:rsidRPr="00CD4B15">
        <w:rPr>
          <w:rFonts w:ascii="Arial" w:hAnsi="Arial" w:cs="Arial" w:hint="cs"/>
          <w:sz w:val="22"/>
        </w:rPr>
        <w:t>CONTRATISTA</w:t>
      </w:r>
    </w:p>
    <w:p w14:paraId="55483B82" w14:textId="4F1FD227" w:rsidR="00E27EF2" w:rsidRPr="00CD4B15" w:rsidRDefault="00E27EF2" w:rsidP="00E27EF2">
      <w:pPr>
        <w:pStyle w:val="clusulas"/>
        <w:numPr>
          <w:ilvl w:val="0"/>
          <w:numId w:val="0"/>
        </w:numPr>
        <w:tabs>
          <w:tab w:val="left" w:pos="1560"/>
        </w:tabs>
        <w:spacing w:before="0" w:after="0"/>
        <w:ind w:left="66"/>
        <w:rPr>
          <w:rFonts w:ascii="Arial" w:hAnsi="Arial" w:cs="Arial" w:hint="cs"/>
          <w:sz w:val="22"/>
        </w:rPr>
      </w:pPr>
    </w:p>
    <w:p w14:paraId="64B39C7D" w14:textId="77777777" w:rsidR="00660262" w:rsidRPr="00CD4B15" w:rsidRDefault="00660262" w:rsidP="00660262">
      <w:pPr>
        <w:numPr>
          <w:ilvl w:val="0"/>
          <w:numId w:val="45"/>
        </w:numPr>
        <w:rPr>
          <w:rFonts w:ascii="Arial" w:hAnsi="Arial" w:cs="Arial" w:hint="cs"/>
          <w:b/>
          <w:bCs/>
          <w:color w:val="1A1818" w:themeColor="text1"/>
          <w:sz w:val="22"/>
          <w:lang w:val="es-ES"/>
        </w:rPr>
      </w:pPr>
      <w:r w:rsidRPr="00CD4B15">
        <w:rPr>
          <w:rFonts w:ascii="Arial" w:hAnsi="Arial" w:cs="Arial" w:hint="cs"/>
          <w:b/>
          <w:bCs/>
          <w:color w:val="1A1818" w:themeColor="text1"/>
          <w:sz w:val="22"/>
          <w:lang w:val="es-ES"/>
        </w:rPr>
        <w:t>EN RELACIÓN CON LOS MATERIALES Y EQUIPOS. 1.</w:t>
      </w:r>
      <w:r w:rsidRPr="00CD4B15">
        <w:rPr>
          <w:rFonts w:ascii="Arial" w:hAnsi="Arial" w:cs="Arial" w:hint="cs"/>
          <w:color w:val="1A1818" w:themeColor="text1"/>
          <w:sz w:val="22"/>
          <w:lang w:val="es-ES"/>
        </w:rPr>
        <w:t xml:space="preserve"> El Contratista suministrará todos los materiales de consumo y equipos necesarios para la obra, deberá informarse sobre la disponibilidad de materiales en el mercado local y mantener en depósito las cantidades apropiadas y razonables para ejecutar las obras según el desarrollo de ejecución de la misma, con previsión de posible escasez. La Entidad no aceptará demora o reclamo del Contratista debido a la falla o escasez de materiales que sean previsibles. Los materiales y demás elementos que el Contratista emplee en la ejecución de la obra deberán ser de primera calidad en su género y adecuados al objeto que se les destina. Cuando lo prevean las especificaciones o el Supervisor lo solicite, someterá a la previa aprobación de aquel los materiales y elementos que vaya a emplear en la obra, como también sus fuentes de abastecimiento.  Deberá suministrar libre de costo para la Entidad todas las muestras que hayan de utilizarse para futura referencia, cuando tales muestras sean solicitadas por el Supervisor o por la Entidad. Los materiales y elementos que se empleen sin dicha aprobación, podrán ser rechazados. El material rechazado será retirado del lugar y se reemplazará por otro adecuado, corrigiéndose la obra defectuosa en forma satisfactoria y sin dar lugar a pago extra. Las aprobaciones de la Entidad a los materiales y elementos estipulados en esta cláusula y las inspecciones y pruebas de los materiales, no exonera al Contratista de su responsabilidad por la calidad de la obra, ni se la atenúa. La Entidad podrá rechazar la obra ejecutada por deficiencias en el material o en los elementos empleados. Toda obra rechazada por defecto en los materiales, en los elementos, en la mano de obra o por deficiencias en los equipos, deberá ser retirada, reconstruida o reparada por cuenta del Contratista, si así lo ordena la Entidad y dentro del plazo razonable que éste fije, mediante comunicación escrita en la cual se informará al Contratista sobre los defectos y deficiencias encontrados, además el Contratista queda obligado a retirar del sitio respectivo, los materiales o elementos defectuosos, cuando así lo exija la Entidad, en las mismas condiciones pactadas anteriormente. Si el Contratista no cumple las órdenes de la Entidad de acuerdo con lo establecido, éste podrá retirar los materiales y elementos y reemplazarlos por otros, repararlos o reconstruir la parte rechazada de la obra, todo a cargo del Contratista, de acuerdo con los costos que sean del caso.  Los materiales y elementos retirados de la obra serán entregados al Contratista, éste se obliga a recibirlos y a acarrearlos fuera del sitio de la obra. En ninguno de los casos contemplados en esta cláusula habrá lugar a plazos adicionales, ni a reajuste   de </w:t>
      </w:r>
      <w:r w:rsidRPr="00CD4B15">
        <w:rPr>
          <w:rFonts w:ascii="Arial" w:hAnsi="Arial" w:cs="Arial" w:hint="cs"/>
          <w:color w:val="1A1818" w:themeColor="text1"/>
          <w:sz w:val="22"/>
          <w:lang w:val="es-ES"/>
        </w:rPr>
        <w:lastRenderedPageBreak/>
        <w:t>pagos.</w:t>
      </w:r>
      <w:r w:rsidRPr="00CD4B15">
        <w:rPr>
          <w:rFonts w:ascii="Arial" w:hAnsi="Arial" w:cs="Arial" w:hint="cs"/>
          <w:b/>
          <w:bCs/>
          <w:color w:val="1A1818" w:themeColor="text1"/>
          <w:sz w:val="22"/>
          <w:lang w:val="es-ES"/>
        </w:rPr>
        <w:t xml:space="preserve"> 2.</w:t>
      </w:r>
      <w:r w:rsidRPr="00CD4B15">
        <w:rPr>
          <w:rFonts w:ascii="Arial" w:hAnsi="Arial" w:cs="Arial" w:hint="cs"/>
          <w:color w:val="1A1818" w:themeColor="text1"/>
          <w:sz w:val="22"/>
          <w:lang w:val="es-ES"/>
        </w:rPr>
        <w:t xml:space="preserve"> El Contratista llevará a cabo las obras con equipo de su propiedad o alquilado, situará oportunamente en el lugar de los trabajos, el equipo mínimo para el desarrollo de los mismos. La Entidad podrá exigir y el Contratista estará obligado a suministrar oportunamente los equipos adicionales necesarios, adecuados en capacidad y características, para cumplir con los programas, planos y especificaciones técnicas de las obras contratadas. </w:t>
      </w:r>
    </w:p>
    <w:p w14:paraId="598766A3" w14:textId="77777777" w:rsidR="00660262" w:rsidRPr="00CD4B15" w:rsidRDefault="00660262" w:rsidP="00660262">
      <w:pPr>
        <w:rPr>
          <w:rFonts w:ascii="Arial" w:hAnsi="Arial" w:cs="Arial" w:hint="cs"/>
          <w:color w:val="1A1818" w:themeColor="text1"/>
          <w:sz w:val="22"/>
          <w:lang w:val="es-ES"/>
        </w:rPr>
      </w:pPr>
    </w:p>
    <w:p w14:paraId="3A796564" w14:textId="77777777" w:rsidR="00660262" w:rsidRPr="00CD4B15" w:rsidRDefault="00660262" w:rsidP="00660262">
      <w:pPr>
        <w:numPr>
          <w:ilvl w:val="0"/>
          <w:numId w:val="45"/>
        </w:numPr>
        <w:rPr>
          <w:rFonts w:ascii="Arial" w:hAnsi="Arial" w:cs="Arial" w:hint="cs"/>
          <w:color w:val="1A1818" w:themeColor="text1"/>
          <w:sz w:val="22"/>
          <w:lang w:val="es-ES"/>
        </w:rPr>
      </w:pPr>
      <w:r w:rsidRPr="00CD4B15">
        <w:rPr>
          <w:rFonts w:ascii="Arial" w:hAnsi="Arial" w:cs="Arial" w:hint="cs"/>
          <w:b/>
          <w:bCs/>
          <w:color w:val="1A1818" w:themeColor="text1"/>
          <w:sz w:val="22"/>
          <w:lang w:val="es-ES"/>
        </w:rPr>
        <w:t>ACTIVIDADES ADMINISTRATIVAS.</w:t>
      </w:r>
      <w:r w:rsidRPr="00CD4B15">
        <w:rPr>
          <w:rFonts w:ascii="Arial" w:hAnsi="Arial" w:cs="Arial" w:hint="cs"/>
          <w:color w:val="1A1818" w:themeColor="text1"/>
          <w:sz w:val="22"/>
          <w:lang w:val="es-ES"/>
        </w:rPr>
        <w:t xml:space="preserve"> </w:t>
      </w:r>
      <w:r w:rsidRPr="00CD4B15">
        <w:rPr>
          <w:rFonts w:ascii="Arial" w:hAnsi="Arial" w:cs="Arial" w:hint="cs"/>
          <w:b/>
          <w:bCs/>
          <w:color w:val="1A1818" w:themeColor="text1"/>
          <w:sz w:val="22"/>
          <w:lang w:val="es-ES"/>
        </w:rPr>
        <w:t>1.</w:t>
      </w:r>
      <w:r w:rsidRPr="00CD4B15">
        <w:rPr>
          <w:rFonts w:ascii="Arial" w:hAnsi="Arial" w:cs="Arial" w:hint="cs"/>
          <w:color w:val="1A1818" w:themeColor="text1"/>
          <w:sz w:val="22"/>
          <w:lang w:val="es-ES"/>
        </w:rPr>
        <w:t xml:space="preserve"> Los requisitos previos a la suscripción del Acta de Inicio del Contrato, a cargo del Contratista son, entre otros: </w:t>
      </w:r>
      <w:r w:rsidRPr="00CD4B15">
        <w:rPr>
          <w:rFonts w:ascii="Arial" w:hAnsi="Arial" w:cs="Arial" w:hint="cs"/>
          <w:b/>
          <w:bCs/>
          <w:color w:val="1A1818" w:themeColor="text1"/>
          <w:sz w:val="22"/>
          <w:lang w:val="es-ES"/>
        </w:rPr>
        <w:t>a)</w:t>
      </w:r>
      <w:r w:rsidRPr="00CD4B15">
        <w:rPr>
          <w:rFonts w:ascii="Arial" w:hAnsi="Arial" w:cs="Arial" w:hint="cs"/>
          <w:color w:val="1A1818" w:themeColor="text1"/>
          <w:sz w:val="22"/>
          <w:lang w:val="es-ES"/>
        </w:rPr>
        <w:t xml:space="preserve"> Hojas de vida del personal profesional; </w:t>
      </w:r>
      <w:r w:rsidRPr="00CD4B15">
        <w:rPr>
          <w:rFonts w:ascii="Arial" w:hAnsi="Arial" w:cs="Arial" w:hint="cs"/>
          <w:b/>
          <w:bCs/>
          <w:color w:val="1A1818" w:themeColor="text1"/>
          <w:sz w:val="22"/>
          <w:lang w:val="es-ES"/>
        </w:rPr>
        <w:t xml:space="preserve">b) </w:t>
      </w:r>
      <w:r w:rsidRPr="00CD4B15">
        <w:rPr>
          <w:rFonts w:ascii="Arial" w:hAnsi="Arial" w:cs="Arial" w:hint="cs"/>
          <w:color w:val="1A1818" w:themeColor="text1"/>
          <w:sz w:val="22"/>
          <w:lang w:val="es-ES"/>
        </w:rPr>
        <w:t xml:space="preserve">Relación del equipo mínimo obligatorio; </w:t>
      </w:r>
      <w:r w:rsidRPr="00CD4B15">
        <w:rPr>
          <w:rFonts w:ascii="Arial" w:hAnsi="Arial" w:cs="Arial" w:hint="cs"/>
          <w:b/>
          <w:bCs/>
          <w:color w:val="1A1818" w:themeColor="text1"/>
          <w:sz w:val="22"/>
          <w:lang w:val="es-ES"/>
        </w:rPr>
        <w:t xml:space="preserve">c) </w:t>
      </w:r>
      <w:r w:rsidRPr="00CD4B15">
        <w:rPr>
          <w:rFonts w:ascii="Arial" w:hAnsi="Arial" w:cs="Arial" w:hint="cs"/>
          <w:color w:val="1A1818" w:themeColor="text1"/>
          <w:sz w:val="22"/>
          <w:lang w:val="es-ES"/>
        </w:rPr>
        <w:t xml:space="preserve">La relación de precios unitarios correspondientes a la propuesta económica (en caso de que la forma de pago incluya esta modalidad); </w:t>
      </w:r>
      <w:r w:rsidRPr="00CD4B15">
        <w:rPr>
          <w:rFonts w:ascii="Arial" w:hAnsi="Arial" w:cs="Arial" w:hint="cs"/>
          <w:b/>
          <w:bCs/>
          <w:color w:val="1A1818" w:themeColor="text1"/>
          <w:sz w:val="22"/>
          <w:lang w:val="es-ES"/>
        </w:rPr>
        <w:t xml:space="preserve">d) </w:t>
      </w:r>
      <w:r w:rsidRPr="00CD4B15">
        <w:rPr>
          <w:rFonts w:ascii="Arial" w:hAnsi="Arial" w:cs="Arial" w:hint="cs"/>
          <w:color w:val="1A1818" w:themeColor="text1"/>
          <w:sz w:val="22"/>
          <w:lang w:val="es-ES"/>
        </w:rPr>
        <w:t xml:space="preserve">Programa de obra; </w:t>
      </w:r>
      <w:r w:rsidRPr="00CD4B15">
        <w:rPr>
          <w:rFonts w:ascii="Arial" w:hAnsi="Arial" w:cs="Arial" w:hint="cs"/>
          <w:b/>
          <w:bCs/>
          <w:color w:val="1A1818" w:themeColor="text1"/>
          <w:sz w:val="22"/>
          <w:lang w:val="es-ES"/>
        </w:rPr>
        <w:t xml:space="preserve">e) </w:t>
      </w:r>
      <w:r w:rsidRPr="00CD4B15">
        <w:rPr>
          <w:rFonts w:ascii="Arial" w:hAnsi="Arial" w:cs="Arial" w:hint="cs"/>
          <w:color w:val="1A1818" w:themeColor="text1"/>
          <w:sz w:val="22"/>
          <w:lang w:val="es-ES"/>
        </w:rPr>
        <w:t xml:space="preserve">Los soportes de que acrediten el cumplimiento de los requisitos con los que el Contratista obtuvo puntaje dentro del proceso de selección; </w:t>
      </w:r>
      <w:r w:rsidRPr="00CD4B15">
        <w:rPr>
          <w:rFonts w:ascii="Arial" w:hAnsi="Arial" w:cs="Arial" w:hint="cs"/>
          <w:b/>
          <w:bCs/>
          <w:color w:val="1A1818" w:themeColor="text1"/>
          <w:sz w:val="22"/>
          <w:lang w:val="es-ES"/>
        </w:rPr>
        <w:t xml:space="preserve">f) </w:t>
      </w:r>
      <w:r w:rsidRPr="00CD4B15">
        <w:rPr>
          <w:rFonts w:ascii="Arial" w:hAnsi="Arial" w:cs="Arial" w:hint="cs"/>
          <w:color w:val="1A1818" w:themeColor="text1"/>
          <w:sz w:val="22"/>
          <w:lang w:val="es-ES"/>
        </w:rPr>
        <w:t xml:space="preserve">Las garantía única de cumplimiento y el seguro de responsabilidad civil extracontractual; </w:t>
      </w:r>
      <w:r w:rsidRPr="00CD4B15">
        <w:rPr>
          <w:rFonts w:ascii="Arial" w:hAnsi="Arial" w:cs="Arial" w:hint="cs"/>
          <w:b/>
          <w:bCs/>
          <w:color w:val="1A1818" w:themeColor="text1"/>
          <w:sz w:val="22"/>
          <w:lang w:val="es-ES"/>
        </w:rPr>
        <w:t xml:space="preserve">g) </w:t>
      </w:r>
      <w:r w:rsidRPr="00CD4B15">
        <w:rPr>
          <w:rFonts w:ascii="Arial" w:hAnsi="Arial" w:cs="Arial" w:hint="cs"/>
          <w:color w:val="1A1818" w:themeColor="text1"/>
          <w:sz w:val="22"/>
          <w:lang w:val="es-ES"/>
        </w:rPr>
        <w:t xml:space="preserve">Los demás exigidos en el Pliego de Condiciones. </w:t>
      </w:r>
      <w:r w:rsidRPr="00CD4B15">
        <w:rPr>
          <w:rFonts w:ascii="Arial" w:hAnsi="Arial" w:cs="Arial" w:hint="cs"/>
          <w:b/>
          <w:bCs/>
          <w:color w:val="1A1818" w:themeColor="text1"/>
          <w:sz w:val="22"/>
          <w:lang w:val="es-ES"/>
        </w:rPr>
        <w:t>2.</w:t>
      </w:r>
      <w:r w:rsidRPr="00CD4B15">
        <w:rPr>
          <w:rFonts w:ascii="Arial" w:hAnsi="Arial" w:cs="Arial" w:hint="cs"/>
          <w:color w:val="1A1818" w:themeColor="text1"/>
          <w:sz w:val="22"/>
          <w:lang w:val="es-ES"/>
        </w:rPr>
        <w:t xml:space="preserve"> Presentar junto con las Actas de Avance parcial a la Supervisión los documentos que certifiquen el cumplimiento de las obligaciones contractuales durante la ejecución del Contrato. </w:t>
      </w:r>
      <w:r w:rsidRPr="00CD4B15">
        <w:rPr>
          <w:rFonts w:ascii="Arial" w:hAnsi="Arial" w:cs="Arial" w:hint="cs"/>
          <w:b/>
          <w:bCs/>
          <w:color w:val="1A1818" w:themeColor="text1"/>
          <w:sz w:val="22"/>
          <w:lang w:val="es-ES"/>
        </w:rPr>
        <w:t>3.</w:t>
      </w:r>
      <w:r w:rsidRPr="00CD4B15">
        <w:rPr>
          <w:rFonts w:ascii="Arial" w:hAnsi="Arial" w:cs="Arial" w:hint="cs"/>
          <w:color w:val="1A1818" w:themeColor="text1"/>
          <w:sz w:val="22"/>
          <w:lang w:val="es-ES"/>
        </w:rPr>
        <w:t xml:space="preserve"> El Contratista tendrá la obligación de apoyar al Supervisor con el suministro oportuno en los formatos adecuados, en medio magnético e impreso, de toda la información relacionada con el avance de la ejecución del contrato, planos de avance de obra construida, el avance financiero, elaboración y presentación oportuna de las Actas de Obra, ajuste y demás que se requieran y en general de todo lo requerido para que la Entidad disponga de información completa y actualizada sobre las obras del contrato y para los trámites de cualquier pago. </w:t>
      </w:r>
      <w:r w:rsidRPr="00CD4B15">
        <w:rPr>
          <w:rFonts w:ascii="Arial" w:hAnsi="Arial" w:cs="Arial" w:hint="cs"/>
          <w:b/>
          <w:bCs/>
          <w:color w:val="1A1818" w:themeColor="text1"/>
          <w:sz w:val="22"/>
          <w:lang w:val="es-ES"/>
        </w:rPr>
        <w:t>4.</w:t>
      </w:r>
      <w:r w:rsidRPr="00CD4B15">
        <w:rPr>
          <w:rFonts w:ascii="Arial" w:hAnsi="Arial" w:cs="Arial" w:hint="cs"/>
          <w:color w:val="1A1818" w:themeColor="text1"/>
          <w:sz w:val="22"/>
          <w:lang w:val="es-ES"/>
        </w:rPr>
        <w:t xml:space="preserve"> Reuniones y Actas de Obra: con la periodicidad determinada por el Supervisor, en el sitio y hora previamente establecidos, y dados a conocer a LA I.E. FE Y ALEGRIA LAS AMERICAS, se harán reuniones donde se acordarán y detallarán los trabajos correspondientes. A estas reuniones deberán asistir cuando menos representantes del Contratista, la Supervisión y el Supervisor o delegado de la Entidad. De cada reunión, se levantará un acta y será firmada por los que intervinieron en ella. </w:t>
      </w:r>
    </w:p>
    <w:p w14:paraId="5E336F90" w14:textId="77777777" w:rsidR="00660262" w:rsidRPr="00CD4B15" w:rsidRDefault="00660262" w:rsidP="00660262">
      <w:pPr>
        <w:ind w:left="360"/>
        <w:rPr>
          <w:rFonts w:ascii="Arial" w:hAnsi="Arial" w:cs="Arial" w:hint="cs"/>
          <w:color w:val="1A1818" w:themeColor="text1"/>
          <w:sz w:val="22"/>
          <w:lang w:val="es-ES"/>
        </w:rPr>
      </w:pPr>
    </w:p>
    <w:p w14:paraId="764BD707" w14:textId="33149EFC" w:rsidR="00660262" w:rsidRPr="00CD4B15" w:rsidRDefault="00660262" w:rsidP="00660262">
      <w:pPr>
        <w:numPr>
          <w:ilvl w:val="0"/>
          <w:numId w:val="45"/>
        </w:numPr>
        <w:ind w:left="284" w:hanging="284"/>
        <w:rPr>
          <w:rFonts w:ascii="Arial" w:hAnsi="Arial" w:cs="Arial" w:hint="cs"/>
          <w:color w:val="1A1818" w:themeColor="text1"/>
          <w:sz w:val="22"/>
          <w:lang w:val="es-ES"/>
        </w:rPr>
      </w:pPr>
      <w:r w:rsidRPr="00CD4B15">
        <w:rPr>
          <w:rFonts w:ascii="Arial" w:hAnsi="Arial" w:cs="Arial" w:hint="cs"/>
          <w:b/>
          <w:bCs/>
          <w:color w:val="1A1818" w:themeColor="text1"/>
          <w:sz w:val="22"/>
          <w:lang w:val="es-ES"/>
        </w:rPr>
        <w:t>EN RELACIÓN CON LAS OBRAS.</w:t>
      </w:r>
      <w:r w:rsidRPr="00CD4B15">
        <w:rPr>
          <w:rFonts w:ascii="Arial" w:hAnsi="Arial" w:cs="Arial" w:hint="cs"/>
          <w:color w:val="1A1818" w:themeColor="text1"/>
          <w:sz w:val="22"/>
          <w:lang w:val="es-ES"/>
        </w:rPr>
        <w:t xml:space="preserve"> </w:t>
      </w:r>
      <w:r w:rsidRPr="00CD4B15">
        <w:rPr>
          <w:rFonts w:ascii="Arial" w:hAnsi="Arial" w:cs="Arial" w:hint="cs"/>
          <w:b/>
          <w:bCs/>
          <w:color w:val="1A1818" w:themeColor="text1"/>
          <w:sz w:val="22"/>
          <w:lang w:val="es-ES"/>
        </w:rPr>
        <w:t>1.</w:t>
      </w:r>
      <w:r w:rsidRPr="00CD4B15">
        <w:rPr>
          <w:rFonts w:ascii="Arial" w:hAnsi="Arial" w:cs="Arial" w:hint="cs"/>
          <w:color w:val="1A1818" w:themeColor="text1"/>
          <w:sz w:val="22"/>
          <w:lang w:val="es-ES"/>
        </w:rPr>
        <w:t xml:space="preserve"> Bitácora: Se contará con una bitácora, en donde el Contratista y la Supervisión contractual, deberán dejar anotado todo lo que sucede en la misma cada día (resumen de obra con observaciones). En esta bitácora se dejarán consignados todas las órdenes, instrucciones y acuerdos entre el Contratista y la Supervisión, estado del clima entre otros. La bitácora es el conducto formal y regular para registrar las observaciones y recomendaciones impartidas. Su uso es obligatorio y solo tendrán derecho a usarla el representante del Contratista, el Supervisor, y la Entidad. Una vez terminada la obra, esta bitácora deberá ser entregada LA I.E. FE Y ALEGRIA LAS AMERICAS para su custodia al suscribirse el Acta de Recibo Final de Obra. </w:t>
      </w:r>
      <w:r w:rsidRPr="00CD4B15">
        <w:rPr>
          <w:rFonts w:ascii="Arial" w:hAnsi="Arial" w:cs="Arial" w:hint="cs"/>
          <w:b/>
          <w:bCs/>
          <w:color w:val="1A1818" w:themeColor="text1"/>
          <w:sz w:val="22"/>
          <w:lang w:val="es-ES"/>
        </w:rPr>
        <w:t>2.</w:t>
      </w:r>
      <w:r w:rsidRPr="00CD4B15">
        <w:rPr>
          <w:rFonts w:ascii="Arial" w:hAnsi="Arial" w:cs="Arial" w:hint="cs"/>
          <w:color w:val="1A1818" w:themeColor="text1"/>
          <w:sz w:val="22"/>
          <w:lang w:val="es-ES"/>
        </w:rPr>
        <w:t xml:space="preserve"> Presencia en obra: El Contratista deberá controlar la permanencia en los frentes de obra de todo el personal requerido y ofrecido en su propuesta. Si por algún motivo se programan trabajos en horas nocturnas, feriados, domingos o en horas no laborables, deberá contarse con la presencia del ingeniero residente.  </w:t>
      </w:r>
      <w:r w:rsidRPr="00CD4B15">
        <w:rPr>
          <w:rFonts w:ascii="Arial" w:hAnsi="Arial" w:cs="Arial" w:hint="cs"/>
          <w:b/>
          <w:bCs/>
          <w:color w:val="1A1818" w:themeColor="text1"/>
          <w:sz w:val="22"/>
          <w:lang w:val="es-ES"/>
        </w:rPr>
        <w:t>3.</w:t>
      </w:r>
      <w:r w:rsidRPr="00CD4B15">
        <w:rPr>
          <w:rFonts w:ascii="Arial" w:hAnsi="Arial" w:cs="Arial" w:hint="cs"/>
          <w:color w:val="1A1818" w:themeColor="text1"/>
          <w:sz w:val="22"/>
          <w:lang w:val="es-ES"/>
        </w:rPr>
        <w:t xml:space="preserve"> Actas de Avance: Quincenalmente y en las fechas indicadas por la Entidad, el Contratista deberá presentar un acta de avance de obra correspondiente. A esta acta deberá adjuntarse el acta de medición detallada (Planos, memorias de cálculo, ancho de excavaciones, profundidades, etc.), certificaciones de calidad de los materiales y accesorios utilizados. Todas las actas deberán estar firmadas y aceptadas por la Supervisión y el Contratista. </w:t>
      </w:r>
      <w:r w:rsidRPr="00CD4B15">
        <w:rPr>
          <w:rFonts w:ascii="Arial" w:hAnsi="Arial" w:cs="Arial" w:hint="cs"/>
          <w:color w:val="1A1818" w:themeColor="text1"/>
          <w:sz w:val="22"/>
          <w:lang w:val="es-ES"/>
        </w:rPr>
        <w:lastRenderedPageBreak/>
        <w:t xml:space="preserve">Se verificará estrictamente que las obras ejecutadas cumplan con lo establecido en el Contrato y en el </w:t>
      </w:r>
      <w:r w:rsidRPr="00CD4B15">
        <w:rPr>
          <w:rFonts w:ascii="Arial" w:hAnsi="Arial" w:cs="Arial" w:hint="cs"/>
          <w:color w:val="1A1818" w:themeColor="text1"/>
          <w:sz w:val="22"/>
          <w:lang w:val="es-ES"/>
        </w:rPr>
        <w:t>estudio previo</w:t>
      </w:r>
      <w:r w:rsidRPr="00CD4B15">
        <w:rPr>
          <w:rFonts w:ascii="Arial" w:hAnsi="Arial" w:cs="Arial" w:hint="cs"/>
          <w:color w:val="1A1818" w:themeColor="text1"/>
          <w:sz w:val="22"/>
          <w:lang w:val="es-ES"/>
        </w:rPr>
        <w:t xml:space="preserve">. No se cancelará obra ejecutada por el Contratista que se haya iniciado y ejecutado sin la autorización expresa por parte de la Supervisión y que las cantidades no están incluidas en el alcance contratado. </w:t>
      </w:r>
      <w:r w:rsidRPr="00CD4B15">
        <w:rPr>
          <w:rFonts w:ascii="Arial" w:hAnsi="Arial" w:cs="Arial" w:hint="cs"/>
          <w:b/>
          <w:bCs/>
          <w:color w:val="1A1818" w:themeColor="text1"/>
          <w:sz w:val="22"/>
          <w:lang w:val="es-ES"/>
        </w:rPr>
        <w:t>4.</w:t>
      </w:r>
      <w:r w:rsidRPr="00CD4B15">
        <w:rPr>
          <w:rFonts w:ascii="Arial" w:hAnsi="Arial" w:cs="Arial" w:hint="cs"/>
          <w:color w:val="1A1818" w:themeColor="text1"/>
          <w:sz w:val="22"/>
          <w:lang w:val="es-ES"/>
        </w:rPr>
        <w:t xml:space="preserve"> Seguridad industrial: El Contratista deberá cumplir con todas las disposiciones que sobre seguridad social haya emitido el Ministerio de Salud y Protección </w:t>
      </w:r>
      <w:proofErr w:type="gramStart"/>
      <w:r w:rsidRPr="00CD4B15">
        <w:rPr>
          <w:rFonts w:ascii="Arial" w:hAnsi="Arial" w:cs="Arial" w:hint="cs"/>
          <w:color w:val="1A1818" w:themeColor="text1"/>
          <w:sz w:val="22"/>
          <w:lang w:val="es-ES"/>
        </w:rPr>
        <w:t>Social</w:t>
      </w:r>
      <w:proofErr w:type="gramEnd"/>
      <w:r w:rsidRPr="00CD4B15">
        <w:rPr>
          <w:rFonts w:ascii="Arial" w:hAnsi="Arial" w:cs="Arial" w:hint="cs"/>
          <w:color w:val="1A1818" w:themeColor="text1"/>
          <w:sz w:val="22"/>
          <w:lang w:val="es-ES"/>
        </w:rPr>
        <w:t xml:space="preserve"> así como las demás normas vigentes. Deberá tener especial cuidado para salvaguardar la integridad física de los trabajadores. </w:t>
      </w:r>
      <w:r w:rsidRPr="00CD4B15">
        <w:rPr>
          <w:rFonts w:ascii="Arial" w:hAnsi="Arial" w:cs="Arial" w:hint="cs"/>
          <w:b/>
          <w:bCs/>
          <w:color w:val="1A1818" w:themeColor="text1"/>
          <w:sz w:val="22"/>
          <w:lang w:val="es-ES"/>
        </w:rPr>
        <w:t xml:space="preserve">5. </w:t>
      </w:r>
      <w:r w:rsidRPr="00CD4B15">
        <w:rPr>
          <w:rFonts w:ascii="Arial" w:hAnsi="Arial" w:cs="Arial" w:hint="cs"/>
          <w:color w:val="1A1818" w:themeColor="text1"/>
          <w:sz w:val="22"/>
          <w:lang w:val="es-ES"/>
        </w:rPr>
        <w:t xml:space="preserve">Prevención de accidentes y medidas de seguridad: Durante la ejecución del Contrato, el Contratista en todo momento proveerá los recursos que sean necesarios para garantizar la higiene, salubridad y seguridad de todas las instalaciones de la </w:t>
      </w:r>
      <w:proofErr w:type="gramStart"/>
      <w:r w:rsidRPr="00CD4B15">
        <w:rPr>
          <w:rFonts w:ascii="Arial" w:hAnsi="Arial" w:cs="Arial" w:hint="cs"/>
          <w:color w:val="1A1818" w:themeColor="text1"/>
          <w:sz w:val="22"/>
          <w:lang w:val="es-ES"/>
        </w:rPr>
        <w:t>obra  la</w:t>
      </w:r>
      <w:proofErr w:type="gramEnd"/>
      <w:r w:rsidRPr="00CD4B15">
        <w:rPr>
          <w:rFonts w:ascii="Arial" w:hAnsi="Arial" w:cs="Arial" w:hint="cs"/>
          <w:color w:val="1A1818" w:themeColor="text1"/>
          <w:sz w:val="22"/>
          <w:lang w:val="es-ES"/>
        </w:rPr>
        <w:t xml:space="preserve"> de sus empleados, trabajadores, subcontratistas, proveedores y la de los empleados y bienes la Entidad, el Supervisor y de terceras personas. El Contratista impondrá a sus empleados, trabajadores, subcontratistas, proveedores y en general a todas aquellas personas relacionadas con la ejecución del Contrato el cumplimiento de todas las condiciones relativas a higiene, salubridad, prevención de accidentes y medidas de seguridad y los forzará a cumplirlas. El Contratista será responsable de todos los accidentes que puedan sufrir no sólo sus empleados, trabajadores y subcontratistas sino también el personal o bienes la I.E. FE Y ALEGRIA LAS AMERICAS, el Supervisor o terceras personas, resultantes de negligencia o descuido del Contratista, sus empleados, trabajadores o subcontratistas para tomar las precauciones o medidas de seguridad necesarias para la prevención de accidentes; por consiguiente, todas las indemnizaciones correspondientes serán por cuenta del Contratista.</w:t>
      </w:r>
      <w:r w:rsidRPr="00CD4B15">
        <w:rPr>
          <w:rFonts w:ascii="Arial" w:hAnsi="Arial" w:cs="Arial" w:hint="cs"/>
          <w:b/>
          <w:bCs/>
          <w:color w:val="1A1818" w:themeColor="text1"/>
          <w:sz w:val="22"/>
          <w:lang w:val="es-ES"/>
        </w:rPr>
        <w:t xml:space="preserve"> </w:t>
      </w:r>
      <w:r w:rsidRPr="00CD4B15">
        <w:rPr>
          <w:rFonts w:ascii="Arial" w:hAnsi="Arial" w:cs="Arial" w:hint="cs"/>
          <w:color w:val="1A1818" w:themeColor="text1"/>
          <w:sz w:val="22"/>
          <w:lang w:val="es-ES"/>
        </w:rPr>
        <w:t xml:space="preserve">Durante la ejecución del Contrato el Supervisor le podrá ordenar al Contratista cualquier medida adicional que considere conveniente o necesaria para garantizar la prevención de accidentes y éste deberá proceder de conformidad. En el caso de peligro inminente a las personas, obras o bienes, el Supervisor podrá obviar la notificación escrita y ordenar que se ejecuten inmediatamente las acciones correctivas que considere necesarias. El Contratista en estos casos no tendrá derecho a reconocimiento o indemnización alguna. Los gastos en que incurra el Contratista para el cumplimiento de las medidas de seguridad e higiene y prevención de accidentes serán por cuenta de éste y no tendrá derecho a pago por separado ya que estos costos deben estar incluidos como costos indirectos dentro de cada uno de los precios unitarios del   contrato. Informe de accidentes: El Contratista deberá informar al Supervisor dentro del plazo y en forma establecida a continuación, acerca de cualquier accidente que ocurra con relación a la ejecución del contrato y que ocasione muerte o perjuicio a cualquier persona, o daño a propiedad y en todos los casos de enfermedad profesional que ocurra con relación a la ejecución del contrato. El Contratista tendrá un plazo de veinticuatro (24) horas para suministrar el informe de los datos que exija la Entidad o el Supervisor. El informe incluirá, al menos, la siguiente información: </w:t>
      </w:r>
      <w:r w:rsidRPr="00CD4B15">
        <w:rPr>
          <w:rFonts w:ascii="Arial" w:hAnsi="Arial" w:cs="Arial" w:hint="cs"/>
          <w:b/>
          <w:bCs/>
          <w:color w:val="1A1818" w:themeColor="text1"/>
          <w:sz w:val="22"/>
          <w:lang w:val="es-ES"/>
        </w:rPr>
        <w:t xml:space="preserve">a) </w:t>
      </w:r>
      <w:r w:rsidRPr="00CD4B15">
        <w:rPr>
          <w:rFonts w:ascii="Arial" w:hAnsi="Arial" w:cs="Arial" w:hint="cs"/>
          <w:color w:val="1A1818" w:themeColor="text1"/>
          <w:sz w:val="22"/>
          <w:lang w:val="es-ES"/>
        </w:rPr>
        <w:t xml:space="preserve">Lugar, fecha y hora del accidente; </w:t>
      </w:r>
      <w:r w:rsidRPr="00CD4B15">
        <w:rPr>
          <w:rFonts w:ascii="Arial" w:hAnsi="Arial" w:cs="Arial" w:hint="cs"/>
          <w:b/>
          <w:bCs/>
          <w:color w:val="1A1818" w:themeColor="text1"/>
          <w:sz w:val="22"/>
          <w:lang w:val="es-ES"/>
        </w:rPr>
        <w:t xml:space="preserve">b) </w:t>
      </w:r>
      <w:r w:rsidRPr="00CD4B15">
        <w:rPr>
          <w:rFonts w:ascii="Arial" w:hAnsi="Arial" w:cs="Arial" w:hint="cs"/>
          <w:color w:val="1A1818" w:themeColor="text1"/>
          <w:sz w:val="22"/>
          <w:lang w:val="es-ES"/>
        </w:rPr>
        <w:t xml:space="preserve">Nombre del accidentado; </w:t>
      </w:r>
      <w:r w:rsidRPr="00CD4B15">
        <w:rPr>
          <w:rFonts w:ascii="Arial" w:hAnsi="Arial" w:cs="Arial" w:hint="cs"/>
          <w:b/>
          <w:bCs/>
          <w:color w:val="1A1818" w:themeColor="text1"/>
          <w:sz w:val="22"/>
          <w:lang w:val="es-ES"/>
        </w:rPr>
        <w:t>c)</w:t>
      </w:r>
      <w:r w:rsidRPr="00CD4B15">
        <w:rPr>
          <w:rFonts w:ascii="Arial" w:hAnsi="Arial" w:cs="Arial" w:hint="cs"/>
          <w:color w:val="1A1818" w:themeColor="text1"/>
          <w:sz w:val="22"/>
          <w:lang w:val="es-ES"/>
        </w:rPr>
        <w:t xml:space="preserve"> Estado civil y edad; </w:t>
      </w:r>
      <w:r w:rsidRPr="00CD4B15">
        <w:rPr>
          <w:rFonts w:ascii="Arial" w:hAnsi="Arial" w:cs="Arial" w:hint="cs"/>
          <w:b/>
          <w:bCs/>
          <w:color w:val="1A1818" w:themeColor="text1"/>
          <w:sz w:val="22"/>
          <w:lang w:val="es-ES"/>
        </w:rPr>
        <w:t xml:space="preserve">d) </w:t>
      </w:r>
      <w:r w:rsidRPr="00CD4B15">
        <w:rPr>
          <w:rFonts w:ascii="Arial" w:hAnsi="Arial" w:cs="Arial" w:hint="cs"/>
          <w:color w:val="1A1818" w:themeColor="text1"/>
          <w:sz w:val="22"/>
          <w:lang w:val="es-ES"/>
        </w:rPr>
        <w:t xml:space="preserve">Oficio que desempeña y su experiencia; </w:t>
      </w:r>
      <w:r w:rsidRPr="00CD4B15">
        <w:rPr>
          <w:rFonts w:ascii="Arial" w:hAnsi="Arial" w:cs="Arial" w:hint="cs"/>
          <w:b/>
          <w:bCs/>
          <w:color w:val="1A1818" w:themeColor="text1"/>
          <w:sz w:val="22"/>
          <w:lang w:val="es-ES"/>
        </w:rPr>
        <w:t xml:space="preserve">e) </w:t>
      </w:r>
      <w:r w:rsidRPr="00CD4B15">
        <w:rPr>
          <w:rFonts w:ascii="Arial" w:hAnsi="Arial" w:cs="Arial" w:hint="cs"/>
          <w:color w:val="1A1818" w:themeColor="text1"/>
          <w:sz w:val="22"/>
          <w:lang w:val="es-ES"/>
        </w:rPr>
        <w:t>Actividad que desempeñaba en el momento del accidente;</w:t>
      </w:r>
      <w:r w:rsidRPr="00CD4B15">
        <w:rPr>
          <w:rFonts w:ascii="Arial" w:hAnsi="Arial" w:cs="Arial" w:hint="cs"/>
          <w:b/>
          <w:bCs/>
          <w:color w:val="1A1818" w:themeColor="text1"/>
          <w:sz w:val="22"/>
          <w:lang w:val="es-ES"/>
        </w:rPr>
        <w:t xml:space="preserve"> f) </w:t>
      </w:r>
      <w:r w:rsidRPr="00CD4B15">
        <w:rPr>
          <w:rFonts w:ascii="Arial" w:hAnsi="Arial" w:cs="Arial" w:hint="cs"/>
          <w:color w:val="1A1818" w:themeColor="text1"/>
          <w:sz w:val="22"/>
          <w:lang w:val="es-ES"/>
        </w:rPr>
        <w:t xml:space="preserve">Indicar si hubo o no lesión; </w:t>
      </w:r>
      <w:r w:rsidRPr="00CD4B15">
        <w:rPr>
          <w:rFonts w:ascii="Arial" w:hAnsi="Arial" w:cs="Arial" w:hint="cs"/>
          <w:b/>
          <w:bCs/>
          <w:color w:val="1A1818" w:themeColor="text1"/>
          <w:sz w:val="22"/>
          <w:lang w:val="es-ES"/>
        </w:rPr>
        <w:t xml:space="preserve">g) </w:t>
      </w:r>
      <w:r w:rsidRPr="00CD4B15">
        <w:rPr>
          <w:rFonts w:ascii="Arial" w:hAnsi="Arial" w:cs="Arial" w:hint="cs"/>
          <w:color w:val="1A1818" w:themeColor="text1"/>
          <w:sz w:val="22"/>
          <w:lang w:val="es-ES"/>
        </w:rPr>
        <w:t xml:space="preserve">Clase de lesión sufrida; </w:t>
      </w:r>
      <w:r w:rsidRPr="00CD4B15">
        <w:rPr>
          <w:rFonts w:ascii="Arial" w:hAnsi="Arial" w:cs="Arial" w:hint="cs"/>
          <w:b/>
          <w:bCs/>
          <w:color w:val="1A1818" w:themeColor="text1"/>
          <w:sz w:val="22"/>
          <w:lang w:val="es-ES"/>
        </w:rPr>
        <w:t xml:space="preserve">h) </w:t>
      </w:r>
      <w:r w:rsidRPr="00CD4B15">
        <w:rPr>
          <w:rFonts w:ascii="Arial" w:hAnsi="Arial" w:cs="Arial" w:hint="cs"/>
          <w:color w:val="1A1818" w:themeColor="text1"/>
          <w:sz w:val="22"/>
          <w:lang w:val="es-ES"/>
        </w:rPr>
        <w:t xml:space="preserve">Posibles causas del accidente; </w:t>
      </w:r>
      <w:r w:rsidRPr="00CD4B15">
        <w:rPr>
          <w:rFonts w:ascii="Arial" w:hAnsi="Arial" w:cs="Arial" w:hint="cs"/>
          <w:b/>
          <w:bCs/>
          <w:color w:val="1A1818" w:themeColor="text1"/>
          <w:sz w:val="22"/>
          <w:lang w:val="es-ES"/>
        </w:rPr>
        <w:t xml:space="preserve">i) </w:t>
      </w:r>
      <w:r w:rsidRPr="00CD4B15">
        <w:rPr>
          <w:rFonts w:ascii="Arial" w:hAnsi="Arial" w:cs="Arial" w:hint="cs"/>
          <w:color w:val="1A1818" w:themeColor="text1"/>
          <w:sz w:val="22"/>
          <w:lang w:val="es-ES"/>
        </w:rPr>
        <w:t xml:space="preserve">Tratamiento recibido y concepto médico y ARP. </w:t>
      </w:r>
      <w:r w:rsidRPr="00CD4B15">
        <w:rPr>
          <w:rFonts w:ascii="Arial" w:hAnsi="Arial" w:cs="Arial" w:hint="cs"/>
          <w:b/>
          <w:bCs/>
          <w:color w:val="1A1818" w:themeColor="text1"/>
          <w:sz w:val="22"/>
          <w:lang w:val="es-ES"/>
        </w:rPr>
        <w:t>Nota:</w:t>
      </w:r>
      <w:r w:rsidRPr="00CD4B15">
        <w:rPr>
          <w:rFonts w:ascii="Arial" w:hAnsi="Arial" w:cs="Arial" w:hint="cs"/>
          <w:color w:val="1A1818" w:themeColor="text1"/>
          <w:sz w:val="22"/>
          <w:lang w:val="es-ES"/>
        </w:rPr>
        <w:t xml:space="preserve"> El Contratista exhibirá un tablero durante el desarrollo del contrato para denotar la estadística de accidentalidad. </w:t>
      </w:r>
      <w:r w:rsidRPr="00CD4B15">
        <w:rPr>
          <w:rFonts w:ascii="Arial" w:hAnsi="Arial" w:cs="Arial" w:hint="cs"/>
          <w:b/>
          <w:bCs/>
          <w:color w:val="1A1818" w:themeColor="text1"/>
          <w:sz w:val="22"/>
          <w:lang w:val="es-ES"/>
        </w:rPr>
        <w:t>6.</w:t>
      </w:r>
      <w:r w:rsidRPr="00CD4B15">
        <w:rPr>
          <w:rFonts w:ascii="Arial" w:hAnsi="Arial" w:cs="Arial" w:hint="cs"/>
          <w:color w:val="1A1818" w:themeColor="text1"/>
          <w:sz w:val="22"/>
          <w:lang w:val="es-ES"/>
        </w:rPr>
        <w:t xml:space="preserve"> Aspectos de seguridad: Contratista es el responsable de la seguridad de la obra, por lo que deberá contratar la vigilancia de la misma. El Contratista no deberá acceder a peticiones o amenazas de quienes actúen por fuera de la ley con el fin de hacer u omitir algún hecho. </w:t>
      </w:r>
      <w:r w:rsidRPr="00CD4B15">
        <w:rPr>
          <w:rFonts w:ascii="Arial" w:hAnsi="Arial" w:cs="Arial" w:hint="cs"/>
          <w:b/>
          <w:bCs/>
          <w:color w:val="1A1818" w:themeColor="text1"/>
          <w:sz w:val="22"/>
          <w:lang w:val="es-ES"/>
        </w:rPr>
        <w:t>7.</w:t>
      </w:r>
      <w:r w:rsidRPr="00CD4B15">
        <w:rPr>
          <w:rFonts w:ascii="Arial" w:hAnsi="Arial" w:cs="Arial" w:hint="cs"/>
          <w:color w:val="1A1818" w:themeColor="text1"/>
          <w:sz w:val="22"/>
          <w:lang w:val="es-ES"/>
        </w:rPr>
        <w:t xml:space="preserve"> Retiro de sobrantes y disposición de materiales. El Contratista velará que no permanezcan lado de las excavaciones, materiales sobrantes de las mismas o </w:t>
      </w:r>
      <w:r w:rsidRPr="00CD4B15">
        <w:rPr>
          <w:rFonts w:ascii="Arial" w:hAnsi="Arial" w:cs="Arial" w:hint="cs"/>
          <w:color w:val="1A1818" w:themeColor="text1"/>
          <w:sz w:val="22"/>
          <w:lang w:val="es-ES"/>
        </w:rPr>
        <w:lastRenderedPageBreak/>
        <w:t xml:space="preserve">de las labores de limpieza y descapote; por lo </w:t>
      </w:r>
      <w:proofErr w:type="gramStart"/>
      <w:r w:rsidRPr="00CD4B15">
        <w:rPr>
          <w:rFonts w:ascii="Arial" w:hAnsi="Arial" w:cs="Arial" w:hint="cs"/>
          <w:color w:val="1A1818" w:themeColor="text1"/>
          <w:sz w:val="22"/>
          <w:lang w:val="es-ES"/>
        </w:rPr>
        <w:t>tanto</w:t>
      </w:r>
      <w:proofErr w:type="gramEnd"/>
      <w:r w:rsidRPr="00CD4B15">
        <w:rPr>
          <w:rFonts w:ascii="Arial" w:hAnsi="Arial" w:cs="Arial" w:hint="cs"/>
          <w:color w:val="1A1818" w:themeColor="text1"/>
          <w:sz w:val="22"/>
          <w:lang w:val="es-ES"/>
        </w:rPr>
        <w:t xml:space="preserve"> el transporte de estos deberá hacerse en forma inmediata y directa desde la excavación y áreas despejadas hasta el equipo de acarreo. Dichos materiales deberán ser transportados a las zonas de desechos propuestas por el Contratista y aprobados por la autoridad ambiental competente. La Supervisión verificará que la disposición de los escombros sea legal y que se haga de forma adecuada. </w:t>
      </w:r>
      <w:r w:rsidRPr="00CD4B15">
        <w:rPr>
          <w:rFonts w:ascii="Arial" w:hAnsi="Arial" w:cs="Arial" w:hint="cs"/>
          <w:b/>
          <w:bCs/>
          <w:color w:val="1A1818" w:themeColor="text1"/>
          <w:sz w:val="22"/>
          <w:lang w:val="es-ES"/>
        </w:rPr>
        <w:t>8.</w:t>
      </w:r>
      <w:r w:rsidRPr="00CD4B15">
        <w:rPr>
          <w:rFonts w:ascii="Arial" w:hAnsi="Arial" w:cs="Arial" w:hint="cs"/>
          <w:color w:val="1A1818" w:themeColor="text1"/>
          <w:sz w:val="22"/>
          <w:lang w:val="es-ES"/>
        </w:rPr>
        <w:t xml:space="preserve"> Depósitos y oficinas: El Contratista deberá presentar antes de iniciar los trabajos, la dirección exacta de la oficina donde pueda ser requerido en cualquier momento y un (os) número (s) telefónico (s) con el fin de tener una comunicación más activa. El Contratista proveerá, mantendrá y manejará a su costo las oficinas y depósitos que sean necesarios para la seguridad y comodidad de su personal y en términos generales para la ejecución de la obra. </w:t>
      </w:r>
      <w:r w:rsidRPr="00CD4B15">
        <w:rPr>
          <w:rFonts w:ascii="Arial" w:hAnsi="Arial" w:cs="Arial" w:hint="cs"/>
          <w:b/>
          <w:bCs/>
          <w:color w:val="1A1818" w:themeColor="text1"/>
          <w:sz w:val="22"/>
          <w:lang w:val="es-ES"/>
        </w:rPr>
        <w:t>9.</w:t>
      </w:r>
      <w:r w:rsidRPr="00CD4B15">
        <w:rPr>
          <w:rFonts w:ascii="Arial" w:hAnsi="Arial" w:cs="Arial" w:hint="cs"/>
          <w:color w:val="1A1818" w:themeColor="text1"/>
          <w:sz w:val="22"/>
          <w:lang w:val="es-ES"/>
        </w:rPr>
        <w:t xml:space="preserve"> Seguridad Almacenamientos: En caso de que el Contratista tenga necesidad de almacenar combustible y explosivos, deberá someterse a las reglamentaciones y normas comunes de seguridad para el manejo de estos elementos. Si por el uso de éstos resultaren perjuicios y daños a terceros, el Contratista asume toda la responsabilidad por estos daños y perjuicios causados. </w:t>
      </w:r>
      <w:r w:rsidRPr="00CD4B15">
        <w:rPr>
          <w:rFonts w:ascii="Arial" w:hAnsi="Arial" w:cs="Arial" w:hint="cs"/>
          <w:b/>
          <w:bCs/>
          <w:color w:val="1A1818" w:themeColor="text1"/>
          <w:sz w:val="22"/>
          <w:lang w:val="es-ES"/>
        </w:rPr>
        <w:t>10.</w:t>
      </w:r>
      <w:r w:rsidRPr="00CD4B15">
        <w:rPr>
          <w:rFonts w:ascii="Arial" w:hAnsi="Arial" w:cs="Arial" w:hint="cs"/>
          <w:color w:val="1A1818" w:themeColor="text1"/>
          <w:sz w:val="22"/>
          <w:lang w:val="es-ES"/>
        </w:rPr>
        <w:t xml:space="preserve"> Limpieza del sitio o zona de trabajo: Durante el desarrollo de los trabajos, el Contratista deberá mantener en perfecto estado de limpieza la zona de las obras y sus alrededores para lo cual deberá retirar en forma adecuada, diariamente o con más frecuencia si así lo ordena el Supervisor, escombros, basuras, desperdicios y sobrantes de materiales de manera que no aparezca en ningún momento una acumulación desagradable y peligrosa de éstos. Al finalizar cualquier parte de los trabajos, el Contratista deberá retirar prontamente todo el equipo, construcciones provisionales y sobrantes de materiales que no hayan de ser usados más tarde en el mismo sitio o cerca de él para la ejecución de otras partes de las obras y deberá disponer, el mismo día, satisfactoriamente todos los sobrantes, escombros y basuras que resulten de las obras en los botaderos de escombros oficialmente autorizados por la entidad competente. La limpieza y aseo de todas las partes de la obra no tendrá ítem de pago; el Contratista debe considerar su costo dentro de los costos indirectos de cada precio unitario pactado para el contrato. </w:t>
      </w:r>
      <w:r w:rsidRPr="00CD4B15">
        <w:rPr>
          <w:rFonts w:ascii="Arial" w:hAnsi="Arial" w:cs="Arial" w:hint="cs"/>
          <w:b/>
          <w:bCs/>
          <w:color w:val="1A1818" w:themeColor="text1"/>
          <w:sz w:val="22"/>
          <w:lang w:val="es-ES"/>
        </w:rPr>
        <w:t>11.</w:t>
      </w:r>
      <w:r w:rsidRPr="00CD4B15">
        <w:rPr>
          <w:rFonts w:ascii="Arial" w:hAnsi="Arial" w:cs="Arial" w:hint="cs"/>
          <w:color w:val="1A1818" w:themeColor="text1"/>
          <w:sz w:val="22"/>
          <w:lang w:val="es-ES"/>
        </w:rPr>
        <w:t xml:space="preserve"> Distintivo del personal: El Contratista deberá dotar al personal que labora en la obra de algún distintivo o uniforme que lo identifique ante la I.E. FE Y ALEGRIA LAS AMERICAS y la ciudadanía. Este distintivo deberá ser acordado con el Supervisor y la Entidad antes del inicio de la obra. </w:t>
      </w:r>
      <w:r w:rsidRPr="00CD4B15">
        <w:rPr>
          <w:rFonts w:ascii="Arial" w:hAnsi="Arial" w:cs="Arial" w:hint="cs"/>
          <w:b/>
          <w:bCs/>
          <w:color w:val="1A1818" w:themeColor="text1"/>
          <w:sz w:val="22"/>
          <w:lang w:val="es-ES"/>
        </w:rPr>
        <w:t>12.</w:t>
      </w:r>
      <w:r w:rsidRPr="00CD4B15">
        <w:rPr>
          <w:rFonts w:ascii="Arial" w:hAnsi="Arial" w:cs="Arial" w:hint="cs"/>
          <w:color w:val="1A1818" w:themeColor="text1"/>
          <w:sz w:val="22"/>
          <w:lang w:val="es-ES"/>
        </w:rPr>
        <w:t xml:space="preserve"> Obras adicionales: Cuando por algún motivo se vayan a ejecutar ítems o actividades no contempladas o previstas dentro del Contrato Principal, que requieren ser ejecutadas para la obtención y cumplimiento del objeto, para su reconocimiento se requiere de la suscripción de un Modificatorio del Contrato Principal. La Entidad, la Supervisión y el Contratista, convendrán los precios, la forma de pago y las especificaciones correspondiente. Por ningún motivo se ejecutarán los trabajos sin haber sido previamente aprobados entre las partes. En todo caso, si el Contratista ejecuta trabajos sin antes acordar el precio respectivo, serán a riesgo propio y por esta razón no podrá hacer alguna reclamación posterior. </w:t>
      </w:r>
      <w:r w:rsidRPr="00CD4B15">
        <w:rPr>
          <w:rFonts w:ascii="Arial" w:hAnsi="Arial" w:cs="Arial" w:hint="cs"/>
          <w:b/>
          <w:bCs/>
          <w:color w:val="1A1818" w:themeColor="text1"/>
          <w:sz w:val="22"/>
          <w:lang w:val="es-ES"/>
        </w:rPr>
        <w:t>13.</w:t>
      </w:r>
      <w:r w:rsidRPr="00CD4B15">
        <w:rPr>
          <w:rFonts w:ascii="Arial" w:hAnsi="Arial" w:cs="Arial" w:hint="cs"/>
          <w:color w:val="1A1818" w:themeColor="text1"/>
          <w:sz w:val="22"/>
          <w:lang w:val="es-ES"/>
        </w:rPr>
        <w:t xml:space="preserve"> Mayores cantidades de obra: Cuando se vayan a ejecutar ítems o actividades contempladas o previstas dentro del Contrato Principal, que sobrepasen durante la ejecución del Contrato el </w:t>
      </w:r>
      <w:proofErr w:type="gramStart"/>
      <w:r w:rsidRPr="00CD4B15">
        <w:rPr>
          <w:rFonts w:ascii="Arial" w:hAnsi="Arial" w:cs="Arial" w:hint="cs"/>
          <w:color w:val="1A1818" w:themeColor="text1"/>
          <w:sz w:val="22"/>
          <w:lang w:val="es-ES"/>
        </w:rPr>
        <w:t>estimativo inicial</w:t>
      </w:r>
      <w:proofErr w:type="gramEnd"/>
      <w:r w:rsidRPr="00CD4B15">
        <w:rPr>
          <w:rFonts w:ascii="Arial" w:hAnsi="Arial" w:cs="Arial" w:hint="cs"/>
          <w:color w:val="1A1818" w:themeColor="text1"/>
          <w:sz w:val="22"/>
          <w:lang w:val="es-ES"/>
        </w:rPr>
        <w:t xml:space="preserve"> pactado, surgiendo así una prolongación de la prestación debida, es necesario que las mismas sean previamente autorizadas y recibidas a satisfacción por la Entidad. En consecuencia, su ejecución no puede obedecer a la simple iniciativa autónoma del Contratista, quien en principio sólo debe realizar las obras en la cantidad y clase estipuladas en el Contrato.</w:t>
      </w:r>
    </w:p>
    <w:p w14:paraId="56852113" w14:textId="77777777" w:rsidR="00660262" w:rsidRPr="00CD4B15" w:rsidRDefault="00660262" w:rsidP="00660262">
      <w:pPr>
        <w:pStyle w:val="Style23"/>
        <w:tabs>
          <w:tab w:val="left" w:pos="710"/>
        </w:tabs>
        <w:rPr>
          <w:rStyle w:val="FontStyle49"/>
          <w:rFonts w:cs="Arial" w:hint="cs"/>
          <w:bCs/>
          <w:color w:val="1A1818" w:themeColor="text1"/>
          <w:sz w:val="22"/>
          <w:szCs w:val="22"/>
          <w:lang w:val="es-ES"/>
        </w:rPr>
      </w:pPr>
    </w:p>
    <w:p w14:paraId="2B0226A5" w14:textId="0C9162D5" w:rsidR="001D0D2E" w:rsidRPr="00CD4B15" w:rsidRDefault="001D0D2E" w:rsidP="00E27EF2">
      <w:pPr>
        <w:pStyle w:val="clusulas"/>
        <w:numPr>
          <w:ilvl w:val="0"/>
          <w:numId w:val="0"/>
        </w:numPr>
        <w:tabs>
          <w:tab w:val="left" w:pos="1560"/>
        </w:tabs>
        <w:spacing w:before="0" w:after="0"/>
        <w:ind w:left="66"/>
        <w:rPr>
          <w:rFonts w:ascii="Arial" w:hAnsi="Arial" w:cs="Arial" w:hint="cs"/>
          <w:b w:val="0"/>
          <w:bCs/>
          <w:sz w:val="22"/>
        </w:rPr>
      </w:pPr>
    </w:p>
    <w:p w14:paraId="1E750A95" w14:textId="3C0BDB50" w:rsidR="00C858D8" w:rsidRPr="00CD4B15" w:rsidRDefault="00CB4335" w:rsidP="005C635B">
      <w:pPr>
        <w:pStyle w:val="clusulas"/>
        <w:tabs>
          <w:tab w:val="left" w:pos="1560"/>
        </w:tabs>
        <w:spacing w:before="0" w:after="0"/>
        <w:ind w:left="426"/>
        <w:rPr>
          <w:rFonts w:ascii="Arial" w:hAnsi="Arial" w:cs="Arial" w:hint="cs"/>
          <w:sz w:val="22"/>
        </w:rPr>
      </w:pPr>
      <w:r w:rsidRPr="00CD4B15">
        <w:rPr>
          <w:rFonts w:ascii="Arial" w:hAnsi="Arial" w:cs="Arial" w:hint="cs"/>
          <w:sz w:val="22"/>
        </w:rPr>
        <w:lastRenderedPageBreak/>
        <w:t xml:space="preserve">DERECHOS DEL </w:t>
      </w:r>
      <w:r w:rsidR="006B09B1" w:rsidRPr="00CD4B15">
        <w:rPr>
          <w:rFonts w:ascii="Arial" w:hAnsi="Arial" w:cs="Arial" w:hint="cs"/>
          <w:sz w:val="22"/>
        </w:rPr>
        <w:t>CONTRATISTA</w:t>
      </w:r>
    </w:p>
    <w:p w14:paraId="4C85C10C" w14:textId="424BBB2E" w:rsidR="00CB4335" w:rsidRPr="00CD4B15" w:rsidRDefault="00CB4335" w:rsidP="00540E0E">
      <w:pPr>
        <w:rPr>
          <w:rFonts w:ascii="Arial" w:hAnsi="Arial" w:cs="Arial" w:hint="cs"/>
          <w:sz w:val="22"/>
        </w:rPr>
      </w:pPr>
    </w:p>
    <w:p w14:paraId="6E58BB09" w14:textId="2DE95113" w:rsidR="00CB4335" w:rsidRPr="00CD4B15" w:rsidRDefault="00CB4335" w:rsidP="00540E0E">
      <w:pPr>
        <w:rPr>
          <w:rFonts w:ascii="Arial" w:hAnsi="Arial" w:cs="Arial" w:hint="cs"/>
          <w:sz w:val="22"/>
        </w:rPr>
      </w:pPr>
      <w:r w:rsidRPr="00CD4B15">
        <w:rPr>
          <w:rFonts w:ascii="Arial" w:hAnsi="Arial" w:cs="Arial" w:hint="cs"/>
          <w:sz w:val="22"/>
        </w:rPr>
        <w:t xml:space="preserve">El </w:t>
      </w:r>
      <w:r w:rsidR="006B09B1" w:rsidRPr="00CD4B15">
        <w:rPr>
          <w:rFonts w:ascii="Arial" w:hAnsi="Arial" w:cs="Arial" w:hint="cs"/>
          <w:sz w:val="22"/>
        </w:rPr>
        <w:t>Contratista</w:t>
      </w:r>
      <w:r w:rsidRPr="00CD4B15">
        <w:rPr>
          <w:rFonts w:ascii="Arial" w:hAnsi="Arial" w:cs="Arial" w:hint="cs"/>
          <w:sz w:val="22"/>
        </w:rPr>
        <w:t xml:space="preserve"> tiene derecho a: </w:t>
      </w:r>
    </w:p>
    <w:p w14:paraId="2ED291DD" w14:textId="7BD9F020" w:rsidR="00CB4335" w:rsidRPr="00CD4B15" w:rsidRDefault="00CB4335" w:rsidP="00540E0E">
      <w:pPr>
        <w:pStyle w:val="Ttulo"/>
        <w:numPr>
          <w:ilvl w:val="0"/>
          <w:numId w:val="0"/>
        </w:numPr>
        <w:spacing w:after="0"/>
        <w:ind w:left="1068"/>
        <w:rPr>
          <w:rFonts w:ascii="Arial" w:hAnsi="Arial" w:cs="Arial" w:hint="cs"/>
          <w:color w:val="auto"/>
          <w:sz w:val="22"/>
          <w:szCs w:val="22"/>
        </w:rPr>
      </w:pPr>
    </w:p>
    <w:p w14:paraId="72DDF78E" w14:textId="0CD6DA86" w:rsidR="00CB4335" w:rsidRPr="00CD4B15" w:rsidRDefault="00C678E0" w:rsidP="00067650">
      <w:pPr>
        <w:pStyle w:val="Prrafodelista"/>
        <w:numPr>
          <w:ilvl w:val="3"/>
          <w:numId w:val="37"/>
        </w:numPr>
        <w:ind w:left="426"/>
        <w:rPr>
          <w:rFonts w:ascii="Arial" w:hAnsi="Arial" w:cs="Arial" w:hint="cs"/>
          <w:sz w:val="22"/>
        </w:rPr>
      </w:pPr>
      <w:r w:rsidRPr="00CD4B15">
        <w:rPr>
          <w:rFonts w:ascii="Arial" w:hAnsi="Arial" w:cs="Arial" w:hint="cs"/>
          <w:sz w:val="22"/>
        </w:rPr>
        <w:t xml:space="preserve">Recibir una remuneración por la ejecución de la obra en los términos pactados en la Cláusula </w:t>
      </w:r>
      <w:r w:rsidR="0041177B" w:rsidRPr="00CD4B15">
        <w:rPr>
          <w:rFonts w:ascii="Arial" w:hAnsi="Arial" w:cs="Arial" w:hint="cs"/>
          <w:sz w:val="22"/>
        </w:rPr>
        <w:t>8</w:t>
      </w:r>
      <w:r w:rsidRPr="00CD4B15">
        <w:rPr>
          <w:rFonts w:ascii="Arial" w:hAnsi="Arial" w:cs="Arial" w:hint="cs"/>
          <w:sz w:val="22"/>
        </w:rPr>
        <w:t xml:space="preserve"> del presente Contrato.</w:t>
      </w:r>
    </w:p>
    <w:p w14:paraId="333A562E" w14:textId="77777777" w:rsidR="0041177B" w:rsidRPr="00CD4B15" w:rsidRDefault="0041177B" w:rsidP="0041177B">
      <w:pPr>
        <w:rPr>
          <w:rFonts w:ascii="Arial" w:hAnsi="Arial" w:cs="Arial" w:hint="cs"/>
          <w:color w:val="1A1818" w:themeColor="text1"/>
          <w:sz w:val="22"/>
        </w:rPr>
      </w:pPr>
    </w:p>
    <w:p w14:paraId="30A5BFF6" w14:textId="0B598E7F" w:rsidR="00CB4335" w:rsidRPr="00CD4B15" w:rsidRDefault="00F95F3C" w:rsidP="005C635B">
      <w:pPr>
        <w:pStyle w:val="clusulas"/>
        <w:tabs>
          <w:tab w:val="left" w:pos="1560"/>
        </w:tabs>
        <w:spacing w:before="0" w:after="0"/>
        <w:ind w:left="426"/>
        <w:rPr>
          <w:rFonts w:ascii="Arial" w:hAnsi="Arial" w:cs="Arial" w:hint="cs"/>
          <w:sz w:val="22"/>
        </w:rPr>
      </w:pPr>
      <w:r w:rsidRPr="00CD4B15">
        <w:rPr>
          <w:rFonts w:ascii="Arial" w:hAnsi="Arial" w:cs="Arial" w:hint="cs"/>
          <w:sz w:val="22"/>
        </w:rPr>
        <w:t>OBLIGACIONES DE LA ENTIDAD</w:t>
      </w:r>
    </w:p>
    <w:p w14:paraId="05BC5510" w14:textId="2517FFC3" w:rsidR="00F95F3C" w:rsidRPr="00CD4B15" w:rsidRDefault="00F95F3C" w:rsidP="00540E0E">
      <w:pPr>
        <w:rPr>
          <w:rFonts w:ascii="Arial" w:hAnsi="Arial" w:cs="Arial" w:hint="cs"/>
          <w:sz w:val="22"/>
        </w:rPr>
      </w:pPr>
    </w:p>
    <w:p w14:paraId="24BB911E" w14:textId="74636D2F" w:rsidR="00F95F3C" w:rsidRPr="00CD4B15" w:rsidRDefault="00F95F3C" w:rsidP="00540E0E">
      <w:pPr>
        <w:rPr>
          <w:rFonts w:ascii="Arial" w:hAnsi="Arial" w:cs="Arial" w:hint="cs"/>
          <w:sz w:val="22"/>
        </w:rPr>
      </w:pPr>
      <w:r w:rsidRPr="00CD4B15">
        <w:rPr>
          <w:rFonts w:ascii="Arial" w:hAnsi="Arial" w:cs="Arial" w:hint="cs"/>
          <w:sz w:val="22"/>
        </w:rPr>
        <w:t xml:space="preserve">La Entidad está obligada a: </w:t>
      </w:r>
    </w:p>
    <w:p w14:paraId="518A5031" w14:textId="77777777" w:rsidR="00CD4B15" w:rsidRPr="00CD4B15" w:rsidRDefault="00CD4B15" w:rsidP="00CD4B15">
      <w:pPr>
        <w:pStyle w:val="Ttulo"/>
        <w:numPr>
          <w:ilvl w:val="6"/>
          <w:numId w:val="39"/>
        </w:numPr>
        <w:spacing w:after="0"/>
        <w:ind w:left="426" w:hanging="426"/>
        <w:rPr>
          <w:rFonts w:ascii="Arial" w:hAnsi="Arial" w:cs="Arial" w:hint="cs"/>
          <w:color w:val="1A1818" w:themeColor="text1"/>
          <w:sz w:val="22"/>
          <w:szCs w:val="22"/>
          <w:lang w:val="es-ES"/>
        </w:rPr>
      </w:pPr>
      <w:r w:rsidRPr="00CD4B15">
        <w:rPr>
          <w:rFonts w:ascii="Arial" w:hAnsi="Arial" w:cs="Arial" w:hint="cs"/>
          <w:color w:val="1A1818" w:themeColor="text1"/>
          <w:sz w:val="22"/>
          <w:szCs w:val="22"/>
          <w:lang w:val="es-ES"/>
        </w:rPr>
        <w:t xml:space="preserve">Cumplir con las condiciones establecidas en los Documentos del Proceso de Contratación. </w:t>
      </w:r>
    </w:p>
    <w:p w14:paraId="42334995" w14:textId="77777777" w:rsidR="00CD4B15" w:rsidRPr="00CD4B15" w:rsidRDefault="00CD4B15" w:rsidP="00CD4B15">
      <w:pPr>
        <w:pStyle w:val="Ttulo"/>
        <w:numPr>
          <w:ilvl w:val="6"/>
          <w:numId w:val="39"/>
        </w:numPr>
        <w:spacing w:after="0"/>
        <w:ind w:left="426" w:hanging="426"/>
        <w:rPr>
          <w:rFonts w:ascii="Arial" w:hAnsi="Arial" w:cs="Arial" w:hint="cs"/>
          <w:color w:val="1A1818" w:themeColor="text1"/>
          <w:sz w:val="22"/>
          <w:szCs w:val="22"/>
          <w:lang w:val="es-ES"/>
        </w:rPr>
      </w:pPr>
      <w:r w:rsidRPr="00CD4B15">
        <w:rPr>
          <w:rFonts w:ascii="Arial" w:hAnsi="Arial" w:cs="Arial" w:hint="cs"/>
          <w:color w:val="1A1818" w:themeColor="text1"/>
          <w:sz w:val="22"/>
          <w:szCs w:val="22"/>
          <w:lang w:val="es-ES"/>
        </w:rPr>
        <w:t xml:space="preserve">Fijar un Cronograma con el Contratista para la ejecución del factor de calidad ofrecido en la etapa de selección que permita su implementación oportuna durante el desarrollo del contrato. </w:t>
      </w:r>
    </w:p>
    <w:p w14:paraId="449AB48B" w14:textId="77777777" w:rsidR="00CD4B15" w:rsidRPr="00CD4B15" w:rsidRDefault="00CD4B15" w:rsidP="00CD4B15">
      <w:pPr>
        <w:pStyle w:val="Ttulo"/>
        <w:numPr>
          <w:ilvl w:val="6"/>
          <w:numId w:val="39"/>
        </w:numPr>
        <w:spacing w:after="0"/>
        <w:ind w:left="426" w:hanging="426"/>
        <w:rPr>
          <w:rFonts w:ascii="Arial" w:hAnsi="Arial" w:cs="Arial" w:hint="cs"/>
          <w:color w:val="1A1818" w:themeColor="text1"/>
          <w:sz w:val="22"/>
          <w:szCs w:val="22"/>
          <w:lang w:val="es-ES"/>
        </w:rPr>
      </w:pPr>
      <w:r w:rsidRPr="00CD4B15">
        <w:rPr>
          <w:rFonts w:ascii="Arial" w:hAnsi="Arial" w:cs="Arial" w:hint="cs"/>
          <w:color w:val="1A1818" w:themeColor="text1"/>
          <w:sz w:val="22"/>
          <w:szCs w:val="22"/>
          <w:lang w:val="es-ES"/>
        </w:rPr>
        <w:t>Pagar la remuneración por la ejecución de la obra en los términos pactados.</w:t>
      </w:r>
    </w:p>
    <w:p w14:paraId="7E0D030C" w14:textId="77777777" w:rsidR="00CD4B15" w:rsidRPr="00CD4B15" w:rsidRDefault="00CD4B15" w:rsidP="00CD4B15">
      <w:pPr>
        <w:pStyle w:val="Ttulo"/>
        <w:numPr>
          <w:ilvl w:val="6"/>
          <w:numId w:val="39"/>
        </w:numPr>
        <w:spacing w:after="0"/>
        <w:ind w:left="426" w:hanging="426"/>
        <w:rPr>
          <w:rFonts w:ascii="Arial" w:hAnsi="Arial" w:cs="Arial" w:hint="cs"/>
          <w:color w:val="1A1818" w:themeColor="text1"/>
          <w:sz w:val="22"/>
          <w:szCs w:val="22"/>
          <w:lang w:val="es-ES"/>
        </w:rPr>
      </w:pPr>
      <w:r w:rsidRPr="00CD4B15">
        <w:rPr>
          <w:rFonts w:ascii="Arial" w:hAnsi="Arial" w:cs="Arial" w:hint="cs"/>
          <w:color w:val="1A1818" w:themeColor="text1"/>
          <w:sz w:val="22"/>
          <w:szCs w:val="22"/>
          <w:lang w:val="es-ES" w:eastAsia="es-ES"/>
        </w:rPr>
        <w:t>Prestar la colaboración que sea necesaria para asegurar que se cumpla el objeto del contrato, brindando la información que posea y que sea indispensable para el desarrollo del objeto señalado.</w:t>
      </w:r>
    </w:p>
    <w:p w14:paraId="543AD94C" w14:textId="77777777" w:rsidR="00CD4B15" w:rsidRPr="00CD4B15" w:rsidRDefault="00CD4B15" w:rsidP="00CD4B15">
      <w:pPr>
        <w:pStyle w:val="Ttulo"/>
        <w:numPr>
          <w:ilvl w:val="6"/>
          <w:numId w:val="39"/>
        </w:numPr>
        <w:spacing w:after="0"/>
        <w:ind w:left="426" w:hanging="426"/>
        <w:rPr>
          <w:rFonts w:ascii="Arial" w:hAnsi="Arial" w:cs="Arial" w:hint="cs"/>
          <w:color w:val="1A1818" w:themeColor="text1"/>
          <w:sz w:val="22"/>
          <w:szCs w:val="22"/>
          <w:lang w:val="es-ES"/>
        </w:rPr>
      </w:pPr>
      <w:r w:rsidRPr="00CD4B15">
        <w:rPr>
          <w:rFonts w:ascii="Arial" w:hAnsi="Arial" w:cs="Arial" w:hint="cs"/>
          <w:color w:val="1A1818" w:themeColor="text1"/>
          <w:sz w:val="22"/>
          <w:szCs w:val="22"/>
          <w:lang w:val="es-ES" w:eastAsia="es-ES"/>
        </w:rPr>
        <w:t>Contratar la Supervisión para ejercer a través de ella la vigilancia y control del contrato de obra.</w:t>
      </w:r>
    </w:p>
    <w:p w14:paraId="70AF0EB3" w14:textId="77777777" w:rsidR="00CD4B15" w:rsidRPr="00CD4B15" w:rsidRDefault="00CD4B15" w:rsidP="00CD4B15">
      <w:pPr>
        <w:pStyle w:val="Ttulo"/>
        <w:numPr>
          <w:ilvl w:val="6"/>
          <w:numId w:val="39"/>
        </w:numPr>
        <w:spacing w:after="0"/>
        <w:ind w:left="426" w:hanging="426"/>
        <w:rPr>
          <w:rFonts w:ascii="Arial" w:hAnsi="Arial" w:cs="Arial" w:hint="cs"/>
          <w:color w:val="1A1818" w:themeColor="text1"/>
          <w:sz w:val="22"/>
          <w:szCs w:val="22"/>
          <w:lang w:val="es-ES"/>
        </w:rPr>
      </w:pPr>
      <w:r w:rsidRPr="00CD4B15">
        <w:rPr>
          <w:rFonts w:ascii="Arial" w:hAnsi="Arial" w:cs="Arial" w:hint="cs"/>
          <w:color w:val="1A1818" w:themeColor="text1"/>
          <w:sz w:val="22"/>
          <w:szCs w:val="22"/>
          <w:lang w:val="es-ES" w:eastAsia="es-ES"/>
        </w:rPr>
        <w:t xml:space="preserve">Realizar las acciones necesarias para el reconocimiento y cobro de sanciones o garantías a que hubiere lugar durante la ejecución del contrato. </w:t>
      </w:r>
    </w:p>
    <w:p w14:paraId="06D3DDEB" w14:textId="77777777" w:rsidR="00CD4B15" w:rsidRPr="00CD4B15" w:rsidRDefault="00CD4B15" w:rsidP="00CD4B15">
      <w:pPr>
        <w:pStyle w:val="Ttulo"/>
        <w:numPr>
          <w:ilvl w:val="6"/>
          <w:numId w:val="39"/>
        </w:numPr>
        <w:spacing w:after="0"/>
        <w:ind w:left="426" w:hanging="426"/>
        <w:rPr>
          <w:rFonts w:ascii="Arial" w:hAnsi="Arial" w:cs="Arial" w:hint="cs"/>
          <w:color w:val="1A1818" w:themeColor="text1"/>
          <w:sz w:val="22"/>
          <w:szCs w:val="22"/>
          <w:lang w:val="es-ES"/>
        </w:rPr>
      </w:pPr>
      <w:r w:rsidRPr="00CD4B15">
        <w:rPr>
          <w:rFonts w:ascii="Arial" w:hAnsi="Arial" w:cs="Arial" w:hint="cs"/>
          <w:color w:val="1A1818" w:themeColor="text1"/>
          <w:sz w:val="22"/>
          <w:szCs w:val="22"/>
          <w:lang w:val="es-ES" w:eastAsia="es-ES"/>
        </w:rPr>
        <w:t>Velar por la prestación del servicio con la calidad requerida en el contrato.</w:t>
      </w:r>
    </w:p>
    <w:p w14:paraId="08F541A3" w14:textId="77777777" w:rsidR="00CD4B15" w:rsidRPr="00CD4B15" w:rsidRDefault="00CD4B15" w:rsidP="00CD4B15">
      <w:pPr>
        <w:pStyle w:val="Ttulo"/>
        <w:numPr>
          <w:ilvl w:val="6"/>
          <w:numId w:val="39"/>
        </w:numPr>
        <w:spacing w:after="0"/>
        <w:ind w:left="426" w:hanging="426"/>
        <w:rPr>
          <w:rFonts w:ascii="Arial" w:hAnsi="Arial" w:cs="Arial" w:hint="cs"/>
          <w:color w:val="1A1818" w:themeColor="text1"/>
          <w:sz w:val="22"/>
          <w:szCs w:val="22"/>
          <w:lang w:val="es-ES"/>
        </w:rPr>
      </w:pPr>
      <w:r w:rsidRPr="00CD4B15">
        <w:rPr>
          <w:rFonts w:ascii="Arial" w:hAnsi="Arial" w:cs="Arial" w:hint="cs"/>
          <w:color w:val="1A1818" w:themeColor="text1"/>
          <w:sz w:val="22"/>
          <w:szCs w:val="22"/>
          <w:lang w:val="es-ES" w:eastAsia="es-ES"/>
        </w:rPr>
        <w:t xml:space="preserve">Aprobar las garantías constituidas por el contratista, siempre y cuando sea expedida de conformidad con las condiciones establecidas en el contrato. </w:t>
      </w:r>
    </w:p>
    <w:p w14:paraId="43E3C5B5" w14:textId="77777777" w:rsidR="00CD4B15" w:rsidRPr="00CD4B15" w:rsidRDefault="00CD4B15" w:rsidP="00CD4B15">
      <w:pPr>
        <w:pStyle w:val="Ttulo"/>
        <w:numPr>
          <w:ilvl w:val="6"/>
          <w:numId w:val="39"/>
        </w:numPr>
        <w:spacing w:after="0"/>
        <w:ind w:left="426" w:hanging="426"/>
        <w:rPr>
          <w:rFonts w:ascii="Arial" w:hAnsi="Arial" w:cs="Arial" w:hint="cs"/>
          <w:color w:val="1A1818" w:themeColor="text1"/>
          <w:sz w:val="22"/>
          <w:szCs w:val="22"/>
          <w:lang w:val="es-ES"/>
        </w:rPr>
      </w:pPr>
      <w:r w:rsidRPr="00CD4B15">
        <w:rPr>
          <w:rFonts w:ascii="Arial" w:hAnsi="Arial" w:cs="Arial" w:hint="cs"/>
          <w:color w:val="1A1818" w:themeColor="text1"/>
          <w:sz w:val="22"/>
          <w:szCs w:val="22"/>
          <w:lang w:val="es-ES" w:eastAsia="es-ES"/>
        </w:rPr>
        <w:t xml:space="preserve">Dar respuesta oportuna a las solicitudes del Contratista. </w:t>
      </w:r>
    </w:p>
    <w:p w14:paraId="14249323" w14:textId="77777777" w:rsidR="00CD4B15" w:rsidRPr="00CD4B15" w:rsidRDefault="00CD4B15" w:rsidP="00CD4B15">
      <w:pPr>
        <w:pStyle w:val="Ttulo"/>
        <w:numPr>
          <w:ilvl w:val="6"/>
          <w:numId w:val="39"/>
        </w:numPr>
        <w:spacing w:after="0"/>
        <w:ind w:left="426" w:hanging="426"/>
        <w:rPr>
          <w:rFonts w:ascii="Arial" w:hAnsi="Arial" w:cs="Arial" w:hint="cs"/>
          <w:color w:val="1A1818" w:themeColor="text1"/>
          <w:sz w:val="22"/>
          <w:szCs w:val="22"/>
          <w:lang w:val="es-ES"/>
        </w:rPr>
      </w:pPr>
      <w:r w:rsidRPr="00CD4B15">
        <w:rPr>
          <w:rFonts w:ascii="Arial" w:hAnsi="Arial" w:cs="Arial" w:hint="cs"/>
          <w:color w:val="1A1818" w:themeColor="text1"/>
          <w:sz w:val="22"/>
          <w:szCs w:val="22"/>
          <w:lang w:val="es-ES" w:eastAsia="es-ES"/>
        </w:rPr>
        <w:t>Las demás que se deriven del objeto o de la naturaleza, inherentes al contrato, y su régimen.</w:t>
      </w:r>
    </w:p>
    <w:p w14:paraId="495998D5" w14:textId="613CD222" w:rsidR="0084371E" w:rsidRPr="00CD4B15" w:rsidRDefault="0084371E" w:rsidP="003D1E5B">
      <w:pPr>
        <w:ind w:left="708"/>
        <w:rPr>
          <w:rFonts w:ascii="Arial" w:eastAsiaTheme="majorEastAsia" w:hAnsi="Arial" w:cs="Arial" w:hint="cs"/>
          <w:spacing w:val="5"/>
          <w:kern w:val="28"/>
          <w:sz w:val="22"/>
        </w:rPr>
      </w:pPr>
    </w:p>
    <w:p w14:paraId="6FF209B3" w14:textId="7E710C61" w:rsidR="00F95F3C" w:rsidRPr="00CD4B15" w:rsidRDefault="00B06DBB" w:rsidP="005C635B">
      <w:pPr>
        <w:pStyle w:val="clusulas"/>
        <w:tabs>
          <w:tab w:val="left" w:pos="1418"/>
          <w:tab w:val="left" w:pos="1560"/>
        </w:tabs>
        <w:spacing w:before="0" w:after="0"/>
        <w:ind w:left="426"/>
        <w:rPr>
          <w:rFonts w:ascii="Arial" w:hAnsi="Arial" w:cs="Arial" w:hint="cs"/>
          <w:sz w:val="22"/>
        </w:rPr>
      </w:pPr>
      <w:r w:rsidRPr="00CD4B15">
        <w:rPr>
          <w:rFonts w:ascii="Arial" w:hAnsi="Arial" w:cs="Arial" w:hint="cs"/>
          <w:sz w:val="22"/>
        </w:rPr>
        <w:t>RESPONSABILIDAD</w:t>
      </w:r>
    </w:p>
    <w:p w14:paraId="51F4D8ED" w14:textId="77777777" w:rsidR="0041177B" w:rsidRPr="00CD4B15" w:rsidRDefault="0041177B" w:rsidP="0041177B">
      <w:pPr>
        <w:pStyle w:val="clusulas"/>
        <w:numPr>
          <w:ilvl w:val="0"/>
          <w:numId w:val="0"/>
        </w:numPr>
        <w:spacing w:before="0" w:after="0"/>
        <w:ind w:left="720"/>
        <w:rPr>
          <w:rFonts w:ascii="Arial" w:hAnsi="Arial" w:cs="Arial" w:hint="cs"/>
          <w:sz w:val="22"/>
        </w:rPr>
      </w:pPr>
    </w:p>
    <w:p w14:paraId="62635343" w14:textId="45E09175" w:rsidR="0069522C" w:rsidRPr="00CD4B15" w:rsidRDefault="0069522C" w:rsidP="00540E0E">
      <w:pPr>
        <w:rPr>
          <w:rFonts w:ascii="Arial" w:hAnsi="Arial" w:cs="Arial" w:hint="cs"/>
          <w:sz w:val="22"/>
        </w:rPr>
      </w:pPr>
      <w:r w:rsidRPr="00CD4B15">
        <w:rPr>
          <w:rFonts w:ascii="Arial" w:hAnsi="Arial" w:cs="Arial" w:hint="cs"/>
          <w:sz w:val="22"/>
        </w:rPr>
        <w:t xml:space="preserve">El </w:t>
      </w:r>
      <w:r w:rsidR="006B09B1" w:rsidRPr="00CD4B15">
        <w:rPr>
          <w:rFonts w:ascii="Arial" w:hAnsi="Arial" w:cs="Arial" w:hint="cs"/>
          <w:sz w:val="22"/>
        </w:rPr>
        <w:t>Contratista</w:t>
      </w:r>
      <w:r w:rsidRPr="00CD4B15">
        <w:rPr>
          <w:rFonts w:ascii="Arial" w:hAnsi="Arial" w:cs="Arial" w:hint="cs"/>
          <w:sz w:val="22"/>
        </w:rPr>
        <w:t xml:space="preserve"> es responsable por el cumplimiento </w:t>
      </w:r>
      <w:r w:rsidR="000E3136" w:rsidRPr="00CD4B15">
        <w:rPr>
          <w:rFonts w:ascii="Arial" w:hAnsi="Arial" w:cs="Arial" w:hint="cs"/>
          <w:sz w:val="22"/>
        </w:rPr>
        <w:t xml:space="preserve">de las obligaciones </w:t>
      </w:r>
      <w:r w:rsidR="00C6212B" w:rsidRPr="00CD4B15">
        <w:rPr>
          <w:rFonts w:ascii="Arial" w:hAnsi="Arial" w:cs="Arial" w:hint="cs"/>
          <w:sz w:val="22"/>
        </w:rPr>
        <w:t>pactadas en el contrato</w:t>
      </w:r>
      <w:r w:rsidRPr="00CD4B15">
        <w:rPr>
          <w:rFonts w:ascii="Arial" w:hAnsi="Arial" w:cs="Arial" w:hint="cs"/>
          <w:sz w:val="22"/>
        </w:rPr>
        <w:t xml:space="preserve">. </w:t>
      </w:r>
      <w:r w:rsidR="00402523" w:rsidRPr="00CD4B15">
        <w:rPr>
          <w:rFonts w:ascii="Arial" w:hAnsi="Arial" w:cs="Arial" w:hint="cs"/>
          <w:sz w:val="22"/>
        </w:rPr>
        <w:t>Además</w:t>
      </w:r>
      <w:r w:rsidR="00BC50B7" w:rsidRPr="00CD4B15">
        <w:rPr>
          <w:rFonts w:ascii="Arial" w:hAnsi="Arial" w:cs="Arial" w:hint="cs"/>
          <w:sz w:val="22"/>
        </w:rPr>
        <w:t>,</w:t>
      </w:r>
      <w:r w:rsidRPr="00CD4B15">
        <w:rPr>
          <w:rFonts w:ascii="Arial" w:hAnsi="Arial" w:cs="Arial" w:hint="cs"/>
          <w:sz w:val="22"/>
        </w:rPr>
        <w:t xml:space="preserve"> </w:t>
      </w:r>
      <w:r w:rsidR="000B0248" w:rsidRPr="00CD4B15">
        <w:rPr>
          <w:rFonts w:ascii="Arial" w:hAnsi="Arial" w:cs="Arial" w:hint="cs"/>
          <w:sz w:val="22"/>
        </w:rPr>
        <w:t>responderá</w:t>
      </w:r>
      <w:r w:rsidRPr="00CD4B15">
        <w:rPr>
          <w:rFonts w:ascii="Arial" w:hAnsi="Arial" w:cs="Arial" w:hint="cs"/>
          <w:sz w:val="22"/>
        </w:rPr>
        <w:t xml:space="preserve"> por los daños </w:t>
      </w:r>
      <w:r w:rsidR="00402523" w:rsidRPr="00CD4B15">
        <w:rPr>
          <w:rFonts w:ascii="Arial" w:hAnsi="Arial" w:cs="Arial" w:hint="cs"/>
          <w:sz w:val="22"/>
        </w:rPr>
        <w:t>generados</w:t>
      </w:r>
      <w:r w:rsidR="008B44D3" w:rsidRPr="00CD4B15">
        <w:rPr>
          <w:rFonts w:ascii="Arial" w:hAnsi="Arial" w:cs="Arial" w:hint="cs"/>
          <w:sz w:val="22"/>
        </w:rPr>
        <w:t xml:space="preserve"> </w:t>
      </w:r>
      <w:r w:rsidR="00265851" w:rsidRPr="00CD4B15">
        <w:rPr>
          <w:rFonts w:ascii="Arial" w:hAnsi="Arial" w:cs="Arial" w:hint="cs"/>
          <w:sz w:val="22"/>
        </w:rPr>
        <w:t xml:space="preserve">a la Entidad </w:t>
      </w:r>
      <w:r w:rsidR="008B44D3" w:rsidRPr="00CD4B15">
        <w:rPr>
          <w:rFonts w:ascii="Arial" w:hAnsi="Arial" w:cs="Arial" w:hint="cs"/>
          <w:sz w:val="22"/>
        </w:rPr>
        <w:t>en la ejecución del contrato</w:t>
      </w:r>
      <w:r w:rsidR="00402523" w:rsidRPr="00CD4B15">
        <w:rPr>
          <w:rFonts w:ascii="Arial" w:hAnsi="Arial" w:cs="Arial" w:hint="cs"/>
          <w:sz w:val="22"/>
        </w:rPr>
        <w:t>, causados</w:t>
      </w:r>
      <w:r w:rsidR="008B44D3" w:rsidRPr="00CD4B15">
        <w:rPr>
          <w:rFonts w:ascii="Arial" w:hAnsi="Arial" w:cs="Arial" w:hint="cs"/>
          <w:sz w:val="22"/>
        </w:rPr>
        <w:t xml:space="preserve"> por </w:t>
      </w:r>
      <w:r w:rsidRPr="00CD4B15">
        <w:rPr>
          <w:rFonts w:ascii="Arial" w:hAnsi="Arial" w:cs="Arial" w:hint="cs"/>
          <w:sz w:val="22"/>
        </w:rPr>
        <w:t xml:space="preserve">sus </w:t>
      </w:r>
      <w:r w:rsidR="006B09B1" w:rsidRPr="00CD4B15">
        <w:rPr>
          <w:rFonts w:ascii="Arial" w:hAnsi="Arial" w:cs="Arial" w:hint="cs"/>
          <w:sz w:val="22"/>
        </w:rPr>
        <w:t>Contratista</w:t>
      </w:r>
      <w:r w:rsidR="00426D03" w:rsidRPr="00CD4B15">
        <w:rPr>
          <w:rFonts w:ascii="Arial" w:hAnsi="Arial" w:cs="Arial" w:hint="cs"/>
          <w:sz w:val="22"/>
        </w:rPr>
        <w:t xml:space="preserve">s o </w:t>
      </w:r>
      <w:r w:rsidRPr="00CD4B15">
        <w:rPr>
          <w:rFonts w:ascii="Arial" w:hAnsi="Arial" w:cs="Arial" w:hint="cs"/>
          <w:sz w:val="22"/>
        </w:rPr>
        <w:t>empleados</w:t>
      </w:r>
      <w:r w:rsidR="000B0248" w:rsidRPr="00CD4B15">
        <w:rPr>
          <w:rFonts w:ascii="Arial" w:hAnsi="Arial" w:cs="Arial" w:hint="cs"/>
          <w:sz w:val="22"/>
        </w:rPr>
        <w:t>,</w:t>
      </w:r>
      <w:r w:rsidR="00402523" w:rsidRPr="00CD4B15">
        <w:rPr>
          <w:rFonts w:ascii="Arial" w:hAnsi="Arial" w:cs="Arial" w:hint="cs"/>
          <w:sz w:val="22"/>
        </w:rPr>
        <w:t xml:space="preserve"> y </w:t>
      </w:r>
      <w:r w:rsidR="00A14BF9" w:rsidRPr="00CD4B15">
        <w:rPr>
          <w:rFonts w:ascii="Arial" w:hAnsi="Arial" w:cs="Arial" w:hint="cs"/>
          <w:sz w:val="22"/>
        </w:rPr>
        <w:t xml:space="preserve">de </w:t>
      </w:r>
      <w:r w:rsidRPr="00CD4B15">
        <w:rPr>
          <w:rFonts w:ascii="Arial" w:hAnsi="Arial" w:cs="Arial" w:hint="cs"/>
          <w:sz w:val="22"/>
        </w:rPr>
        <w:t>sus sub</w:t>
      </w:r>
      <w:r w:rsidR="006B09B1" w:rsidRPr="00CD4B15">
        <w:rPr>
          <w:rFonts w:ascii="Arial" w:hAnsi="Arial" w:cs="Arial" w:hint="cs"/>
          <w:sz w:val="22"/>
        </w:rPr>
        <w:t>contratista</w:t>
      </w:r>
      <w:r w:rsidRPr="00CD4B15">
        <w:rPr>
          <w:rFonts w:ascii="Arial" w:hAnsi="Arial" w:cs="Arial" w:hint="cs"/>
          <w:sz w:val="22"/>
        </w:rPr>
        <w:t>s.</w:t>
      </w:r>
    </w:p>
    <w:p w14:paraId="0B3F8513" w14:textId="77777777" w:rsidR="0069522C" w:rsidRPr="00CD4B15" w:rsidRDefault="0069522C" w:rsidP="00540E0E">
      <w:pPr>
        <w:rPr>
          <w:rFonts w:ascii="Arial" w:hAnsi="Arial" w:cs="Arial" w:hint="cs"/>
          <w:color w:val="1A1818" w:themeColor="text1"/>
          <w:sz w:val="22"/>
        </w:rPr>
      </w:pPr>
    </w:p>
    <w:p w14:paraId="273D887B" w14:textId="62763A15" w:rsidR="00747335" w:rsidRPr="00CD4B15" w:rsidRDefault="00747335" w:rsidP="005C635B">
      <w:pPr>
        <w:pStyle w:val="clusulas"/>
        <w:tabs>
          <w:tab w:val="left" w:pos="1560"/>
        </w:tabs>
        <w:spacing w:before="0" w:after="0"/>
        <w:ind w:left="426"/>
        <w:rPr>
          <w:rFonts w:ascii="Arial" w:hAnsi="Arial" w:cs="Arial" w:hint="cs"/>
          <w:sz w:val="22"/>
        </w:rPr>
      </w:pPr>
      <w:r w:rsidRPr="00CD4B15">
        <w:rPr>
          <w:rFonts w:ascii="Arial" w:hAnsi="Arial" w:cs="Arial" w:hint="cs"/>
          <w:sz w:val="22"/>
        </w:rPr>
        <w:t>INDEMNIDAD</w:t>
      </w:r>
    </w:p>
    <w:p w14:paraId="6C9F29F8" w14:textId="77777777" w:rsidR="00DE1793" w:rsidRPr="00CD4B15" w:rsidRDefault="00DE1793" w:rsidP="00DE1667">
      <w:pPr>
        <w:pStyle w:val="clusulas"/>
        <w:numPr>
          <w:ilvl w:val="0"/>
          <w:numId w:val="0"/>
        </w:numPr>
        <w:spacing w:before="0" w:after="0"/>
        <w:ind w:left="426"/>
        <w:rPr>
          <w:rFonts w:ascii="Arial" w:hAnsi="Arial" w:cs="Arial" w:hint="cs"/>
          <w:sz w:val="22"/>
        </w:rPr>
      </w:pPr>
    </w:p>
    <w:p w14:paraId="36C11A20" w14:textId="77777777" w:rsidR="00CD4B15" w:rsidRPr="00B03E47" w:rsidRDefault="00CD4B15" w:rsidP="00CD4B15">
      <w:pPr>
        <w:pStyle w:val="s10"/>
        <w:spacing w:after="0" w:afterAutospacing="0"/>
        <w:jc w:val="both"/>
        <w:rPr>
          <w:rFonts w:ascii="Arial" w:hAnsi="Arial" w:cs="Arial"/>
          <w:color w:val="000000"/>
          <w:sz w:val="22"/>
          <w:szCs w:val="22"/>
        </w:rPr>
      </w:pPr>
      <w:r w:rsidRPr="00B03E47">
        <w:rPr>
          <w:rFonts w:ascii="Arial" w:hAnsi="Arial" w:cs="Arial"/>
          <w:color w:val="000000"/>
          <w:sz w:val="22"/>
          <w:szCs w:val="22"/>
        </w:rPr>
        <w:t>El contratista se obliga a indemnizar a la entidad, con ocasión de la violación o el incumplimiento de las obligaciones previstas en el presente contrato. El contratista se obliga a mantener indemne a la entidad de cualquier daño o perjuicio originado por reclamaciones de terceros que tengan como causa sus actuaciones hasta por el monto del daño o perjuicio causado. El Contratista mantendrá indemne a la entidad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6607B13D" w14:textId="4E384BBF" w:rsidR="1E596E53" w:rsidRPr="00CD4B15" w:rsidRDefault="1E596E53">
      <w:pPr>
        <w:rPr>
          <w:rFonts w:ascii="Arial" w:hAnsi="Arial" w:cs="Arial" w:hint="cs"/>
          <w:sz w:val="22"/>
          <w:highlight w:val="lightGray"/>
          <w:lang w:val="es-CO"/>
        </w:rPr>
      </w:pPr>
    </w:p>
    <w:p w14:paraId="5D7A0F73" w14:textId="7204EA2E" w:rsidR="0002545D" w:rsidRPr="00CD4B15" w:rsidRDefault="00A7753C" w:rsidP="005C635B">
      <w:pPr>
        <w:pStyle w:val="clusulas"/>
        <w:tabs>
          <w:tab w:val="left" w:pos="1560"/>
          <w:tab w:val="left" w:pos="1701"/>
        </w:tabs>
        <w:spacing w:before="0" w:after="0"/>
        <w:ind w:left="426"/>
        <w:rPr>
          <w:rFonts w:ascii="Arial" w:hAnsi="Arial" w:cs="Arial" w:hint="cs"/>
          <w:sz w:val="22"/>
        </w:rPr>
      </w:pPr>
      <w:r w:rsidRPr="00CD4B15">
        <w:rPr>
          <w:rFonts w:ascii="Arial" w:hAnsi="Arial" w:cs="Arial" w:hint="cs"/>
          <w:sz w:val="22"/>
        </w:rPr>
        <w:t>MULTAS</w:t>
      </w:r>
    </w:p>
    <w:p w14:paraId="46230817" w14:textId="77777777" w:rsidR="004C114B" w:rsidRPr="00CD4B15" w:rsidRDefault="004C114B">
      <w:pPr>
        <w:rPr>
          <w:rFonts w:ascii="Arial" w:hAnsi="Arial" w:cs="Arial" w:hint="cs"/>
          <w:color w:val="1A1818" w:themeColor="text1"/>
          <w:sz w:val="22"/>
          <w:lang w:val="es-CO"/>
        </w:rPr>
      </w:pPr>
      <w:bookmarkStart w:id="0" w:name="_Hlk509453512"/>
    </w:p>
    <w:p w14:paraId="20E8EA2E" w14:textId="77777777" w:rsidR="00CD4B15" w:rsidRPr="00B03E47" w:rsidRDefault="00CD4B15" w:rsidP="00CD4B15">
      <w:pPr>
        <w:pStyle w:val="s10"/>
        <w:spacing w:before="0" w:beforeAutospacing="0" w:after="0" w:afterAutospacing="0"/>
        <w:jc w:val="both"/>
        <w:rPr>
          <w:rFonts w:ascii="Arial" w:hAnsi="Arial" w:cs="Arial"/>
          <w:b/>
          <w:bCs/>
          <w:color w:val="000000"/>
          <w:sz w:val="22"/>
          <w:szCs w:val="22"/>
        </w:rPr>
      </w:pPr>
      <w:r w:rsidRPr="00B03E47">
        <w:rPr>
          <w:rStyle w:val="s7"/>
          <w:rFonts w:ascii="Arial" w:hAnsi="Arial" w:cs="Arial"/>
          <w:color w:val="000000"/>
          <w:sz w:val="22"/>
          <w:szCs w:val="22"/>
        </w:rPr>
        <w:t>En caso de incumplimiento a las obligaciones del Contratista derivadas del presente contrato, La entidad puede adelantar el procedimiento establecido en la ley e imponer las multas que no</w:t>
      </w:r>
      <w:r w:rsidRPr="00B03E47">
        <w:rPr>
          <w:rStyle w:val="apple-converted-space"/>
          <w:rFonts w:ascii="Arial" w:eastAsiaTheme="majorEastAsia" w:hAnsi="Arial" w:cs="Arial"/>
          <w:color w:val="000000"/>
          <w:sz w:val="22"/>
          <w:szCs w:val="22"/>
        </w:rPr>
        <w:t> </w:t>
      </w:r>
      <w:r w:rsidRPr="00B03E47">
        <w:rPr>
          <w:rStyle w:val="s7"/>
          <w:rFonts w:ascii="Arial" w:hAnsi="Arial" w:cs="Arial"/>
          <w:color w:val="000000"/>
          <w:sz w:val="22"/>
          <w:szCs w:val="22"/>
        </w:rPr>
        <w:t>superarán</w:t>
      </w:r>
      <w:r w:rsidRPr="00B03E47">
        <w:rPr>
          <w:rStyle w:val="apple-converted-space"/>
          <w:rFonts w:ascii="Arial" w:eastAsiaTheme="majorEastAsia" w:hAnsi="Arial" w:cs="Arial"/>
          <w:color w:val="000000"/>
          <w:sz w:val="22"/>
          <w:szCs w:val="22"/>
        </w:rPr>
        <w:t> </w:t>
      </w:r>
      <w:r w:rsidRPr="00B03E47">
        <w:rPr>
          <w:rStyle w:val="s7"/>
          <w:rFonts w:ascii="Arial" w:hAnsi="Arial" w:cs="Arial"/>
          <w:color w:val="000000"/>
          <w:sz w:val="22"/>
          <w:szCs w:val="22"/>
        </w:rPr>
        <w:t>el valor de la cláusula penal y que serán liquidadas de conformidad con el manual de procedimientos correspondiente.</w:t>
      </w:r>
    </w:p>
    <w:p w14:paraId="226CBBE8" w14:textId="77777777" w:rsidR="00CD4B15" w:rsidRPr="00B03E47" w:rsidRDefault="00CD4B15" w:rsidP="00CD4B15">
      <w:pPr>
        <w:pStyle w:val="s10"/>
        <w:spacing w:before="0" w:beforeAutospacing="0" w:after="0" w:afterAutospacing="0"/>
        <w:jc w:val="both"/>
        <w:rPr>
          <w:rFonts w:ascii="Arial" w:hAnsi="Arial" w:cs="Arial"/>
          <w:color w:val="000000"/>
          <w:sz w:val="22"/>
          <w:szCs w:val="22"/>
        </w:rPr>
      </w:pPr>
      <w:r w:rsidRPr="00B03E47">
        <w:rPr>
          <w:rFonts w:ascii="Arial" w:hAnsi="Arial" w:cs="Arial"/>
          <w:color w:val="000000"/>
          <w:sz w:val="22"/>
          <w:szCs w:val="22"/>
        </w:rPr>
        <w:t> </w:t>
      </w:r>
    </w:p>
    <w:p w14:paraId="40717AEA" w14:textId="77777777" w:rsidR="00CD4B15" w:rsidRPr="00B03E47" w:rsidRDefault="00CD4B15" w:rsidP="00CD4B15">
      <w:pPr>
        <w:pStyle w:val="s10"/>
        <w:spacing w:before="0" w:beforeAutospacing="0" w:after="0" w:afterAutospacing="0"/>
        <w:jc w:val="both"/>
        <w:rPr>
          <w:rStyle w:val="s7"/>
          <w:rFonts w:ascii="Arial" w:hAnsi="Arial" w:cs="Arial"/>
          <w:color w:val="000000"/>
          <w:sz w:val="22"/>
          <w:szCs w:val="22"/>
        </w:rPr>
      </w:pPr>
      <w:r w:rsidRPr="00B03E47">
        <w:rPr>
          <w:rStyle w:val="s7"/>
          <w:rFonts w:ascii="Arial" w:hAnsi="Arial" w:cs="Arial"/>
          <w:color w:val="000000"/>
          <w:sz w:val="22"/>
          <w:szCs w:val="22"/>
        </w:rPr>
        <w:t>Las multas se aplicarán de la siguiente manera:</w:t>
      </w:r>
    </w:p>
    <w:p w14:paraId="5C852F5C" w14:textId="77777777" w:rsidR="00CD4B15" w:rsidRPr="00B03E47" w:rsidRDefault="00CD4B15" w:rsidP="00CD4B15">
      <w:pPr>
        <w:pStyle w:val="s10"/>
        <w:spacing w:before="0" w:beforeAutospacing="0" w:after="0" w:afterAutospacing="0"/>
        <w:jc w:val="both"/>
        <w:rPr>
          <w:rFonts w:ascii="Arial" w:hAnsi="Arial" w:cs="Arial"/>
          <w:color w:val="000000"/>
          <w:sz w:val="22"/>
          <w:szCs w:val="22"/>
        </w:rPr>
      </w:pPr>
    </w:p>
    <w:p w14:paraId="7C76B9C7" w14:textId="77777777" w:rsidR="00CD4B15" w:rsidRPr="00B03E47" w:rsidRDefault="00CD4B15" w:rsidP="00CD4B15">
      <w:pPr>
        <w:pStyle w:val="Sinespaciado"/>
        <w:rPr>
          <w:rStyle w:val="apple-converted-space"/>
          <w:rFonts w:ascii="Arial" w:hAnsi="Arial" w:cs="Arial"/>
          <w:b w:val="0"/>
          <w:bCs/>
          <w:color w:val="000000"/>
          <w:sz w:val="22"/>
        </w:rPr>
      </w:pPr>
      <w:r w:rsidRPr="00B03E47">
        <w:rPr>
          <w:rStyle w:val="s6"/>
          <w:rFonts w:ascii="Arial" w:hAnsi="Arial" w:cs="Arial"/>
          <w:b w:val="0"/>
          <w:bCs/>
          <w:color w:val="000000"/>
          <w:sz w:val="22"/>
        </w:rPr>
        <w:t xml:space="preserve">1. </w:t>
      </w:r>
      <w:r w:rsidRPr="00B03E47">
        <w:rPr>
          <w:rStyle w:val="s7"/>
          <w:rFonts w:ascii="Arial" w:hAnsi="Arial" w:cs="Arial"/>
          <w:b w:val="0"/>
          <w:bCs/>
          <w:color w:val="000000"/>
          <w:sz w:val="22"/>
        </w:rPr>
        <w:t>Por   incumplimiento   de   los   términos   de   legalización   del   contrato:   Si   EL CONTRATISTA no allega en los términos establecidos en el contrato los documentos necesarios para la legalización del mismo, se</w:t>
      </w:r>
      <w:r w:rsidRPr="00B03E47">
        <w:rPr>
          <w:rStyle w:val="apple-converted-space"/>
          <w:rFonts w:ascii="Arial" w:hAnsi="Arial" w:cs="Arial"/>
          <w:bCs/>
          <w:color w:val="000000"/>
          <w:sz w:val="22"/>
        </w:rPr>
        <w:t> </w:t>
      </w:r>
      <w:r w:rsidRPr="00B03E47">
        <w:rPr>
          <w:rStyle w:val="s7"/>
          <w:rFonts w:ascii="Arial" w:hAnsi="Arial" w:cs="Arial"/>
          <w:b w:val="0"/>
          <w:bCs/>
          <w:color w:val="000000"/>
          <w:sz w:val="22"/>
        </w:rPr>
        <w:t>causará una multa de cinco (5)</w:t>
      </w:r>
      <w:r w:rsidRPr="00B03E47">
        <w:rPr>
          <w:rStyle w:val="apple-converted-space"/>
          <w:rFonts w:ascii="Arial" w:hAnsi="Arial" w:cs="Arial"/>
          <w:bCs/>
          <w:color w:val="000000"/>
          <w:sz w:val="22"/>
        </w:rPr>
        <w:t> </w:t>
      </w:r>
      <w:r w:rsidRPr="00B03E47">
        <w:rPr>
          <w:rStyle w:val="s7"/>
          <w:rFonts w:ascii="Arial" w:hAnsi="Arial" w:cs="Arial"/>
          <w:b w:val="0"/>
          <w:bCs/>
          <w:color w:val="000000"/>
          <w:sz w:val="22"/>
        </w:rPr>
        <w:t>salarios mínimos legales diarios vigentes -SMLDV- por cada día calendario transcurrido a partir de la fecha prevista para el cumplimiento de esta obligación.</w:t>
      </w:r>
      <w:r w:rsidRPr="00B03E47">
        <w:rPr>
          <w:rStyle w:val="apple-converted-space"/>
          <w:rFonts w:ascii="Arial" w:hAnsi="Arial" w:cs="Arial"/>
          <w:bCs/>
          <w:color w:val="000000"/>
          <w:sz w:val="22"/>
        </w:rPr>
        <w:t> </w:t>
      </w:r>
    </w:p>
    <w:p w14:paraId="71C213EE" w14:textId="77777777" w:rsidR="00CD4B15" w:rsidRPr="00B03E47" w:rsidRDefault="00CD4B15" w:rsidP="00CD4B15">
      <w:pPr>
        <w:pStyle w:val="Sinespaciado"/>
        <w:rPr>
          <w:rStyle w:val="apple-converted-space"/>
          <w:rFonts w:ascii="Arial" w:hAnsi="Arial" w:cs="Arial"/>
          <w:b w:val="0"/>
          <w:bCs/>
          <w:color w:val="000000"/>
          <w:sz w:val="22"/>
        </w:rPr>
      </w:pPr>
    </w:p>
    <w:p w14:paraId="3D838F6A" w14:textId="77777777" w:rsidR="00CD4B15" w:rsidRPr="00B03E47" w:rsidRDefault="00CD4B15" w:rsidP="00CD4B15">
      <w:pPr>
        <w:pStyle w:val="Sinespaciado"/>
        <w:rPr>
          <w:rStyle w:val="apple-converted-space"/>
          <w:rFonts w:ascii="Arial" w:hAnsi="Arial" w:cs="Arial"/>
          <w:b w:val="0"/>
          <w:bCs/>
          <w:color w:val="000000"/>
          <w:sz w:val="22"/>
        </w:rPr>
      </w:pPr>
      <w:r w:rsidRPr="00B03E47">
        <w:rPr>
          <w:rStyle w:val="s6"/>
          <w:rFonts w:ascii="Arial" w:hAnsi="Arial" w:cs="Arial"/>
          <w:b w:val="0"/>
          <w:bCs/>
          <w:color w:val="000000"/>
          <w:sz w:val="22"/>
        </w:rPr>
        <w:t>2.</w:t>
      </w:r>
      <w:r w:rsidRPr="00B03E47">
        <w:rPr>
          <w:rStyle w:val="s7"/>
          <w:rFonts w:ascii="Arial" w:hAnsi="Arial" w:cs="Arial"/>
          <w:b w:val="0"/>
          <w:bCs/>
          <w:color w:val="000000"/>
          <w:sz w:val="22"/>
        </w:rPr>
        <w:t> Por no realizar o presentación tardía de los requerimientos que le realice el supervisor en el desarrollo de las actividades asignadas, se causará una multa equivalente a tres (3) salarios mínimos legales diarios vigentes - SMLDV, por cada por cada día calendario transcurrido a partir de la fecha prevista para el cumplimiento de esta obligación, previo requerimiento de LA ENTIDAD.</w:t>
      </w:r>
      <w:r w:rsidRPr="00B03E47">
        <w:rPr>
          <w:rStyle w:val="apple-converted-space"/>
          <w:rFonts w:ascii="Arial" w:hAnsi="Arial" w:cs="Arial"/>
          <w:bCs/>
          <w:color w:val="000000"/>
          <w:sz w:val="22"/>
        </w:rPr>
        <w:t> </w:t>
      </w:r>
    </w:p>
    <w:p w14:paraId="7B21BC62" w14:textId="77777777" w:rsidR="00CD4B15" w:rsidRPr="00B03E47" w:rsidRDefault="00CD4B15" w:rsidP="00CD4B15">
      <w:pPr>
        <w:pStyle w:val="Sinespaciado"/>
        <w:rPr>
          <w:rStyle w:val="apple-converted-space"/>
          <w:rFonts w:ascii="Arial" w:hAnsi="Arial" w:cs="Arial"/>
          <w:b w:val="0"/>
          <w:bCs/>
          <w:color w:val="000000"/>
          <w:sz w:val="22"/>
        </w:rPr>
      </w:pPr>
    </w:p>
    <w:p w14:paraId="5844E480" w14:textId="77777777" w:rsidR="00CD4B15" w:rsidRPr="00B03E47" w:rsidRDefault="00CD4B15" w:rsidP="00CD4B15">
      <w:pPr>
        <w:pStyle w:val="Sinespaciado"/>
        <w:rPr>
          <w:rFonts w:ascii="Arial" w:hAnsi="Arial" w:cs="Arial"/>
          <w:b w:val="0"/>
          <w:bCs/>
          <w:sz w:val="22"/>
        </w:rPr>
      </w:pPr>
      <w:r w:rsidRPr="00B03E47">
        <w:rPr>
          <w:rStyle w:val="s6"/>
          <w:rFonts w:ascii="Arial" w:hAnsi="Arial" w:cs="Arial"/>
          <w:b w:val="0"/>
          <w:bCs/>
          <w:color w:val="000000"/>
          <w:sz w:val="22"/>
        </w:rPr>
        <w:t>3.</w:t>
      </w:r>
      <w:r w:rsidRPr="00B03E47">
        <w:rPr>
          <w:rStyle w:val="apple-converted-space"/>
          <w:rFonts w:ascii="Arial" w:hAnsi="Arial" w:cs="Arial"/>
          <w:bCs/>
          <w:color w:val="000000"/>
          <w:sz w:val="22"/>
        </w:rPr>
        <w:t> </w:t>
      </w:r>
      <w:r w:rsidRPr="00B03E47">
        <w:rPr>
          <w:rStyle w:val="s7"/>
          <w:rFonts w:ascii="Arial" w:hAnsi="Arial" w:cs="Arial"/>
          <w:b w:val="0"/>
          <w:bCs/>
          <w:color w:val="000000"/>
          <w:sz w:val="22"/>
        </w:rPr>
        <w:t>Por incumplimiento en la presentación de los informes en la forma establecida en la cláusula tercera: Por no presentar los informes en el tiempo requerido por la Entidad (periodicidades mensuales), se causará una</w:t>
      </w:r>
      <w:r w:rsidRPr="00B03E47">
        <w:rPr>
          <w:rStyle w:val="apple-converted-space"/>
          <w:rFonts w:ascii="Arial" w:hAnsi="Arial" w:cs="Arial"/>
          <w:bCs/>
          <w:color w:val="000000"/>
          <w:sz w:val="22"/>
        </w:rPr>
        <w:t> </w:t>
      </w:r>
      <w:r w:rsidRPr="00B03E47">
        <w:rPr>
          <w:rStyle w:val="s7"/>
          <w:rFonts w:ascii="Arial" w:hAnsi="Arial" w:cs="Arial"/>
          <w:b w:val="0"/>
          <w:bCs/>
          <w:color w:val="000000"/>
          <w:sz w:val="22"/>
        </w:rPr>
        <w:t>multa</w:t>
      </w:r>
      <w:r w:rsidRPr="00B03E47">
        <w:rPr>
          <w:rStyle w:val="apple-converted-space"/>
          <w:rFonts w:ascii="Arial" w:hAnsi="Arial" w:cs="Arial"/>
          <w:bCs/>
          <w:color w:val="000000"/>
          <w:sz w:val="22"/>
        </w:rPr>
        <w:t> </w:t>
      </w:r>
      <w:r w:rsidRPr="00B03E47">
        <w:rPr>
          <w:rStyle w:val="s7"/>
          <w:rFonts w:ascii="Arial" w:hAnsi="Arial" w:cs="Arial"/>
          <w:b w:val="0"/>
          <w:bCs/>
          <w:color w:val="000000"/>
          <w:sz w:val="22"/>
        </w:rPr>
        <w:t>equivalente</w:t>
      </w:r>
      <w:r w:rsidRPr="00B03E47">
        <w:rPr>
          <w:rStyle w:val="apple-converted-space"/>
          <w:rFonts w:ascii="Arial" w:hAnsi="Arial" w:cs="Arial"/>
          <w:bCs/>
          <w:color w:val="000000"/>
          <w:sz w:val="22"/>
        </w:rPr>
        <w:t> </w:t>
      </w:r>
      <w:r w:rsidRPr="00B03E47">
        <w:rPr>
          <w:rStyle w:val="s7"/>
          <w:rFonts w:ascii="Arial" w:hAnsi="Arial" w:cs="Arial"/>
          <w:b w:val="0"/>
          <w:bCs/>
          <w:color w:val="000000"/>
          <w:sz w:val="22"/>
        </w:rPr>
        <w:t>a</w:t>
      </w:r>
      <w:r w:rsidRPr="00B03E47">
        <w:rPr>
          <w:rStyle w:val="apple-converted-space"/>
          <w:rFonts w:ascii="Arial" w:hAnsi="Arial" w:cs="Arial"/>
          <w:bCs/>
          <w:color w:val="000000"/>
          <w:sz w:val="22"/>
        </w:rPr>
        <w:t> </w:t>
      </w:r>
      <w:r w:rsidRPr="00B03E47">
        <w:rPr>
          <w:rStyle w:val="s7"/>
          <w:rFonts w:ascii="Arial" w:hAnsi="Arial" w:cs="Arial"/>
          <w:b w:val="0"/>
          <w:bCs/>
          <w:color w:val="000000"/>
          <w:sz w:val="22"/>
        </w:rPr>
        <w:t>dos (2) salarios mínimos legales diarios vigentes - SMLDV, por cada por cada día calendario transcurrido a partir de la fecha prevista para el cumplimiento de esta obligación.</w:t>
      </w:r>
    </w:p>
    <w:p w14:paraId="65FEE7BA" w14:textId="77777777" w:rsidR="00CD4B15" w:rsidRPr="00B03E47" w:rsidRDefault="00CD4B15" w:rsidP="00CD4B15">
      <w:pPr>
        <w:rPr>
          <w:rFonts w:ascii="Arial" w:hAnsi="Arial" w:cs="Arial"/>
          <w:b/>
          <w:bCs/>
          <w:sz w:val="22"/>
        </w:rPr>
      </w:pPr>
    </w:p>
    <w:p w14:paraId="7F0CB39E" w14:textId="77777777" w:rsidR="00CD4B15" w:rsidRPr="00B03E47" w:rsidRDefault="00CD4B15" w:rsidP="00CD4B15">
      <w:pPr>
        <w:rPr>
          <w:rFonts w:ascii="Arial" w:hAnsi="Arial" w:cs="Arial"/>
          <w:sz w:val="22"/>
          <w:lang w:val="es-CO"/>
        </w:rPr>
      </w:pPr>
      <w:r w:rsidRPr="00B03E47">
        <w:rPr>
          <w:rFonts w:ascii="Arial" w:hAnsi="Arial" w:cs="Arial"/>
          <w:b/>
          <w:bCs/>
          <w:sz w:val="22"/>
          <w:lang w:val="es-CO"/>
        </w:rPr>
        <w:t>Parágrafo 1.</w:t>
      </w:r>
      <w:r w:rsidRPr="00B03E47">
        <w:rPr>
          <w:rFonts w:ascii="Arial" w:hAnsi="Arial" w:cs="Arial"/>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2553A791" w14:textId="77777777" w:rsidR="00CD4B15" w:rsidRPr="00B03E47" w:rsidRDefault="00CD4B15" w:rsidP="00CD4B15">
      <w:pPr>
        <w:rPr>
          <w:rFonts w:ascii="Arial" w:hAnsi="Arial" w:cs="Arial"/>
          <w:sz w:val="22"/>
          <w:lang w:val="es-CO"/>
        </w:rPr>
      </w:pPr>
    </w:p>
    <w:p w14:paraId="15502033" w14:textId="77777777" w:rsidR="00CD4B15" w:rsidRPr="00B03E47" w:rsidRDefault="00CD4B15" w:rsidP="00CD4B15">
      <w:pPr>
        <w:rPr>
          <w:rFonts w:ascii="Arial" w:hAnsi="Arial" w:cs="Arial"/>
          <w:sz w:val="22"/>
        </w:rPr>
      </w:pPr>
      <w:r w:rsidRPr="00B03E47">
        <w:rPr>
          <w:rFonts w:ascii="Arial" w:hAnsi="Arial" w:cs="Arial"/>
          <w:b/>
          <w:bCs/>
          <w:sz w:val="22"/>
          <w:lang w:val="es-CO"/>
        </w:rPr>
        <w:t xml:space="preserve">Parágrafo 2. </w:t>
      </w:r>
      <w:r w:rsidRPr="00B03E47">
        <w:rPr>
          <w:rFonts w:ascii="Arial" w:hAnsi="Arial" w:cs="Arial"/>
          <w:sz w:val="22"/>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3DEFF2AF" w14:textId="77777777" w:rsidR="00CD4B15" w:rsidRPr="00B03E47" w:rsidRDefault="00CD4B15" w:rsidP="00CD4B15">
      <w:pPr>
        <w:rPr>
          <w:rFonts w:ascii="Arial" w:hAnsi="Arial" w:cs="Arial"/>
          <w:sz w:val="22"/>
          <w:lang w:val="es-CO"/>
        </w:rPr>
      </w:pPr>
    </w:p>
    <w:p w14:paraId="393DF938" w14:textId="77777777" w:rsidR="00CD4B15" w:rsidRPr="00B03E47" w:rsidRDefault="00CD4B15" w:rsidP="00CD4B15">
      <w:pPr>
        <w:rPr>
          <w:rFonts w:ascii="Arial" w:hAnsi="Arial" w:cs="Arial"/>
          <w:sz w:val="22"/>
          <w:lang w:val="es-CO"/>
        </w:rPr>
      </w:pPr>
      <w:r w:rsidRPr="00B03E47">
        <w:rPr>
          <w:rFonts w:ascii="Arial" w:hAnsi="Arial" w:cs="Arial"/>
          <w:b/>
          <w:bCs/>
          <w:sz w:val="22"/>
          <w:lang w:val="es-CO"/>
        </w:rPr>
        <w:t xml:space="preserve">Parágrafo 3. </w:t>
      </w:r>
      <w:r w:rsidRPr="00B03E47">
        <w:rPr>
          <w:rFonts w:ascii="Arial" w:hAnsi="Arial" w:cs="Arial"/>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98EA46D" w14:textId="77777777" w:rsidR="00CD4B15" w:rsidRPr="00B03E47" w:rsidRDefault="00CD4B15" w:rsidP="00CD4B15">
      <w:pPr>
        <w:rPr>
          <w:rFonts w:ascii="Arial" w:hAnsi="Arial" w:cs="Arial"/>
          <w:sz w:val="22"/>
          <w:lang w:val="es-CO"/>
        </w:rPr>
      </w:pPr>
    </w:p>
    <w:p w14:paraId="10469D3A" w14:textId="77777777" w:rsidR="00CD4B15" w:rsidRPr="00B03E47" w:rsidRDefault="00CD4B15" w:rsidP="00CD4B15">
      <w:pPr>
        <w:rPr>
          <w:rFonts w:ascii="Arial" w:hAnsi="Arial" w:cs="Arial"/>
          <w:sz w:val="22"/>
          <w:lang w:val="es-CO"/>
        </w:rPr>
      </w:pPr>
      <w:r w:rsidRPr="00B03E47">
        <w:rPr>
          <w:rFonts w:ascii="Arial" w:hAnsi="Arial" w:cs="Arial"/>
          <w:b/>
          <w:bCs/>
          <w:sz w:val="22"/>
          <w:lang w:val="es-CO"/>
        </w:rPr>
        <w:t xml:space="preserve">Parágrafo 4. </w:t>
      </w:r>
      <w:r w:rsidRPr="00B03E47">
        <w:rPr>
          <w:rFonts w:ascii="Arial" w:hAnsi="Arial" w:cs="Arial"/>
          <w:sz w:val="22"/>
          <w:lang w:val="es-CO"/>
        </w:rPr>
        <w:t>En caso de que el Contratista reincida en el incumplimiento de una o de varias obligaciones se podrán imponer nuevas multas.</w:t>
      </w:r>
    </w:p>
    <w:p w14:paraId="000A7352" w14:textId="77777777" w:rsidR="00CD4B15" w:rsidRPr="00B03E47" w:rsidRDefault="00CD4B15" w:rsidP="00CD4B15">
      <w:pPr>
        <w:rPr>
          <w:rFonts w:ascii="Arial" w:hAnsi="Arial" w:cs="Arial"/>
          <w:sz w:val="22"/>
          <w:lang w:val="es-CO"/>
        </w:rPr>
      </w:pPr>
    </w:p>
    <w:p w14:paraId="2BF6BB93" w14:textId="77777777" w:rsidR="00CD4B15" w:rsidRPr="00B03E47" w:rsidRDefault="00CD4B15" w:rsidP="00CD4B15">
      <w:pPr>
        <w:rPr>
          <w:rFonts w:ascii="Arial" w:hAnsi="Arial" w:cs="Arial"/>
          <w:sz w:val="22"/>
          <w:lang w:val="es-CO"/>
        </w:rPr>
      </w:pPr>
      <w:r w:rsidRPr="00B03E47">
        <w:rPr>
          <w:rFonts w:ascii="Arial" w:hAnsi="Arial" w:cs="Arial"/>
          <w:b/>
          <w:bCs/>
          <w:sz w:val="22"/>
          <w:lang w:val="es-CO"/>
        </w:rPr>
        <w:t xml:space="preserve">Parágrafo 5. </w:t>
      </w:r>
      <w:r w:rsidRPr="00B03E47">
        <w:rPr>
          <w:rFonts w:ascii="Arial" w:hAnsi="Arial" w:cs="Arial"/>
          <w:sz w:val="22"/>
          <w:lang w:val="es-CO"/>
        </w:rPr>
        <w:t>Para efectos de la imposición de las multas el Salario Mínimo Diario o Mensual Vigente, será aquel que rija para el momento del incumplimiento del contrato.</w:t>
      </w:r>
    </w:p>
    <w:p w14:paraId="3386C561" w14:textId="77777777" w:rsidR="00CD4B15" w:rsidRPr="00B03E47" w:rsidRDefault="00CD4B15" w:rsidP="00CD4B15">
      <w:pPr>
        <w:rPr>
          <w:rFonts w:ascii="Arial" w:hAnsi="Arial" w:cs="Arial"/>
          <w:sz w:val="22"/>
          <w:lang w:val="es-CO"/>
        </w:rPr>
      </w:pPr>
    </w:p>
    <w:p w14:paraId="544EEC95" w14:textId="77777777" w:rsidR="00CD4B15" w:rsidRPr="00B03E47" w:rsidRDefault="00CD4B15" w:rsidP="00CD4B15">
      <w:pPr>
        <w:rPr>
          <w:rFonts w:ascii="Arial" w:hAnsi="Arial" w:cs="Arial"/>
          <w:sz w:val="22"/>
          <w:lang w:val="es-CO"/>
        </w:rPr>
      </w:pPr>
      <w:r w:rsidRPr="00B03E47">
        <w:rPr>
          <w:rFonts w:ascii="Arial" w:hAnsi="Arial" w:cs="Arial"/>
          <w:b/>
          <w:bCs/>
          <w:sz w:val="22"/>
          <w:lang w:val="es-CO"/>
        </w:rPr>
        <w:t xml:space="preserve">Parágrafo 6. </w:t>
      </w:r>
      <w:r w:rsidRPr="00B03E47">
        <w:rPr>
          <w:rFonts w:ascii="Arial" w:hAnsi="Arial" w:cs="Arial"/>
          <w:sz w:val="22"/>
          <w:lang w:val="es-CO"/>
        </w:rPr>
        <w:t xml:space="preserve">El monto de ninguna de las sanciones asociadas a cada causal de multa, aplicada de forma independiente, podrá ser superior al 5% del valor del contrato, </w:t>
      </w:r>
      <w:r w:rsidRPr="00B03E47">
        <w:rPr>
          <w:rFonts w:ascii="Arial" w:hAnsi="Arial" w:cs="Arial"/>
          <w:sz w:val="22"/>
          <w:lang w:val="es-CO"/>
        </w:rPr>
        <w:lastRenderedPageBreak/>
        <w:t>particularmente frente a aquellas que se imponen de forma sucesiva. Lo anterior, sin perjuicio de que se inicie un nuevo procedimiento sancionatorio para efectos de imponer nuevas multas.</w:t>
      </w:r>
    </w:p>
    <w:p w14:paraId="503E2E0F" w14:textId="77777777" w:rsidR="005A5410" w:rsidRPr="00CD4B15" w:rsidRDefault="005A5410" w:rsidP="00046AFA">
      <w:pPr>
        <w:rPr>
          <w:rFonts w:ascii="Arial" w:hAnsi="Arial" w:cs="Arial" w:hint="cs"/>
          <w:b/>
          <w:bCs/>
          <w:sz w:val="22"/>
        </w:rPr>
      </w:pPr>
    </w:p>
    <w:bookmarkEnd w:id="0"/>
    <w:p w14:paraId="363DED56" w14:textId="57465B1D" w:rsidR="00FC0FCF" w:rsidRPr="00CD4B15" w:rsidRDefault="00FC0FCF" w:rsidP="005C635B">
      <w:pPr>
        <w:pStyle w:val="clusulas"/>
        <w:tabs>
          <w:tab w:val="left" w:pos="1560"/>
        </w:tabs>
        <w:spacing w:before="0" w:after="0"/>
        <w:ind w:left="426"/>
        <w:rPr>
          <w:rFonts w:ascii="Arial" w:hAnsi="Arial" w:cs="Arial" w:hint="cs"/>
          <w:sz w:val="22"/>
        </w:rPr>
      </w:pPr>
      <w:r w:rsidRPr="00CD4B15">
        <w:rPr>
          <w:rFonts w:ascii="Arial" w:hAnsi="Arial" w:cs="Arial" w:hint="cs"/>
          <w:sz w:val="22"/>
        </w:rPr>
        <w:t xml:space="preserve">CLÁUSULA PENAL </w:t>
      </w:r>
    </w:p>
    <w:p w14:paraId="3E3EE300" w14:textId="77777777" w:rsidR="005A1362" w:rsidRPr="00CD4B15" w:rsidRDefault="005A1362" w:rsidP="00540E0E">
      <w:pPr>
        <w:rPr>
          <w:rFonts w:ascii="Arial" w:hAnsi="Arial" w:cs="Arial" w:hint="cs"/>
          <w:sz w:val="22"/>
        </w:rPr>
      </w:pPr>
    </w:p>
    <w:p w14:paraId="58C39FE5" w14:textId="77777777" w:rsidR="00CD4B15" w:rsidRPr="00B03E47" w:rsidRDefault="00CD4B15" w:rsidP="00CD4B15">
      <w:pPr>
        <w:rPr>
          <w:rFonts w:ascii="Arial" w:hAnsi="Arial" w:cs="Arial"/>
          <w:sz w:val="22"/>
        </w:rPr>
      </w:pPr>
      <w:r w:rsidRPr="00B03E47">
        <w:rPr>
          <w:rFonts w:ascii="Arial" w:hAnsi="Arial" w:cs="Arial"/>
          <w:sz w:val="22"/>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veinte por ciento (20%) del valor del contrato. La presente cláusula penal no tiene el carácter de estimación anticipada de perjuicios.</w:t>
      </w:r>
    </w:p>
    <w:p w14:paraId="63D9EC3B" w14:textId="77777777" w:rsidR="00CD4B15" w:rsidRPr="00B03E47" w:rsidRDefault="00CD4B15" w:rsidP="00CD4B15">
      <w:pPr>
        <w:rPr>
          <w:rFonts w:ascii="Arial" w:hAnsi="Arial" w:cs="Arial"/>
          <w:sz w:val="22"/>
        </w:rPr>
      </w:pPr>
    </w:p>
    <w:p w14:paraId="3A487DAF" w14:textId="77777777" w:rsidR="00CD4B15" w:rsidRPr="00B03E47" w:rsidRDefault="00CD4B15" w:rsidP="00CD4B15">
      <w:pPr>
        <w:rPr>
          <w:rFonts w:ascii="Arial" w:hAnsi="Arial" w:cs="Arial"/>
          <w:sz w:val="22"/>
        </w:rPr>
      </w:pPr>
      <w:r w:rsidRPr="00B03E47">
        <w:rPr>
          <w:rFonts w:ascii="Arial" w:hAnsi="Arial" w:cs="Arial"/>
          <w:b/>
          <w:bCs/>
          <w:sz w:val="22"/>
        </w:rPr>
        <w:t>Parágrafo 1.</w:t>
      </w:r>
      <w:r w:rsidRPr="00B03E47">
        <w:rPr>
          <w:rFonts w:ascii="Arial" w:hAnsi="Arial" w:cs="Arial"/>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0A0A6BC8" w14:textId="77777777" w:rsidR="00CD4B15" w:rsidRPr="00B03E47" w:rsidRDefault="00CD4B15" w:rsidP="00CD4B15">
      <w:pPr>
        <w:rPr>
          <w:rFonts w:ascii="Arial" w:hAnsi="Arial" w:cs="Arial"/>
          <w:sz w:val="22"/>
        </w:rPr>
      </w:pPr>
    </w:p>
    <w:p w14:paraId="4CD59CE4" w14:textId="77777777" w:rsidR="00CD4B15" w:rsidRPr="00B03E47" w:rsidRDefault="00CD4B15" w:rsidP="00CD4B15">
      <w:pPr>
        <w:rPr>
          <w:rFonts w:ascii="Arial" w:hAnsi="Arial" w:cs="Arial"/>
          <w:sz w:val="22"/>
        </w:rPr>
      </w:pPr>
      <w:r w:rsidRPr="00B03E47">
        <w:rPr>
          <w:rFonts w:ascii="Arial" w:hAnsi="Arial" w:cs="Arial"/>
          <w:b/>
          <w:bCs/>
          <w:sz w:val="22"/>
        </w:rPr>
        <w:t>Parágrafo 2.</w:t>
      </w:r>
      <w:r w:rsidRPr="00B03E47">
        <w:rPr>
          <w:rFonts w:ascii="Arial" w:hAnsi="Arial" w:cs="Arial"/>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39F0AA60" w14:textId="77777777" w:rsidR="00CD4B15" w:rsidRPr="00B03E47" w:rsidRDefault="00CD4B15" w:rsidP="00CD4B15">
      <w:pPr>
        <w:rPr>
          <w:rFonts w:ascii="Arial" w:hAnsi="Arial" w:cs="Arial"/>
          <w:sz w:val="22"/>
        </w:rPr>
      </w:pPr>
    </w:p>
    <w:p w14:paraId="60C4ECA8" w14:textId="77777777" w:rsidR="00CD4B15" w:rsidRPr="00B03E47" w:rsidRDefault="00CD4B15" w:rsidP="00CD4B15">
      <w:pPr>
        <w:rPr>
          <w:rFonts w:ascii="Arial" w:hAnsi="Arial" w:cs="Arial"/>
          <w:sz w:val="22"/>
        </w:rPr>
      </w:pPr>
      <w:r w:rsidRPr="00B03E47">
        <w:rPr>
          <w:rFonts w:ascii="Arial" w:hAnsi="Arial" w:cs="Arial"/>
          <w:b/>
          <w:bCs/>
          <w:sz w:val="22"/>
        </w:rPr>
        <w:t xml:space="preserve">Parágrafo 3. </w:t>
      </w:r>
      <w:r w:rsidRPr="00B03E47">
        <w:rPr>
          <w:rFonts w:ascii="Arial" w:hAnsi="Arial" w:cs="Arial"/>
          <w:sz w:val="22"/>
        </w:rPr>
        <w:t>Esta misma sanción se aplicará en caso de declararse la caducidad del contrato.</w:t>
      </w:r>
    </w:p>
    <w:p w14:paraId="0B88A8C1" w14:textId="77777777" w:rsidR="00DA4770" w:rsidRPr="00CD4B15" w:rsidRDefault="00DA4770" w:rsidP="36F32B4B">
      <w:pPr>
        <w:rPr>
          <w:rFonts w:ascii="Arial" w:hAnsi="Arial" w:cs="Arial" w:hint="cs"/>
          <w:sz w:val="22"/>
        </w:rPr>
      </w:pPr>
    </w:p>
    <w:p w14:paraId="00352DFF" w14:textId="1E25EAA0" w:rsidR="36F32B4B" w:rsidRPr="00CD4B15" w:rsidRDefault="36F32B4B">
      <w:pPr>
        <w:rPr>
          <w:rFonts w:ascii="Arial" w:eastAsia="Arial" w:hAnsi="Arial" w:cs="Arial" w:hint="cs"/>
          <w:color w:val="000000"/>
          <w:sz w:val="22"/>
        </w:rPr>
      </w:pPr>
    </w:p>
    <w:p w14:paraId="343296BA" w14:textId="3C2FAA33" w:rsidR="00A12A77" w:rsidRPr="00CD4B15" w:rsidRDefault="00A12A77" w:rsidP="009C4EAA">
      <w:pPr>
        <w:pStyle w:val="clusulas"/>
        <w:numPr>
          <w:ilvl w:val="0"/>
          <w:numId w:val="0"/>
        </w:numPr>
        <w:tabs>
          <w:tab w:val="left" w:pos="1560"/>
          <w:tab w:val="left" w:pos="1843"/>
        </w:tabs>
        <w:spacing w:before="0" w:after="0"/>
        <w:rPr>
          <w:rFonts w:ascii="Arial" w:hAnsi="Arial" w:cs="Arial" w:hint="cs"/>
          <w:sz w:val="22"/>
        </w:rPr>
      </w:pPr>
      <w:r w:rsidRPr="00CD4B15">
        <w:rPr>
          <w:rFonts w:ascii="Arial" w:hAnsi="Arial" w:cs="Arial" w:hint="cs"/>
          <w:sz w:val="22"/>
        </w:rPr>
        <w:t>CLÁUSULA</w:t>
      </w:r>
      <w:r w:rsidRPr="00CD4B15">
        <w:rPr>
          <w:rFonts w:ascii="Arial" w:eastAsia="Arial" w:hAnsi="Arial" w:cs="Arial" w:hint="cs"/>
          <w:color w:val="000000"/>
          <w:sz w:val="22"/>
        </w:rPr>
        <w:t xml:space="preserve"> 17. </w:t>
      </w:r>
      <w:r w:rsidRPr="00CD4B15">
        <w:rPr>
          <w:rFonts w:ascii="Arial" w:hAnsi="Arial" w:cs="Arial" w:hint="cs"/>
          <w:sz w:val="22"/>
        </w:rPr>
        <w:t xml:space="preserve">CLÁUSULA RESOLUCIÓN DE CONTROVERSIAS </w:t>
      </w:r>
    </w:p>
    <w:p w14:paraId="13CD2894" w14:textId="77777777" w:rsidR="00A12A77" w:rsidRPr="00CD4B15" w:rsidRDefault="00A12A77" w:rsidP="00A12A77">
      <w:pPr>
        <w:rPr>
          <w:rFonts w:ascii="Arial" w:eastAsia="Arial" w:hAnsi="Arial" w:cs="Arial" w:hint="cs"/>
          <w:b/>
          <w:bCs/>
          <w:color w:val="000000"/>
          <w:sz w:val="22"/>
        </w:rPr>
      </w:pPr>
      <w:r w:rsidRPr="00CD4B15">
        <w:rPr>
          <w:rFonts w:ascii="Arial" w:eastAsia="Arial" w:hAnsi="Arial" w:cs="Arial" w:hint="cs"/>
          <w:b/>
          <w:bCs/>
          <w:color w:val="000000"/>
          <w:sz w:val="22"/>
        </w:rPr>
        <w:t xml:space="preserve"> </w:t>
      </w:r>
    </w:p>
    <w:p w14:paraId="3B0E9593" w14:textId="7989F8FA" w:rsidR="00CD4B15" w:rsidRPr="00B03E47" w:rsidRDefault="00CD4B15" w:rsidP="00CD4B15">
      <w:pPr>
        <w:rPr>
          <w:rStyle w:val="s6"/>
          <w:rFonts w:ascii="Arial" w:eastAsia="Arial" w:hAnsi="Arial" w:cs="Arial"/>
          <w:b/>
          <w:bCs/>
          <w:color w:val="000000"/>
          <w:sz w:val="22"/>
        </w:rPr>
      </w:pPr>
      <w:r w:rsidRPr="00B03E47">
        <w:rPr>
          <w:rStyle w:val="s6"/>
          <w:rFonts w:ascii="Arial" w:hAnsi="Arial" w:cs="Arial"/>
          <w:color w:val="000000"/>
          <w:sz w:val="22"/>
        </w:rPr>
        <w:t>ARREGLO DIRECTO. Las controversias que surjan entre EL CONTRATISTA y la entidad con ocasión a la celebración, ejecución, interpretación, ampliación, terminación o liquidación del contrato, incluyendo las consecuencias económicas de los actos administrativos expedidos en ejercicio de facultades excepcionales, serán resueltas por las partes mediante la figura del arreglo directo en un término máximo de cinco (5) días hábiles, contados a partir de la fecha en que cualquiera de las partes le comunique a la otra la existencia de una diferencia y manifieste la intención de iniciar la etapa de arreglo directo.</w:t>
      </w:r>
      <w:r w:rsidRPr="00B03E47">
        <w:rPr>
          <w:rStyle w:val="s6"/>
          <w:rFonts w:ascii="Arial" w:hAnsi="Arial" w:cs="Arial"/>
          <w:b/>
          <w:bCs/>
          <w:color w:val="000000"/>
          <w:sz w:val="22"/>
        </w:rPr>
        <w:t xml:space="preserve"> </w:t>
      </w:r>
    </w:p>
    <w:p w14:paraId="398CF2BB" w14:textId="77777777" w:rsidR="00CD4B15" w:rsidRPr="00B03E47" w:rsidRDefault="00CD4B15" w:rsidP="00CD4B15">
      <w:pPr>
        <w:rPr>
          <w:rFonts w:ascii="Arial" w:hAnsi="Arial" w:cs="Arial"/>
          <w:sz w:val="22"/>
        </w:rPr>
      </w:pPr>
    </w:p>
    <w:p w14:paraId="26C2CF47" w14:textId="7F762230" w:rsidR="36F32B4B" w:rsidRPr="00CD4B15" w:rsidRDefault="36F32B4B" w:rsidP="36F32B4B">
      <w:pPr>
        <w:rPr>
          <w:rFonts w:ascii="Arial" w:hAnsi="Arial" w:cs="Arial" w:hint="cs"/>
          <w:sz w:val="22"/>
        </w:rPr>
      </w:pPr>
    </w:p>
    <w:p w14:paraId="0AA465FF" w14:textId="2B4C0A1C" w:rsidR="006D4FC0" w:rsidRPr="00CD4B15" w:rsidRDefault="00666CDD" w:rsidP="00B10555">
      <w:pPr>
        <w:pStyle w:val="clusulas"/>
        <w:numPr>
          <w:ilvl w:val="0"/>
          <w:numId w:val="44"/>
        </w:numPr>
        <w:tabs>
          <w:tab w:val="left" w:pos="1560"/>
          <w:tab w:val="left" w:pos="1843"/>
        </w:tabs>
        <w:spacing w:before="0" w:after="0"/>
        <w:ind w:left="426"/>
        <w:rPr>
          <w:rFonts w:ascii="Arial" w:hAnsi="Arial" w:cs="Arial" w:hint="cs"/>
          <w:sz w:val="22"/>
        </w:rPr>
      </w:pPr>
      <w:r w:rsidRPr="00CD4B15">
        <w:rPr>
          <w:rFonts w:ascii="Arial" w:hAnsi="Arial" w:cs="Arial" w:hint="cs"/>
          <w:sz w:val="22"/>
        </w:rPr>
        <w:t>C</w:t>
      </w:r>
      <w:r w:rsidR="00180008" w:rsidRPr="00CD4B15">
        <w:rPr>
          <w:rFonts w:ascii="Arial" w:hAnsi="Arial" w:cs="Arial" w:hint="cs"/>
          <w:sz w:val="22"/>
        </w:rPr>
        <w:t>LÁUSULAS EXCEPCIONALES</w:t>
      </w:r>
      <w:r w:rsidR="006D4FC0" w:rsidRPr="00CD4B15">
        <w:rPr>
          <w:rFonts w:ascii="Arial" w:hAnsi="Arial" w:cs="Arial" w:hint="cs"/>
          <w:sz w:val="22"/>
        </w:rPr>
        <w:t xml:space="preserve"> </w:t>
      </w:r>
    </w:p>
    <w:p w14:paraId="3B354FB6" w14:textId="77777777" w:rsidR="00BF4C95" w:rsidRPr="00CD4B15" w:rsidRDefault="00BF4C95" w:rsidP="00BF4C95">
      <w:pPr>
        <w:pStyle w:val="clusulas"/>
        <w:numPr>
          <w:ilvl w:val="0"/>
          <w:numId w:val="0"/>
        </w:numPr>
        <w:spacing w:before="0" w:after="0"/>
        <w:ind w:left="720"/>
        <w:rPr>
          <w:rFonts w:ascii="Arial" w:hAnsi="Arial" w:cs="Arial" w:hint="cs"/>
          <w:sz w:val="22"/>
        </w:rPr>
      </w:pPr>
    </w:p>
    <w:p w14:paraId="7292431A" w14:textId="789D634A" w:rsidR="006D4FC0" w:rsidRPr="00CD4B15" w:rsidRDefault="006D4FC0" w:rsidP="00540E0E">
      <w:pPr>
        <w:rPr>
          <w:rFonts w:ascii="Arial" w:hAnsi="Arial" w:cs="Arial" w:hint="cs"/>
          <w:sz w:val="22"/>
        </w:rPr>
      </w:pPr>
      <w:r w:rsidRPr="00CD4B15">
        <w:rPr>
          <w:rFonts w:ascii="Arial" w:hAnsi="Arial" w:cs="Arial" w:hint="cs"/>
          <w:sz w:val="22"/>
        </w:rPr>
        <w:t>Se entienden incorporadas al Contrato las cláusulas excepcionales a que se refiere</w:t>
      </w:r>
      <w:r w:rsidR="00943C8B" w:rsidRPr="00CD4B15">
        <w:rPr>
          <w:rFonts w:ascii="Arial" w:hAnsi="Arial" w:cs="Arial" w:hint="cs"/>
          <w:sz w:val="22"/>
        </w:rPr>
        <w:t xml:space="preserve"> </w:t>
      </w:r>
      <w:r w:rsidR="002B77CE" w:rsidRPr="00CD4B15">
        <w:rPr>
          <w:rFonts w:ascii="Arial" w:hAnsi="Arial" w:cs="Arial" w:hint="cs"/>
          <w:sz w:val="22"/>
        </w:rPr>
        <w:t xml:space="preserve">el Estatuto General de Contratación de </w:t>
      </w:r>
      <w:r w:rsidR="00C55959" w:rsidRPr="00CD4B15">
        <w:rPr>
          <w:rFonts w:ascii="Arial" w:hAnsi="Arial" w:cs="Arial" w:hint="cs"/>
          <w:sz w:val="22"/>
        </w:rPr>
        <w:t xml:space="preserve">la </w:t>
      </w:r>
      <w:r w:rsidR="002B77CE" w:rsidRPr="00CD4B15">
        <w:rPr>
          <w:rFonts w:ascii="Arial" w:hAnsi="Arial" w:cs="Arial" w:hint="cs"/>
          <w:sz w:val="22"/>
        </w:rPr>
        <w:t>Administración Pública</w:t>
      </w:r>
      <w:r w:rsidRPr="00CD4B15">
        <w:rPr>
          <w:rFonts w:ascii="Arial" w:hAnsi="Arial" w:cs="Arial" w:hint="cs"/>
          <w:sz w:val="22"/>
        </w:rPr>
        <w:t>.</w:t>
      </w:r>
    </w:p>
    <w:p w14:paraId="20149405" w14:textId="507F3B6A" w:rsidR="00600EB5" w:rsidRPr="00CD4B15" w:rsidRDefault="00600EB5" w:rsidP="00540E0E">
      <w:pPr>
        <w:rPr>
          <w:rFonts w:ascii="Arial" w:hAnsi="Arial" w:cs="Arial" w:hint="cs"/>
          <w:sz w:val="22"/>
        </w:rPr>
      </w:pPr>
    </w:p>
    <w:p w14:paraId="186B1FCB" w14:textId="7CDF9A6E" w:rsidR="00D96C52" w:rsidRPr="00CD4B15" w:rsidRDefault="12A1CC4C" w:rsidP="006E6227">
      <w:pPr>
        <w:pStyle w:val="clusulas"/>
        <w:tabs>
          <w:tab w:val="left" w:pos="1560"/>
        </w:tabs>
        <w:spacing w:before="0" w:after="0"/>
        <w:ind w:left="426"/>
        <w:rPr>
          <w:rFonts w:ascii="Arial" w:hAnsi="Arial" w:cs="Arial" w:hint="cs"/>
          <w:sz w:val="22"/>
        </w:rPr>
      </w:pPr>
      <w:r w:rsidRPr="00CD4B15">
        <w:rPr>
          <w:rFonts w:ascii="Arial" w:hAnsi="Arial" w:cs="Arial" w:hint="cs"/>
          <w:sz w:val="22"/>
        </w:rPr>
        <w:t xml:space="preserve">GARANTÍAS </w:t>
      </w:r>
    </w:p>
    <w:p w14:paraId="23C0B57A" w14:textId="77777777" w:rsidR="00AB3164" w:rsidRPr="00CD4B15" w:rsidRDefault="00AB3164" w:rsidP="48105B50">
      <w:pPr>
        <w:pStyle w:val="Prrafodelista"/>
        <w:tabs>
          <w:tab w:val="left" w:pos="851"/>
        </w:tabs>
        <w:ind w:left="435"/>
        <w:rPr>
          <w:rFonts w:ascii="Arial" w:hAnsi="Arial" w:cs="Arial" w:hint="cs"/>
          <w:b/>
          <w:bCs/>
          <w:sz w:val="22"/>
        </w:rPr>
      </w:pPr>
    </w:p>
    <w:p w14:paraId="6031FD14" w14:textId="77777777" w:rsidR="00B10555" w:rsidRPr="00CD4B15" w:rsidRDefault="00B10555" w:rsidP="00B10555">
      <w:pPr>
        <w:pStyle w:val="Prrafodelista"/>
        <w:numPr>
          <w:ilvl w:val="0"/>
          <w:numId w:val="34"/>
        </w:numPr>
        <w:tabs>
          <w:tab w:val="left" w:pos="851"/>
        </w:tabs>
        <w:contextualSpacing w:val="0"/>
        <w:rPr>
          <w:rFonts w:ascii="Arial" w:hAnsi="Arial" w:cs="Arial" w:hint="cs"/>
          <w:b/>
          <w:vanish/>
          <w:sz w:val="22"/>
        </w:rPr>
      </w:pPr>
    </w:p>
    <w:p w14:paraId="7CF18D64" w14:textId="77777777" w:rsidR="00B10555" w:rsidRPr="00CD4B15" w:rsidRDefault="00B10555" w:rsidP="00B10555">
      <w:pPr>
        <w:pStyle w:val="Prrafodelista"/>
        <w:numPr>
          <w:ilvl w:val="0"/>
          <w:numId w:val="34"/>
        </w:numPr>
        <w:tabs>
          <w:tab w:val="left" w:pos="851"/>
        </w:tabs>
        <w:contextualSpacing w:val="0"/>
        <w:rPr>
          <w:rFonts w:ascii="Arial" w:hAnsi="Arial" w:cs="Arial" w:hint="cs"/>
          <w:b/>
          <w:vanish/>
          <w:sz w:val="22"/>
        </w:rPr>
      </w:pPr>
    </w:p>
    <w:p w14:paraId="30ABE624" w14:textId="78C6C7F2" w:rsidR="00930495" w:rsidRPr="00CD4B15" w:rsidRDefault="009632E1" w:rsidP="00B10555">
      <w:pPr>
        <w:pStyle w:val="Clusula10"/>
        <w:numPr>
          <w:ilvl w:val="1"/>
          <w:numId w:val="34"/>
        </w:numPr>
        <w:tabs>
          <w:tab w:val="left" w:pos="851"/>
        </w:tabs>
        <w:rPr>
          <w:rFonts w:ascii="Arial" w:hAnsi="Arial" w:cs="Arial" w:hint="cs"/>
          <w:b/>
          <w:color w:val="auto"/>
          <w:sz w:val="22"/>
        </w:rPr>
      </w:pPr>
      <w:r w:rsidRPr="00CD4B15">
        <w:rPr>
          <w:rFonts w:ascii="Arial" w:hAnsi="Arial" w:cs="Arial" w:hint="cs"/>
          <w:b/>
          <w:color w:val="auto"/>
          <w:sz w:val="22"/>
        </w:rPr>
        <w:t xml:space="preserve">GARANTÍA DE CUMPLIMIENTO </w:t>
      </w:r>
    </w:p>
    <w:p w14:paraId="24EE11F1" w14:textId="77777777" w:rsidR="00930495" w:rsidRPr="00CD4B15" w:rsidRDefault="00930495" w:rsidP="00540E0E">
      <w:pPr>
        <w:rPr>
          <w:rFonts w:ascii="Arial" w:hAnsi="Arial" w:cs="Arial" w:hint="cs"/>
          <w:sz w:val="22"/>
        </w:rPr>
      </w:pPr>
    </w:p>
    <w:p w14:paraId="4C0D19FD" w14:textId="2BD904F2" w:rsidR="00930495" w:rsidRPr="00CD4B15" w:rsidRDefault="00930495" w:rsidP="00540E0E">
      <w:pPr>
        <w:rPr>
          <w:rFonts w:ascii="Arial" w:hAnsi="Arial" w:cs="Arial" w:hint="cs"/>
          <w:sz w:val="22"/>
        </w:rPr>
      </w:pPr>
      <w:r w:rsidRPr="00CD4B15">
        <w:rPr>
          <w:rFonts w:ascii="Arial" w:hAnsi="Arial" w:cs="Arial" w:hint="cs"/>
          <w:sz w:val="22"/>
        </w:rPr>
        <w:t xml:space="preserve">Para cubrir cualquier hecho constitutivo de incumplimiento, </w:t>
      </w:r>
      <w:r w:rsidR="001177E8" w:rsidRPr="00CD4B15">
        <w:rPr>
          <w:rFonts w:ascii="Arial" w:hAnsi="Arial" w:cs="Arial" w:hint="cs"/>
          <w:sz w:val="22"/>
        </w:rPr>
        <w:t xml:space="preserve">el </w:t>
      </w:r>
      <w:r w:rsidR="006B09B1" w:rsidRPr="00CD4B15">
        <w:rPr>
          <w:rFonts w:ascii="Arial" w:hAnsi="Arial" w:cs="Arial" w:hint="cs"/>
          <w:sz w:val="22"/>
        </w:rPr>
        <w:t>Contratista</w:t>
      </w:r>
      <w:r w:rsidR="001177E8" w:rsidRPr="00CD4B15">
        <w:rPr>
          <w:rFonts w:ascii="Arial" w:hAnsi="Arial" w:cs="Arial" w:hint="cs"/>
          <w:sz w:val="22"/>
        </w:rPr>
        <w:t xml:space="preserve"> deberá presentar la garantía de cumplimiento en original a la Entidad dentro de los </w:t>
      </w:r>
      <w:r w:rsidR="00B62C0F" w:rsidRPr="00CD4B15">
        <w:rPr>
          <w:rFonts w:ascii="Arial" w:eastAsia="Arial" w:hAnsi="Arial" w:cs="Arial" w:hint="cs"/>
          <w:sz w:val="22"/>
          <w:highlight w:val="lightGray"/>
        </w:rPr>
        <w:t>[</w:t>
      </w:r>
      <w:r w:rsidR="002D5876" w:rsidRPr="00CD4B15">
        <w:rPr>
          <w:rFonts w:ascii="Arial" w:eastAsia="Arial" w:hAnsi="Arial" w:cs="Arial" w:hint="cs"/>
          <w:sz w:val="22"/>
          <w:highlight w:val="lightGray"/>
        </w:rPr>
        <w:t>l</w:t>
      </w:r>
      <w:r w:rsidR="00B62C0F" w:rsidRPr="00CD4B15">
        <w:rPr>
          <w:rFonts w:ascii="Arial" w:eastAsia="Arial" w:hAnsi="Arial" w:cs="Arial" w:hint="cs"/>
          <w:sz w:val="22"/>
          <w:highlight w:val="lightGray"/>
        </w:rPr>
        <w:t>a Entidad deberá definir los días</w:t>
      </w:r>
      <w:r w:rsidR="00B62C0F" w:rsidRPr="00CD4B15">
        <w:rPr>
          <w:rFonts w:ascii="Arial" w:hAnsi="Arial" w:cs="Arial" w:hint="cs"/>
          <w:sz w:val="22"/>
          <w:highlight w:val="lightGray"/>
        </w:rPr>
        <w:t xml:space="preserve">] </w:t>
      </w:r>
      <w:r w:rsidR="001177E8" w:rsidRPr="00CD4B15">
        <w:rPr>
          <w:rFonts w:ascii="Arial" w:hAnsi="Arial" w:cs="Arial" w:hint="cs"/>
          <w:sz w:val="22"/>
        </w:rPr>
        <w:t xml:space="preserve">días hábiles siguientes contados a partir de la firma del contrato y requerirá la aprobación de la Entidad. Esta garantía tendrá las siguientes características: </w:t>
      </w:r>
    </w:p>
    <w:p w14:paraId="0FD99D73" w14:textId="47F29D91" w:rsidR="00930495" w:rsidRPr="00CD4B15" w:rsidRDefault="00930495" w:rsidP="00540E0E">
      <w:pPr>
        <w:rPr>
          <w:rFonts w:ascii="Arial" w:hAnsi="Arial" w:cs="Arial" w:hint="cs"/>
          <w:color w:val="1A1818" w:themeColor="text1"/>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7073"/>
      </w:tblGrid>
      <w:tr w:rsidR="00CD4B15" w:rsidRPr="009D7F77" w14:paraId="378F85CC" w14:textId="77777777" w:rsidTr="0010131D">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7BC42D7C" w14:textId="77777777" w:rsidR="00CD4B15" w:rsidRPr="009D7F77" w:rsidRDefault="00CD4B15" w:rsidP="0010131D">
            <w:pPr>
              <w:rPr>
                <w:rFonts w:ascii="Arial" w:hAnsi="Arial" w:cs="Arial"/>
                <w:b/>
                <w:bCs/>
                <w:color w:val="FFFFFF" w:themeColor="background1"/>
                <w:szCs w:val="20"/>
              </w:rPr>
            </w:pPr>
            <w:bookmarkStart w:id="1" w:name="_Hlk112218311"/>
            <w:r w:rsidRPr="009D7F77">
              <w:rPr>
                <w:rFonts w:ascii="Arial" w:hAnsi="Arial" w:cs="Arial" w:hint="cs"/>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011D7C6" w14:textId="77777777" w:rsidR="00CD4B15" w:rsidRPr="009D7F77" w:rsidRDefault="00CD4B15" w:rsidP="0010131D">
            <w:pPr>
              <w:rPr>
                <w:rFonts w:ascii="Arial" w:hAnsi="Arial" w:cs="Arial"/>
                <w:b/>
                <w:bCs/>
                <w:color w:val="FFFFFF" w:themeColor="background1"/>
                <w:szCs w:val="20"/>
              </w:rPr>
            </w:pPr>
            <w:r w:rsidRPr="009D7F77">
              <w:rPr>
                <w:rFonts w:ascii="Arial" w:hAnsi="Arial" w:cs="Arial" w:hint="cs"/>
                <w:b/>
                <w:bCs/>
                <w:color w:val="FFFFFF" w:themeColor="background1"/>
                <w:szCs w:val="20"/>
              </w:rPr>
              <w:t xml:space="preserve">Condición </w:t>
            </w:r>
          </w:p>
        </w:tc>
      </w:tr>
      <w:tr w:rsidR="00CD4B15" w:rsidRPr="009D7F77" w14:paraId="3CA37E74" w14:textId="77777777" w:rsidTr="0010131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0CA5CC"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8414FE9"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Cualquiera de las clases permitidas por el artículo 2.2.1.2.3.1.2 del Decreto 1082 de 2015, a saber: (i) Contrato de seguro contenido en una póliza para Entidades Estatales, (</w:t>
            </w:r>
            <w:proofErr w:type="spellStart"/>
            <w:r w:rsidRPr="009D7F77">
              <w:rPr>
                <w:rFonts w:ascii="Arial" w:hAnsi="Arial" w:cs="Arial" w:hint="cs"/>
                <w:bCs/>
                <w:color w:val="1A1818" w:themeColor="text1"/>
                <w:szCs w:val="20"/>
                <w:lang w:val="es-ES" w:eastAsia="es-CO"/>
              </w:rPr>
              <w:t>ii</w:t>
            </w:r>
            <w:proofErr w:type="spellEnd"/>
            <w:r w:rsidRPr="009D7F77">
              <w:rPr>
                <w:rFonts w:ascii="Arial" w:hAnsi="Arial" w:cs="Arial" w:hint="cs"/>
                <w:bCs/>
                <w:color w:val="1A1818" w:themeColor="text1"/>
                <w:szCs w:val="20"/>
                <w:lang w:val="es-ES" w:eastAsia="es-CO"/>
              </w:rPr>
              <w:t>) patrimonio autónomo, (</w:t>
            </w:r>
            <w:proofErr w:type="spellStart"/>
            <w:r w:rsidRPr="009D7F77">
              <w:rPr>
                <w:rFonts w:ascii="Arial" w:hAnsi="Arial" w:cs="Arial" w:hint="cs"/>
                <w:bCs/>
                <w:color w:val="1A1818" w:themeColor="text1"/>
                <w:szCs w:val="20"/>
                <w:lang w:val="es-ES" w:eastAsia="es-CO"/>
              </w:rPr>
              <w:t>iii</w:t>
            </w:r>
            <w:proofErr w:type="spellEnd"/>
            <w:r w:rsidRPr="009D7F77">
              <w:rPr>
                <w:rFonts w:ascii="Arial" w:hAnsi="Arial" w:cs="Arial" w:hint="cs"/>
                <w:bCs/>
                <w:color w:val="1A1818" w:themeColor="text1"/>
                <w:szCs w:val="20"/>
                <w:lang w:val="es-ES" w:eastAsia="es-CO"/>
              </w:rPr>
              <w:t>) Garantía bancaria.</w:t>
            </w:r>
          </w:p>
        </w:tc>
      </w:tr>
      <w:tr w:rsidR="00CD4B15" w:rsidRPr="009D7F77" w14:paraId="38A493E1" w14:textId="77777777" w:rsidTr="0010131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36F5B0"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27C6111" w14:textId="77777777" w:rsidR="00CD4B15" w:rsidRPr="009D7F77" w:rsidRDefault="00CD4B15" w:rsidP="0010131D">
            <w:pPr>
              <w:rPr>
                <w:rFonts w:ascii="Arial" w:hAnsi="Arial" w:cs="Arial"/>
                <w:bCs/>
                <w:color w:val="1A1818" w:themeColor="text1"/>
                <w:szCs w:val="20"/>
                <w:lang w:val="es-ES" w:eastAsia="es-CO"/>
              </w:rPr>
            </w:pPr>
            <w:r w:rsidRPr="009D7F77">
              <w:rPr>
                <w:rFonts w:ascii="Arial" w:eastAsia="Calibri" w:hAnsi="Arial" w:cs="Arial" w:hint="cs"/>
                <w:b/>
                <w:color w:val="1A1818" w:themeColor="text1"/>
                <w:szCs w:val="20"/>
                <w:lang w:val="es-ES"/>
              </w:rPr>
              <w:t xml:space="preserve">LA I.E. FE Y ALEGRIA LAS AMERICAS </w:t>
            </w:r>
            <w:r w:rsidRPr="009D7F77">
              <w:rPr>
                <w:rFonts w:ascii="Arial" w:eastAsia="Calibri" w:hAnsi="Arial" w:cs="Arial" w:hint="cs"/>
                <w:color w:val="1A1818" w:themeColor="text1"/>
                <w:szCs w:val="20"/>
                <w:lang w:val="es-ES"/>
              </w:rPr>
              <w:t>identificado con NIT 806.011.979</w:t>
            </w:r>
          </w:p>
        </w:tc>
      </w:tr>
      <w:tr w:rsidR="00CD4B15" w:rsidRPr="009D7F77" w14:paraId="07C8CFB4" w14:textId="77777777" w:rsidTr="0010131D">
        <w:trPr>
          <w:trHeight w:val="8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C9FC40"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BDEF11B" w14:textId="77777777" w:rsidR="00CD4B15" w:rsidRPr="009D7F77" w:rsidRDefault="00CD4B15" w:rsidP="0010131D">
            <w:pPr>
              <w:rPr>
                <w:rFonts w:ascii="Arial" w:hAnsi="Arial" w:cs="Arial"/>
                <w:bCs/>
                <w:color w:val="1A1818" w:themeColor="text1"/>
                <w:szCs w:val="20"/>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2"/>
              <w:gridCol w:w="1887"/>
              <w:gridCol w:w="2038"/>
            </w:tblGrid>
            <w:tr w:rsidR="00CD4B15" w:rsidRPr="009D7F77" w14:paraId="3B0EAB71" w14:textId="77777777" w:rsidTr="0010131D">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02D441B9" w14:textId="77777777" w:rsidR="00CD4B15" w:rsidRPr="009D7F77" w:rsidRDefault="00CD4B15" w:rsidP="0010131D">
                  <w:pPr>
                    <w:rPr>
                      <w:rFonts w:ascii="Arial" w:hAnsi="Arial" w:cs="Arial"/>
                      <w:b/>
                      <w:bCs/>
                      <w:color w:val="FFFFFF" w:themeColor="background1"/>
                      <w:szCs w:val="20"/>
                      <w:lang w:val="es-ES" w:eastAsia="es-CO"/>
                    </w:rPr>
                  </w:pPr>
                  <w:r w:rsidRPr="009D7F77">
                    <w:rPr>
                      <w:rFonts w:ascii="Arial" w:hAnsi="Arial" w:cs="Arial" w:hint="cs"/>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23EA106E" w14:textId="77777777" w:rsidR="00CD4B15" w:rsidRPr="009D7F77" w:rsidRDefault="00CD4B15" w:rsidP="0010131D">
                  <w:pPr>
                    <w:rPr>
                      <w:rFonts w:ascii="Arial" w:hAnsi="Arial" w:cs="Arial"/>
                      <w:b/>
                      <w:bCs/>
                      <w:color w:val="FFFFFF" w:themeColor="background1"/>
                      <w:szCs w:val="20"/>
                      <w:lang w:val="es-ES" w:eastAsia="es-CO"/>
                    </w:rPr>
                  </w:pPr>
                  <w:r w:rsidRPr="009D7F77">
                    <w:rPr>
                      <w:rFonts w:ascii="Arial" w:hAnsi="Arial" w:cs="Arial" w:hint="cs"/>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6585049B" w14:textId="77777777" w:rsidR="00CD4B15" w:rsidRPr="009D7F77" w:rsidRDefault="00CD4B15" w:rsidP="0010131D">
                  <w:pPr>
                    <w:rPr>
                      <w:rFonts w:ascii="Arial" w:hAnsi="Arial" w:cs="Arial"/>
                      <w:b/>
                      <w:bCs/>
                      <w:color w:val="FFFFFF" w:themeColor="background1"/>
                      <w:szCs w:val="20"/>
                      <w:lang w:val="es-ES" w:eastAsia="es-CO"/>
                    </w:rPr>
                  </w:pPr>
                  <w:r w:rsidRPr="009D7F77">
                    <w:rPr>
                      <w:rFonts w:ascii="Arial" w:hAnsi="Arial" w:cs="Arial" w:hint="cs"/>
                      <w:b/>
                      <w:bCs/>
                      <w:color w:val="FFFFFF" w:themeColor="background1"/>
                      <w:szCs w:val="20"/>
                      <w:lang w:val="es-ES" w:eastAsia="es-CO"/>
                    </w:rPr>
                    <w:t>Valor Asegurado</w:t>
                  </w:r>
                </w:p>
              </w:tc>
            </w:tr>
            <w:tr w:rsidR="00CD4B15" w:rsidRPr="009D7F77" w14:paraId="09A4FE86" w14:textId="77777777" w:rsidTr="0010131D">
              <w:tc>
                <w:tcPr>
                  <w:tcW w:w="2134" w:type="pct"/>
                  <w:tcBorders>
                    <w:top w:val="single" w:sz="4" w:space="0" w:color="auto"/>
                    <w:left w:val="single" w:sz="4" w:space="0" w:color="auto"/>
                    <w:bottom w:val="single" w:sz="4" w:space="0" w:color="auto"/>
                    <w:right w:val="single" w:sz="4" w:space="0" w:color="auto"/>
                  </w:tcBorders>
                  <w:hideMark/>
                </w:tcPr>
                <w:p w14:paraId="3CD3CE91"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
                      <w:bCs/>
                      <w:color w:val="1A1818" w:themeColor="text1"/>
                      <w:szCs w:val="20"/>
                      <w:lang w:val="es-ES" w:eastAsia="es-CO"/>
                    </w:rPr>
                    <w:t>Cumplimiento general</w:t>
                  </w:r>
                  <w:r w:rsidRPr="009D7F77">
                    <w:rPr>
                      <w:rFonts w:ascii="Arial" w:hAnsi="Arial" w:cs="Arial" w:hint="cs"/>
                      <w:bCs/>
                      <w:color w:val="1A1818"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4A85337"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88D23D8" w14:textId="77777777" w:rsidR="00CD4B15" w:rsidRPr="009D7F77" w:rsidRDefault="00CD4B15" w:rsidP="0010131D">
                  <w:pPr>
                    <w:rPr>
                      <w:rFonts w:ascii="Arial" w:hAnsi="Arial" w:cs="Arial"/>
                      <w:color w:val="1A1818" w:themeColor="text1"/>
                      <w:szCs w:val="20"/>
                      <w:lang w:val="es-ES" w:eastAsia="es-CO"/>
                    </w:rPr>
                  </w:pPr>
                  <w:r w:rsidRPr="009D7F77">
                    <w:rPr>
                      <w:rFonts w:ascii="Arial" w:hAnsi="Arial" w:cs="Arial" w:hint="cs"/>
                      <w:color w:val="1A1818" w:themeColor="text1"/>
                      <w:szCs w:val="20"/>
                      <w:lang w:val="es-ES"/>
                    </w:rPr>
                    <w:t>diez por ciento (10%) del valor total del Contrato</w:t>
                  </w:r>
                  <w:r w:rsidRPr="009D7F77">
                    <w:rPr>
                      <w:rFonts w:ascii="Arial" w:hAnsi="Arial" w:cs="Arial" w:hint="cs"/>
                      <w:color w:val="1A1818" w:themeColor="text1"/>
                      <w:szCs w:val="20"/>
                      <w:lang w:val="es-ES" w:eastAsia="es-CO"/>
                    </w:rPr>
                    <w:t xml:space="preserve">  </w:t>
                  </w:r>
                </w:p>
              </w:tc>
            </w:tr>
            <w:tr w:rsidR="00CD4B15" w:rsidRPr="009D7F77" w14:paraId="172F3F1A" w14:textId="77777777" w:rsidTr="0010131D">
              <w:tc>
                <w:tcPr>
                  <w:tcW w:w="2134" w:type="pct"/>
                  <w:tcBorders>
                    <w:top w:val="single" w:sz="4" w:space="0" w:color="auto"/>
                    <w:left w:val="single" w:sz="4" w:space="0" w:color="auto"/>
                    <w:bottom w:val="single" w:sz="4" w:space="0" w:color="auto"/>
                    <w:right w:val="single" w:sz="4" w:space="0" w:color="auto"/>
                  </w:tcBorders>
                  <w:hideMark/>
                </w:tcPr>
                <w:p w14:paraId="19C5011F"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
                      <w:bCs/>
                      <w:color w:val="1A1818" w:themeColor="text1"/>
                      <w:szCs w:val="20"/>
                      <w:lang w:val="es-ES" w:eastAsia="es-CO"/>
                    </w:rPr>
                    <w:t>Pago de salarios, prestaciones sociales legales e indemnizaciones laborales</w:t>
                  </w:r>
                  <w:r w:rsidRPr="009D7F77">
                    <w:rPr>
                      <w:rFonts w:ascii="Arial" w:hAnsi="Arial" w:cs="Arial" w:hint="cs"/>
                      <w:bCs/>
                      <w:color w:val="1A1818" w:themeColor="text1"/>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5C8BCB5"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0FC394D" w14:textId="77777777" w:rsidR="00CD4B15" w:rsidRPr="009D7F77" w:rsidRDefault="00CD4B15" w:rsidP="0010131D">
                  <w:pPr>
                    <w:rPr>
                      <w:rFonts w:ascii="Arial" w:hAnsi="Arial" w:cs="Arial"/>
                      <w:color w:val="1A1818" w:themeColor="text1"/>
                      <w:szCs w:val="20"/>
                      <w:lang w:val="es-ES" w:eastAsia="es-CO"/>
                    </w:rPr>
                  </w:pPr>
                  <w:r w:rsidRPr="009D7F77">
                    <w:rPr>
                      <w:rFonts w:ascii="Arial" w:hAnsi="Arial" w:cs="Arial" w:hint="cs"/>
                      <w:bCs/>
                      <w:color w:val="1A1818" w:themeColor="text1"/>
                      <w:szCs w:val="20"/>
                      <w:lang w:val="es-ES" w:eastAsia="es-CO"/>
                    </w:rPr>
                    <w:t>Cinco por ciento (5%) del valor del Contrato</w:t>
                  </w:r>
                  <w:r w:rsidRPr="009D7F77">
                    <w:rPr>
                      <w:rFonts w:ascii="Arial" w:hAnsi="Arial" w:cs="Arial" w:hint="cs"/>
                      <w:color w:val="1A1818" w:themeColor="text1"/>
                      <w:szCs w:val="20"/>
                      <w:lang w:val="es-ES" w:eastAsia="es-CO"/>
                    </w:rPr>
                    <w:t xml:space="preserve"> </w:t>
                  </w:r>
                </w:p>
              </w:tc>
            </w:tr>
            <w:tr w:rsidR="00CD4B15" w:rsidRPr="009D7F77" w14:paraId="3DD12612" w14:textId="77777777" w:rsidTr="0010131D">
              <w:tc>
                <w:tcPr>
                  <w:tcW w:w="2134" w:type="pct"/>
                  <w:tcBorders>
                    <w:top w:val="single" w:sz="4" w:space="0" w:color="auto"/>
                    <w:left w:val="single" w:sz="4" w:space="0" w:color="auto"/>
                    <w:bottom w:val="single" w:sz="4" w:space="0" w:color="auto"/>
                    <w:right w:val="single" w:sz="4" w:space="0" w:color="auto"/>
                  </w:tcBorders>
                  <w:hideMark/>
                </w:tcPr>
                <w:p w14:paraId="0A949327"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
                      <w:bCs/>
                      <w:color w:val="1A1818" w:themeColor="text1"/>
                      <w:szCs w:val="20"/>
                      <w:lang w:val="es-ES" w:eastAsia="es-CO"/>
                    </w:rPr>
                    <w:t>Estabilidad y calidad de las obras</w:t>
                  </w:r>
                  <w:r w:rsidRPr="009D7F77">
                    <w:rPr>
                      <w:rFonts w:ascii="Arial" w:hAnsi="Arial" w:cs="Arial" w:hint="cs"/>
                      <w:bCs/>
                      <w:color w:val="1A1818"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00DDF652" w14:textId="77777777" w:rsidR="00CD4B15" w:rsidRPr="009D7F77" w:rsidRDefault="00CD4B15" w:rsidP="0010131D">
                  <w:pPr>
                    <w:rPr>
                      <w:rFonts w:ascii="Arial" w:hAnsi="Arial" w:cs="Arial"/>
                      <w:color w:val="1A1818" w:themeColor="text1"/>
                      <w:szCs w:val="20"/>
                    </w:rPr>
                  </w:pPr>
                  <w:r w:rsidRPr="009D7F77">
                    <w:rPr>
                      <w:rFonts w:ascii="Arial" w:hAnsi="Arial" w:cs="Arial" w:hint="cs"/>
                      <w:color w:val="1A1818" w:themeColor="text1"/>
                      <w:szCs w:val="20"/>
                      <w:shd w:val="clear" w:color="auto" w:fill="FFFFFF"/>
                      <w:lang w:val="es-ES"/>
                    </w:rPr>
                    <w:t>Tres</w:t>
                  </w:r>
                  <w:r w:rsidRPr="009D7F77">
                    <w:rPr>
                      <w:rFonts w:ascii="Arial" w:hAnsi="Arial" w:cs="Arial" w:hint="cs"/>
                      <w:color w:val="1A1818" w:themeColor="text1"/>
                      <w:szCs w:val="20"/>
                      <w:shd w:val="clear" w:color="auto" w:fill="FFFFFF"/>
                    </w:rPr>
                    <w:t xml:space="preserve"> (3) años contados a partir de la fecha en la cula Entidad Estatal recibe a satisfacción la obra</w:t>
                  </w:r>
                </w:p>
              </w:tc>
              <w:tc>
                <w:tcPr>
                  <w:tcW w:w="1488" w:type="pct"/>
                  <w:tcBorders>
                    <w:top w:val="single" w:sz="4" w:space="0" w:color="auto"/>
                    <w:left w:val="single" w:sz="4" w:space="0" w:color="auto"/>
                    <w:bottom w:val="single" w:sz="4" w:space="0" w:color="auto"/>
                    <w:right w:val="single" w:sz="4" w:space="0" w:color="auto"/>
                  </w:tcBorders>
                  <w:hideMark/>
                </w:tcPr>
                <w:p w14:paraId="5E3F4F46" w14:textId="77777777" w:rsidR="00CD4B15" w:rsidRPr="009D7F77" w:rsidRDefault="00CD4B15" w:rsidP="0010131D">
                  <w:pPr>
                    <w:rPr>
                      <w:rFonts w:ascii="Arial" w:hAnsi="Arial" w:cs="Arial"/>
                      <w:color w:val="1A1818" w:themeColor="text1"/>
                      <w:szCs w:val="20"/>
                      <w:lang w:val="es-ES" w:eastAsia="es-CO"/>
                    </w:rPr>
                  </w:pPr>
                  <w:r w:rsidRPr="009D7F77">
                    <w:rPr>
                      <w:rFonts w:ascii="Arial" w:hAnsi="Arial" w:cs="Arial" w:hint="cs"/>
                      <w:bCs/>
                      <w:color w:val="1A1818" w:themeColor="text1"/>
                      <w:szCs w:val="20"/>
                      <w:lang w:val="es-ES" w:eastAsia="es-CO"/>
                    </w:rPr>
                    <w:t>Diez por ciento (10%) del valor final de las obras</w:t>
                  </w:r>
                </w:p>
              </w:tc>
            </w:tr>
          </w:tbl>
          <w:p w14:paraId="1BAE463A" w14:textId="77777777" w:rsidR="00CD4B15" w:rsidRPr="009D7F77" w:rsidRDefault="00CD4B15" w:rsidP="0010131D">
            <w:pPr>
              <w:rPr>
                <w:rFonts w:ascii="Arial" w:hAnsi="Arial" w:cs="Arial"/>
                <w:bCs/>
                <w:color w:val="1A1818" w:themeColor="text1"/>
                <w:szCs w:val="20"/>
                <w:lang w:val="es-ES" w:eastAsia="es-CO"/>
              </w:rPr>
            </w:pPr>
          </w:p>
        </w:tc>
      </w:tr>
      <w:tr w:rsidR="00CD4B15" w:rsidRPr="009D7F77" w14:paraId="74DFC23E" w14:textId="77777777" w:rsidTr="0010131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D4DB72"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9F380F4"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DA6D0A0"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039E8EFA"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CD4B15" w:rsidRPr="009D7F77" w14:paraId="598213AF" w14:textId="77777777" w:rsidTr="0010131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2BB1EB"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25565B3"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 xml:space="preserve">Número y año del Contrato </w:t>
            </w:r>
          </w:p>
          <w:p w14:paraId="512B825B"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Objeto del Contrato</w:t>
            </w:r>
          </w:p>
          <w:p w14:paraId="0D34C058"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Firma del representante legal del Contratista</w:t>
            </w:r>
          </w:p>
          <w:p w14:paraId="3BC396EF"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lastRenderedPageBreak/>
              <w:t>En caso de no usar centavos, los valores deben aproximarse al mayor Ej. Cumplimiento si el valor a asegurar es $14.980.420,20 aproximar a $14.980.421</w:t>
            </w:r>
          </w:p>
        </w:tc>
      </w:tr>
      <w:bookmarkEnd w:id="1"/>
    </w:tbl>
    <w:p w14:paraId="2DBE9136" w14:textId="77777777" w:rsidR="00166B37" w:rsidRPr="00CD4B15" w:rsidRDefault="00166B37" w:rsidP="005C635B">
      <w:pPr>
        <w:tabs>
          <w:tab w:val="left" w:pos="1560"/>
        </w:tabs>
        <w:rPr>
          <w:rFonts w:ascii="Arial" w:hAnsi="Arial" w:cs="Arial" w:hint="cs"/>
          <w:color w:val="1A1818" w:themeColor="text1"/>
          <w:sz w:val="22"/>
        </w:rPr>
      </w:pPr>
    </w:p>
    <w:p w14:paraId="156E24AA" w14:textId="65F0FA08" w:rsidR="00BF4C95" w:rsidRPr="00CD4B15" w:rsidRDefault="00930495" w:rsidP="00540E0E">
      <w:pPr>
        <w:pStyle w:val="InviasNormal"/>
        <w:spacing w:before="0" w:after="0"/>
        <w:rPr>
          <w:rFonts w:ascii="Arial" w:eastAsiaTheme="minorHAnsi" w:hAnsi="Arial" w:cs="Arial" w:hint="cs"/>
          <w:color w:val="auto"/>
          <w:sz w:val="22"/>
          <w:szCs w:val="22"/>
          <w:lang w:val="es-CO" w:eastAsia="en-US"/>
        </w:rPr>
      </w:pPr>
      <w:r w:rsidRPr="00CD4B15">
        <w:rPr>
          <w:rFonts w:ascii="Arial" w:hAnsi="Arial" w:cs="Arial" w:hint="cs"/>
          <w:bCs/>
          <w:color w:val="auto"/>
          <w:sz w:val="22"/>
          <w:szCs w:val="22"/>
          <w:lang w:val="es-ES" w:eastAsia="es-CO"/>
        </w:rPr>
        <w:t xml:space="preserve">El </w:t>
      </w:r>
      <w:r w:rsidR="006B09B1" w:rsidRPr="00CD4B15">
        <w:rPr>
          <w:rFonts w:ascii="Arial" w:hAnsi="Arial" w:cs="Arial" w:hint="cs"/>
          <w:bCs/>
          <w:color w:val="auto"/>
          <w:sz w:val="22"/>
          <w:szCs w:val="22"/>
          <w:lang w:val="es-ES" w:eastAsia="es-CO"/>
        </w:rPr>
        <w:t>Contratista</w:t>
      </w:r>
      <w:r w:rsidRPr="00CD4B15">
        <w:rPr>
          <w:rFonts w:ascii="Arial" w:hAnsi="Arial" w:cs="Arial" w:hint="cs"/>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CD4B15">
        <w:rPr>
          <w:rFonts w:ascii="Arial" w:hAnsi="Arial" w:cs="Arial" w:hint="cs"/>
          <w:bCs/>
          <w:color w:val="auto"/>
          <w:sz w:val="22"/>
          <w:szCs w:val="22"/>
          <w:lang w:val="es-ES" w:eastAsia="es-CO"/>
        </w:rPr>
        <w:t>Contratista</w:t>
      </w:r>
      <w:r w:rsidRPr="00CD4B15">
        <w:rPr>
          <w:rFonts w:ascii="Arial" w:hAnsi="Arial" w:cs="Arial" w:hint="cs"/>
          <w:bCs/>
          <w:color w:val="auto"/>
          <w:sz w:val="22"/>
          <w:szCs w:val="22"/>
          <w:lang w:val="es-ES" w:eastAsia="es-CO"/>
        </w:rPr>
        <w:t xml:space="preserve"> o su no adición o prórroga, según el caso, constituye causal de incumplimiento del Contrato y se </w:t>
      </w:r>
      <w:r w:rsidR="00181C60" w:rsidRPr="00CD4B15">
        <w:rPr>
          <w:rFonts w:ascii="Arial" w:hAnsi="Arial" w:cs="Arial" w:hint="cs"/>
          <w:bCs/>
          <w:color w:val="auto"/>
          <w:sz w:val="22"/>
          <w:szCs w:val="22"/>
          <w:lang w:val="es-ES" w:eastAsia="es-CO"/>
        </w:rPr>
        <w:t>iniciarán</w:t>
      </w:r>
      <w:r w:rsidRPr="00CD4B15">
        <w:rPr>
          <w:rFonts w:ascii="Arial" w:hAnsi="Arial" w:cs="Arial" w:hint="cs"/>
          <w:bCs/>
          <w:color w:val="auto"/>
          <w:sz w:val="22"/>
          <w:szCs w:val="22"/>
          <w:lang w:val="es-ES" w:eastAsia="es-CO"/>
        </w:rPr>
        <w:t xml:space="preserve"> los procesos sancionatorios a que haya lugar</w:t>
      </w:r>
      <w:r w:rsidRPr="00CD4B15">
        <w:rPr>
          <w:rFonts w:ascii="Arial" w:eastAsiaTheme="minorHAnsi" w:hAnsi="Arial" w:cs="Arial" w:hint="cs"/>
          <w:color w:val="auto"/>
          <w:sz w:val="22"/>
          <w:szCs w:val="22"/>
          <w:lang w:val="es-CO" w:eastAsia="en-US"/>
        </w:rPr>
        <w:t>.</w:t>
      </w:r>
    </w:p>
    <w:p w14:paraId="0763B848" w14:textId="196D6952" w:rsidR="00930495" w:rsidRPr="00CD4B15" w:rsidRDefault="00930495" w:rsidP="00540E0E">
      <w:pPr>
        <w:pStyle w:val="InviasNormal"/>
        <w:spacing w:before="0" w:after="0"/>
        <w:rPr>
          <w:rFonts w:ascii="Arial" w:eastAsiaTheme="minorHAnsi" w:hAnsi="Arial" w:cs="Arial" w:hint="cs"/>
          <w:color w:val="auto"/>
          <w:sz w:val="22"/>
          <w:szCs w:val="22"/>
          <w:lang w:val="es-CO" w:eastAsia="en-US"/>
        </w:rPr>
      </w:pPr>
      <w:r w:rsidRPr="00CD4B15">
        <w:rPr>
          <w:rFonts w:ascii="Arial" w:eastAsiaTheme="minorHAnsi" w:hAnsi="Arial" w:cs="Arial" w:hint="cs"/>
          <w:color w:val="auto"/>
          <w:sz w:val="22"/>
          <w:szCs w:val="22"/>
          <w:lang w:val="es-CO" w:eastAsia="en-US"/>
        </w:rPr>
        <w:t xml:space="preserve"> </w:t>
      </w:r>
    </w:p>
    <w:p w14:paraId="53CDFA64" w14:textId="29296E26" w:rsidR="001177E8" w:rsidRPr="00CD4B15" w:rsidRDefault="001177E8" w:rsidP="00396BDF">
      <w:pPr>
        <w:pStyle w:val="Clusula10"/>
        <w:numPr>
          <w:ilvl w:val="1"/>
          <w:numId w:val="34"/>
        </w:numPr>
        <w:tabs>
          <w:tab w:val="left" w:pos="851"/>
        </w:tabs>
        <w:rPr>
          <w:rFonts w:ascii="Arial" w:hAnsi="Arial" w:cs="Arial" w:hint="cs"/>
          <w:b/>
          <w:color w:val="auto"/>
          <w:sz w:val="22"/>
        </w:rPr>
      </w:pPr>
      <w:r w:rsidRPr="00CD4B15">
        <w:rPr>
          <w:rFonts w:ascii="Arial" w:hAnsi="Arial" w:cs="Arial" w:hint="cs"/>
          <w:b/>
          <w:color w:val="auto"/>
          <w:sz w:val="22"/>
        </w:rPr>
        <w:t xml:space="preserve">ESTABILIDAD DE LA OBRA Y PERIODO DE GARANTÍA </w:t>
      </w:r>
    </w:p>
    <w:p w14:paraId="022A6566" w14:textId="7FFAA8FD" w:rsidR="001177E8" w:rsidRPr="00CD4B15" w:rsidRDefault="001177E8" w:rsidP="00540E0E">
      <w:pPr>
        <w:pStyle w:val="Clusula10"/>
        <w:numPr>
          <w:ilvl w:val="0"/>
          <w:numId w:val="0"/>
        </w:numPr>
        <w:rPr>
          <w:rFonts w:ascii="Arial" w:hAnsi="Arial" w:cs="Arial" w:hint="cs"/>
          <w:b/>
          <w:color w:val="auto"/>
          <w:sz w:val="22"/>
        </w:rPr>
      </w:pPr>
    </w:p>
    <w:p w14:paraId="290F50CA" w14:textId="7124F737" w:rsidR="001177E8" w:rsidRPr="00CD4B15" w:rsidRDefault="001177E8" w:rsidP="00540E0E">
      <w:pPr>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se obliga a llevar a cabo a su costa todas las reparaciones y reemplazos que se ocasionen por estos conceptos. Esta responsabilidad y las obligaciones inherentes a </w:t>
      </w:r>
      <w:r w:rsidR="007068C7" w:rsidRPr="00CD4B15">
        <w:rPr>
          <w:rFonts w:ascii="Arial" w:eastAsia="Times New Roman" w:hAnsi="Arial" w:cs="Arial" w:hint="cs"/>
          <w:bCs/>
          <w:sz w:val="22"/>
          <w:lang w:val="es-ES" w:eastAsia="es-CO"/>
        </w:rPr>
        <w:t>ella</w:t>
      </w:r>
      <w:r w:rsidRPr="00CD4B15">
        <w:rPr>
          <w:rFonts w:ascii="Arial" w:eastAsia="Times New Roman" w:hAnsi="Arial" w:cs="Arial" w:hint="cs"/>
          <w:bCs/>
          <w:sz w:val="22"/>
          <w:lang w:val="es-ES" w:eastAsia="es-CO"/>
        </w:rPr>
        <w:t xml:space="preserve"> se considerarán vigentes por un período de garantía de </w:t>
      </w:r>
      <w:r w:rsidR="00E83EB9" w:rsidRPr="00CD4B15">
        <w:rPr>
          <w:rFonts w:ascii="Arial" w:hAnsi="Arial" w:cs="Arial" w:hint="cs"/>
          <w:sz w:val="22"/>
          <w:highlight w:val="lightGray"/>
        </w:rPr>
        <w:t>[La entidad debe definir el termino de vigencia del amparo de acuerdo con el artículo 2.2.1.2.3.1.14. del Decreto 1082 de 2015]</w:t>
      </w:r>
      <w:r w:rsidR="00E83EB9" w:rsidRPr="00CD4B15">
        <w:rPr>
          <w:rFonts w:ascii="Arial" w:hAnsi="Arial" w:cs="Arial" w:hint="cs"/>
          <w:sz w:val="22"/>
        </w:rPr>
        <w:t xml:space="preserve"> </w:t>
      </w:r>
      <w:r w:rsidRPr="00CD4B15">
        <w:rPr>
          <w:rFonts w:ascii="Arial" w:eastAsia="Times New Roman" w:hAnsi="Arial" w:cs="Arial" w:hint="cs"/>
          <w:bCs/>
          <w:sz w:val="22"/>
          <w:lang w:val="es-ES" w:eastAsia="es-CO"/>
        </w:rPr>
        <w:t xml:space="preserve">contados a partir de la fecha del Acta de Recibo Definitivo de las obras. 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CD4B15" w:rsidRDefault="001177E8" w:rsidP="00540E0E">
      <w:pPr>
        <w:rPr>
          <w:rFonts w:ascii="Arial" w:eastAsia="Times New Roman" w:hAnsi="Arial" w:cs="Arial" w:hint="cs"/>
          <w:bCs/>
          <w:sz w:val="22"/>
          <w:lang w:val="es-ES" w:eastAsia="es-CO"/>
        </w:rPr>
      </w:pPr>
    </w:p>
    <w:p w14:paraId="4B9B0CFB" w14:textId="20AB7CD9" w:rsidR="001177E8" w:rsidRPr="00CD4B15" w:rsidRDefault="001177E8" w:rsidP="00540E0E">
      <w:pPr>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Si la inestabilidad de la obra se manifiesta durante la vigencia del amparo de la garantía respectiva y 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no realiza las reparaciones dentro de los términos señalados, la Entidad podrá hacer efectiva la garantía de estabilidad estipulada en el Contrato. Así mismo, 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será responsable de los daños que se causen a terceros como consecuenci</w:t>
      </w:r>
      <w:r w:rsidR="00181684" w:rsidRPr="00CD4B15">
        <w:rPr>
          <w:rFonts w:ascii="Arial" w:eastAsia="Times New Roman" w:hAnsi="Arial" w:cs="Arial" w:hint="cs"/>
          <w:bCs/>
          <w:sz w:val="22"/>
          <w:lang w:val="es-ES" w:eastAsia="es-CO"/>
        </w:rPr>
        <w:t>a</w:t>
      </w:r>
      <w:r w:rsidRPr="00CD4B15">
        <w:rPr>
          <w:rFonts w:ascii="Arial" w:eastAsia="Times New Roman" w:hAnsi="Arial" w:cs="Arial" w:hint="cs"/>
          <w:bCs/>
          <w:sz w:val="22"/>
          <w:lang w:val="es-ES" w:eastAsia="es-CO"/>
        </w:rPr>
        <w:t xml:space="preserve"> de las obras defectuosas durante el período de garantía.</w:t>
      </w:r>
    </w:p>
    <w:p w14:paraId="65B4AF1F" w14:textId="77777777" w:rsidR="001177E8" w:rsidRPr="00CD4B15" w:rsidRDefault="001177E8" w:rsidP="00540E0E">
      <w:pPr>
        <w:rPr>
          <w:rFonts w:ascii="Arial" w:eastAsia="Times New Roman" w:hAnsi="Arial" w:cs="Arial" w:hint="cs"/>
          <w:bCs/>
          <w:sz w:val="22"/>
          <w:lang w:val="es-ES" w:eastAsia="es-CO"/>
        </w:rPr>
      </w:pPr>
    </w:p>
    <w:p w14:paraId="4E31FC14" w14:textId="6DE151CB" w:rsidR="001177E8" w:rsidRPr="00CD4B15" w:rsidRDefault="001177E8" w:rsidP="00540E0E">
      <w:pPr>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CD4B15" w:rsidRDefault="001177E8" w:rsidP="00540E0E">
      <w:pPr>
        <w:pStyle w:val="Clusula10"/>
        <w:numPr>
          <w:ilvl w:val="0"/>
          <w:numId w:val="0"/>
        </w:numPr>
        <w:rPr>
          <w:rFonts w:ascii="Arial" w:eastAsia="Times New Roman" w:hAnsi="Arial" w:cs="Arial" w:hint="cs"/>
          <w:bCs/>
          <w:color w:val="auto"/>
          <w:sz w:val="22"/>
          <w:lang w:val="es-ES" w:eastAsia="es-CO"/>
        </w:rPr>
      </w:pPr>
    </w:p>
    <w:p w14:paraId="0F6BD0F8" w14:textId="270DFC32" w:rsidR="00930495" w:rsidRPr="00CD4B15" w:rsidRDefault="001177E8" w:rsidP="00396BDF">
      <w:pPr>
        <w:pStyle w:val="Clusula10"/>
        <w:numPr>
          <w:ilvl w:val="1"/>
          <w:numId w:val="34"/>
        </w:numPr>
        <w:tabs>
          <w:tab w:val="left" w:pos="851"/>
        </w:tabs>
        <w:rPr>
          <w:rFonts w:ascii="Arial" w:eastAsia="Times New Roman" w:hAnsi="Arial" w:cs="Arial" w:hint="cs"/>
          <w:b/>
          <w:bCs/>
          <w:color w:val="auto"/>
          <w:sz w:val="22"/>
          <w:lang w:val="es-ES" w:eastAsia="es-CO"/>
        </w:rPr>
      </w:pPr>
      <w:r w:rsidRPr="00CD4B15">
        <w:rPr>
          <w:rFonts w:ascii="Arial" w:eastAsia="Times New Roman" w:hAnsi="Arial" w:cs="Arial" w:hint="cs"/>
          <w:b/>
          <w:bCs/>
          <w:color w:val="auto"/>
          <w:sz w:val="22"/>
          <w:lang w:val="es-ES" w:eastAsia="es-CO"/>
        </w:rPr>
        <w:t xml:space="preserve">GARANTÍA DE RESPONSABILIDAD CIVIL EXTRACONTRACTUAL </w:t>
      </w:r>
    </w:p>
    <w:p w14:paraId="3F2B0718" w14:textId="70BBED5F" w:rsidR="001177E8" w:rsidRPr="00CD4B15" w:rsidRDefault="001177E8" w:rsidP="00540E0E">
      <w:pPr>
        <w:pStyle w:val="Clusula10"/>
        <w:numPr>
          <w:ilvl w:val="0"/>
          <w:numId w:val="0"/>
        </w:numPr>
        <w:rPr>
          <w:rFonts w:ascii="Arial" w:eastAsia="Times New Roman" w:hAnsi="Arial" w:cs="Arial" w:hint="cs"/>
          <w:bCs/>
          <w:color w:val="auto"/>
          <w:sz w:val="22"/>
          <w:lang w:val="es-ES" w:eastAsia="es-CO"/>
        </w:rPr>
      </w:pPr>
    </w:p>
    <w:p w14:paraId="5A8CB496" w14:textId="780BC517" w:rsidR="001177E8" w:rsidRPr="00CD4B15" w:rsidRDefault="001177E8" w:rsidP="00540E0E">
      <w:pPr>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deberá contratar un seguro que ampare la Responsabilidad Civil Extracontractual de la Entidad con las siguientes características: </w:t>
      </w:r>
    </w:p>
    <w:p w14:paraId="449FCB07" w14:textId="77777777" w:rsidR="00CC71F3" w:rsidRPr="00CD4B15" w:rsidRDefault="00CC71F3" w:rsidP="00540E0E">
      <w:pPr>
        <w:rPr>
          <w:rFonts w:ascii="Arial" w:eastAsia="Times New Roman" w:hAnsi="Arial" w:cs="Arial" w:hint="cs"/>
          <w:bCs/>
          <w:color w:val="1A1818" w:themeColor="text1"/>
          <w:sz w:val="22"/>
          <w:lang w:val="es-ES" w:eastAsia="es-CO"/>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758"/>
        <w:gridCol w:w="7050"/>
      </w:tblGrid>
      <w:tr w:rsidR="00CD4B15" w:rsidRPr="009D7F77" w14:paraId="38647B76" w14:textId="77777777" w:rsidTr="0010131D">
        <w:trPr>
          <w:trHeight w:val="20"/>
          <w:tblHeader/>
          <w:jc w:val="center"/>
        </w:trPr>
        <w:tc>
          <w:tcPr>
            <w:tcW w:w="1785" w:type="dxa"/>
            <w:shd w:val="clear" w:color="auto" w:fill="404040"/>
            <w:vAlign w:val="center"/>
            <w:hideMark/>
          </w:tcPr>
          <w:p w14:paraId="106E691D" w14:textId="77777777" w:rsidR="00CD4B15" w:rsidRPr="009D7F77" w:rsidRDefault="00CD4B15" w:rsidP="0010131D">
            <w:pPr>
              <w:rPr>
                <w:rFonts w:ascii="Arial" w:hAnsi="Arial" w:cs="Arial"/>
                <w:b/>
                <w:bCs/>
                <w:color w:val="FFFFFF" w:themeColor="background1"/>
                <w:szCs w:val="20"/>
              </w:rPr>
            </w:pPr>
            <w:bookmarkStart w:id="2" w:name="_Hlk112218435"/>
            <w:r w:rsidRPr="009D7F77">
              <w:rPr>
                <w:rFonts w:ascii="Arial" w:hAnsi="Arial" w:cs="Arial" w:hint="cs"/>
                <w:b/>
                <w:bCs/>
                <w:color w:val="FFFFFF" w:themeColor="background1"/>
                <w:szCs w:val="20"/>
              </w:rPr>
              <w:t>Característica</w:t>
            </w:r>
          </w:p>
        </w:tc>
        <w:tc>
          <w:tcPr>
            <w:tcW w:w="7682" w:type="dxa"/>
            <w:shd w:val="clear" w:color="auto" w:fill="404040"/>
            <w:vAlign w:val="center"/>
            <w:hideMark/>
          </w:tcPr>
          <w:p w14:paraId="76C32B63" w14:textId="77777777" w:rsidR="00CD4B15" w:rsidRPr="009D7F77" w:rsidRDefault="00CD4B15" w:rsidP="0010131D">
            <w:pPr>
              <w:rPr>
                <w:rFonts w:ascii="Arial" w:hAnsi="Arial" w:cs="Arial"/>
                <w:b/>
                <w:bCs/>
                <w:color w:val="FFFFFF" w:themeColor="background1"/>
                <w:szCs w:val="20"/>
              </w:rPr>
            </w:pPr>
            <w:r w:rsidRPr="009D7F77">
              <w:rPr>
                <w:rFonts w:ascii="Arial" w:hAnsi="Arial" w:cs="Arial" w:hint="cs"/>
                <w:b/>
                <w:bCs/>
                <w:color w:val="FFFFFF" w:themeColor="background1"/>
                <w:szCs w:val="20"/>
              </w:rPr>
              <w:t>Condición</w:t>
            </w:r>
          </w:p>
        </w:tc>
      </w:tr>
      <w:tr w:rsidR="00CD4B15" w:rsidRPr="009D7F77" w14:paraId="056ED85F" w14:textId="77777777" w:rsidTr="0010131D">
        <w:trPr>
          <w:trHeight w:val="20"/>
          <w:jc w:val="center"/>
        </w:trPr>
        <w:tc>
          <w:tcPr>
            <w:tcW w:w="1785" w:type="dxa"/>
            <w:vAlign w:val="center"/>
            <w:hideMark/>
          </w:tcPr>
          <w:p w14:paraId="01E13982"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Clase</w:t>
            </w:r>
          </w:p>
        </w:tc>
        <w:tc>
          <w:tcPr>
            <w:tcW w:w="7682" w:type="dxa"/>
            <w:vAlign w:val="center"/>
            <w:hideMark/>
          </w:tcPr>
          <w:p w14:paraId="3867E953"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 xml:space="preserve">Contrato de seguro contenido en una póliza </w:t>
            </w:r>
          </w:p>
        </w:tc>
      </w:tr>
      <w:tr w:rsidR="00CD4B15" w:rsidRPr="009D7F77" w14:paraId="59D2B5C2" w14:textId="77777777" w:rsidTr="0010131D">
        <w:trPr>
          <w:trHeight w:val="20"/>
          <w:jc w:val="center"/>
        </w:trPr>
        <w:tc>
          <w:tcPr>
            <w:tcW w:w="1785" w:type="dxa"/>
            <w:vAlign w:val="center"/>
            <w:hideMark/>
          </w:tcPr>
          <w:p w14:paraId="086F5602"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Asegurados</w:t>
            </w:r>
          </w:p>
        </w:tc>
        <w:tc>
          <w:tcPr>
            <w:tcW w:w="7682" w:type="dxa"/>
            <w:vAlign w:val="center"/>
            <w:hideMark/>
          </w:tcPr>
          <w:p w14:paraId="3243459F" w14:textId="77777777" w:rsidR="00CD4B15" w:rsidRPr="009D7F77" w:rsidRDefault="00CD4B15" w:rsidP="0010131D">
            <w:pPr>
              <w:rPr>
                <w:rFonts w:ascii="Arial" w:hAnsi="Arial" w:cs="Arial"/>
                <w:bCs/>
                <w:color w:val="1A1818" w:themeColor="text1"/>
                <w:szCs w:val="20"/>
                <w:lang w:val="es-ES" w:eastAsia="es-CO"/>
              </w:rPr>
            </w:pPr>
            <w:r w:rsidRPr="009D7F77">
              <w:rPr>
                <w:rFonts w:ascii="Arial" w:eastAsia="Calibri" w:hAnsi="Arial" w:cs="Arial" w:hint="cs"/>
                <w:b/>
                <w:color w:val="1A1818" w:themeColor="text1"/>
                <w:szCs w:val="20"/>
                <w:lang w:val="es-ES"/>
              </w:rPr>
              <w:t xml:space="preserve">LA I.E. FE Y ALEGRIA LAS AMERICAS </w:t>
            </w:r>
            <w:r w:rsidRPr="009D7F77">
              <w:rPr>
                <w:rFonts w:ascii="Arial" w:eastAsia="Calibri" w:hAnsi="Arial" w:cs="Arial" w:hint="cs"/>
                <w:color w:val="1A1818" w:themeColor="text1"/>
                <w:szCs w:val="20"/>
                <w:lang w:val="es-ES"/>
              </w:rPr>
              <w:t xml:space="preserve">identificado con NIT 806.011.979 </w:t>
            </w:r>
            <w:r w:rsidRPr="009D7F77">
              <w:rPr>
                <w:rFonts w:ascii="Arial" w:hAnsi="Arial" w:cs="Arial" w:hint="cs"/>
                <w:bCs/>
                <w:color w:val="1A1818" w:themeColor="text1"/>
                <w:szCs w:val="20"/>
                <w:lang w:val="es-ES" w:eastAsia="es-CO"/>
              </w:rPr>
              <w:t>y el Contratista</w:t>
            </w:r>
          </w:p>
        </w:tc>
      </w:tr>
      <w:tr w:rsidR="00CD4B15" w:rsidRPr="009D7F77" w14:paraId="10F8AA9E" w14:textId="77777777" w:rsidTr="0010131D">
        <w:trPr>
          <w:trHeight w:val="20"/>
          <w:jc w:val="center"/>
        </w:trPr>
        <w:tc>
          <w:tcPr>
            <w:tcW w:w="1785" w:type="dxa"/>
            <w:vAlign w:val="center"/>
            <w:hideMark/>
          </w:tcPr>
          <w:p w14:paraId="0393BAE2"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Tomador</w:t>
            </w:r>
          </w:p>
        </w:tc>
        <w:tc>
          <w:tcPr>
            <w:tcW w:w="7682" w:type="dxa"/>
            <w:vAlign w:val="center"/>
            <w:hideMark/>
          </w:tcPr>
          <w:p w14:paraId="557516B0"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 xml:space="preserve">Para las personas jurídicas: la Garantía deberá tomarse con el nombre o razón social y tipo societario que figura en el certificado de existencia y </w:t>
            </w:r>
            <w:r w:rsidRPr="009D7F77">
              <w:rPr>
                <w:rFonts w:ascii="Arial" w:hAnsi="Arial" w:cs="Arial" w:hint="cs"/>
                <w:bCs/>
                <w:color w:val="1A1818" w:themeColor="text1"/>
                <w:szCs w:val="20"/>
                <w:lang w:val="es-ES" w:eastAsia="es-CO"/>
              </w:rPr>
              <w:lastRenderedPageBreak/>
              <w:t>representación legal expedido por la cámara de comercio respectiva, y no sólo con su sigla, a no ser que en el referido documento se exprese que la sociedad podrá denominarse de esa manera.</w:t>
            </w:r>
          </w:p>
          <w:p w14:paraId="07F44CAF"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eastAsia="es-CO"/>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422E9AE2"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 xml:space="preserve">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rsidR="00CD4B15" w:rsidRPr="009D7F77" w14:paraId="11FE95C7" w14:textId="77777777" w:rsidTr="0010131D">
        <w:trPr>
          <w:trHeight w:val="20"/>
          <w:jc w:val="center"/>
        </w:trPr>
        <w:tc>
          <w:tcPr>
            <w:tcW w:w="1785" w:type="dxa"/>
            <w:vAlign w:val="center"/>
          </w:tcPr>
          <w:p w14:paraId="2EB6330F"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Valor</w:t>
            </w:r>
          </w:p>
        </w:tc>
        <w:tc>
          <w:tcPr>
            <w:tcW w:w="7682" w:type="dxa"/>
            <w:vAlign w:val="center"/>
          </w:tcPr>
          <w:p w14:paraId="1ED1A11D" w14:textId="77777777" w:rsidR="00CD4B15" w:rsidRPr="009D7F77" w:rsidRDefault="00CD4B15" w:rsidP="0010131D">
            <w:pPr>
              <w:rPr>
                <w:rFonts w:ascii="Arial" w:hAnsi="Arial" w:cs="Arial"/>
                <w:color w:val="1A1818" w:themeColor="text1"/>
                <w:szCs w:val="20"/>
                <w:shd w:val="clear" w:color="auto" w:fill="FFFFFF"/>
              </w:rPr>
            </w:pPr>
            <w:r w:rsidRPr="009D7F77">
              <w:rPr>
                <w:rFonts w:ascii="Arial" w:hAnsi="Arial" w:cs="Arial" w:hint="cs"/>
                <w:color w:val="1A1818" w:themeColor="text1"/>
                <w:szCs w:val="20"/>
                <w:shd w:val="clear" w:color="auto" w:fill="FFFFFF"/>
              </w:rPr>
              <w:t>200 SMMLV.</w:t>
            </w:r>
          </w:p>
          <w:p w14:paraId="6B1EA721" w14:textId="77777777" w:rsidR="00CD4B15" w:rsidRPr="009D7F77" w:rsidRDefault="00CD4B15" w:rsidP="0010131D">
            <w:pPr>
              <w:rPr>
                <w:rFonts w:ascii="Arial" w:eastAsia="Calibri" w:hAnsi="Arial" w:cs="Arial"/>
                <w:color w:val="1A1818" w:themeColor="text1"/>
                <w:szCs w:val="20"/>
              </w:rPr>
            </w:pPr>
            <w:r w:rsidRPr="009D7F77">
              <w:rPr>
                <w:rFonts w:ascii="Arial" w:hAnsi="Arial" w:cs="Arial" w:hint="cs"/>
                <w:color w:val="1A1818" w:themeColor="text1"/>
                <w:szCs w:val="20"/>
                <w:shd w:val="clear" w:color="auto" w:fill="FFFFFF"/>
              </w:rPr>
              <w:t xml:space="preserve">El </w:t>
            </w:r>
            <w:r w:rsidRPr="009D7F77">
              <w:rPr>
                <w:rFonts w:ascii="Arial" w:hAnsi="Arial" w:cs="Arial" w:hint="cs"/>
                <w:bCs/>
                <w:color w:val="1A1818" w:themeColor="text1"/>
                <w:szCs w:val="20"/>
                <w:lang w:val="es-ES" w:eastAsia="es-CO"/>
              </w:rPr>
              <w:t>cinco por ciento (5%) del valor del contrato cuando este sea superior a diez mil (10.000) SMMLV, caso en el cual el valor asegurado debe ser máximo setenta y cinco mil (75.000) SMMLV.</w:t>
            </w:r>
          </w:p>
        </w:tc>
      </w:tr>
      <w:tr w:rsidR="00CD4B15" w:rsidRPr="009D7F77" w14:paraId="2FD4917C" w14:textId="77777777" w:rsidTr="0010131D">
        <w:trPr>
          <w:trHeight w:val="20"/>
          <w:jc w:val="center"/>
        </w:trPr>
        <w:tc>
          <w:tcPr>
            <w:tcW w:w="1785" w:type="dxa"/>
            <w:vAlign w:val="center"/>
          </w:tcPr>
          <w:p w14:paraId="6EC49F46"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Vigencia</w:t>
            </w:r>
          </w:p>
        </w:tc>
        <w:tc>
          <w:tcPr>
            <w:tcW w:w="7682" w:type="dxa"/>
            <w:vAlign w:val="center"/>
          </w:tcPr>
          <w:p w14:paraId="081F322D"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color w:val="1A1818" w:themeColor="text1"/>
                <w:szCs w:val="20"/>
                <w:lang w:val="es-ES" w:eastAsia="es-ES"/>
              </w:rPr>
              <w:t>Igual al período de ejecución del Contrato.</w:t>
            </w:r>
          </w:p>
        </w:tc>
      </w:tr>
      <w:tr w:rsidR="00CD4B15" w:rsidRPr="009D7F77" w14:paraId="6AD6E2BD" w14:textId="77777777" w:rsidTr="0010131D">
        <w:trPr>
          <w:trHeight w:val="20"/>
          <w:jc w:val="center"/>
        </w:trPr>
        <w:tc>
          <w:tcPr>
            <w:tcW w:w="1785" w:type="dxa"/>
            <w:vAlign w:val="center"/>
            <w:hideMark/>
          </w:tcPr>
          <w:p w14:paraId="08DE112D"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Beneficiarios</w:t>
            </w:r>
          </w:p>
        </w:tc>
        <w:tc>
          <w:tcPr>
            <w:tcW w:w="7682" w:type="dxa"/>
            <w:vAlign w:val="center"/>
            <w:hideMark/>
          </w:tcPr>
          <w:p w14:paraId="4A4597A1"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 xml:space="preserve">Terceros afectados y </w:t>
            </w:r>
            <w:r w:rsidRPr="009D7F77">
              <w:rPr>
                <w:rFonts w:ascii="Arial" w:eastAsia="Calibri" w:hAnsi="Arial" w:cs="Arial" w:hint="cs"/>
                <w:b/>
                <w:color w:val="1A1818" w:themeColor="text1"/>
                <w:szCs w:val="20"/>
                <w:lang w:val="es-ES"/>
              </w:rPr>
              <w:t>LA I.E. FE Y ALEGRIA LAS AMERICAS identificado con NIT 806.011.979</w:t>
            </w:r>
          </w:p>
        </w:tc>
      </w:tr>
      <w:tr w:rsidR="00CD4B15" w:rsidRPr="009D7F77" w14:paraId="00CE3C3B" w14:textId="77777777" w:rsidTr="0010131D">
        <w:trPr>
          <w:trHeight w:val="659"/>
          <w:jc w:val="center"/>
        </w:trPr>
        <w:tc>
          <w:tcPr>
            <w:tcW w:w="1785" w:type="dxa"/>
            <w:vAlign w:val="center"/>
            <w:hideMark/>
          </w:tcPr>
          <w:p w14:paraId="50C5520A"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Amparos</w:t>
            </w:r>
          </w:p>
        </w:tc>
        <w:tc>
          <w:tcPr>
            <w:tcW w:w="7682" w:type="dxa"/>
            <w:vAlign w:val="center"/>
          </w:tcPr>
          <w:p w14:paraId="3CE91A55" w14:textId="77777777" w:rsidR="00CD4B15" w:rsidRPr="009D7F77" w:rsidRDefault="00CD4B15" w:rsidP="0010131D">
            <w:pPr>
              <w:rPr>
                <w:rFonts w:ascii="Arial" w:hAnsi="Arial" w:cs="Arial"/>
                <w:bCs/>
                <w:color w:val="1A1818" w:themeColor="text1"/>
                <w:szCs w:val="20"/>
                <w:lang w:val="es-ES" w:eastAsia="es-CO"/>
              </w:rPr>
            </w:pPr>
          </w:p>
          <w:p w14:paraId="55A3FA68"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p w14:paraId="0ECA4538" w14:textId="77777777" w:rsidR="00CD4B15" w:rsidRPr="009D7F77" w:rsidRDefault="00CD4B15" w:rsidP="0010131D">
            <w:pPr>
              <w:rPr>
                <w:rFonts w:ascii="Arial" w:hAnsi="Arial" w:cs="Arial"/>
                <w:bCs/>
                <w:color w:val="1A1818" w:themeColor="text1"/>
                <w:szCs w:val="20"/>
                <w:lang w:val="es-ES" w:eastAsia="es-CO"/>
              </w:rPr>
            </w:pPr>
          </w:p>
        </w:tc>
      </w:tr>
      <w:tr w:rsidR="00CD4B15" w:rsidRPr="009D7F77" w14:paraId="072C5C66" w14:textId="77777777" w:rsidTr="0010131D">
        <w:trPr>
          <w:trHeight w:val="70"/>
          <w:jc w:val="center"/>
        </w:trPr>
        <w:tc>
          <w:tcPr>
            <w:tcW w:w="1785" w:type="dxa"/>
            <w:vAlign w:val="center"/>
            <w:hideMark/>
          </w:tcPr>
          <w:p w14:paraId="02E95078" w14:textId="77777777" w:rsidR="00CD4B15" w:rsidRPr="009D7F77" w:rsidRDefault="00CD4B15" w:rsidP="0010131D">
            <w:p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Información necesaria dentro de la póliza</w:t>
            </w:r>
          </w:p>
        </w:tc>
        <w:tc>
          <w:tcPr>
            <w:tcW w:w="7682" w:type="dxa"/>
            <w:vAlign w:val="center"/>
            <w:hideMark/>
          </w:tcPr>
          <w:p w14:paraId="4BC0C570"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 xml:space="preserve">Número y año del Contrato </w:t>
            </w:r>
          </w:p>
          <w:p w14:paraId="3D6347B8"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Objeto del Contrato</w:t>
            </w:r>
          </w:p>
          <w:p w14:paraId="24C329E6"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Firma del representante legal del Contratista</w:t>
            </w:r>
          </w:p>
          <w:p w14:paraId="6E2B1E0A" w14:textId="77777777" w:rsidR="00CD4B15" w:rsidRPr="009D7F77" w:rsidRDefault="00CD4B15" w:rsidP="00CD4B15">
            <w:pPr>
              <w:pStyle w:val="Prrafodelista"/>
              <w:numPr>
                <w:ilvl w:val="0"/>
                <w:numId w:val="7"/>
              </w:numPr>
              <w:rPr>
                <w:rFonts w:ascii="Arial" w:hAnsi="Arial" w:cs="Arial"/>
                <w:bCs/>
                <w:color w:val="1A1818" w:themeColor="text1"/>
                <w:szCs w:val="20"/>
                <w:lang w:val="es-ES" w:eastAsia="es-CO"/>
              </w:rPr>
            </w:pPr>
            <w:r w:rsidRPr="009D7F77">
              <w:rPr>
                <w:rFonts w:ascii="Arial" w:hAnsi="Arial" w:cs="Arial" w:hint="cs"/>
                <w:bCs/>
                <w:color w:val="1A1818" w:themeColor="text1"/>
                <w:szCs w:val="20"/>
                <w:lang w:val="es-ES" w:eastAsia="es-CO"/>
              </w:rPr>
              <w:t>En caso de no usar centavos, los valores deben aproximarse al mayor Ej. Cumplimiento si el valor a asegurar es $14.980.420,20 aproximar a $14.980.421</w:t>
            </w:r>
          </w:p>
        </w:tc>
      </w:tr>
    </w:tbl>
    <w:bookmarkEnd w:id="2"/>
    <w:p w14:paraId="7EFD7768" w14:textId="10F5FEAF" w:rsidR="001177E8" w:rsidRPr="00CD4B15" w:rsidRDefault="0034591F" w:rsidP="005C635B">
      <w:pPr>
        <w:tabs>
          <w:tab w:val="left" w:pos="951"/>
        </w:tabs>
        <w:rPr>
          <w:rFonts w:ascii="Arial" w:hAnsi="Arial" w:cs="Arial" w:hint="cs"/>
          <w:bCs/>
          <w:color w:val="1A1818" w:themeColor="text1"/>
          <w:sz w:val="22"/>
        </w:rPr>
      </w:pPr>
      <w:r w:rsidRPr="00CD4B15">
        <w:rPr>
          <w:rFonts w:ascii="Arial" w:eastAsia="Times New Roman" w:hAnsi="Arial" w:cs="Arial" w:hint="cs"/>
          <w:bCs/>
          <w:color w:val="1A1818" w:themeColor="text1"/>
          <w:sz w:val="22"/>
          <w:lang w:val="es-ES" w:eastAsia="es-CO"/>
        </w:rPr>
        <w:tab/>
      </w:r>
    </w:p>
    <w:p w14:paraId="5CDAC704" w14:textId="71669750" w:rsidR="001177E8" w:rsidRPr="00CD4B15" w:rsidRDefault="001177E8" w:rsidP="00540E0E">
      <w:pPr>
        <w:pStyle w:val="InviasNormal"/>
        <w:spacing w:before="0" w:after="0"/>
        <w:rPr>
          <w:rFonts w:ascii="Arial" w:hAnsi="Arial" w:cs="Arial" w:hint="cs"/>
          <w:bCs/>
          <w:color w:val="auto"/>
          <w:sz w:val="22"/>
          <w:szCs w:val="22"/>
          <w:lang w:val="es-ES" w:eastAsia="es-CO"/>
        </w:rPr>
      </w:pPr>
      <w:r w:rsidRPr="00CD4B15">
        <w:rPr>
          <w:rFonts w:ascii="Arial" w:hAnsi="Arial" w:cs="Arial" w:hint="cs"/>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CD4B15">
        <w:rPr>
          <w:rFonts w:ascii="Arial" w:hAnsi="Arial" w:cs="Arial" w:hint="cs"/>
          <w:bCs/>
          <w:color w:val="auto"/>
          <w:sz w:val="22"/>
          <w:szCs w:val="22"/>
          <w:lang w:val="es-ES" w:eastAsia="es-CO"/>
        </w:rPr>
        <w:t xml:space="preserve"> dos mil</w:t>
      </w:r>
      <w:r w:rsidRPr="00CD4B15">
        <w:rPr>
          <w:rFonts w:ascii="Arial" w:hAnsi="Arial" w:cs="Arial" w:hint="cs"/>
          <w:bCs/>
          <w:color w:val="auto"/>
          <w:sz w:val="22"/>
          <w:szCs w:val="22"/>
          <w:lang w:val="es-ES" w:eastAsia="es-CO"/>
        </w:rPr>
        <w:t xml:space="preserve"> </w:t>
      </w:r>
      <w:r w:rsidR="001E4C42" w:rsidRPr="00CD4B15">
        <w:rPr>
          <w:rFonts w:ascii="Arial" w:hAnsi="Arial" w:cs="Arial" w:hint="cs"/>
          <w:bCs/>
          <w:color w:val="auto"/>
          <w:sz w:val="22"/>
          <w:szCs w:val="22"/>
          <w:lang w:val="es-ES" w:eastAsia="es-CO"/>
        </w:rPr>
        <w:t>(</w:t>
      </w:r>
      <w:r w:rsidRPr="00CD4B15">
        <w:rPr>
          <w:rFonts w:ascii="Arial" w:hAnsi="Arial" w:cs="Arial" w:hint="cs"/>
          <w:bCs/>
          <w:color w:val="auto"/>
          <w:sz w:val="22"/>
          <w:szCs w:val="22"/>
          <w:lang w:val="es-ES" w:eastAsia="es-CO"/>
        </w:rPr>
        <w:t>2</w:t>
      </w:r>
      <w:r w:rsidR="001E4C42" w:rsidRPr="00CD4B15">
        <w:rPr>
          <w:rFonts w:ascii="Arial" w:hAnsi="Arial" w:cs="Arial" w:hint="cs"/>
          <w:bCs/>
          <w:color w:val="auto"/>
          <w:sz w:val="22"/>
          <w:szCs w:val="22"/>
          <w:lang w:val="es-ES" w:eastAsia="es-CO"/>
        </w:rPr>
        <w:t>.</w:t>
      </w:r>
      <w:r w:rsidRPr="00CD4B15">
        <w:rPr>
          <w:rFonts w:ascii="Arial" w:hAnsi="Arial" w:cs="Arial" w:hint="cs"/>
          <w:bCs/>
          <w:color w:val="auto"/>
          <w:sz w:val="22"/>
          <w:szCs w:val="22"/>
          <w:lang w:val="es-ES" w:eastAsia="es-CO"/>
        </w:rPr>
        <w:t>000</w:t>
      </w:r>
      <w:r w:rsidR="001E4C42" w:rsidRPr="00CD4B15">
        <w:rPr>
          <w:rFonts w:ascii="Arial" w:hAnsi="Arial" w:cs="Arial" w:hint="cs"/>
          <w:bCs/>
          <w:color w:val="auto"/>
          <w:sz w:val="22"/>
          <w:szCs w:val="22"/>
          <w:lang w:val="es-ES" w:eastAsia="es-CO"/>
        </w:rPr>
        <w:t>)</w:t>
      </w:r>
      <w:r w:rsidRPr="00CD4B15">
        <w:rPr>
          <w:rFonts w:ascii="Arial" w:hAnsi="Arial" w:cs="Arial" w:hint="cs"/>
          <w:bCs/>
          <w:color w:val="auto"/>
          <w:sz w:val="22"/>
          <w:szCs w:val="22"/>
          <w:lang w:val="es-ES" w:eastAsia="es-CO"/>
        </w:rPr>
        <w:t xml:space="preserve"> salarios mínimos mensuales legales vigentes.</w:t>
      </w:r>
    </w:p>
    <w:p w14:paraId="1FC209F3" w14:textId="77777777" w:rsidR="009C1606" w:rsidRPr="00CD4B15" w:rsidRDefault="009C1606" w:rsidP="00540E0E">
      <w:pPr>
        <w:pStyle w:val="InviasNormal"/>
        <w:spacing w:before="0" w:after="0"/>
        <w:rPr>
          <w:rFonts w:ascii="Arial" w:hAnsi="Arial" w:cs="Arial" w:hint="cs"/>
          <w:bCs/>
          <w:color w:val="auto"/>
          <w:sz w:val="22"/>
          <w:szCs w:val="22"/>
          <w:lang w:val="es-ES" w:eastAsia="es-CO"/>
        </w:rPr>
      </w:pPr>
    </w:p>
    <w:p w14:paraId="5011D691" w14:textId="42CC869E" w:rsidR="001177E8" w:rsidRPr="00CD4B15" w:rsidRDefault="001177E8" w:rsidP="00540E0E">
      <w:pPr>
        <w:pStyle w:val="InviasNormal"/>
        <w:spacing w:before="0" w:after="0"/>
        <w:rPr>
          <w:rFonts w:ascii="Arial" w:hAnsi="Arial" w:cs="Arial" w:hint="cs"/>
          <w:bCs/>
          <w:color w:val="auto"/>
          <w:sz w:val="22"/>
          <w:szCs w:val="22"/>
          <w:lang w:val="es-ES" w:eastAsia="es-CO"/>
        </w:rPr>
      </w:pPr>
      <w:r w:rsidRPr="00CD4B15">
        <w:rPr>
          <w:rFonts w:ascii="Arial" w:hAnsi="Arial" w:cs="Arial" w:hint="cs"/>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CD4B15" w:rsidRDefault="009C1606" w:rsidP="00540E0E">
      <w:pPr>
        <w:pStyle w:val="InviasNormal"/>
        <w:spacing w:before="0" w:after="0"/>
        <w:rPr>
          <w:rFonts w:ascii="Arial" w:hAnsi="Arial" w:cs="Arial" w:hint="cs"/>
          <w:bCs/>
          <w:color w:val="auto"/>
          <w:sz w:val="22"/>
          <w:szCs w:val="22"/>
          <w:lang w:val="es-ES" w:eastAsia="es-CO"/>
        </w:rPr>
      </w:pPr>
    </w:p>
    <w:p w14:paraId="57616B04" w14:textId="4DC30406" w:rsidR="001177E8" w:rsidRPr="00CD4B15" w:rsidRDefault="001177E8" w:rsidP="00540E0E">
      <w:pPr>
        <w:pStyle w:val="InviasNormal"/>
        <w:spacing w:before="0" w:after="0"/>
        <w:rPr>
          <w:rFonts w:ascii="Arial" w:hAnsi="Arial" w:cs="Arial" w:hint="cs"/>
          <w:bCs/>
          <w:color w:val="auto"/>
          <w:sz w:val="22"/>
          <w:szCs w:val="22"/>
          <w:lang w:val="es-ES" w:eastAsia="es-CO"/>
        </w:rPr>
      </w:pPr>
      <w:r w:rsidRPr="00CD4B15">
        <w:rPr>
          <w:rFonts w:ascii="Arial" w:hAnsi="Arial" w:cs="Arial" w:hint="cs"/>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CD4B15" w:rsidRDefault="009C1606" w:rsidP="00540E0E">
      <w:pPr>
        <w:pStyle w:val="InviasNormal"/>
        <w:spacing w:before="0" w:after="0"/>
        <w:rPr>
          <w:rFonts w:ascii="Arial" w:hAnsi="Arial" w:cs="Arial" w:hint="cs"/>
          <w:bCs/>
          <w:color w:val="auto"/>
          <w:sz w:val="22"/>
          <w:szCs w:val="22"/>
          <w:lang w:val="es-ES" w:eastAsia="es-CO"/>
        </w:rPr>
      </w:pPr>
    </w:p>
    <w:p w14:paraId="0E5F284F" w14:textId="483841BC" w:rsidR="001E4C42" w:rsidRPr="00CD4B15" w:rsidRDefault="001177E8" w:rsidP="00540E0E">
      <w:pPr>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El </w:t>
      </w:r>
      <w:r w:rsidR="006B09B1" w:rsidRPr="00CD4B15">
        <w:rPr>
          <w:rFonts w:ascii="Arial" w:eastAsia="Times New Roman" w:hAnsi="Arial" w:cs="Arial" w:hint="cs"/>
          <w:bCs/>
          <w:sz w:val="22"/>
          <w:lang w:val="es-ES" w:eastAsia="es-CO"/>
        </w:rPr>
        <w:t>Contratista</w:t>
      </w:r>
      <w:r w:rsidR="002D2D4A" w:rsidRPr="00CD4B15">
        <w:rPr>
          <w:rFonts w:ascii="Arial" w:eastAsia="Times New Roman" w:hAnsi="Arial" w:cs="Arial" w:hint="cs"/>
          <w:bCs/>
          <w:sz w:val="22"/>
          <w:lang w:val="es-ES" w:eastAsia="es-CO"/>
        </w:rPr>
        <w:t xml:space="preserve"> </w:t>
      </w:r>
      <w:r w:rsidRPr="00CD4B15">
        <w:rPr>
          <w:rFonts w:ascii="Arial" w:eastAsia="Times New Roman" w:hAnsi="Arial" w:cs="Arial" w:hint="cs"/>
          <w:bCs/>
          <w:sz w:val="22"/>
          <w:lang w:val="es-ES" w:eastAsia="es-CO"/>
        </w:rPr>
        <w:t>deberá anexar el comprobante de pago de la prima del seguro de responsabilidad civil extracontractual.</w:t>
      </w:r>
    </w:p>
    <w:p w14:paraId="7A188789" w14:textId="77777777" w:rsidR="009C1606" w:rsidRPr="00CD4B15" w:rsidRDefault="009C1606" w:rsidP="00540E0E">
      <w:pPr>
        <w:rPr>
          <w:rFonts w:ascii="Arial" w:eastAsia="Times New Roman" w:hAnsi="Arial" w:cs="Arial" w:hint="cs"/>
          <w:bCs/>
          <w:color w:val="1A1818" w:themeColor="text1"/>
          <w:sz w:val="22"/>
          <w:lang w:val="es-ES" w:eastAsia="es-CO"/>
        </w:rPr>
      </w:pPr>
    </w:p>
    <w:p w14:paraId="335A80DD" w14:textId="313EB20C" w:rsidR="009C1606" w:rsidRPr="00CD4B15" w:rsidRDefault="00B25FE4" w:rsidP="005C635B">
      <w:pPr>
        <w:pStyle w:val="clusulas"/>
        <w:tabs>
          <w:tab w:val="left" w:pos="1560"/>
          <w:tab w:val="left" w:pos="1843"/>
        </w:tabs>
        <w:spacing w:before="0" w:after="0"/>
        <w:ind w:left="426" w:hanging="142"/>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INDEPENDENCIA DEL </w:t>
      </w:r>
      <w:r w:rsidR="006B09B1" w:rsidRPr="00CD4B15">
        <w:rPr>
          <w:rFonts w:ascii="Arial" w:eastAsia="Times New Roman" w:hAnsi="Arial" w:cs="Arial" w:hint="cs"/>
          <w:bCs/>
          <w:sz w:val="22"/>
          <w:lang w:val="es-ES" w:eastAsia="es-CO"/>
        </w:rPr>
        <w:t>CONTRATISTA</w:t>
      </w:r>
    </w:p>
    <w:p w14:paraId="748E448D" w14:textId="7D4DF91B" w:rsidR="001177E8" w:rsidRPr="00CD4B15" w:rsidRDefault="00B25FE4" w:rsidP="009C1606">
      <w:pPr>
        <w:pStyle w:val="clusulas"/>
        <w:numPr>
          <w:ilvl w:val="0"/>
          <w:numId w:val="0"/>
        </w:numPr>
        <w:spacing w:before="0" w:after="0"/>
        <w:ind w:left="720"/>
        <w:rPr>
          <w:rFonts w:ascii="Arial" w:eastAsia="Times New Roman" w:hAnsi="Arial" w:cs="Arial" w:hint="cs"/>
          <w:b w:val="0"/>
          <w:bCs/>
          <w:sz w:val="22"/>
          <w:lang w:val="es-ES" w:eastAsia="es-CO"/>
        </w:rPr>
      </w:pPr>
      <w:r w:rsidRPr="00CD4B15">
        <w:rPr>
          <w:rFonts w:ascii="Arial" w:eastAsia="Times New Roman" w:hAnsi="Arial" w:cs="Arial" w:hint="cs"/>
          <w:b w:val="0"/>
          <w:bCs/>
          <w:sz w:val="22"/>
          <w:lang w:val="es-ES" w:eastAsia="es-CO"/>
        </w:rPr>
        <w:t xml:space="preserve"> </w:t>
      </w:r>
    </w:p>
    <w:p w14:paraId="497004DA" w14:textId="66051BA2" w:rsidR="00930495" w:rsidRPr="00CD4B15" w:rsidRDefault="002372F3" w:rsidP="00540E0E">
      <w:pPr>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es independiente de la Entidad, </w:t>
      </w:r>
      <w:r w:rsidR="009C1606" w:rsidRPr="00CD4B15">
        <w:rPr>
          <w:rFonts w:ascii="Arial" w:eastAsia="Times New Roman" w:hAnsi="Arial" w:cs="Arial" w:hint="cs"/>
          <w:bCs/>
          <w:sz w:val="22"/>
          <w:lang w:val="es-ES" w:eastAsia="es-CO"/>
        </w:rPr>
        <w:t>y,</w:t>
      </w:r>
      <w:r w:rsidRPr="00CD4B15">
        <w:rPr>
          <w:rFonts w:ascii="Arial" w:eastAsia="Times New Roman" w:hAnsi="Arial" w:cs="Arial" w:hint="cs"/>
          <w:bCs/>
          <w:sz w:val="22"/>
          <w:lang w:val="es-ES" w:eastAsia="es-CO"/>
        </w:rPr>
        <w:t xml:space="preserve"> en consecuencia, 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no es su representante, agente o mandatario. 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no tiene la facultad de hacer declaraciones, representaciones o compromisos en nombre de la Entidad, ni de tomar </w:t>
      </w:r>
      <w:r w:rsidRPr="00CD4B15">
        <w:rPr>
          <w:rFonts w:ascii="Arial" w:eastAsia="Times New Roman" w:hAnsi="Arial" w:cs="Arial" w:hint="cs"/>
          <w:bCs/>
          <w:sz w:val="22"/>
          <w:lang w:val="es-ES" w:eastAsia="es-CO"/>
        </w:rPr>
        <w:lastRenderedPageBreak/>
        <w:t>decisiones o iniciar acciones que generen obligaciones a su cargo.</w:t>
      </w:r>
      <w:r w:rsidRPr="00CD4B15">
        <w:rPr>
          <w:rFonts w:ascii="Arial" w:eastAsia="Times New Roman" w:hAnsi="Arial" w:cs="Arial" w:hint="cs"/>
          <w:bCs/>
          <w:sz w:val="22"/>
          <w:lang w:val="es-ES" w:eastAsia="es-CO"/>
        </w:rPr>
        <w:cr/>
      </w:r>
    </w:p>
    <w:p w14:paraId="3FA8BE25" w14:textId="773343C2" w:rsidR="001C1FC0" w:rsidRPr="00CD4B15" w:rsidRDefault="002372F3" w:rsidP="005C635B">
      <w:pPr>
        <w:pStyle w:val="clusulas"/>
        <w:tabs>
          <w:tab w:val="left" w:pos="567"/>
          <w:tab w:val="left" w:pos="1560"/>
          <w:tab w:val="left" w:pos="1843"/>
        </w:tabs>
        <w:spacing w:before="0" w:after="0"/>
        <w:ind w:left="284" w:firstLine="0"/>
        <w:rPr>
          <w:rFonts w:ascii="Arial" w:eastAsia="Times New Roman" w:hAnsi="Arial" w:cs="Arial" w:hint="cs"/>
          <w:sz w:val="22"/>
          <w:lang w:val="es-ES" w:eastAsia="es-CO"/>
        </w:rPr>
      </w:pPr>
      <w:r w:rsidRPr="00CD4B15">
        <w:rPr>
          <w:rFonts w:ascii="Arial" w:eastAsia="Times New Roman" w:hAnsi="Arial" w:cs="Arial" w:hint="cs"/>
          <w:sz w:val="22"/>
          <w:lang w:val="es-ES" w:eastAsia="es-CO"/>
        </w:rPr>
        <w:t xml:space="preserve">INEXISTENCIA DE RELACIÓN LABORAL ENTRE LA ENTIDAD Y </w:t>
      </w:r>
      <w:r w:rsidR="001C1FC0" w:rsidRPr="00CD4B15">
        <w:rPr>
          <w:rFonts w:ascii="Arial" w:eastAsia="Times New Roman" w:hAnsi="Arial" w:cs="Arial" w:hint="cs"/>
          <w:sz w:val="22"/>
          <w:lang w:val="es-ES" w:eastAsia="es-CO"/>
        </w:rPr>
        <w:t xml:space="preserve">EL </w:t>
      </w:r>
      <w:r w:rsidR="006B09B1" w:rsidRPr="00CD4B15">
        <w:rPr>
          <w:rFonts w:ascii="Arial" w:eastAsia="Times New Roman" w:hAnsi="Arial" w:cs="Arial" w:hint="cs"/>
          <w:sz w:val="22"/>
          <w:lang w:val="es-ES" w:eastAsia="es-CO"/>
        </w:rPr>
        <w:t>CONTRATISTA</w:t>
      </w:r>
      <w:r w:rsidR="001C1FC0" w:rsidRPr="00CD4B15">
        <w:rPr>
          <w:rFonts w:ascii="Arial" w:eastAsia="Times New Roman" w:hAnsi="Arial" w:cs="Arial" w:hint="cs"/>
          <w:sz w:val="22"/>
          <w:lang w:val="es-ES" w:eastAsia="es-CO"/>
        </w:rPr>
        <w:t xml:space="preserve"> </w:t>
      </w:r>
    </w:p>
    <w:p w14:paraId="2CFCCDCD" w14:textId="77777777" w:rsidR="009C1606" w:rsidRPr="00CD4B15" w:rsidRDefault="009C1606" w:rsidP="005C635B">
      <w:pPr>
        <w:pStyle w:val="clusulas"/>
        <w:numPr>
          <w:ilvl w:val="0"/>
          <w:numId w:val="0"/>
        </w:numPr>
        <w:tabs>
          <w:tab w:val="left" w:pos="567"/>
          <w:tab w:val="left" w:pos="851"/>
          <w:tab w:val="left" w:pos="1134"/>
          <w:tab w:val="left" w:pos="1560"/>
          <w:tab w:val="left" w:pos="2694"/>
        </w:tabs>
        <w:spacing w:before="0" w:after="0"/>
        <w:rPr>
          <w:rFonts w:ascii="Arial" w:eastAsia="Times New Roman" w:hAnsi="Arial" w:cs="Arial" w:hint="cs"/>
          <w:bCs/>
          <w:sz w:val="22"/>
          <w:lang w:val="es-ES" w:eastAsia="es-CO"/>
        </w:rPr>
      </w:pPr>
    </w:p>
    <w:p w14:paraId="654B6E45" w14:textId="3E06DB9D" w:rsidR="002372F3" w:rsidRPr="00CD4B15" w:rsidRDefault="002372F3" w:rsidP="00540E0E">
      <w:pPr>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CD4B15">
        <w:rPr>
          <w:rFonts w:ascii="Arial" w:hAnsi="Arial" w:cs="Arial" w:hint="cs"/>
          <w:sz w:val="22"/>
        </w:rPr>
        <w:t>Proceso de Contratación</w:t>
      </w:r>
      <w:r w:rsidRPr="00CD4B15">
        <w:rPr>
          <w:rFonts w:ascii="Arial" w:eastAsia="Times New Roman" w:hAnsi="Arial" w:cs="Arial" w:hint="cs"/>
          <w:bCs/>
          <w:sz w:val="22"/>
          <w:lang w:val="es-ES" w:eastAsia="es-CO"/>
        </w:rPr>
        <w:t xml:space="preserve">. Entre 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el personal que éste contrate y la Entidad no existe, ni existirá vínculo laboral alguno. En consecuencia, 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responderá de manera exclusiva por el pago de honorarios, salarios, prestaciones e indemnizaciones de carácter laboral y contractual a que haya lugar. Así mismo, 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deberá verificar y/o cumplir con la afiliación de dicho personal al Sistema de Seguridad Social integral (salud, pensiones y riesgos </w:t>
      </w:r>
      <w:r w:rsidR="001D0D2E" w:rsidRPr="00CD4B15">
        <w:rPr>
          <w:rFonts w:ascii="Arial" w:eastAsia="Times New Roman" w:hAnsi="Arial" w:cs="Arial" w:hint="cs"/>
          <w:bCs/>
          <w:sz w:val="22"/>
          <w:lang w:val="es-ES" w:eastAsia="es-CO"/>
        </w:rPr>
        <w:t>laborales</w:t>
      </w:r>
      <w:r w:rsidRPr="00CD4B15">
        <w:rPr>
          <w:rFonts w:ascii="Arial" w:eastAsia="Times New Roman" w:hAnsi="Arial" w:cs="Arial" w:hint="cs"/>
          <w:bCs/>
          <w:sz w:val="22"/>
          <w:lang w:val="es-ES" w:eastAsia="es-CO"/>
        </w:rPr>
        <w:t>) y a la Caja de Compensación Familiar, ICBF y SENA, cuando haya lugar, de acuerdo con lo dispuesto en la Ley.</w:t>
      </w:r>
    </w:p>
    <w:p w14:paraId="7105A5F3" w14:textId="18E9C5ED" w:rsidR="0017146F" w:rsidRPr="00CD4B15" w:rsidRDefault="0017146F" w:rsidP="0017146F">
      <w:pPr>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 </w:t>
      </w:r>
    </w:p>
    <w:p w14:paraId="00BC4D53" w14:textId="34622B57" w:rsidR="0017146F" w:rsidRPr="00CD4B15" w:rsidRDefault="0017146F" w:rsidP="0017146F">
      <w:pPr>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s</w:t>
      </w:r>
      <w:r w:rsidR="00FC52FF" w:rsidRPr="00CD4B15">
        <w:rPr>
          <w:rFonts w:ascii="Arial" w:eastAsia="Times New Roman" w:hAnsi="Arial" w:cs="Arial" w:hint="cs"/>
          <w:bCs/>
          <w:sz w:val="22"/>
          <w:lang w:val="es-ES" w:eastAsia="es-CO"/>
        </w:rPr>
        <w:t>o</w:t>
      </w:r>
      <w:r w:rsidRPr="00CD4B15">
        <w:rPr>
          <w:rFonts w:ascii="Arial" w:eastAsia="Times New Roman" w:hAnsi="Arial" w:cs="Arial" w:hint="cs"/>
          <w:bCs/>
          <w:sz w:val="22"/>
          <w:lang w:val="es-ES" w:eastAsia="es-CO"/>
        </w:rPr>
        <w:t>lo podrá subcontratar con la autorización previa y expresa de la Entidad. El empleo de tales sub</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s no relevará al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s y la responsabilidad de los trabajos que éstos ejecuten seguirá a cargo del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La Entidad podrá exigir al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la terminación del subcontrato en cualquier tiempo y el cumplimiento inmediato y directo de sus obligaciones o el cambio de los sub</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s cuando, a su juicio, </w:t>
      </w:r>
      <w:r w:rsidR="00860E75" w:rsidRPr="00CD4B15">
        <w:rPr>
          <w:rFonts w:ascii="Arial" w:eastAsia="Times New Roman" w:hAnsi="Arial" w:cs="Arial" w:hint="cs"/>
          <w:bCs/>
          <w:sz w:val="22"/>
          <w:lang w:val="es-ES" w:eastAsia="es-CO"/>
        </w:rPr>
        <w:t>e</w:t>
      </w:r>
      <w:r w:rsidRPr="00CD4B15">
        <w:rPr>
          <w:rFonts w:ascii="Arial" w:eastAsia="Times New Roman" w:hAnsi="Arial" w:cs="Arial" w:hint="cs"/>
          <w:bCs/>
          <w:sz w:val="22"/>
          <w:lang w:val="es-ES" w:eastAsia="es-CO"/>
        </w:rPr>
        <w:t>ste (os) no cumpla(n) con las calidades mínimas necesarias para la ejecución de la(s) labor(es) subcontratada(s).</w:t>
      </w:r>
    </w:p>
    <w:p w14:paraId="6D89ADEB" w14:textId="55E1F2C0" w:rsidR="0017146F" w:rsidRPr="00CD4B15" w:rsidRDefault="0017146F" w:rsidP="00540E0E">
      <w:pPr>
        <w:rPr>
          <w:rFonts w:ascii="Arial" w:eastAsia="Times New Roman" w:hAnsi="Arial" w:cs="Arial" w:hint="cs"/>
          <w:bCs/>
          <w:sz w:val="22"/>
          <w:lang w:val="es-ES" w:eastAsia="es-CO"/>
        </w:rPr>
      </w:pPr>
    </w:p>
    <w:p w14:paraId="5DBFD0F2" w14:textId="35256C91" w:rsidR="009F1B64" w:rsidRPr="00CD4B15" w:rsidRDefault="00B42558" w:rsidP="005C635B">
      <w:pPr>
        <w:pStyle w:val="clusulas"/>
        <w:tabs>
          <w:tab w:val="left" w:pos="1843"/>
        </w:tabs>
        <w:spacing w:before="0" w:after="0"/>
        <w:ind w:left="720"/>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CESIÓN</w:t>
      </w:r>
    </w:p>
    <w:p w14:paraId="473187A6" w14:textId="522DCCDC" w:rsidR="002372F3" w:rsidRPr="00CD4B15" w:rsidRDefault="002372F3" w:rsidP="00B56922">
      <w:pPr>
        <w:pStyle w:val="clusulas"/>
        <w:numPr>
          <w:ilvl w:val="0"/>
          <w:numId w:val="0"/>
        </w:numPr>
        <w:spacing w:before="0" w:after="0"/>
        <w:ind w:left="1070" w:hanging="360"/>
        <w:rPr>
          <w:rFonts w:ascii="Arial" w:eastAsia="Times New Roman" w:hAnsi="Arial" w:cs="Arial" w:hint="cs"/>
          <w:bCs/>
          <w:sz w:val="22"/>
          <w:lang w:val="es-ES" w:eastAsia="es-CO"/>
        </w:rPr>
      </w:pPr>
    </w:p>
    <w:p w14:paraId="44888B89" w14:textId="06535A50" w:rsidR="00B42558" w:rsidRPr="00CD4B15" w:rsidRDefault="002372F3" w:rsidP="00540E0E">
      <w:pPr>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no podrá ceder los derechos y obligaciones emanados del Contrato, sin el consentimiento previo y expreso de la Entidad, pudiendo est</w:t>
      </w:r>
      <w:r w:rsidR="00263C76" w:rsidRPr="00CD4B15">
        <w:rPr>
          <w:rFonts w:ascii="Arial" w:eastAsia="Times New Roman" w:hAnsi="Arial" w:cs="Arial" w:hint="cs"/>
          <w:bCs/>
          <w:sz w:val="22"/>
          <w:lang w:val="es-ES" w:eastAsia="es-CO"/>
        </w:rPr>
        <w:t>a</w:t>
      </w:r>
      <w:r w:rsidRPr="00CD4B15">
        <w:rPr>
          <w:rFonts w:ascii="Arial" w:eastAsia="Times New Roman" w:hAnsi="Arial" w:cs="Arial" w:hint="cs"/>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CD4B15" w:rsidRDefault="00B42558" w:rsidP="00540E0E">
      <w:pPr>
        <w:rPr>
          <w:rFonts w:ascii="Arial" w:hAnsi="Arial" w:cs="Arial" w:hint="cs"/>
          <w:sz w:val="22"/>
        </w:rPr>
      </w:pPr>
    </w:p>
    <w:p w14:paraId="529FA6B9" w14:textId="0CAE42AE" w:rsidR="000B4B36" w:rsidRPr="00CD4B15" w:rsidRDefault="000B4B36" w:rsidP="005C635B">
      <w:pPr>
        <w:pStyle w:val="clusulas"/>
        <w:tabs>
          <w:tab w:val="left" w:pos="1843"/>
        </w:tabs>
        <w:spacing w:before="0" w:after="0"/>
        <w:ind w:left="720"/>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LIQUIDACIÓN</w:t>
      </w:r>
    </w:p>
    <w:p w14:paraId="1440B72C" w14:textId="402EB549" w:rsidR="000B4B36" w:rsidRPr="00CD4B15" w:rsidRDefault="000B4B36" w:rsidP="000B4B36">
      <w:pPr>
        <w:pStyle w:val="clusulas"/>
        <w:numPr>
          <w:ilvl w:val="0"/>
          <w:numId w:val="0"/>
        </w:numPr>
        <w:spacing w:before="0" w:after="0"/>
        <w:rPr>
          <w:rFonts w:ascii="Arial" w:eastAsia="Times New Roman" w:hAnsi="Arial" w:cs="Arial" w:hint="cs"/>
          <w:b w:val="0"/>
          <w:bCs/>
          <w:sz w:val="22"/>
          <w:lang w:val="es-ES" w:eastAsia="es-CO"/>
        </w:rPr>
      </w:pPr>
    </w:p>
    <w:p w14:paraId="5AED9686" w14:textId="6D602205" w:rsidR="000B4B36" w:rsidRPr="00CD4B15" w:rsidRDefault="00A4394D">
      <w:pPr>
        <w:pStyle w:val="clusulas"/>
        <w:numPr>
          <w:ilvl w:val="0"/>
          <w:numId w:val="0"/>
        </w:numPr>
        <w:spacing w:before="0" w:after="0"/>
        <w:rPr>
          <w:rFonts w:ascii="Arial" w:eastAsia="Times New Roman" w:hAnsi="Arial" w:cs="Arial" w:hint="cs"/>
          <w:b w:val="0"/>
          <w:sz w:val="22"/>
          <w:lang w:val="es-ES" w:eastAsia="es-CO"/>
        </w:rPr>
      </w:pPr>
      <w:r w:rsidRPr="00CD4B15">
        <w:rPr>
          <w:rFonts w:ascii="Arial" w:eastAsia="Times New Roman" w:hAnsi="Arial" w:cs="Arial" w:hint="cs"/>
          <w:b w:val="0"/>
          <w:sz w:val="22"/>
          <w:highlight w:val="lightGray"/>
          <w:lang w:val="es-ES" w:eastAsia="es-CO"/>
        </w:rPr>
        <w:t>[</w:t>
      </w:r>
      <w:r w:rsidR="006947D8" w:rsidRPr="00CD4B15">
        <w:rPr>
          <w:rFonts w:ascii="Arial" w:eastAsia="Times New Roman" w:hAnsi="Arial" w:cs="Arial" w:hint="cs"/>
          <w:b w:val="0"/>
          <w:sz w:val="22"/>
          <w:highlight w:val="lightGray"/>
          <w:lang w:val="es-ES" w:eastAsia="es-CO"/>
        </w:rPr>
        <w:t>l</w:t>
      </w:r>
      <w:r w:rsidR="00290A4A" w:rsidRPr="00CD4B15">
        <w:rPr>
          <w:rFonts w:ascii="Arial" w:eastAsia="Times New Roman" w:hAnsi="Arial" w:cs="Arial" w:hint="cs"/>
          <w:b w:val="0"/>
          <w:sz w:val="22"/>
          <w:highlight w:val="lightGray"/>
          <w:lang w:val="es-ES" w:eastAsia="es-CO"/>
        </w:rPr>
        <w:t xml:space="preserve">a Entidad </w:t>
      </w:r>
      <w:r w:rsidR="006947D8" w:rsidRPr="00CD4B15">
        <w:rPr>
          <w:rFonts w:ascii="Arial" w:eastAsia="Times New Roman" w:hAnsi="Arial" w:cs="Arial" w:hint="cs"/>
          <w:b w:val="0"/>
          <w:sz w:val="22"/>
          <w:highlight w:val="lightGray"/>
          <w:lang w:val="es-ES" w:eastAsia="es-CO"/>
        </w:rPr>
        <w:t xml:space="preserve">podrá </w:t>
      </w:r>
      <w:r w:rsidR="00213077" w:rsidRPr="00CD4B15">
        <w:rPr>
          <w:rFonts w:ascii="Arial" w:eastAsia="Times New Roman" w:hAnsi="Arial" w:cs="Arial" w:hint="cs"/>
          <w:b w:val="0"/>
          <w:sz w:val="22"/>
          <w:highlight w:val="lightGray"/>
          <w:lang w:val="es-ES" w:eastAsia="es-CO"/>
        </w:rPr>
        <w:t xml:space="preserve">usar esta opción de cláusula </w:t>
      </w:r>
      <w:r w:rsidR="00F328BE" w:rsidRPr="00CD4B15">
        <w:rPr>
          <w:rFonts w:ascii="Arial" w:eastAsia="Times New Roman" w:hAnsi="Arial" w:cs="Arial" w:hint="cs"/>
          <w:b w:val="0"/>
          <w:sz w:val="22"/>
          <w:highlight w:val="lightGray"/>
          <w:lang w:val="es-ES" w:eastAsia="es-CO"/>
        </w:rPr>
        <w:t xml:space="preserve">de liquidación </w:t>
      </w:r>
      <w:r w:rsidR="00213077" w:rsidRPr="00CD4B15">
        <w:rPr>
          <w:rFonts w:ascii="Arial" w:eastAsia="Times New Roman" w:hAnsi="Arial" w:cs="Arial" w:hint="cs"/>
          <w:b w:val="0"/>
          <w:sz w:val="22"/>
          <w:highlight w:val="lightGray"/>
          <w:lang w:val="es-ES" w:eastAsia="es-CO"/>
        </w:rPr>
        <w:t>o crearla</w:t>
      </w:r>
      <w:r w:rsidR="00F328BE" w:rsidRPr="00CD4B15">
        <w:rPr>
          <w:rFonts w:ascii="Arial" w:eastAsia="Times New Roman" w:hAnsi="Arial" w:cs="Arial" w:hint="cs"/>
          <w:b w:val="0"/>
          <w:sz w:val="22"/>
          <w:highlight w:val="lightGray"/>
          <w:lang w:val="es-ES" w:eastAsia="es-CO"/>
        </w:rPr>
        <w:t>,</w:t>
      </w:r>
      <w:r w:rsidR="00213077" w:rsidRPr="00CD4B15">
        <w:rPr>
          <w:rFonts w:ascii="Arial" w:eastAsia="Times New Roman" w:hAnsi="Arial" w:cs="Arial" w:hint="cs"/>
          <w:b w:val="0"/>
          <w:sz w:val="22"/>
          <w:highlight w:val="lightGray"/>
          <w:lang w:val="es-ES" w:eastAsia="es-CO"/>
        </w:rPr>
        <w:t xml:space="preserve"> en todo caso atendiendo </w:t>
      </w:r>
      <w:r w:rsidR="000B4B36" w:rsidRPr="00CD4B15">
        <w:rPr>
          <w:rFonts w:ascii="Arial" w:eastAsia="Times New Roman" w:hAnsi="Arial" w:cs="Arial" w:hint="cs"/>
          <w:b w:val="0"/>
          <w:sz w:val="22"/>
          <w:highlight w:val="lightGray"/>
          <w:lang w:val="es-ES" w:eastAsia="es-CO"/>
        </w:rPr>
        <w:t xml:space="preserve">los términos y plazos previstos </w:t>
      </w:r>
      <w:r w:rsidR="00F328BE" w:rsidRPr="00CD4B15">
        <w:rPr>
          <w:rFonts w:ascii="Arial" w:eastAsia="Times New Roman" w:hAnsi="Arial" w:cs="Arial" w:hint="cs"/>
          <w:b w:val="0"/>
          <w:sz w:val="22"/>
          <w:highlight w:val="lightGray"/>
          <w:lang w:val="es-ES" w:eastAsia="es-CO"/>
        </w:rPr>
        <w:t>en la ley</w:t>
      </w:r>
      <w:r w:rsidR="000B4B36" w:rsidRPr="00CD4B15">
        <w:rPr>
          <w:rFonts w:ascii="Arial" w:eastAsia="Times New Roman" w:hAnsi="Arial" w:cs="Arial" w:hint="cs"/>
          <w:b w:val="0"/>
          <w:sz w:val="22"/>
          <w:highlight w:val="lightGray"/>
          <w:lang w:val="es-ES" w:eastAsia="es-CO"/>
        </w:rPr>
        <w:t>.</w:t>
      </w:r>
      <w:r w:rsidRPr="00CD4B15">
        <w:rPr>
          <w:rFonts w:ascii="Arial" w:eastAsia="Times New Roman" w:hAnsi="Arial" w:cs="Arial" w:hint="cs"/>
          <w:b w:val="0"/>
          <w:sz w:val="22"/>
          <w:highlight w:val="lightGray"/>
          <w:lang w:val="es-ES" w:eastAsia="es-CO"/>
        </w:rPr>
        <w:t>]</w:t>
      </w:r>
    </w:p>
    <w:p w14:paraId="1C476AB0" w14:textId="7AD4A2E6" w:rsidR="00A70B11" w:rsidRPr="00CD4B15" w:rsidRDefault="00A70B11">
      <w:pPr>
        <w:pStyle w:val="clusulas"/>
        <w:numPr>
          <w:ilvl w:val="0"/>
          <w:numId w:val="0"/>
        </w:numPr>
        <w:spacing w:before="0" w:after="0"/>
        <w:rPr>
          <w:rFonts w:ascii="Arial" w:eastAsia="Times New Roman" w:hAnsi="Arial" w:cs="Arial" w:hint="cs"/>
          <w:b w:val="0"/>
          <w:sz w:val="22"/>
          <w:lang w:val="es-ES" w:eastAsia="es-CO"/>
        </w:rPr>
      </w:pPr>
    </w:p>
    <w:p w14:paraId="461783AE" w14:textId="350DC922" w:rsidR="00A47EAC" w:rsidRPr="00CD4B15" w:rsidRDefault="00A47EAC" w:rsidP="00292680">
      <w:pPr>
        <w:pStyle w:val="clusulas"/>
        <w:numPr>
          <w:ilvl w:val="0"/>
          <w:numId w:val="0"/>
        </w:numPr>
        <w:spacing w:before="0" w:after="0"/>
        <w:rPr>
          <w:rFonts w:ascii="Arial" w:eastAsia="Times New Roman" w:hAnsi="Arial" w:cs="Arial" w:hint="cs"/>
          <w:b w:val="0"/>
          <w:bCs/>
          <w:sz w:val="22"/>
          <w:lang w:val="es-ES" w:eastAsia="es-CO"/>
        </w:rPr>
      </w:pPr>
      <w:r w:rsidRPr="00CD4B15">
        <w:rPr>
          <w:rFonts w:ascii="Arial" w:eastAsia="Times New Roman" w:hAnsi="Arial" w:cs="Arial" w:hint="cs"/>
          <w:b w:val="0"/>
          <w:bCs/>
          <w:sz w:val="22"/>
          <w:lang w:val="es-ES" w:eastAsia="es-CO"/>
        </w:rPr>
        <w:t>El contrato será objeto de liquidación de acuerdo con lo establecido en l</w:t>
      </w:r>
      <w:r w:rsidR="00CE7831" w:rsidRPr="00CD4B15">
        <w:rPr>
          <w:rFonts w:ascii="Arial" w:eastAsia="Times New Roman" w:hAnsi="Arial" w:cs="Arial" w:hint="cs"/>
          <w:b w:val="0"/>
          <w:sz w:val="22"/>
          <w:lang w:val="es-ES" w:eastAsia="es-CO"/>
        </w:rPr>
        <w:t xml:space="preserve">as normas que regulan la materia. </w:t>
      </w:r>
      <w:r w:rsidRPr="00CD4B15">
        <w:rPr>
          <w:rFonts w:ascii="Arial" w:eastAsia="Times New Roman" w:hAnsi="Arial" w:cs="Arial" w:hint="cs"/>
          <w:b w:val="0"/>
          <w:bCs/>
          <w:sz w:val="22"/>
          <w:lang w:val="es-ES" w:eastAsia="es-CO"/>
        </w:rPr>
        <w:t xml:space="preserve">El término para la liquidación del contrato será de </w:t>
      </w:r>
      <w:r w:rsidR="0010244D" w:rsidRPr="00CD4B15">
        <w:rPr>
          <w:rFonts w:ascii="Arial" w:eastAsia="Times New Roman" w:hAnsi="Arial" w:cs="Arial" w:hint="cs"/>
          <w:b w:val="0"/>
          <w:sz w:val="22"/>
          <w:highlight w:val="lightGray"/>
          <w:lang w:val="es-ES" w:eastAsia="es-CO"/>
        </w:rPr>
        <w:t xml:space="preserve">[la Entidad </w:t>
      </w:r>
      <w:r w:rsidR="00E1305F" w:rsidRPr="00CD4B15">
        <w:rPr>
          <w:rFonts w:ascii="Arial" w:eastAsia="Times New Roman" w:hAnsi="Arial" w:cs="Arial" w:hint="cs"/>
          <w:b w:val="0"/>
          <w:sz w:val="22"/>
          <w:highlight w:val="lightGray"/>
          <w:lang w:val="es-ES" w:eastAsia="es-CO"/>
        </w:rPr>
        <w:t>debe indicar el término</w:t>
      </w:r>
      <w:r w:rsidR="0010244D" w:rsidRPr="00CD4B15">
        <w:rPr>
          <w:rFonts w:ascii="Arial" w:eastAsia="Times New Roman" w:hAnsi="Arial" w:cs="Arial" w:hint="cs"/>
          <w:b w:val="0"/>
          <w:sz w:val="22"/>
          <w:highlight w:val="lightGray"/>
          <w:lang w:val="es-ES" w:eastAsia="es-CO"/>
        </w:rPr>
        <w:t>]</w:t>
      </w:r>
      <w:r w:rsidR="002D2C3C" w:rsidRPr="00CD4B15">
        <w:rPr>
          <w:rFonts w:ascii="Arial" w:eastAsia="Times New Roman" w:hAnsi="Arial" w:cs="Arial" w:hint="cs"/>
          <w:b w:val="0"/>
          <w:bCs/>
          <w:sz w:val="22"/>
          <w:lang w:val="es-ES" w:eastAsia="es-CO"/>
        </w:rPr>
        <w:t>.</w:t>
      </w:r>
      <w:r w:rsidR="00DA4770" w:rsidRPr="00CD4B15">
        <w:rPr>
          <w:rFonts w:ascii="Arial" w:eastAsia="Times New Roman" w:hAnsi="Arial" w:cs="Arial" w:hint="cs"/>
          <w:b w:val="0"/>
          <w:bCs/>
          <w:sz w:val="22"/>
          <w:lang w:val="es-ES" w:eastAsia="es-CO"/>
        </w:rPr>
        <w:t xml:space="preserve"> </w:t>
      </w:r>
    </w:p>
    <w:p w14:paraId="0022BE64" w14:textId="77777777" w:rsidR="00292680" w:rsidRPr="00CD4B15" w:rsidRDefault="00292680">
      <w:pPr>
        <w:pStyle w:val="clusulas"/>
        <w:numPr>
          <w:ilvl w:val="0"/>
          <w:numId w:val="0"/>
        </w:numPr>
        <w:spacing w:before="0" w:after="0"/>
        <w:rPr>
          <w:rFonts w:ascii="Arial" w:eastAsia="Times New Roman" w:hAnsi="Arial" w:cs="Arial" w:hint="cs"/>
          <w:b w:val="0"/>
          <w:sz w:val="22"/>
          <w:lang w:val="es-ES" w:eastAsia="es-CO"/>
        </w:rPr>
      </w:pPr>
    </w:p>
    <w:p w14:paraId="0F237298" w14:textId="63DD0594" w:rsidR="00A47EAC" w:rsidRPr="00CD4B15" w:rsidRDefault="00A47EAC" w:rsidP="00292680">
      <w:pPr>
        <w:tabs>
          <w:tab w:val="left" w:pos="-142"/>
        </w:tabs>
        <w:autoSpaceDE w:val="0"/>
        <w:autoSpaceDN w:val="0"/>
        <w:adjustRightInd w:val="0"/>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Para la liquidación se exigirá al </w:t>
      </w:r>
      <w:r w:rsidR="006B09B1" w:rsidRPr="00CD4B15">
        <w:rPr>
          <w:rFonts w:ascii="Arial" w:eastAsia="Times New Roman" w:hAnsi="Arial" w:cs="Arial" w:hint="cs"/>
          <w:bCs/>
          <w:sz w:val="22"/>
          <w:lang w:val="es-ES" w:eastAsia="es-CO"/>
        </w:rPr>
        <w:t>Contratista</w:t>
      </w:r>
      <w:r w:rsidR="002D2C3C" w:rsidRPr="00CD4B15">
        <w:rPr>
          <w:rFonts w:ascii="Arial" w:eastAsia="Times New Roman" w:hAnsi="Arial" w:cs="Arial" w:hint="cs"/>
          <w:bCs/>
          <w:sz w:val="22"/>
          <w:lang w:val="es-ES" w:eastAsia="es-CO"/>
        </w:rPr>
        <w:t xml:space="preserve"> </w:t>
      </w:r>
      <w:r w:rsidRPr="00CD4B15">
        <w:rPr>
          <w:rFonts w:ascii="Arial" w:eastAsia="Times New Roman" w:hAnsi="Arial" w:cs="Arial" w:hint="cs"/>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CD4B15" w:rsidRDefault="00292680" w:rsidP="005C635B">
      <w:pPr>
        <w:tabs>
          <w:tab w:val="left" w:pos="-142"/>
        </w:tabs>
        <w:autoSpaceDE w:val="0"/>
        <w:autoSpaceDN w:val="0"/>
        <w:adjustRightInd w:val="0"/>
        <w:rPr>
          <w:rFonts w:ascii="Arial" w:eastAsia="Times New Roman" w:hAnsi="Arial" w:cs="Arial" w:hint="cs"/>
          <w:bCs/>
          <w:sz w:val="22"/>
          <w:lang w:val="es-ES" w:eastAsia="es-CO"/>
        </w:rPr>
      </w:pPr>
    </w:p>
    <w:p w14:paraId="5DEFF687" w14:textId="5380C5BA" w:rsidR="00A47EAC" w:rsidRPr="00CD4B15" w:rsidRDefault="00A47EAC" w:rsidP="00292680">
      <w:pPr>
        <w:tabs>
          <w:tab w:val="left" w:pos="-142"/>
        </w:tabs>
        <w:autoSpaceDE w:val="0"/>
        <w:autoSpaceDN w:val="0"/>
        <w:adjustRightInd w:val="0"/>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Si </w:t>
      </w:r>
      <w:r w:rsidR="002D2C3C" w:rsidRPr="00CD4B15">
        <w:rPr>
          <w:rFonts w:ascii="Arial" w:eastAsia="Times New Roman" w:hAnsi="Arial" w:cs="Arial" w:hint="cs"/>
          <w:sz w:val="22"/>
          <w:lang w:val="es-ES" w:eastAsia="es-CO"/>
        </w:rPr>
        <w:t xml:space="preserve">el </w:t>
      </w:r>
      <w:r w:rsidR="006B09B1" w:rsidRPr="00CD4B15">
        <w:rPr>
          <w:rFonts w:ascii="Arial" w:eastAsia="Times New Roman" w:hAnsi="Arial" w:cs="Arial" w:hint="cs"/>
          <w:sz w:val="22"/>
          <w:lang w:val="es-ES" w:eastAsia="es-CO"/>
        </w:rPr>
        <w:t>Contratista</w:t>
      </w:r>
      <w:r w:rsidR="002D2C3C" w:rsidRPr="00CD4B15">
        <w:rPr>
          <w:rFonts w:ascii="Arial" w:eastAsia="Times New Roman" w:hAnsi="Arial" w:cs="Arial" w:hint="cs"/>
          <w:sz w:val="22"/>
          <w:lang w:val="es-ES" w:eastAsia="es-CO"/>
        </w:rPr>
        <w:t xml:space="preserve"> </w:t>
      </w:r>
      <w:r w:rsidRPr="00CD4B15">
        <w:rPr>
          <w:rFonts w:ascii="Arial" w:eastAsia="Times New Roman" w:hAnsi="Arial" w:cs="Arial" w:hint="cs"/>
          <w:bCs/>
          <w:sz w:val="22"/>
          <w:lang w:val="es-ES" w:eastAsia="es-CO"/>
        </w:rPr>
        <w:t xml:space="preserve">no se </w:t>
      </w:r>
      <w:r w:rsidR="00652E53" w:rsidRPr="00CD4B15">
        <w:rPr>
          <w:rFonts w:ascii="Arial" w:eastAsia="Times New Roman" w:hAnsi="Arial" w:cs="Arial" w:hint="cs"/>
          <w:bCs/>
          <w:sz w:val="22"/>
          <w:lang w:val="es-ES" w:eastAsia="es-CO"/>
        </w:rPr>
        <w:t xml:space="preserve">presenta </w:t>
      </w:r>
      <w:r w:rsidRPr="00CD4B15">
        <w:rPr>
          <w:rFonts w:ascii="Arial" w:eastAsia="Times New Roman" w:hAnsi="Arial" w:cs="Arial" w:hint="cs"/>
          <w:bCs/>
          <w:sz w:val="22"/>
          <w:lang w:val="es-ES" w:eastAsia="es-CO"/>
        </w:rPr>
        <w:t xml:space="preserve">para efectos de la liquidación del contrato o las partes no </w:t>
      </w:r>
      <w:r w:rsidR="00652E53" w:rsidRPr="00CD4B15">
        <w:rPr>
          <w:rFonts w:ascii="Arial" w:eastAsia="Times New Roman" w:hAnsi="Arial" w:cs="Arial" w:hint="cs"/>
          <w:bCs/>
          <w:sz w:val="22"/>
          <w:lang w:val="es-ES" w:eastAsia="es-CO"/>
        </w:rPr>
        <w:t xml:space="preserve">llegan </w:t>
      </w:r>
      <w:r w:rsidRPr="00CD4B15">
        <w:rPr>
          <w:rFonts w:ascii="Arial" w:eastAsia="Times New Roman" w:hAnsi="Arial" w:cs="Arial" w:hint="cs"/>
          <w:bCs/>
          <w:sz w:val="22"/>
          <w:lang w:val="es-ES" w:eastAsia="es-CO"/>
        </w:rPr>
        <w:t xml:space="preserve">a ningún acuerdo, </w:t>
      </w:r>
      <w:r w:rsidR="002D2C3C" w:rsidRPr="00CD4B15">
        <w:rPr>
          <w:rFonts w:ascii="Arial" w:eastAsia="Times New Roman" w:hAnsi="Arial" w:cs="Arial" w:hint="cs"/>
          <w:bCs/>
          <w:sz w:val="22"/>
          <w:lang w:val="es-ES" w:eastAsia="es-CO"/>
        </w:rPr>
        <w:t xml:space="preserve">la Entidad </w:t>
      </w:r>
      <w:r w:rsidRPr="00CD4B15">
        <w:rPr>
          <w:rFonts w:ascii="Arial" w:eastAsia="Times New Roman" w:hAnsi="Arial" w:cs="Arial" w:hint="cs"/>
          <w:bCs/>
          <w:sz w:val="22"/>
          <w:lang w:val="es-ES" w:eastAsia="es-CO"/>
        </w:rPr>
        <w:t xml:space="preserve">procederá a su liquidación, por medio de resolución </w:t>
      </w:r>
      <w:r w:rsidRPr="00CD4B15">
        <w:rPr>
          <w:rFonts w:ascii="Arial" w:eastAsia="Times New Roman" w:hAnsi="Arial" w:cs="Arial" w:hint="cs"/>
          <w:bCs/>
          <w:sz w:val="22"/>
          <w:lang w:val="es-ES" w:eastAsia="es-CO"/>
        </w:rPr>
        <w:lastRenderedPageBreak/>
        <w:t>motivada susceptible del recurso de reposición. Así mismo</w:t>
      </w:r>
      <w:r w:rsidR="00652E53" w:rsidRPr="00CD4B15">
        <w:rPr>
          <w:rFonts w:ascii="Arial" w:eastAsia="Times New Roman" w:hAnsi="Arial" w:cs="Arial" w:hint="cs"/>
          <w:bCs/>
          <w:sz w:val="22"/>
          <w:lang w:val="es-ES" w:eastAsia="es-CO"/>
        </w:rPr>
        <w:t>,</w:t>
      </w:r>
      <w:r w:rsidRPr="00CD4B15">
        <w:rPr>
          <w:rFonts w:ascii="Arial" w:eastAsia="Times New Roman" w:hAnsi="Arial" w:cs="Arial" w:hint="cs"/>
          <w:bCs/>
          <w:sz w:val="22"/>
          <w:lang w:val="es-ES" w:eastAsia="es-CO"/>
        </w:rPr>
        <w:t xml:space="preserve"> y de conformidad con lo previsto por el artículo 11 de la Ley 1150 de 2007, si </w:t>
      </w:r>
      <w:r w:rsidR="00DE1D5E" w:rsidRPr="00CD4B15">
        <w:rPr>
          <w:rFonts w:ascii="Arial" w:eastAsia="Times New Roman" w:hAnsi="Arial" w:cs="Arial" w:hint="cs"/>
          <w:sz w:val="22"/>
          <w:lang w:val="es-ES" w:eastAsia="es-CO"/>
        </w:rPr>
        <w:t xml:space="preserve">el </w:t>
      </w:r>
      <w:r w:rsidR="006B09B1" w:rsidRPr="00CD4B15">
        <w:rPr>
          <w:rFonts w:ascii="Arial" w:eastAsia="Times New Roman" w:hAnsi="Arial" w:cs="Arial" w:hint="cs"/>
          <w:sz w:val="22"/>
          <w:lang w:val="es-ES" w:eastAsia="es-CO"/>
        </w:rPr>
        <w:t>Contratista</w:t>
      </w:r>
      <w:r w:rsidR="00DE1D5E" w:rsidRPr="00CD4B15">
        <w:rPr>
          <w:rFonts w:ascii="Arial" w:eastAsia="Times New Roman" w:hAnsi="Arial" w:cs="Arial" w:hint="cs"/>
          <w:sz w:val="22"/>
          <w:lang w:val="es-ES" w:eastAsia="es-CO"/>
        </w:rPr>
        <w:t xml:space="preserve"> </w:t>
      </w:r>
      <w:r w:rsidRPr="00CD4B15">
        <w:rPr>
          <w:rFonts w:ascii="Arial" w:eastAsia="Times New Roman" w:hAnsi="Arial" w:cs="Arial" w:hint="cs"/>
          <w:bCs/>
          <w:sz w:val="22"/>
          <w:lang w:val="es-ES" w:eastAsia="es-CO"/>
        </w:rPr>
        <w:t xml:space="preserve">deja salvedades en la liquidación </w:t>
      </w:r>
      <w:r w:rsidR="00475CAA" w:rsidRPr="00CD4B15">
        <w:rPr>
          <w:rFonts w:ascii="Arial" w:eastAsia="Times New Roman" w:hAnsi="Arial" w:cs="Arial" w:hint="cs"/>
          <w:bCs/>
          <w:sz w:val="22"/>
          <w:lang w:val="es-ES" w:eastAsia="es-CO"/>
        </w:rPr>
        <w:t>bilateral</w:t>
      </w:r>
      <w:r w:rsidRPr="00CD4B15">
        <w:rPr>
          <w:rFonts w:ascii="Arial" w:eastAsia="Times New Roman" w:hAnsi="Arial" w:cs="Arial" w:hint="cs"/>
          <w:bCs/>
          <w:sz w:val="22"/>
          <w:lang w:val="es-ES" w:eastAsia="es-CO"/>
        </w:rPr>
        <w:t xml:space="preserve">, </w:t>
      </w:r>
      <w:r w:rsidR="00DE1D5E" w:rsidRPr="00CD4B15">
        <w:rPr>
          <w:rFonts w:ascii="Arial" w:eastAsia="Times New Roman" w:hAnsi="Arial" w:cs="Arial" w:hint="cs"/>
          <w:bCs/>
          <w:sz w:val="22"/>
          <w:lang w:val="es-ES" w:eastAsia="es-CO"/>
        </w:rPr>
        <w:t xml:space="preserve">la Entidad </w:t>
      </w:r>
      <w:r w:rsidRPr="00CD4B15">
        <w:rPr>
          <w:rFonts w:ascii="Arial" w:eastAsia="Times New Roman" w:hAnsi="Arial" w:cs="Arial" w:hint="cs"/>
          <w:bCs/>
          <w:sz w:val="22"/>
          <w:lang w:val="es-ES" w:eastAsia="es-CO"/>
        </w:rPr>
        <w:t xml:space="preserve">podrá liquidar unilateralmente, caso en el cual, </w:t>
      </w:r>
      <w:r w:rsidR="00781756" w:rsidRPr="00CD4B15">
        <w:rPr>
          <w:rFonts w:ascii="Arial" w:eastAsia="Times New Roman" w:hAnsi="Arial" w:cs="Arial" w:hint="cs"/>
          <w:bCs/>
          <w:sz w:val="22"/>
          <w:lang w:val="es-ES" w:eastAsia="es-CO"/>
        </w:rPr>
        <w:t>e</w:t>
      </w:r>
      <w:r w:rsidRPr="00CD4B15">
        <w:rPr>
          <w:rFonts w:ascii="Arial" w:eastAsia="Times New Roman" w:hAnsi="Arial" w:cs="Arial" w:hint="cs"/>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CD4B15">
        <w:rPr>
          <w:rFonts w:ascii="Arial" w:eastAsia="Times New Roman" w:hAnsi="Arial" w:cs="Arial" w:hint="cs"/>
          <w:bCs/>
          <w:sz w:val="22"/>
          <w:lang w:val="es-ES" w:eastAsia="es-CO"/>
        </w:rPr>
        <w:t xml:space="preserve">la Entidad </w:t>
      </w:r>
      <w:r w:rsidRPr="00CD4B15">
        <w:rPr>
          <w:rFonts w:ascii="Arial" w:eastAsia="Times New Roman" w:hAnsi="Arial" w:cs="Arial" w:hint="cs"/>
          <w:bCs/>
          <w:sz w:val="22"/>
          <w:lang w:val="es-ES" w:eastAsia="es-CO"/>
        </w:rPr>
        <w:t xml:space="preserve">con anterioridad a la liquidación. </w:t>
      </w:r>
    </w:p>
    <w:p w14:paraId="4149BDBF" w14:textId="77777777" w:rsidR="00292680" w:rsidRPr="00CD4B15" w:rsidRDefault="00292680" w:rsidP="005C635B">
      <w:pPr>
        <w:tabs>
          <w:tab w:val="left" w:pos="-142"/>
        </w:tabs>
        <w:autoSpaceDE w:val="0"/>
        <w:autoSpaceDN w:val="0"/>
        <w:adjustRightInd w:val="0"/>
        <w:rPr>
          <w:rFonts w:ascii="Arial" w:eastAsia="Times New Roman" w:hAnsi="Arial" w:cs="Arial" w:hint="cs"/>
          <w:bCs/>
          <w:color w:val="1A1818" w:themeColor="text1"/>
          <w:sz w:val="22"/>
          <w:lang w:val="es-ES" w:eastAsia="es-CO"/>
        </w:rPr>
      </w:pPr>
    </w:p>
    <w:p w14:paraId="52781693" w14:textId="0E2E5F9E" w:rsidR="000B4B36" w:rsidRPr="00CD4B15" w:rsidRDefault="000B4B36" w:rsidP="005C635B">
      <w:pPr>
        <w:pStyle w:val="clusulas"/>
        <w:tabs>
          <w:tab w:val="left" w:pos="1701"/>
          <w:tab w:val="left" w:pos="1843"/>
        </w:tabs>
        <w:spacing w:before="0" w:after="0"/>
        <w:ind w:left="720"/>
        <w:rPr>
          <w:rFonts w:ascii="Arial" w:hAnsi="Arial" w:cs="Arial" w:hint="cs"/>
          <w:sz w:val="22"/>
        </w:rPr>
      </w:pPr>
      <w:r w:rsidRPr="00CD4B15">
        <w:rPr>
          <w:rFonts w:ascii="Arial" w:hAnsi="Arial" w:cs="Arial" w:hint="cs"/>
          <w:sz w:val="22"/>
        </w:rPr>
        <w:t>SUSCRIPCIÓN, PERFECCIONAMIENTO</w:t>
      </w:r>
      <w:r w:rsidR="000F56AE" w:rsidRPr="00CD4B15">
        <w:rPr>
          <w:rFonts w:ascii="Arial" w:hAnsi="Arial" w:cs="Arial" w:hint="cs"/>
          <w:sz w:val="22"/>
        </w:rPr>
        <w:t xml:space="preserve"> Y</w:t>
      </w:r>
      <w:r w:rsidRPr="00CD4B15">
        <w:rPr>
          <w:rFonts w:ascii="Arial" w:hAnsi="Arial" w:cs="Arial" w:hint="cs"/>
          <w:sz w:val="22"/>
        </w:rPr>
        <w:t xml:space="preserve"> EJECUCIÓN</w:t>
      </w:r>
    </w:p>
    <w:p w14:paraId="412B9FAC" w14:textId="77777777" w:rsidR="0070351B" w:rsidRPr="00CD4B15" w:rsidRDefault="0070351B" w:rsidP="005C635B">
      <w:pPr>
        <w:pStyle w:val="clusulas"/>
        <w:numPr>
          <w:ilvl w:val="0"/>
          <w:numId w:val="0"/>
        </w:numPr>
        <w:tabs>
          <w:tab w:val="left" w:pos="1701"/>
          <w:tab w:val="left" w:pos="1843"/>
        </w:tabs>
        <w:spacing w:before="0" w:after="0"/>
        <w:ind w:left="720"/>
        <w:rPr>
          <w:rFonts w:ascii="Arial" w:hAnsi="Arial" w:cs="Arial" w:hint="cs"/>
          <w:sz w:val="22"/>
        </w:rPr>
      </w:pPr>
    </w:p>
    <w:p w14:paraId="3E2930AA" w14:textId="2416EB38" w:rsidR="007513E6" w:rsidRPr="00CD4B15" w:rsidRDefault="000B4B36" w:rsidP="00540E0E">
      <w:pPr>
        <w:tabs>
          <w:tab w:val="left" w:pos="2780"/>
        </w:tabs>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 xml:space="preserve">Para la suscripción se requiere que el </w:t>
      </w:r>
      <w:r w:rsidR="006B09B1" w:rsidRPr="00CD4B15">
        <w:rPr>
          <w:rFonts w:ascii="Arial" w:eastAsia="Times New Roman" w:hAnsi="Arial" w:cs="Arial" w:hint="cs"/>
          <w:bCs/>
          <w:sz w:val="22"/>
          <w:lang w:val="es-ES" w:eastAsia="es-CO"/>
        </w:rPr>
        <w:t>Contratista</w:t>
      </w:r>
      <w:r w:rsidRPr="00CD4B15">
        <w:rPr>
          <w:rFonts w:ascii="Arial" w:eastAsia="Times New Roman" w:hAnsi="Arial" w:cs="Arial" w:hint="cs"/>
          <w:bCs/>
          <w:sz w:val="22"/>
          <w:lang w:val="es-ES" w:eastAsia="es-CO"/>
        </w:rPr>
        <w:t xml:space="preserve"> se encuentre al día en los pagos al Sistema de Seguridad Social Integral y con los aportes parafiscales, si es del caso. Para </w:t>
      </w:r>
      <w:r w:rsidR="00AB26B6" w:rsidRPr="00CD4B15">
        <w:rPr>
          <w:rFonts w:ascii="Arial" w:eastAsia="Times New Roman" w:hAnsi="Arial" w:cs="Arial" w:hint="cs"/>
          <w:bCs/>
          <w:sz w:val="22"/>
          <w:lang w:val="es-ES" w:eastAsia="es-CO"/>
        </w:rPr>
        <w:t xml:space="preserve">el </w:t>
      </w:r>
      <w:r w:rsidRPr="00CD4B15">
        <w:rPr>
          <w:rFonts w:ascii="Arial" w:eastAsia="Times New Roman" w:hAnsi="Arial" w:cs="Arial" w:hint="cs"/>
          <w:bCs/>
          <w:sz w:val="22"/>
          <w:lang w:val="es-ES" w:eastAsia="es-CO"/>
        </w:rPr>
        <w:t>perfeccionamiento se requiere la firma de las partes. Para su ejecución, la aprobación de las garantías, y el Registro Presupuestal correspondiente.</w:t>
      </w:r>
    </w:p>
    <w:p w14:paraId="20C776AF" w14:textId="1F20E98C" w:rsidR="003E4D98" w:rsidRPr="00CD4B15" w:rsidRDefault="003E4D98" w:rsidP="00540E0E">
      <w:pPr>
        <w:tabs>
          <w:tab w:val="left" w:pos="2780"/>
        </w:tabs>
        <w:rPr>
          <w:rFonts w:ascii="Arial" w:eastAsia="Times New Roman" w:hAnsi="Arial" w:cs="Arial" w:hint="cs"/>
          <w:bCs/>
          <w:sz w:val="22"/>
          <w:lang w:val="es-ES" w:eastAsia="es-CO"/>
        </w:rPr>
      </w:pPr>
    </w:p>
    <w:p w14:paraId="7C244272" w14:textId="647BC66A" w:rsidR="004867B7" w:rsidRPr="00CD4B15" w:rsidRDefault="004867B7" w:rsidP="005C635B">
      <w:pPr>
        <w:pStyle w:val="clusulas"/>
        <w:tabs>
          <w:tab w:val="left" w:pos="1701"/>
          <w:tab w:val="left" w:pos="1843"/>
        </w:tabs>
        <w:spacing w:before="0" w:after="0"/>
        <w:ind w:left="720"/>
        <w:rPr>
          <w:rFonts w:ascii="Arial" w:hAnsi="Arial" w:cs="Arial" w:hint="cs"/>
          <w:sz w:val="22"/>
        </w:rPr>
      </w:pPr>
      <w:r w:rsidRPr="00CD4B15">
        <w:rPr>
          <w:rFonts w:ascii="Arial" w:hAnsi="Arial" w:cs="Arial" w:hint="cs"/>
          <w:sz w:val="22"/>
        </w:rPr>
        <w:t xml:space="preserve">LUGAR DE EJECUCIÓN Y DOMICILIO CONTRACTUAL </w:t>
      </w:r>
    </w:p>
    <w:p w14:paraId="1FE4A2E9" w14:textId="77777777" w:rsidR="004867B7" w:rsidRPr="00CD4B15" w:rsidRDefault="004867B7" w:rsidP="004867B7">
      <w:pPr>
        <w:rPr>
          <w:rFonts w:ascii="Arial" w:hAnsi="Arial" w:cs="Arial" w:hint="cs"/>
          <w:sz w:val="22"/>
        </w:rPr>
      </w:pPr>
    </w:p>
    <w:p w14:paraId="60DAE8E8" w14:textId="51CA482D" w:rsidR="004867B7" w:rsidRPr="00CD4B15" w:rsidRDefault="004867B7" w:rsidP="004867B7">
      <w:pPr>
        <w:rPr>
          <w:rFonts w:ascii="Arial" w:hAnsi="Arial" w:cs="Arial" w:hint="cs"/>
          <w:sz w:val="22"/>
        </w:rPr>
      </w:pPr>
      <w:r w:rsidRPr="00CD4B15">
        <w:rPr>
          <w:rFonts w:ascii="Arial" w:hAnsi="Arial" w:cs="Arial" w:hint="cs"/>
          <w:sz w:val="22"/>
        </w:rPr>
        <w:t xml:space="preserve">Las actividades previstas en el presente Contrato se deben desarrollar en </w:t>
      </w:r>
      <w:r w:rsidRPr="00CD4B15">
        <w:rPr>
          <w:rFonts w:ascii="Arial" w:hAnsi="Arial" w:cs="Arial" w:hint="cs"/>
          <w:sz w:val="22"/>
          <w:highlight w:val="lightGray"/>
        </w:rPr>
        <w:t>[lugar o lugares de ejecución de la obra</w:t>
      </w:r>
      <w:r w:rsidRPr="00CD4B15">
        <w:rPr>
          <w:rFonts w:ascii="Arial" w:hAnsi="Arial" w:cs="Arial" w:hint="cs"/>
          <w:sz w:val="22"/>
        </w:rPr>
        <w:t xml:space="preserve">] y el domicilio contractual es </w:t>
      </w:r>
      <w:r w:rsidRPr="00CD4B15">
        <w:rPr>
          <w:rFonts w:ascii="Arial" w:hAnsi="Arial" w:cs="Arial" w:hint="cs"/>
          <w:sz w:val="22"/>
          <w:highlight w:val="lightGray"/>
        </w:rPr>
        <w:t>[nombre de la ciudad o municipio que funcionará como domicilio contractual].</w:t>
      </w:r>
      <w:r w:rsidRPr="00CD4B15">
        <w:rPr>
          <w:rFonts w:ascii="Arial" w:hAnsi="Arial" w:cs="Arial" w:hint="cs"/>
          <w:sz w:val="22"/>
        </w:rPr>
        <w:t xml:space="preserve"> </w:t>
      </w:r>
    </w:p>
    <w:p w14:paraId="67BFFACF" w14:textId="77777777" w:rsidR="003E4D98" w:rsidRPr="00CD4B15" w:rsidRDefault="003E4D98" w:rsidP="003E4D98">
      <w:pPr>
        <w:pStyle w:val="clusulas"/>
        <w:numPr>
          <w:ilvl w:val="0"/>
          <w:numId w:val="0"/>
        </w:numPr>
        <w:spacing w:before="0" w:after="0"/>
        <w:rPr>
          <w:rFonts w:ascii="Arial" w:eastAsia="Times New Roman" w:hAnsi="Arial" w:cs="Arial" w:hint="cs"/>
          <w:b w:val="0"/>
          <w:bCs/>
          <w:sz w:val="22"/>
          <w:lang w:val="es-ES" w:eastAsia="es-CO"/>
        </w:rPr>
      </w:pPr>
    </w:p>
    <w:p w14:paraId="53737B5D" w14:textId="34FBE1A5" w:rsidR="003E4D98" w:rsidRPr="00CD4B15" w:rsidRDefault="003E4D98" w:rsidP="005C635B">
      <w:pPr>
        <w:pStyle w:val="clusulas"/>
        <w:tabs>
          <w:tab w:val="left" w:pos="1985"/>
        </w:tabs>
        <w:spacing w:before="0" w:after="0"/>
        <w:ind w:left="720"/>
        <w:rPr>
          <w:rFonts w:ascii="Arial" w:eastAsia="Times New Roman" w:hAnsi="Arial" w:cs="Arial" w:hint="cs"/>
          <w:bCs/>
          <w:sz w:val="22"/>
          <w:lang w:val="es-ES" w:eastAsia="es-CO"/>
        </w:rPr>
      </w:pPr>
      <w:r w:rsidRPr="00CD4B15">
        <w:rPr>
          <w:rFonts w:ascii="Arial" w:eastAsia="Times New Roman" w:hAnsi="Arial" w:cs="Arial" w:hint="cs"/>
          <w:bCs/>
          <w:sz w:val="22"/>
          <w:lang w:val="es-ES" w:eastAsia="es-CO"/>
        </w:rPr>
        <w:t>DOCUMENTOS</w:t>
      </w:r>
    </w:p>
    <w:p w14:paraId="2737FFC2" w14:textId="77777777" w:rsidR="003E4D98" w:rsidRPr="00CD4B15" w:rsidRDefault="003E4D98" w:rsidP="003E4D98">
      <w:pPr>
        <w:pStyle w:val="clusulas"/>
        <w:numPr>
          <w:ilvl w:val="0"/>
          <w:numId w:val="0"/>
        </w:numPr>
        <w:spacing w:before="0" w:after="0"/>
        <w:ind w:left="710"/>
        <w:rPr>
          <w:rFonts w:ascii="Arial" w:eastAsia="Times New Roman" w:hAnsi="Arial" w:cs="Arial" w:hint="cs"/>
          <w:b w:val="0"/>
          <w:bCs/>
          <w:sz w:val="22"/>
          <w:lang w:val="es-ES" w:eastAsia="es-CO"/>
        </w:rPr>
      </w:pPr>
    </w:p>
    <w:p w14:paraId="2313E1B8" w14:textId="16FE2B16" w:rsidR="003E4D98" w:rsidRPr="00CD4B15" w:rsidRDefault="003E4D98" w:rsidP="003E4D98">
      <w:pPr>
        <w:pStyle w:val="clusulas"/>
        <w:numPr>
          <w:ilvl w:val="0"/>
          <w:numId w:val="0"/>
        </w:numPr>
        <w:spacing w:before="0" w:after="0"/>
        <w:rPr>
          <w:rFonts w:ascii="Arial" w:eastAsia="Times New Roman" w:hAnsi="Arial" w:cs="Arial" w:hint="cs"/>
          <w:b w:val="0"/>
          <w:bCs/>
          <w:sz w:val="22"/>
          <w:lang w:val="es-ES" w:eastAsia="es-CO"/>
        </w:rPr>
      </w:pPr>
      <w:r w:rsidRPr="00CD4B15">
        <w:rPr>
          <w:rFonts w:ascii="Arial" w:eastAsia="Times New Roman" w:hAnsi="Arial" w:cs="Arial" w:hint="cs"/>
          <w:b w:val="0"/>
          <w:bCs/>
          <w:sz w:val="22"/>
          <w:lang w:val="es-ES" w:eastAsia="es-CO"/>
        </w:rPr>
        <w:t>Los documentos que a continuación se relacionan, hacen parte i</w:t>
      </w:r>
      <w:r w:rsidR="008160A2" w:rsidRPr="00CD4B15">
        <w:rPr>
          <w:rFonts w:ascii="Arial" w:eastAsia="Times New Roman" w:hAnsi="Arial" w:cs="Arial" w:hint="cs"/>
          <w:b w:val="0"/>
          <w:bCs/>
          <w:sz w:val="22"/>
          <w:lang w:val="es-ES" w:eastAsia="es-CO"/>
        </w:rPr>
        <w:t>ntegral del presente C</w:t>
      </w:r>
      <w:r w:rsidRPr="00CD4B15">
        <w:rPr>
          <w:rFonts w:ascii="Arial" w:eastAsia="Times New Roman" w:hAnsi="Arial" w:cs="Arial" w:hint="cs"/>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CD4B15" w:rsidRDefault="003E4D98" w:rsidP="00700244">
      <w:pPr>
        <w:pStyle w:val="clusulas"/>
        <w:numPr>
          <w:ilvl w:val="0"/>
          <w:numId w:val="0"/>
        </w:numPr>
        <w:spacing w:before="0" w:after="0"/>
        <w:rPr>
          <w:rFonts w:ascii="Arial" w:eastAsia="Times New Roman" w:hAnsi="Arial" w:cs="Arial" w:hint="cs"/>
          <w:b w:val="0"/>
          <w:bCs/>
          <w:sz w:val="22"/>
          <w:lang w:val="es-ES" w:eastAsia="es-CO"/>
        </w:rPr>
      </w:pPr>
    </w:p>
    <w:p w14:paraId="0CA8B201" w14:textId="0301F1E0" w:rsidR="003E4D98" w:rsidRPr="00CD4B15" w:rsidRDefault="003E4D98" w:rsidP="00E729FB">
      <w:pPr>
        <w:pStyle w:val="clusulas"/>
        <w:numPr>
          <w:ilvl w:val="3"/>
          <w:numId w:val="5"/>
        </w:numPr>
        <w:spacing w:before="0" w:after="0"/>
        <w:ind w:left="1134"/>
        <w:rPr>
          <w:rFonts w:ascii="Arial" w:eastAsia="Times New Roman" w:hAnsi="Arial" w:cs="Arial" w:hint="cs"/>
          <w:b w:val="0"/>
          <w:bCs/>
          <w:sz w:val="22"/>
          <w:lang w:val="es-ES" w:eastAsia="es-CO"/>
        </w:rPr>
      </w:pPr>
      <w:r w:rsidRPr="00CD4B15">
        <w:rPr>
          <w:rFonts w:ascii="Arial" w:eastAsia="Times New Roman" w:hAnsi="Arial" w:cs="Arial" w:hint="cs"/>
          <w:b w:val="0"/>
          <w:bCs/>
          <w:sz w:val="22"/>
          <w:lang w:val="es-ES" w:eastAsia="es-CO"/>
        </w:rPr>
        <w:t>Estudios y documentos previos.</w:t>
      </w:r>
    </w:p>
    <w:p w14:paraId="3EC184D0" w14:textId="660CB738" w:rsidR="003E4D98" w:rsidRPr="00CD4B15" w:rsidRDefault="003E4D98" w:rsidP="00E729FB">
      <w:pPr>
        <w:pStyle w:val="clusulas"/>
        <w:numPr>
          <w:ilvl w:val="3"/>
          <w:numId w:val="5"/>
        </w:numPr>
        <w:spacing w:before="0" w:after="0"/>
        <w:ind w:left="1134"/>
        <w:rPr>
          <w:rFonts w:ascii="Arial" w:eastAsia="Times New Roman" w:hAnsi="Arial" w:cs="Arial" w:hint="cs"/>
          <w:b w:val="0"/>
          <w:bCs/>
          <w:sz w:val="22"/>
          <w:lang w:val="es-ES" w:eastAsia="es-CO"/>
        </w:rPr>
      </w:pPr>
      <w:r w:rsidRPr="00CD4B15">
        <w:rPr>
          <w:rFonts w:ascii="Arial" w:eastAsia="Times New Roman" w:hAnsi="Arial" w:cs="Arial" w:hint="cs"/>
          <w:b w:val="0"/>
          <w:bCs/>
          <w:sz w:val="22"/>
          <w:lang w:val="es-ES" w:eastAsia="es-CO"/>
        </w:rPr>
        <w:t>Pliego de condiciones,</w:t>
      </w:r>
      <w:r w:rsidR="00700244" w:rsidRPr="00CD4B15">
        <w:rPr>
          <w:rFonts w:ascii="Arial" w:eastAsia="Times New Roman" w:hAnsi="Arial" w:cs="Arial" w:hint="cs"/>
          <w:b w:val="0"/>
          <w:bCs/>
          <w:sz w:val="22"/>
          <w:lang w:val="es-ES" w:eastAsia="es-CO"/>
        </w:rPr>
        <w:t xml:space="preserve"> Adendas, Anexos, Formatos, Matrices, Formularios.</w:t>
      </w:r>
    </w:p>
    <w:p w14:paraId="05FA3A7D" w14:textId="1E4A8D60" w:rsidR="00700244" w:rsidRPr="00CD4B15" w:rsidRDefault="003E4D98" w:rsidP="00E729FB">
      <w:pPr>
        <w:pStyle w:val="clusulas"/>
        <w:numPr>
          <w:ilvl w:val="3"/>
          <w:numId w:val="5"/>
        </w:numPr>
        <w:spacing w:before="0" w:after="0"/>
        <w:ind w:left="1134"/>
        <w:rPr>
          <w:rFonts w:ascii="Arial" w:eastAsia="Times New Roman" w:hAnsi="Arial" w:cs="Arial" w:hint="cs"/>
          <w:b w:val="0"/>
          <w:bCs/>
          <w:sz w:val="22"/>
          <w:lang w:val="es-ES" w:eastAsia="es-CO"/>
        </w:rPr>
      </w:pPr>
      <w:r w:rsidRPr="00CD4B15">
        <w:rPr>
          <w:rFonts w:ascii="Arial" w:eastAsia="Times New Roman" w:hAnsi="Arial" w:cs="Arial" w:hint="cs"/>
          <w:b w:val="0"/>
          <w:bCs/>
          <w:sz w:val="22"/>
          <w:lang w:val="es-ES" w:eastAsia="es-CO"/>
        </w:rPr>
        <w:t xml:space="preserve">Propuesta presentada por el </w:t>
      </w:r>
      <w:r w:rsidR="006B09B1" w:rsidRPr="00CD4B15">
        <w:rPr>
          <w:rFonts w:ascii="Arial" w:eastAsia="Times New Roman" w:hAnsi="Arial" w:cs="Arial" w:hint="cs"/>
          <w:b w:val="0"/>
          <w:bCs/>
          <w:sz w:val="22"/>
          <w:lang w:val="es-ES" w:eastAsia="es-CO"/>
        </w:rPr>
        <w:t>Contratista</w:t>
      </w:r>
      <w:r w:rsidRPr="00CD4B15">
        <w:rPr>
          <w:rFonts w:ascii="Arial" w:eastAsia="Times New Roman" w:hAnsi="Arial" w:cs="Arial" w:hint="cs"/>
          <w:b w:val="0"/>
          <w:bCs/>
          <w:sz w:val="22"/>
          <w:lang w:val="es-ES" w:eastAsia="es-CO"/>
        </w:rPr>
        <w:t>.</w:t>
      </w:r>
    </w:p>
    <w:p w14:paraId="1A7234D3" w14:textId="6BA27CB0" w:rsidR="00700244" w:rsidRPr="00CD4B15" w:rsidRDefault="003E4D98" w:rsidP="00E729FB">
      <w:pPr>
        <w:pStyle w:val="clusulas"/>
        <w:numPr>
          <w:ilvl w:val="3"/>
          <w:numId w:val="5"/>
        </w:numPr>
        <w:spacing w:before="0" w:after="0"/>
        <w:ind w:left="1134"/>
        <w:rPr>
          <w:rFonts w:ascii="Arial" w:eastAsia="Times New Roman" w:hAnsi="Arial" w:cs="Arial" w:hint="cs"/>
          <w:b w:val="0"/>
          <w:bCs/>
          <w:sz w:val="22"/>
          <w:lang w:val="es-ES" w:eastAsia="es-CO"/>
        </w:rPr>
      </w:pPr>
      <w:r w:rsidRPr="00CD4B15">
        <w:rPr>
          <w:rFonts w:ascii="Arial" w:eastAsia="Times New Roman" w:hAnsi="Arial" w:cs="Arial" w:hint="cs"/>
          <w:b w:val="0"/>
          <w:bCs/>
          <w:sz w:val="22"/>
          <w:lang w:val="es-ES" w:eastAsia="es-CO"/>
        </w:rPr>
        <w:t>Las garantías debidamente aprobadas.</w:t>
      </w:r>
    </w:p>
    <w:p w14:paraId="53965D61" w14:textId="4A6704C2" w:rsidR="00700244" w:rsidRPr="00CD4B15" w:rsidRDefault="00700244" w:rsidP="00E729FB">
      <w:pPr>
        <w:pStyle w:val="clusulas"/>
        <w:numPr>
          <w:ilvl w:val="3"/>
          <w:numId w:val="5"/>
        </w:numPr>
        <w:spacing w:before="0" w:after="0"/>
        <w:ind w:left="1134"/>
        <w:rPr>
          <w:rFonts w:ascii="Arial" w:eastAsia="Times New Roman" w:hAnsi="Arial" w:cs="Arial" w:hint="cs"/>
          <w:b w:val="0"/>
          <w:bCs/>
          <w:sz w:val="22"/>
          <w:lang w:val="es-ES" w:eastAsia="es-CO"/>
        </w:rPr>
      </w:pPr>
      <w:r w:rsidRPr="00CD4B15">
        <w:rPr>
          <w:rFonts w:ascii="Arial" w:eastAsia="Times New Roman" w:hAnsi="Arial" w:cs="Arial" w:hint="cs"/>
          <w:b w:val="0"/>
          <w:bCs/>
          <w:sz w:val="22"/>
          <w:lang w:val="es-ES" w:eastAsia="es-CO"/>
        </w:rPr>
        <w:t>Toda la correspondencia que se surta entre las partes durante el término de ejecución del Contrato</w:t>
      </w:r>
      <w:r w:rsidR="0034591F" w:rsidRPr="00CD4B15">
        <w:rPr>
          <w:rFonts w:ascii="Arial" w:eastAsia="Times New Roman" w:hAnsi="Arial" w:cs="Arial" w:hint="cs"/>
          <w:b w:val="0"/>
          <w:bCs/>
          <w:sz w:val="22"/>
          <w:lang w:val="es-ES" w:eastAsia="es-CO"/>
        </w:rPr>
        <w:t>.</w:t>
      </w:r>
    </w:p>
    <w:p w14:paraId="6D2E5FCA" w14:textId="77777777" w:rsidR="004644CA" w:rsidRPr="00CD4B15" w:rsidRDefault="004644CA" w:rsidP="00AB7782">
      <w:pPr>
        <w:pStyle w:val="clusulas"/>
        <w:numPr>
          <w:ilvl w:val="0"/>
          <w:numId w:val="0"/>
        </w:numPr>
        <w:spacing w:before="0" w:after="0"/>
        <w:ind w:left="1134"/>
        <w:rPr>
          <w:rFonts w:ascii="Arial" w:eastAsia="Times New Roman" w:hAnsi="Arial" w:cs="Arial" w:hint="cs"/>
          <w:b w:val="0"/>
          <w:bCs/>
          <w:sz w:val="22"/>
          <w:lang w:val="es-ES" w:eastAsia="es-CO"/>
        </w:rPr>
      </w:pPr>
    </w:p>
    <w:p w14:paraId="5ADC33DE" w14:textId="77777777" w:rsidR="004644CA" w:rsidRPr="00CD4B15" w:rsidRDefault="004644CA" w:rsidP="004644CA">
      <w:pPr>
        <w:rPr>
          <w:rFonts w:ascii="Arial" w:hAnsi="Arial" w:cs="Arial" w:hint="cs"/>
          <w:sz w:val="22"/>
          <w:lang w:val="es-ES" w:eastAsia="es-CO"/>
        </w:rPr>
      </w:pPr>
      <w:r w:rsidRPr="00CD4B15">
        <w:rPr>
          <w:rFonts w:ascii="Arial" w:hAnsi="Arial" w:cs="Arial" w:hint="cs"/>
          <w:sz w:val="22"/>
          <w:highlight w:val="lightGray"/>
          <w:lang w:val="es-ES" w:eastAsia="es-CO"/>
        </w:rPr>
        <w:t>[No incluir la firma manuscrita cuando el contrato se celebre por medio del SECOP II]</w:t>
      </w:r>
      <w:r w:rsidRPr="00CD4B15">
        <w:rPr>
          <w:rFonts w:ascii="Arial" w:hAnsi="Arial" w:cs="Arial" w:hint="cs"/>
          <w:sz w:val="22"/>
          <w:lang w:val="es-ES" w:eastAsia="es-CO"/>
        </w:rPr>
        <w:t xml:space="preserve"> </w:t>
      </w:r>
      <w:r w:rsidRPr="00CD4B15">
        <w:rPr>
          <w:rFonts w:ascii="Arial" w:eastAsia="Times New Roman" w:hAnsi="Arial" w:cs="Arial" w:hint="cs"/>
          <w:bCs/>
          <w:sz w:val="22"/>
          <w:lang w:val="es-ES" w:eastAsia="es-CO"/>
        </w:rPr>
        <w:t xml:space="preserve">En constancia se firma el presente contrato en </w:t>
      </w:r>
      <w:r w:rsidRPr="00CD4B15">
        <w:rPr>
          <w:rFonts w:ascii="Arial" w:eastAsia="Times New Roman" w:hAnsi="Arial" w:cs="Arial" w:hint="cs"/>
          <w:bCs/>
          <w:sz w:val="22"/>
          <w:highlight w:val="lightGray"/>
          <w:lang w:val="es-ES" w:eastAsia="es-CO"/>
        </w:rPr>
        <w:t>[señalar lugar de perfeccionamiento del contrato]</w:t>
      </w:r>
      <w:r w:rsidRPr="00CD4B15">
        <w:rPr>
          <w:rFonts w:ascii="Arial" w:eastAsia="Times New Roman" w:hAnsi="Arial" w:cs="Arial" w:hint="cs"/>
          <w:bCs/>
          <w:sz w:val="22"/>
          <w:lang w:val="es-ES" w:eastAsia="es-CO"/>
        </w:rPr>
        <w:t xml:space="preserve">, el </w:t>
      </w:r>
      <w:r w:rsidRPr="00CD4B15">
        <w:rPr>
          <w:rFonts w:ascii="Arial" w:eastAsia="Times New Roman" w:hAnsi="Arial" w:cs="Arial" w:hint="cs"/>
          <w:bCs/>
          <w:sz w:val="22"/>
          <w:highlight w:val="lightGray"/>
          <w:lang w:val="es-ES" w:eastAsia="es-CO"/>
        </w:rPr>
        <w:t>[indicar la fecha de suscripción]</w:t>
      </w:r>
    </w:p>
    <w:p w14:paraId="7DEB8AD1" w14:textId="77777777" w:rsidR="00700244" w:rsidRPr="00CD4B15" w:rsidRDefault="00700244" w:rsidP="00700244">
      <w:pPr>
        <w:pStyle w:val="Ttulo"/>
        <w:numPr>
          <w:ilvl w:val="0"/>
          <w:numId w:val="0"/>
        </w:numPr>
        <w:rPr>
          <w:rFonts w:ascii="Arial" w:eastAsia="Times New Roman" w:hAnsi="Arial" w:cs="Arial" w:hint="cs"/>
          <w:bCs/>
          <w:color w:val="1A1818" w:themeColor="text1"/>
          <w:spacing w:val="0"/>
          <w:kern w:val="0"/>
          <w:sz w:val="22"/>
          <w:szCs w:val="22"/>
          <w:lang w:val="es-ES" w:eastAsia="es-CO"/>
        </w:rPr>
      </w:pPr>
    </w:p>
    <w:p w14:paraId="11C3413C" w14:textId="271DB601" w:rsidR="00D20A8D" w:rsidRPr="00CD4B15" w:rsidRDefault="00D20A8D" w:rsidP="00700244">
      <w:pPr>
        <w:pStyle w:val="Ttulo"/>
        <w:numPr>
          <w:ilvl w:val="0"/>
          <w:numId w:val="0"/>
        </w:numPr>
        <w:rPr>
          <w:rFonts w:ascii="Arial" w:eastAsia="Times New Roman" w:hAnsi="Arial" w:cs="Arial" w:hint="cs"/>
          <w:bCs/>
          <w:color w:val="1A1818" w:themeColor="text1"/>
          <w:sz w:val="22"/>
          <w:szCs w:val="22"/>
          <w:lang w:val="es-ES" w:eastAsia="es-CO"/>
        </w:rPr>
      </w:pPr>
    </w:p>
    <w:p w14:paraId="39DC1450" w14:textId="4B0413A2" w:rsidR="004644CA" w:rsidRPr="00CD4B15" w:rsidRDefault="004644CA" w:rsidP="004644CA">
      <w:pPr>
        <w:rPr>
          <w:rFonts w:ascii="Arial" w:hAnsi="Arial" w:cs="Arial" w:hint="cs"/>
          <w:sz w:val="22"/>
          <w:lang w:val="es-ES" w:eastAsia="es-CO"/>
        </w:rPr>
      </w:pPr>
    </w:p>
    <w:p w14:paraId="76720E22" w14:textId="77777777" w:rsidR="004644CA" w:rsidRPr="00CD4B15" w:rsidRDefault="004644CA" w:rsidP="00AB7782">
      <w:pPr>
        <w:rPr>
          <w:rFonts w:ascii="Arial" w:hAnsi="Arial" w:cs="Arial" w:hint="cs"/>
          <w:sz w:val="22"/>
          <w:lang w:val="es-ES" w:eastAsia="es-CO"/>
        </w:rPr>
      </w:pPr>
    </w:p>
    <w:p w14:paraId="100CBE2A" w14:textId="4C86E3B9" w:rsidR="003E4D98" w:rsidRPr="00CD4B15" w:rsidRDefault="003E4D98" w:rsidP="00700244">
      <w:pPr>
        <w:pStyle w:val="Ttulo"/>
        <w:numPr>
          <w:ilvl w:val="0"/>
          <w:numId w:val="0"/>
        </w:numPr>
        <w:rPr>
          <w:rFonts w:ascii="Arial" w:eastAsia="Times New Roman" w:hAnsi="Arial" w:cs="Arial" w:hint="cs"/>
          <w:bCs/>
          <w:color w:val="1A1818" w:themeColor="text1"/>
          <w:spacing w:val="0"/>
          <w:kern w:val="0"/>
          <w:sz w:val="22"/>
          <w:szCs w:val="22"/>
          <w:lang w:val="es-ES" w:eastAsia="es-CO"/>
        </w:rPr>
      </w:pPr>
      <w:r w:rsidRPr="00CD4B15">
        <w:rPr>
          <w:rFonts w:ascii="Arial" w:eastAsia="Times New Roman" w:hAnsi="Arial" w:cs="Arial" w:hint="cs"/>
          <w:bCs/>
          <w:color w:val="1A1818" w:themeColor="text1"/>
          <w:sz w:val="22"/>
          <w:szCs w:val="22"/>
          <w:lang w:val="es-ES" w:eastAsia="es-CO"/>
        </w:rPr>
        <w:t xml:space="preserve">Por </w:t>
      </w:r>
      <w:r w:rsidR="00700244" w:rsidRPr="00CD4B15">
        <w:rPr>
          <w:rFonts w:ascii="Arial" w:eastAsia="Times New Roman" w:hAnsi="Arial" w:cs="Arial" w:hint="cs"/>
          <w:bCs/>
          <w:color w:val="1A1818" w:themeColor="text1"/>
          <w:sz w:val="22"/>
          <w:szCs w:val="22"/>
          <w:lang w:val="es-ES" w:eastAsia="es-CO"/>
        </w:rPr>
        <w:t>la Entidad</w:t>
      </w:r>
      <w:r w:rsidRPr="00CD4B15">
        <w:rPr>
          <w:rFonts w:ascii="Arial" w:eastAsia="Times New Roman" w:hAnsi="Arial" w:cs="Arial" w:hint="cs"/>
          <w:bCs/>
          <w:color w:val="1A1818" w:themeColor="text1"/>
          <w:sz w:val="22"/>
          <w:szCs w:val="22"/>
          <w:lang w:val="es-ES" w:eastAsia="es-CO"/>
        </w:rPr>
        <w:t>,</w:t>
      </w:r>
      <w:r w:rsidRPr="00CD4B15">
        <w:rPr>
          <w:rFonts w:ascii="Arial" w:eastAsia="Times New Roman" w:hAnsi="Arial" w:cs="Arial" w:hint="cs"/>
          <w:bCs/>
          <w:color w:val="1A1818" w:themeColor="text1"/>
          <w:sz w:val="22"/>
          <w:szCs w:val="22"/>
          <w:lang w:val="es-ES" w:eastAsia="es-CO"/>
        </w:rPr>
        <w:tab/>
      </w:r>
      <w:r w:rsidRPr="00CD4B15">
        <w:rPr>
          <w:rFonts w:ascii="Arial" w:eastAsia="Times New Roman" w:hAnsi="Arial" w:cs="Arial" w:hint="cs"/>
          <w:bCs/>
          <w:color w:val="1A1818" w:themeColor="text1"/>
          <w:sz w:val="22"/>
          <w:szCs w:val="22"/>
          <w:lang w:val="es-ES" w:eastAsia="es-CO"/>
        </w:rPr>
        <w:tab/>
      </w:r>
      <w:r w:rsidR="00DA4770" w:rsidRPr="00CD4B15">
        <w:rPr>
          <w:rFonts w:ascii="Arial" w:eastAsia="Times New Roman" w:hAnsi="Arial" w:cs="Arial" w:hint="cs"/>
          <w:bCs/>
          <w:color w:val="1A1818" w:themeColor="text1"/>
          <w:sz w:val="22"/>
          <w:szCs w:val="22"/>
          <w:lang w:val="es-ES" w:eastAsia="es-CO"/>
        </w:rPr>
        <w:t xml:space="preserve"> </w:t>
      </w:r>
      <w:proofErr w:type="gramStart"/>
      <w:r w:rsidRPr="00CD4B15">
        <w:rPr>
          <w:rFonts w:ascii="Arial" w:eastAsia="Times New Roman" w:hAnsi="Arial" w:cs="Arial" w:hint="cs"/>
          <w:bCs/>
          <w:color w:val="1A1818" w:themeColor="text1"/>
          <w:sz w:val="22"/>
          <w:szCs w:val="22"/>
          <w:lang w:val="es-ES" w:eastAsia="es-CO"/>
        </w:rPr>
        <w:tab/>
      </w:r>
      <w:r w:rsidR="00DA4770" w:rsidRPr="00CD4B15">
        <w:rPr>
          <w:rFonts w:ascii="Arial" w:eastAsia="Times New Roman" w:hAnsi="Arial" w:cs="Arial" w:hint="cs"/>
          <w:bCs/>
          <w:color w:val="1A1818" w:themeColor="text1"/>
          <w:sz w:val="22"/>
          <w:szCs w:val="22"/>
          <w:lang w:val="es-ES" w:eastAsia="es-CO"/>
        </w:rPr>
        <w:t xml:space="preserve">  </w:t>
      </w:r>
      <w:r w:rsidRPr="00CD4B15">
        <w:rPr>
          <w:rFonts w:ascii="Arial" w:eastAsia="Times New Roman" w:hAnsi="Arial" w:cs="Arial" w:hint="cs"/>
          <w:bCs/>
          <w:color w:val="1A1818" w:themeColor="text1"/>
          <w:sz w:val="22"/>
          <w:szCs w:val="22"/>
          <w:lang w:val="es-ES" w:eastAsia="es-CO"/>
        </w:rPr>
        <w:tab/>
      </w:r>
      <w:proofErr w:type="gramEnd"/>
      <w:r w:rsidRPr="00CD4B15">
        <w:rPr>
          <w:rFonts w:ascii="Arial" w:eastAsia="Times New Roman" w:hAnsi="Arial" w:cs="Arial" w:hint="cs"/>
          <w:bCs/>
          <w:color w:val="1A1818" w:themeColor="text1"/>
          <w:sz w:val="22"/>
          <w:szCs w:val="22"/>
          <w:lang w:val="es-ES" w:eastAsia="es-CO"/>
        </w:rPr>
        <w:t xml:space="preserve">Por el </w:t>
      </w:r>
      <w:r w:rsidR="006B09B1" w:rsidRPr="00CD4B15">
        <w:rPr>
          <w:rFonts w:ascii="Arial" w:eastAsia="Times New Roman" w:hAnsi="Arial" w:cs="Arial" w:hint="cs"/>
          <w:bCs/>
          <w:color w:val="1A1818" w:themeColor="text1"/>
          <w:sz w:val="22"/>
          <w:szCs w:val="22"/>
          <w:lang w:val="es-ES" w:eastAsia="es-CO"/>
        </w:rPr>
        <w:t>Contratista</w:t>
      </w:r>
      <w:r w:rsidRPr="00CD4B15">
        <w:rPr>
          <w:rFonts w:ascii="Arial" w:eastAsia="Times New Roman" w:hAnsi="Arial" w:cs="Arial" w:hint="cs"/>
          <w:bCs/>
          <w:color w:val="1A1818" w:themeColor="text1"/>
          <w:sz w:val="22"/>
          <w:szCs w:val="22"/>
          <w:lang w:val="es-ES" w:eastAsia="es-CO"/>
        </w:rPr>
        <w:t>,</w:t>
      </w:r>
    </w:p>
    <w:sectPr w:rsidR="003E4D98" w:rsidRPr="00CD4B15"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FBD92" w14:textId="77777777" w:rsidR="003D407A" w:rsidRDefault="003D407A" w:rsidP="004F2C35">
      <w:r>
        <w:separator/>
      </w:r>
    </w:p>
  </w:endnote>
  <w:endnote w:type="continuationSeparator" w:id="0">
    <w:p w14:paraId="31749317" w14:textId="77777777" w:rsidR="003D407A" w:rsidRDefault="003D407A" w:rsidP="004F2C35">
      <w:r>
        <w:continuationSeparator/>
      </w:r>
    </w:p>
  </w:endnote>
  <w:endnote w:type="continuationNotice" w:id="1">
    <w:p w14:paraId="6CE63BE1" w14:textId="77777777" w:rsidR="003D407A" w:rsidRDefault="003D40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Symbol">
    <w:panose1 w:val="05050102010706020507"/>
    <w:charset w:val="02"/>
    <w:family w:val="decorative"/>
    <w:pitch w:val="variable"/>
  </w:font>
  <w:font w:name="Arial">
    <w:panose1 w:val="020B0604020202020204"/>
    <w:charset w:val="01"/>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ACFF" w:usb2="00000009" w:usb3="00000000" w:csb0="000001FF" w:csb1="00000000"/>
  </w:font>
  <w:font w:name="Arial,Times New Roman">
    <w:altName w:val="Arial"/>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F6F6C" w14:textId="77777777" w:rsidR="003D407A" w:rsidRDefault="003D407A" w:rsidP="004F2C35">
      <w:r>
        <w:separator/>
      </w:r>
    </w:p>
  </w:footnote>
  <w:footnote w:type="continuationSeparator" w:id="0">
    <w:p w14:paraId="63358477" w14:textId="77777777" w:rsidR="003D407A" w:rsidRDefault="003D407A" w:rsidP="004F2C35">
      <w:r>
        <w:continuationSeparator/>
      </w:r>
    </w:p>
  </w:footnote>
  <w:footnote w:type="continuationNotice" w:id="1">
    <w:p w14:paraId="6C1CBC5B" w14:textId="77777777" w:rsidR="003D407A" w:rsidRDefault="003D40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5B90F" w14:textId="0F46E600" w:rsidR="00FD4382" w:rsidRPr="00067650" w:rsidRDefault="00557654" w:rsidP="00FD4382">
    <w:pPr>
      <w:rPr>
        <w:color w:val="1A1818" w:themeColor="text1"/>
      </w:rPr>
    </w:pPr>
    <w:r w:rsidRPr="00B67C18">
      <w:rPr>
        <w:b/>
        <w:noProof/>
      </w:rPr>
      <w:drawing>
        <wp:inline distT="0" distB="0" distL="0" distR="0" wp14:anchorId="2DF23B42" wp14:editId="563CFCE1">
          <wp:extent cx="5612130" cy="587217"/>
          <wp:effectExtent l="0" t="0" r="1270" b="0"/>
          <wp:docPr id="3069346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934692" name=""/>
                  <pic:cNvPicPr/>
                </pic:nvPicPr>
                <pic:blipFill>
                  <a:blip r:embed="rId1"/>
                  <a:stretch>
                    <a:fillRect/>
                  </a:stretch>
                </pic:blipFill>
                <pic:spPr>
                  <a:xfrm>
                    <a:off x="0" y="0"/>
                    <a:ext cx="5612130" cy="587217"/>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8B559BB"/>
    <w:multiLevelType w:val="hybridMultilevel"/>
    <w:tmpl w:val="B8CC232C"/>
    <w:lvl w:ilvl="0" w:tplc="9AA4ED0A">
      <w:start w:val="1"/>
      <w:numFmt w:val="upperLetter"/>
      <w:lvlText w:val="%1."/>
      <w:lvlJc w:val="left"/>
      <w:pPr>
        <w:ind w:left="360" w:hanging="360"/>
      </w:pPr>
      <w:rPr>
        <w:rFonts w:hint="default"/>
        <w:b/>
        <w:bCs/>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4"/>
  </w:num>
  <w:num w:numId="2" w16cid:durableId="1164274688">
    <w:abstractNumId w:val="5"/>
  </w:num>
  <w:num w:numId="3" w16cid:durableId="841241510">
    <w:abstractNumId w:val="7"/>
  </w:num>
  <w:num w:numId="4" w16cid:durableId="593511483">
    <w:abstractNumId w:val="21"/>
  </w:num>
  <w:num w:numId="5" w16cid:durableId="621764461">
    <w:abstractNumId w:val="22"/>
  </w:num>
  <w:num w:numId="6" w16cid:durableId="91098974">
    <w:abstractNumId w:val="20"/>
  </w:num>
  <w:num w:numId="7" w16cid:durableId="2114937108">
    <w:abstractNumId w:val="12"/>
  </w:num>
  <w:num w:numId="8" w16cid:durableId="1246842931">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8"/>
  </w:num>
  <w:num w:numId="11" w16cid:durableId="92357628">
    <w:abstractNumId w:val="18"/>
  </w:num>
  <w:num w:numId="12" w16cid:durableId="1237323855">
    <w:abstractNumId w:val="11"/>
  </w:num>
  <w:num w:numId="13" w16cid:durableId="1722629933">
    <w:abstractNumId w:val="15"/>
  </w:num>
  <w:num w:numId="14" w16cid:durableId="88501481">
    <w:abstractNumId w:val="8"/>
  </w:num>
  <w:num w:numId="15" w16cid:durableId="732235459">
    <w:abstractNumId w:val="1"/>
  </w:num>
  <w:num w:numId="16" w16cid:durableId="1049766907">
    <w:abstractNumId w:val="10"/>
  </w:num>
  <w:num w:numId="17" w16cid:durableId="128018300">
    <w:abstractNumId w:val="19"/>
  </w:num>
  <w:num w:numId="18" w16cid:durableId="939265225">
    <w:abstractNumId w:val="2"/>
  </w:num>
  <w:num w:numId="19" w16cid:durableId="934437206">
    <w:abstractNumId w:val="7"/>
  </w:num>
  <w:num w:numId="20" w16cid:durableId="2074427436">
    <w:abstractNumId w:val="7"/>
  </w:num>
  <w:num w:numId="21" w16cid:durableId="2110542618">
    <w:abstractNumId w:val="7"/>
  </w:num>
  <w:num w:numId="22" w16cid:durableId="1791781204">
    <w:abstractNumId w:val="7"/>
  </w:num>
  <w:num w:numId="23" w16cid:durableId="379019729">
    <w:abstractNumId w:val="7"/>
  </w:num>
  <w:num w:numId="24" w16cid:durableId="144006400">
    <w:abstractNumId w:val="7"/>
  </w:num>
  <w:num w:numId="25" w16cid:durableId="1536385867">
    <w:abstractNumId w:val="7"/>
  </w:num>
  <w:num w:numId="26" w16cid:durableId="442042834">
    <w:abstractNumId w:val="7"/>
  </w:num>
  <w:num w:numId="27" w16cid:durableId="1440565049">
    <w:abstractNumId w:val="4"/>
  </w:num>
  <w:num w:numId="28" w16cid:durableId="633368525">
    <w:abstractNumId w:val="7"/>
  </w:num>
  <w:num w:numId="29" w16cid:durableId="1576359462">
    <w:abstractNumId w:val="22"/>
  </w:num>
  <w:num w:numId="30" w16cid:durableId="2098087349">
    <w:abstractNumId w:val="7"/>
  </w:num>
  <w:num w:numId="31" w16cid:durableId="788277300">
    <w:abstractNumId w:val="7"/>
  </w:num>
  <w:num w:numId="32" w16cid:durableId="1125343507">
    <w:abstractNumId w:val="22"/>
  </w:num>
  <w:num w:numId="33" w16cid:durableId="1246764284">
    <w:abstractNumId w:val="22"/>
  </w:num>
  <w:num w:numId="34" w16cid:durableId="603657333">
    <w:abstractNumId w:val="16"/>
  </w:num>
  <w:num w:numId="35" w16cid:durableId="4521399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3"/>
  </w:num>
  <w:num w:numId="38" w16cid:durableId="368771507">
    <w:abstractNumId w:val="9"/>
  </w:num>
  <w:num w:numId="39" w16cid:durableId="470437894">
    <w:abstractNumId w:val="23"/>
  </w:num>
  <w:num w:numId="40" w16cid:durableId="2136748006">
    <w:abstractNumId w:val="3"/>
  </w:num>
  <w:num w:numId="41" w16cid:durableId="1738237696">
    <w:abstractNumId w:val="17"/>
  </w:num>
  <w:num w:numId="42" w16cid:durableId="1857844">
    <w:abstractNumId w:val="0"/>
  </w:num>
  <w:num w:numId="43" w16cid:durableId="655689263">
    <w:abstractNumId w:val="7"/>
  </w:num>
  <w:num w:numId="44" w16cid:durableId="2014844254">
    <w:abstractNumId w:val="7"/>
    <w:lvlOverride w:ilvl="0">
      <w:startOverride w:val="18"/>
    </w:lvlOverride>
  </w:num>
  <w:num w:numId="45" w16cid:durableId="43988314">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4B60"/>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057"/>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07A"/>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57654"/>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262"/>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C7FF7"/>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D4B15"/>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TEXTO"/>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yle23">
    <w:name w:val="Style23"/>
    <w:basedOn w:val="Normal"/>
    <w:uiPriority w:val="99"/>
    <w:rsid w:val="00660262"/>
    <w:rPr>
      <w:rFonts w:ascii="Times New Roman" w:eastAsia="Times New Roman" w:hAnsi="Times New Roman" w:cs="Times New Roman"/>
      <w:sz w:val="24"/>
      <w:szCs w:val="24"/>
      <w:lang w:val="es-CO" w:eastAsia="es-ES_tradnl"/>
    </w:rPr>
  </w:style>
  <w:style w:type="character" w:customStyle="1" w:styleId="FontStyle49">
    <w:name w:val="Font Style49"/>
    <w:uiPriority w:val="99"/>
    <w:rsid w:val="00660262"/>
    <w:rPr>
      <w:rFonts w:ascii="Arial" w:hAnsi="Arial"/>
      <w:b/>
      <w:color w:val="000000"/>
      <w:sz w:val="20"/>
    </w:rPr>
  </w:style>
  <w:style w:type="paragraph" w:customStyle="1" w:styleId="s10">
    <w:name w:val="s10"/>
    <w:basedOn w:val="Normal"/>
    <w:rsid w:val="00CD4B15"/>
    <w:pPr>
      <w:spacing w:before="100" w:beforeAutospacing="1" w:after="100" w:afterAutospacing="1"/>
      <w:jc w:val="left"/>
    </w:pPr>
    <w:rPr>
      <w:rFonts w:ascii="Times New Roman" w:eastAsia="Times New Roman" w:hAnsi="Times New Roman" w:cs="Times New Roman"/>
      <w:sz w:val="24"/>
      <w:szCs w:val="24"/>
      <w:lang w:val="es-CO" w:eastAsia="es-MX"/>
    </w:rPr>
  </w:style>
  <w:style w:type="character" w:customStyle="1" w:styleId="s6">
    <w:name w:val="s6"/>
    <w:basedOn w:val="Fuentedeprrafopredeter"/>
    <w:rsid w:val="00CD4B15"/>
  </w:style>
  <w:style w:type="character" w:customStyle="1" w:styleId="SinespaciadoCar">
    <w:name w:val="Sin espaciado Car"/>
    <w:aliases w:val="Encabezado CCE Car,TEXTO Car"/>
    <w:link w:val="Sinespaciado"/>
    <w:uiPriority w:val="1"/>
    <w:locked/>
    <w:rsid w:val="00CD4B15"/>
    <w:rPr>
      <w:b/>
      <w:color w:val="1A1818" w:themeColor="text1"/>
      <w:sz w:val="20"/>
      <w:lang w:val="es-MX"/>
    </w:rPr>
  </w:style>
  <w:style w:type="character" w:customStyle="1" w:styleId="s7">
    <w:name w:val="s7"/>
    <w:basedOn w:val="Fuentedeprrafopredeter"/>
    <w:rsid w:val="00CD4B15"/>
  </w:style>
  <w:style w:type="character" w:customStyle="1" w:styleId="apple-converted-space">
    <w:name w:val="apple-converted-space"/>
    <w:basedOn w:val="Fuentedeprrafopredeter"/>
    <w:rsid w:val="00CD4B15"/>
  </w:style>
  <w:style w:type="character" w:customStyle="1" w:styleId="PrrafodelistaCar2">
    <w:name w:val="Párrafo de lista Car2"/>
    <w:aliases w:val="titulo 3 Car2,Titulo 2 Car2,Bullet List Car2,FooterText Car2,numbered Car2,List Paragraph1 Car2,Paragraphe de liste1 Car2,lp1 Car2,titulo 5 Car2,Bolita Car2,Título 2. Car2,Bullets Car1,Lista multicolor - Énfasis 11 Car1,HOJA Car1"/>
    <w:uiPriority w:val="34"/>
    <w:locked/>
    <w:rsid w:val="00CD4B15"/>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15</Pages>
  <Words>6850</Words>
  <Characters>37677</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Camila Sofia Araujo Orozco</cp:lastModifiedBy>
  <cp:revision>77</cp:revision>
  <cp:lastPrinted>2020-11-13T23:11:00Z</cp:lastPrinted>
  <dcterms:created xsi:type="dcterms:W3CDTF">2022-08-01T21:13:00Z</dcterms:created>
  <dcterms:modified xsi:type="dcterms:W3CDTF">2025-11-10T20:06:00Z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