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8E90748" w14:textId="2BDA651D" w:rsidR="00EF0990" w:rsidRPr="008B0304" w:rsidRDefault="00EF0990" w:rsidP="008B0304">
      <w:pPr>
        <w:tabs>
          <w:tab w:val="left" w:pos="1701"/>
        </w:tabs>
        <w:rPr>
          <w:rFonts w:ascii="Arial" w:hAnsi="Arial" w:cs="Arial"/>
          <w:sz w:val="18"/>
          <w:szCs w:val="18"/>
        </w:rPr>
      </w:pPr>
      <w:r w:rsidRPr="008B0304">
        <w:rPr>
          <w:rFonts w:ascii="Arial" w:hAnsi="Arial" w:cs="Arial"/>
          <w:sz w:val="18"/>
          <w:szCs w:val="18"/>
        </w:rPr>
        <w:t xml:space="preserve">INFORME DE SUPERVISIÓN Y RECIBO A SATISFACCIÓN PARCIAL   </w:t>
      </w:r>
      <w:r w:rsidRPr="008B0304">
        <w:rPr>
          <w:rFonts w:ascii="Arial" w:hAnsi="Arial" w:cs="Arial"/>
          <w:sz w:val="18"/>
          <w:szCs w:val="18"/>
          <w:u w:val="single"/>
        </w:rPr>
        <w:t xml:space="preserve">      </w:t>
      </w:r>
      <w:r w:rsidRPr="008B0304">
        <w:rPr>
          <w:rFonts w:ascii="Arial" w:hAnsi="Arial" w:cs="Arial"/>
          <w:sz w:val="18"/>
          <w:szCs w:val="18"/>
        </w:rPr>
        <w:t xml:space="preserve">    TOTAL  </w:t>
      </w:r>
      <w:r w:rsidRPr="008B0304">
        <w:rPr>
          <w:rFonts w:ascii="Arial" w:hAnsi="Arial" w:cs="Arial"/>
          <w:sz w:val="18"/>
          <w:szCs w:val="18"/>
          <w:u w:val="single"/>
        </w:rPr>
        <w:t xml:space="preserve">  </w:t>
      </w:r>
      <w:r w:rsidR="00557759">
        <w:rPr>
          <w:rFonts w:ascii="Arial" w:hAnsi="Arial" w:cs="Arial"/>
          <w:sz w:val="18"/>
          <w:szCs w:val="18"/>
          <w:u w:val="single"/>
        </w:rPr>
        <w:t>X</w:t>
      </w:r>
      <w:r w:rsidRPr="008B0304">
        <w:rPr>
          <w:rFonts w:ascii="Arial" w:hAnsi="Arial" w:cs="Arial"/>
          <w:sz w:val="18"/>
          <w:szCs w:val="18"/>
          <w:u w:val="single"/>
        </w:rPr>
        <w:t xml:space="preserve">    </w:t>
      </w:r>
    </w:p>
    <w:p w14:paraId="5EC92E78" w14:textId="46A8E543" w:rsidR="00EF0990" w:rsidRPr="00316DD4" w:rsidRDefault="00EF0990" w:rsidP="00EF0990">
      <w:pPr>
        <w:pStyle w:val="Prrafodelista"/>
        <w:tabs>
          <w:tab w:val="left" w:pos="1701"/>
        </w:tabs>
        <w:ind w:left="-426"/>
        <w:rPr>
          <w:rFonts w:ascii="Arial" w:hAnsi="Arial" w:cs="Arial"/>
          <w:sz w:val="18"/>
          <w:szCs w:val="18"/>
        </w:rPr>
      </w:pPr>
      <w:r w:rsidRPr="00316DD4">
        <w:rPr>
          <w:rFonts w:ascii="Arial" w:hAnsi="Arial" w:cs="Arial"/>
          <w:sz w:val="18"/>
          <w:szCs w:val="18"/>
        </w:rPr>
        <w:t xml:space="preserve">No. </w:t>
      </w:r>
      <w:r w:rsidRPr="00316DD4">
        <w:rPr>
          <w:rFonts w:ascii="Arial" w:hAnsi="Arial" w:cs="Arial"/>
          <w:sz w:val="18"/>
          <w:szCs w:val="18"/>
          <w:u w:val="single"/>
        </w:rPr>
        <w:t xml:space="preserve">      </w:t>
      </w:r>
      <w:r w:rsidR="0064374B">
        <w:rPr>
          <w:rFonts w:ascii="Arial" w:hAnsi="Arial" w:cs="Arial"/>
          <w:sz w:val="18"/>
          <w:szCs w:val="18"/>
          <w:u w:val="single"/>
        </w:rPr>
        <w:t>1</w:t>
      </w:r>
      <w:r w:rsidR="00557759">
        <w:rPr>
          <w:rFonts w:ascii="Arial" w:hAnsi="Arial" w:cs="Arial"/>
          <w:sz w:val="18"/>
          <w:szCs w:val="18"/>
          <w:u w:val="single"/>
        </w:rPr>
        <w:t>1</w:t>
      </w:r>
      <w:r w:rsidRPr="00316DD4">
        <w:rPr>
          <w:rFonts w:ascii="Arial" w:hAnsi="Arial" w:cs="Arial"/>
          <w:sz w:val="18"/>
          <w:szCs w:val="18"/>
          <w:u w:val="single"/>
        </w:rPr>
        <w:t xml:space="preserve">   </w:t>
      </w:r>
    </w:p>
    <w:p w14:paraId="67089F36" w14:textId="77777777" w:rsidR="00EF0990" w:rsidRPr="00316DD4" w:rsidRDefault="00EF0990" w:rsidP="00EF0990">
      <w:pPr>
        <w:pStyle w:val="Prrafodelista"/>
        <w:tabs>
          <w:tab w:val="left" w:pos="1701"/>
        </w:tabs>
        <w:ind w:left="-426"/>
        <w:rPr>
          <w:rFonts w:ascii="Arial" w:hAnsi="Arial" w:cs="Arial"/>
          <w:sz w:val="18"/>
          <w:szCs w:val="18"/>
        </w:rPr>
      </w:pPr>
    </w:p>
    <w:p w14:paraId="0D76624D" w14:textId="28B1B665" w:rsidR="00EF0990" w:rsidRPr="009847D3" w:rsidRDefault="00EF0990" w:rsidP="009847D3">
      <w:pPr>
        <w:pStyle w:val="Prrafodelista"/>
        <w:tabs>
          <w:tab w:val="left" w:pos="1701"/>
        </w:tabs>
        <w:ind w:left="-426"/>
        <w:rPr>
          <w:rFonts w:ascii="Arial" w:hAnsi="Arial" w:cs="Arial"/>
          <w:sz w:val="18"/>
          <w:szCs w:val="18"/>
        </w:rPr>
      </w:pPr>
      <w:r w:rsidRPr="00316DD4">
        <w:rPr>
          <w:rFonts w:ascii="Arial" w:hAnsi="Arial" w:cs="Arial"/>
          <w:sz w:val="18"/>
          <w:szCs w:val="18"/>
        </w:rPr>
        <w:t xml:space="preserve">Bogotá (Cundinamarca), </w:t>
      </w:r>
      <w:r w:rsidR="00557759">
        <w:rPr>
          <w:rFonts w:ascii="Arial" w:hAnsi="Arial" w:cs="Arial"/>
          <w:sz w:val="18"/>
          <w:szCs w:val="18"/>
        </w:rPr>
        <w:t>DICIEMBRE</w:t>
      </w:r>
      <w:r w:rsidR="009674A9" w:rsidRPr="00316DD4">
        <w:rPr>
          <w:rFonts w:ascii="Arial" w:hAnsi="Arial" w:cs="Arial"/>
          <w:sz w:val="18"/>
          <w:szCs w:val="18"/>
        </w:rPr>
        <w:t xml:space="preserve"> 2025</w:t>
      </w:r>
    </w:p>
    <w:tbl>
      <w:tblPr>
        <w:tblStyle w:val="Tablaconcuadrcula"/>
        <w:tblW w:w="9720" w:type="dxa"/>
        <w:tblInd w:w="-431" w:type="dxa"/>
        <w:tblLook w:val="04A0" w:firstRow="1" w:lastRow="0" w:firstColumn="1" w:lastColumn="0" w:noHBand="0" w:noVBand="1"/>
      </w:tblPr>
      <w:tblGrid>
        <w:gridCol w:w="3201"/>
        <w:gridCol w:w="6519"/>
      </w:tblGrid>
      <w:tr w:rsidR="00316DD4" w:rsidRPr="00316DD4" w14:paraId="6F0AE2E4" w14:textId="77777777" w:rsidTr="00EF0990">
        <w:tc>
          <w:tcPr>
            <w:tcW w:w="3261" w:type="dxa"/>
            <w:vAlign w:val="center"/>
          </w:tcPr>
          <w:p w14:paraId="11A5E6BD" w14:textId="77777777" w:rsidR="00EF0990" w:rsidRPr="00316DD4" w:rsidRDefault="00EF0990" w:rsidP="00EF0990">
            <w:pPr>
              <w:pStyle w:val="Prrafodelista"/>
              <w:widowControl w:val="0"/>
              <w:numPr>
                <w:ilvl w:val="0"/>
                <w:numId w:val="18"/>
              </w:numPr>
              <w:tabs>
                <w:tab w:val="left" w:pos="1701"/>
              </w:tabs>
              <w:suppressAutoHyphens/>
              <w:contextualSpacing/>
              <w:jc w:val="both"/>
              <w:rPr>
                <w:rFonts w:ascii="Arial" w:hAnsi="Arial" w:cs="Arial"/>
                <w:b/>
                <w:sz w:val="18"/>
                <w:szCs w:val="18"/>
              </w:rPr>
            </w:pPr>
            <w:r w:rsidRPr="00316DD4">
              <w:rPr>
                <w:rFonts w:ascii="Arial" w:hAnsi="Arial" w:cs="Arial"/>
                <w:b/>
                <w:sz w:val="18"/>
                <w:szCs w:val="18"/>
              </w:rPr>
              <w:t>CONTRATISTA</w:t>
            </w:r>
          </w:p>
        </w:tc>
        <w:tc>
          <w:tcPr>
            <w:tcW w:w="6459" w:type="dxa"/>
            <w:vAlign w:val="center"/>
          </w:tcPr>
          <w:p w14:paraId="24918E12" w14:textId="1CDDFC30" w:rsidR="00EF0990" w:rsidRPr="00316DD4" w:rsidRDefault="00EF0990" w:rsidP="00EF0990">
            <w:pPr>
              <w:tabs>
                <w:tab w:val="left" w:pos="1701"/>
              </w:tabs>
              <w:jc w:val="both"/>
              <w:rPr>
                <w:rFonts w:ascii="Arial" w:hAnsi="Arial" w:cs="Arial"/>
                <w:sz w:val="18"/>
                <w:szCs w:val="18"/>
              </w:rPr>
            </w:pPr>
            <w:r w:rsidRPr="00316DD4">
              <w:rPr>
                <w:rFonts w:ascii="Arial" w:hAnsi="Arial" w:cs="Arial"/>
                <w:sz w:val="18"/>
                <w:szCs w:val="18"/>
              </w:rPr>
              <w:t xml:space="preserve">Nombre completo: </w:t>
            </w:r>
            <w:r w:rsidR="00DE34C5" w:rsidRPr="00316DD4">
              <w:rPr>
                <w:rFonts w:ascii="Arial" w:hAnsi="Arial" w:cs="Arial"/>
                <w:sz w:val="18"/>
                <w:szCs w:val="18"/>
              </w:rPr>
              <w:t>MARÍA JULIANA CORTES LEUDO</w:t>
            </w:r>
          </w:p>
          <w:p w14:paraId="7F03FEDC" w14:textId="13AC9E11" w:rsidR="00EF0990" w:rsidRPr="00316DD4" w:rsidRDefault="00EF0990" w:rsidP="00EF0990">
            <w:pPr>
              <w:tabs>
                <w:tab w:val="left" w:pos="1701"/>
              </w:tabs>
              <w:jc w:val="both"/>
              <w:rPr>
                <w:rFonts w:ascii="Arial" w:hAnsi="Arial" w:cs="Arial"/>
                <w:sz w:val="18"/>
                <w:szCs w:val="18"/>
              </w:rPr>
            </w:pPr>
            <w:r w:rsidRPr="00316DD4">
              <w:rPr>
                <w:rFonts w:ascii="Arial" w:hAnsi="Arial" w:cs="Arial"/>
                <w:sz w:val="18"/>
                <w:szCs w:val="18"/>
              </w:rPr>
              <w:t>Identificación 1.</w:t>
            </w:r>
            <w:r w:rsidR="00DE34C5" w:rsidRPr="00316DD4">
              <w:rPr>
                <w:rFonts w:ascii="Arial" w:hAnsi="Arial" w:cs="Arial"/>
                <w:sz w:val="18"/>
                <w:szCs w:val="18"/>
              </w:rPr>
              <w:t>032.440.916</w:t>
            </w:r>
          </w:p>
          <w:p w14:paraId="57553236" w14:textId="77777777" w:rsidR="00EF0990" w:rsidRPr="00316DD4" w:rsidRDefault="00EF0990" w:rsidP="00EF0990">
            <w:pPr>
              <w:tabs>
                <w:tab w:val="left" w:pos="1701"/>
              </w:tabs>
              <w:jc w:val="both"/>
              <w:rPr>
                <w:rFonts w:ascii="Arial" w:hAnsi="Arial" w:cs="Arial"/>
                <w:sz w:val="18"/>
                <w:szCs w:val="18"/>
              </w:rPr>
            </w:pPr>
            <w:r w:rsidRPr="00316DD4">
              <w:rPr>
                <w:rFonts w:ascii="Arial" w:hAnsi="Arial" w:cs="Arial"/>
                <w:sz w:val="18"/>
                <w:szCs w:val="18"/>
              </w:rPr>
              <w:t>Nacionalidad Colombiana</w:t>
            </w:r>
          </w:p>
          <w:p w14:paraId="7A7417DB" w14:textId="5A3A8137" w:rsidR="00EF0990" w:rsidRPr="00316DD4" w:rsidRDefault="00EF0990" w:rsidP="00EF0990">
            <w:pPr>
              <w:tabs>
                <w:tab w:val="left" w:pos="1701"/>
              </w:tabs>
              <w:jc w:val="both"/>
              <w:rPr>
                <w:rFonts w:ascii="Arial" w:hAnsi="Arial" w:cs="Arial"/>
                <w:sz w:val="18"/>
                <w:szCs w:val="18"/>
              </w:rPr>
            </w:pPr>
            <w:r w:rsidRPr="00316DD4">
              <w:rPr>
                <w:rFonts w:ascii="Arial" w:hAnsi="Arial" w:cs="Arial"/>
                <w:sz w:val="18"/>
                <w:szCs w:val="18"/>
              </w:rPr>
              <w:t xml:space="preserve">Dirección: CALLE </w:t>
            </w:r>
            <w:r w:rsidR="00DE34C5" w:rsidRPr="00316DD4">
              <w:rPr>
                <w:rFonts w:ascii="Arial" w:hAnsi="Arial" w:cs="Arial"/>
                <w:sz w:val="18"/>
                <w:szCs w:val="18"/>
              </w:rPr>
              <w:t>24F #85B-05</w:t>
            </w:r>
          </w:p>
          <w:p w14:paraId="52C42F62" w14:textId="1631AF64" w:rsidR="00EF0990" w:rsidRPr="00316DD4" w:rsidRDefault="00EF0990" w:rsidP="00EF0990">
            <w:pPr>
              <w:tabs>
                <w:tab w:val="left" w:pos="1701"/>
              </w:tabs>
              <w:jc w:val="both"/>
              <w:rPr>
                <w:rFonts w:ascii="Arial" w:hAnsi="Arial" w:cs="Arial"/>
                <w:sz w:val="18"/>
                <w:szCs w:val="18"/>
              </w:rPr>
            </w:pPr>
            <w:r w:rsidRPr="00316DD4">
              <w:rPr>
                <w:rFonts w:ascii="Arial" w:hAnsi="Arial" w:cs="Arial"/>
                <w:sz w:val="18"/>
                <w:szCs w:val="18"/>
              </w:rPr>
              <w:t xml:space="preserve">Teléfono de contacto </w:t>
            </w:r>
            <w:r w:rsidR="00DE34C5" w:rsidRPr="00316DD4">
              <w:rPr>
                <w:rFonts w:ascii="Arial" w:hAnsi="Arial" w:cs="Arial"/>
                <w:sz w:val="18"/>
                <w:szCs w:val="18"/>
              </w:rPr>
              <w:t>3107723714</w:t>
            </w:r>
          </w:p>
          <w:p w14:paraId="4B5AA223" w14:textId="094E5A73" w:rsidR="00EF0990" w:rsidRPr="00316DD4" w:rsidRDefault="00EF0990" w:rsidP="00EF0990">
            <w:pPr>
              <w:tabs>
                <w:tab w:val="left" w:pos="1701"/>
              </w:tabs>
              <w:jc w:val="both"/>
              <w:rPr>
                <w:rFonts w:ascii="Arial" w:hAnsi="Arial" w:cs="Arial"/>
                <w:sz w:val="18"/>
                <w:szCs w:val="18"/>
              </w:rPr>
            </w:pPr>
            <w:r w:rsidRPr="00316DD4">
              <w:rPr>
                <w:rFonts w:ascii="Arial" w:hAnsi="Arial" w:cs="Arial"/>
                <w:sz w:val="18"/>
                <w:szCs w:val="18"/>
              </w:rPr>
              <w:t xml:space="preserve">E-mail de contacto: </w:t>
            </w:r>
            <w:hyperlink r:id="rId8" w:history="1">
              <w:r w:rsidR="00DE34C5" w:rsidRPr="00316DD4">
                <w:rPr>
                  <w:rStyle w:val="Hipervnculo"/>
                  <w:rFonts w:ascii="Arial" w:hAnsi="Arial" w:cs="Arial"/>
                  <w:color w:val="auto"/>
                  <w:sz w:val="18"/>
                  <w:szCs w:val="18"/>
                </w:rPr>
                <w:t>JULIANAC.LEUDO@HOTMAIL.COM</w:t>
              </w:r>
            </w:hyperlink>
          </w:p>
        </w:tc>
      </w:tr>
      <w:tr w:rsidR="00316DD4" w:rsidRPr="00316DD4" w14:paraId="4A9064EC" w14:textId="77777777" w:rsidTr="00EF0990">
        <w:tc>
          <w:tcPr>
            <w:tcW w:w="3261" w:type="dxa"/>
            <w:vAlign w:val="center"/>
          </w:tcPr>
          <w:p w14:paraId="0FAF3E4A" w14:textId="77777777" w:rsidR="00EF0990" w:rsidRPr="00316DD4" w:rsidRDefault="00EF0990" w:rsidP="00EF0990">
            <w:pPr>
              <w:pStyle w:val="Prrafodelista"/>
              <w:widowControl w:val="0"/>
              <w:numPr>
                <w:ilvl w:val="0"/>
                <w:numId w:val="18"/>
              </w:numPr>
              <w:tabs>
                <w:tab w:val="left" w:pos="1701"/>
              </w:tabs>
              <w:suppressAutoHyphens/>
              <w:contextualSpacing/>
              <w:jc w:val="both"/>
              <w:rPr>
                <w:rFonts w:ascii="Arial" w:hAnsi="Arial" w:cs="Arial"/>
                <w:b/>
                <w:sz w:val="18"/>
                <w:szCs w:val="18"/>
              </w:rPr>
            </w:pPr>
            <w:r w:rsidRPr="00316DD4">
              <w:rPr>
                <w:rFonts w:ascii="Arial" w:hAnsi="Arial" w:cs="Arial"/>
                <w:b/>
                <w:sz w:val="18"/>
                <w:szCs w:val="18"/>
              </w:rPr>
              <w:t>SUPERVISOR</w:t>
            </w:r>
          </w:p>
        </w:tc>
        <w:tc>
          <w:tcPr>
            <w:tcW w:w="6459" w:type="dxa"/>
            <w:vAlign w:val="center"/>
          </w:tcPr>
          <w:p w14:paraId="50F5614B" w14:textId="08B859E7" w:rsidR="00EF0990" w:rsidRPr="00316DD4" w:rsidRDefault="00EF0990" w:rsidP="00EF0990">
            <w:pPr>
              <w:tabs>
                <w:tab w:val="left" w:pos="1701"/>
              </w:tabs>
              <w:jc w:val="both"/>
              <w:rPr>
                <w:rFonts w:ascii="Arial" w:hAnsi="Arial" w:cs="Arial"/>
                <w:sz w:val="18"/>
                <w:szCs w:val="16"/>
              </w:rPr>
            </w:pPr>
            <w:r w:rsidRPr="00316DD4">
              <w:rPr>
                <w:rFonts w:ascii="Arial" w:hAnsi="Arial" w:cs="Arial"/>
                <w:sz w:val="18"/>
                <w:szCs w:val="16"/>
              </w:rPr>
              <w:t xml:space="preserve">Nombre completo: </w:t>
            </w:r>
            <w:r w:rsidR="002C4E15">
              <w:rPr>
                <w:rFonts w:ascii="Arial" w:hAnsi="Arial" w:cs="Arial"/>
                <w:sz w:val="18"/>
                <w:szCs w:val="16"/>
              </w:rPr>
              <w:t>CT</w:t>
            </w:r>
            <w:r w:rsidR="00DE34C5" w:rsidRPr="00316DD4">
              <w:rPr>
                <w:rFonts w:ascii="Arial" w:hAnsi="Arial" w:cs="Arial"/>
                <w:sz w:val="18"/>
                <w:szCs w:val="16"/>
              </w:rPr>
              <w:t>. CRISTIAN JAVIER SANCHEZ ROJAS</w:t>
            </w:r>
          </w:p>
          <w:p w14:paraId="70A24DDD" w14:textId="693E7F22" w:rsidR="00EF0990" w:rsidRPr="00316DD4" w:rsidRDefault="00EF0990" w:rsidP="00EF0990">
            <w:pPr>
              <w:tabs>
                <w:tab w:val="left" w:pos="1701"/>
              </w:tabs>
              <w:jc w:val="both"/>
              <w:rPr>
                <w:rFonts w:ascii="Arial" w:hAnsi="Arial" w:cs="Arial"/>
                <w:sz w:val="18"/>
                <w:szCs w:val="16"/>
              </w:rPr>
            </w:pPr>
            <w:r w:rsidRPr="00316DD4">
              <w:rPr>
                <w:rFonts w:ascii="Arial" w:hAnsi="Arial" w:cs="Arial"/>
                <w:sz w:val="18"/>
                <w:szCs w:val="16"/>
              </w:rPr>
              <w:t xml:space="preserve">Cargo: </w:t>
            </w:r>
            <w:r w:rsidR="00DE34C5" w:rsidRPr="00316DD4">
              <w:rPr>
                <w:rFonts w:ascii="Arial" w:hAnsi="Arial" w:cs="Arial"/>
                <w:sz w:val="18"/>
                <w:szCs w:val="16"/>
              </w:rPr>
              <w:t>OFICIAL EVALUACIÓN Y SEGUIMIENTO</w:t>
            </w:r>
          </w:p>
          <w:p w14:paraId="1D920C67" w14:textId="7BB628B6" w:rsidR="00EF0990" w:rsidRPr="00316DD4" w:rsidRDefault="00EF0990" w:rsidP="00EF0990">
            <w:pPr>
              <w:tabs>
                <w:tab w:val="left" w:pos="1701"/>
              </w:tabs>
              <w:jc w:val="both"/>
              <w:rPr>
                <w:rFonts w:ascii="Arial" w:hAnsi="Arial" w:cs="Arial"/>
                <w:sz w:val="18"/>
                <w:szCs w:val="16"/>
              </w:rPr>
            </w:pPr>
            <w:r w:rsidRPr="00316DD4">
              <w:rPr>
                <w:rFonts w:ascii="Arial" w:hAnsi="Arial" w:cs="Arial"/>
                <w:sz w:val="18"/>
                <w:szCs w:val="16"/>
              </w:rPr>
              <w:t>Resolución de nombramiento (00004</w:t>
            </w:r>
            <w:r w:rsidR="00DE34C5" w:rsidRPr="00316DD4">
              <w:rPr>
                <w:rFonts w:ascii="Arial" w:hAnsi="Arial" w:cs="Arial"/>
                <w:sz w:val="18"/>
                <w:szCs w:val="16"/>
              </w:rPr>
              <w:t>36</w:t>
            </w:r>
            <w:r w:rsidRPr="00316DD4">
              <w:rPr>
                <w:rFonts w:ascii="Arial" w:hAnsi="Arial" w:cs="Arial"/>
                <w:sz w:val="18"/>
                <w:szCs w:val="16"/>
              </w:rPr>
              <w:t xml:space="preserve"> de 0</w:t>
            </w:r>
            <w:r w:rsidR="00DE34C5" w:rsidRPr="00316DD4">
              <w:rPr>
                <w:rFonts w:ascii="Arial" w:hAnsi="Arial" w:cs="Arial"/>
                <w:sz w:val="18"/>
                <w:szCs w:val="16"/>
              </w:rPr>
              <w:t>9</w:t>
            </w:r>
            <w:r w:rsidRPr="00316DD4">
              <w:rPr>
                <w:rFonts w:ascii="Arial" w:hAnsi="Arial" w:cs="Arial"/>
                <w:sz w:val="18"/>
                <w:szCs w:val="16"/>
              </w:rPr>
              <w:t xml:space="preserve"> de </w:t>
            </w:r>
            <w:r w:rsidR="00DE34C5" w:rsidRPr="00316DD4">
              <w:rPr>
                <w:rFonts w:ascii="Arial" w:hAnsi="Arial" w:cs="Arial"/>
                <w:sz w:val="18"/>
                <w:szCs w:val="16"/>
              </w:rPr>
              <w:t>enero</w:t>
            </w:r>
            <w:r w:rsidR="009674A9" w:rsidRPr="00316DD4">
              <w:rPr>
                <w:rFonts w:ascii="Arial" w:hAnsi="Arial" w:cs="Arial"/>
                <w:sz w:val="18"/>
                <w:szCs w:val="16"/>
              </w:rPr>
              <w:t xml:space="preserve"> de 2025</w:t>
            </w:r>
            <w:r w:rsidRPr="00316DD4">
              <w:rPr>
                <w:rFonts w:ascii="Arial" w:hAnsi="Arial" w:cs="Arial"/>
                <w:sz w:val="18"/>
                <w:szCs w:val="16"/>
              </w:rPr>
              <w:t>)</w:t>
            </w:r>
          </w:p>
          <w:p w14:paraId="06F27B4D" w14:textId="7914EE64" w:rsidR="00EF0990" w:rsidRPr="00316DD4" w:rsidRDefault="00EF0990" w:rsidP="00EF0990">
            <w:pPr>
              <w:tabs>
                <w:tab w:val="left" w:pos="1701"/>
              </w:tabs>
              <w:jc w:val="both"/>
              <w:rPr>
                <w:rFonts w:ascii="Arial" w:hAnsi="Arial" w:cs="Arial"/>
                <w:sz w:val="18"/>
                <w:szCs w:val="18"/>
              </w:rPr>
            </w:pPr>
            <w:r w:rsidRPr="00316DD4">
              <w:rPr>
                <w:rFonts w:ascii="Arial" w:hAnsi="Arial" w:cs="Arial"/>
                <w:sz w:val="18"/>
                <w:szCs w:val="18"/>
              </w:rPr>
              <w:t xml:space="preserve">Teléfono de contacto </w:t>
            </w:r>
            <w:r w:rsidR="00DE34C5" w:rsidRPr="00316DD4">
              <w:rPr>
                <w:rFonts w:ascii="Arial" w:hAnsi="Arial" w:cs="Arial"/>
                <w:sz w:val="18"/>
                <w:szCs w:val="18"/>
              </w:rPr>
              <w:t>3177205527</w:t>
            </w:r>
          </w:p>
          <w:p w14:paraId="1F70EF13" w14:textId="24FFCEF7" w:rsidR="00EF0990" w:rsidRPr="00316DD4" w:rsidRDefault="00EF0990" w:rsidP="00EF0990">
            <w:pPr>
              <w:tabs>
                <w:tab w:val="left" w:pos="1701"/>
              </w:tabs>
              <w:jc w:val="both"/>
              <w:rPr>
                <w:rFonts w:ascii="Arial" w:hAnsi="Arial" w:cs="Arial"/>
                <w:sz w:val="18"/>
                <w:szCs w:val="18"/>
              </w:rPr>
            </w:pPr>
            <w:r w:rsidRPr="00316DD4">
              <w:rPr>
                <w:rFonts w:ascii="Arial" w:hAnsi="Arial" w:cs="Arial"/>
                <w:sz w:val="18"/>
                <w:szCs w:val="18"/>
              </w:rPr>
              <w:t xml:space="preserve">E-mail de contacto: </w:t>
            </w:r>
            <w:hyperlink r:id="rId9" w:history="1">
              <w:r w:rsidR="00DE34C5" w:rsidRPr="00316DD4">
                <w:rPr>
                  <w:rStyle w:val="Hipervnculo"/>
                  <w:color w:val="auto"/>
                </w:rPr>
                <w:t>cristian.sanchezro</w:t>
              </w:r>
              <w:r w:rsidR="00DE34C5" w:rsidRPr="00316DD4">
                <w:rPr>
                  <w:rStyle w:val="Hipervnculo"/>
                  <w:rFonts w:ascii="Arial" w:hAnsi="Arial" w:cs="Arial"/>
                  <w:color w:val="auto"/>
                  <w:sz w:val="18"/>
                  <w:szCs w:val="18"/>
                </w:rPr>
                <w:t>@buzonejercito.mil.co</w:t>
              </w:r>
            </w:hyperlink>
          </w:p>
        </w:tc>
      </w:tr>
      <w:tr w:rsidR="00316DD4" w:rsidRPr="00316DD4" w14:paraId="35B07532" w14:textId="77777777" w:rsidTr="00EF0990">
        <w:tc>
          <w:tcPr>
            <w:tcW w:w="3261" w:type="dxa"/>
            <w:vAlign w:val="center"/>
          </w:tcPr>
          <w:p w14:paraId="207C9458" w14:textId="77777777" w:rsidR="00EF0990" w:rsidRPr="00316DD4" w:rsidRDefault="00EF0990" w:rsidP="00EF0990">
            <w:pPr>
              <w:pStyle w:val="Prrafodelista"/>
              <w:widowControl w:val="0"/>
              <w:numPr>
                <w:ilvl w:val="0"/>
                <w:numId w:val="18"/>
              </w:numPr>
              <w:tabs>
                <w:tab w:val="left" w:pos="1701"/>
              </w:tabs>
              <w:suppressAutoHyphens/>
              <w:contextualSpacing/>
              <w:rPr>
                <w:rFonts w:ascii="Arial" w:hAnsi="Arial" w:cs="Arial"/>
                <w:b/>
                <w:sz w:val="18"/>
                <w:szCs w:val="18"/>
              </w:rPr>
            </w:pPr>
            <w:r w:rsidRPr="00316DD4">
              <w:rPr>
                <w:rFonts w:ascii="Arial" w:hAnsi="Arial" w:cs="Arial"/>
                <w:b/>
                <w:sz w:val="18"/>
                <w:szCs w:val="18"/>
              </w:rPr>
              <w:t>No. DEL CONTRATO – FECHA DE SUSCRIPCIÓN</w:t>
            </w:r>
          </w:p>
        </w:tc>
        <w:tc>
          <w:tcPr>
            <w:tcW w:w="6459" w:type="dxa"/>
            <w:vAlign w:val="center"/>
          </w:tcPr>
          <w:p w14:paraId="6653A8F1" w14:textId="40B21A6E" w:rsidR="00EF0990" w:rsidRPr="00316DD4" w:rsidRDefault="00EF0990" w:rsidP="00EF0990">
            <w:pPr>
              <w:pStyle w:val="Prrafodelista"/>
              <w:tabs>
                <w:tab w:val="left" w:pos="1701"/>
              </w:tabs>
              <w:ind w:left="-4"/>
              <w:jc w:val="both"/>
              <w:rPr>
                <w:rFonts w:ascii="Arial" w:hAnsi="Arial" w:cs="Arial"/>
                <w:sz w:val="18"/>
                <w:szCs w:val="18"/>
              </w:rPr>
            </w:pPr>
            <w:r w:rsidRPr="00316DD4">
              <w:rPr>
                <w:rFonts w:ascii="Arial" w:hAnsi="Arial" w:cs="Arial"/>
                <w:sz w:val="18"/>
                <w:szCs w:val="18"/>
              </w:rPr>
              <w:t xml:space="preserve">No. del contrato </w:t>
            </w:r>
            <w:r w:rsidR="00DE34C5" w:rsidRPr="00316DD4">
              <w:rPr>
                <w:rFonts w:ascii="Arial" w:hAnsi="Arial" w:cs="Arial"/>
                <w:sz w:val="18"/>
                <w:szCs w:val="18"/>
              </w:rPr>
              <w:t>483</w:t>
            </w:r>
            <w:r w:rsidR="00731D8F" w:rsidRPr="00316DD4">
              <w:rPr>
                <w:rFonts w:ascii="Arial" w:hAnsi="Arial" w:cs="Arial"/>
                <w:sz w:val="18"/>
                <w:szCs w:val="18"/>
              </w:rPr>
              <w:t>-CENACPERSONAL-2025</w:t>
            </w:r>
          </w:p>
          <w:p w14:paraId="32850F80" w14:textId="016326AC" w:rsidR="00EF0990" w:rsidRPr="00316DD4" w:rsidRDefault="00EF0990" w:rsidP="00EF0990">
            <w:pPr>
              <w:pStyle w:val="Prrafodelista"/>
              <w:tabs>
                <w:tab w:val="left" w:pos="1701"/>
              </w:tabs>
              <w:ind w:left="-4"/>
              <w:jc w:val="both"/>
              <w:rPr>
                <w:rFonts w:ascii="Arial" w:hAnsi="Arial" w:cs="Arial"/>
                <w:sz w:val="18"/>
                <w:szCs w:val="18"/>
              </w:rPr>
            </w:pPr>
            <w:r w:rsidRPr="00316DD4">
              <w:rPr>
                <w:rFonts w:ascii="Arial" w:hAnsi="Arial" w:cs="Arial"/>
                <w:sz w:val="18"/>
                <w:szCs w:val="18"/>
              </w:rPr>
              <w:t xml:space="preserve">Fecha de suscripción </w:t>
            </w:r>
            <w:r w:rsidR="00731D8F" w:rsidRPr="00316DD4">
              <w:rPr>
                <w:rFonts w:ascii="Arial" w:hAnsi="Arial" w:cs="Arial"/>
                <w:sz w:val="18"/>
                <w:szCs w:val="18"/>
              </w:rPr>
              <w:t>1</w:t>
            </w:r>
            <w:r w:rsidR="00742E8B">
              <w:rPr>
                <w:rFonts w:ascii="Arial" w:hAnsi="Arial" w:cs="Arial"/>
                <w:sz w:val="18"/>
                <w:szCs w:val="18"/>
              </w:rPr>
              <w:t>0</w:t>
            </w:r>
            <w:r w:rsidR="00731D8F" w:rsidRPr="00316DD4">
              <w:rPr>
                <w:rFonts w:ascii="Arial" w:hAnsi="Arial" w:cs="Arial"/>
                <w:sz w:val="18"/>
                <w:szCs w:val="18"/>
              </w:rPr>
              <w:t>/0</w:t>
            </w:r>
            <w:r w:rsidR="00DE34C5" w:rsidRPr="00316DD4">
              <w:rPr>
                <w:rFonts w:ascii="Arial" w:hAnsi="Arial" w:cs="Arial"/>
                <w:sz w:val="18"/>
                <w:szCs w:val="18"/>
              </w:rPr>
              <w:t>2</w:t>
            </w:r>
            <w:r w:rsidR="00731D8F" w:rsidRPr="00316DD4">
              <w:rPr>
                <w:rFonts w:ascii="Arial" w:hAnsi="Arial" w:cs="Arial"/>
                <w:sz w:val="18"/>
                <w:szCs w:val="18"/>
              </w:rPr>
              <w:t>/2025</w:t>
            </w:r>
          </w:p>
        </w:tc>
      </w:tr>
      <w:tr w:rsidR="00316DD4" w:rsidRPr="00316DD4" w14:paraId="49D616F2" w14:textId="77777777" w:rsidTr="00EF0990">
        <w:tc>
          <w:tcPr>
            <w:tcW w:w="3261" w:type="dxa"/>
            <w:vAlign w:val="center"/>
          </w:tcPr>
          <w:p w14:paraId="4D8CD4E2" w14:textId="77777777" w:rsidR="00EF0990" w:rsidRPr="00316DD4" w:rsidRDefault="00EF0990" w:rsidP="00EF0990">
            <w:pPr>
              <w:pStyle w:val="Prrafodelista"/>
              <w:widowControl w:val="0"/>
              <w:numPr>
                <w:ilvl w:val="0"/>
                <w:numId w:val="18"/>
              </w:numPr>
              <w:tabs>
                <w:tab w:val="left" w:pos="1701"/>
              </w:tabs>
              <w:suppressAutoHyphens/>
              <w:contextualSpacing/>
              <w:jc w:val="both"/>
              <w:rPr>
                <w:rFonts w:ascii="Arial" w:hAnsi="Arial" w:cs="Arial"/>
                <w:b/>
                <w:sz w:val="18"/>
                <w:szCs w:val="18"/>
              </w:rPr>
            </w:pPr>
            <w:r w:rsidRPr="00316DD4">
              <w:rPr>
                <w:rFonts w:ascii="Arial" w:hAnsi="Arial" w:cs="Arial"/>
                <w:b/>
                <w:sz w:val="18"/>
                <w:szCs w:val="18"/>
              </w:rPr>
              <w:t>PÓLIZA DE GARANTÍA ÚNICA</w:t>
            </w:r>
          </w:p>
        </w:tc>
        <w:tc>
          <w:tcPr>
            <w:tcW w:w="6459" w:type="dxa"/>
            <w:vAlign w:val="center"/>
          </w:tcPr>
          <w:p w14:paraId="2ECFB426" w14:textId="0E3AFED7" w:rsidR="00EF0990" w:rsidRPr="00316DD4" w:rsidRDefault="00EF0990" w:rsidP="00EF0990">
            <w:pPr>
              <w:tabs>
                <w:tab w:val="left" w:pos="1701"/>
              </w:tabs>
              <w:jc w:val="both"/>
              <w:rPr>
                <w:rFonts w:ascii="Arial" w:hAnsi="Arial" w:cs="Arial"/>
                <w:sz w:val="18"/>
                <w:szCs w:val="16"/>
              </w:rPr>
            </w:pPr>
            <w:r w:rsidRPr="00316DD4">
              <w:rPr>
                <w:rFonts w:ascii="Arial" w:hAnsi="Arial" w:cs="Arial"/>
                <w:sz w:val="18"/>
                <w:szCs w:val="16"/>
              </w:rPr>
              <w:t>No. De la Póliza :</w:t>
            </w:r>
            <w:r w:rsidR="00E60598" w:rsidRPr="00316DD4">
              <w:rPr>
                <w:rFonts w:ascii="Arial" w:hAnsi="Arial" w:cs="Arial"/>
                <w:sz w:val="17"/>
                <w:szCs w:val="17"/>
                <w:shd w:val="clear" w:color="auto" w:fill="FFFFFF"/>
              </w:rPr>
              <w:t>62-46-101012405</w:t>
            </w:r>
          </w:p>
          <w:p w14:paraId="713EEBAB" w14:textId="77777777" w:rsidR="00EF0990" w:rsidRPr="00316DD4" w:rsidRDefault="00EF0990" w:rsidP="00EF0990">
            <w:pPr>
              <w:tabs>
                <w:tab w:val="left" w:pos="1701"/>
              </w:tabs>
              <w:jc w:val="both"/>
              <w:rPr>
                <w:rFonts w:ascii="Arial" w:hAnsi="Arial" w:cs="Arial"/>
                <w:sz w:val="18"/>
                <w:szCs w:val="16"/>
              </w:rPr>
            </w:pPr>
            <w:r w:rsidRPr="00316DD4">
              <w:rPr>
                <w:rFonts w:ascii="Arial" w:hAnsi="Arial" w:cs="Arial"/>
                <w:sz w:val="18"/>
                <w:szCs w:val="16"/>
              </w:rPr>
              <w:t>Entidad que expide la póliza: Seguros del Estado</w:t>
            </w:r>
          </w:p>
          <w:p w14:paraId="15E40578" w14:textId="1E571923" w:rsidR="00EF0990" w:rsidRPr="00316DD4" w:rsidRDefault="00EF0990" w:rsidP="00EF0990">
            <w:pPr>
              <w:tabs>
                <w:tab w:val="left" w:pos="1701"/>
              </w:tabs>
              <w:ind w:left="-4"/>
              <w:jc w:val="both"/>
              <w:rPr>
                <w:rFonts w:ascii="Arial" w:hAnsi="Arial" w:cs="Arial"/>
                <w:sz w:val="18"/>
                <w:szCs w:val="16"/>
              </w:rPr>
            </w:pPr>
            <w:r w:rsidRPr="00316DD4">
              <w:rPr>
                <w:rFonts w:ascii="Arial" w:hAnsi="Arial" w:cs="Arial"/>
                <w:sz w:val="18"/>
                <w:szCs w:val="16"/>
              </w:rPr>
              <w:t xml:space="preserve">Fecha del certificado de aprobación de la Póliza: </w:t>
            </w:r>
            <w:r w:rsidR="00E60598" w:rsidRPr="00316DD4">
              <w:rPr>
                <w:rFonts w:ascii="Arial" w:hAnsi="Arial" w:cs="Arial"/>
                <w:sz w:val="18"/>
                <w:szCs w:val="16"/>
              </w:rPr>
              <w:t>14</w:t>
            </w:r>
            <w:r w:rsidR="009674A9" w:rsidRPr="00316DD4">
              <w:rPr>
                <w:rFonts w:ascii="Arial" w:hAnsi="Arial" w:cs="Arial"/>
                <w:sz w:val="18"/>
                <w:szCs w:val="16"/>
              </w:rPr>
              <w:t>/FEB/2025</w:t>
            </w:r>
          </w:p>
          <w:p w14:paraId="67B29A4B" w14:textId="39650253" w:rsidR="00EF0990" w:rsidRPr="00316DD4" w:rsidRDefault="00EF0990" w:rsidP="009674A9">
            <w:pPr>
              <w:tabs>
                <w:tab w:val="left" w:pos="1701"/>
              </w:tabs>
              <w:jc w:val="both"/>
              <w:rPr>
                <w:rFonts w:ascii="Arial" w:hAnsi="Arial" w:cs="Arial"/>
                <w:sz w:val="18"/>
                <w:szCs w:val="18"/>
              </w:rPr>
            </w:pPr>
            <w:r w:rsidRPr="00316DD4">
              <w:rPr>
                <w:rFonts w:ascii="Arial" w:hAnsi="Arial" w:cs="Arial"/>
                <w:sz w:val="18"/>
                <w:szCs w:val="18"/>
              </w:rPr>
              <w:t xml:space="preserve">Aprobado por: TC. </w:t>
            </w:r>
            <w:r w:rsidR="009674A9" w:rsidRPr="00316DD4">
              <w:rPr>
                <w:rFonts w:ascii="Arial" w:hAnsi="Arial" w:cs="Arial"/>
                <w:sz w:val="18"/>
                <w:szCs w:val="18"/>
              </w:rPr>
              <w:t>JAIRO ANDRES BEJARANO GARCIA</w:t>
            </w:r>
          </w:p>
        </w:tc>
      </w:tr>
      <w:tr w:rsidR="00316DD4" w:rsidRPr="00316DD4" w14:paraId="3817434B" w14:textId="77777777" w:rsidTr="00EF0990">
        <w:tc>
          <w:tcPr>
            <w:tcW w:w="3261" w:type="dxa"/>
            <w:vAlign w:val="center"/>
          </w:tcPr>
          <w:p w14:paraId="353B2ABD" w14:textId="77777777" w:rsidR="00EF0990" w:rsidRPr="00316DD4" w:rsidRDefault="00EF0990" w:rsidP="00EF0990">
            <w:pPr>
              <w:pStyle w:val="Prrafodelista"/>
              <w:widowControl w:val="0"/>
              <w:numPr>
                <w:ilvl w:val="0"/>
                <w:numId w:val="18"/>
              </w:numPr>
              <w:tabs>
                <w:tab w:val="left" w:pos="1701"/>
              </w:tabs>
              <w:suppressAutoHyphens/>
              <w:contextualSpacing/>
              <w:jc w:val="both"/>
              <w:rPr>
                <w:rFonts w:ascii="Arial" w:hAnsi="Arial" w:cs="Arial"/>
                <w:b/>
                <w:sz w:val="18"/>
                <w:szCs w:val="18"/>
              </w:rPr>
            </w:pPr>
            <w:r w:rsidRPr="00316DD4">
              <w:rPr>
                <w:rFonts w:ascii="Arial" w:hAnsi="Arial" w:cs="Arial"/>
                <w:b/>
                <w:sz w:val="18"/>
                <w:szCs w:val="18"/>
              </w:rPr>
              <w:t xml:space="preserve">CRP </w:t>
            </w:r>
          </w:p>
        </w:tc>
        <w:tc>
          <w:tcPr>
            <w:tcW w:w="6459" w:type="dxa"/>
            <w:vAlign w:val="center"/>
          </w:tcPr>
          <w:p w14:paraId="39E372EC" w14:textId="44929945" w:rsidR="00EF0990" w:rsidRPr="00316DD4" w:rsidRDefault="00EF0990" w:rsidP="00EF0990">
            <w:pPr>
              <w:tabs>
                <w:tab w:val="left" w:pos="1701"/>
              </w:tabs>
              <w:ind w:left="-4"/>
              <w:jc w:val="both"/>
              <w:rPr>
                <w:rFonts w:ascii="Arial" w:hAnsi="Arial" w:cs="Arial"/>
                <w:sz w:val="18"/>
                <w:szCs w:val="18"/>
              </w:rPr>
            </w:pPr>
            <w:r w:rsidRPr="00316DD4">
              <w:rPr>
                <w:rFonts w:ascii="Arial" w:hAnsi="Arial" w:cs="Arial"/>
                <w:sz w:val="18"/>
                <w:szCs w:val="18"/>
              </w:rPr>
              <w:t xml:space="preserve">No. </w:t>
            </w:r>
            <w:r w:rsidR="00E60598" w:rsidRPr="00316DD4">
              <w:rPr>
                <w:rFonts w:ascii="Arial" w:hAnsi="Arial" w:cs="Arial"/>
                <w:sz w:val="18"/>
                <w:szCs w:val="18"/>
              </w:rPr>
              <w:t>50425</w:t>
            </w:r>
          </w:p>
          <w:p w14:paraId="65BC8E8A" w14:textId="2E2E36C3" w:rsidR="00EF0990" w:rsidRPr="00316DD4" w:rsidRDefault="00EF0990" w:rsidP="00EF0990">
            <w:pPr>
              <w:tabs>
                <w:tab w:val="left" w:pos="1701"/>
              </w:tabs>
              <w:jc w:val="both"/>
              <w:rPr>
                <w:rFonts w:ascii="Arial" w:hAnsi="Arial" w:cs="Arial"/>
                <w:sz w:val="18"/>
                <w:szCs w:val="18"/>
              </w:rPr>
            </w:pPr>
            <w:r w:rsidRPr="00316DD4">
              <w:rPr>
                <w:rFonts w:ascii="Arial" w:hAnsi="Arial" w:cs="Arial"/>
                <w:sz w:val="18"/>
                <w:szCs w:val="18"/>
              </w:rPr>
              <w:t xml:space="preserve">Fecha expedición </w:t>
            </w:r>
            <w:r w:rsidR="00731D8F" w:rsidRPr="00316DD4">
              <w:rPr>
                <w:rFonts w:ascii="Arial" w:hAnsi="Arial" w:cs="Arial"/>
                <w:sz w:val="18"/>
                <w:szCs w:val="18"/>
              </w:rPr>
              <w:t>1</w:t>
            </w:r>
            <w:r w:rsidR="00E60598" w:rsidRPr="00316DD4">
              <w:rPr>
                <w:rFonts w:ascii="Arial" w:hAnsi="Arial" w:cs="Arial"/>
                <w:sz w:val="18"/>
                <w:szCs w:val="18"/>
              </w:rPr>
              <w:t>3</w:t>
            </w:r>
            <w:r w:rsidR="00731D8F" w:rsidRPr="00316DD4">
              <w:rPr>
                <w:rFonts w:ascii="Arial" w:hAnsi="Arial" w:cs="Arial"/>
                <w:sz w:val="18"/>
                <w:szCs w:val="18"/>
              </w:rPr>
              <w:t xml:space="preserve"> DE </w:t>
            </w:r>
            <w:r w:rsidR="00E60598" w:rsidRPr="00316DD4">
              <w:rPr>
                <w:rFonts w:ascii="Arial" w:hAnsi="Arial" w:cs="Arial"/>
                <w:sz w:val="18"/>
                <w:szCs w:val="18"/>
              </w:rPr>
              <w:t>FEBRERO</w:t>
            </w:r>
            <w:r w:rsidR="00731D8F" w:rsidRPr="00316DD4">
              <w:rPr>
                <w:rFonts w:ascii="Arial" w:hAnsi="Arial" w:cs="Arial"/>
                <w:sz w:val="18"/>
                <w:szCs w:val="18"/>
              </w:rPr>
              <w:t xml:space="preserve"> DE 2025</w:t>
            </w:r>
          </w:p>
          <w:p w14:paraId="0DB536ED" w14:textId="77777777" w:rsidR="00EF0990" w:rsidRPr="00316DD4" w:rsidRDefault="00EF0990" w:rsidP="00EF0990">
            <w:pPr>
              <w:tabs>
                <w:tab w:val="left" w:pos="1701"/>
              </w:tabs>
              <w:jc w:val="both"/>
              <w:rPr>
                <w:rFonts w:ascii="Arial" w:hAnsi="Arial" w:cs="Arial"/>
                <w:sz w:val="18"/>
                <w:szCs w:val="18"/>
              </w:rPr>
            </w:pPr>
            <w:r w:rsidRPr="00316DD4">
              <w:rPr>
                <w:rFonts w:ascii="Arial" w:hAnsi="Arial" w:cs="Arial"/>
                <w:sz w:val="18"/>
                <w:szCs w:val="18"/>
              </w:rPr>
              <w:t>Unidas/</w:t>
            </w:r>
            <w:proofErr w:type="spellStart"/>
            <w:r w:rsidRPr="00316DD4">
              <w:rPr>
                <w:rFonts w:ascii="Arial" w:hAnsi="Arial" w:cs="Arial"/>
                <w:sz w:val="18"/>
                <w:szCs w:val="18"/>
              </w:rPr>
              <w:t>Sub-unidad</w:t>
            </w:r>
            <w:proofErr w:type="spellEnd"/>
            <w:r w:rsidRPr="00316DD4">
              <w:rPr>
                <w:rFonts w:ascii="Arial" w:hAnsi="Arial" w:cs="Arial"/>
                <w:sz w:val="18"/>
                <w:szCs w:val="18"/>
              </w:rPr>
              <w:t xml:space="preserve"> ejecutora CENAC PERSONAL</w:t>
            </w:r>
          </w:p>
          <w:p w14:paraId="79759D14" w14:textId="477AFE91" w:rsidR="003A4FF7" w:rsidRPr="00316DD4" w:rsidRDefault="00EF0990" w:rsidP="00EF0990">
            <w:pPr>
              <w:tabs>
                <w:tab w:val="left" w:pos="1701"/>
              </w:tabs>
              <w:jc w:val="both"/>
              <w:rPr>
                <w:rFonts w:ascii="Arial" w:hAnsi="Arial" w:cs="Arial"/>
                <w:sz w:val="18"/>
                <w:szCs w:val="18"/>
              </w:rPr>
            </w:pPr>
            <w:r w:rsidRPr="00316DD4">
              <w:rPr>
                <w:rFonts w:ascii="Arial" w:hAnsi="Arial" w:cs="Arial"/>
                <w:sz w:val="18"/>
                <w:szCs w:val="18"/>
              </w:rPr>
              <w:t xml:space="preserve">Dependencia: </w:t>
            </w:r>
            <w:r w:rsidR="00316DD4">
              <w:rPr>
                <w:rFonts w:ascii="Arial" w:hAnsi="Arial" w:cs="Arial"/>
                <w:sz w:val="18"/>
                <w:szCs w:val="18"/>
              </w:rPr>
              <w:t>CEDE11</w:t>
            </w:r>
          </w:p>
          <w:p w14:paraId="7B88A7F7" w14:textId="77777777" w:rsidR="00EF0990" w:rsidRPr="00316DD4" w:rsidRDefault="00EF0990" w:rsidP="00EF0990">
            <w:pPr>
              <w:tabs>
                <w:tab w:val="left" w:pos="1701"/>
              </w:tabs>
              <w:jc w:val="both"/>
              <w:rPr>
                <w:rFonts w:ascii="Arial" w:hAnsi="Arial" w:cs="Arial"/>
                <w:sz w:val="18"/>
                <w:szCs w:val="18"/>
              </w:rPr>
            </w:pPr>
            <w:r w:rsidRPr="00316DD4">
              <w:rPr>
                <w:rFonts w:ascii="Arial" w:hAnsi="Arial" w:cs="Arial"/>
                <w:sz w:val="18"/>
                <w:szCs w:val="18"/>
              </w:rPr>
              <w:t>Posición catálogo de gasto: (02-02-02-008-003-09)</w:t>
            </w:r>
          </w:p>
          <w:p w14:paraId="44A0AD22" w14:textId="77777777" w:rsidR="00EF0990" w:rsidRPr="00316DD4" w:rsidRDefault="00EF0990" w:rsidP="00EF0990">
            <w:pPr>
              <w:tabs>
                <w:tab w:val="left" w:pos="1701"/>
              </w:tabs>
              <w:jc w:val="both"/>
              <w:rPr>
                <w:rFonts w:ascii="Arial" w:hAnsi="Arial" w:cs="Arial"/>
                <w:sz w:val="18"/>
                <w:szCs w:val="18"/>
              </w:rPr>
            </w:pPr>
            <w:r w:rsidRPr="00316DD4">
              <w:rPr>
                <w:rFonts w:ascii="Arial" w:hAnsi="Arial" w:cs="Arial"/>
                <w:sz w:val="18"/>
                <w:szCs w:val="18"/>
              </w:rPr>
              <w:t>Fuente: NACIÓN</w:t>
            </w:r>
          </w:p>
          <w:p w14:paraId="631EDBAC" w14:textId="77777777" w:rsidR="00EF0990" w:rsidRPr="00316DD4" w:rsidRDefault="00EF0990" w:rsidP="00EF0990">
            <w:pPr>
              <w:tabs>
                <w:tab w:val="left" w:pos="1701"/>
              </w:tabs>
              <w:jc w:val="both"/>
              <w:rPr>
                <w:rFonts w:ascii="Arial" w:hAnsi="Arial" w:cs="Arial"/>
                <w:sz w:val="18"/>
                <w:szCs w:val="18"/>
              </w:rPr>
            </w:pPr>
            <w:r w:rsidRPr="00316DD4">
              <w:rPr>
                <w:rFonts w:ascii="Arial" w:hAnsi="Arial" w:cs="Arial"/>
                <w:sz w:val="18"/>
                <w:szCs w:val="18"/>
              </w:rPr>
              <w:t>Recurso 10</w:t>
            </w:r>
          </w:p>
          <w:p w14:paraId="31DE4C06" w14:textId="48ED2FE0" w:rsidR="00EF0990" w:rsidRPr="00316DD4" w:rsidRDefault="00EF0990" w:rsidP="00EF0990">
            <w:pPr>
              <w:tabs>
                <w:tab w:val="left" w:pos="1701"/>
              </w:tabs>
              <w:ind w:left="-4"/>
              <w:jc w:val="both"/>
              <w:rPr>
                <w:rFonts w:ascii="Arial" w:hAnsi="Arial" w:cs="Arial"/>
                <w:sz w:val="18"/>
                <w:szCs w:val="18"/>
              </w:rPr>
            </w:pPr>
            <w:r w:rsidRPr="00316DD4">
              <w:rPr>
                <w:rFonts w:ascii="Arial" w:hAnsi="Arial" w:cs="Arial"/>
                <w:sz w:val="18"/>
                <w:szCs w:val="18"/>
              </w:rPr>
              <w:t>Valor: $</w:t>
            </w:r>
            <w:r w:rsidR="00860995">
              <w:rPr>
                <w:rFonts w:ascii="Arial" w:hAnsi="Arial" w:cs="Arial"/>
                <w:sz w:val="18"/>
                <w:szCs w:val="18"/>
              </w:rPr>
              <w:t>56.1</w:t>
            </w:r>
            <w:r w:rsidR="00E60598" w:rsidRPr="00316DD4">
              <w:rPr>
                <w:rFonts w:ascii="Arial" w:hAnsi="Arial" w:cs="Arial"/>
                <w:sz w:val="18"/>
                <w:szCs w:val="18"/>
              </w:rPr>
              <w:t>00.000</w:t>
            </w:r>
          </w:p>
        </w:tc>
      </w:tr>
      <w:tr w:rsidR="00316DD4" w:rsidRPr="00316DD4" w14:paraId="02458CDD" w14:textId="77777777" w:rsidTr="00EF0990">
        <w:tc>
          <w:tcPr>
            <w:tcW w:w="3261" w:type="dxa"/>
            <w:vAlign w:val="center"/>
          </w:tcPr>
          <w:p w14:paraId="6F7D682A" w14:textId="77777777" w:rsidR="00EF0990" w:rsidRPr="00316DD4" w:rsidRDefault="00EF0990" w:rsidP="00EF0990">
            <w:pPr>
              <w:pStyle w:val="Prrafodelista"/>
              <w:widowControl w:val="0"/>
              <w:numPr>
                <w:ilvl w:val="0"/>
                <w:numId w:val="18"/>
              </w:numPr>
              <w:tabs>
                <w:tab w:val="left" w:pos="1701"/>
              </w:tabs>
              <w:suppressAutoHyphens/>
              <w:contextualSpacing/>
              <w:jc w:val="both"/>
              <w:rPr>
                <w:rFonts w:ascii="Arial" w:hAnsi="Arial" w:cs="Arial"/>
                <w:b/>
                <w:sz w:val="18"/>
                <w:szCs w:val="18"/>
              </w:rPr>
            </w:pPr>
            <w:r w:rsidRPr="00316DD4">
              <w:rPr>
                <w:rFonts w:ascii="Arial" w:hAnsi="Arial" w:cs="Arial"/>
                <w:b/>
                <w:sz w:val="18"/>
                <w:szCs w:val="18"/>
              </w:rPr>
              <w:t>FECHA INICIO EJECUCIÓN CONTRACTUAL</w:t>
            </w:r>
          </w:p>
        </w:tc>
        <w:tc>
          <w:tcPr>
            <w:tcW w:w="6459" w:type="dxa"/>
            <w:vAlign w:val="center"/>
          </w:tcPr>
          <w:p w14:paraId="3911FDE2" w14:textId="02C8E955" w:rsidR="00EF0990" w:rsidRPr="00316DD4" w:rsidRDefault="009674A9" w:rsidP="00EF0990">
            <w:pPr>
              <w:tabs>
                <w:tab w:val="left" w:pos="1701"/>
              </w:tabs>
              <w:ind w:left="-4"/>
              <w:jc w:val="both"/>
              <w:rPr>
                <w:rFonts w:ascii="Arial" w:hAnsi="Arial" w:cs="Arial"/>
                <w:sz w:val="18"/>
                <w:szCs w:val="18"/>
              </w:rPr>
            </w:pPr>
            <w:r w:rsidRPr="00316DD4">
              <w:rPr>
                <w:rFonts w:ascii="Arial" w:hAnsi="Arial" w:cs="Arial"/>
                <w:sz w:val="18"/>
                <w:szCs w:val="18"/>
              </w:rPr>
              <w:t>1</w:t>
            </w:r>
            <w:r w:rsidR="00E60598" w:rsidRPr="00316DD4">
              <w:rPr>
                <w:rFonts w:ascii="Arial" w:hAnsi="Arial" w:cs="Arial"/>
                <w:sz w:val="18"/>
                <w:szCs w:val="18"/>
              </w:rPr>
              <w:t>4</w:t>
            </w:r>
            <w:r w:rsidRPr="00316DD4">
              <w:rPr>
                <w:rFonts w:ascii="Arial" w:hAnsi="Arial" w:cs="Arial"/>
                <w:sz w:val="18"/>
                <w:szCs w:val="18"/>
              </w:rPr>
              <w:t>/FEB/2025</w:t>
            </w:r>
            <w:r w:rsidR="00EF0990" w:rsidRPr="00316DD4">
              <w:rPr>
                <w:rFonts w:ascii="Arial" w:hAnsi="Arial" w:cs="Arial"/>
                <w:sz w:val="18"/>
                <w:szCs w:val="18"/>
              </w:rPr>
              <w:t xml:space="preserve"> </w:t>
            </w:r>
          </w:p>
        </w:tc>
      </w:tr>
      <w:tr w:rsidR="00316DD4" w:rsidRPr="00316DD4" w14:paraId="4604C8F8" w14:textId="77777777" w:rsidTr="00EF0990">
        <w:tc>
          <w:tcPr>
            <w:tcW w:w="3261" w:type="dxa"/>
            <w:vAlign w:val="center"/>
          </w:tcPr>
          <w:p w14:paraId="4139B1E2" w14:textId="77777777" w:rsidR="00EF0990" w:rsidRPr="00316DD4" w:rsidRDefault="00EF0990" w:rsidP="00EF0990">
            <w:pPr>
              <w:pStyle w:val="Prrafodelista"/>
              <w:widowControl w:val="0"/>
              <w:numPr>
                <w:ilvl w:val="0"/>
                <w:numId w:val="18"/>
              </w:numPr>
              <w:tabs>
                <w:tab w:val="left" w:pos="1701"/>
              </w:tabs>
              <w:suppressAutoHyphens/>
              <w:contextualSpacing/>
              <w:jc w:val="both"/>
              <w:rPr>
                <w:rFonts w:ascii="Arial" w:hAnsi="Arial" w:cs="Arial"/>
                <w:b/>
                <w:sz w:val="18"/>
                <w:szCs w:val="18"/>
              </w:rPr>
            </w:pPr>
            <w:r w:rsidRPr="00316DD4">
              <w:rPr>
                <w:rFonts w:ascii="Arial" w:hAnsi="Arial" w:cs="Arial"/>
                <w:b/>
                <w:sz w:val="18"/>
                <w:szCs w:val="18"/>
              </w:rPr>
              <w:t>PLAZO DE EJECUCIÓN</w:t>
            </w:r>
          </w:p>
        </w:tc>
        <w:tc>
          <w:tcPr>
            <w:tcW w:w="6459" w:type="dxa"/>
            <w:vAlign w:val="center"/>
          </w:tcPr>
          <w:p w14:paraId="5D69FC66" w14:textId="689A20E9" w:rsidR="00EF0990" w:rsidRPr="00316DD4" w:rsidRDefault="00E60598" w:rsidP="00EF0990">
            <w:pPr>
              <w:tabs>
                <w:tab w:val="left" w:pos="1701"/>
              </w:tabs>
              <w:ind w:left="-4"/>
              <w:jc w:val="both"/>
              <w:rPr>
                <w:rFonts w:ascii="Arial" w:hAnsi="Arial" w:cs="Arial"/>
                <w:sz w:val="18"/>
                <w:szCs w:val="18"/>
              </w:rPr>
            </w:pPr>
            <w:r w:rsidRPr="00316DD4">
              <w:rPr>
                <w:rFonts w:ascii="Arial" w:hAnsi="Arial" w:cs="Arial"/>
                <w:sz w:val="18"/>
                <w:szCs w:val="18"/>
              </w:rPr>
              <w:t>3</w:t>
            </w:r>
            <w:r w:rsidR="00860995">
              <w:rPr>
                <w:rFonts w:ascii="Arial" w:hAnsi="Arial" w:cs="Arial"/>
                <w:sz w:val="18"/>
                <w:szCs w:val="18"/>
              </w:rPr>
              <w:t>1</w:t>
            </w:r>
            <w:r w:rsidR="009674A9" w:rsidRPr="00316DD4">
              <w:rPr>
                <w:rFonts w:ascii="Arial" w:hAnsi="Arial" w:cs="Arial"/>
                <w:sz w:val="18"/>
                <w:szCs w:val="18"/>
              </w:rPr>
              <w:t>/</w:t>
            </w:r>
            <w:r w:rsidR="00860995">
              <w:rPr>
                <w:rFonts w:ascii="Arial" w:hAnsi="Arial" w:cs="Arial"/>
                <w:sz w:val="18"/>
                <w:szCs w:val="18"/>
              </w:rPr>
              <w:t>DIC</w:t>
            </w:r>
            <w:r w:rsidR="009674A9" w:rsidRPr="00316DD4">
              <w:rPr>
                <w:rFonts w:ascii="Arial" w:hAnsi="Arial" w:cs="Arial"/>
                <w:sz w:val="18"/>
                <w:szCs w:val="18"/>
              </w:rPr>
              <w:t>/2025</w:t>
            </w:r>
            <w:r w:rsidR="00EF0990" w:rsidRPr="00316DD4">
              <w:rPr>
                <w:rFonts w:ascii="Arial" w:hAnsi="Arial" w:cs="Arial"/>
                <w:sz w:val="18"/>
                <w:szCs w:val="18"/>
              </w:rPr>
              <w:t xml:space="preserve"> </w:t>
            </w:r>
          </w:p>
        </w:tc>
      </w:tr>
      <w:tr w:rsidR="00316DD4" w:rsidRPr="00316DD4" w14:paraId="7649FF10" w14:textId="77777777" w:rsidTr="00EF0990">
        <w:tc>
          <w:tcPr>
            <w:tcW w:w="3261" w:type="dxa"/>
            <w:vAlign w:val="center"/>
          </w:tcPr>
          <w:p w14:paraId="409EABDC" w14:textId="77777777" w:rsidR="00EF0990" w:rsidRPr="00316DD4" w:rsidRDefault="00EF0990" w:rsidP="00EF0990">
            <w:pPr>
              <w:pStyle w:val="Prrafodelista"/>
              <w:widowControl w:val="0"/>
              <w:numPr>
                <w:ilvl w:val="0"/>
                <w:numId w:val="18"/>
              </w:numPr>
              <w:tabs>
                <w:tab w:val="left" w:pos="1701"/>
              </w:tabs>
              <w:suppressAutoHyphens/>
              <w:contextualSpacing/>
              <w:jc w:val="both"/>
              <w:rPr>
                <w:rFonts w:ascii="Arial" w:hAnsi="Arial" w:cs="Arial"/>
                <w:b/>
                <w:sz w:val="18"/>
                <w:szCs w:val="18"/>
              </w:rPr>
            </w:pPr>
            <w:r w:rsidRPr="00316DD4">
              <w:rPr>
                <w:rFonts w:ascii="Arial" w:hAnsi="Arial" w:cs="Arial"/>
                <w:b/>
                <w:sz w:val="18"/>
                <w:szCs w:val="18"/>
              </w:rPr>
              <w:t>OBJETO CONTRACTUAL</w:t>
            </w:r>
          </w:p>
        </w:tc>
        <w:tc>
          <w:tcPr>
            <w:tcW w:w="6459" w:type="dxa"/>
            <w:vAlign w:val="center"/>
          </w:tcPr>
          <w:p w14:paraId="3B6394A3" w14:textId="5FF61AC6" w:rsidR="00EF0990" w:rsidRPr="00316DD4" w:rsidRDefault="00E60598" w:rsidP="00EF0990">
            <w:pPr>
              <w:tabs>
                <w:tab w:val="left" w:pos="1701"/>
              </w:tabs>
              <w:ind w:left="-4"/>
              <w:jc w:val="both"/>
              <w:rPr>
                <w:rFonts w:ascii="Arial" w:hAnsi="Arial" w:cs="Arial"/>
                <w:sz w:val="18"/>
                <w:szCs w:val="18"/>
              </w:rPr>
            </w:pPr>
            <w:r w:rsidRPr="00316DD4">
              <w:rPr>
                <w:rFonts w:ascii="Arial" w:hAnsi="Arial" w:cs="Arial"/>
                <w:sz w:val="18"/>
                <w:szCs w:val="18"/>
              </w:rPr>
              <w:t>PRESTAR LOS SERVICIOS PROFESIONALES COMO RELACIONISTA INTERNACIONAL PARA EL DEPARTAMENTO JURÍDICO INTEGRAL</w:t>
            </w:r>
          </w:p>
        </w:tc>
      </w:tr>
      <w:tr w:rsidR="00316DD4" w:rsidRPr="00316DD4" w14:paraId="6E0E7E80" w14:textId="77777777" w:rsidTr="00EF0990">
        <w:tc>
          <w:tcPr>
            <w:tcW w:w="3261" w:type="dxa"/>
            <w:vAlign w:val="center"/>
          </w:tcPr>
          <w:p w14:paraId="0FCAFE74" w14:textId="77777777" w:rsidR="00EF0990" w:rsidRPr="00316DD4" w:rsidRDefault="00EF0990" w:rsidP="00EF0990">
            <w:pPr>
              <w:pStyle w:val="Prrafodelista"/>
              <w:widowControl w:val="0"/>
              <w:numPr>
                <w:ilvl w:val="0"/>
                <w:numId w:val="18"/>
              </w:numPr>
              <w:tabs>
                <w:tab w:val="left" w:pos="1701"/>
              </w:tabs>
              <w:suppressAutoHyphens/>
              <w:contextualSpacing/>
              <w:jc w:val="both"/>
              <w:rPr>
                <w:rFonts w:ascii="Arial" w:hAnsi="Arial" w:cs="Arial"/>
                <w:b/>
                <w:sz w:val="18"/>
                <w:szCs w:val="18"/>
              </w:rPr>
            </w:pPr>
            <w:r w:rsidRPr="00316DD4">
              <w:rPr>
                <w:rFonts w:ascii="Arial" w:hAnsi="Arial" w:cs="Arial"/>
                <w:b/>
                <w:sz w:val="18"/>
                <w:szCs w:val="18"/>
              </w:rPr>
              <w:t>OBLIGACIONES CONTRACTUALES</w:t>
            </w:r>
          </w:p>
        </w:tc>
        <w:tc>
          <w:tcPr>
            <w:tcW w:w="6459" w:type="dxa"/>
            <w:vAlign w:val="center"/>
          </w:tcPr>
          <w:p w14:paraId="2C84475A" w14:textId="77777777" w:rsidR="007C0C09" w:rsidRPr="00316DD4" w:rsidRDefault="007C0C09" w:rsidP="007C0C09">
            <w:pPr>
              <w:pStyle w:val="Prrafodelista"/>
              <w:tabs>
                <w:tab w:val="left" w:pos="1701"/>
              </w:tabs>
              <w:ind w:left="720"/>
              <w:jc w:val="both"/>
              <w:rPr>
                <w:rFonts w:ascii="Arial" w:hAnsi="Arial" w:cs="Arial"/>
                <w:sz w:val="18"/>
                <w:szCs w:val="18"/>
              </w:rPr>
            </w:pPr>
          </w:p>
          <w:p w14:paraId="236281DA" w14:textId="7BDEC6F9" w:rsidR="00E60598" w:rsidRPr="00316DD4" w:rsidRDefault="00E60598" w:rsidP="00E60598">
            <w:pPr>
              <w:pStyle w:val="Prrafodelista"/>
              <w:numPr>
                <w:ilvl w:val="0"/>
                <w:numId w:val="35"/>
              </w:numPr>
              <w:tabs>
                <w:tab w:val="left" w:pos="1701"/>
              </w:tabs>
              <w:jc w:val="both"/>
              <w:rPr>
                <w:rFonts w:ascii="Arial" w:hAnsi="Arial" w:cs="Arial"/>
                <w:sz w:val="18"/>
                <w:szCs w:val="18"/>
              </w:rPr>
            </w:pPr>
            <w:r w:rsidRPr="00316DD4">
              <w:rPr>
                <w:rFonts w:ascii="Arial" w:eastAsia="DejaVu Sans" w:hAnsi="Arial" w:cs="Arial"/>
                <w:sz w:val="18"/>
                <w:szCs w:val="18"/>
              </w:rPr>
              <w:t>Brindar asesoramiento estrat</w:t>
            </w:r>
            <w:r w:rsidRPr="00316DD4">
              <w:rPr>
                <w:rFonts w:ascii="Arial" w:eastAsia="DejaVu Sans" w:hAnsi="Arial" w:cs="Arial" w:hint="eastAsia"/>
                <w:sz w:val="18"/>
                <w:szCs w:val="18"/>
              </w:rPr>
              <w:t>é</w:t>
            </w:r>
            <w:r w:rsidRPr="00316DD4">
              <w:rPr>
                <w:rFonts w:ascii="Arial" w:eastAsia="DejaVu Sans" w:hAnsi="Arial" w:cs="Arial"/>
                <w:sz w:val="18"/>
                <w:szCs w:val="18"/>
              </w:rPr>
              <w:t xml:space="preserve">gico: Apoyar al </w:t>
            </w:r>
            <w:proofErr w:type="gramStart"/>
            <w:r w:rsidRPr="00316DD4">
              <w:rPr>
                <w:rFonts w:ascii="Arial" w:eastAsia="DejaVu Sans" w:hAnsi="Arial" w:cs="Arial"/>
                <w:sz w:val="18"/>
                <w:szCs w:val="18"/>
              </w:rPr>
              <w:t>Jefe</w:t>
            </w:r>
            <w:proofErr w:type="gramEnd"/>
            <w:r w:rsidRPr="00316DD4">
              <w:rPr>
                <w:rFonts w:ascii="Arial" w:eastAsia="DejaVu Sans" w:hAnsi="Arial" w:cs="Arial"/>
                <w:sz w:val="18"/>
                <w:szCs w:val="18"/>
              </w:rPr>
              <w:t xml:space="preserve"> del Departamento y sus Direcciones en los distintos escenarios relacionados con el planeamiento estrat</w:t>
            </w:r>
            <w:r w:rsidRPr="00316DD4">
              <w:rPr>
                <w:rFonts w:ascii="Arial" w:eastAsia="DejaVu Sans" w:hAnsi="Arial" w:cs="Arial" w:hint="eastAsia"/>
                <w:sz w:val="18"/>
                <w:szCs w:val="18"/>
              </w:rPr>
              <w:t>é</w:t>
            </w:r>
            <w:r w:rsidRPr="00316DD4">
              <w:rPr>
                <w:rFonts w:ascii="Arial" w:eastAsia="DejaVu Sans" w:hAnsi="Arial" w:cs="Arial"/>
                <w:sz w:val="18"/>
                <w:szCs w:val="18"/>
              </w:rPr>
              <w:t>gico del Sistema Jur</w:t>
            </w:r>
            <w:r w:rsidRPr="00316DD4">
              <w:rPr>
                <w:rFonts w:ascii="Arial" w:eastAsia="DejaVu Sans" w:hAnsi="Arial" w:cs="Arial" w:hint="eastAsia"/>
                <w:sz w:val="18"/>
                <w:szCs w:val="18"/>
              </w:rPr>
              <w:t>í</w:t>
            </w:r>
            <w:r w:rsidRPr="00316DD4">
              <w:rPr>
                <w:rFonts w:ascii="Arial" w:eastAsia="DejaVu Sans" w:hAnsi="Arial" w:cs="Arial"/>
                <w:sz w:val="18"/>
                <w:szCs w:val="18"/>
              </w:rPr>
              <w:t>dico del Ej</w:t>
            </w:r>
            <w:r w:rsidRPr="00316DD4">
              <w:rPr>
                <w:rFonts w:ascii="Arial" w:eastAsia="DejaVu Sans" w:hAnsi="Arial" w:cs="Arial" w:hint="eastAsia"/>
                <w:sz w:val="18"/>
                <w:szCs w:val="18"/>
              </w:rPr>
              <w:t>é</w:t>
            </w:r>
            <w:r w:rsidRPr="00316DD4">
              <w:rPr>
                <w:rFonts w:ascii="Arial" w:eastAsia="DejaVu Sans" w:hAnsi="Arial" w:cs="Arial"/>
                <w:sz w:val="18"/>
                <w:szCs w:val="18"/>
              </w:rPr>
              <w:t>rcito Nacional</w:t>
            </w:r>
            <w:r w:rsidRPr="00316DD4">
              <w:rPr>
                <w:rFonts w:ascii="Arial" w:hAnsi="Arial" w:cs="Arial"/>
                <w:sz w:val="18"/>
                <w:szCs w:val="18"/>
              </w:rPr>
              <w:t>.</w:t>
            </w:r>
          </w:p>
          <w:p w14:paraId="7986A18E" w14:textId="77777777" w:rsidR="00E60598" w:rsidRPr="00316DD4" w:rsidRDefault="00E60598" w:rsidP="00E60598">
            <w:pPr>
              <w:pStyle w:val="Prrafodelista"/>
              <w:numPr>
                <w:ilvl w:val="0"/>
                <w:numId w:val="35"/>
              </w:numPr>
              <w:tabs>
                <w:tab w:val="left" w:pos="1701"/>
              </w:tabs>
              <w:jc w:val="both"/>
              <w:rPr>
                <w:rFonts w:ascii="Arial" w:eastAsia="DejaVu Sans" w:hAnsi="Arial" w:cs="Arial"/>
                <w:sz w:val="18"/>
                <w:szCs w:val="18"/>
              </w:rPr>
            </w:pPr>
            <w:r w:rsidRPr="00316DD4">
              <w:rPr>
                <w:rFonts w:ascii="Arial" w:eastAsia="DejaVu Sans" w:hAnsi="Arial" w:cs="Arial"/>
                <w:sz w:val="18"/>
                <w:szCs w:val="18"/>
              </w:rPr>
              <w:t xml:space="preserve"> Dise</w:t>
            </w:r>
            <w:r w:rsidRPr="00316DD4">
              <w:rPr>
                <w:rFonts w:ascii="Arial" w:eastAsia="DejaVu Sans" w:hAnsi="Arial" w:cs="Arial" w:hint="eastAsia"/>
                <w:sz w:val="18"/>
                <w:szCs w:val="18"/>
              </w:rPr>
              <w:t>ñ</w:t>
            </w:r>
            <w:r w:rsidRPr="00316DD4">
              <w:rPr>
                <w:rFonts w:ascii="Arial" w:eastAsia="DejaVu Sans" w:hAnsi="Arial" w:cs="Arial"/>
                <w:sz w:val="18"/>
                <w:szCs w:val="18"/>
              </w:rPr>
              <w:t>ar estrategias jur</w:t>
            </w:r>
            <w:r w:rsidRPr="00316DD4">
              <w:rPr>
                <w:rFonts w:ascii="Arial" w:eastAsia="DejaVu Sans" w:hAnsi="Arial" w:cs="Arial" w:hint="eastAsia"/>
                <w:sz w:val="18"/>
                <w:szCs w:val="18"/>
              </w:rPr>
              <w:t>í</w:t>
            </w:r>
            <w:r w:rsidRPr="00316DD4">
              <w:rPr>
                <w:rFonts w:ascii="Arial" w:eastAsia="DejaVu Sans" w:hAnsi="Arial" w:cs="Arial"/>
                <w:sz w:val="18"/>
                <w:szCs w:val="18"/>
              </w:rPr>
              <w:t xml:space="preserve">dicas: Asistir al </w:t>
            </w:r>
            <w:proofErr w:type="gramStart"/>
            <w:r w:rsidRPr="00316DD4">
              <w:rPr>
                <w:rFonts w:ascii="Arial" w:eastAsia="DejaVu Sans" w:hAnsi="Arial" w:cs="Arial"/>
                <w:sz w:val="18"/>
                <w:szCs w:val="18"/>
              </w:rPr>
              <w:t>Jefe</w:t>
            </w:r>
            <w:proofErr w:type="gramEnd"/>
            <w:r w:rsidRPr="00316DD4">
              <w:rPr>
                <w:rFonts w:ascii="Arial" w:eastAsia="DejaVu Sans" w:hAnsi="Arial" w:cs="Arial"/>
                <w:sz w:val="18"/>
                <w:szCs w:val="18"/>
              </w:rPr>
              <w:t xml:space="preserve"> del Departamento y sus Direcciones en la creaci</w:t>
            </w:r>
            <w:r w:rsidRPr="00316DD4">
              <w:rPr>
                <w:rFonts w:ascii="Arial" w:eastAsia="DejaVu Sans" w:hAnsi="Arial" w:cs="Arial" w:hint="eastAsia"/>
                <w:sz w:val="18"/>
                <w:szCs w:val="18"/>
              </w:rPr>
              <w:t>ó</w:t>
            </w:r>
            <w:r w:rsidRPr="00316DD4">
              <w:rPr>
                <w:rFonts w:ascii="Arial" w:eastAsia="DejaVu Sans" w:hAnsi="Arial" w:cs="Arial"/>
                <w:sz w:val="18"/>
                <w:szCs w:val="18"/>
              </w:rPr>
              <w:t>n y formulaci</w:t>
            </w:r>
            <w:r w:rsidRPr="00316DD4">
              <w:rPr>
                <w:rFonts w:ascii="Arial" w:eastAsia="DejaVu Sans" w:hAnsi="Arial" w:cs="Arial" w:hint="eastAsia"/>
                <w:sz w:val="18"/>
                <w:szCs w:val="18"/>
              </w:rPr>
              <w:t>ó</w:t>
            </w:r>
            <w:r w:rsidRPr="00316DD4">
              <w:rPr>
                <w:rFonts w:ascii="Arial" w:eastAsia="DejaVu Sans" w:hAnsi="Arial" w:cs="Arial"/>
                <w:sz w:val="18"/>
                <w:szCs w:val="18"/>
              </w:rPr>
              <w:t>n del dise</w:t>
            </w:r>
            <w:r w:rsidRPr="00316DD4">
              <w:rPr>
                <w:rFonts w:ascii="Arial" w:eastAsia="DejaVu Sans" w:hAnsi="Arial" w:cs="Arial" w:hint="eastAsia"/>
                <w:sz w:val="18"/>
                <w:szCs w:val="18"/>
              </w:rPr>
              <w:t>ñ</w:t>
            </w:r>
            <w:r w:rsidRPr="00316DD4">
              <w:rPr>
                <w:rFonts w:ascii="Arial" w:eastAsia="DejaVu Sans" w:hAnsi="Arial" w:cs="Arial"/>
                <w:sz w:val="18"/>
                <w:szCs w:val="18"/>
              </w:rPr>
              <w:t>o estrat</w:t>
            </w:r>
            <w:r w:rsidRPr="00316DD4">
              <w:rPr>
                <w:rFonts w:ascii="Arial" w:eastAsia="DejaVu Sans" w:hAnsi="Arial" w:cs="Arial" w:hint="eastAsia"/>
                <w:sz w:val="18"/>
                <w:szCs w:val="18"/>
              </w:rPr>
              <w:t>é</w:t>
            </w:r>
            <w:r w:rsidRPr="00316DD4">
              <w:rPr>
                <w:rFonts w:ascii="Arial" w:eastAsia="DejaVu Sans" w:hAnsi="Arial" w:cs="Arial"/>
                <w:sz w:val="18"/>
                <w:szCs w:val="18"/>
              </w:rPr>
              <w:t>gico del sistema jur</w:t>
            </w:r>
            <w:r w:rsidRPr="00316DD4">
              <w:rPr>
                <w:rFonts w:ascii="Arial" w:eastAsia="DejaVu Sans" w:hAnsi="Arial" w:cs="Arial" w:hint="eastAsia"/>
                <w:sz w:val="18"/>
                <w:szCs w:val="18"/>
              </w:rPr>
              <w:t>í</w:t>
            </w:r>
            <w:r w:rsidRPr="00316DD4">
              <w:rPr>
                <w:rFonts w:ascii="Arial" w:eastAsia="DejaVu Sans" w:hAnsi="Arial" w:cs="Arial"/>
                <w:sz w:val="18"/>
                <w:szCs w:val="18"/>
              </w:rPr>
              <w:t>dico, cumpliendo con los lineamientos de los nuevos instrumentos de planeaci</w:t>
            </w:r>
            <w:r w:rsidRPr="00316DD4">
              <w:rPr>
                <w:rFonts w:ascii="Arial" w:eastAsia="DejaVu Sans" w:hAnsi="Arial" w:cs="Arial" w:hint="eastAsia"/>
                <w:sz w:val="18"/>
                <w:szCs w:val="18"/>
              </w:rPr>
              <w:t>ó</w:t>
            </w:r>
            <w:r w:rsidRPr="00316DD4">
              <w:rPr>
                <w:rFonts w:ascii="Arial" w:eastAsia="DejaVu Sans" w:hAnsi="Arial" w:cs="Arial"/>
                <w:sz w:val="18"/>
                <w:szCs w:val="18"/>
              </w:rPr>
              <w:t>n del Gobierno Nacional definidos por el Departamento Nacional de Planeaci</w:t>
            </w:r>
            <w:r w:rsidRPr="00316DD4">
              <w:rPr>
                <w:rFonts w:ascii="Arial" w:eastAsia="DejaVu Sans" w:hAnsi="Arial" w:cs="Arial" w:hint="eastAsia"/>
                <w:sz w:val="18"/>
                <w:szCs w:val="18"/>
              </w:rPr>
              <w:t>ó</w:t>
            </w:r>
            <w:r w:rsidRPr="00316DD4">
              <w:rPr>
                <w:rFonts w:ascii="Arial" w:eastAsia="DejaVu Sans" w:hAnsi="Arial" w:cs="Arial"/>
                <w:sz w:val="18"/>
                <w:szCs w:val="18"/>
              </w:rPr>
              <w:t>n y el Ministerio de Defensa.</w:t>
            </w:r>
          </w:p>
          <w:p w14:paraId="63740040" w14:textId="77777777" w:rsidR="00E60598" w:rsidRPr="00316DD4" w:rsidRDefault="00E60598" w:rsidP="00E60598">
            <w:pPr>
              <w:pStyle w:val="Prrafodelista"/>
              <w:numPr>
                <w:ilvl w:val="0"/>
                <w:numId w:val="35"/>
              </w:numPr>
              <w:tabs>
                <w:tab w:val="left" w:pos="1701"/>
              </w:tabs>
              <w:jc w:val="both"/>
              <w:rPr>
                <w:rFonts w:ascii="Arial" w:eastAsia="DejaVu Sans" w:hAnsi="Arial" w:cs="Arial"/>
                <w:sz w:val="18"/>
                <w:szCs w:val="18"/>
              </w:rPr>
            </w:pPr>
            <w:r w:rsidRPr="00316DD4">
              <w:rPr>
                <w:rFonts w:ascii="Arial" w:eastAsia="DejaVu Sans" w:hAnsi="Arial" w:cs="Arial"/>
                <w:sz w:val="18"/>
                <w:szCs w:val="18"/>
              </w:rPr>
              <w:t>Redactar la gu</w:t>
            </w:r>
            <w:r w:rsidRPr="00316DD4">
              <w:rPr>
                <w:rFonts w:ascii="Arial" w:eastAsia="DejaVu Sans" w:hAnsi="Arial" w:cs="Arial" w:hint="eastAsia"/>
                <w:sz w:val="18"/>
                <w:szCs w:val="18"/>
              </w:rPr>
              <w:t>í</w:t>
            </w:r>
            <w:r w:rsidRPr="00316DD4">
              <w:rPr>
                <w:rFonts w:ascii="Arial" w:eastAsia="DejaVu Sans" w:hAnsi="Arial" w:cs="Arial"/>
                <w:sz w:val="18"/>
                <w:szCs w:val="18"/>
              </w:rPr>
              <w:t>a estrat</w:t>
            </w:r>
            <w:r w:rsidRPr="00316DD4">
              <w:rPr>
                <w:rFonts w:ascii="Arial" w:eastAsia="DejaVu Sans" w:hAnsi="Arial" w:cs="Arial" w:hint="eastAsia"/>
                <w:sz w:val="18"/>
                <w:szCs w:val="18"/>
              </w:rPr>
              <w:t>é</w:t>
            </w:r>
            <w:r w:rsidRPr="00316DD4">
              <w:rPr>
                <w:rFonts w:ascii="Arial" w:eastAsia="DejaVu Sans" w:hAnsi="Arial" w:cs="Arial"/>
                <w:sz w:val="18"/>
                <w:szCs w:val="18"/>
              </w:rPr>
              <w:t>gica: Desarrollar la cartilla de dise</w:t>
            </w:r>
            <w:r w:rsidRPr="00316DD4">
              <w:rPr>
                <w:rFonts w:ascii="Arial" w:eastAsia="DejaVu Sans" w:hAnsi="Arial" w:cs="Arial" w:hint="eastAsia"/>
                <w:sz w:val="18"/>
                <w:szCs w:val="18"/>
              </w:rPr>
              <w:t>ñ</w:t>
            </w:r>
            <w:r w:rsidRPr="00316DD4">
              <w:rPr>
                <w:rFonts w:ascii="Arial" w:eastAsia="DejaVu Sans" w:hAnsi="Arial" w:cs="Arial"/>
                <w:sz w:val="18"/>
                <w:szCs w:val="18"/>
              </w:rPr>
              <w:t>o estrat</w:t>
            </w:r>
            <w:r w:rsidRPr="00316DD4">
              <w:rPr>
                <w:rFonts w:ascii="Arial" w:eastAsia="DejaVu Sans" w:hAnsi="Arial" w:cs="Arial" w:hint="eastAsia"/>
                <w:sz w:val="18"/>
                <w:szCs w:val="18"/>
              </w:rPr>
              <w:t>é</w:t>
            </w:r>
            <w:r w:rsidRPr="00316DD4">
              <w:rPr>
                <w:rFonts w:ascii="Arial" w:eastAsia="DejaVu Sans" w:hAnsi="Arial" w:cs="Arial"/>
                <w:sz w:val="18"/>
                <w:szCs w:val="18"/>
              </w:rPr>
              <w:t>gico del sistema jur</w:t>
            </w:r>
            <w:r w:rsidRPr="00316DD4">
              <w:rPr>
                <w:rFonts w:ascii="Arial" w:eastAsia="DejaVu Sans" w:hAnsi="Arial" w:cs="Arial" w:hint="eastAsia"/>
                <w:sz w:val="18"/>
                <w:szCs w:val="18"/>
              </w:rPr>
              <w:t>í</w:t>
            </w:r>
            <w:r w:rsidRPr="00316DD4">
              <w:rPr>
                <w:rFonts w:ascii="Arial" w:eastAsia="DejaVu Sans" w:hAnsi="Arial" w:cs="Arial"/>
                <w:sz w:val="18"/>
                <w:szCs w:val="18"/>
              </w:rPr>
              <w:t>dico correspondiente al periodo 2023-2026.</w:t>
            </w:r>
          </w:p>
          <w:p w14:paraId="6D94D09C" w14:textId="77777777" w:rsidR="00E60598" w:rsidRPr="00316DD4" w:rsidRDefault="00E60598" w:rsidP="00E60598">
            <w:pPr>
              <w:pStyle w:val="Prrafodelista"/>
              <w:numPr>
                <w:ilvl w:val="0"/>
                <w:numId w:val="35"/>
              </w:numPr>
              <w:tabs>
                <w:tab w:val="left" w:pos="1701"/>
              </w:tabs>
              <w:jc w:val="both"/>
              <w:rPr>
                <w:rFonts w:ascii="Arial" w:eastAsia="DejaVu Sans" w:hAnsi="Arial" w:cs="Arial"/>
                <w:sz w:val="18"/>
                <w:szCs w:val="18"/>
              </w:rPr>
            </w:pPr>
            <w:r w:rsidRPr="00316DD4">
              <w:rPr>
                <w:rFonts w:ascii="Arial" w:eastAsia="DejaVu Sans" w:hAnsi="Arial" w:cs="Arial"/>
                <w:sz w:val="18"/>
                <w:szCs w:val="18"/>
              </w:rPr>
              <w:t>Reorganizar la estructura organizacional: Asesorar en la actualizaci</w:t>
            </w:r>
            <w:r w:rsidRPr="00316DD4">
              <w:rPr>
                <w:rFonts w:ascii="Arial" w:eastAsia="DejaVu Sans" w:hAnsi="Arial" w:cs="Arial" w:hint="eastAsia"/>
                <w:sz w:val="18"/>
                <w:szCs w:val="18"/>
              </w:rPr>
              <w:t>ó</w:t>
            </w:r>
            <w:r w:rsidRPr="00316DD4">
              <w:rPr>
                <w:rFonts w:ascii="Arial" w:eastAsia="DejaVu Sans" w:hAnsi="Arial" w:cs="Arial"/>
                <w:sz w:val="18"/>
                <w:szCs w:val="18"/>
              </w:rPr>
              <w:t>n de la Tabla de Organizaci</w:t>
            </w:r>
            <w:r w:rsidRPr="00316DD4">
              <w:rPr>
                <w:rFonts w:ascii="Arial" w:eastAsia="DejaVu Sans" w:hAnsi="Arial" w:cs="Arial" w:hint="eastAsia"/>
                <w:sz w:val="18"/>
                <w:szCs w:val="18"/>
              </w:rPr>
              <w:t>ó</w:t>
            </w:r>
            <w:r w:rsidRPr="00316DD4">
              <w:rPr>
                <w:rFonts w:ascii="Arial" w:eastAsia="DejaVu Sans" w:hAnsi="Arial" w:cs="Arial"/>
                <w:sz w:val="18"/>
                <w:szCs w:val="18"/>
              </w:rPr>
              <w:t>n y Equipo, siguiendo los par</w:t>
            </w:r>
            <w:r w:rsidRPr="00316DD4">
              <w:rPr>
                <w:rFonts w:ascii="Arial" w:eastAsia="DejaVu Sans" w:hAnsi="Arial" w:cs="Arial" w:hint="eastAsia"/>
                <w:sz w:val="18"/>
                <w:szCs w:val="18"/>
              </w:rPr>
              <w:t>á</w:t>
            </w:r>
            <w:r w:rsidRPr="00316DD4">
              <w:rPr>
                <w:rFonts w:ascii="Arial" w:eastAsia="DejaVu Sans" w:hAnsi="Arial" w:cs="Arial"/>
                <w:sz w:val="18"/>
                <w:szCs w:val="18"/>
              </w:rPr>
              <w:t xml:space="preserve">metros establecidos por DIORG </w:t>
            </w:r>
            <w:r w:rsidRPr="00316DD4">
              <w:rPr>
                <w:rFonts w:ascii="Arial" w:eastAsia="DejaVu Sans" w:hAnsi="Arial" w:cs="Arial" w:hint="eastAsia"/>
                <w:sz w:val="18"/>
                <w:szCs w:val="18"/>
              </w:rPr>
              <w:t>–</w:t>
            </w:r>
            <w:r w:rsidRPr="00316DD4">
              <w:rPr>
                <w:rFonts w:ascii="Arial" w:eastAsia="DejaVu Sans" w:hAnsi="Arial" w:cs="Arial"/>
                <w:sz w:val="18"/>
                <w:szCs w:val="18"/>
              </w:rPr>
              <w:t xml:space="preserve"> CEDE5.</w:t>
            </w:r>
          </w:p>
          <w:p w14:paraId="271E2B78" w14:textId="77777777" w:rsidR="00E60598" w:rsidRPr="00316DD4" w:rsidRDefault="00E60598" w:rsidP="00E60598">
            <w:pPr>
              <w:pStyle w:val="Prrafodelista"/>
              <w:numPr>
                <w:ilvl w:val="0"/>
                <w:numId w:val="35"/>
              </w:numPr>
              <w:tabs>
                <w:tab w:val="left" w:pos="1701"/>
              </w:tabs>
              <w:jc w:val="both"/>
              <w:rPr>
                <w:rFonts w:ascii="Arial" w:eastAsia="DejaVu Sans" w:hAnsi="Arial" w:cs="Arial"/>
                <w:kern w:val="1"/>
                <w:sz w:val="18"/>
                <w:szCs w:val="18"/>
                <w:lang w:val="es-CO" w:eastAsia="es-CO"/>
              </w:rPr>
            </w:pPr>
            <w:r w:rsidRPr="00316DD4">
              <w:rPr>
                <w:rFonts w:ascii="Arial" w:eastAsia="DejaVu Sans" w:hAnsi="Arial" w:cs="Arial"/>
                <w:kern w:val="1"/>
                <w:sz w:val="18"/>
                <w:szCs w:val="18"/>
                <w:lang w:val="es-CO" w:eastAsia="es-CO"/>
              </w:rPr>
              <w:t>Gestionar proyectos de inversi</w:t>
            </w:r>
            <w:r w:rsidRPr="00316DD4">
              <w:rPr>
                <w:rFonts w:ascii="Arial" w:eastAsia="DejaVu Sans" w:hAnsi="Arial" w:cs="Arial" w:hint="eastAsia"/>
                <w:kern w:val="1"/>
                <w:sz w:val="18"/>
                <w:szCs w:val="18"/>
                <w:lang w:val="es-CO" w:eastAsia="es-CO"/>
              </w:rPr>
              <w:t>ó</w:t>
            </w:r>
            <w:r w:rsidRPr="00316DD4">
              <w:rPr>
                <w:rFonts w:ascii="Arial" w:eastAsia="DejaVu Sans" w:hAnsi="Arial" w:cs="Arial"/>
                <w:kern w:val="1"/>
                <w:sz w:val="18"/>
                <w:szCs w:val="18"/>
                <w:lang w:val="es-CO" w:eastAsia="es-CO"/>
              </w:rPr>
              <w:t>n: Acompa</w:t>
            </w:r>
            <w:r w:rsidRPr="00316DD4">
              <w:rPr>
                <w:rFonts w:ascii="Arial" w:eastAsia="DejaVu Sans" w:hAnsi="Arial" w:cs="Arial" w:hint="eastAsia"/>
                <w:kern w:val="1"/>
                <w:sz w:val="18"/>
                <w:szCs w:val="18"/>
                <w:lang w:val="es-CO" w:eastAsia="es-CO"/>
              </w:rPr>
              <w:t>ñ</w:t>
            </w:r>
            <w:r w:rsidRPr="00316DD4">
              <w:rPr>
                <w:rFonts w:ascii="Arial" w:eastAsia="DejaVu Sans" w:hAnsi="Arial" w:cs="Arial"/>
                <w:kern w:val="1"/>
                <w:sz w:val="18"/>
                <w:szCs w:val="18"/>
                <w:lang w:val="es-CO" w:eastAsia="es-CO"/>
              </w:rPr>
              <w:t xml:space="preserve">ar al </w:t>
            </w:r>
            <w:proofErr w:type="gramStart"/>
            <w:r w:rsidRPr="00316DD4">
              <w:rPr>
                <w:rFonts w:ascii="Arial" w:eastAsia="DejaVu Sans" w:hAnsi="Arial" w:cs="Arial"/>
                <w:kern w:val="1"/>
                <w:sz w:val="18"/>
                <w:szCs w:val="18"/>
                <w:lang w:val="es-CO" w:eastAsia="es-CO"/>
              </w:rPr>
              <w:t>Jefe</w:t>
            </w:r>
            <w:proofErr w:type="gramEnd"/>
            <w:r w:rsidRPr="00316DD4">
              <w:rPr>
                <w:rFonts w:ascii="Arial" w:eastAsia="DejaVu Sans" w:hAnsi="Arial" w:cs="Arial"/>
                <w:kern w:val="1"/>
                <w:sz w:val="18"/>
                <w:szCs w:val="18"/>
                <w:lang w:val="es-CO" w:eastAsia="es-CO"/>
              </w:rPr>
              <w:t xml:space="preserve"> del departamento y sus Direcciones en la formulación, monitoreo y evaluación de proyectos de inversión bajo las directrices del Departamento Nacional de Planeación.</w:t>
            </w:r>
          </w:p>
          <w:p w14:paraId="20ACD97B" w14:textId="77777777" w:rsidR="00E60598" w:rsidRPr="00316DD4" w:rsidRDefault="00E60598" w:rsidP="00E60598">
            <w:pPr>
              <w:pStyle w:val="Prrafodelista"/>
              <w:numPr>
                <w:ilvl w:val="0"/>
                <w:numId w:val="35"/>
              </w:numPr>
              <w:tabs>
                <w:tab w:val="left" w:pos="1701"/>
              </w:tabs>
              <w:jc w:val="both"/>
              <w:rPr>
                <w:rFonts w:ascii="Arial" w:eastAsia="DejaVu Sans" w:hAnsi="Arial" w:cs="Arial"/>
                <w:kern w:val="1"/>
                <w:sz w:val="18"/>
                <w:szCs w:val="18"/>
                <w:lang w:val="es-CO" w:eastAsia="es-CO"/>
              </w:rPr>
            </w:pPr>
            <w:r w:rsidRPr="00316DD4">
              <w:rPr>
                <w:rFonts w:ascii="Arial" w:eastAsia="DejaVu Sans" w:hAnsi="Arial" w:cs="Arial"/>
                <w:kern w:val="1"/>
                <w:sz w:val="18"/>
                <w:szCs w:val="18"/>
                <w:lang w:val="es-CO" w:eastAsia="es-CO"/>
              </w:rPr>
              <w:t xml:space="preserve">En cumplimiento a lo señalado en la ley 100 de 1993, deben acreditar la afiliación al sistema de pensión, salud y riesgos laborales de que trata el artículo 282 de la citada ley. Anexando a su informe mensual </w:t>
            </w:r>
            <w:r w:rsidRPr="00316DD4">
              <w:rPr>
                <w:rFonts w:ascii="Arial" w:eastAsia="DejaVu Sans" w:hAnsi="Arial" w:cs="Arial"/>
                <w:kern w:val="1"/>
                <w:sz w:val="18"/>
                <w:szCs w:val="18"/>
                <w:lang w:val="es-CO" w:eastAsia="es-CO"/>
              </w:rPr>
              <w:lastRenderedPageBreak/>
              <w:t xml:space="preserve">fotocopia de los documentos que acrediten el cumplimiento de tal exigencia. </w:t>
            </w:r>
          </w:p>
          <w:p w14:paraId="7BD5904A" w14:textId="77777777" w:rsidR="00E60598" w:rsidRPr="00316DD4" w:rsidRDefault="00E60598" w:rsidP="00E60598">
            <w:pPr>
              <w:pStyle w:val="Prrafodelista"/>
              <w:numPr>
                <w:ilvl w:val="0"/>
                <w:numId w:val="35"/>
              </w:numPr>
              <w:tabs>
                <w:tab w:val="left" w:pos="1701"/>
              </w:tabs>
              <w:jc w:val="both"/>
              <w:rPr>
                <w:rFonts w:ascii="Arial" w:eastAsia="DejaVu Sans" w:hAnsi="Arial" w:cs="Arial"/>
                <w:kern w:val="1"/>
                <w:sz w:val="18"/>
                <w:szCs w:val="18"/>
                <w:lang w:val="es-CO" w:eastAsia="es-CO"/>
              </w:rPr>
            </w:pPr>
            <w:r w:rsidRPr="00316DD4">
              <w:rPr>
                <w:rFonts w:ascii="Arial" w:eastAsia="DejaVu Sans" w:hAnsi="Arial" w:cs="Arial"/>
                <w:kern w:val="1"/>
                <w:sz w:val="18"/>
                <w:szCs w:val="18"/>
                <w:lang w:val="es-CO" w:eastAsia="es-CO"/>
              </w:rPr>
              <w:t>De conformidad con el literal b. numeral 3. Artículo 13 del decreto 1295 e 1994, reglamentado por el decreto 723 de 2013, el contratista deberá ingresar obligatoriamente al sistema general de riesgos laborales. el monto de la cotización debe ser asumido en su totalidad por el contratista cuando el riesgo expuesto sea I, II, III.</w:t>
            </w:r>
          </w:p>
          <w:p w14:paraId="5A7444D8" w14:textId="77777777" w:rsidR="00E60598" w:rsidRPr="00316DD4" w:rsidRDefault="00E60598" w:rsidP="00E60598">
            <w:pPr>
              <w:pStyle w:val="Prrafodelista"/>
              <w:numPr>
                <w:ilvl w:val="0"/>
                <w:numId w:val="35"/>
              </w:numPr>
              <w:tabs>
                <w:tab w:val="left" w:pos="1701"/>
              </w:tabs>
              <w:jc w:val="both"/>
              <w:rPr>
                <w:rFonts w:ascii="Arial" w:eastAsia="DejaVu Sans" w:hAnsi="Arial" w:cs="Arial"/>
                <w:kern w:val="1"/>
                <w:sz w:val="18"/>
                <w:szCs w:val="18"/>
                <w:lang w:val="es-CO" w:eastAsia="es-CO"/>
              </w:rPr>
            </w:pPr>
            <w:r w:rsidRPr="00316DD4">
              <w:rPr>
                <w:rFonts w:ascii="Arial" w:eastAsia="DejaVu Sans" w:hAnsi="Arial" w:cs="Arial"/>
                <w:kern w:val="1"/>
                <w:sz w:val="18"/>
                <w:szCs w:val="18"/>
                <w:lang w:val="es-CO" w:eastAsia="es-CO"/>
              </w:rPr>
              <w:t>Realizar la entrega del BACKUP de la información producto de la ejecución del contrato.</w:t>
            </w:r>
          </w:p>
          <w:p w14:paraId="512207ED" w14:textId="77777777" w:rsidR="00E60598" w:rsidRPr="00316DD4" w:rsidRDefault="00E60598" w:rsidP="00E60598">
            <w:pPr>
              <w:pStyle w:val="Prrafodelista"/>
              <w:numPr>
                <w:ilvl w:val="0"/>
                <w:numId w:val="35"/>
              </w:numPr>
              <w:tabs>
                <w:tab w:val="left" w:pos="1701"/>
              </w:tabs>
              <w:jc w:val="both"/>
              <w:rPr>
                <w:rFonts w:ascii="Arial" w:eastAsia="DejaVu Sans" w:hAnsi="Arial" w:cs="Arial"/>
                <w:kern w:val="1"/>
                <w:sz w:val="18"/>
                <w:szCs w:val="18"/>
                <w:lang w:val="es-CO" w:eastAsia="es-CO"/>
              </w:rPr>
            </w:pPr>
            <w:r w:rsidRPr="00316DD4">
              <w:rPr>
                <w:rFonts w:ascii="Arial" w:eastAsia="DejaVu Sans" w:hAnsi="Arial" w:cs="Arial"/>
                <w:kern w:val="1"/>
                <w:sz w:val="18"/>
                <w:szCs w:val="18"/>
                <w:lang w:val="es-CO" w:eastAsia="es-CO"/>
              </w:rPr>
              <w:t>Prestar sus servicios de acuerdo con las normas propias de su profesión, actividad u oficio.</w:t>
            </w:r>
          </w:p>
          <w:p w14:paraId="35BF7C5B" w14:textId="77777777" w:rsidR="00E60598" w:rsidRPr="00316DD4" w:rsidRDefault="00E60598" w:rsidP="00E60598">
            <w:pPr>
              <w:pStyle w:val="Prrafodelista"/>
              <w:numPr>
                <w:ilvl w:val="0"/>
                <w:numId w:val="35"/>
              </w:numPr>
              <w:tabs>
                <w:tab w:val="left" w:pos="1701"/>
              </w:tabs>
              <w:jc w:val="both"/>
              <w:rPr>
                <w:rFonts w:ascii="Arial" w:eastAsia="DejaVu Sans" w:hAnsi="Arial" w:cs="Arial"/>
                <w:kern w:val="1"/>
                <w:sz w:val="18"/>
                <w:szCs w:val="18"/>
                <w:lang w:val="es-CO" w:eastAsia="es-CO"/>
              </w:rPr>
            </w:pPr>
            <w:r w:rsidRPr="00316DD4">
              <w:rPr>
                <w:rFonts w:ascii="Arial" w:eastAsia="DejaVu Sans" w:hAnsi="Arial" w:cs="Arial"/>
                <w:kern w:val="1"/>
                <w:sz w:val="18"/>
                <w:szCs w:val="18"/>
                <w:lang w:val="es-CO" w:eastAsia="es-CO"/>
              </w:rPr>
              <w:t xml:space="preserve">Presentar mensualmente el informe de actividades al supervisor del contrato dentro de las fechas indicadas por este. </w:t>
            </w:r>
          </w:p>
          <w:p w14:paraId="1D74D714" w14:textId="77777777" w:rsidR="00E60598" w:rsidRPr="00316DD4" w:rsidRDefault="00E60598" w:rsidP="00E60598">
            <w:pPr>
              <w:pStyle w:val="Prrafodelista"/>
              <w:numPr>
                <w:ilvl w:val="0"/>
                <w:numId w:val="35"/>
              </w:numPr>
              <w:tabs>
                <w:tab w:val="left" w:pos="1701"/>
              </w:tabs>
              <w:jc w:val="both"/>
              <w:rPr>
                <w:rFonts w:ascii="Arial" w:eastAsia="DejaVu Sans" w:hAnsi="Arial" w:cs="Arial"/>
                <w:kern w:val="1"/>
                <w:sz w:val="18"/>
                <w:szCs w:val="18"/>
                <w:lang w:val="es-CO" w:eastAsia="es-CO"/>
              </w:rPr>
            </w:pPr>
            <w:r w:rsidRPr="00316DD4">
              <w:rPr>
                <w:rFonts w:ascii="Arial" w:eastAsia="DejaVu Sans" w:hAnsi="Arial" w:cs="Arial"/>
                <w:kern w:val="1"/>
                <w:sz w:val="18"/>
                <w:szCs w:val="18"/>
                <w:lang w:val="es-CO" w:eastAsia="es-CO"/>
              </w:rPr>
              <w:t xml:space="preserve">Guardar y mantener la debida reserva y confidencialidad frente a temas y asuntos tratados y conocidos dentro del desarrollo ejecución del presente contrato, reserva que se hará extensiva a los derechos de autor que de los mismos se deriven, los cuales son de propiedad del contratante. </w:t>
            </w:r>
          </w:p>
          <w:p w14:paraId="78CD9BA9" w14:textId="77777777" w:rsidR="00E60598" w:rsidRPr="00316DD4" w:rsidRDefault="00E60598" w:rsidP="00E60598">
            <w:pPr>
              <w:pStyle w:val="Prrafodelista"/>
              <w:numPr>
                <w:ilvl w:val="0"/>
                <w:numId w:val="35"/>
              </w:numPr>
              <w:tabs>
                <w:tab w:val="left" w:pos="1701"/>
              </w:tabs>
              <w:jc w:val="both"/>
              <w:rPr>
                <w:rFonts w:ascii="Arial" w:eastAsia="DejaVu Sans" w:hAnsi="Arial" w:cs="Arial"/>
                <w:kern w:val="1"/>
                <w:sz w:val="18"/>
                <w:szCs w:val="18"/>
                <w:lang w:val="es-CO" w:eastAsia="es-CO"/>
              </w:rPr>
            </w:pPr>
            <w:r w:rsidRPr="00316DD4">
              <w:rPr>
                <w:rFonts w:ascii="Arial" w:eastAsia="DejaVu Sans" w:hAnsi="Arial" w:cs="Arial"/>
                <w:kern w:val="1"/>
                <w:sz w:val="18"/>
                <w:szCs w:val="18"/>
                <w:lang w:val="es-CO" w:eastAsia="es-CO"/>
              </w:rPr>
              <w:t xml:space="preserve">Realizar la gestión de documentos en el sistema de gestión documental ORFEO SGD, garantizando con ello la seguridad de la información y la trazabilidad de los procesos. </w:t>
            </w:r>
          </w:p>
          <w:p w14:paraId="7827645F" w14:textId="77777777" w:rsidR="00E60598" w:rsidRPr="00316DD4" w:rsidRDefault="00E60598" w:rsidP="00E60598">
            <w:pPr>
              <w:pStyle w:val="Prrafodelista"/>
              <w:numPr>
                <w:ilvl w:val="0"/>
                <w:numId w:val="35"/>
              </w:numPr>
              <w:tabs>
                <w:tab w:val="left" w:pos="1701"/>
              </w:tabs>
              <w:jc w:val="both"/>
              <w:rPr>
                <w:rFonts w:ascii="Arial" w:eastAsia="DejaVu Sans" w:hAnsi="Arial" w:cs="Arial"/>
                <w:kern w:val="1"/>
                <w:sz w:val="18"/>
                <w:szCs w:val="18"/>
                <w:lang w:val="es-CO" w:eastAsia="es-CO"/>
              </w:rPr>
            </w:pPr>
            <w:r w:rsidRPr="00316DD4">
              <w:rPr>
                <w:rFonts w:ascii="Arial" w:eastAsia="DejaVu Sans" w:hAnsi="Arial" w:cs="Arial"/>
                <w:kern w:val="1"/>
                <w:sz w:val="18"/>
                <w:szCs w:val="18"/>
                <w:lang w:val="es-CO" w:eastAsia="es-CO"/>
              </w:rPr>
              <w:t>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p>
          <w:p w14:paraId="3FD340A4" w14:textId="77777777" w:rsidR="00E60598" w:rsidRPr="00316DD4" w:rsidRDefault="00E60598" w:rsidP="00E60598">
            <w:pPr>
              <w:pStyle w:val="Prrafodelista"/>
              <w:numPr>
                <w:ilvl w:val="0"/>
                <w:numId w:val="35"/>
              </w:numPr>
              <w:tabs>
                <w:tab w:val="left" w:pos="1701"/>
              </w:tabs>
              <w:jc w:val="both"/>
              <w:rPr>
                <w:rFonts w:ascii="Arial" w:eastAsia="DejaVu Sans" w:hAnsi="Arial" w:cs="Arial"/>
                <w:kern w:val="1"/>
                <w:sz w:val="18"/>
                <w:szCs w:val="18"/>
                <w:lang w:val="es-CO" w:eastAsia="es-CO"/>
              </w:rPr>
            </w:pPr>
            <w:r w:rsidRPr="00316DD4">
              <w:rPr>
                <w:rFonts w:ascii="Arial" w:eastAsia="DejaVu Sans" w:hAnsi="Arial" w:cs="Arial"/>
                <w:kern w:val="1"/>
                <w:sz w:val="18"/>
                <w:szCs w:val="18"/>
                <w:lang w:val="es-CO" w:eastAsia="es-CO"/>
              </w:rPr>
              <w:t>Socializar con diversas unidades militares, a solicitud del Departamento Jurídico Integral CEDE-11, temas de su conocimiento en razón al cumplimiento del objeto del contrato.</w:t>
            </w:r>
          </w:p>
          <w:p w14:paraId="2A1647F7" w14:textId="3C4285B4" w:rsidR="00E60598" w:rsidRPr="00EA4B25" w:rsidRDefault="00E60598" w:rsidP="00EA4B25">
            <w:pPr>
              <w:pStyle w:val="Prrafodelista"/>
              <w:numPr>
                <w:ilvl w:val="0"/>
                <w:numId w:val="35"/>
              </w:numPr>
              <w:tabs>
                <w:tab w:val="left" w:pos="1701"/>
              </w:tabs>
              <w:jc w:val="both"/>
              <w:rPr>
                <w:rFonts w:ascii="Arial" w:eastAsia="DejaVu Sans" w:hAnsi="Arial" w:cs="Arial"/>
                <w:kern w:val="1"/>
                <w:sz w:val="18"/>
                <w:szCs w:val="18"/>
                <w:lang w:val="es-CO" w:eastAsia="es-CO"/>
              </w:rPr>
            </w:pPr>
            <w:r w:rsidRPr="00316DD4">
              <w:rPr>
                <w:rFonts w:ascii="Arial" w:eastAsia="DejaVu Sans" w:hAnsi="Arial" w:cs="Arial"/>
                <w:kern w:val="1"/>
                <w:sz w:val="18"/>
                <w:szCs w:val="18"/>
                <w:lang w:val="es-CO" w:eastAsia="es-CO"/>
              </w:rPr>
              <w:t xml:space="preserve">Todas las demás que se deriven del normal desarrollo del objeto del contrato. </w:t>
            </w:r>
          </w:p>
          <w:p w14:paraId="27C3D6EA" w14:textId="584DB193" w:rsidR="00EF0990" w:rsidRPr="00316DD4" w:rsidRDefault="00EF0990" w:rsidP="00E60598">
            <w:pPr>
              <w:pStyle w:val="Prrafodelista"/>
              <w:tabs>
                <w:tab w:val="left" w:pos="1701"/>
              </w:tabs>
              <w:ind w:left="377"/>
              <w:jc w:val="both"/>
              <w:rPr>
                <w:rFonts w:ascii="Arial" w:eastAsia="DejaVu Sans" w:hAnsi="Arial" w:cs="Arial"/>
                <w:kern w:val="1"/>
                <w:sz w:val="18"/>
                <w:szCs w:val="18"/>
                <w:lang w:val="es-CO" w:eastAsia="es-CO"/>
              </w:rPr>
            </w:pPr>
          </w:p>
          <w:p w14:paraId="1F18A51A" w14:textId="77777777" w:rsidR="00EF0990" w:rsidRPr="00316DD4" w:rsidRDefault="00EF0990" w:rsidP="00EF0990">
            <w:pPr>
              <w:pStyle w:val="Prrafodelista"/>
              <w:tabs>
                <w:tab w:val="left" w:pos="1701"/>
              </w:tabs>
              <w:ind w:left="377"/>
              <w:jc w:val="both"/>
              <w:rPr>
                <w:rFonts w:ascii="Arial" w:eastAsia="DejaVu Sans" w:hAnsi="Arial" w:cs="Arial"/>
                <w:kern w:val="1"/>
                <w:sz w:val="18"/>
                <w:szCs w:val="18"/>
                <w:lang w:val="es-CO" w:eastAsia="es-CO"/>
              </w:rPr>
            </w:pPr>
            <w:r w:rsidRPr="00316DD4">
              <w:rPr>
                <w:rFonts w:ascii="Arial" w:eastAsia="DejaVu Sans" w:hAnsi="Arial" w:cs="Arial"/>
                <w:kern w:val="1"/>
                <w:sz w:val="18"/>
                <w:szCs w:val="18"/>
                <w:lang w:val="es-CO" w:eastAsia="es-CO"/>
              </w:rPr>
              <w:t xml:space="preserve">OBLIGACIONES GENERALES PRESTADORES DE SERVICIOS CENAC PERSONAL </w:t>
            </w:r>
          </w:p>
          <w:p w14:paraId="0F82A4F9" w14:textId="77777777" w:rsidR="00EF0990" w:rsidRPr="00316DD4" w:rsidRDefault="00EF0990" w:rsidP="00EF0990">
            <w:pPr>
              <w:pStyle w:val="Prrafodelista"/>
              <w:tabs>
                <w:tab w:val="left" w:pos="1701"/>
              </w:tabs>
              <w:ind w:left="377"/>
              <w:jc w:val="both"/>
              <w:rPr>
                <w:rFonts w:ascii="Arial" w:eastAsia="DejaVu Sans" w:hAnsi="Arial" w:cs="Arial"/>
                <w:kern w:val="1"/>
                <w:sz w:val="18"/>
                <w:szCs w:val="18"/>
                <w:lang w:val="es-CO" w:eastAsia="es-CO"/>
              </w:rPr>
            </w:pPr>
          </w:p>
          <w:p w14:paraId="21FFA5B9" w14:textId="77777777" w:rsidR="00EF0990" w:rsidRPr="00316DD4" w:rsidRDefault="00EF0990" w:rsidP="00EF0990">
            <w:pPr>
              <w:pStyle w:val="Prrafodelista"/>
              <w:numPr>
                <w:ilvl w:val="0"/>
                <w:numId w:val="23"/>
              </w:numPr>
              <w:tabs>
                <w:tab w:val="left" w:pos="1701"/>
              </w:tabs>
              <w:jc w:val="both"/>
              <w:rPr>
                <w:rFonts w:ascii="Arial" w:eastAsia="DejaVu Sans" w:hAnsi="Arial" w:cs="Arial"/>
                <w:kern w:val="1"/>
                <w:sz w:val="18"/>
                <w:szCs w:val="18"/>
                <w:lang w:val="es-CO" w:eastAsia="es-CO"/>
              </w:rPr>
            </w:pPr>
            <w:r w:rsidRPr="00316DD4">
              <w:rPr>
                <w:rFonts w:ascii="Arial" w:eastAsia="DejaVu Sans" w:hAnsi="Arial" w:cs="Arial"/>
                <w:kern w:val="1"/>
                <w:sz w:val="18"/>
                <w:szCs w:val="18"/>
                <w:lang w:val="es-CO" w:eastAsia="es-CO"/>
              </w:rPr>
              <w:t>Observar durante el tiempo de ejecución del contrato, buena disposición y actitud favorable hacia el trabajo, respeto hacia sus compañeros y miembros del Ejército Nacional, al igual que la aplicación permanente de principios y valores propios de la institución militar.</w:t>
            </w:r>
          </w:p>
          <w:p w14:paraId="678565B3" w14:textId="77777777" w:rsidR="00EF0990" w:rsidRPr="00316DD4" w:rsidRDefault="00EF0990" w:rsidP="00EF0990">
            <w:pPr>
              <w:pStyle w:val="Prrafodelista"/>
              <w:numPr>
                <w:ilvl w:val="0"/>
                <w:numId w:val="23"/>
              </w:numPr>
              <w:tabs>
                <w:tab w:val="left" w:pos="1701"/>
              </w:tabs>
              <w:jc w:val="both"/>
              <w:rPr>
                <w:rFonts w:ascii="Arial" w:eastAsia="DejaVu Sans" w:hAnsi="Arial" w:cs="Arial"/>
                <w:kern w:val="1"/>
                <w:sz w:val="18"/>
                <w:szCs w:val="18"/>
                <w:lang w:val="es-CO" w:eastAsia="es-CO"/>
              </w:rPr>
            </w:pPr>
            <w:r w:rsidRPr="00316DD4">
              <w:rPr>
                <w:rFonts w:ascii="Arial" w:eastAsia="DejaVu Sans" w:hAnsi="Arial" w:cs="Arial"/>
                <w:kern w:val="1"/>
                <w:sz w:val="18"/>
                <w:szCs w:val="18"/>
                <w:lang w:val="es-CO" w:eastAsia="es-CO"/>
              </w:rPr>
              <w:t xml:space="preserve">Dar estricto durante todas sus actuaciones, al marco normativo correspondiente a la integridad, trasparencia y lucha contra la corrupción. </w:t>
            </w:r>
          </w:p>
          <w:p w14:paraId="039B666A" w14:textId="77777777" w:rsidR="00EF0990" w:rsidRPr="00316DD4" w:rsidRDefault="00EF0990" w:rsidP="00EF0990">
            <w:pPr>
              <w:pStyle w:val="Prrafodelista"/>
              <w:numPr>
                <w:ilvl w:val="0"/>
                <w:numId w:val="23"/>
              </w:numPr>
              <w:tabs>
                <w:tab w:val="left" w:pos="1701"/>
              </w:tabs>
              <w:jc w:val="both"/>
              <w:rPr>
                <w:rFonts w:ascii="Arial" w:eastAsia="DejaVu Sans" w:hAnsi="Arial" w:cs="Arial"/>
                <w:kern w:val="1"/>
                <w:sz w:val="18"/>
                <w:szCs w:val="18"/>
                <w:lang w:val="es-CO" w:eastAsia="es-CO"/>
              </w:rPr>
            </w:pPr>
            <w:r w:rsidRPr="00316DD4">
              <w:rPr>
                <w:rFonts w:ascii="Arial" w:eastAsia="DejaVu Sans" w:hAnsi="Arial" w:cs="Arial"/>
                <w:kern w:val="1"/>
                <w:sz w:val="18"/>
                <w:szCs w:val="18"/>
                <w:lang w:val="es-CO" w:eastAsia="es-CO"/>
              </w:rPr>
              <w:t xml:space="preserve">Guardar y mantener la debida reserva y confiabilidad frente a los temas y asuntos tratados y conocidos dentro del desarrollo y ejecución del presente contrato, reserva que se hará extensiva a los derechos de autor que de los mismos se derive. </w:t>
            </w:r>
          </w:p>
          <w:p w14:paraId="7BB49093" w14:textId="77777777" w:rsidR="00EF0990" w:rsidRPr="00316DD4" w:rsidRDefault="00EF0990" w:rsidP="00EF0990">
            <w:pPr>
              <w:pStyle w:val="Prrafodelista"/>
              <w:numPr>
                <w:ilvl w:val="0"/>
                <w:numId w:val="23"/>
              </w:numPr>
              <w:tabs>
                <w:tab w:val="left" w:pos="1701"/>
              </w:tabs>
              <w:jc w:val="both"/>
              <w:rPr>
                <w:rFonts w:ascii="Arial" w:eastAsia="DejaVu Sans" w:hAnsi="Arial" w:cs="Arial"/>
                <w:kern w:val="1"/>
                <w:sz w:val="18"/>
                <w:szCs w:val="18"/>
                <w:lang w:val="es-CO" w:eastAsia="es-CO"/>
              </w:rPr>
            </w:pPr>
            <w:r w:rsidRPr="00316DD4">
              <w:rPr>
                <w:rFonts w:ascii="Arial" w:eastAsia="DejaVu Sans" w:hAnsi="Arial" w:cs="Arial"/>
                <w:kern w:val="1"/>
                <w:sz w:val="18"/>
                <w:szCs w:val="18"/>
                <w:lang w:val="es-CO" w:eastAsia="es-CO"/>
              </w:rPr>
              <w:t>Aplicar medidas pasivas de seguridad con la documentación según clasificación con el fin de evitar la fuga de información de acuerdo con la normatividad vigente.</w:t>
            </w:r>
          </w:p>
          <w:p w14:paraId="591B4DB7" w14:textId="77777777" w:rsidR="00EF0990" w:rsidRPr="00316DD4" w:rsidRDefault="00EF0990" w:rsidP="00EF0990">
            <w:pPr>
              <w:pStyle w:val="Prrafodelista"/>
              <w:tabs>
                <w:tab w:val="left" w:pos="1701"/>
              </w:tabs>
              <w:ind w:left="737"/>
              <w:jc w:val="both"/>
              <w:rPr>
                <w:rFonts w:ascii="Arial" w:eastAsia="DejaVu Sans" w:hAnsi="Arial" w:cs="Arial"/>
                <w:kern w:val="1"/>
                <w:sz w:val="18"/>
                <w:szCs w:val="18"/>
                <w:lang w:val="es-CO" w:eastAsia="es-CO"/>
              </w:rPr>
            </w:pPr>
          </w:p>
          <w:p w14:paraId="07813821" w14:textId="77777777" w:rsidR="00EF0990" w:rsidRPr="00316DD4" w:rsidRDefault="00EF0990" w:rsidP="00EF0990">
            <w:pPr>
              <w:pStyle w:val="Prrafodelista"/>
              <w:tabs>
                <w:tab w:val="left" w:pos="1701"/>
              </w:tabs>
              <w:ind w:left="737"/>
              <w:jc w:val="both"/>
              <w:rPr>
                <w:rFonts w:ascii="Arial" w:eastAsia="DejaVu Sans" w:hAnsi="Arial" w:cs="Arial"/>
                <w:kern w:val="1"/>
                <w:sz w:val="18"/>
                <w:szCs w:val="18"/>
                <w:lang w:val="es-CO" w:eastAsia="es-CO"/>
              </w:rPr>
            </w:pPr>
            <w:r w:rsidRPr="00316DD4">
              <w:rPr>
                <w:rFonts w:ascii="Arial" w:eastAsia="DejaVu Sans" w:hAnsi="Arial" w:cs="Arial"/>
                <w:kern w:val="1"/>
                <w:sz w:val="18"/>
                <w:szCs w:val="18"/>
                <w:lang w:val="es-CO" w:eastAsia="es-CO"/>
              </w:rPr>
              <w:t>OBLIGACIONES CONTRACTUALES GENERALES:</w:t>
            </w:r>
          </w:p>
          <w:p w14:paraId="03530AE1" w14:textId="77777777" w:rsidR="00EF0990" w:rsidRPr="00316DD4" w:rsidRDefault="00EF0990" w:rsidP="00EF0990">
            <w:pPr>
              <w:pStyle w:val="Prrafodelista"/>
              <w:tabs>
                <w:tab w:val="left" w:pos="1701"/>
              </w:tabs>
              <w:ind w:left="737"/>
              <w:jc w:val="both"/>
              <w:rPr>
                <w:rFonts w:ascii="Arial" w:eastAsia="DejaVu Sans" w:hAnsi="Arial" w:cs="Arial"/>
                <w:kern w:val="1"/>
                <w:sz w:val="18"/>
                <w:szCs w:val="18"/>
                <w:lang w:val="es-CO" w:eastAsia="es-CO"/>
              </w:rPr>
            </w:pPr>
            <w:r w:rsidRPr="00316DD4">
              <w:rPr>
                <w:rFonts w:ascii="Arial" w:eastAsia="DejaVu Sans" w:hAnsi="Arial" w:cs="Arial"/>
                <w:kern w:val="1"/>
                <w:sz w:val="18"/>
                <w:szCs w:val="18"/>
                <w:lang w:val="es-CO" w:eastAsia="es-CO"/>
              </w:rPr>
              <w:t xml:space="preserve"> </w:t>
            </w:r>
            <w:r w:rsidRPr="00316DD4">
              <w:rPr>
                <w:rFonts w:ascii="Arial" w:eastAsia="DejaVu Sans" w:hAnsi="Arial" w:cs="Arial"/>
                <w:kern w:val="1"/>
                <w:sz w:val="18"/>
                <w:szCs w:val="18"/>
                <w:lang w:val="es-CO" w:eastAsia="es-CO"/>
              </w:rPr>
              <w:sym w:font="Symbol" w:char="F0FC"/>
            </w:r>
            <w:r w:rsidRPr="00316DD4">
              <w:rPr>
                <w:rFonts w:ascii="Arial" w:eastAsia="DejaVu Sans" w:hAnsi="Arial" w:cs="Arial"/>
                <w:kern w:val="1"/>
                <w:sz w:val="18"/>
                <w:szCs w:val="18"/>
                <w:lang w:val="es-CO" w:eastAsia="es-CO"/>
              </w:rPr>
              <w:t xml:space="preserve"> De conformidad con el artículo 3 del Decreto 2609 de 2012, el contratista será responsable por la gestión documental de las </w:t>
            </w:r>
            <w:r w:rsidRPr="00316DD4">
              <w:rPr>
                <w:rFonts w:ascii="Arial" w:eastAsia="DejaVu Sans" w:hAnsi="Arial" w:cs="Arial"/>
                <w:kern w:val="1"/>
                <w:sz w:val="18"/>
                <w:szCs w:val="18"/>
                <w:lang w:val="es-CO" w:eastAsia="es-CO"/>
              </w:rPr>
              <w:lastRenderedPageBreak/>
              <w:t>actividades realizadas durante la ejecución del Contrato, presentando en el cronograma de actividades y en su informe de forma mensual el barrido de los documentos en físico y el término del almacenamiento del Orfeo hasta el archivo de los documentos.</w:t>
            </w:r>
          </w:p>
          <w:p w14:paraId="23D518C1" w14:textId="77777777" w:rsidR="00EF0990" w:rsidRPr="00316DD4" w:rsidRDefault="00EF0990" w:rsidP="00EF0990">
            <w:pPr>
              <w:pStyle w:val="Prrafodelista"/>
              <w:tabs>
                <w:tab w:val="left" w:pos="1701"/>
              </w:tabs>
              <w:ind w:left="737"/>
              <w:jc w:val="both"/>
              <w:rPr>
                <w:rFonts w:ascii="Arial" w:eastAsia="DejaVu Sans" w:hAnsi="Arial" w:cs="Arial"/>
                <w:kern w:val="1"/>
                <w:sz w:val="18"/>
                <w:szCs w:val="18"/>
                <w:lang w:val="es-CO" w:eastAsia="es-CO"/>
              </w:rPr>
            </w:pPr>
            <w:r w:rsidRPr="00316DD4">
              <w:rPr>
                <w:rFonts w:ascii="Arial" w:eastAsia="DejaVu Sans" w:hAnsi="Arial" w:cs="Arial"/>
                <w:kern w:val="1"/>
                <w:sz w:val="18"/>
                <w:szCs w:val="18"/>
                <w:lang w:val="es-CO" w:eastAsia="es-CO"/>
              </w:rPr>
              <w:t xml:space="preserve"> </w:t>
            </w:r>
            <w:r w:rsidRPr="00316DD4">
              <w:rPr>
                <w:rFonts w:ascii="Arial" w:eastAsia="DejaVu Sans" w:hAnsi="Arial" w:cs="Arial"/>
                <w:kern w:val="1"/>
                <w:sz w:val="18"/>
                <w:szCs w:val="18"/>
                <w:lang w:val="es-CO" w:eastAsia="es-CO"/>
              </w:rPr>
              <w:sym w:font="Symbol" w:char="F0FC"/>
            </w:r>
            <w:r w:rsidRPr="00316DD4">
              <w:rPr>
                <w:rFonts w:ascii="Arial" w:eastAsia="DejaVu Sans" w:hAnsi="Arial" w:cs="Arial"/>
                <w:kern w:val="1"/>
                <w:sz w:val="18"/>
                <w:szCs w:val="18"/>
                <w:lang w:val="es-CO" w:eastAsia="es-CO"/>
              </w:rPr>
              <w:t xml:space="preserve"> El contratista debe custodiar y a la terminación del presente contrato devolver los insumos, suministros, herramientas, dotación, implementación, inventarios y/o materiales que sean puestos a su disposición para la prestación del servicio objeto de este contrato.</w:t>
            </w:r>
          </w:p>
          <w:p w14:paraId="412374BD" w14:textId="77777777" w:rsidR="00EF0990" w:rsidRPr="00316DD4" w:rsidRDefault="00EF0990" w:rsidP="00EF0990">
            <w:pPr>
              <w:pStyle w:val="Prrafodelista"/>
              <w:tabs>
                <w:tab w:val="left" w:pos="1701"/>
              </w:tabs>
              <w:ind w:left="737"/>
              <w:jc w:val="both"/>
              <w:rPr>
                <w:rFonts w:ascii="Arial" w:eastAsia="DejaVu Sans" w:hAnsi="Arial" w:cs="Arial"/>
                <w:kern w:val="1"/>
                <w:sz w:val="18"/>
                <w:szCs w:val="18"/>
                <w:lang w:val="es-CO" w:eastAsia="es-CO"/>
              </w:rPr>
            </w:pPr>
            <w:r w:rsidRPr="00316DD4">
              <w:rPr>
                <w:rFonts w:ascii="Arial" w:eastAsia="DejaVu Sans" w:hAnsi="Arial" w:cs="Arial"/>
                <w:kern w:val="1"/>
                <w:sz w:val="18"/>
                <w:szCs w:val="18"/>
                <w:lang w:val="es-CO" w:eastAsia="es-CO"/>
              </w:rPr>
              <w:t xml:space="preserve"> </w:t>
            </w:r>
            <w:r w:rsidRPr="00316DD4">
              <w:rPr>
                <w:rFonts w:ascii="Arial" w:eastAsia="DejaVu Sans" w:hAnsi="Arial" w:cs="Arial"/>
                <w:kern w:val="1"/>
                <w:sz w:val="18"/>
                <w:szCs w:val="18"/>
                <w:lang w:val="es-CO" w:eastAsia="es-CO"/>
              </w:rPr>
              <w:sym w:font="Symbol" w:char="F0FC"/>
            </w:r>
            <w:r w:rsidRPr="00316DD4">
              <w:rPr>
                <w:rFonts w:ascii="Arial" w:eastAsia="DejaVu Sans" w:hAnsi="Arial" w:cs="Arial"/>
                <w:kern w:val="1"/>
                <w:sz w:val="18"/>
                <w:szCs w:val="18"/>
                <w:lang w:val="es-CO" w:eastAsia="es-CO"/>
              </w:rPr>
              <w:t xml:space="preserve"> Entregar al final de la prestación del servicio, </w:t>
            </w:r>
            <w:proofErr w:type="spellStart"/>
            <w:r w:rsidRPr="00316DD4">
              <w:rPr>
                <w:rFonts w:ascii="Arial" w:eastAsia="DejaVu Sans" w:hAnsi="Arial" w:cs="Arial"/>
                <w:kern w:val="1"/>
                <w:sz w:val="18"/>
                <w:szCs w:val="18"/>
                <w:lang w:val="es-CO" w:eastAsia="es-CO"/>
              </w:rPr>
              <w:t>backup</w:t>
            </w:r>
            <w:proofErr w:type="spellEnd"/>
            <w:r w:rsidRPr="00316DD4">
              <w:rPr>
                <w:rFonts w:ascii="Arial" w:eastAsia="DejaVu Sans" w:hAnsi="Arial" w:cs="Arial"/>
                <w:kern w:val="1"/>
                <w:sz w:val="18"/>
                <w:szCs w:val="18"/>
                <w:lang w:val="es-CO" w:eastAsia="es-CO"/>
              </w:rPr>
              <w:t xml:space="preserve"> de la información producto ejecución del contrato. </w:t>
            </w:r>
          </w:p>
          <w:p w14:paraId="0842523A" w14:textId="77777777" w:rsidR="00EF0990" w:rsidRPr="00316DD4" w:rsidRDefault="00EF0990" w:rsidP="00EF0990">
            <w:pPr>
              <w:pStyle w:val="Prrafodelista"/>
              <w:tabs>
                <w:tab w:val="left" w:pos="1701"/>
              </w:tabs>
              <w:ind w:left="737"/>
              <w:jc w:val="both"/>
              <w:rPr>
                <w:rFonts w:ascii="Arial" w:eastAsia="DejaVu Sans" w:hAnsi="Arial" w:cs="Arial"/>
                <w:kern w:val="1"/>
                <w:sz w:val="18"/>
                <w:szCs w:val="18"/>
                <w:lang w:val="es-CO" w:eastAsia="es-CO"/>
              </w:rPr>
            </w:pPr>
            <w:r w:rsidRPr="00316DD4">
              <w:rPr>
                <w:rFonts w:ascii="Arial" w:eastAsia="DejaVu Sans" w:hAnsi="Arial" w:cs="Arial"/>
                <w:kern w:val="1"/>
                <w:sz w:val="18"/>
                <w:szCs w:val="18"/>
                <w:lang w:val="es-CO" w:eastAsia="es-CO"/>
              </w:rPr>
              <w:sym w:font="Symbol" w:char="F0FC"/>
            </w:r>
            <w:r w:rsidRPr="00316DD4">
              <w:rPr>
                <w:rFonts w:ascii="Arial" w:eastAsia="DejaVu Sans" w:hAnsi="Arial" w:cs="Arial"/>
                <w:kern w:val="1"/>
                <w:sz w:val="18"/>
                <w:szCs w:val="18"/>
                <w:lang w:val="es-CO" w:eastAsia="es-CO"/>
              </w:rPr>
              <w:t xml:space="preserve"> El contratista autoriza al MDN – EJÉRCITO NACIONAL a realizar los estudios de seguridad, comprobación de lealtad, realización de los exámenes de poligrafía y pruebas sicométricas antes y durante la contratación. </w:t>
            </w:r>
          </w:p>
          <w:p w14:paraId="73592D32" w14:textId="77777777" w:rsidR="00EF0990" w:rsidRPr="00316DD4" w:rsidRDefault="00EF0990" w:rsidP="00EF0990">
            <w:pPr>
              <w:pStyle w:val="Prrafodelista"/>
              <w:tabs>
                <w:tab w:val="left" w:pos="1701"/>
              </w:tabs>
              <w:ind w:left="737"/>
              <w:jc w:val="both"/>
              <w:rPr>
                <w:rFonts w:ascii="Arial" w:eastAsia="DejaVu Sans" w:hAnsi="Arial" w:cs="Arial"/>
                <w:kern w:val="1"/>
                <w:sz w:val="18"/>
                <w:szCs w:val="18"/>
                <w:lang w:val="es-CO" w:eastAsia="es-CO"/>
              </w:rPr>
            </w:pPr>
            <w:r w:rsidRPr="00316DD4">
              <w:rPr>
                <w:rFonts w:ascii="Arial" w:eastAsia="DejaVu Sans" w:hAnsi="Arial" w:cs="Arial"/>
                <w:kern w:val="1"/>
                <w:sz w:val="18"/>
                <w:szCs w:val="18"/>
                <w:lang w:val="es-CO" w:eastAsia="es-CO"/>
              </w:rPr>
              <w:sym w:font="Symbol" w:char="F0FC"/>
            </w:r>
            <w:r w:rsidRPr="00316DD4">
              <w:rPr>
                <w:rFonts w:ascii="Arial" w:eastAsia="DejaVu Sans" w:hAnsi="Arial" w:cs="Arial"/>
                <w:kern w:val="1"/>
                <w:sz w:val="18"/>
                <w:szCs w:val="18"/>
                <w:lang w:val="es-CO" w:eastAsia="es-CO"/>
              </w:rPr>
              <w:t xml:space="preserve"> Las demás obligaciones establecidas en el estudio previo, documento que el contratista declara conocer, y que hace parte del presente contrato. </w:t>
            </w:r>
          </w:p>
          <w:p w14:paraId="3F27C4DC" w14:textId="77777777" w:rsidR="00EF0990" w:rsidRPr="00316DD4" w:rsidRDefault="00EF0990" w:rsidP="00EF0990">
            <w:pPr>
              <w:pStyle w:val="Prrafodelista"/>
              <w:tabs>
                <w:tab w:val="left" w:pos="1701"/>
              </w:tabs>
              <w:ind w:left="737"/>
              <w:jc w:val="both"/>
              <w:rPr>
                <w:rFonts w:ascii="Arial" w:eastAsia="DejaVu Sans" w:hAnsi="Arial" w:cs="Arial"/>
                <w:kern w:val="1"/>
                <w:sz w:val="18"/>
                <w:szCs w:val="18"/>
                <w:lang w:val="es-CO" w:eastAsia="es-CO"/>
              </w:rPr>
            </w:pPr>
          </w:p>
          <w:p w14:paraId="73B802C3" w14:textId="77777777" w:rsidR="00EF0990" w:rsidRPr="00316DD4" w:rsidRDefault="00EF0990" w:rsidP="00EF0990">
            <w:pPr>
              <w:tabs>
                <w:tab w:val="left" w:pos="1701"/>
              </w:tabs>
              <w:ind w:left="-4"/>
              <w:jc w:val="both"/>
              <w:rPr>
                <w:rFonts w:ascii="Arial" w:hAnsi="Arial" w:cs="Arial"/>
                <w:sz w:val="18"/>
                <w:szCs w:val="18"/>
              </w:rPr>
            </w:pPr>
            <w:r w:rsidRPr="00316DD4">
              <w:rPr>
                <w:rFonts w:ascii="Arial" w:hAnsi="Arial" w:cs="Arial"/>
                <w:sz w:val="18"/>
                <w:szCs w:val="18"/>
              </w:rPr>
              <w:sym w:font="Symbol" w:char="F0FC"/>
            </w:r>
            <w:r w:rsidRPr="00316DD4">
              <w:rPr>
                <w:rFonts w:ascii="Arial" w:hAnsi="Arial" w:cs="Arial"/>
                <w:sz w:val="18"/>
                <w:szCs w:val="18"/>
              </w:rPr>
              <w:t xml:space="preserve"> Las demás obligaciones que se deriven del objeto del contrato. </w:t>
            </w:r>
          </w:p>
          <w:p w14:paraId="754EE0AF" w14:textId="77777777" w:rsidR="00EF0990" w:rsidRPr="00316DD4" w:rsidRDefault="00EF0990" w:rsidP="00EF0990">
            <w:pPr>
              <w:tabs>
                <w:tab w:val="left" w:pos="1701"/>
              </w:tabs>
              <w:ind w:left="-4"/>
              <w:jc w:val="both"/>
              <w:rPr>
                <w:rFonts w:ascii="Arial" w:hAnsi="Arial" w:cs="Arial"/>
                <w:sz w:val="18"/>
                <w:szCs w:val="18"/>
              </w:rPr>
            </w:pPr>
            <w:r w:rsidRPr="00316DD4">
              <w:rPr>
                <w:rFonts w:ascii="Arial" w:hAnsi="Arial" w:cs="Arial"/>
                <w:sz w:val="18"/>
                <w:szCs w:val="18"/>
              </w:rPr>
              <w:t xml:space="preserve">PARÁGRAFO PRIMERO: Independencia del Contratista. El Contratista es independiente del Ministerio de Defensa – Ejército Nacional, </w:t>
            </w:r>
            <w:proofErr w:type="gramStart"/>
            <w:r w:rsidRPr="00316DD4">
              <w:rPr>
                <w:rFonts w:ascii="Arial" w:hAnsi="Arial" w:cs="Arial"/>
                <w:sz w:val="18"/>
                <w:szCs w:val="18"/>
              </w:rPr>
              <w:t>y</w:t>
            </w:r>
            <w:proofErr w:type="gramEnd"/>
            <w:r w:rsidRPr="00316DD4">
              <w:rPr>
                <w:rFonts w:ascii="Arial" w:hAnsi="Arial" w:cs="Arial"/>
                <w:sz w:val="18"/>
                <w:szCs w:val="18"/>
              </w:rPr>
              <w:t xml:space="preserve">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p>
        </w:tc>
      </w:tr>
      <w:tr w:rsidR="00316DD4" w:rsidRPr="00316DD4" w14:paraId="3565F471" w14:textId="77777777" w:rsidTr="00EF0990">
        <w:tc>
          <w:tcPr>
            <w:tcW w:w="3261" w:type="dxa"/>
            <w:vAlign w:val="center"/>
          </w:tcPr>
          <w:p w14:paraId="3D17E81D" w14:textId="77777777" w:rsidR="00EF0990" w:rsidRPr="00316DD4" w:rsidRDefault="00EF0990" w:rsidP="00EF0990">
            <w:pPr>
              <w:pStyle w:val="Prrafodelista"/>
              <w:widowControl w:val="0"/>
              <w:numPr>
                <w:ilvl w:val="0"/>
                <w:numId w:val="18"/>
              </w:numPr>
              <w:tabs>
                <w:tab w:val="left" w:pos="1701"/>
              </w:tabs>
              <w:suppressAutoHyphens/>
              <w:contextualSpacing/>
              <w:jc w:val="both"/>
              <w:rPr>
                <w:rFonts w:ascii="Arial" w:hAnsi="Arial" w:cs="Arial"/>
                <w:b/>
                <w:sz w:val="18"/>
                <w:szCs w:val="18"/>
              </w:rPr>
            </w:pPr>
            <w:r w:rsidRPr="00316DD4">
              <w:rPr>
                <w:rFonts w:ascii="Arial" w:hAnsi="Arial" w:cs="Arial"/>
                <w:b/>
                <w:sz w:val="18"/>
                <w:szCs w:val="18"/>
              </w:rPr>
              <w:lastRenderedPageBreak/>
              <w:t>PERIODO DEL INFORME</w:t>
            </w:r>
          </w:p>
        </w:tc>
        <w:tc>
          <w:tcPr>
            <w:tcW w:w="6459" w:type="dxa"/>
            <w:vAlign w:val="center"/>
          </w:tcPr>
          <w:p w14:paraId="593084DD" w14:textId="0B1E3627" w:rsidR="00EF0990" w:rsidRPr="00316DD4" w:rsidRDefault="00557759" w:rsidP="009847D3">
            <w:pPr>
              <w:tabs>
                <w:tab w:val="left" w:pos="1701"/>
              </w:tabs>
              <w:ind w:left="-4"/>
              <w:jc w:val="both"/>
              <w:rPr>
                <w:rFonts w:ascii="Arial" w:hAnsi="Arial" w:cs="Arial"/>
                <w:sz w:val="18"/>
                <w:szCs w:val="18"/>
              </w:rPr>
            </w:pPr>
            <w:r>
              <w:rPr>
                <w:rFonts w:ascii="Arial" w:hAnsi="Arial" w:cs="Arial"/>
                <w:sz w:val="18"/>
                <w:szCs w:val="18"/>
              </w:rPr>
              <w:t>DICIEMBRE</w:t>
            </w:r>
            <w:r w:rsidR="009847D3">
              <w:rPr>
                <w:rFonts w:ascii="Arial" w:hAnsi="Arial" w:cs="Arial"/>
                <w:sz w:val="18"/>
                <w:szCs w:val="18"/>
              </w:rPr>
              <w:t xml:space="preserve"> </w:t>
            </w:r>
            <w:r w:rsidR="009674A9" w:rsidRPr="00316DD4">
              <w:rPr>
                <w:rFonts w:ascii="Arial" w:hAnsi="Arial" w:cs="Arial"/>
                <w:sz w:val="18"/>
                <w:szCs w:val="18"/>
              </w:rPr>
              <w:t>2025</w:t>
            </w:r>
          </w:p>
        </w:tc>
      </w:tr>
      <w:tr w:rsidR="00316DD4" w:rsidRPr="00316DD4" w14:paraId="76A07DFD" w14:textId="77777777" w:rsidTr="008B0304">
        <w:trPr>
          <w:trHeight w:val="737"/>
        </w:trPr>
        <w:tc>
          <w:tcPr>
            <w:tcW w:w="3261" w:type="dxa"/>
            <w:vAlign w:val="center"/>
          </w:tcPr>
          <w:p w14:paraId="235F6AF2" w14:textId="77777777" w:rsidR="00EF0990" w:rsidRPr="00316DD4" w:rsidRDefault="00EF0990" w:rsidP="00EF0990">
            <w:pPr>
              <w:pStyle w:val="Prrafodelista"/>
              <w:widowControl w:val="0"/>
              <w:numPr>
                <w:ilvl w:val="0"/>
                <w:numId w:val="18"/>
              </w:numPr>
              <w:tabs>
                <w:tab w:val="left" w:pos="1701"/>
              </w:tabs>
              <w:suppressAutoHyphens/>
              <w:contextualSpacing/>
              <w:rPr>
                <w:rFonts w:ascii="Arial" w:hAnsi="Arial" w:cs="Arial"/>
                <w:sz w:val="18"/>
                <w:szCs w:val="18"/>
              </w:rPr>
            </w:pPr>
            <w:r w:rsidRPr="00316DD4">
              <w:rPr>
                <w:rFonts w:ascii="Arial" w:hAnsi="Arial" w:cs="Arial"/>
                <w:sz w:val="18"/>
                <w:szCs w:val="18"/>
              </w:rPr>
              <w:t xml:space="preserve">DOCUMENTOS QUE SOPORTAN EL CUMPLIMIENTO DE LAS OBLIGACIONES CONTRACTUALES  </w:t>
            </w:r>
          </w:p>
          <w:p w14:paraId="1E967BDD" w14:textId="77777777" w:rsidR="00EF0990" w:rsidRPr="00316DD4" w:rsidRDefault="00EF0990" w:rsidP="00EF0990">
            <w:pPr>
              <w:tabs>
                <w:tab w:val="left" w:pos="1701"/>
              </w:tabs>
              <w:ind w:left="283"/>
              <w:jc w:val="both"/>
              <w:rPr>
                <w:rFonts w:ascii="Arial" w:hAnsi="Arial" w:cs="Arial"/>
                <w:sz w:val="18"/>
                <w:szCs w:val="18"/>
              </w:rPr>
            </w:pPr>
          </w:p>
        </w:tc>
        <w:tc>
          <w:tcPr>
            <w:tcW w:w="6459" w:type="dxa"/>
            <w:vAlign w:val="center"/>
          </w:tcPr>
          <w:tbl>
            <w:tblPr>
              <w:tblStyle w:val="Tablaconcuadrcula"/>
              <w:tblW w:w="6293" w:type="dxa"/>
              <w:tblLook w:val="04A0" w:firstRow="1" w:lastRow="0" w:firstColumn="1" w:lastColumn="0" w:noHBand="0" w:noVBand="1"/>
            </w:tblPr>
            <w:tblGrid>
              <w:gridCol w:w="6293"/>
            </w:tblGrid>
            <w:tr w:rsidR="00557759" w14:paraId="45DAE047" w14:textId="77777777" w:rsidTr="006F5D67">
              <w:trPr>
                <w:trHeight w:val="624"/>
              </w:trPr>
              <w:tc>
                <w:tcPr>
                  <w:tcW w:w="5000" w:type="pct"/>
                  <w:tcBorders>
                    <w:top w:val="single" w:sz="4" w:space="0" w:color="auto"/>
                    <w:left w:val="single" w:sz="4" w:space="0" w:color="auto"/>
                    <w:bottom w:val="single" w:sz="4" w:space="0" w:color="auto"/>
                    <w:right w:val="single" w:sz="4" w:space="0" w:color="auto"/>
                  </w:tcBorders>
                  <w:vAlign w:val="center"/>
                </w:tcPr>
                <w:p w14:paraId="31B8F243" w14:textId="77777777" w:rsidR="00557759" w:rsidRDefault="00557759" w:rsidP="00557759">
                  <w:pPr>
                    <w:pStyle w:val="Prrafodelista"/>
                    <w:numPr>
                      <w:ilvl w:val="0"/>
                      <w:numId w:val="45"/>
                    </w:numPr>
                    <w:tabs>
                      <w:tab w:val="left" w:pos="1701"/>
                    </w:tabs>
                    <w:jc w:val="both"/>
                    <w:rPr>
                      <w:rFonts w:ascii="Arial" w:hAnsi="Arial" w:cs="Arial"/>
                      <w:sz w:val="18"/>
                      <w:szCs w:val="18"/>
                    </w:rPr>
                  </w:pPr>
                  <w:r>
                    <w:rPr>
                      <w:rFonts w:ascii="Arial" w:eastAsia="DejaVu Sans" w:hAnsi="Arial" w:cs="Arial"/>
                      <w:sz w:val="18"/>
                      <w:szCs w:val="18"/>
                    </w:rPr>
                    <w:t xml:space="preserve">Brindar asesoramiento estratégico: Apoyar al </w:t>
                  </w:r>
                  <w:proofErr w:type="gramStart"/>
                  <w:r>
                    <w:rPr>
                      <w:rFonts w:ascii="Arial" w:eastAsia="DejaVu Sans" w:hAnsi="Arial" w:cs="Arial"/>
                      <w:sz w:val="18"/>
                      <w:szCs w:val="18"/>
                    </w:rPr>
                    <w:t>Jefe</w:t>
                  </w:r>
                  <w:proofErr w:type="gramEnd"/>
                  <w:r>
                    <w:rPr>
                      <w:rFonts w:ascii="Arial" w:eastAsia="DejaVu Sans" w:hAnsi="Arial" w:cs="Arial"/>
                      <w:sz w:val="18"/>
                      <w:szCs w:val="18"/>
                    </w:rPr>
                    <w:t xml:space="preserve"> del Departamento y sus Direcciones en los distintos escenarios relacionados con el planeamiento estratégico del Sistema Jurídico del Ejército Nacional</w:t>
                  </w:r>
                  <w:r>
                    <w:rPr>
                      <w:rFonts w:ascii="Arial" w:hAnsi="Arial" w:cs="Arial"/>
                      <w:sz w:val="18"/>
                      <w:szCs w:val="18"/>
                    </w:rPr>
                    <w:t>.</w:t>
                  </w:r>
                </w:p>
                <w:p w14:paraId="1F32C09F" w14:textId="77777777" w:rsidR="00557759" w:rsidRDefault="00557759" w:rsidP="00557759">
                  <w:pPr>
                    <w:tabs>
                      <w:tab w:val="left" w:pos="1701"/>
                    </w:tabs>
                    <w:jc w:val="both"/>
                    <w:rPr>
                      <w:rFonts w:ascii="Arial" w:hAnsi="Arial" w:cs="Arial"/>
                      <w:sz w:val="18"/>
                      <w:szCs w:val="18"/>
                    </w:rPr>
                  </w:pPr>
                </w:p>
                <w:tbl>
                  <w:tblPr>
                    <w:tblStyle w:val="Tablaconcuadrcula"/>
                    <w:tblW w:w="0" w:type="auto"/>
                    <w:tblLook w:val="04A0" w:firstRow="1" w:lastRow="0" w:firstColumn="1" w:lastColumn="0" w:noHBand="0" w:noVBand="1"/>
                  </w:tblPr>
                  <w:tblGrid>
                    <w:gridCol w:w="426"/>
                    <w:gridCol w:w="1617"/>
                    <w:gridCol w:w="1818"/>
                    <w:gridCol w:w="2206"/>
                  </w:tblGrid>
                  <w:tr w:rsidR="00557759" w14:paraId="2FC54F87" w14:textId="77777777" w:rsidTr="006F5D67">
                    <w:tc>
                      <w:tcPr>
                        <w:tcW w:w="426" w:type="dxa"/>
                        <w:tcBorders>
                          <w:top w:val="single" w:sz="4" w:space="0" w:color="auto"/>
                          <w:left w:val="single" w:sz="4" w:space="0" w:color="auto"/>
                          <w:bottom w:val="single" w:sz="4" w:space="0" w:color="auto"/>
                          <w:right w:val="single" w:sz="4" w:space="0" w:color="auto"/>
                        </w:tcBorders>
                        <w:hideMark/>
                      </w:tcPr>
                      <w:p w14:paraId="791443CA" w14:textId="77777777" w:rsidR="00557759" w:rsidRDefault="00557759" w:rsidP="00557759">
                        <w:pPr>
                          <w:tabs>
                            <w:tab w:val="left" w:pos="1701"/>
                          </w:tabs>
                          <w:jc w:val="center"/>
                          <w:rPr>
                            <w:rFonts w:ascii="Arial" w:hAnsi="Arial" w:cs="Arial"/>
                            <w:sz w:val="18"/>
                            <w:szCs w:val="18"/>
                          </w:rPr>
                        </w:pPr>
                        <w:proofErr w:type="spellStart"/>
                        <w:r>
                          <w:rPr>
                            <w:rFonts w:ascii="Arial" w:hAnsi="Arial" w:cs="Arial"/>
                            <w:sz w:val="18"/>
                            <w:szCs w:val="18"/>
                          </w:rPr>
                          <w:t>Nº</w:t>
                        </w:r>
                        <w:proofErr w:type="spellEnd"/>
                      </w:p>
                    </w:tc>
                    <w:tc>
                      <w:tcPr>
                        <w:tcW w:w="1617" w:type="dxa"/>
                        <w:tcBorders>
                          <w:top w:val="single" w:sz="4" w:space="0" w:color="auto"/>
                          <w:left w:val="single" w:sz="4" w:space="0" w:color="auto"/>
                          <w:bottom w:val="single" w:sz="4" w:space="0" w:color="auto"/>
                          <w:right w:val="single" w:sz="4" w:space="0" w:color="auto"/>
                        </w:tcBorders>
                        <w:hideMark/>
                      </w:tcPr>
                      <w:p w14:paraId="197986C9" w14:textId="77777777" w:rsidR="00557759" w:rsidRDefault="00557759" w:rsidP="00557759">
                        <w:pPr>
                          <w:tabs>
                            <w:tab w:val="left" w:pos="1701"/>
                          </w:tabs>
                          <w:jc w:val="center"/>
                          <w:rPr>
                            <w:rFonts w:ascii="Arial" w:hAnsi="Arial" w:cs="Arial"/>
                            <w:sz w:val="18"/>
                            <w:szCs w:val="18"/>
                          </w:rPr>
                        </w:pPr>
                        <w:r>
                          <w:rPr>
                            <w:rFonts w:ascii="Arial" w:hAnsi="Arial" w:cs="Arial"/>
                            <w:sz w:val="18"/>
                            <w:szCs w:val="18"/>
                          </w:rPr>
                          <w:t>TIPO DE DOCUMENTO</w:t>
                        </w:r>
                      </w:p>
                    </w:tc>
                    <w:tc>
                      <w:tcPr>
                        <w:tcW w:w="1818" w:type="dxa"/>
                        <w:tcBorders>
                          <w:top w:val="single" w:sz="4" w:space="0" w:color="auto"/>
                          <w:left w:val="single" w:sz="4" w:space="0" w:color="auto"/>
                          <w:bottom w:val="single" w:sz="4" w:space="0" w:color="auto"/>
                          <w:right w:val="single" w:sz="4" w:space="0" w:color="auto"/>
                        </w:tcBorders>
                        <w:hideMark/>
                      </w:tcPr>
                      <w:p w14:paraId="66347DCC" w14:textId="77777777" w:rsidR="00557759" w:rsidRDefault="00557759" w:rsidP="00557759">
                        <w:pPr>
                          <w:tabs>
                            <w:tab w:val="left" w:pos="1701"/>
                          </w:tabs>
                          <w:jc w:val="center"/>
                          <w:rPr>
                            <w:rFonts w:ascii="Arial" w:hAnsi="Arial" w:cs="Arial"/>
                            <w:sz w:val="18"/>
                            <w:szCs w:val="18"/>
                          </w:rPr>
                        </w:pPr>
                        <w:proofErr w:type="spellStart"/>
                        <w:r>
                          <w:rPr>
                            <w:rFonts w:ascii="Arial" w:hAnsi="Arial" w:cs="Arial"/>
                            <w:sz w:val="18"/>
                            <w:szCs w:val="18"/>
                          </w:rPr>
                          <w:t>Nº</w:t>
                        </w:r>
                        <w:proofErr w:type="spellEnd"/>
                        <w:r>
                          <w:rPr>
                            <w:rFonts w:ascii="Arial" w:hAnsi="Arial" w:cs="Arial"/>
                            <w:sz w:val="18"/>
                            <w:szCs w:val="18"/>
                          </w:rPr>
                          <w:t xml:space="preserve"> DE RADICADO</w:t>
                        </w:r>
                      </w:p>
                    </w:tc>
                    <w:tc>
                      <w:tcPr>
                        <w:tcW w:w="2206" w:type="dxa"/>
                        <w:tcBorders>
                          <w:top w:val="single" w:sz="4" w:space="0" w:color="auto"/>
                          <w:left w:val="single" w:sz="4" w:space="0" w:color="auto"/>
                          <w:bottom w:val="single" w:sz="4" w:space="0" w:color="auto"/>
                          <w:right w:val="single" w:sz="4" w:space="0" w:color="auto"/>
                        </w:tcBorders>
                        <w:hideMark/>
                      </w:tcPr>
                      <w:p w14:paraId="06CADE78" w14:textId="77777777" w:rsidR="00557759" w:rsidRDefault="00557759" w:rsidP="00557759">
                        <w:pPr>
                          <w:tabs>
                            <w:tab w:val="left" w:pos="1701"/>
                          </w:tabs>
                          <w:jc w:val="center"/>
                          <w:rPr>
                            <w:rFonts w:ascii="Arial" w:hAnsi="Arial" w:cs="Arial"/>
                            <w:sz w:val="18"/>
                            <w:szCs w:val="18"/>
                          </w:rPr>
                        </w:pPr>
                        <w:r>
                          <w:rPr>
                            <w:rFonts w:ascii="Arial" w:hAnsi="Arial" w:cs="Arial"/>
                            <w:sz w:val="18"/>
                            <w:szCs w:val="18"/>
                          </w:rPr>
                          <w:t>ASUNTO</w:t>
                        </w:r>
                      </w:p>
                    </w:tc>
                  </w:tr>
                  <w:tr w:rsidR="00557759" w14:paraId="78375768" w14:textId="77777777" w:rsidTr="006F5D67">
                    <w:tc>
                      <w:tcPr>
                        <w:tcW w:w="426" w:type="dxa"/>
                        <w:tcBorders>
                          <w:top w:val="single" w:sz="4" w:space="0" w:color="auto"/>
                          <w:left w:val="single" w:sz="4" w:space="0" w:color="auto"/>
                          <w:bottom w:val="single" w:sz="4" w:space="0" w:color="auto"/>
                          <w:right w:val="single" w:sz="4" w:space="0" w:color="auto"/>
                        </w:tcBorders>
                        <w:hideMark/>
                      </w:tcPr>
                      <w:p w14:paraId="3F88AEC8" w14:textId="77777777" w:rsidR="00557759" w:rsidRDefault="00557759" w:rsidP="00557759">
                        <w:pPr>
                          <w:tabs>
                            <w:tab w:val="left" w:pos="1701"/>
                          </w:tabs>
                          <w:jc w:val="center"/>
                          <w:rPr>
                            <w:rFonts w:ascii="Arial" w:hAnsi="Arial" w:cs="Arial"/>
                            <w:sz w:val="18"/>
                            <w:szCs w:val="18"/>
                          </w:rPr>
                        </w:pPr>
                        <w:r>
                          <w:rPr>
                            <w:rFonts w:ascii="Arial" w:hAnsi="Arial" w:cs="Arial"/>
                            <w:sz w:val="18"/>
                            <w:szCs w:val="18"/>
                          </w:rPr>
                          <w:t>1</w:t>
                        </w:r>
                      </w:p>
                    </w:tc>
                    <w:tc>
                      <w:tcPr>
                        <w:tcW w:w="1617" w:type="dxa"/>
                        <w:tcBorders>
                          <w:top w:val="single" w:sz="4" w:space="0" w:color="auto"/>
                          <w:left w:val="single" w:sz="4" w:space="0" w:color="auto"/>
                          <w:bottom w:val="single" w:sz="4" w:space="0" w:color="auto"/>
                          <w:right w:val="single" w:sz="4" w:space="0" w:color="auto"/>
                        </w:tcBorders>
                        <w:hideMark/>
                      </w:tcPr>
                      <w:p w14:paraId="79A60618" w14:textId="77777777" w:rsidR="00557759" w:rsidRDefault="00557759" w:rsidP="00557759">
                        <w:pPr>
                          <w:tabs>
                            <w:tab w:val="left" w:pos="1701"/>
                          </w:tabs>
                          <w:jc w:val="center"/>
                          <w:rPr>
                            <w:rFonts w:ascii="Arial" w:hAnsi="Arial" w:cs="Arial"/>
                            <w:sz w:val="18"/>
                            <w:szCs w:val="18"/>
                          </w:rPr>
                        </w:pPr>
                        <w:r>
                          <w:rPr>
                            <w:rFonts w:ascii="Arial" w:hAnsi="Arial" w:cs="Arial"/>
                            <w:sz w:val="18"/>
                            <w:szCs w:val="18"/>
                          </w:rPr>
                          <w:t>Reunión CEDE5</w:t>
                        </w:r>
                      </w:p>
                    </w:tc>
                    <w:tc>
                      <w:tcPr>
                        <w:tcW w:w="1818" w:type="dxa"/>
                        <w:tcBorders>
                          <w:top w:val="single" w:sz="4" w:space="0" w:color="auto"/>
                          <w:left w:val="single" w:sz="4" w:space="0" w:color="auto"/>
                          <w:bottom w:val="single" w:sz="4" w:space="0" w:color="auto"/>
                          <w:right w:val="single" w:sz="4" w:space="0" w:color="auto"/>
                        </w:tcBorders>
                        <w:hideMark/>
                      </w:tcPr>
                      <w:p w14:paraId="7144C5F2" w14:textId="77777777" w:rsidR="00557759" w:rsidRDefault="00557759" w:rsidP="00557759">
                        <w:pPr>
                          <w:tabs>
                            <w:tab w:val="left" w:pos="1701"/>
                          </w:tabs>
                          <w:jc w:val="center"/>
                          <w:rPr>
                            <w:rFonts w:ascii="Arial" w:hAnsi="Arial" w:cs="Arial"/>
                            <w:sz w:val="18"/>
                            <w:szCs w:val="18"/>
                          </w:rPr>
                        </w:pPr>
                      </w:p>
                    </w:tc>
                    <w:tc>
                      <w:tcPr>
                        <w:tcW w:w="2206" w:type="dxa"/>
                        <w:tcBorders>
                          <w:top w:val="single" w:sz="4" w:space="0" w:color="auto"/>
                          <w:left w:val="single" w:sz="4" w:space="0" w:color="auto"/>
                          <w:bottom w:val="single" w:sz="4" w:space="0" w:color="auto"/>
                          <w:right w:val="single" w:sz="4" w:space="0" w:color="auto"/>
                        </w:tcBorders>
                        <w:hideMark/>
                      </w:tcPr>
                      <w:p w14:paraId="766ABF3C" w14:textId="77777777" w:rsidR="00557759" w:rsidRDefault="00557759" w:rsidP="00557759">
                        <w:pPr>
                          <w:tabs>
                            <w:tab w:val="left" w:pos="1701"/>
                          </w:tabs>
                          <w:jc w:val="both"/>
                          <w:rPr>
                            <w:rFonts w:ascii="Arial" w:hAnsi="Arial" w:cs="Arial"/>
                            <w:sz w:val="18"/>
                            <w:szCs w:val="18"/>
                          </w:rPr>
                        </w:pPr>
                        <w:r>
                          <w:rPr>
                            <w:rFonts w:ascii="Arial" w:hAnsi="Arial" w:cs="Arial"/>
                            <w:sz w:val="18"/>
                            <w:szCs w:val="18"/>
                          </w:rPr>
                          <w:t>Reunión de socialización CEDE5 en lo correspondiente a el uso de la plataforma SUIT VISION para el año 2026.</w:t>
                        </w:r>
                      </w:p>
                    </w:tc>
                  </w:tr>
                  <w:tr w:rsidR="00557759" w14:paraId="06EEDF72" w14:textId="77777777" w:rsidTr="006F5D67">
                    <w:tc>
                      <w:tcPr>
                        <w:tcW w:w="426" w:type="dxa"/>
                        <w:tcBorders>
                          <w:top w:val="single" w:sz="4" w:space="0" w:color="auto"/>
                          <w:left w:val="single" w:sz="4" w:space="0" w:color="auto"/>
                          <w:bottom w:val="single" w:sz="4" w:space="0" w:color="auto"/>
                          <w:right w:val="single" w:sz="4" w:space="0" w:color="auto"/>
                        </w:tcBorders>
                      </w:tcPr>
                      <w:p w14:paraId="7E211F4C" w14:textId="77777777" w:rsidR="00557759" w:rsidRDefault="00557759" w:rsidP="00557759">
                        <w:pPr>
                          <w:tabs>
                            <w:tab w:val="left" w:pos="1701"/>
                          </w:tabs>
                          <w:jc w:val="center"/>
                          <w:rPr>
                            <w:rFonts w:ascii="Arial" w:hAnsi="Arial" w:cs="Arial"/>
                            <w:sz w:val="18"/>
                            <w:szCs w:val="18"/>
                          </w:rPr>
                        </w:pPr>
                        <w:r>
                          <w:rPr>
                            <w:rFonts w:ascii="Arial" w:hAnsi="Arial" w:cs="Arial"/>
                            <w:sz w:val="18"/>
                            <w:szCs w:val="18"/>
                          </w:rPr>
                          <w:t>2.</w:t>
                        </w:r>
                      </w:p>
                    </w:tc>
                    <w:tc>
                      <w:tcPr>
                        <w:tcW w:w="1617" w:type="dxa"/>
                        <w:tcBorders>
                          <w:top w:val="single" w:sz="4" w:space="0" w:color="auto"/>
                          <w:left w:val="single" w:sz="4" w:space="0" w:color="auto"/>
                          <w:bottom w:val="single" w:sz="4" w:space="0" w:color="auto"/>
                          <w:right w:val="single" w:sz="4" w:space="0" w:color="auto"/>
                        </w:tcBorders>
                      </w:tcPr>
                      <w:p w14:paraId="57BAA3D0" w14:textId="77777777" w:rsidR="00557759" w:rsidRDefault="00557759" w:rsidP="00557759">
                        <w:pPr>
                          <w:tabs>
                            <w:tab w:val="left" w:pos="1701"/>
                          </w:tabs>
                          <w:jc w:val="center"/>
                          <w:rPr>
                            <w:rFonts w:ascii="Arial" w:hAnsi="Arial" w:cs="Arial"/>
                            <w:sz w:val="18"/>
                            <w:szCs w:val="18"/>
                          </w:rPr>
                        </w:pPr>
                        <w:r>
                          <w:rPr>
                            <w:rFonts w:ascii="Arial" w:hAnsi="Arial" w:cs="Arial"/>
                            <w:sz w:val="18"/>
                            <w:szCs w:val="18"/>
                          </w:rPr>
                          <w:t>Oficio actualización Plan de Acción 2026</w:t>
                        </w:r>
                      </w:p>
                    </w:tc>
                    <w:tc>
                      <w:tcPr>
                        <w:tcW w:w="1818" w:type="dxa"/>
                        <w:tcBorders>
                          <w:top w:val="single" w:sz="4" w:space="0" w:color="auto"/>
                          <w:left w:val="single" w:sz="4" w:space="0" w:color="auto"/>
                          <w:bottom w:val="single" w:sz="4" w:space="0" w:color="auto"/>
                          <w:right w:val="single" w:sz="4" w:space="0" w:color="auto"/>
                        </w:tcBorders>
                      </w:tcPr>
                      <w:p w14:paraId="2E2B507C" w14:textId="77777777" w:rsidR="00557759" w:rsidRDefault="00557759" w:rsidP="00557759">
                        <w:pPr>
                          <w:tabs>
                            <w:tab w:val="left" w:pos="1701"/>
                          </w:tabs>
                          <w:jc w:val="center"/>
                          <w:rPr>
                            <w:rFonts w:ascii="Arial" w:hAnsi="Arial" w:cs="Arial"/>
                            <w:sz w:val="18"/>
                            <w:szCs w:val="18"/>
                          </w:rPr>
                        </w:pPr>
                      </w:p>
                    </w:tc>
                    <w:tc>
                      <w:tcPr>
                        <w:tcW w:w="2206" w:type="dxa"/>
                        <w:tcBorders>
                          <w:top w:val="single" w:sz="4" w:space="0" w:color="auto"/>
                          <w:left w:val="single" w:sz="4" w:space="0" w:color="auto"/>
                          <w:bottom w:val="single" w:sz="4" w:space="0" w:color="auto"/>
                          <w:right w:val="single" w:sz="4" w:space="0" w:color="auto"/>
                        </w:tcBorders>
                      </w:tcPr>
                      <w:p w14:paraId="4EBB6A6E" w14:textId="77777777" w:rsidR="00557759" w:rsidRDefault="00557759" w:rsidP="00557759">
                        <w:pPr>
                          <w:tabs>
                            <w:tab w:val="left" w:pos="1701"/>
                          </w:tabs>
                          <w:jc w:val="both"/>
                          <w:rPr>
                            <w:rFonts w:ascii="Arial" w:hAnsi="Arial" w:cs="Arial"/>
                            <w:sz w:val="18"/>
                            <w:szCs w:val="18"/>
                          </w:rPr>
                        </w:pPr>
                        <w:r>
                          <w:rPr>
                            <w:rFonts w:ascii="Arial" w:hAnsi="Arial" w:cs="Arial"/>
                            <w:sz w:val="18"/>
                            <w:szCs w:val="18"/>
                          </w:rPr>
                          <w:t xml:space="preserve">Formalización de la respuesta a la </w:t>
                        </w:r>
                        <w:r w:rsidRPr="00A933A2">
                          <w:rPr>
                            <w:rFonts w:ascii="Arial" w:hAnsi="Arial" w:cs="Arial"/>
                            <w:sz w:val="18"/>
                            <w:szCs w:val="18"/>
                          </w:rPr>
                          <w:t xml:space="preserve">circular No. 2025221031568473 </w:t>
                        </w:r>
                        <w:r>
                          <w:rPr>
                            <w:rFonts w:ascii="Arial" w:hAnsi="Arial" w:cs="Arial"/>
                            <w:sz w:val="18"/>
                            <w:szCs w:val="18"/>
                          </w:rPr>
                          <w:t xml:space="preserve">con el plan de acción del 2026 del CEDE11. </w:t>
                        </w:r>
                      </w:p>
                    </w:tc>
                  </w:tr>
                  <w:tr w:rsidR="00557759" w14:paraId="4208F23F" w14:textId="77777777" w:rsidTr="006F5D67">
                    <w:tc>
                      <w:tcPr>
                        <w:tcW w:w="426" w:type="dxa"/>
                        <w:tcBorders>
                          <w:top w:val="single" w:sz="4" w:space="0" w:color="auto"/>
                          <w:left w:val="single" w:sz="4" w:space="0" w:color="auto"/>
                          <w:bottom w:val="single" w:sz="4" w:space="0" w:color="auto"/>
                          <w:right w:val="single" w:sz="4" w:space="0" w:color="auto"/>
                        </w:tcBorders>
                      </w:tcPr>
                      <w:p w14:paraId="14FED7F5" w14:textId="77777777" w:rsidR="00557759" w:rsidRDefault="00557759" w:rsidP="00557759">
                        <w:pPr>
                          <w:tabs>
                            <w:tab w:val="left" w:pos="1701"/>
                          </w:tabs>
                          <w:jc w:val="center"/>
                          <w:rPr>
                            <w:rFonts w:ascii="Arial" w:hAnsi="Arial" w:cs="Arial"/>
                            <w:sz w:val="18"/>
                            <w:szCs w:val="18"/>
                          </w:rPr>
                        </w:pPr>
                        <w:r>
                          <w:rPr>
                            <w:rFonts w:ascii="Arial" w:hAnsi="Arial" w:cs="Arial"/>
                            <w:sz w:val="18"/>
                            <w:szCs w:val="18"/>
                          </w:rPr>
                          <w:t>3.</w:t>
                        </w:r>
                      </w:p>
                    </w:tc>
                    <w:tc>
                      <w:tcPr>
                        <w:tcW w:w="1617" w:type="dxa"/>
                        <w:tcBorders>
                          <w:top w:val="single" w:sz="4" w:space="0" w:color="auto"/>
                          <w:left w:val="single" w:sz="4" w:space="0" w:color="auto"/>
                          <w:bottom w:val="single" w:sz="4" w:space="0" w:color="auto"/>
                          <w:right w:val="single" w:sz="4" w:space="0" w:color="auto"/>
                        </w:tcBorders>
                      </w:tcPr>
                      <w:p w14:paraId="0FAF86AF" w14:textId="77777777" w:rsidR="00557759" w:rsidRDefault="00557759" w:rsidP="00557759">
                        <w:pPr>
                          <w:tabs>
                            <w:tab w:val="left" w:pos="1701"/>
                          </w:tabs>
                          <w:jc w:val="center"/>
                          <w:rPr>
                            <w:rFonts w:ascii="Arial" w:hAnsi="Arial" w:cs="Arial"/>
                            <w:sz w:val="18"/>
                            <w:szCs w:val="18"/>
                          </w:rPr>
                        </w:pPr>
                        <w:r>
                          <w:rPr>
                            <w:rFonts w:ascii="Arial" w:hAnsi="Arial" w:cs="Arial"/>
                            <w:sz w:val="18"/>
                            <w:szCs w:val="18"/>
                          </w:rPr>
                          <w:t>Informe Iniciativas estratégicas 2025</w:t>
                        </w:r>
                      </w:p>
                    </w:tc>
                    <w:tc>
                      <w:tcPr>
                        <w:tcW w:w="1818" w:type="dxa"/>
                        <w:tcBorders>
                          <w:top w:val="single" w:sz="4" w:space="0" w:color="auto"/>
                          <w:left w:val="single" w:sz="4" w:space="0" w:color="auto"/>
                          <w:bottom w:val="single" w:sz="4" w:space="0" w:color="auto"/>
                          <w:right w:val="single" w:sz="4" w:space="0" w:color="auto"/>
                        </w:tcBorders>
                      </w:tcPr>
                      <w:p w14:paraId="5BCE8F49" w14:textId="77777777" w:rsidR="00557759" w:rsidRDefault="00557759" w:rsidP="00557759">
                        <w:pPr>
                          <w:tabs>
                            <w:tab w:val="left" w:pos="1701"/>
                          </w:tabs>
                          <w:jc w:val="center"/>
                          <w:rPr>
                            <w:rFonts w:ascii="Arial" w:hAnsi="Arial" w:cs="Arial"/>
                            <w:sz w:val="18"/>
                            <w:szCs w:val="18"/>
                          </w:rPr>
                        </w:pPr>
                      </w:p>
                    </w:tc>
                    <w:tc>
                      <w:tcPr>
                        <w:tcW w:w="2206" w:type="dxa"/>
                        <w:tcBorders>
                          <w:top w:val="single" w:sz="4" w:space="0" w:color="auto"/>
                          <w:left w:val="single" w:sz="4" w:space="0" w:color="auto"/>
                          <w:bottom w:val="single" w:sz="4" w:space="0" w:color="auto"/>
                          <w:right w:val="single" w:sz="4" w:space="0" w:color="auto"/>
                        </w:tcBorders>
                      </w:tcPr>
                      <w:p w14:paraId="1E5BC7B3" w14:textId="77777777" w:rsidR="00557759" w:rsidRDefault="00557759" w:rsidP="00557759">
                        <w:pPr>
                          <w:tabs>
                            <w:tab w:val="left" w:pos="1701"/>
                          </w:tabs>
                          <w:jc w:val="both"/>
                          <w:rPr>
                            <w:rFonts w:ascii="Arial" w:hAnsi="Arial" w:cs="Arial"/>
                            <w:sz w:val="18"/>
                            <w:szCs w:val="18"/>
                          </w:rPr>
                        </w:pPr>
                        <w:r>
                          <w:rPr>
                            <w:rFonts w:ascii="Arial" w:hAnsi="Arial" w:cs="Arial"/>
                            <w:sz w:val="18"/>
                            <w:szCs w:val="18"/>
                          </w:rPr>
                          <w:t>Informe y análisis de desarrollo de las Iniciativas estratégicas durante la vigencia 2025</w:t>
                        </w:r>
                      </w:p>
                    </w:tc>
                  </w:tr>
                  <w:tr w:rsidR="00557759" w14:paraId="132BAF54" w14:textId="77777777" w:rsidTr="006F5D67">
                    <w:tc>
                      <w:tcPr>
                        <w:tcW w:w="426" w:type="dxa"/>
                        <w:tcBorders>
                          <w:top w:val="single" w:sz="4" w:space="0" w:color="auto"/>
                          <w:left w:val="single" w:sz="4" w:space="0" w:color="auto"/>
                          <w:bottom w:val="single" w:sz="4" w:space="0" w:color="auto"/>
                          <w:right w:val="single" w:sz="4" w:space="0" w:color="auto"/>
                        </w:tcBorders>
                      </w:tcPr>
                      <w:p w14:paraId="6C423B04" w14:textId="77777777" w:rsidR="00557759" w:rsidRPr="005B6196" w:rsidRDefault="00557759" w:rsidP="00557759">
                        <w:pPr>
                          <w:tabs>
                            <w:tab w:val="left" w:pos="1701"/>
                          </w:tabs>
                          <w:rPr>
                            <w:rFonts w:ascii="Arial" w:hAnsi="Arial" w:cs="Arial"/>
                            <w:sz w:val="18"/>
                            <w:szCs w:val="18"/>
                          </w:rPr>
                        </w:pPr>
                        <w:r>
                          <w:rPr>
                            <w:rFonts w:ascii="Arial" w:hAnsi="Arial" w:cs="Arial"/>
                            <w:sz w:val="18"/>
                            <w:szCs w:val="18"/>
                          </w:rPr>
                          <w:t>4.</w:t>
                        </w:r>
                      </w:p>
                    </w:tc>
                    <w:tc>
                      <w:tcPr>
                        <w:tcW w:w="1617" w:type="dxa"/>
                        <w:tcBorders>
                          <w:top w:val="single" w:sz="4" w:space="0" w:color="auto"/>
                          <w:left w:val="single" w:sz="4" w:space="0" w:color="auto"/>
                          <w:bottom w:val="single" w:sz="4" w:space="0" w:color="auto"/>
                          <w:right w:val="single" w:sz="4" w:space="0" w:color="auto"/>
                        </w:tcBorders>
                      </w:tcPr>
                      <w:p w14:paraId="43DF0A61" w14:textId="77777777" w:rsidR="00557759" w:rsidRDefault="00557759" w:rsidP="00557759">
                        <w:pPr>
                          <w:tabs>
                            <w:tab w:val="left" w:pos="1701"/>
                          </w:tabs>
                          <w:jc w:val="center"/>
                          <w:rPr>
                            <w:rFonts w:ascii="Arial" w:hAnsi="Arial" w:cs="Arial"/>
                            <w:sz w:val="18"/>
                            <w:szCs w:val="18"/>
                          </w:rPr>
                        </w:pPr>
                        <w:r>
                          <w:rPr>
                            <w:rFonts w:ascii="Arial" w:hAnsi="Arial" w:cs="Arial"/>
                            <w:sz w:val="18"/>
                            <w:szCs w:val="18"/>
                          </w:rPr>
                          <w:t>Informe de entrega 2025</w:t>
                        </w:r>
                      </w:p>
                    </w:tc>
                    <w:tc>
                      <w:tcPr>
                        <w:tcW w:w="1818" w:type="dxa"/>
                        <w:tcBorders>
                          <w:top w:val="single" w:sz="4" w:space="0" w:color="auto"/>
                          <w:left w:val="single" w:sz="4" w:space="0" w:color="auto"/>
                          <w:bottom w:val="single" w:sz="4" w:space="0" w:color="auto"/>
                          <w:right w:val="single" w:sz="4" w:space="0" w:color="auto"/>
                        </w:tcBorders>
                      </w:tcPr>
                      <w:p w14:paraId="5E9E03E0" w14:textId="77777777" w:rsidR="00557759" w:rsidRDefault="00557759" w:rsidP="00557759">
                        <w:pPr>
                          <w:tabs>
                            <w:tab w:val="left" w:pos="1701"/>
                          </w:tabs>
                          <w:jc w:val="center"/>
                          <w:rPr>
                            <w:rFonts w:ascii="Arial" w:hAnsi="Arial" w:cs="Arial"/>
                            <w:sz w:val="18"/>
                            <w:szCs w:val="18"/>
                          </w:rPr>
                        </w:pPr>
                      </w:p>
                    </w:tc>
                    <w:tc>
                      <w:tcPr>
                        <w:tcW w:w="2206" w:type="dxa"/>
                        <w:tcBorders>
                          <w:top w:val="single" w:sz="4" w:space="0" w:color="auto"/>
                          <w:left w:val="single" w:sz="4" w:space="0" w:color="auto"/>
                          <w:bottom w:val="single" w:sz="4" w:space="0" w:color="auto"/>
                          <w:right w:val="single" w:sz="4" w:space="0" w:color="auto"/>
                        </w:tcBorders>
                      </w:tcPr>
                      <w:p w14:paraId="6F07A401" w14:textId="77777777" w:rsidR="00557759" w:rsidRDefault="00557759" w:rsidP="00557759">
                        <w:pPr>
                          <w:tabs>
                            <w:tab w:val="left" w:pos="1701"/>
                          </w:tabs>
                          <w:jc w:val="both"/>
                          <w:rPr>
                            <w:rFonts w:ascii="Arial" w:hAnsi="Arial" w:cs="Arial"/>
                            <w:sz w:val="18"/>
                            <w:szCs w:val="18"/>
                          </w:rPr>
                        </w:pPr>
                        <w:r>
                          <w:rPr>
                            <w:rFonts w:ascii="Arial" w:hAnsi="Arial" w:cs="Arial"/>
                            <w:sz w:val="18"/>
                            <w:szCs w:val="18"/>
                          </w:rPr>
                          <w:t>Informe de entrega de actividades de la oficina de Evaluación y Seguimiento 2025.</w:t>
                        </w:r>
                      </w:p>
                    </w:tc>
                  </w:tr>
                </w:tbl>
                <w:p w14:paraId="0DF1F1D3" w14:textId="77777777" w:rsidR="00557759" w:rsidRDefault="00557759" w:rsidP="00557759">
                  <w:pPr>
                    <w:tabs>
                      <w:tab w:val="left" w:pos="1701"/>
                    </w:tabs>
                    <w:jc w:val="both"/>
                    <w:rPr>
                      <w:rFonts w:ascii="Arial" w:hAnsi="Arial" w:cs="Arial"/>
                      <w:kern w:val="2"/>
                      <w:sz w:val="17"/>
                      <w:szCs w:val="17"/>
                      <w:lang w:val="es-ES"/>
                    </w:rPr>
                  </w:pPr>
                </w:p>
                <w:p w14:paraId="15D6E9FF" w14:textId="77777777" w:rsidR="00557759" w:rsidRPr="005B6196" w:rsidRDefault="00557759" w:rsidP="00557759">
                  <w:pPr>
                    <w:tabs>
                      <w:tab w:val="left" w:pos="1701"/>
                    </w:tabs>
                    <w:jc w:val="both"/>
                    <w:rPr>
                      <w:rFonts w:ascii="Arial" w:hAnsi="Arial" w:cs="Arial"/>
                      <w:sz w:val="18"/>
                      <w:szCs w:val="18"/>
                    </w:rPr>
                  </w:pPr>
                </w:p>
                <w:p w14:paraId="70DB93E8" w14:textId="77777777" w:rsidR="00557759" w:rsidRDefault="00557759" w:rsidP="00557759">
                  <w:pPr>
                    <w:tabs>
                      <w:tab w:val="left" w:pos="1701"/>
                    </w:tabs>
                    <w:jc w:val="both"/>
                    <w:rPr>
                      <w:rFonts w:ascii="Arial" w:hAnsi="Arial" w:cs="Arial"/>
                      <w:kern w:val="2"/>
                      <w:sz w:val="16"/>
                      <w:szCs w:val="16"/>
                    </w:rPr>
                  </w:pPr>
                </w:p>
                <w:p w14:paraId="32C614EE" w14:textId="77777777" w:rsidR="00557759" w:rsidRDefault="00557759" w:rsidP="00557759">
                  <w:pPr>
                    <w:pStyle w:val="Prrafodelista"/>
                    <w:numPr>
                      <w:ilvl w:val="0"/>
                      <w:numId w:val="46"/>
                    </w:numPr>
                    <w:tabs>
                      <w:tab w:val="left" w:pos="1701"/>
                    </w:tabs>
                    <w:jc w:val="both"/>
                    <w:rPr>
                      <w:rFonts w:ascii="Arial" w:eastAsia="DejaVu Sans" w:hAnsi="Arial" w:cs="Arial"/>
                      <w:kern w:val="1"/>
                      <w:sz w:val="18"/>
                      <w:szCs w:val="18"/>
                      <w:lang w:val="es-CO" w:eastAsia="es-CO"/>
                    </w:rPr>
                  </w:pPr>
                  <w:r w:rsidRPr="00316DD4">
                    <w:rPr>
                      <w:rFonts w:ascii="Arial" w:eastAsia="DejaVu Sans" w:hAnsi="Arial" w:cs="Arial"/>
                      <w:kern w:val="1"/>
                      <w:sz w:val="18"/>
                      <w:szCs w:val="18"/>
                      <w:lang w:val="es-CO" w:eastAsia="es-CO"/>
                    </w:rPr>
                    <w:lastRenderedPageBreak/>
                    <w:t>Gestionar proyectos de inversi</w:t>
                  </w:r>
                  <w:r w:rsidRPr="00316DD4">
                    <w:rPr>
                      <w:rFonts w:ascii="Arial" w:eastAsia="DejaVu Sans" w:hAnsi="Arial" w:cs="Arial" w:hint="eastAsia"/>
                      <w:kern w:val="1"/>
                      <w:sz w:val="18"/>
                      <w:szCs w:val="18"/>
                      <w:lang w:val="es-CO" w:eastAsia="es-CO"/>
                    </w:rPr>
                    <w:t>ó</w:t>
                  </w:r>
                  <w:r w:rsidRPr="00316DD4">
                    <w:rPr>
                      <w:rFonts w:ascii="Arial" w:eastAsia="DejaVu Sans" w:hAnsi="Arial" w:cs="Arial"/>
                      <w:kern w:val="1"/>
                      <w:sz w:val="18"/>
                      <w:szCs w:val="18"/>
                      <w:lang w:val="es-CO" w:eastAsia="es-CO"/>
                    </w:rPr>
                    <w:t>n: Acompa</w:t>
                  </w:r>
                  <w:r w:rsidRPr="00316DD4">
                    <w:rPr>
                      <w:rFonts w:ascii="Arial" w:eastAsia="DejaVu Sans" w:hAnsi="Arial" w:cs="Arial" w:hint="eastAsia"/>
                      <w:kern w:val="1"/>
                      <w:sz w:val="18"/>
                      <w:szCs w:val="18"/>
                      <w:lang w:val="es-CO" w:eastAsia="es-CO"/>
                    </w:rPr>
                    <w:t>ñ</w:t>
                  </w:r>
                  <w:r w:rsidRPr="00316DD4">
                    <w:rPr>
                      <w:rFonts w:ascii="Arial" w:eastAsia="DejaVu Sans" w:hAnsi="Arial" w:cs="Arial"/>
                      <w:kern w:val="1"/>
                      <w:sz w:val="18"/>
                      <w:szCs w:val="18"/>
                      <w:lang w:val="es-CO" w:eastAsia="es-CO"/>
                    </w:rPr>
                    <w:t xml:space="preserve">ar al </w:t>
                  </w:r>
                  <w:proofErr w:type="gramStart"/>
                  <w:r w:rsidRPr="00316DD4">
                    <w:rPr>
                      <w:rFonts w:ascii="Arial" w:eastAsia="DejaVu Sans" w:hAnsi="Arial" w:cs="Arial"/>
                      <w:kern w:val="1"/>
                      <w:sz w:val="18"/>
                      <w:szCs w:val="18"/>
                      <w:lang w:val="es-CO" w:eastAsia="es-CO"/>
                    </w:rPr>
                    <w:t>Jefe</w:t>
                  </w:r>
                  <w:proofErr w:type="gramEnd"/>
                  <w:r w:rsidRPr="00316DD4">
                    <w:rPr>
                      <w:rFonts w:ascii="Arial" w:eastAsia="DejaVu Sans" w:hAnsi="Arial" w:cs="Arial"/>
                      <w:kern w:val="1"/>
                      <w:sz w:val="18"/>
                      <w:szCs w:val="18"/>
                      <w:lang w:val="es-CO" w:eastAsia="es-CO"/>
                    </w:rPr>
                    <w:t xml:space="preserve"> del departamento y sus Direcciones en la formulación, monitoreo y evaluación de proyectos de inversión bajo las directrices del Departamento Nacional de Planeación.</w:t>
                  </w:r>
                </w:p>
                <w:p w14:paraId="741DCCCB" w14:textId="77777777" w:rsidR="00557759" w:rsidRDefault="00557759" w:rsidP="00557759">
                  <w:pPr>
                    <w:pStyle w:val="Prrafodelista"/>
                    <w:tabs>
                      <w:tab w:val="left" w:pos="1701"/>
                    </w:tabs>
                    <w:ind w:left="720"/>
                    <w:jc w:val="both"/>
                    <w:rPr>
                      <w:rFonts w:ascii="Arial" w:eastAsia="DejaVu Sans" w:hAnsi="Arial" w:cs="Arial"/>
                      <w:kern w:val="1"/>
                      <w:sz w:val="18"/>
                      <w:szCs w:val="18"/>
                      <w:lang w:val="es-CO" w:eastAsia="es-CO"/>
                    </w:rPr>
                  </w:pPr>
                </w:p>
                <w:tbl>
                  <w:tblPr>
                    <w:tblStyle w:val="Tablaconcuadrcula"/>
                    <w:tblW w:w="0" w:type="auto"/>
                    <w:tblLook w:val="04A0" w:firstRow="1" w:lastRow="0" w:firstColumn="1" w:lastColumn="0" w:noHBand="0" w:noVBand="1"/>
                  </w:tblPr>
                  <w:tblGrid>
                    <w:gridCol w:w="428"/>
                    <w:gridCol w:w="1560"/>
                    <w:gridCol w:w="1818"/>
                    <w:gridCol w:w="2261"/>
                  </w:tblGrid>
                  <w:tr w:rsidR="00557759" w14:paraId="6BED3F14" w14:textId="77777777" w:rsidTr="006F5D67">
                    <w:tc>
                      <w:tcPr>
                        <w:tcW w:w="428" w:type="dxa"/>
                        <w:tcBorders>
                          <w:top w:val="single" w:sz="4" w:space="0" w:color="auto"/>
                          <w:left w:val="single" w:sz="4" w:space="0" w:color="auto"/>
                          <w:bottom w:val="single" w:sz="4" w:space="0" w:color="auto"/>
                          <w:right w:val="single" w:sz="4" w:space="0" w:color="auto"/>
                        </w:tcBorders>
                        <w:hideMark/>
                      </w:tcPr>
                      <w:p w14:paraId="36467BE3" w14:textId="77777777" w:rsidR="00557759" w:rsidRDefault="00557759" w:rsidP="00557759">
                        <w:pPr>
                          <w:tabs>
                            <w:tab w:val="left" w:pos="1701"/>
                          </w:tabs>
                          <w:jc w:val="center"/>
                          <w:rPr>
                            <w:rFonts w:ascii="Arial" w:hAnsi="Arial" w:cs="Arial"/>
                            <w:sz w:val="18"/>
                            <w:szCs w:val="18"/>
                          </w:rPr>
                        </w:pPr>
                        <w:proofErr w:type="spellStart"/>
                        <w:r>
                          <w:rPr>
                            <w:rFonts w:ascii="Arial" w:hAnsi="Arial" w:cs="Arial"/>
                            <w:sz w:val="18"/>
                            <w:szCs w:val="18"/>
                          </w:rPr>
                          <w:t>Nº</w:t>
                        </w:r>
                        <w:proofErr w:type="spellEnd"/>
                      </w:p>
                    </w:tc>
                    <w:tc>
                      <w:tcPr>
                        <w:tcW w:w="1560" w:type="dxa"/>
                        <w:tcBorders>
                          <w:top w:val="single" w:sz="4" w:space="0" w:color="auto"/>
                          <w:left w:val="single" w:sz="4" w:space="0" w:color="auto"/>
                          <w:bottom w:val="single" w:sz="4" w:space="0" w:color="auto"/>
                          <w:right w:val="single" w:sz="4" w:space="0" w:color="auto"/>
                        </w:tcBorders>
                        <w:hideMark/>
                      </w:tcPr>
                      <w:p w14:paraId="490B7BEC" w14:textId="77777777" w:rsidR="00557759" w:rsidRDefault="00557759" w:rsidP="00557759">
                        <w:pPr>
                          <w:tabs>
                            <w:tab w:val="left" w:pos="1701"/>
                          </w:tabs>
                          <w:jc w:val="center"/>
                          <w:rPr>
                            <w:rFonts w:ascii="Arial" w:hAnsi="Arial" w:cs="Arial"/>
                            <w:sz w:val="18"/>
                            <w:szCs w:val="18"/>
                          </w:rPr>
                        </w:pPr>
                        <w:r>
                          <w:rPr>
                            <w:rFonts w:ascii="Arial" w:hAnsi="Arial" w:cs="Arial"/>
                            <w:sz w:val="18"/>
                            <w:szCs w:val="18"/>
                          </w:rPr>
                          <w:t>TIPO DE DOCUMENTO</w:t>
                        </w:r>
                      </w:p>
                    </w:tc>
                    <w:tc>
                      <w:tcPr>
                        <w:tcW w:w="1818" w:type="dxa"/>
                        <w:tcBorders>
                          <w:top w:val="single" w:sz="4" w:space="0" w:color="auto"/>
                          <w:left w:val="single" w:sz="4" w:space="0" w:color="auto"/>
                          <w:bottom w:val="single" w:sz="4" w:space="0" w:color="auto"/>
                          <w:right w:val="single" w:sz="4" w:space="0" w:color="auto"/>
                        </w:tcBorders>
                        <w:hideMark/>
                      </w:tcPr>
                      <w:p w14:paraId="589DD903" w14:textId="77777777" w:rsidR="00557759" w:rsidRDefault="00557759" w:rsidP="00557759">
                        <w:pPr>
                          <w:tabs>
                            <w:tab w:val="left" w:pos="1701"/>
                          </w:tabs>
                          <w:jc w:val="center"/>
                          <w:rPr>
                            <w:rFonts w:ascii="Arial" w:hAnsi="Arial" w:cs="Arial"/>
                            <w:sz w:val="18"/>
                            <w:szCs w:val="18"/>
                          </w:rPr>
                        </w:pPr>
                        <w:proofErr w:type="spellStart"/>
                        <w:r>
                          <w:rPr>
                            <w:rFonts w:ascii="Arial" w:hAnsi="Arial" w:cs="Arial"/>
                            <w:sz w:val="18"/>
                            <w:szCs w:val="18"/>
                          </w:rPr>
                          <w:t>Nº</w:t>
                        </w:r>
                        <w:proofErr w:type="spellEnd"/>
                        <w:r>
                          <w:rPr>
                            <w:rFonts w:ascii="Arial" w:hAnsi="Arial" w:cs="Arial"/>
                            <w:sz w:val="18"/>
                            <w:szCs w:val="18"/>
                          </w:rPr>
                          <w:t xml:space="preserve"> DE RADICADO</w:t>
                        </w:r>
                      </w:p>
                    </w:tc>
                    <w:tc>
                      <w:tcPr>
                        <w:tcW w:w="2261" w:type="dxa"/>
                        <w:tcBorders>
                          <w:top w:val="single" w:sz="4" w:space="0" w:color="auto"/>
                          <w:left w:val="single" w:sz="4" w:space="0" w:color="auto"/>
                          <w:bottom w:val="single" w:sz="4" w:space="0" w:color="auto"/>
                          <w:right w:val="single" w:sz="4" w:space="0" w:color="auto"/>
                        </w:tcBorders>
                        <w:hideMark/>
                      </w:tcPr>
                      <w:p w14:paraId="3A9B1E7C" w14:textId="77777777" w:rsidR="00557759" w:rsidRDefault="00557759" w:rsidP="00557759">
                        <w:pPr>
                          <w:tabs>
                            <w:tab w:val="left" w:pos="1701"/>
                          </w:tabs>
                          <w:jc w:val="center"/>
                          <w:rPr>
                            <w:rFonts w:ascii="Arial" w:hAnsi="Arial" w:cs="Arial"/>
                            <w:sz w:val="18"/>
                            <w:szCs w:val="18"/>
                          </w:rPr>
                        </w:pPr>
                        <w:r>
                          <w:rPr>
                            <w:rFonts w:ascii="Arial" w:hAnsi="Arial" w:cs="Arial"/>
                            <w:sz w:val="18"/>
                            <w:szCs w:val="18"/>
                          </w:rPr>
                          <w:t>ASUNTO</w:t>
                        </w:r>
                      </w:p>
                    </w:tc>
                  </w:tr>
                  <w:tr w:rsidR="00557759" w14:paraId="1EC28196" w14:textId="77777777" w:rsidTr="006F5D67">
                    <w:tc>
                      <w:tcPr>
                        <w:tcW w:w="428" w:type="dxa"/>
                        <w:tcBorders>
                          <w:top w:val="single" w:sz="4" w:space="0" w:color="auto"/>
                          <w:left w:val="single" w:sz="4" w:space="0" w:color="auto"/>
                          <w:bottom w:val="single" w:sz="4" w:space="0" w:color="auto"/>
                          <w:right w:val="single" w:sz="4" w:space="0" w:color="auto"/>
                        </w:tcBorders>
                        <w:hideMark/>
                      </w:tcPr>
                      <w:p w14:paraId="0799DFC6" w14:textId="77777777" w:rsidR="00557759" w:rsidRDefault="00557759" w:rsidP="00557759">
                        <w:pPr>
                          <w:tabs>
                            <w:tab w:val="left" w:pos="1701"/>
                          </w:tabs>
                          <w:jc w:val="center"/>
                          <w:rPr>
                            <w:rFonts w:ascii="Arial" w:hAnsi="Arial" w:cs="Arial"/>
                            <w:sz w:val="18"/>
                            <w:szCs w:val="18"/>
                          </w:rPr>
                        </w:pPr>
                        <w:r>
                          <w:rPr>
                            <w:rFonts w:ascii="Arial" w:hAnsi="Arial" w:cs="Arial"/>
                            <w:sz w:val="18"/>
                            <w:szCs w:val="18"/>
                          </w:rPr>
                          <w:t>1</w:t>
                        </w:r>
                      </w:p>
                    </w:tc>
                    <w:tc>
                      <w:tcPr>
                        <w:tcW w:w="1560" w:type="dxa"/>
                        <w:tcBorders>
                          <w:top w:val="single" w:sz="4" w:space="0" w:color="auto"/>
                          <w:left w:val="single" w:sz="4" w:space="0" w:color="auto"/>
                          <w:bottom w:val="single" w:sz="4" w:space="0" w:color="auto"/>
                          <w:right w:val="single" w:sz="4" w:space="0" w:color="auto"/>
                        </w:tcBorders>
                        <w:hideMark/>
                      </w:tcPr>
                      <w:p w14:paraId="352A6BFF" w14:textId="77777777" w:rsidR="00557759" w:rsidRDefault="00557759" w:rsidP="00557759">
                        <w:pPr>
                          <w:tabs>
                            <w:tab w:val="left" w:pos="1701"/>
                          </w:tabs>
                          <w:rPr>
                            <w:rFonts w:ascii="Arial" w:hAnsi="Arial" w:cs="Arial"/>
                            <w:sz w:val="18"/>
                            <w:szCs w:val="18"/>
                          </w:rPr>
                        </w:pPr>
                        <w:r>
                          <w:rPr>
                            <w:rFonts w:ascii="Arial" w:hAnsi="Arial" w:cs="Arial"/>
                            <w:sz w:val="18"/>
                            <w:szCs w:val="18"/>
                          </w:rPr>
                          <w:t>Comité evaluador proceso CIDAJE</w:t>
                        </w:r>
                      </w:p>
                    </w:tc>
                    <w:tc>
                      <w:tcPr>
                        <w:tcW w:w="1818" w:type="dxa"/>
                        <w:tcBorders>
                          <w:top w:val="single" w:sz="4" w:space="0" w:color="auto"/>
                          <w:left w:val="single" w:sz="4" w:space="0" w:color="auto"/>
                          <w:bottom w:val="single" w:sz="4" w:space="0" w:color="auto"/>
                          <w:right w:val="single" w:sz="4" w:space="0" w:color="auto"/>
                        </w:tcBorders>
                        <w:hideMark/>
                      </w:tcPr>
                      <w:p w14:paraId="377DF0E6" w14:textId="77777777" w:rsidR="00557759" w:rsidRDefault="00557759" w:rsidP="00557759">
                        <w:pPr>
                          <w:tabs>
                            <w:tab w:val="left" w:pos="1701"/>
                          </w:tabs>
                          <w:jc w:val="center"/>
                          <w:rPr>
                            <w:rFonts w:ascii="Arial" w:hAnsi="Arial" w:cs="Arial"/>
                            <w:sz w:val="18"/>
                            <w:szCs w:val="18"/>
                          </w:rPr>
                        </w:pPr>
                        <w:r>
                          <w:rPr>
                            <w:rFonts w:ascii="Arial" w:hAnsi="Arial" w:cs="Arial"/>
                            <w:sz w:val="18"/>
                            <w:szCs w:val="18"/>
                          </w:rPr>
                          <w:t>2025246031327163</w:t>
                        </w:r>
                      </w:p>
                    </w:tc>
                    <w:tc>
                      <w:tcPr>
                        <w:tcW w:w="2261" w:type="dxa"/>
                        <w:tcBorders>
                          <w:top w:val="single" w:sz="4" w:space="0" w:color="auto"/>
                          <w:left w:val="single" w:sz="4" w:space="0" w:color="auto"/>
                          <w:bottom w:val="single" w:sz="4" w:space="0" w:color="auto"/>
                          <w:right w:val="single" w:sz="4" w:space="0" w:color="auto"/>
                        </w:tcBorders>
                        <w:hideMark/>
                      </w:tcPr>
                      <w:p w14:paraId="758F8A88" w14:textId="77777777" w:rsidR="00557759" w:rsidRDefault="00557759" w:rsidP="00557759">
                        <w:pPr>
                          <w:tabs>
                            <w:tab w:val="left" w:pos="1701"/>
                          </w:tabs>
                          <w:jc w:val="both"/>
                          <w:rPr>
                            <w:rFonts w:ascii="Arial" w:hAnsi="Arial" w:cs="Arial"/>
                            <w:sz w:val="18"/>
                            <w:szCs w:val="18"/>
                          </w:rPr>
                        </w:pPr>
                        <w:r>
                          <w:rPr>
                            <w:rFonts w:ascii="Arial" w:hAnsi="Arial" w:cs="Arial"/>
                            <w:sz w:val="18"/>
                            <w:szCs w:val="18"/>
                          </w:rPr>
                          <w:t>Evaluadora del comité de estructuración, evaluación y supervisión para el proceso de “Renovación, soporte, actualización, alejamiento y seguridad del CENTRO DE SOPORTE DE INFORMACIÓN, DIFUSÓN Y ANÁLISIS DEL EJERCITO NACIONAL- CIDAJE”</w:t>
                        </w:r>
                      </w:p>
                    </w:tc>
                  </w:tr>
                  <w:tr w:rsidR="00557759" w14:paraId="1D554DF4" w14:textId="77777777" w:rsidTr="006F5D67">
                    <w:tc>
                      <w:tcPr>
                        <w:tcW w:w="428" w:type="dxa"/>
                        <w:tcBorders>
                          <w:top w:val="single" w:sz="4" w:space="0" w:color="auto"/>
                          <w:left w:val="single" w:sz="4" w:space="0" w:color="auto"/>
                          <w:bottom w:val="single" w:sz="4" w:space="0" w:color="auto"/>
                          <w:right w:val="single" w:sz="4" w:space="0" w:color="auto"/>
                        </w:tcBorders>
                      </w:tcPr>
                      <w:p w14:paraId="26F22CD6" w14:textId="77777777" w:rsidR="00557759" w:rsidRDefault="00557759" w:rsidP="00557759">
                        <w:pPr>
                          <w:tabs>
                            <w:tab w:val="left" w:pos="1701"/>
                          </w:tabs>
                          <w:jc w:val="center"/>
                          <w:rPr>
                            <w:rFonts w:ascii="Arial" w:hAnsi="Arial" w:cs="Arial"/>
                            <w:sz w:val="18"/>
                            <w:szCs w:val="18"/>
                          </w:rPr>
                        </w:pPr>
                        <w:r>
                          <w:rPr>
                            <w:rFonts w:ascii="Arial" w:hAnsi="Arial" w:cs="Arial"/>
                            <w:sz w:val="18"/>
                            <w:szCs w:val="18"/>
                          </w:rPr>
                          <w:t>2.</w:t>
                        </w:r>
                      </w:p>
                    </w:tc>
                    <w:tc>
                      <w:tcPr>
                        <w:tcW w:w="1560" w:type="dxa"/>
                        <w:tcBorders>
                          <w:top w:val="single" w:sz="4" w:space="0" w:color="auto"/>
                          <w:left w:val="single" w:sz="4" w:space="0" w:color="auto"/>
                          <w:bottom w:val="single" w:sz="4" w:space="0" w:color="auto"/>
                          <w:right w:val="single" w:sz="4" w:space="0" w:color="auto"/>
                        </w:tcBorders>
                      </w:tcPr>
                      <w:p w14:paraId="33AEE350" w14:textId="77777777" w:rsidR="00557759" w:rsidRDefault="00557759" w:rsidP="00557759">
                        <w:pPr>
                          <w:tabs>
                            <w:tab w:val="left" w:pos="1701"/>
                          </w:tabs>
                          <w:rPr>
                            <w:rFonts w:ascii="Arial" w:hAnsi="Arial" w:cs="Arial"/>
                            <w:sz w:val="18"/>
                            <w:szCs w:val="18"/>
                          </w:rPr>
                        </w:pPr>
                        <w:r>
                          <w:rPr>
                            <w:rFonts w:ascii="Arial" w:hAnsi="Arial" w:cs="Arial"/>
                            <w:sz w:val="18"/>
                            <w:szCs w:val="18"/>
                          </w:rPr>
                          <w:t>Reunión de ponencia y prenegociación para el proceso contractual de Centro de información, difusión y análisis jurídico del Ejército Nacional vigencia 2026.</w:t>
                        </w:r>
                      </w:p>
                    </w:tc>
                    <w:tc>
                      <w:tcPr>
                        <w:tcW w:w="1818" w:type="dxa"/>
                        <w:tcBorders>
                          <w:top w:val="single" w:sz="4" w:space="0" w:color="auto"/>
                          <w:left w:val="single" w:sz="4" w:space="0" w:color="auto"/>
                          <w:bottom w:val="single" w:sz="4" w:space="0" w:color="auto"/>
                          <w:right w:val="single" w:sz="4" w:space="0" w:color="auto"/>
                        </w:tcBorders>
                      </w:tcPr>
                      <w:p w14:paraId="5753382C" w14:textId="77777777" w:rsidR="00557759" w:rsidRDefault="00557759" w:rsidP="00557759">
                        <w:pPr>
                          <w:tabs>
                            <w:tab w:val="left" w:pos="1701"/>
                          </w:tabs>
                          <w:jc w:val="center"/>
                          <w:rPr>
                            <w:rFonts w:ascii="Arial" w:hAnsi="Arial" w:cs="Arial"/>
                            <w:sz w:val="18"/>
                            <w:szCs w:val="18"/>
                          </w:rPr>
                        </w:pPr>
                      </w:p>
                    </w:tc>
                    <w:tc>
                      <w:tcPr>
                        <w:tcW w:w="2261" w:type="dxa"/>
                        <w:tcBorders>
                          <w:top w:val="single" w:sz="4" w:space="0" w:color="auto"/>
                          <w:left w:val="single" w:sz="4" w:space="0" w:color="auto"/>
                          <w:bottom w:val="single" w:sz="4" w:space="0" w:color="auto"/>
                          <w:right w:val="single" w:sz="4" w:space="0" w:color="auto"/>
                        </w:tcBorders>
                      </w:tcPr>
                      <w:p w14:paraId="2E9ECE18" w14:textId="77777777" w:rsidR="00557759" w:rsidRDefault="00557759" w:rsidP="00557759">
                        <w:pPr>
                          <w:tabs>
                            <w:tab w:val="left" w:pos="1701"/>
                          </w:tabs>
                          <w:jc w:val="both"/>
                          <w:rPr>
                            <w:rFonts w:ascii="Arial" w:hAnsi="Arial" w:cs="Arial"/>
                            <w:sz w:val="18"/>
                            <w:szCs w:val="18"/>
                          </w:rPr>
                        </w:pPr>
                        <w:r>
                          <w:rPr>
                            <w:rFonts w:ascii="Arial" w:hAnsi="Arial" w:cs="Arial"/>
                            <w:sz w:val="18"/>
                            <w:szCs w:val="18"/>
                          </w:rPr>
                          <w:t>Como parte del comité evaluador del proceso contractual del CIDAJE vigencia 2026, para realización de la ponencia y la prenegociación.</w:t>
                        </w:r>
                      </w:p>
                    </w:tc>
                  </w:tr>
                </w:tbl>
                <w:p w14:paraId="6C9C5E4F" w14:textId="77777777" w:rsidR="00557759" w:rsidRDefault="00557759" w:rsidP="00557759">
                  <w:pPr>
                    <w:tabs>
                      <w:tab w:val="left" w:pos="1701"/>
                    </w:tabs>
                    <w:jc w:val="both"/>
                    <w:rPr>
                      <w:rFonts w:ascii="Arial" w:hAnsi="Arial" w:cs="Arial"/>
                      <w:kern w:val="2"/>
                      <w:sz w:val="16"/>
                      <w:szCs w:val="16"/>
                      <w:lang w:val="es-ES"/>
                    </w:rPr>
                  </w:pPr>
                </w:p>
              </w:tc>
            </w:tr>
          </w:tbl>
          <w:p w14:paraId="3B3EE33D" w14:textId="77777777" w:rsidR="007412B0" w:rsidRPr="00316DD4" w:rsidRDefault="007412B0" w:rsidP="007412B0">
            <w:pPr>
              <w:tabs>
                <w:tab w:val="left" w:pos="1701"/>
              </w:tabs>
              <w:jc w:val="both"/>
              <w:rPr>
                <w:rFonts w:ascii="Arial" w:hAnsi="Arial" w:cs="Arial"/>
                <w:sz w:val="16"/>
                <w:szCs w:val="16"/>
                <w:lang w:val="es-ES"/>
              </w:rPr>
            </w:pPr>
          </w:p>
        </w:tc>
      </w:tr>
      <w:tr w:rsidR="00316DD4" w:rsidRPr="00316DD4" w14:paraId="0519EA2D" w14:textId="77777777" w:rsidTr="00EF0990">
        <w:tc>
          <w:tcPr>
            <w:tcW w:w="3261" w:type="dxa"/>
            <w:vAlign w:val="center"/>
          </w:tcPr>
          <w:p w14:paraId="060E4328" w14:textId="266531C1" w:rsidR="00EF0990" w:rsidRPr="00316DD4" w:rsidRDefault="00EF0990" w:rsidP="00C44EC1">
            <w:pPr>
              <w:pStyle w:val="Prrafodelista"/>
              <w:widowControl w:val="0"/>
              <w:numPr>
                <w:ilvl w:val="0"/>
                <w:numId w:val="18"/>
              </w:numPr>
              <w:tabs>
                <w:tab w:val="left" w:pos="1701"/>
              </w:tabs>
              <w:suppressAutoHyphens/>
              <w:contextualSpacing/>
              <w:jc w:val="both"/>
              <w:rPr>
                <w:rFonts w:ascii="Arial" w:hAnsi="Arial" w:cs="Arial"/>
                <w:b/>
                <w:sz w:val="18"/>
                <w:szCs w:val="18"/>
              </w:rPr>
            </w:pPr>
            <w:r w:rsidRPr="00316DD4">
              <w:rPr>
                <w:rFonts w:ascii="Arial" w:hAnsi="Arial" w:cs="Arial"/>
                <w:b/>
                <w:sz w:val="18"/>
                <w:szCs w:val="18"/>
              </w:rPr>
              <w:lastRenderedPageBreak/>
              <w:t>VALOR DEL CONTRATO</w:t>
            </w:r>
          </w:p>
        </w:tc>
        <w:tc>
          <w:tcPr>
            <w:tcW w:w="6459" w:type="dxa"/>
            <w:vAlign w:val="center"/>
          </w:tcPr>
          <w:p w14:paraId="6C330CE7" w14:textId="77777777" w:rsidR="00EF0990" w:rsidRPr="00316DD4" w:rsidRDefault="00EF0990" w:rsidP="00EF0990">
            <w:pPr>
              <w:tabs>
                <w:tab w:val="left" w:pos="1701"/>
              </w:tabs>
              <w:ind w:left="360"/>
              <w:jc w:val="both"/>
              <w:rPr>
                <w:rFonts w:ascii="Arial" w:hAnsi="Arial" w:cs="Arial"/>
                <w:sz w:val="16"/>
                <w:szCs w:val="16"/>
              </w:rPr>
            </w:pPr>
          </w:p>
          <w:p w14:paraId="7D82DCAC" w14:textId="789F4867" w:rsidR="00EF0990" w:rsidRPr="00316DD4" w:rsidRDefault="00EF0990" w:rsidP="00EF0990">
            <w:pPr>
              <w:tabs>
                <w:tab w:val="left" w:pos="1701"/>
              </w:tabs>
              <w:ind w:left="360"/>
              <w:jc w:val="both"/>
              <w:rPr>
                <w:rFonts w:ascii="Arial" w:hAnsi="Arial" w:cs="Arial"/>
                <w:sz w:val="18"/>
                <w:szCs w:val="18"/>
              </w:rPr>
            </w:pPr>
            <w:r w:rsidRPr="00316DD4">
              <w:rPr>
                <w:rFonts w:ascii="Arial" w:hAnsi="Arial" w:cs="Arial"/>
                <w:sz w:val="18"/>
                <w:szCs w:val="18"/>
              </w:rPr>
              <w:t xml:space="preserve">Valor total: Valor: $ </w:t>
            </w:r>
            <w:r w:rsidR="00860995">
              <w:rPr>
                <w:rFonts w:ascii="Arial" w:hAnsi="Arial" w:cs="Arial"/>
                <w:sz w:val="18"/>
                <w:szCs w:val="18"/>
              </w:rPr>
              <w:t>56.1</w:t>
            </w:r>
            <w:r w:rsidR="00B94774" w:rsidRPr="00316DD4">
              <w:rPr>
                <w:rFonts w:ascii="Arial" w:hAnsi="Arial" w:cs="Arial"/>
                <w:sz w:val="18"/>
                <w:szCs w:val="18"/>
              </w:rPr>
              <w:t>00.000</w:t>
            </w:r>
          </w:p>
          <w:p w14:paraId="20589BE9" w14:textId="71327B8D" w:rsidR="00EF0990" w:rsidRPr="00316DD4" w:rsidRDefault="00EF0990" w:rsidP="00EF0990">
            <w:pPr>
              <w:tabs>
                <w:tab w:val="left" w:pos="1701"/>
              </w:tabs>
              <w:ind w:left="360"/>
              <w:jc w:val="both"/>
              <w:rPr>
                <w:rFonts w:ascii="Arial" w:hAnsi="Arial" w:cs="Arial"/>
                <w:sz w:val="18"/>
                <w:szCs w:val="18"/>
              </w:rPr>
            </w:pPr>
            <w:r w:rsidRPr="00316DD4">
              <w:rPr>
                <w:rFonts w:ascii="Arial" w:hAnsi="Arial" w:cs="Arial"/>
                <w:sz w:val="18"/>
                <w:szCs w:val="18"/>
              </w:rPr>
              <w:t xml:space="preserve">Valor autorizado a pagar: $ </w:t>
            </w:r>
            <w:r w:rsidR="00B94774" w:rsidRPr="00316DD4">
              <w:rPr>
                <w:rFonts w:ascii="Arial" w:hAnsi="Arial" w:cs="Arial"/>
                <w:sz w:val="18"/>
                <w:szCs w:val="18"/>
              </w:rPr>
              <w:t>5.100.000</w:t>
            </w:r>
          </w:p>
          <w:p w14:paraId="02620301" w14:textId="77777777" w:rsidR="00EF0990" w:rsidRPr="00316DD4" w:rsidRDefault="00EF0990" w:rsidP="00EF0990">
            <w:pPr>
              <w:tabs>
                <w:tab w:val="left" w:pos="1701"/>
              </w:tabs>
              <w:ind w:left="360"/>
              <w:jc w:val="both"/>
              <w:rPr>
                <w:rFonts w:ascii="Arial" w:hAnsi="Arial" w:cs="Arial"/>
                <w:sz w:val="16"/>
                <w:szCs w:val="16"/>
              </w:rPr>
            </w:pPr>
          </w:p>
        </w:tc>
      </w:tr>
      <w:tr w:rsidR="00316DD4" w:rsidRPr="00316DD4" w14:paraId="12EBA0E9" w14:textId="77777777" w:rsidTr="00EF0990">
        <w:trPr>
          <w:trHeight w:val="1073"/>
        </w:trPr>
        <w:tc>
          <w:tcPr>
            <w:tcW w:w="3261" w:type="dxa"/>
            <w:vAlign w:val="center"/>
          </w:tcPr>
          <w:p w14:paraId="4E39654A" w14:textId="77777777" w:rsidR="00EF0990" w:rsidRPr="00316DD4" w:rsidRDefault="00EF0990" w:rsidP="00C44EC1">
            <w:pPr>
              <w:pStyle w:val="Prrafodelista"/>
              <w:widowControl w:val="0"/>
              <w:numPr>
                <w:ilvl w:val="0"/>
                <w:numId w:val="18"/>
              </w:numPr>
              <w:tabs>
                <w:tab w:val="left" w:pos="1701"/>
              </w:tabs>
              <w:suppressAutoHyphens/>
              <w:contextualSpacing/>
              <w:rPr>
                <w:rFonts w:ascii="Arial" w:hAnsi="Arial" w:cs="Arial"/>
                <w:b/>
                <w:sz w:val="18"/>
                <w:szCs w:val="18"/>
              </w:rPr>
            </w:pPr>
            <w:r w:rsidRPr="00316DD4">
              <w:rPr>
                <w:rFonts w:ascii="Arial" w:hAnsi="Arial" w:cs="Arial"/>
                <w:b/>
                <w:sz w:val="18"/>
                <w:szCs w:val="18"/>
              </w:rPr>
              <w:t>CUMPLIMIENTO PAGO SEGURIDAD SOCIAL</w:t>
            </w:r>
          </w:p>
        </w:tc>
        <w:tc>
          <w:tcPr>
            <w:tcW w:w="6459" w:type="dxa"/>
            <w:vAlign w:val="center"/>
          </w:tcPr>
          <w:tbl>
            <w:tblPr>
              <w:tblStyle w:val="Tablaconcuadrcula"/>
              <w:tblW w:w="0" w:type="auto"/>
              <w:jc w:val="center"/>
              <w:tblLook w:val="04A0" w:firstRow="1" w:lastRow="0" w:firstColumn="1" w:lastColumn="0" w:noHBand="0" w:noVBand="1"/>
            </w:tblPr>
            <w:tblGrid>
              <w:gridCol w:w="1507"/>
              <w:gridCol w:w="1997"/>
              <w:gridCol w:w="1701"/>
            </w:tblGrid>
            <w:tr w:rsidR="00316DD4" w:rsidRPr="00316DD4" w14:paraId="3B92C9E4" w14:textId="77777777" w:rsidTr="00EF0990">
              <w:trPr>
                <w:jc w:val="center"/>
              </w:trPr>
              <w:tc>
                <w:tcPr>
                  <w:tcW w:w="1469" w:type="dxa"/>
                </w:tcPr>
                <w:p w14:paraId="0AEFA769" w14:textId="77777777" w:rsidR="00EF0990" w:rsidRPr="009847D3" w:rsidRDefault="00EF0990" w:rsidP="00EF0990">
                  <w:pPr>
                    <w:tabs>
                      <w:tab w:val="left" w:pos="1701"/>
                    </w:tabs>
                    <w:ind w:left="360"/>
                    <w:jc w:val="center"/>
                    <w:rPr>
                      <w:rFonts w:ascii="Arial" w:hAnsi="Arial" w:cs="Arial"/>
                      <w:b/>
                      <w:sz w:val="18"/>
                      <w:szCs w:val="18"/>
                    </w:rPr>
                  </w:pPr>
                  <w:r w:rsidRPr="009847D3">
                    <w:rPr>
                      <w:rFonts w:ascii="Arial" w:hAnsi="Arial" w:cs="Arial"/>
                      <w:b/>
                      <w:sz w:val="18"/>
                      <w:szCs w:val="18"/>
                    </w:rPr>
                    <w:t>Obligación</w:t>
                  </w:r>
                </w:p>
              </w:tc>
              <w:tc>
                <w:tcPr>
                  <w:tcW w:w="1962" w:type="dxa"/>
                </w:tcPr>
                <w:p w14:paraId="26F6220A" w14:textId="77777777" w:rsidR="00EF0990" w:rsidRPr="009847D3" w:rsidRDefault="00EF0990" w:rsidP="00EF0990">
                  <w:pPr>
                    <w:tabs>
                      <w:tab w:val="left" w:pos="1701"/>
                    </w:tabs>
                    <w:ind w:left="360"/>
                    <w:jc w:val="center"/>
                    <w:rPr>
                      <w:rFonts w:ascii="Arial" w:hAnsi="Arial" w:cs="Arial"/>
                      <w:b/>
                      <w:sz w:val="18"/>
                      <w:szCs w:val="18"/>
                    </w:rPr>
                  </w:pPr>
                  <w:r w:rsidRPr="009847D3">
                    <w:rPr>
                      <w:rFonts w:ascii="Arial" w:hAnsi="Arial" w:cs="Arial"/>
                      <w:b/>
                      <w:sz w:val="18"/>
                      <w:szCs w:val="18"/>
                    </w:rPr>
                    <w:t>Entidad</w:t>
                  </w:r>
                </w:p>
              </w:tc>
              <w:tc>
                <w:tcPr>
                  <w:tcW w:w="1701" w:type="dxa"/>
                </w:tcPr>
                <w:p w14:paraId="4B84AAA1" w14:textId="77777777" w:rsidR="00EF0990" w:rsidRPr="009847D3" w:rsidRDefault="00EF0990" w:rsidP="00EF0990">
                  <w:pPr>
                    <w:tabs>
                      <w:tab w:val="left" w:pos="1701"/>
                    </w:tabs>
                    <w:ind w:left="360"/>
                    <w:jc w:val="center"/>
                    <w:rPr>
                      <w:rFonts w:ascii="Arial" w:hAnsi="Arial" w:cs="Arial"/>
                      <w:b/>
                      <w:sz w:val="18"/>
                      <w:szCs w:val="18"/>
                    </w:rPr>
                  </w:pPr>
                  <w:r w:rsidRPr="009847D3">
                    <w:rPr>
                      <w:rFonts w:ascii="Arial" w:hAnsi="Arial" w:cs="Arial"/>
                      <w:b/>
                      <w:sz w:val="18"/>
                      <w:szCs w:val="18"/>
                    </w:rPr>
                    <w:t>Valor Pago</w:t>
                  </w:r>
                </w:p>
              </w:tc>
            </w:tr>
            <w:tr w:rsidR="00316DD4" w:rsidRPr="00316DD4" w14:paraId="111E2111" w14:textId="77777777" w:rsidTr="00EF0990">
              <w:trPr>
                <w:jc w:val="center"/>
              </w:trPr>
              <w:tc>
                <w:tcPr>
                  <w:tcW w:w="1469" w:type="dxa"/>
                </w:tcPr>
                <w:p w14:paraId="0957FCC8" w14:textId="77777777" w:rsidR="00EF0990" w:rsidRPr="00316DD4" w:rsidRDefault="00EF0990" w:rsidP="00EF0990">
                  <w:pPr>
                    <w:tabs>
                      <w:tab w:val="left" w:pos="1701"/>
                    </w:tabs>
                    <w:ind w:left="360"/>
                    <w:jc w:val="both"/>
                    <w:rPr>
                      <w:rFonts w:ascii="Arial" w:hAnsi="Arial" w:cs="Arial"/>
                      <w:sz w:val="18"/>
                      <w:szCs w:val="18"/>
                    </w:rPr>
                  </w:pPr>
                  <w:r w:rsidRPr="00316DD4">
                    <w:rPr>
                      <w:rFonts w:ascii="Arial" w:hAnsi="Arial" w:cs="Arial"/>
                      <w:sz w:val="18"/>
                      <w:szCs w:val="18"/>
                    </w:rPr>
                    <w:t>PENSIÓN</w:t>
                  </w:r>
                </w:p>
              </w:tc>
              <w:tc>
                <w:tcPr>
                  <w:tcW w:w="1962" w:type="dxa"/>
                </w:tcPr>
                <w:p w14:paraId="0F894D0A" w14:textId="1AA72272" w:rsidR="00EF0990" w:rsidRPr="00316DD4" w:rsidRDefault="00742E8B" w:rsidP="00EF0990">
                  <w:pPr>
                    <w:tabs>
                      <w:tab w:val="left" w:pos="1701"/>
                    </w:tabs>
                    <w:ind w:left="360"/>
                    <w:jc w:val="both"/>
                    <w:rPr>
                      <w:rFonts w:ascii="Arial" w:hAnsi="Arial" w:cs="Arial"/>
                      <w:sz w:val="18"/>
                      <w:szCs w:val="18"/>
                    </w:rPr>
                  </w:pPr>
                  <w:r>
                    <w:rPr>
                      <w:rFonts w:ascii="Arial" w:hAnsi="Arial" w:cs="Arial"/>
                      <w:sz w:val="18"/>
                      <w:szCs w:val="18"/>
                    </w:rPr>
                    <w:t>COLPENSIONES</w:t>
                  </w:r>
                </w:p>
              </w:tc>
              <w:tc>
                <w:tcPr>
                  <w:tcW w:w="1701" w:type="dxa"/>
                </w:tcPr>
                <w:p w14:paraId="215D3DF2" w14:textId="2956920B" w:rsidR="00EF0990" w:rsidRPr="00316DD4" w:rsidRDefault="00EF0990" w:rsidP="00EF0990">
                  <w:pPr>
                    <w:tabs>
                      <w:tab w:val="left" w:pos="1701"/>
                    </w:tabs>
                    <w:ind w:left="360"/>
                    <w:jc w:val="center"/>
                    <w:rPr>
                      <w:rFonts w:ascii="Arial" w:hAnsi="Arial" w:cs="Arial"/>
                      <w:sz w:val="18"/>
                      <w:szCs w:val="18"/>
                    </w:rPr>
                  </w:pPr>
                  <w:r w:rsidRPr="00316DD4">
                    <w:rPr>
                      <w:rFonts w:ascii="Arial" w:hAnsi="Arial" w:cs="Arial"/>
                      <w:sz w:val="18"/>
                      <w:szCs w:val="18"/>
                    </w:rPr>
                    <w:t>$</w:t>
                  </w:r>
                  <w:r w:rsidR="009847D3">
                    <w:rPr>
                      <w:rFonts w:ascii="Arial" w:hAnsi="Arial" w:cs="Arial"/>
                      <w:sz w:val="18"/>
                      <w:szCs w:val="18"/>
                    </w:rPr>
                    <w:t>32</w:t>
                  </w:r>
                  <w:r w:rsidR="000B609A">
                    <w:rPr>
                      <w:rFonts w:ascii="Arial" w:hAnsi="Arial" w:cs="Arial"/>
                      <w:sz w:val="18"/>
                      <w:szCs w:val="18"/>
                    </w:rPr>
                    <w:t>6.400</w:t>
                  </w:r>
                </w:p>
              </w:tc>
            </w:tr>
            <w:tr w:rsidR="00316DD4" w:rsidRPr="00316DD4" w14:paraId="131C8EAA" w14:textId="77777777" w:rsidTr="00EF0990">
              <w:trPr>
                <w:jc w:val="center"/>
              </w:trPr>
              <w:tc>
                <w:tcPr>
                  <w:tcW w:w="1469" w:type="dxa"/>
                </w:tcPr>
                <w:p w14:paraId="4BE74CD6" w14:textId="77777777" w:rsidR="00EF0990" w:rsidRPr="00316DD4" w:rsidRDefault="00EF0990" w:rsidP="00EF0990">
                  <w:pPr>
                    <w:tabs>
                      <w:tab w:val="left" w:pos="1701"/>
                    </w:tabs>
                    <w:ind w:left="360"/>
                    <w:jc w:val="both"/>
                    <w:rPr>
                      <w:rFonts w:ascii="Arial" w:hAnsi="Arial" w:cs="Arial"/>
                      <w:sz w:val="18"/>
                      <w:szCs w:val="18"/>
                    </w:rPr>
                  </w:pPr>
                  <w:r w:rsidRPr="00316DD4">
                    <w:rPr>
                      <w:rFonts w:ascii="Arial" w:hAnsi="Arial" w:cs="Arial"/>
                      <w:sz w:val="18"/>
                      <w:szCs w:val="18"/>
                    </w:rPr>
                    <w:t>SALUD</w:t>
                  </w:r>
                </w:p>
              </w:tc>
              <w:tc>
                <w:tcPr>
                  <w:tcW w:w="1962" w:type="dxa"/>
                </w:tcPr>
                <w:p w14:paraId="037B8869" w14:textId="2B050146" w:rsidR="00EF0990" w:rsidRPr="00316DD4" w:rsidRDefault="00742E8B" w:rsidP="00EF0990">
                  <w:pPr>
                    <w:tabs>
                      <w:tab w:val="left" w:pos="1701"/>
                    </w:tabs>
                    <w:ind w:left="360"/>
                    <w:jc w:val="both"/>
                    <w:rPr>
                      <w:rFonts w:ascii="Arial" w:hAnsi="Arial" w:cs="Arial"/>
                      <w:sz w:val="18"/>
                      <w:szCs w:val="18"/>
                    </w:rPr>
                  </w:pPr>
                  <w:r>
                    <w:rPr>
                      <w:rFonts w:ascii="Arial" w:hAnsi="Arial" w:cs="Arial"/>
                      <w:sz w:val="18"/>
                      <w:szCs w:val="18"/>
                    </w:rPr>
                    <w:t>COMPENSAR</w:t>
                  </w:r>
                </w:p>
              </w:tc>
              <w:tc>
                <w:tcPr>
                  <w:tcW w:w="1701" w:type="dxa"/>
                </w:tcPr>
                <w:p w14:paraId="352CCF61" w14:textId="3EC6BBCF" w:rsidR="00EF0990" w:rsidRPr="00316DD4" w:rsidRDefault="00EF0990" w:rsidP="00EF0990">
                  <w:pPr>
                    <w:tabs>
                      <w:tab w:val="left" w:pos="1701"/>
                    </w:tabs>
                    <w:ind w:left="360"/>
                    <w:jc w:val="center"/>
                    <w:rPr>
                      <w:rFonts w:ascii="Arial" w:hAnsi="Arial" w:cs="Arial"/>
                      <w:sz w:val="18"/>
                      <w:szCs w:val="18"/>
                    </w:rPr>
                  </w:pPr>
                  <w:r w:rsidRPr="00316DD4">
                    <w:rPr>
                      <w:rFonts w:ascii="Arial" w:hAnsi="Arial" w:cs="Arial"/>
                      <w:sz w:val="18"/>
                      <w:szCs w:val="18"/>
                    </w:rPr>
                    <w:t>$</w:t>
                  </w:r>
                  <w:r w:rsidR="00742E8B">
                    <w:rPr>
                      <w:rFonts w:ascii="Arial" w:hAnsi="Arial" w:cs="Arial"/>
                      <w:sz w:val="18"/>
                      <w:szCs w:val="18"/>
                    </w:rPr>
                    <w:t>255.</w:t>
                  </w:r>
                  <w:r w:rsidR="000B609A">
                    <w:rPr>
                      <w:rFonts w:ascii="Arial" w:hAnsi="Arial" w:cs="Arial"/>
                      <w:sz w:val="18"/>
                      <w:szCs w:val="18"/>
                    </w:rPr>
                    <w:t>0</w:t>
                  </w:r>
                  <w:r w:rsidR="00742E8B">
                    <w:rPr>
                      <w:rFonts w:ascii="Arial" w:hAnsi="Arial" w:cs="Arial"/>
                      <w:sz w:val="18"/>
                      <w:szCs w:val="18"/>
                    </w:rPr>
                    <w:t>00</w:t>
                  </w:r>
                </w:p>
              </w:tc>
            </w:tr>
            <w:tr w:rsidR="00316DD4" w:rsidRPr="00316DD4" w14:paraId="5759977F" w14:textId="77777777" w:rsidTr="00EF0990">
              <w:trPr>
                <w:jc w:val="center"/>
              </w:trPr>
              <w:tc>
                <w:tcPr>
                  <w:tcW w:w="1469" w:type="dxa"/>
                </w:tcPr>
                <w:p w14:paraId="4999BBBE" w14:textId="77777777" w:rsidR="00EF0990" w:rsidRPr="00316DD4" w:rsidRDefault="00EF0990" w:rsidP="00EF0990">
                  <w:pPr>
                    <w:tabs>
                      <w:tab w:val="left" w:pos="1701"/>
                    </w:tabs>
                    <w:ind w:left="360"/>
                    <w:jc w:val="both"/>
                    <w:rPr>
                      <w:rFonts w:ascii="Arial" w:hAnsi="Arial" w:cs="Arial"/>
                      <w:sz w:val="18"/>
                      <w:szCs w:val="18"/>
                    </w:rPr>
                  </w:pPr>
                  <w:r w:rsidRPr="00316DD4">
                    <w:rPr>
                      <w:rFonts w:ascii="Arial" w:hAnsi="Arial" w:cs="Arial"/>
                      <w:sz w:val="18"/>
                      <w:szCs w:val="18"/>
                    </w:rPr>
                    <w:t>ARL</w:t>
                  </w:r>
                </w:p>
              </w:tc>
              <w:tc>
                <w:tcPr>
                  <w:tcW w:w="1962" w:type="dxa"/>
                </w:tcPr>
                <w:p w14:paraId="29C43367" w14:textId="77777777" w:rsidR="00EF0990" w:rsidRPr="00316DD4" w:rsidRDefault="00EF0990" w:rsidP="00EF0990">
                  <w:pPr>
                    <w:tabs>
                      <w:tab w:val="left" w:pos="1701"/>
                    </w:tabs>
                    <w:ind w:left="360"/>
                    <w:jc w:val="both"/>
                    <w:rPr>
                      <w:rFonts w:ascii="Arial" w:hAnsi="Arial" w:cs="Arial"/>
                      <w:sz w:val="18"/>
                      <w:szCs w:val="18"/>
                    </w:rPr>
                  </w:pPr>
                  <w:r w:rsidRPr="00316DD4">
                    <w:rPr>
                      <w:rFonts w:ascii="Arial" w:hAnsi="Arial" w:cs="Arial"/>
                      <w:sz w:val="18"/>
                      <w:szCs w:val="18"/>
                    </w:rPr>
                    <w:t>POSITIVA</w:t>
                  </w:r>
                </w:p>
              </w:tc>
              <w:tc>
                <w:tcPr>
                  <w:tcW w:w="1701" w:type="dxa"/>
                </w:tcPr>
                <w:p w14:paraId="66F4C5EA" w14:textId="7FAECA27" w:rsidR="00EF0990" w:rsidRPr="00316DD4" w:rsidRDefault="00EF0990" w:rsidP="00EF0990">
                  <w:pPr>
                    <w:tabs>
                      <w:tab w:val="left" w:pos="1701"/>
                    </w:tabs>
                    <w:ind w:left="360"/>
                    <w:jc w:val="center"/>
                    <w:rPr>
                      <w:rFonts w:ascii="Arial" w:hAnsi="Arial" w:cs="Arial"/>
                      <w:sz w:val="18"/>
                      <w:szCs w:val="18"/>
                    </w:rPr>
                  </w:pPr>
                  <w:r w:rsidRPr="00316DD4">
                    <w:rPr>
                      <w:rFonts w:ascii="Arial" w:hAnsi="Arial" w:cs="Arial"/>
                      <w:sz w:val="18"/>
                      <w:szCs w:val="18"/>
                    </w:rPr>
                    <w:t>$</w:t>
                  </w:r>
                  <w:r w:rsidR="009847D3">
                    <w:rPr>
                      <w:rFonts w:ascii="Arial" w:hAnsi="Arial" w:cs="Arial"/>
                      <w:sz w:val="18"/>
                      <w:szCs w:val="18"/>
                    </w:rPr>
                    <w:t>10</w:t>
                  </w:r>
                  <w:r w:rsidR="000B609A">
                    <w:rPr>
                      <w:rFonts w:ascii="Arial" w:hAnsi="Arial" w:cs="Arial"/>
                      <w:sz w:val="18"/>
                      <w:szCs w:val="18"/>
                    </w:rPr>
                    <w:t>.700</w:t>
                  </w:r>
                </w:p>
              </w:tc>
            </w:tr>
          </w:tbl>
          <w:p w14:paraId="2315B5C9" w14:textId="77777777" w:rsidR="00EF0990" w:rsidRPr="00316DD4" w:rsidRDefault="00EF0990" w:rsidP="00EF0990">
            <w:pPr>
              <w:tabs>
                <w:tab w:val="left" w:pos="1701"/>
              </w:tabs>
              <w:jc w:val="both"/>
              <w:rPr>
                <w:rFonts w:ascii="Arial" w:hAnsi="Arial" w:cs="Arial"/>
                <w:sz w:val="16"/>
                <w:szCs w:val="16"/>
              </w:rPr>
            </w:pPr>
          </w:p>
        </w:tc>
      </w:tr>
      <w:tr w:rsidR="00316DD4" w:rsidRPr="00316DD4" w14:paraId="1209BB2A" w14:textId="77777777" w:rsidTr="009847D3">
        <w:trPr>
          <w:trHeight w:val="1663"/>
        </w:trPr>
        <w:tc>
          <w:tcPr>
            <w:tcW w:w="3261" w:type="dxa"/>
            <w:vAlign w:val="center"/>
          </w:tcPr>
          <w:p w14:paraId="7488C9A8" w14:textId="77777777" w:rsidR="00EF0990" w:rsidRPr="00316DD4" w:rsidRDefault="00EF0990" w:rsidP="00C44EC1">
            <w:pPr>
              <w:pStyle w:val="Prrafodelista"/>
              <w:widowControl w:val="0"/>
              <w:numPr>
                <w:ilvl w:val="0"/>
                <w:numId w:val="18"/>
              </w:numPr>
              <w:tabs>
                <w:tab w:val="left" w:pos="1701"/>
              </w:tabs>
              <w:suppressAutoHyphens/>
              <w:contextualSpacing/>
              <w:jc w:val="both"/>
              <w:rPr>
                <w:rFonts w:ascii="Arial" w:hAnsi="Arial" w:cs="Arial"/>
                <w:b/>
                <w:sz w:val="18"/>
                <w:szCs w:val="18"/>
              </w:rPr>
            </w:pPr>
            <w:r w:rsidRPr="00316DD4">
              <w:rPr>
                <w:rFonts w:ascii="Arial" w:hAnsi="Arial" w:cs="Arial"/>
                <w:b/>
                <w:sz w:val="18"/>
                <w:szCs w:val="18"/>
              </w:rPr>
              <w:t>DOCUMENTOS QUE HACEN PARTE DEL INFORME</w:t>
            </w:r>
          </w:p>
        </w:tc>
        <w:tc>
          <w:tcPr>
            <w:tcW w:w="6459" w:type="dxa"/>
            <w:vAlign w:val="center"/>
          </w:tcPr>
          <w:p w14:paraId="3EAD2905" w14:textId="77777777" w:rsidR="00EF0990" w:rsidRPr="00316DD4" w:rsidRDefault="00EF0990" w:rsidP="00EF0990">
            <w:pPr>
              <w:pStyle w:val="Prrafodelista"/>
              <w:widowControl w:val="0"/>
              <w:numPr>
                <w:ilvl w:val="0"/>
                <w:numId w:val="19"/>
              </w:numPr>
              <w:tabs>
                <w:tab w:val="left" w:pos="-4"/>
              </w:tabs>
              <w:suppressAutoHyphens/>
              <w:ind w:left="279" w:hanging="283"/>
              <w:contextualSpacing/>
              <w:jc w:val="both"/>
              <w:rPr>
                <w:rFonts w:ascii="Arial" w:hAnsi="Arial" w:cs="Arial"/>
                <w:sz w:val="18"/>
                <w:szCs w:val="18"/>
              </w:rPr>
            </w:pPr>
            <w:r w:rsidRPr="00316DD4">
              <w:rPr>
                <w:rFonts w:ascii="Arial" w:hAnsi="Arial" w:cs="Arial"/>
                <w:sz w:val="18"/>
                <w:szCs w:val="18"/>
              </w:rPr>
              <w:t>Cuenta de cobro</w:t>
            </w:r>
          </w:p>
          <w:p w14:paraId="140B6961" w14:textId="77777777" w:rsidR="00EF0990" w:rsidRPr="00316DD4" w:rsidRDefault="00EF0990" w:rsidP="00EF0990">
            <w:pPr>
              <w:pStyle w:val="Prrafodelista"/>
              <w:widowControl w:val="0"/>
              <w:tabs>
                <w:tab w:val="left" w:pos="-4"/>
              </w:tabs>
              <w:suppressAutoHyphens/>
              <w:ind w:left="279"/>
              <w:contextualSpacing/>
              <w:jc w:val="both"/>
              <w:rPr>
                <w:rFonts w:ascii="Arial" w:hAnsi="Arial" w:cs="Arial"/>
                <w:sz w:val="18"/>
                <w:szCs w:val="18"/>
              </w:rPr>
            </w:pPr>
          </w:p>
          <w:p w14:paraId="1BD58700" w14:textId="78713690" w:rsidR="00EF0990" w:rsidRPr="00316DD4" w:rsidRDefault="00EF0990" w:rsidP="00EF0990">
            <w:pPr>
              <w:pStyle w:val="Prrafodelista"/>
              <w:widowControl w:val="0"/>
              <w:numPr>
                <w:ilvl w:val="0"/>
                <w:numId w:val="19"/>
              </w:numPr>
              <w:tabs>
                <w:tab w:val="left" w:pos="-4"/>
              </w:tabs>
              <w:suppressAutoHyphens/>
              <w:ind w:left="279" w:hanging="283"/>
              <w:contextualSpacing/>
              <w:jc w:val="both"/>
              <w:rPr>
                <w:rFonts w:ascii="Arial" w:hAnsi="Arial" w:cs="Arial"/>
                <w:sz w:val="18"/>
                <w:szCs w:val="18"/>
              </w:rPr>
            </w:pPr>
            <w:r w:rsidRPr="00316DD4">
              <w:rPr>
                <w:rFonts w:ascii="Arial" w:hAnsi="Arial" w:cs="Arial"/>
                <w:sz w:val="18"/>
                <w:szCs w:val="18"/>
              </w:rPr>
              <w:t xml:space="preserve">Informe de gestión sobre el cumplimiento del objeto contractual, firmado por el </w:t>
            </w:r>
            <w:r w:rsidRPr="00316DD4">
              <w:rPr>
                <w:rFonts w:ascii="Arial" w:hAnsi="Arial" w:cs="Arial"/>
                <w:b/>
                <w:sz w:val="18"/>
                <w:szCs w:val="18"/>
              </w:rPr>
              <w:t>CONTRATISTA</w:t>
            </w:r>
            <w:r w:rsidRPr="00316DD4">
              <w:rPr>
                <w:rFonts w:ascii="Arial" w:hAnsi="Arial" w:cs="Arial"/>
                <w:sz w:val="18"/>
                <w:szCs w:val="18"/>
              </w:rPr>
              <w:t xml:space="preserve"> y el recibido a satisfacción del supervisor del contrato, </w:t>
            </w:r>
            <w:proofErr w:type="gramStart"/>
            <w:r w:rsidRPr="00316DD4">
              <w:rPr>
                <w:rFonts w:ascii="Arial" w:hAnsi="Arial" w:cs="Arial"/>
                <w:sz w:val="18"/>
                <w:szCs w:val="18"/>
              </w:rPr>
              <w:t>de acuerdo al</w:t>
            </w:r>
            <w:proofErr w:type="gramEnd"/>
            <w:r w:rsidRPr="00316DD4">
              <w:rPr>
                <w:rFonts w:ascii="Arial" w:hAnsi="Arial" w:cs="Arial"/>
                <w:sz w:val="18"/>
                <w:szCs w:val="18"/>
              </w:rPr>
              <w:t xml:space="preserve"> formato establecido.</w:t>
            </w:r>
          </w:p>
          <w:p w14:paraId="0E182C86" w14:textId="77777777" w:rsidR="00EF0990" w:rsidRPr="00316DD4" w:rsidRDefault="00EF0990" w:rsidP="000A6944">
            <w:pPr>
              <w:rPr>
                <w:rFonts w:ascii="Arial" w:hAnsi="Arial" w:cs="Arial"/>
                <w:sz w:val="18"/>
                <w:szCs w:val="18"/>
              </w:rPr>
            </w:pPr>
          </w:p>
          <w:p w14:paraId="5B3A0328" w14:textId="17714709" w:rsidR="003E4253" w:rsidRDefault="00406473" w:rsidP="00EF0990">
            <w:pPr>
              <w:pStyle w:val="Prrafodelista"/>
              <w:widowControl w:val="0"/>
              <w:numPr>
                <w:ilvl w:val="0"/>
                <w:numId w:val="19"/>
              </w:numPr>
              <w:tabs>
                <w:tab w:val="left" w:pos="-4"/>
              </w:tabs>
              <w:suppressAutoHyphens/>
              <w:ind w:left="279" w:hanging="283"/>
              <w:contextualSpacing/>
              <w:jc w:val="both"/>
              <w:rPr>
                <w:rFonts w:ascii="Arial" w:hAnsi="Arial" w:cs="Arial"/>
                <w:sz w:val="18"/>
                <w:szCs w:val="18"/>
              </w:rPr>
            </w:pPr>
            <w:r>
              <w:rPr>
                <w:rFonts w:ascii="Arial" w:hAnsi="Arial" w:cs="Arial"/>
                <w:sz w:val="18"/>
                <w:szCs w:val="18"/>
              </w:rPr>
              <w:t>Planilla de seguridad social: copia discriminada de los soportes de pago de los aportes mensuales obligatorios al sistema general de seguridad social en salud y pensión, sobre</w:t>
            </w:r>
            <w:r w:rsidR="003E4253">
              <w:rPr>
                <w:rFonts w:ascii="Arial" w:hAnsi="Arial" w:cs="Arial"/>
                <w:sz w:val="18"/>
                <w:szCs w:val="18"/>
              </w:rPr>
              <w:t xml:space="preserve"> </w:t>
            </w:r>
            <w:r>
              <w:rPr>
                <w:rFonts w:ascii="Arial" w:hAnsi="Arial" w:cs="Arial"/>
                <w:sz w:val="18"/>
                <w:szCs w:val="18"/>
              </w:rPr>
              <w:t>un ingreso base de cotización del 40% del valor mensual</w:t>
            </w:r>
            <w:r w:rsidR="003E4253">
              <w:rPr>
                <w:rFonts w:ascii="Arial" w:hAnsi="Arial" w:cs="Arial"/>
                <w:sz w:val="18"/>
                <w:szCs w:val="18"/>
              </w:rPr>
              <w:t xml:space="preserve"> del contrato, con aportes del 16% en pensiones, el 12,5% en salud y ARL 0.522%.</w:t>
            </w:r>
          </w:p>
          <w:p w14:paraId="5B9804A6" w14:textId="77777777" w:rsidR="003E4253" w:rsidRPr="003E4253" w:rsidRDefault="003E4253" w:rsidP="003E4253">
            <w:pPr>
              <w:pStyle w:val="Prrafodelista"/>
              <w:rPr>
                <w:rFonts w:ascii="Arial" w:hAnsi="Arial" w:cs="Arial"/>
                <w:sz w:val="18"/>
                <w:szCs w:val="18"/>
              </w:rPr>
            </w:pPr>
          </w:p>
          <w:p w14:paraId="0FA07361" w14:textId="409022F1" w:rsidR="003E4253" w:rsidRDefault="003E4253" w:rsidP="00EF0990">
            <w:pPr>
              <w:pStyle w:val="Prrafodelista"/>
              <w:widowControl w:val="0"/>
              <w:numPr>
                <w:ilvl w:val="0"/>
                <w:numId w:val="19"/>
              </w:numPr>
              <w:tabs>
                <w:tab w:val="left" w:pos="-4"/>
              </w:tabs>
              <w:suppressAutoHyphens/>
              <w:ind w:left="279" w:hanging="283"/>
              <w:contextualSpacing/>
              <w:jc w:val="both"/>
              <w:rPr>
                <w:rFonts w:ascii="Arial" w:hAnsi="Arial" w:cs="Arial"/>
                <w:sz w:val="18"/>
                <w:szCs w:val="18"/>
              </w:rPr>
            </w:pPr>
            <w:r>
              <w:rPr>
                <w:rFonts w:ascii="Arial" w:hAnsi="Arial" w:cs="Arial"/>
                <w:sz w:val="18"/>
                <w:szCs w:val="18"/>
              </w:rPr>
              <w:t>Comprobante de pago de la planilla de seguridad social.</w:t>
            </w:r>
          </w:p>
          <w:p w14:paraId="1976F841" w14:textId="77777777" w:rsidR="003E4253" w:rsidRPr="003E4253" w:rsidRDefault="003E4253" w:rsidP="003E4253">
            <w:pPr>
              <w:pStyle w:val="Prrafodelista"/>
              <w:rPr>
                <w:rFonts w:ascii="Arial" w:hAnsi="Arial" w:cs="Arial"/>
                <w:sz w:val="18"/>
                <w:szCs w:val="18"/>
              </w:rPr>
            </w:pPr>
          </w:p>
          <w:p w14:paraId="127AF4B0" w14:textId="4E00CC0A" w:rsidR="00EF0990" w:rsidRPr="00316DD4" w:rsidRDefault="00EF0990" w:rsidP="00EF0990">
            <w:pPr>
              <w:pStyle w:val="Prrafodelista"/>
              <w:widowControl w:val="0"/>
              <w:numPr>
                <w:ilvl w:val="0"/>
                <w:numId w:val="19"/>
              </w:numPr>
              <w:tabs>
                <w:tab w:val="left" w:pos="-4"/>
              </w:tabs>
              <w:suppressAutoHyphens/>
              <w:ind w:left="279" w:hanging="283"/>
              <w:contextualSpacing/>
              <w:jc w:val="both"/>
              <w:rPr>
                <w:rFonts w:ascii="Arial" w:hAnsi="Arial" w:cs="Arial"/>
                <w:sz w:val="18"/>
                <w:szCs w:val="18"/>
              </w:rPr>
            </w:pPr>
            <w:r w:rsidRPr="00316DD4">
              <w:rPr>
                <w:rFonts w:ascii="Arial" w:hAnsi="Arial" w:cs="Arial"/>
                <w:sz w:val="18"/>
                <w:szCs w:val="18"/>
              </w:rPr>
              <w:t>Pantallazo SECOP II – Numeral 7 actualizad</w:t>
            </w:r>
          </w:p>
        </w:tc>
      </w:tr>
      <w:tr w:rsidR="00316DD4" w:rsidRPr="00316DD4" w14:paraId="2C65B555" w14:textId="77777777" w:rsidTr="00EF0990">
        <w:tc>
          <w:tcPr>
            <w:tcW w:w="3261" w:type="dxa"/>
            <w:vAlign w:val="center"/>
          </w:tcPr>
          <w:p w14:paraId="1A5DE8B7" w14:textId="77777777" w:rsidR="00EF0990" w:rsidRPr="00316DD4" w:rsidRDefault="00EF0990" w:rsidP="00C44EC1">
            <w:pPr>
              <w:pStyle w:val="Prrafodelista"/>
              <w:widowControl w:val="0"/>
              <w:numPr>
                <w:ilvl w:val="0"/>
                <w:numId w:val="18"/>
              </w:numPr>
              <w:tabs>
                <w:tab w:val="left" w:pos="1701"/>
              </w:tabs>
              <w:suppressAutoHyphens/>
              <w:contextualSpacing/>
              <w:jc w:val="both"/>
              <w:rPr>
                <w:rFonts w:ascii="Arial" w:hAnsi="Arial" w:cs="Arial"/>
                <w:b/>
                <w:sz w:val="18"/>
                <w:szCs w:val="18"/>
              </w:rPr>
            </w:pPr>
            <w:r w:rsidRPr="00316DD4">
              <w:rPr>
                <w:rFonts w:ascii="Arial" w:hAnsi="Arial" w:cs="Arial"/>
                <w:b/>
                <w:sz w:val="18"/>
                <w:szCs w:val="18"/>
              </w:rPr>
              <w:lastRenderedPageBreak/>
              <w:t>CONSTANCIAS</w:t>
            </w:r>
          </w:p>
        </w:tc>
        <w:tc>
          <w:tcPr>
            <w:tcW w:w="6459" w:type="dxa"/>
            <w:vAlign w:val="center"/>
          </w:tcPr>
          <w:p w14:paraId="1FB57FA3" w14:textId="77777777" w:rsidR="00EF0990" w:rsidRPr="00316DD4" w:rsidRDefault="00EF0990" w:rsidP="00EF0990">
            <w:pPr>
              <w:pStyle w:val="Prrafodelista"/>
              <w:tabs>
                <w:tab w:val="left" w:pos="1701"/>
              </w:tabs>
              <w:ind w:left="33"/>
              <w:jc w:val="both"/>
              <w:rPr>
                <w:rFonts w:ascii="Arial" w:hAnsi="Arial" w:cs="Arial"/>
                <w:sz w:val="18"/>
                <w:szCs w:val="18"/>
              </w:rPr>
            </w:pPr>
          </w:p>
          <w:p w14:paraId="10EE4AD0" w14:textId="77777777" w:rsidR="00EF0990" w:rsidRPr="00316DD4" w:rsidRDefault="00EF0990" w:rsidP="00EF0990">
            <w:pPr>
              <w:pStyle w:val="Prrafodelista"/>
              <w:tabs>
                <w:tab w:val="left" w:pos="1701"/>
              </w:tabs>
              <w:ind w:left="33"/>
              <w:jc w:val="both"/>
              <w:rPr>
                <w:rFonts w:ascii="Arial" w:hAnsi="Arial" w:cs="Arial"/>
                <w:b/>
                <w:sz w:val="18"/>
                <w:szCs w:val="18"/>
              </w:rPr>
            </w:pPr>
            <w:r w:rsidRPr="00316DD4">
              <w:rPr>
                <w:rFonts w:ascii="Arial" w:hAnsi="Arial" w:cs="Arial"/>
                <w:sz w:val="18"/>
                <w:szCs w:val="18"/>
              </w:rPr>
              <w:t xml:space="preserve">En el presente informe se deja constancia que el/la contratista cumplió con las obligaciones contractuales y legales reguladas para este tipo de contrato y como consecuencia se recibe a satisfacción de forma </w:t>
            </w:r>
            <w:r w:rsidRPr="00316DD4">
              <w:rPr>
                <w:rFonts w:ascii="Arial" w:hAnsi="Arial" w:cs="Arial"/>
                <w:b/>
                <w:sz w:val="18"/>
                <w:szCs w:val="18"/>
              </w:rPr>
              <w:t xml:space="preserve">PARCIAL </w:t>
            </w:r>
            <w:r w:rsidRPr="00316DD4">
              <w:rPr>
                <w:rFonts w:ascii="Arial" w:hAnsi="Arial" w:cs="Arial"/>
                <w:b/>
                <w:sz w:val="18"/>
                <w:szCs w:val="18"/>
                <w:u w:val="single"/>
              </w:rPr>
              <w:t xml:space="preserve">   X   </w:t>
            </w:r>
            <w:r w:rsidRPr="00316DD4">
              <w:rPr>
                <w:rFonts w:ascii="Arial" w:hAnsi="Arial" w:cs="Arial"/>
                <w:b/>
                <w:sz w:val="18"/>
                <w:szCs w:val="18"/>
              </w:rPr>
              <w:t xml:space="preserve">  TOTAL  </w:t>
            </w:r>
            <w:r w:rsidRPr="00316DD4">
              <w:rPr>
                <w:rFonts w:ascii="Arial" w:hAnsi="Arial" w:cs="Arial"/>
                <w:b/>
                <w:sz w:val="18"/>
                <w:szCs w:val="18"/>
                <w:u w:val="single"/>
              </w:rPr>
              <w:t xml:space="preserve">       </w:t>
            </w:r>
            <w:r w:rsidRPr="00316DD4">
              <w:rPr>
                <w:rFonts w:ascii="Arial" w:hAnsi="Arial" w:cs="Arial"/>
                <w:b/>
                <w:sz w:val="18"/>
                <w:szCs w:val="18"/>
              </w:rPr>
              <w:t xml:space="preserve">     </w:t>
            </w:r>
          </w:p>
          <w:p w14:paraId="20B8C2B0" w14:textId="77777777" w:rsidR="00EF0990" w:rsidRPr="00316DD4" w:rsidRDefault="00EF0990" w:rsidP="00EF0990">
            <w:pPr>
              <w:pStyle w:val="Prrafodelista"/>
              <w:tabs>
                <w:tab w:val="left" w:pos="1701"/>
              </w:tabs>
              <w:ind w:left="33"/>
              <w:jc w:val="both"/>
              <w:rPr>
                <w:rFonts w:ascii="Arial" w:hAnsi="Arial" w:cs="Arial"/>
                <w:b/>
                <w:sz w:val="11"/>
                <w:szCs w:val="18"/>
              </w:rPr>
            </w:pPr>
          </w:p>
          <w:p w14:paraId="6B11AB75" w14:textId="77777777" w:rsidR="00EF0990" w:rsidRPr="00316DD4" w:rsidRDefault="00EF0990" w:rsidP="00EF0990">
            <w:pPr>
              <w:pStyle w:val="Prrafodelista"/>
              <w:tabs>
                <w:tab w:val="left" w:pos="1701"/>
              </w:tabs>
              <w:ind w:left="33"/>
              <w:jc w:val="both"/>
              <w:rPr>
                <w:rFonts w:ascii="Arial" w:hAnsi="Arial" w:cs="Arial"/>
                <w:sz w:val="18"/>
                <w:szCs w:val="18"/>
              </w:rPr>
            </w:pPr>
            <w:r w:rsidRPr="00316DD4">
              <w:rPr>
                <w:rFonts w:ascii="Arial" w:hAnsi="Arial" w:cs="Arial"/>
                <w:sz w:val="18"/>
                <w:szCs w:val="18"/>
              </w:rPr>
              <w:t xml:space="preserve">Así mismo, se deja constancia que durante la ejecución del contrato no se han configurado los presupuestos legales que regulan el contrato laboral. </w:t>
            </w:r>
          </w:p>
          <w:p w14:paraId="1FEB9953" w14:textId="77777777" w:rsidR="00EF0990" w:rsidRPr="00316DD4" w:rsidRDefault="00EF0990" w:rsidP="00EF0990">
            <w:pPr>
              <w:pStyle w:val="Prrafodelista"/>
              <w:tabs>
                <w:tab w:val="left" w:pos="1701"/>
              </w:tabs>
              <w:ind w:left="33"/>
              <w:jc w:val="both"/>
              <w:rPr>
                <w:rFonts w:ascii="Arial" w:hAnsi="Arial" w:cs="Arial"/>
                <w:sz w:val="16"/>
                <w:szCs w:val="16"/>
              </w:rPr>
            </w:pPr>
          </w:p>
        </w:tc>
      </w:tr>
      <w:tr w:rsidR="00316DD4" w:rsidRPr="00316DD4" w14:paraId="25A3CCE8" w14:textId="77777777" w:rsidTr="00EF0990">
        <w:tc>
          <w:tcPr>
            <w:tcW w:w="3261" w:type="dxa"/>
            <w:vAlign w:val="center"/>
          </w:tcPr>
          <w:p w14:paraId="54EA4FD9" w14:textId="77777777" w:rsidR="00EF0990" w:rsidRPr="00316DD4" w:rsidRDefault="00EF0990" w:rsidP="00C44EC1">
            <w:pPr>
              <w:pStyle w:val="Prrafodelista"/>
              <w:widowControl w:val="0"/>
              <w:numPr>
                <w:ilvl w:val="0"/>
                <w:numId w:val="18"/>
              </w:numPr>
              <w:tabs>
                <w:tab w:val="left" w:pos="1701"/>
              </w:tabs>
              <w:suppressAutoHyphens/>
              <w:contextualSpacing/>
              <w:jc w:val="both"/>
              <w:rPr>
                <w:rFonts w:ascii="Arial" w:hAnsi="Arial" w:cs="Arial"/>
                <w:b/>
                <w:sz w:val="18"/>
                <w:szCs w:val="18"/>
              </w:rPr>
            </w:pPr>
            <w:r w:rsidRPr="00316DD4">
              <w:rPr>
                <w:rFonts w:ascii="Arial" w:hAnsi="Arial" w:cs="Arial"/>
                <w:b/>
                <w:sz w:val="18"/>
                <w:szCs w:val="18"/>
              </w:rPr>
              <w:t>RECOMENDACIONES</w:t>
            </w:r>
          </w:p>
        </w:tc>
        <w:tc>
          <w:tcPr>
            <w:tcW w:w="6459" w:type="dxa"/>
            <w:vAlign w:val="center"/>
          </w:tcPr>
          <w:p w14:paraId="3C062D18" w14:textId="77777777" w:rsidR="00EF0990" w:rsidRPr="00316DD4" w:rsidRDefault="00EF0990" w:rsidP="00EF0990">
            <w:pPr>
              <w:pStyle w:val="Prrafodelista"/>
              <w:tabs>
                <w:tab w:val="left" w:pos="1701"/>
              </w:tabs>
              <w:jc w:val="both"/>
              <w:rPr>
                <w:rFonts w:ascii="Arial" w:hAnsi="Arial" w:cs="Arial"/>
                <w:sz w:val="16"/>
                <w:szCs w:val="16"/>
              </w:rPr>
            </w:pPr>
          </w:p>
          <w:p w14:paraId="53FCD5D2" w14:textId="77777777" w:rsidR="00EF0990" w:rsidRPr="00316DD4" w:rsidRDefault="00EF0990" w:rsidP="00EF0990">
            <w:pPr>
              <w:pStyle w:val="Prrafodelista"/>
              <w:tabs>
                <w:tab w:val="left" w:pos="1701"/>
              </w:tabs>
              <w:jc w:val="both"/>
              <w:rPr>
                <w:rFonts w:ascii="Arial" w:hAnsi="Arial" w:cs="Arial"/>
                <w:sz w:val="16"/>
                <w:szCs w:val="16"/>
              </w:rPr>
            </w:pPr>
          </w:p>
        </w:tc>
      </w:tr>
      <w:tr w:rsidR="00316DD4" w:rsidRPr="00316DD4" w14:paraId="2CCD3A93" w14:textId="77777777" w:rsidTr="00EF0990">
        <w:tc>
          <w:tcPr>
            <w:tcW w:w="3261" w:type="dxa"/>
            <w:vAlign w:val="center"/>
          </w:tcPr>
          <w:p w14:paraId="17F89E2D" w14:textId="77777777" w:rsidR="00EF0990" w:rsidRPr="00316DD4" w:rsidRDefault="00EF0990" w:rsidP="00C44EC1">
            <w:pPr>
              <w:pStyle w:val="Prrafodelista"/>
              <w:widowControl w:val="0"/>
              <w:numPr>
                <w:ilvl w:val="0"/>
                <w:numId w:val="18"/>
              </w:numPr>
              <w:tabs>
                <w:tab w:val="left" w:pos="1701"/>
              </w:tabs>
              <w:suppressAutoHyphens/>
              <w:contextualSpacing/>
              <w:jc w:val="both"/>
              <w:rPr>
                <w:rFonts w:ascii="Arial" w:hAnsi="Arial" w:cs="Arial"/>
                <w:b/>
                <w:sz w:val="18"/>
                <w:szCs w:val="18"/>
              </w:rPr>
            </w:pPr>
            <w:r w:rsidRPr="00316DD4">
              <w:rPr>
                <w:rFonts w:ascii="Arial" w:hAnsi="Arial" w:cs="Arial"/>
                <w:b/>
                <w:sz w:val="18"/>
                <w:szCs w:val="18"/>
              </w:rPr>
              <w:t>CONCLUSIONES</w:t>
            </w:r>
          </w:p>
        </w:tc>
        <w:tc>
          <w:tcPr>
            <w:tcW w:w="6459" w:type="dxa"/>
            <w:vAlign w:val="center"/>
          </w:tcPr>
          <w:p w14:paraId="37D8D92C" w14:textId="77777777" w:rsidR="00EF0990" w:rsidRPr="00316DD4" w:rsidRDefault="00EF0990" w:rsidP="00EF0990">
            <w:pPr>
              <w:pStyle w:val="Prrafodelista"/>
              <w:tabs>
                <w:tab w:val="left" w:pos="1701"/>
              </w:tabs>
              <w:jc w:val="both"/>
              <w:rPr>
                <w:rFonts w:ascii="Arial" w:hAnsi="Arial" w:cs="Arial"/>
                <w:sz w:val="16"/>
                <w:szCs w:val="16"/>
              </w:rPr>
            </w:pPr>
          </w:p>
          <w:p w14:paraId="15104900" w14:textId="77777777" w:rsidR="00EF0990" w:rsidRPr="00316DD4" w:rsidRDefault="00EF0990" w:rsidP="00EF0990">
            <w:pPr>
              <w:pStyle w:val="Prrafodelista"/>
              <w:tabs>
                <w:tab w:val="left" w:pos="1701"/>
              </w:tabs>
              <w:jc w:val="both"/>
              <w:rPr>
                <w:rFonts w:ascii="Arial" w:hAnsi="Arial" w:cs="Arial"/>
                <w:sz w:val="16"/>
                <w:szCs w:val="16"/>
              </w:rPr>
            </w:pPr>
          </w:p>
        </w:tc>
      </w:tr>
    </w:tbl>
    <w:p w14:paraId="584CEE5F" w14:textId="77777777" w:rsidR="00EF0990" w:rsidRPr="00316DD4" w:rsidRDefault="00EF0990" w:rsidP="00EF0990">
      <w:pPr>
        <w:tabs>
          <w:tab w:val="left" w:pos="1701"/>
        </w:tabs>
        <w:jc w:val="both"/>
        <w:rPr>
          <w:rFonts w:ascii="Arial" w:hAnsi="Arial" w:cs="Arial"/>
          <w:sz w:val="22"/>
          <w:szCs w:val="22"/>
        </w:rPr>
      </w:pPr>
    </w:p>
    <w:p w14:paraId="60E8D878" w14:textId="0511A57F" w:rsidR="000B609A" w:rsidRDefault="00EF0990" w:rsidP="00EF0990">
      <w:pPr>
        <w:pStyle w:val="Prrafodelista"/>
        <w:tabs>
          <w:tab w:val="left" w:pos="1701"/>
        </w:tabs>
        <w:ind w:left="-426"/>
        <w:jc w:val="both"/>
        <w:rPr>
          <w:rFonts w:ascii="Arial" w:hAnsi="Arial" w:cs="Arial"/>
          <w:b/>
          <w:sz w:val="22"/>
          <w:szCs w:val="22"/>
        </w:rPr>
      </w:pPr>
      <w:r w:rsidRPr="00316DD4">
        <w:rPr>
          <w:rFonts w:ascii="Arial" w:hAnsi="Arial" w:cs="Arial"/>
          <w:sz w:val="22"/>
          <w:szCs w:val="22"/>
        </w:rPr>
        <w:t>Para constancia se firma en,</w:t>
      </w:r>
      <w:r w:rsidRPr="00316DD4">
        <w:rPr>
          <w:rFonts w:ascii="Arial" w:hAnsi="Arial" w:cs="Arial"/>
          <w:b/>
          <w:sz w:val="22"/>
          <w:szCs w:val="22"/>
        </w:rPr>
        <w:t xml:space="preserve"> (Bogotá), </w:t>
      </w:r>
      <w:r w:rsidRPr="00316DD4">
        <w:rPr>
          <w:rFonts w:ascii="Arial" w:hAnsi="Arial" w:cs="Arial"/>
          <w:sz w:val="22"/>
          <w:szCs w:val="22"/>
        </w:rPr>
        <w:t xml:space="preserve">en el mes </w:t>
      </w:r>
      <w:r w:rsidRPr="00316DD4">
        <w:rPr>
          <w:rFonts w:ascii="Arial" w:hAnsi="Arial" w:cs="Arial"/>
          <w:bCs/>
          <w:sz w:val="22"/>
          <w:szCs w:val="22"/>
        </w:rPr>
        <w:t>de</w:t>
      </w:r>
      <w:r w:rsidRPr="00316DD4">
        <w:rPr>
          <w:rFonts w:ascii="Arial" w:hAnsi="Arial" w:cs="Arial"/>
          <w:b/>
          <w:sz w:val="22"/>
          <w:szCs w:val="22"/>
        </w:rPr>
        <w:t xml:space="preserve"> </w:t>
      </w:r>
      <w:r w:rsidR="00557759">
        <w:rPr>
          <w:rFonts w:ascii="Arial" w:hAnsi="Arial" w:cs="Arial"/>
          <w:b/>
          <w:sz w:val="22"/>
          <w:szCs w:val="22"/>
        </w:rPr>
        <w:t>DICIEMBRE</w:t>
      </w:r>
    </w:p>
    <w:p w14:paraId="1A618B9B" w14:textId="081D2388" w:rsidR="00EF0990" w:rsidRPr="00316DD4" w:rsidRDefault="009674A9" w:rsidP="00EF0990">
      <w:pPr>
        <w:pStyle w:val="Prrafodelista"/>
        <w:tabs>
          <w:tab w:val="left" w:pos="1701"/>
        </w:tabs>
        <w:ind w:left="-426"/>
        <w:jc w:val="both"/>
        <w:rPr>
          <w:rFonts w:ascii="Arial" w:hAnsi="Arial" w:cs="Arial"/>
          <w:b/>
          <w:sz w:val="22"/>
          <w:szCs w:val="22"/>
        </w:rPr>
      </w:pPr>
      <w:r w:rsidRPr="00316DD4">
        <w:rPr>
          <w:rFonts w:ascii="Arial" w:hAnsi="Arial" w:cs="Arial"/>
          <w:b/>
          <w:sz w:val="22"/>
          <w:szCs w:val="22"/>
        </w:rPr>
        <w:t xml:space="preserve"> 2025</w:t>
      </w:r>
    </w:p>
    <w:p w14:paraId="2B356BA9" w14:textId="77777777" w:rsidR="00EF0990" w:rsidRPr="00316DD4" w:rsidRDefault="00EF0990" w:rsidP="00EF0990">
      <w:pPr>
        <w:tabs>
          <w:tab w:val="left" w:pos="1701"/>
        </w:tabs>
        <w:jc w:val="both"/>
        <w:rPr>
          <w:rFonts w:ascii="Arial" w:hAnsi="Arial" w:cs="Arial"/>
          <w:b/>
          <w:sz w:val="22"/>
          <w:szCs w:val="22"/>
        </w:rPr>
      </w:pPr>
    </w:p>
    <w:p w14:paraId="3B700EA2" w14:textId="77777777" w:rsidR="00EF0990" w:rsidRPr="00316DD4" w:rsidRDefault="00EF0990" w:rsidP="00EF0990">
      <w:pPr>
        <w:pStyle w:val="Prrafodelista"/>
        <w:tabs>
          <w:tab w:val="left" w:pos="1701"/>
        </w:tabs>
        <w:ind w:left="-426"/>
        <w:jc w:val="both"/>
        <w:rPr>
          <w:rFonts w:ascii="Arial" w:hAnsi="Arial" w:cs="Arial"/>
          <w:b/>
          <w:sz w:val="22"/>
          <w:szCs w:val="22"/>
        </w:rPr>
      </w:pPr>
    </w:p>
    <w:p w14:paraId="54EE2754" w14:textId="77777777" w:rsidR="00EF0990" w:rsidRPr="00316DD4" w:rsidRDefault="00EF0990" w:rsidP="00EF0990">
      <w:pPr>
        <w:pStyle w:val="Prrafodelista"/>
        <w:tabs>
          <w:tab w:val="left" w:pos="1701"/>
        </w:tabs>
        <w:ind w:left="-426"/>
        <w:jc w:val="both"/>
        <w:rPr>
          <w:rFonts w:ascii="Arial" w:hAnsi="Arial" w:cs="Arial"/>
          <w:b/>
          <w:sz w:val="22"/>
          <w:szCs w:val="22"/>
        </w:rPr>
      </w:pPr>
    </w:p>
    <w:p w14:paraId="4F67B07C" w14:textId="77777777" w:rsidR="00EF0990" w:rsidRPr="00316DD4" w:rsidRDefault="00EF0990" w:rsidP="00EF0990">
      <w:pPr>
        <w:pStyle w:val="Prrafodelista"/>
        <w:tabs>
          <w:tab w:val="left" w:pos="1701"/>
        </w:tabs>
        <w:ind w:left="-426"/>
        <w:jc w:val="both"/>
        <w:rPr>
          <w:rFonts w:ascii="Arial" w:hAnsi="Arial" w:cs="Arial"/>
          <w:b/>
          <w:sz w:val="22"/>
          <w:szCs w:val="22"/>
        </w:rPr>
      </w:pPr>
    </w:p>
    <w:p w14:paraId="57EA5F42" w14:textId="77777777" w:rsidR="00EF0990" w:rsidRPr="00316DD4" w:rsidRDefault="00EF0990" w:rsidP="00EF0990">
      <w:pPr>
        <w:pStyle w:val="Prrafodelista"/>
        <w:tabs>
          <w:tab w:val="left" w:pos="1701"/>
        </w:tabs>
        <w:ind w:left="-426"/>
        <w:jc w:val="both"/>
        <w:rPr>
          <w:rFonts w:ascii="Arial" w:hAnsi="Arial" w:cs="Arial"/>
          <w:b/>
          <w:sz w:val="22"/>
          <w:szCs w:val="22"/>
        </w:rPr>
      </w:pPr>
      <w:r w:rsidRPr="00316DD4">
        <w:rPr>
          <w:rFonts w:ascii="Arial" w:hAnsi="Arial" w:cs="Arial"/>
          <w:b/>
          <w:sz w:val="22"/>
          <w:szCs w:val="22"/>
        </w:rPr>
        <w:t xml:space="preserve">FIRMA SUPERVISOR </w:t>
      </w:r>
    </w:p>
    <w:p w14:paraId="55555B7D" w14:textId="747A2444" w:rsidR="00EF0990" w:rsidRPr="00316DD4" w:rsidRDefault="00EF0990" w:rsidP="00EF0990">
      <w:pPr>
        <w:pStyle w:val="Prrafodelista"/>
        <w:tabs>
          <w:tab w:val="left" w:pos="1701"/>
        </w:tabs>
        <w:ind w:left="-426"/>
        <w:jc w:val="both"/>
        <w:rPr>
          <w:rFonts w:ascii="Arial" w:hAnsi="Arial" w:cs="Arial"/>
          <w:bCs/>
          <w:sz w:val="22"/>
          <w:szCs w:val="22"/>
        </w:rPr>
      </w:pPr>
      <w:r w:rsidRPr="00316DD4">
        <w:rPr>
          <w:rFonts w:ascii="Arial" w:hAnsi="Arial" w:cs="Arial"/>
          <w:bCs/>
          <w:sz w:val="22"/>
          <w:szCs w:val="22"/>
        </w:rPr>
        <w:t xml:space="preserve">Contrato No. </w:t>
      </w:r>
      <w:r w:rsidR="000A6944" w:rsidRPr="00316DD4">
        <w:rPr>
          <w:rFonts w:ascii="Arial" w:hAnsi="Arial" w:cs="Arial"/>
          <w:bCs/>
          <w:sz w:val="22"/>
          <w:szCs w:val="22"/>
        </w:rPr>
        <w:t>483</w:t>
      </w:r>
      <w:r w:rsidR="009674A9" w:rsidRPr="00316DD4">
        <w:rPr>
          <w:rFonts w:ascii="Arial" w:hAnsi="Arial" w:cs="Arial"/>
          <w:bCs/>
          <w:sz w:val="22"/>
          <w:szCs w:val="22"/>
        </w:rPr>
        <w:t>-CENACPERSONAL-2025</w:t>
      </w:r>
    </w:p>
    <w:p w14:paraId="46A3B58F" w14:textId="12CBAE01" w:rsidR="00EF0990" w:rsidRPr="00316DD4" w:rsidRDefault="00EF0990" w:rsidP="00EF0990">
      <w:pPr>
        <w:pStyle w:val="Prrafodelista"/>
        <w:tabs>
          <w:tab w:val="left" w:pos="1701"/>
        </w:tabs>
        <w:ind w:left="-426"/>
        <w:jc w:val="both"/>
        <w:rPr>
          <w:rFonts w:ascii="Arial" w:hAnsi="Arial" w:cs="Arial"/>
          <w:bCs/>
          <w:sz w:val="22"/>
          <w:szCs w:val="22"/>
        </w:rPr>
      </w:pPr>
      <w:r w:rsidRPr="00316DD4">
        <w:rPr>
          <w:rFonts w:ascii="Arial" w:hAnsi="Arial" w:cs="Arial"/>
          <w:bCs/>
          <w:sz w:val="22"/>
          <w:szCs w:val="22"/>
        </w:rPr>
        <w:t xml:space="preserve">Nombre completo: </w:t>
      </w:r>
      <w:r w:rsidR="002C4E15">
        <w:rPr>
          <w:rFonts w:ascii="Arial" w:hAnsi="Arial" w:cs="Arial"/>
          <w:bCs/>
          <w:sz w:val="22"/>
          <w:szCs w:val="22"/>
        </w:rPr>
        <w:t>CT</w:t>
      </w:r>
      <w:r w:rsidR="000A6944" w:rsidRPr="00316DD4">
        <w:rPr>
          <w:rFonts w:ascii="Arial" w:hAnsi="Arial" w:cs="Arial"/>
          <w:bCs/>
          <w:sz w:val="22"/>
          <w:szCs w:val="22"/>
        </w:rPr>
        <w:t>. CRISTIAN JAVIER SANCHEZ ROJAS</w:t>
      </w:r>
    </w:p>
    <w:p w14:paraId="1178FF0D" w14:textId="61F5809E" w:rsidR="00EF0990" w:rsidRPr="00316DD4" w:rsidRDefault="00EF0990" w:rsidP="00EF0990">
      <w:pPr>
        <w:pStyle w:val="Prrafodelista"/>
        <w:tabs>
          <w:tab w:val="left" w:pos="1701"/>
        </w:tabs>
        <w:ind w:left="-426"/>
        <w:jc w:val="both"/>
        <w:rPr>
          <w:rFonts w:ascii="Arial" w:hAnsi="Arial" w:cs="Arial"/>
          <w:bCs/>
          <w:sz w:val="22"/>
          <w:szCs w:val="22"/>
        </w:rPr>
      </w:pPr>
      <w:r w:rsidRPr="00316DD4">
        <w:rPr>
          <w:rFonts w:ascii="Arial" w:hAnsi="Arial" w:cs="Arial"/>
          <w:bCs/>
          <w:sz w:val="22"/>
          <w:szCs w:val="22"/>
        </w:rPr>
        <w:t>Cargo:</w:t>
      </w:r>
      <w:r w:rsidR="000A6944" w:rsidRPr="00316DD4">
        <w:rPr>
          <w:rFonts w:ascii="Arial" w:hAnsi="Arial" w:cs="Arial"/>
          <w:bCs/>
          <w:sz w:val="22"/>
          <w:szCs w:val="22"/>
        </w:rPr>
        <w:t xml:space="preserve"> OFICIAL EVALUACIÓN Y SEGUIMIENTO</w:t>
      </w:r>
    </w:p>
    <w:p w14:paraId="4795FD6E" w14:textId="3CFB6D34" w:rsidR="00A534A9" w:rsidRPr="00316DD4" w:rsidRDefault="00EF0990" w:rsidP="009847D3">
      <w:pPr>
        <w:pStyle w:val="Prrafodelista"/>
        <w:tabs>
          <w:tab w:val="left" w:pos="1701"/>
        </w:tabs>
        <w:ind w:left="-426"/>
        <w:jc w:val="both"/>
      </w:pPr>
      <w:r w:rsidRPr="00316DD4">
        <w:rPr>
          <w:rFonts w:ascii="Arial" w:hAnsi="Arial" w:cs="Arial"/>
          <w:bCs/>
          <w:sz w:val="22"/>
          <w:szCs w:val="22"/>
        </w:rPr>
        <w:t xml:space="preserve">Resolución de nombramiento </w:t>
      </w:r>
      <w:r w:rsidR="000D365A" w:rsidRPr="00316DD4">
        <w:rPr>
          <w:rFonts w:ascii="Arial" w:hAnsi="Arial" w:cs="Arial"/>
          <w:bCs/>
          <w:sz w:val="22"/>
          <w:szCs w:val="22"/>
        </w:rPr>
        <w:t>(00004</w:t>
      </w:r>
      <w:r w:rsidR="000A6944" w:rsidRPr="00316DD4">
        <w:rPr>
          <w:rFonts w:ascii="Arial" w:hAnsi="Arial" w:cs="Arial"/>
          <w:bCs/>
          <w:sz w:val="22"/>
          <w:szCs w:val="22"/>
        </w:rPr>
        <w:t>36</w:t>
      </w:r>
      <w:r w:rsidR="000D365A" w:rsidRPr="00316DD4">
        <w:rPr>
          <w:rFonts w:ascii="Arial" w:hAnsi="Arial" w:cs="Arial"/>
          <w:bCs/>
          <w:sz w:val="22"/>
          <w:szCs w:val="22"/>
        </w:rPr>
        <w:t xml:space="preserve"> de </w:t>
      </w:r>
      <w:r w:rsidR="000A6944" w:rsidRPr="00316DD4">
        <w:rPr>
          <w:rFonts w:ascii="Arial" w:hAnsi="Arial" w:cs="Arial"/>
          <w:bCs/>
          <w:sz w:val="22"/>
          <w:szCs w:val="22"/>
        </w:rPr>
        <w:t>09</w:t>
      </w:r>
      <w:r w:rsidR="000D365A" w:rsidRPr="00316DD4">
        <w:rPr>
          <w:rFonts w:ascii="Arial" w:hAnsi="Arial" w:cs="Arial"/>
          <w:bCs/>
          <w:sz w:val="22"/>
          <w:szCs w:val="22"/>
        </w:rPr>
        <w:t xml:space="preserve"> de </w:t>
      </w:r>
      <w:r w:rsidR="000A6944" w:rsidRPr="00316DD4">
        <w:rPr>
          <w:rFonts w:ascii="Arial" w:hAnsi="Arial" w:cs="Arial"/>
          <w:bCs/>
          <w:sz w:val="22"/>
          <w:szCs w:val="22"/>
        </w:rPr>
        <w:t>enero</w:t>
      </w:r>
      <w:r w:rsidR="000D365A" w:rsidRPr="00316DD4">
        <w:rPr>
          <w:rFonts w:ascii="Arial" w:hAnsi="Arial" w:cs="Arial"/>
          <w:bCs/>
          <w:sz w:val="22"/>
          <w:szCs w:val="22"/>
        </w:rPr>
        <w:t xml:space="preserve"> de 2025</w:t>
      </w:r>
      <w:r w:rsidRPr="00316DD4">
        <w:rPr>
          <w:rFonts w:ascii="Arial" w:hAnsi="Arial" w:cs="Arial"/>
          <w:bCs/>
          <w:sz w:val="22"/>
          <w:szCs w:val="22"/>
        </w:rPr>
        <w:t>)</w:t>
      </w:r>
    </w:p>
    <w:sectPr w:rsidR="00A534A9" w:rsidRPr="00316DD4" w:rsidSect="00EF0990">
      <w:headerReference w:type="even" r:id="rId10"/>
      <w:headerReference w:type="default" r:id="rId11"/>
      <w:footerReference w:type="default" r:id="rId12"/>
      <w:headerReference w:type="first" r:id="rId13"/>
      <w:footerReference w:type="first" r:id="rId14"/>
      <w:pgSz w:w="12240" w:h="15840" w:code="1"/>
      <w:pgMar w:top="2268" w:right="1701" w:bottom="1985" w:left="1701" w:header="714" w:footer="37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D9B865" w14:textId="77777777" w:rsidR="002748CC" w:rsidRDefault="002748CC">
      <w:r>
        <w:separator/>
      </w:r>
    </w:p>
  </w:endnote>
  <w:endnote w:type="continuationSeparator" w:id="0">
    <w:p w14:paraId="2FA4C73B" w14:textId="77777777" w:rsidR="002748CC" w:rsidRDefault="00274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Arial"/>
    <w:charset w:val="00"/>
    <w:family w:val="swiss"/>
    <w:pitch w:val="variable"/>
    <w:sig w:usb0="E7002EFF" w:usb1="D200FDFF" w:usb2="0A042029" w:usb3="00000000" w:csb0="8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05D4D" w14:textId="5AA0362E" w:rsidR="006D59BB" w:rsidRDefault="000234E9" w:rsidP="00EF0990">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721216" behindDoc="0" locked="0" layoutInCell="1" allowOverlap="1" wp14:anchorId="228F4E5D" wp14:editId="042E379F">
          <wp:simplePos x="0" y="0"/>
          <wp:positionH relativeFrom="margin">
            <wp:posOffset>4933950</wp:posOffset>
          </wp:positionH>
          <wp:positionV relativeFrom="paragraph">
            <wp:posOffset>-161925</wp:posOffset>
          </wp:positionV>
          <wp:extent cx="960729" cy="587873"/>
          <wp:effectExtent l="0" t="0" r="0" b="3175"/>
          <wp:wrapNone/>
          <wp:docPr id="119760703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sidR="006D59BB">
      <w:rPr>
        <w:rFonts w:ascii="Arial" w:hAnsi="Arial" w:cs="Arial"/>
        <w:noProof/>
        <w:sz w:val="16"/>
        <w:szCs w:val="16"/>
      </w:rPr>
      <w:drawing>
        <wp:anchor distT="0" distB="0" distL="114300" distR="114300" simplePos="0" relativeHeight="251715072" behindDoc="0" locked="0" layoutInCell="1" allowOverlap="1" wp14:anchorId="0B828CA9" wp14:editId="4F4B6B76">
          <wp:simplePos x="0" y="0"/>
          <wp:positionH relativeFrom="column">
            <wp:posOffset>12065</wp:posOffset>
          </wp:positionH>
          <wp:positionV relativeFrom="paragraph">
            <wp:posOffset>-123190</wp:posOffset>
          </wp:positionV>
          <wp:extent cx="2371725" cy="180340"/>
          <wp:effectExtent l="0" t="0" r="3175"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07132ABC" w14:textId="77777777" w:rsidR="008B464B" w:rsidRPr="00D74ED2" w:rsidRDefault="008B464B" w:rsidP="008B464B">
    <w:pPr>
      <w:pStyle w:val="NormalWeb"/>
      <w:spacing w:before="0" w:beforeAutospacing="0" w:after="0"/>
      <w:ind w:right="-23"/>
      <w:contextualSpacing/>
      <w:rPr>
        <w:rFonts w:ascii="Arial" w:hAnsi="Arial" w:cs="Arial"/>
        <w:sz w:val="16"/>
        <w:szCs w:val="16"/>
        <w:lang w:val="es-MX"/>
      </w:rPr>
    </w:pPr>
    <w:r w:rsidRPr="00D74ED2">
      <w:rPr>
        <w:rFonts w:ascii="Arial" w:hAnsi="Arial" w:cs="Arial"/>
        <w:sz w:val="16"/>
        <w:szCs w:val="16"/>
        <w:lang w:val="es-MX"/>
      </w:rPr>
      <w:t xml:space="preserve">Carrera </w:t>
    </w:r>
    <w:r>
      <w:rPr>
        <w:rFonts w:ascii="Arial" w:hAnsi="Arial" w:cs="Arial"/>
        <w:sz w:val="16"/>
        <w:szCs w:val="16"/>
        <w:lang w:val="es-MX"/>
      </w:rPr>
      <w:t>50 #18-02 Cantón Militar Caldas</w:t>
    </w:r>
    <w:r w:rsidRPr="00D74ED2">
      <w:rPr>
        <w:rFonts w:ascii="Arial" w:hAnsi="Arial" w:cs="Arial"/>
        <w:sz w:val="16"/>
        <w:szCs w:val="16"/>
        <w:lang w:val="es-MX"/>
      </w:rPr>
      <w:t xml:space="preserve"> </w:t>
    </w:r>
  </w:p>
  <w:p w14:paraId="055B26F2" w14:textId="77777777" w:rsidR="008B464B" w:rsidRPr="00D74ED2" w:rsidRDefault="008B464B" w:rsidP="008B464B">
    <w:pPr>
      <w:pStyle w:val="NormalWeb"/>
      <w:spacing w:before="0" w:beforeAutospacing="0" w:after="0"/>
      <w:ind w:right="-23"/>
      <w:contextualSpacing/>
      <w:rPr>
        <w:rFonts w:ascii="Arial" w:hAnsi="Arial" w:cs="Arial"/>
        <w:sz w:val="16"/>
        <w:szCs w:val="16"/>
        <w:lang w:val="es-MX"/>
      </w:rPr>
    </w:pPr>
    <w:r w:rsidRPr="00D74ED2">
      <w:rPr>
        <w:rFonts w:ascii="Arial" w:hAnsi="Arial" w:cs="Arial"/>
        <w:sz w:val="16"/>
        <w:szCs w:val="16"/>
        <w:lang w:val="es-MX"/>
      </w:rPr>
      <w:t>Bogotá D.C. - Cundinamarca</w:t>
    </w:r>
  </w:p>
  <w:p w14:paraId="14F1D1AE" w14:textId="77777777" w:rsidR="008B464B" w:rsidRPr="00310714" w:rsidRDefault="008B464B" w:rsidP="008B464B">
    <w:pPr>
      <w:tabs>
        <w:tab w:val="left" w:pos="360"/>
      </w:tabs>
      <w:autoSpaceDE w:val="0"/>
      <w:ind w:right="49"/>
      <w:rPr>
        <w:rFonts w:ascii="Arial" w:hAnsi="Arial" w:cs="Arial"/>
        <w:bCs/>
        <w:color w:val="0000FF"/>
        <w:sz w:val="10"/>
        <w:szCs w:val="10"/>
        <w:u w:val="single"/>
      </w:rPr>
    </w:pPr>
    <w:hyperlink r:id="rId3" w:history="1">
      <w:r w:rsidRPr="00226DF7">
        <w:rPr>
          <w:rStyle w:val="Hipervnculo"/>
          <w:rFonts w:ascii="Arial" w:hAnsi="Arial" w:cs="Arial"/>
          <w:b/>
          <w:sz w:val="16"/>
          <w:szCs w:val="16"/>
        </w:rPr>
        <w:t>cede11@buzonejercito.mil.co</w:t>
      </w:r>
    </w:hyperlink>
  </w:p>
  <w:p w14:paraId="3C59261D" w14:textId="77777777" w:rsidR="006D59BB" w:rsidRPr="00310714" w:rsidRDefault="006D59BB" w:rsidP="00EF0990">
    <w:pPr>
      <w:tabs>
        <w:tab w:val="left" w:pos="360"/>
      </w:tabs>
      <w:autoSpaceDE w:val="0"/>
      <w:ind w:right="49"/>
      <w:rPr>
        <w:rFonts w:ascii="Arial" w:hAnsi="Arial" w:cs="Arial"/>
        <w:bCs/>
        <w:color w:val="0000FF"/>
        <w:sz w:val="10"/>
        <w:szCs w:val="10"/>
        <w:u w:val="single"/>
      </w:rPr>
    </w:pPr>
  </w:p>
  <w:p w14:paraId="627FB8CA" w14:textId="15F23EE0" w:rsidR="006D59BB" w:rsidRPr="00D147CC" w:rsidRDefault="006D59BB" w:rsidP="00E632E7">
    <w:pPr>
      <w:tabs>
        <w:tab w:val="left" w:pos="360"/>
      </w:tabs>
      <w:autoSpaceDE w:val="0"/>
      <w:ind w:right="-20"/>
      <w:jc w:val="center"/>
      <w:rPr>
        <w:rFonts w:ascii="Arial" w:hAnsi="Arial"/>
        <w:b/>
        <w:bC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3AD38" w14:textId="4BA17BF5" w:rsidR="006D59BB" w:rsidRDefault="00C33F72" w:rsidP="00EF0990">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723264" behindDoc="0" locked="0" layoutInCell="1" allowOverlap="1" wp14:anchorId="3AB4F978" wp14:editId="528743EF">
          <wp:simplePos x="0" y="0"/>
          <wp:positionH relativeFrom="margin">
            <wp:posOffset>4972050</wp:posOffset>
          </wp:positionH>
          <wp:positionV relativeFrom="paragraph">
            <wp:posOffset>-152400</wp:posOffset>
          </wp:positionV>
          <wp:extent cx="960729" cy="587873"/>
          <wp:effectExtent l="0" t="0" r="0" b="3175"/>
          <wp:wrapNone/>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sidR="006D59BB">
      <w:rPr>
        <w:rFonts w:ascii="Arial" w:hAnsi="Arial" w:cs="Arial"/>
        <w:noProof/>
        <w:sz w:val="16"/>
        <w:szCs w:val="16"/>
      </w:rPr>
      <w:drawing>
        <wp:anchor distT="0" distB="0" distL="114300" distR="114300" simplePos="0" relativeHeight="251712000" behindDoc="0" locked="0" layoutInCell="1" allowOverlap="1" wp14:anchorId="4BF108BA" wp14:editId="0D1D3176">
          <wp:simplePos x="0" y="0"/>
          <wp:positionH relativeFrom="column">
            <wp:posOffset>12065</wp:posOffset>
          </wp:positionH>
          <wp:positionV relativeFrom="paragraph">
            <wp:posOffset>-123190</wp:posOffset>
          </wp:positionV>
          <wp:extent cx="2371725" cy="180340"/>
          <wp:effectExtent l="0" t="0" r="3175" b="0"/>
          <wp:wrapNone/>
          <wp:docPr id="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6AEF72D2" w14:textId="1A00EBAC" w:rsidR="006D59BB" w:rsidRPr="00D74ED2" w:rsidRDefault="006D59BB" w:rsidP="005A629F">
    <w:pPr>
      <w:pStyle w:val="NormalWeb"/>
      <w:spacing w:before="0" w:beforeAutospacing="0" w:after="0"/>
      <w:ind w:right="-23"/>
      <w:contextualSpacing/>
      <w:rPr>
        <w:rFonts w:ascii="Arial" w:hAnsi="Arial" w:cs="Arial"/>
        <w:sz w:val="16"/>
        <w:szCs w:val="16"/>
        <w:lang w:val="es-MX"/>
      </w:rPr>
    </w:pPr>
    <w:r w:rsidRPr="00D74ED2">
      <w:rPr>
        <w:rFonts w:ascii="Arial" w:hAnsi="Arial" w:cs="Arial"/>
        <w:sz w:val="16"/>
        <w:szCs w:val="16"/>
        <w:lang w:val="es-MX"/>
      </w:rPr>
      <w:t xml:space="preserve">Carrera </w:t>
    </w:r>
    <w:r w:rsidR="008B464B">
      <w:rPr>
        <w:rFonts w:ascii="Arial" w:hAnsi="Arial" w:cs="Arial"/>
        <w:sz w:val="16"/>
        <w:szCs w:val="16"/>
        <w:lang w:val="es-MX"/>
      </w:rPr>
      <w:t>50 #18-02 Cantón Militar Caldas</w:t>
    </w:r>
    <w:r w:rsidRPr="00D74ED2">
      <w:rPr>
        <w:rFonts w:ascii="Arial" w:hAnsi="Arial" w:cs="Arial"/>
        <w:sz w:val="16"/>
        <w:szCs w:val="16"/>
        <w:lang w:val="es-MX"/>
      </w:rPr>
      <w:t xml:space="preserve"> </w:t>
    </w:r>
  </w:p>
  <w:p w14:paraId="7F14DE38" w14:textId="77777777" w:rsidR="006D59BB" w:rsidRPr="00D74ED2" w:rsidRDefault="006D59BB" w:rsidP="005A629F">
    <w:pPr>
      <w:pStyle w:val="NormalWeb"/>
      <w:spacing w:before="0" w:beforeAutospacing="0" w:after="0"/>
      <w:ind w:right="-23"/>
      <w:contextualSpacing/>
      <w:rPr>
        <w:rFonts w:ascii="Arial" w:hAnsi="Arial" w:cs="Arial"/>
        <w:sz w:val="16"/>
        <w:szCs w:val="16"/>
        <w:lang w:val="es-MX"/>
      </w:rPr>
    </w:pPr>
    <w:r w:rsidRPr="00D74ED2">
      <w:rPr>
        <w:rFonts w:ascii="Arial" w:hAnsi="Arial" w:cs="Arial"/>
        <w:sz w:val="16"/>
        <w:szCs w:val="16"/>
        <w:lang w:val="es-MX"/>
      </w:rPr>
      <w:t>Bogotá D.C. - Cundinamarca</w:t>
    </w:r>
  </w:p>
  <w:p w14:paraId="3F38EC63" w14:textId="60904DED" w:rsidR="006D59BB" w:rsidRPr="00310714" w:rsidRDefault="008B464B" w:rsidP="00EF0990">
    <w:pPr>
      <w:tabs>
        <w:tab w:val="left" w:pos="360"/>
      </w:tabs>
      <w:autoSpaceDE w:val="0"/>
      <w:ind w:right="49"/>
      <w:rPr>
        <w:rFonts w:ascii="Arial" w:hAnsi="Arial" w:cs="Arial"/>
        <w:bCs/>
        <w:color w:val="0000FF"/>
        <w:sz w:val="10"/>
        <w:szCs w:val="10"/>
        <w:u w:val="single"/>
      </w:rPr>
    </w:pPr>
    <w:hyperlink r:id="rId3" w:history="1">
      <w:r w:rsidRPr="00226DF7">
        <w:rPr>
          <w:rStyle w:val="Hipervnculo"/>
          <w:rFonts w:ascii="Arial" w:hAnsi="Arial" w:cs="Arial"/>
          <w:b/>
          <w:sz w:val="16"/>
          <w:szCs w:val="16"/>
        </w:rPr>
        <w:t>cede11@buzonejercito.mil.co</w:t>
      </w:r>
    </w:hyperlink>
  </w:p>
  <w:p w14:paraId="172772D7" w14:textId="1D4FE908" w:rsidR="006D59BB" w:rsidRPr="00AA6567" w:rsidRDefault="006D59BB" w:rsidP="00E632E7">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28AA9" w14:textId="77777777" w:rsidR="002748CC" w:rsidRDefault="002748CC">
      <w:r>
        <w:separator/>
      </w:r>
    </w:p>
  </w:footnote>
  <w:footnote w:type="continuationSeparator" w:id="0">
    <w:p w14:paraId="4C3B4957" w14:textId="77777777" w:rsidR="002748CC" w:rsidRDefault="002748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E5A28" w14:textId="0FFBCAD8" w:rsidR="006D59BB" w:rsidRDefault="00000000">
    <w:pPr>
      <w:pStyle w:val="Encabezado"/>
    </w:pPr>
    <w:r>
      <w:rPr>
        <w:noProof/>
      </w:rPr>
      <w:pict w14:anchorId="34F758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8350282" o:spid="_x0000_s1031" type="#_x0000_t136" style="position:absolute;margin-left:0;margin-top:0;width:453.1pt;height:169.9pt;rotation:315;z-index:-251589120;mso-position-horizontal:center;mso-position-horizontal-relative:margin;mso-position-vertical:center;mso-position-vertical-relative:margin" o:allowincell="f" fillcolor="silver" stroked="f">
          <v:fill opacity=".5"/>
          <v:textpath style="font-family:&quot;ARIAL BLACK&quot;;font-size:1pt" string="CEDE1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89678" w14:textId="5A2621C9" w:rsidR="006D59BB" w:rsidRDefault="00000000" w:rsidP="00DA000F">
    <w:pPr>
      <w:tabs>
        <w:tab w:val="left" w:pos="0"/>
      </w:tabs>
      <w:rPr>
        <w:rFonts w:ascii="Arial" w:hAnsi="Arial" w:cs="Arial"/>
        <w:sz w:val="22"/>
        <w:szCs w:val="22"/>
        <w:lang w:val="en-US"/>
      </w:rPr>
    </w:pPr>
    <w:r>
      <w:rPr>
        <w:noProof/>
      </w:rPr>
      <w:pict w14:anchorId="7461772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8350283" o:spid="_x0000_s1032" type="#_x0000_t136" style="position:absolute;margin-left:0;margin-top:0;width:453.1pt;height:169.9pt;rotation:315;z-index:-251587072;mso-position-horizontal:center;mso-position-horizontal-relative:margin;mso-position-vertical:center;mso-position-vertical-relative:margin" o:allowincell="f" fillcolor="silver" stroked="f">
          <v:fill opacity=".5"/>
          <v:textpath style="font-family:&quot;ARIAL BLACK&quot;;font-size:1pt" string="CEDE1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6E8A" w14:textId="166E4847" w:rsidR="006D59BB" w:rsidRDefault="00000000" w:rsidP="00A534A9">
    <w:pPr>
      <w:rPr>
        <w:rFonts w:ascii="Arial" w:hAnsi="Arial"/>
        <w:b/>
        <w:bCs/>
        <w:sz w:val="18"/>
        <w:szCs w:val="18"/>
      </w:rPr>
    </w:pPr>
    <w:r>
      <w:rPr>
        <w:noProof/>
      </w:rPr>
      <w:pict w14:anchorId="7C52FAD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8350281" o:spid="_x0000_s1030" type="#_x0000_t136" style="position:absolute;margin-left:0;margin-top:0;width:453.1pt;height:169.9pt;rotation:315;z-index:-251591168;mso-position-horizontal:center;mso-position-horizontal-relative:margin;mso-position-vertical:center;mso-position-vertical-relative:margin" o:allowincell="f" fillcolor="silver" stroked="f">
          <v:fill opacity=".5"/>
          <v:textpath style="font-family:&quot;ARIAL BLACK&quot;;font-size:1pt" string="CEDE11"/>
          <w10:wrap anchorx="margin" anchory="margin"/>
        </v:shape>
      </w:pict>
    </w:r>
    <w:r w:rsidR="006D59BB">
      <w:rPr>
        <w:noProof/>
      </w:rPr>
      <w:drawing>
        <wp:anchor distT="0" distB="0" distL="114300" distR="114300" simplePos="0" relativeHeight="251717120" behindDoc="0" locked="0" layoutInCell="1" allowOverlap="1" wp14:anchorId="1E531DEC" wp14:editId="75AFA5BF">
          <wp:simplePos x="0" y="0"/>
          <wp:positionH relativeFrom="column">
            <wp:posOffset>-103106</wp:posOffset>
          </wp:positionH>
          <wp:positionV relativeFrom="paragraph">
            <wp:posOffset>99060</wp:posOffset>
          </wp:positionV>
          <wp:extent cx="664535" cy="637540"/>
          <wp:effectExtent l="0" t="0" r="0" b="0"/>
          <wp:wrapNone/>
          <wp:docPr id="13"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C68683" w14:textId="77777777" w:rsidR="006D59BB" w:rsidRPr="007C35C9" w:rsidRDefault="006D59BB" w:rsidP="00EF0990">
    <w:pPr>
      <w:ind w:left="993"/>
      <w:contextualSpacing/>
      <w:rPr>
        <w:rFonts w:ascii="Arial" w:hAnsi="Arial"/>
        <w:b/>
        <w:bCs/>
        <w:sz w:val="20"/>
        <w:szCs w:val="20"/>
      </w:rPr>
    </w:pPr>
    <w:r w:rsidRPr="007C35C9">
      <w:rPr>
        <w:rFonts w:ascii="Arial" w:hAnsi="Arial"/>
        <w:b/>
        <w:bCs/>
        <w:sz w:val="20"/>
        <w:szCs w:val="20"/>
      </w:rPr>
      <w:t>MINISTERIO DE DEFENSA NACIONAL</w:t>
    </w:r>
  </w:p>
  <w:p w14:paraId="73233C62" w14:textId="77777777" w:rsidR="006D59BB" w:rsidRPr="007C35C9" w:rsidRDefault="006D59BB" w:rsidP="00EF0990">
    <w:pPr>
      <w:ind w:left="993"/>
      <w:contextualSpacing/>
      <w:rPr>
        <w:rFonts w:ascii="Arial" w:hAnsi="Arial"/>
        <w:b/>
        <w:bCs/>
        <w:sz w:val="20"/>
        <w:szCs w:val="20"/>
      </w:rPr>
    </w:pPr>
    <w:r w:rsidRPr="007C35C9">
      <w:rPr>
        <w:rFonts w:ascii="Arial" w:hAnsi="Arial"/>
        <w:b/>
        <w:bCs/>
        <w:sz w:val="20"/>
        <w:szCs w:val="20"/>
      </w:rPr>
      <w:t>COMANDO GENERAL DE LAS FUERZAS MILITARES</w:t>
    </w:r>
  </w:p>
  <w:p w14:paraId="29D071EA" w14:textId="77777777" w:rsidR="006D59BB" w:rsidRPr="007C35C9" w:rsidRDefault="006D59BB" w:rsidP="00EF0990">
    <w:pPr>
      <w:ind w:left="993"/>
      <w:contextualSpacing/>
      <w:rPr>
        <w:sz w:val="18"/>
        <w:szCs w:val="20"/>
      </w:rPr>
    </w:pPr>
    <w:r w:rsidRPr="007C35C9">
      <w:rPr>
        <w:rFonts w:ascii="Arial" w:hAnsi="Arial"/>
        <w:b/>
        <w:bCs/>
        <w:sz w:val="20"/>
        <w:szCs w:val="20"/>
      </w:rPr>
      <w:t>EJÉRCITO NACIONAL</w:t>
    </w:r>
  </w:p>
  <w:p w14:paraId="58B730EC" w14:textId="06DCA1CF" w:rsidR="00743BCB" w:rsidRPr="00316DD4" w:rsidRDefault="006D59BB">
    <w:pPr>
      <w:pStyle w:val="Encabezado"/>
      <w:rPr>
        <w:rFonts w:ascii="Arial" w:hAnsi="Arial"/>
        <w:b/>
        <w:bCs/>
        <w:sz w:val="20"/>
        <w:szCs w:val="20"/>
      </w:rPr>
    </w:pPr>
    <w:r>
      <w:rPr>
        <w:rFonts w:ascii="Arial" w:hAnsi="Arial" w:cs="Arial"/>
        <w:b/>
        <w:bCs/>
        <w:sz w:val="18"/>
        <w:szCs w:val="18"/>
      </w:rPr>
      <w:t xml:space="preserve">                    </w:t>
    </w:r>
    <w:r w:rsidR="00743BCB" w:rsidRPr="00316DD4">
      <w:rPr>
        <w:rFonts w:ascii="Arial" w:hAnsi="Arial"/>
        <w:b/>
        <w:bCs/>
        <w:sz w:val="20"/>
        <w:szCs w:val="20"/>
      </w:rPr>
      <w:t>DEPARTAMENTO JURÍDICO INTEGRAL</w:t>
    </w:r>
  </w:p>
  <w:p w14:paraId="4A7EAB9C" w14:textId="2274CBC2" w:rsidR="006D59BB" w:rsidRDefault="006D59BB">
    <w:pPr>
      <w:pStyle w:val="Encabezado"/>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E5E274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8B0994"/>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3" w15:restartNumberingAfterBreak="0">
    <w:nsid w:val="00AE510A"/>
    <w:multiLevelType w:val="hybridMultilevel"/>
    <w:tmpl w:val="B240D28A"/>
    <w:lvl w:ilvl="0" w:tplc="7C3C798A">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5361D5C"/>
    <w:multiLevelType w:val="hybridMultilevel"/>
    <w:tmpl w:val="ADE6CD6C"/>
    <w:lvl w:ilvl="0" w:tplc="93C2212A">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F805F09"/>
    <w:multiLevelType w:val="hybridMultilevel"/>
    <w:tmpl w:val="6E447E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0902A89"/>
    <w:multiLevelType w:val="hybridMultilevel"/>
    <w:tmpl w:val="1004D1C4"/>
    <w:lvl w:ilvl="0" w:tplc="D256CA2E">
      <w:start w:val="1"/>
      <w:numFmt w:val="decimal"/>
      <w:lvlText w:val="%1."/>
      <w:lvlJc w:val="left"/>
      <w:pPr>
        <w:ind w:left="786" w:hanging="360"/>
      </w:pPr>
      <w:rPr>
        <w:rFonts w:ascii="Arial" w:eastAsia="Times New Roman" w:hAnsi="Arial" w:cs="Arial"/>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8" w15:restartNumberingAfterBreak="0">
    <w:nsid w:val="18467ADE"/>
    <w:multiLevelType w:val="hybridMultilevel"/>
    <w:tmpl w:val="B504E4D2"/>
    <w:lvl w:ilvl="0" w:tplc="5D8EA200">
      <w:start w:val="1"/>
      <w:numFmt w:val="decimal"/>
      <w:lvlText w:val="%1."/>
      <w:lvlJc w:val="left"/>
      <w:pPr>
        <w:ind w:left="720" w:hanging="360"/>
      </w:pPr>
      <w:rPr>
        <w:rFonts w:eastAsia="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07000178">
      <w:start w:val="1"/>
      <w:numFmt w:val="decimal"/>
      <w:lvlText w:val="%7."/>
      <w:lvlJc w:val="left"/>
      <w:pPr>
        <w:ind w:left="5040" w:hanging="360"/>
      </w:pPr>
      <w:rPr>
        <w:sz w:val="22"/>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B0B35CE"/>
    <w:multiLevelType w:val="hybridMultilevel"/>
    <w:tmpl w:val="505C3262"/>
    <w:lvl w:ilvl="0" w:tplc="B79A2352">
      <w:start w:val="1"/>
      <w:numFmt w:val="decimal"/>
      <w:lvlText w:val="%1."/>
      <w:lvlJc w:val="left"/>
      <w:pPr>
        <w:ind w:left="737" w:hanging="360"/>
      </w:pPr>
      <w:rPr>
        <w:rFonts w:hint="default"/>
      </w:rPr>
    </w:lvl>
    <w:lvl w:ilvl="1" w:tplc="240A0019" w:tentative="1">
      <w:start w:val="1"/>
      <w:numFmt w:val="lowerLetter"/>
      <w:lvlText w:val="%2."/>
      <w:lvlJc w:val="left"/>
      <w:pPr>
        <w:ind w:left="1457" w:hanging="360"/>
      </w:p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10" w15:restartNumberingAfterBreak="0">
    <w:nsid w:val="235E7E6A"/>
    <w:multiLevelType w:val="hybridMultilevel"/>
    <w:tmpl w:val="9F3401FA"/>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39F46AF"/>
    <w:multiLevelType w:val="hybridMultilevel"/>
    <w:tmpl w:val="DC925B34"/>
    <w:lvl w:ilvl="0" w:tplc="6FA48386">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7FB0535"/>
    <w:multiLevelType w:val="hybridMultilevel"/>
    <w:tmpl w:val="6E447E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2A1C2213"/>
    <w:multiLevelType w:val="multilevel"/>
    <w:tmpl w:val="011E1CB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6" w15:restartNumberingAfterBreak="0">
    <w:nsid w:val="31444456"/>
    <w:multiLevelType w:val="hybridMultilevel"/>
    <w:tmpl w:val="C818DEE4"/>
    <w:lvl w:ilvl="0" w:tplc="66F64F08">
      <w:start w:val="1"/>
      <w:numFmt w:val="decimal"/>
      <w:lvlText w:val="%1."/>
      <w:lvlJc w:val="left"/>
      <w:pPr>
        <w:ind w:left="716" w:hanging="360"/>
      </w:pPr>
      <w:rPr>
        <w:rFonts w:hint="default"/>
        <w:sz w:val="18"/>
        <w:szCs w:val="18"/>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7" w15:restartNumberingAfterBreak="0">
    <w:nsid w:val="35745558"/>
    <w:multiLevelType w:val="hybridMultilevel"/>
    <w:tmpl w:val="F11EC3AA"/>
    <w:lvl w:ilvl="0" w:tplc="FFFFFFFF">
      <w:start w:val="1"/>
      <w:numFmt w:val="upperRoman"/>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39EE18BD"/>
    <w:multiLevelType w:val="hybridMultilevel"/>
    <w:tmpl w:val="39FA9A8C"/>
    <w:lvl w:ilvl="0" w:tplc="A3602FE8">
      <w:start w:val="7"/>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9" w15:restartNumberingAfterBreak="0">
    <w:nsid w:val="3B7245A1"/>
    <w:multiLevelType w:val="hybridMultilevel"/>
    <w:tmpl w:val="A404D6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BEF7E36"/>
    <w:multiLevelType w:val="multilevel"/>
    <w:tmpl w:val="6130D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C1B135A"/>
    <w:multiLevelType w:val="hybridMultilevel"/>
    <w:tmpl w:val="C09C93A0"/>
    <w:lvl w:ilvl="0" w:tplc="DD687EDE">
      <w:start w:val="1"/>
      <w:numFmt w:val="bullet"/>
      <w:lvlText w:val=""/>
      <w:lvlJc w:val="left"/>
      <w:pPr>
        <w:ind w:left="720" w:hanging="360"/>
      </w:pPr>
      <w:rPr>
        <w:rFonts w:ascii="Symbol" w:hAnsi="Symbo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0C921B6"/>
    <w:multiLevelType w:val="hybridMultilevel"/>
    <w:tmpl w:val="4F804EAA"/>
    <w:lvl w:ilvl="0" w:tplc="D0106D58">
      <w:start w:val="1"/>
      <w:numFmt w:val="decimal"/>
      <w:lvlText w:val="%1."/>
      <w:lvlJc w:val="left"/>
      <w:pPr>
        <w:ind w:left="356" w:hanging="360"/>
      </w:pPr>
      <w:rPr>
        <w:rFonts w:hint="default"/>
      </w:rPr>
    </w:lvl>
    <w:lvl w:ilvl="1" w:tplc="240A0019" w:tentative="1">
      <w:start w:val="1"/>
      <w:numFmt w:val="lowerLetter"/>
      <w:lvlText w:val="%2."/>
      <w:lvlJc w:val="left"/>
      <w:pPr>
        <w:ind w:left="1076" w:hanging="360"/>
      </w:pPr>
    </w:lvl>
    <w:lvl w:ilvl="2" w:tplc="240A001B" w:tentative="1">
      <w:start w:val="1"/>
      <w:numFmt w:val="lowerRoman"/>
      <w:lvlText w:val="%3."/>
      <w:lvlJc w:val="right"/>
      <w:pPr>
        <w:ind w:left="1796" w:hanging="180"/>
      </w:pPr>
    </w:lvl>
    <w:lvl w:ilvl="3" w:tplc="240A000F" w:tentative="1">
      <w:start w:val="1"/>
      <w:numFmt w:val="decimal"/>
      <w:lvlText w:val="%4."/>
      <w:lvlJc w:val="left"/>
      <w:pPr>
        <w:ind w:left="2516" w:hanging="360"/>
      </w:pPr>
    </w:lvl>
    <w:lvl w:ilvl="4" w:tplc="240A0019" w:tentative="1">
      <w:start w:val="1"/>
      <w:numFmt w:val="lowerLetter"/>
      <w:lvlText w:val="%5."/>
      <w:lvlJc w:val="left"/>
      <w:pPr>
        <w:ind w:left="3236" w:hanging="360"/>
      </w:pPr>
    </w:lvl>
    <w:lvl w:ilvl="5" w:tplc="240A001B" w:tentative="1">
      <w:start w:val="1"/>
      <w:numFmt w:val="lowerRoman"/>
      <w:lvlText w:val="%6."/>
      <w:lvlJc w:val="right"/>
      <w:pPr>
        <w:ind w:left="3956" w:hanging="180"/>
      </w:pPr>
    </w:lvl>
    <w:lvl w:ilvl="6" w:tplc="240A000F" w:tentative="1">
      <w:start w:val="1"/>
      <w:numFmt w:val="decimal"/>
      <w:lvlText w:val="%7."/>
      <w:lvlJc w:val="left"/>
      <w:pPr>
        <w:ind w:left="4676" w:hanging="360"/>
      </w:pPr>
    </w:lvl>
    <w:lvl w:ilvl="7" w:tplc="240A0019" w:tentative="1">
      <w:start w:val="1"/>
      <w:numFmt w:val="lowerLetter"/>
      <w:lvlText w:val="%8."/>
      <w:lvlJc w:val="left"/>
      <w:pPr>
        <w:ind w:left="5396" w:hanging="360"/>
      </w:pPr>
    </w:lvl>
    <w:lvl w:ilvl="8" w:tplc="240A001B" w:tentative="1">
      <w:start w:val="1"/>
      <w:numFmt w:val="lowerRoman"/>
      <w:lvlText w:val="%9."/>
      <w:lvlJc w:val="right"/>
      <w:pPr>
        <w:ind w:left="6116" w:hanging="180"/>
      </w:pPr>
    </w:lvl>
  </w:abstractNum>
  <w:abstractNum w:abstractNumId="23" w15:restartNumberingAfterBreak="0">
    <w:nsid w:val="41813147"/>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4" w15:restartNumberingAfterBreak="0">
    <w:nsid w:val="418B2C32"/>
    <w:multiLevelType w:val="hybridMultilevel"/>
    <w:tmpl w:val="E37CC664"/>
    <w:lvl w:ilvl="0" w:tplc="B71A0DD8">
      <w:start w:val="9"/>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5" w15:restartNumberingAfterBreak="0">
    <w:nsid w:val="480E0695"/>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6" w15:restartNumberingAfterBreak="0">
    <w:nsid w:val="48BE0A8D"/>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4021F14"/>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30"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4A04B30"/>
    <w:multiLevelType w:val="hybridMultilevel"/>
    <w:tmpl w:val="4D703896"/>
    <w:lvl w:ilvl="0" w:tplc="240A0001">
      <w:start w:val="1"/>
      <w:numFmt w:val="bullet"/>
      <w:lvlText w:val=""/>
      <w:lvlJc w:val="left"/>
      <w:pPr>
        <w:ind w:left="1097" w:hanging="360"/>
      </w:pPr>
      <w:rPr>
        <w:rFonts w:ascii="Symbol" w:hAnsi="Symbol" w:hint="default"/>
      </w:rPr>
    </w:lvl>
    <w:lvl w:ilvl="1" w:tplc="240A0003" w:tentative="1">
      <w:start w:val="1"/>
      <w:numFmt w:val="bullet"/>
      <w:lvlText w:val="o"/>
      <w:lvlJc w:val="left"/>
      <w:pPr>
        <w:ind w:left="1817" w:hanging="360"/>
      </w:pPr>
      <w:rPr>
        <w:rFonts w:ascii="Courier New" w:hAnsi="Courier New" w:cs="Courier New" w:hint="default"/>
      </w:rPr>
    </w:lvl>
    <w:lvl w:ilvl="2" w:tplc="240A0005" w:tentative="1">
      <w:start w:val="1"/>
      <w:numFmt w:val="bullet"/>
      <w:lvlText w:val=""/>
      <w:lvlJc w:val="left"/>
      <w:pPr>
        <w:ind w:left="2537" w:hanging="360"/>
      </w:pPr>
      <w:rPr>
        <w:rFonts w:ascii="Wingdings" w:hAnsi="Wingdings" w:hint="default"/>
      </w:rPr>
    </w:lvl>
    <w:lvl w:ilvl="3" w:tplc="240A0001" w:tentative="1">
      <w:start w:val="1"/>
      <w:numFmt w:val="bullet"/>
      <w:lvlText w:val=""/>
      <w:lvlJc w:val="left"/>
      <w:pPr>
        <w:ind w:left="3257" w:hanging="360"/>
      </w:pPr>
      <w:rPr>
        <w:rFonts w:ascii="Symbol" w:hAnsi="Symbol" w:hint="default"/>
      </w:rPr>
    </w:lvl>
    <w:lvl w:ilvl="4" w:tplc="240A0003" w:tentative="1">
      <w:start w:val="1"/>
      <w:numFmt w:val="bullet"/>
      <w:lvlText w:val="o"/>
      <w:lvlJc w:val="left"/>
      <w:pPr>
        <w:ind w:left="3977" w:hanging="360"/>
      </w:pPr>
      <w:rPr>
        <w:rFonts w:ascii="Courier New" w:hAnsi="Courier New" w:cs="Courier New" w:hint="default"/>
      </w:rPr>
    </w:lvl>
    <w:lvl w:ilvl="5" w:tplc="240A0005" w:tentative="1">
      <w:start w:val="1"/>
      <w:numFmt w:val="bullet"/>
      <w:lvlText w:val=""/>
      <w:lvlJc w:val="left"/>
      <w:pPr>
        <w:ind w:left="4697" w:hanging="360"/>
      </w:pPr>
      <w:rPr>
        <w:rFonts w:ascii="Wingdings" w:hAnsi="Wingdings" w:hint="default"/>
      </w:rPr>
    </w:lvl>
    <w:lvl w:ilvl="6" w:tplc="240A0001" w:tentative="1">
      <w:start w:val="1"/>
      <w:numFmt w:val="bullet"/>
      <w:lvlText w:val=""/>
      <w:lvlJc w:val="left"/>
      <w:pPr>
        <w:ind w:left="5417" w:hanging="360"/>
      </w:pPr>
      <w:rPr>
        <w:rFonts w:ascii="Symbol" w:hAnsi="Symbol" w:hint="default"/>
      </w:rPr>
    </w:lvl>
    <w:lvl w:ilvl="7" w:tplc="240A0003" w:tentative="1">
      <w:start w:val="1"/>
      <w:numFmt w:val="bullet"/>
      <w:lvlText w:val="o"/>
      <w:lvlJc w:val="left"/>
      <w:pPr>
        <w:ind w:left="6137" w:hanging="360"/>
      </w:pPr>
      <w:rPr>
        <w:rFonts w:ascii="Courier New" w:hAnsi="Courier New" w:cs="Courier New" w:hint="default"/>
      </w:rPr>
    </w:lvl>
    <w:lvl w:ilvl="8" w:tplc="240A0005" w:tentative="1">
      <w:start w:val="1"/>
      <w:numFmt w:val="bullet"/>
      <w:lvlText w:val=""/>
      <w:lvlJc w:val="left"/>
      <w:pPr>
        <w:ind w:left="6857" w:hanging="360"/>
      </w:pPr>
      <w:rPr>
        <w:rFonts w:ascii="Wingdings" w:hAnsi="Wingdings" w:hint="default"/>
      </w:rPr>
    </w:lvl>
  </w:abstractNum>
  <w:abstractNum w:abstractNumId="33" w15:restartNumberingAfterBreak="0">
    <w:nsid w:val="54CE1DE0"/>
    <w:multiLevelType w:val="hybridMultilevel"/>
    <w:tmpl w:val="304C300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D815FCD"/>
    <w:multiLevelType w:val="hybridMultilevel"/>
    <w:tmpl w:val="ED0470C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E470CAC"/>
    <w:multiLevelType w:val="hybridMultilevel"/>
    <w:tmpl w:val="505C3262"/>
    <w:lvl w:ilvl="0" w:tplc="B79A2352">
      <w:start w:val="1"/>
      <w:numFmt w:val="decimal"/>
      <w:lvlText w:val="%1."/>
      <w:lvlJc w:val="left"/>
      <w:pPr>
        <w:ind w:left="737" w:hanging="360"/>
      </w:pPr>
      <w:rPr>
        <w:rFonts w:hint="default"/>
      </w:rPr>
    </w:lvl>
    <w:lvl w:ilvl="1" w:tplc="240A0019" w:tentative="1">
      <w:start w:val="1"/>
      <w:numFmt w:val="lowerLetter"/>
      <w:lvlText w:val="%2."/>
      <w:lvlJc w:val="left"/>
      <w:pPr>
        <w:ind w:left="1457" w:hanging="360"/>
      </w:p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36" w15:restartNumberingAfterBreak="0">
    <w:nsid w:val="61181821"/>
    <w:multiLevelType w:val="hybridMultilevel"/>
    <w:tmpl w:val="C672997C"/>
    <w:lvl w:ilvl="0" w:tplc="FBB29E8C">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1A3757E"/>
    <w:multiLevelType w:val="hybridMultilevel"/>
    <w:tmpl w:val="6E447E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39" w15:restartNumberingAfterBreak="0">
    <w:nsid w:val="6F3D3C37"/>
    <w:multiLevelType w:val="multilevel"/>
    <w:tmpl w:val="4FD89628"/>
    <w:lvl w:ilvl="0">
      <w:start w:val="1"/>
      <w:numFmt w:val="decimal"/>
      <w:lvlText w:val="%1."/>
      <w:lvlJc w:val="left"/>
      <w:pPr>
        <w:ind w:left="720" w:hanging="360"/>
      </w:pPr>
      <w:rPr>
        <w:b w:val="0"/>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0A95155"/>
    <w:multiLevelType w:val="hybridMultilevel"/>
    <w:tmpl w:val="6E447E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587144E"/>
    <w:multiLevelType w:val="hybridMultilevel"/>
    <w:tmpl w:val="6E447E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7D876DE"/>
    <w:multiLevelType w:val="hybridMultilevel"/>
    <w:tmpl w:val="B8B4596A"/>
    <w:lvl w:ilvl="0" w:tplc="240A0015">
      <w:start w:val="1"/>
      <w:numFmt w:val="upp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15:restartNumberingAfterBreak="0">
    <w:nsid w:val="7AB717DB"/>
    <w:multiLevelType w:val="multilevel"/>
    <w:tmpl w:val="39FA9A8C"/>
    <w:lvl w:ilvl="0">
      <w:start w:val="7"/>
      <w:numFmt w:val="decimal"/>
      <w:lvlText w:val="%1."/>
      <w:lvlJc w:val="left"/>
      <w:pPr>
        <w:ind w:left="377" w:hanging="360"/>
      </w:pPr>
      <w:rPr>
        <w:rFonts w:hint="default"/>
      </w:rPr>
    </w:lvl>
    <w:lvl w:ilvl="1">
      <w:start w:val="1"/>
      <w:numFmt w:val="lowerLetter"/>
      <w:lvlText w:val="%2."/>
      <w:lvlJc w:val="left"/>
      <w:pPr>
        <w:ind w:left="1097" w:hanging="360"/>
      </w:pPr>
    </w:lvl>
    <w:lvl w:ilvl="2">
      <w:start w:val="1"/>
      <w:numFmt w:val="lowerRoman"/>
      <w:lvlText w:val="%3."/>
      <w:lvlJc w:val="right"/>
      <w:pPr>
        <w:ind w:left="1817" w:hanging="180"/>
      </w:pPr>
    </w:lvl>
    <w:lvl w:ilvl="3">
      <w:start w:val="1"/>
      <w:numFmt w:val="decimal"/>
      <w:lvlText w:val="%4."/>
      <w:lvlJc w:val="left"/>
      <w:pPr>
        <w:ind w:left="2537" w:hanging="360"/>
      </w:pPr>
    </w:lvl>
    <w:lvl w:ilvl="4">
      <w:start w:val="1"/>
      <w:numFmt w:val="lowerLetter"/>
      <w:lvlText w:val="%5."/>
      <w:lvlJc w:val="left"/>
      <w:pPr>
        <w:ind w:left="3257" w:hanging="360"/>
      </w:pPr>
    </w:lvl>
    <w:lvl w:ilvl="5">
      <w:start w:val="1"/>
      <w:numFmt w:val="lowerRoman"/>
      <w:lvlText w:val="%6."/>
      <w:lvlJc w:val="right"/>
      <w:pPr>
        <w:ind w:left="3977" w:hanging="180"/>
      </w:pPr>
    </w:lvl>
    <w:lvl w:ilvl="6">
      <w:start w:val="1"/>
      <w:numFmt w:val="decimal"/>
      <w:lvlText w:val="%7."/>
      <w:lvlJc w:val="left"/>
      <w:pPr>
        <w:ind w:left="4697" w:hanging="360"/>
      </w:pPr>
    </w:lvl>
    <w:lvl w:ilvl="7">
      <w:start w:val="1"/>
      <w:numFmt w:val="lowerLetter"/>
      <w:lvlText w:val="%8."/>
      <w:lvlJc w:val="left"/>
      <w:pPr>
        <w:ind w:left="5417" w:hanging="360"/>
      </w:pPr>
    </w:lvl>
    <w:lvl w:ilvl="8">
      <w:start w:val="1"/>
      <w:numFmt w:val="lowerRoman"/>
      <w:lvlText w:val="%9."/>
      <w:lvlJc w:val="right"/>
      <w:pPr>
        <w:ind w:left="6137" w:hanging="180"/>
      </w:pPr>
    </w:lvl>
  </w:abstractNum>
  <w:num w:numId="1" w16cid:durableId="1807580515">
    <w:abstractNumId w:val="1"/>
  </w:num>
  <w:num w:numId="2" w16cid:durableId="746730393">
    <w:abstractNumId w:val="38"/>
  </w:num>
  <w:num w:numId="3" w16cid:durableId="839931313">
    <w:abstractNumId w:val="13"/>
  </w:num>
  <w:num w:numId="4" w16cid:durableId="285544939">
    <w:abstractNumId w:val="28"/>
  </w:num>
  <w:num w:numId="5" w16cid:durableId="260454760">
    <w:abstractNumId w:val="15"/>
  </w:num>
  <w:num w:numId="6" w16cid:durableId="770473112">
    <w:abstractNumId w:val="4"/>
  </w:num>
  <w:num w:numId="7" w16cid:durableId="835145494">
    <w:abstractNumId w:val="27"/>
  </w:num>
  <w:num w:numId="8" w16cid:durableId="1787771065">
    <w:abstractNumId w:val="21"/>
  </w:num>
  <w:num w:numId="9" w16cid:durableId="940067187">
    <w:abstractNumId w:val="14"/>
  </w:num>
  <w:num w:numId="10" w16cid:durableId="2113240513">
    <w:abstractNumId w:val="43"/>
  </w:num>
  <w:num w:numId="11" w16cid:durableId="1107624563">
    <w:abstractNumId w:val="7"/>
  </w:num>
  <w:num w:numId="12" w16cid:durableId="720980814">
    <w:abstractNumId w:val="20"/>
  </w:num>
  <w:num w:numId="13" w16cid:durableId="1679964550">
    <w:abstractNumId w:val="8"/>
  </w:num>
  <w:num w:numId="14" w16cid:durableId="951401874">
    <w:abstractNumId w:val="5"/>
  </w:num>
  <w:num w:numId="15" w16cid:durableId="664623403">
    <w:abstractNumId w:val="39"/>
  </w:num>
  <w:num w:numId="16" w16cid:durableId="1371959409">
    <w:abstractNumId w:val="30"/>
  </w:num>
  <w:num w:numId="17" w16cid:durableId="460849585">
    <w:abstractNumId w:val="17"/>
  </w:num>
  <w:num w:numId="18" w16cid:durableId="53898530">
    <w:abstractNumId w:val="31"/>
  </w:num>
  <w:num w:numId="19" w16cid:durableId="1714379083">
    <w:abstractNumId w:val="16"/>
  </w:num>
  <w:num w:numId="20" w16cid:durableId="1776823057">
    <w:abstractNumId w:val="19"/>
  </w:num>
  <w:num w:numId="21" w16cid:durableId="1085997578">
    <w:abstractNumId w:val="41"/>
  </w:num>
  <w:num w:numId="22" w16cid:durableId="31418487">
    <w:abstractNumId w:val="2"/>
  </w:num>
  <w:num w:numId="23" w16cid:durableId="900093152">
    <w:abstractNumId w:val="35"/>
  </w:num>
  <w:num w:numId="24" w16cid:durableId="15426060">
    <w:abstractNumId w:val="18"/>
  </w:num>
  <w:num w:numId="25" w16cid:durableId="489491302">
    <w:abstractNumId w:val="24"/>
  </w:num>
  <w:num w:numId="26" w16cid:durableId="1534491010">
    <w:abstractNumId w:val="32"/>
  </w:num>
  <w:num w:numId="27" w16cid:durableId="984817992">
    <w:abstractNumId w:val="23"/>
  </w:num>
  <w:num w:numId="28" w16cid:durableId="1259824164">
    <w:abstractNumId w:val="22"/>
  </w:num>
  <w:num w:numId="29" w16cid:durableId="1432235221">
    <w:abstractNumId w:val="29"/>
  </w:num>
  <w:num w:numId="30" w16cid:durableId="74204944">
    <w:abstractNumId w:val="44"/>
  </w:num>
  <w:num w:numId="31" w16cid:durableId="1084306495">
    <w:abstractNumId w:val="25"/>
  </w:num>
  <w:num w:numId="32" w16cid:durableId="1915122068">
    <w:abstractNumId w:val="9"/>
  </w:num>
  <w:num w:numId="33" w16cid:durableId="1778477411">
    <w:abstractNumId w:val="26"/>
  </w:num>
  <w:num w:numId="34" w16cid:durableId="1799297311">
    <w:abstractNumId w:val="0"/>
  </w:num>
  <w:num w:numId="35" w16cid:durableId="1948582727">
    <w:abstractNumId w:val="40"/>
  </w:num>
  <w:num w:numId="36" w16cid:durableId="1183789046">
    <w:abstractNumId w:val="33"/>
  </w:num>
  <w:num w:numId="37" w16cid:durableId="1228882851">
    <w:abstractNumId w:val="12"/>
  </w:num>
  <w:num w:numId="38" w16cid:durableId="1073158230">
    <w:abstractNumId w:val="42"/>
  </w:num>
  <w:num w:numId="39" w16cid:durableId="1736245369">
    <w:abstractNumId w:val="3"/>
  </w:num>
  <w:num w:numId="40" w16cid:durableId="1982806158">
    <w:abstractNumId w:val="37"/>
  </w:num>
  <w:num w:numId="41" w16cid:durableId="1549998058">
    <w:abstractNumId w:val="11"/>
  </w:num>
  <w:num w:numId="42" w16cid:durableId="697194569">
    <w:abstractNumId w:val="34"/>
  </w:num>
  <w:num w:numId="43" w16cid:durableId="1629125378">
    <w:abstractNumId w:val="10"/>
  </w:num>
  <w:num w:numId="44" w16cid:durableId="475414968">
    <w:abstractNumId w:val="6"/>
  </w:num>
  <w:num w:numId="45" w16cid:durableId="90256446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3607597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234E9"/>
    <w:rsid w:val="00027BAF"/>
    <w:rsid w:val="00041975"/>
    <w:rsid w:val="000477BE"/>
    <w:rsid w:val="00054BA3"/>
    <w:rsid w:val="000579B3"/>
    <w:rsid w:val="00070FAC"/>
    <w:rsid w:val="0007228C"/>
    <w:rsid w:val="00074AE1"/>
    <w:rsid w:val="00074AFA"/>
    <w:rsid w:val="00074E96"/>
    <w:rsid w:val="000815CA"/>
    <w:rsid w:val="00087F81"/>
    <w:rsid w:val="00096CA9"/>
    <w:rsid w:val="000A0B10"/>
    <w:rsid w:val="000A6944"/>
    <w:rsid w:val="000B29A6"/>
    <w:rsid w:val="000B443E"/>
    <w:rsid w:val="000B45F7"/>
    <w:rsid w:val="000B5E64"/>
    <w:rsid w:val="000B609A"/>
    <w:rsid w:val="000B663B"/>
    <w:rsid w:val="000C14B4"/>
    <w:rsid w:val="000C4F8A"/>
    <w:rsid w:val="000C5594"/>
    <w:rsid w:val="000C6610"/>
    <w:rsid w:val="000D0E41"/>
    <w:rsid w:val="000D19FC"/>
    <w:rsid w:val="000D29F4"/>
    <w:rsid w:val="000D365A"/>
    <w:rsid w:val="000D7797"/>
    <w:rsid w:val="000E2FB8"/>
    <w:rsid w:val="000F3896"/>
    <w:rsid w:val="00101204"/>
    <w:rsid w:val="0011012D"/>
    <w:rsid w:val="00111F60"/>
    <w:rsid w:val="00114EDB"/>
    <w:rsid w:val="00115963"/>
    <w:rsid w:val="00120AB0"/>
    <w:rsid w:val="00122A6F"/>
    <w:rsid w:val="00124178"/>
    <w:rsid w:val="00125997"/>
    <w:rsid w:val="001337E6"/>
    <w:rsid w:val="00134994"/>
    <w:rsid w:val="00136D6D"/>
    <w:rsid w:val="001407BC"/>
    <w:rsid w:val="00147A19"/>
    <w:rsid w:val="001529BC"/>
    <w:rsid w:val="001545FA"/>
    <w:rsid w:val="001564FB"/>
    <w:rsid w:val="0016790C"/>
    <w:rsid w:val="001712A0"/>
    <w:rsid w:val="00174712"/>
    <w:rsid w:val="00175823"/>
    <w:rsid w:val="001767F1"/>
    <w:rsid w:val="001810CC"/>
    <w:rsid w:val="00193E8E"/>
    <w:rsid w:val="001A1BA3"/>
    <w:rsid w:val="001A2192"/>
    <w:rsid w:val="001A2F8D"/>
    <w:rsid w:val="001A7D2E"/>
    <w:rsid w:val="001B071A"/>
    <w:rsid w:val="001B50E7"/>
    <w:rsid w:val="001B5216"/>
    <w:rsid w:val="001C4553"/>
    <w:rsid w:val="001D05A8"/>
    <w:rsid w:val="001D70E1"/>
    <w:rsid w:val="001E334E"/>
    <w:rsid w:val="001E62FD"/>
    <w:rsid w:val="001F1A19"/>
    <w:rsid w:val="001F35A1"/>
    <w:rsid w:val="002034B2"/>
    <w:rsid w:val="00213A5F"/>
    <w:rsid w:val="00214A0E"/>
    <w:rsid w:val="00221167"/>
    <w:rsid w:val="00222104"/>
    <w:rsid w:val="0025303B"/>
    <w:rsid w:val="002542EA"/>
    <w:rsid w:val="0026311C"/>
    <w:rsid w:val="002713E5"/>
    <w:rsid w:val="0027238B"/>
    <w:rsid w:val="002748CC"/>
    <w:rsid w:val="00275C6D"/>
    <w:rsid w:val="00276378"/>
    <w:rsid w:val="0027779B"/>
    <w:rsid w:val="00282D01"/>
    <w:rsid w:val="00287C5F"/>
    <w:rsid w:val="0029003F"/>
    <w:rsid w:val="002B2DD5"/>
    <w:rsid w:val="002B6E04"/>
    <w:rsid w:val="002C0764"/>
    <w:rsid w:val="002C3B0E"/>
    <w:rsid w:val="002C4E15"/>
    <w:rsid w:val="002C6D15"/>
    <w:rsid w:val="002C76D7"/>
    <w:rsid w:val="002D1901"/>
    <w:rsid w:val="002D3D81"/>
    <w:rsid w:val="002D69AF"/>
    <w:rsid w:val="002E42D8"/>
    <w:rsid w:val="002F36ED"/>
    <w:rsid w:val="002F455A"/>
    <w:rsid w:val="002F521D"/>
    <w:rsid w:val="00314840"/>
    <w:rsid w:val="00316DD4"/>
    <w:rsid w:val="00321324"/>
    <w:rsid w:val="00322FD0"/>
    <w:rsid w:val="00327265"/>
    <w:rsid w:val="00341DEC"/>
    <w:rsid w:val="003467F5"/>
    <w:rsid w:val="0036681C"/>
    <w:rsid w:val="00366B01"/>
    <w:rsid w:val="0037318B"/>
    <w:rsid w:val="003733D5"/>
    <w:rsid w:val="00374AC1"/>
    <w:rsid w:val="00395EB0"/>
    <w:rsid w:val="003A44C4"/>
    <w:rsid w:val="003A4FF7"/>
    <w:rsid w:val="003B0574"/>
    <w:rsid w:val="003B3A54"/>
    <w:rsid w:val="003B6A95"/>
    <w:rsid w:val="003C5991"/>
    <w:rsid w:val="003E4253"/>
    <w:rsid w:val="003E502C"/>
    <w:rsid w:val="003E6661"/>
    <w:rsid w:val="003F0388"/>
    <w:rsid w:val="003F2D99"/>
    <w:rsid w:val="003F44C0"/>
    <w:rsid w:val="0040074D"/>
    <w:rsid w:val="004041AD"/>
    <w:rsid w:val="00406473"/>
    <w:rsid w:val="00410174"/>
    <w:rsid w:val="004108C9"/>
    <w:rsid w:val="00410B55"/>
    <w:rsid w:val="00421BEB"/>
    <w:rsid w:val="00423994"/>
    <w:rsid w:val="00427248"/>
    <w:rsid w:val="0043394D"/>
    <w:rsid w:val="004402AB"/>
    <w:rsid w:val="00440709"/>
    <w:rsid w:val="00450319"/>
    <w:rsid w:val="00450C3D"/>
    <w:rsid w:val="00461D9E"/>
    <w:rsid w:val="00467DEA"/>
    <w:rsid w:val="00471692"/>
    <w:rsid w:val="004800FB"/>
    <w:rsid w:val="00482D75"/>
    <w:rsid w:val="0048472C"/>
    <w:rsid w:val="00491C97"/>
    <w:rsid w:val="00492AB3"/>
    <w:rsid w:val="004949A6"/>
    <w:rsid w:val="004971FC"/>
    <w:rsid w:val="004A444E"/>
    <w:rsid w:val="004A5EDB"/>
    <w:rsid w:val="004C24E4"/>
    <w:rsid w:val="004C6697"/>
    <w:rsid w:val="004D4510"/>
    <w:rsid w:val="004D740B"/>
    <w:rsid w:val="004D7D8F"/>
    <w:rsid w:val="004E08CB"/>
    <w:rsid w:val="004E4E33"/>
    <w:rsid w:val="004E571B"/>
    <w:rsid w:val="004E5BB6"/>
    <w:rsid w:val="0050343C"/>
    <w:rsid w:val="00507270"/>
    <w:rsid w:val="00510365"/>
    <w:rsid w:val="00510471"/>
    <w:rsid w:val="00512FBC"/>
    <w:rsid w:val="005165F6"/>
    <w:rsid w:val="00516902"/>
    <w:rsid w:val="005207E5"/>
    <w:rsid w:val="0052154E"/>
    <w:rsid w:val="005239C2"/>
    <w:rsid w:val="0052577E"/>
    <w:rsid w:val="0052679C"/>
    <w:rsid w:val="0054156D"/>
    <w:rsid w:val="00541FC7"/>
    <w:rsid w:val="00546E90"/>
    <w:rsid w:val="00553887"/>
    <w:rsid w:val="00555DD4"/>
    <w:rsid w:val="00557759"/>
    <w:rsid w:val="00561C23"/>
    <w:rsid w:val="00564A65"/>
    <w:rsid w:val="005654B7"/>
    <w:rsid w:val="00566863"/>
    <w:rsid w:val="00567E83"/>
    <w:rsid w:val="0057243F"/>
    <w:rsid w:val="00573390"/>
    <w:rsid w:val="005805ED"/>
    <w:rsid w:val="005941C9"/>
    <w:rsid w:val="0059451F"/>
    <w:rsid w:val="00594C67"/>
    <w:rsid w:val="005A3A30"/>
    <w:rsid w:val="005A629F"/>
    <w:rsid w:val="005B1175"/>
    <w:rsid w:val="005B2F05"/>
    <w:rsid w:val="005B4C1B"/>
    <w:rsid w:val="005B5EF4"/>
    <w:rsid w:val="005C3A44"/>
    <w:rsid w:val="005C450A"/>
    <w:rsid w:val="005D05E9"/>
    <w:rsid w:val="005D2A68"/>
    <w:rsid w:val="005D2C1B"/>
    <w:rsid w:val="005D61D7"/>
    <w:rsid w:val="005F08BC"/>
    <w:rsid w:val="005F642C"/>
    <w:rsid w:val="005F7C7E"/>
    <w:rsid w:val="006101C7"/>
    <w:rsid w:val="00632D14"/>
    <w:rsid w:val="0064374B"/>
    <w:rsid w:val="00643951"/>
    <w:rsid w:val="0065129F"/>
    <w:rsid w:val="006537EC"/>
    <w:rsid w:val="006607C7"/>
    <w:rsid w:val="0066640F"/>
    <w:rsid w:val="00672A89"/>
    <w:rsid w:val="006756D2"/>
    <w:rsid w:val="00693CEE"/>
    <w:rsid w:val="006A1486"/>
    <w:rsid w:val="006B1AD5"/>
    <w:rsid w:val="006B5CA5"/>
    <w:rsid w:val="006B5E2D"/>
    <w:rsid w:val="006B7D28"/>
    <w:rsid w:val="006C10C9"/>
    <w:rsid w:val="006D3DF2"/>
    <w:rsid w:val="006D4809"/>
    <w:rsid w:val="006D59BB"/>
    <w:rsid w:val="006E0469"/>
    <w:rsid w:val="006E362E"/>
    <w:rsid w:val="006E42F1"/>
    <w:rsid w:val="006F4B23"/>
    <w:rsid w:val="00706E8F"/>
    <w:rsid w:val="00707463"/>
    <w:rsid w:val="0072389A"/>
    <w:rsid w:val="007247BD"/>
    <w:rsid w:val="0072671E"/>
    <w:rsid w:val="00731D8F"/>
    <w:rsid w:val="007412B0"/>
    <w:rsid w:val="00742006"/>
    <w:rsid w:val="00742E8B"/>
    <w:rsid w:val="007438E4"/>
    <w:rsid w:val="00743BCB"/>
    <w:rsid w:val="00750925"/>
    <w:rsid w:val="007524FD"/>
    <w:rsid w:val="007637DA"/>
    <w:rsid w:val="007641D1"/>
    <w:rsid w:val="00764461"/>
    <w:rsid w:val="00767B37"/>
    <w:rsid w:val="00767C36"/>
    <w:rsid w:val="00767F70"/>
    <w:rsid w:val="007710BA"/>
    <w:rsid w:val="00773CD7"/>
    <w:rsid w:val="00781926"/>
    <w:rsid w:val="0078719A"/>
    <w:rsid w:val="0079210A"/>
    <w:rsid w:val="007B0216"/>
    <w:rsid w:val="007B162F"/>
    <w:rsid w:val="007B6070"/>
    <w:rsid w:val="007B7127"/>
    <w:rsid w:val="007C0C09"/>
    <w:rsid w:val="007E2F38"/>
    <w:rsid w:val="007E3425"/>
    <w:rsid w:val="007E726A"/>
    <w:rsid w:val="007F6E06"/>
    <w:rsid w:val="00804D55"/>
    <w:rsid w:val="008166FA"/>
    <w:rsid w:val="00817462"/>
    <w:rsid w:val="008330D2"/>
    <w:rsid w:val="00833D30"/>
    <w:rsid w:val="008455CA"/>
    <w:rsid w:val="0085658B"/>
    <w:rsid w:val="00860995"/>
    <w:rsid w:val="0086366F"/>
    <w:rsid w:val="00863CF8"/>
    <w:rsid w:val="00864854"/>
    <w:rsid w:val="0086696A"/>
    <w:rsid w:val="00872A2C"/>
    <w:rsid w:val="008754F2"/>
    <w:rsid w:val="00875A3D"/>
    <w:rsid w:val="00877289"/>
    <w:rsid w:val="008775FD"/>
    <w:rsid w:val="00891DE8"/>
    <w:rsid w:val="00896779"/>
    <w:rsid w:val="008A061F"/>
    <w:rsid w:val="008A508F"/>
    <w:rsid w:val="008B0304"/>
    <w:rsid w:val="008B464B"/>
    <w:rsid w:val="008C2D3D"/>
    <w:rsid w:val="008C49F4"/>
    <w:rsid w:val="009127DF"/>
    <w:rsid w:val="00916EE8"/>
    <w:rsid w:val="00930D85"/>
    <w:rsid w:val="00936006"/>
    <w:rsid w:val="009515D4"/>
    <w:rsid w:val="00951FAF"/>
    <w:rsid w:val="00955C3E"/>
    <w:rsid w:val="00955DFE"/>
    <w:rsid w:val="00957DA5"/>
    <w:rsid w:val="00960F1D"/>
    <w:rsid w:val="009674A9"/>
    <w:rsid w:val="00967A39"/>
    <w:rsid w:val="00975B88"/>
    <w:rsid w:val="00980AC9"/>
    <w:rsid w:val="00981F1E"/>
    <w:rsid w:val="00983F6C"/>
    <w:rsid w:val="009847D3"/>
    <w:rsid w:val="0098769D"/>
    <w:rsid w:val="00991863"/>
    <w:rsid w:val="00991D10"/>
    <w:rsid w:val="00995C25"/>
    <w:rsid w:val="009B0A0D"/>
    <w:rsid w:val="009C3B00"/>
    <w:rsid w:val="009D560A"/>
    <w:rsid w:val="009D573C"/>
    <w:rsid w:val="009D595E"/>
    <w:rsid w:val="009E0820"/>
    <w:rsid w:val="009E46F9"/>
    <w:rsid w:val="00A03E4A"/>
    <w:rsid w:val="00A059A4"/>
    <w:rsid w:val="00A261FB"/>
    <w:rsid w:val="00A3026E"/>
    <w:rsid w:val="00A334AB"/>
    <w:rsid w:val="00A35D11"/>
    <w:rsid w:val="00A407AF"/>
    <w:rsid w:val="00A4784C"/>
    <w:rsid w:val="00A533EC"/>
    <w:rsid w:val="00A534A9"/>
    <w:rsid w:val="00A54DFA"/>
    <w:rsid w:val="00A56537"/>
    <w:rsid w:val="00A65ED4"/>
    <w:rsid w:val="00A83FD2"/>
    <w:rsid w:val="00A85D0C"/>
    <w:rsid w:val="00A87BDC"/>
    <w:rsid w:val="00A87FDD"/>
    <w:rsid w:val="00A90A51"/>
    <w:rsid w:val="00A91DAD"/>
    <w:rsid w:val="00AA4A91"/>
    <w:rsid w:val="00AA5086"/>
    <w:rsid w:val="00AA6567"/>
    <w:rsid w:val="00AB345A"/>
    <w:rsid w:val="00AC11E4"/>
    <w:rsid w:val="00AC491A"/>
    <w:rsid w:val="00AC7F35"/>
    <w:rsid w:val="00AD5D34"/>
    <w:rsid w:val="00AE3D47"/>
    <w:rsid w:val="00AF0EDE"/>
    <w:rsid w:val="00AF4109"/>
    <w:rsid w:val="00AF7154"/>
    <w:rsid w:val="00B04F6B"/>
    <w:rsid w:val="00B06DAC"/>
    <w:rsid w:val="00B07F55"/>
    <w:rsid w:val="00B10AC7"/>
    <w:rsid w:val="00B1696A"/>
    <w:rsid w:val="00B210F8"/>
    <w:rsid w:val="00B232B8"/>
    <w:rsid w:val="00B236F2"/>
    <w:rsid w:val="00B27AD1"/>
    <w:rsid w:val="00B27EAF"/>
    <w:rsid w:val="00B30B65"/>
    <w:rsid w:val="00B33848"/>
    <w:rsid w:val="00B5720F"/>
    <w:rsid w:val="00B70B2D"/>
    <w:rsid w:val="00B839B3"/>
    <w:rsid w:val="00B94774"/>
    <w:rsid w:val="00BA1C30"/>
    <w:rsid w:val="00BA42B3"/>
    <w:rsid w:val="00BA64CE"/>
    <w:rsid w:val="00BA7491"/>
    <w:rsid w:val="00BA764E"/>
    <w:rsid w:val="00BB1E6E"/>
    <w:rsid w:val="00BD1384"/>
    <w:rsid w:val="00BD6ABC"/>
    <w:rsid w:val="00BE3F17"/>
    <w:rsid w:val="00BF0E84"/>
    <w:rsid w:val="00BF4E8D"/>
    <w:rsid w:val="00C04E38"/>
    <w:rsid w:val="00C11587"/>
    <w:rsid w:val="00C21DF0"/>
    <w:rsid w:val="00C22318"/>
    <w:rsid w:val="00C247D6"/>
    <w:rsid w:val="00C25577"/>
    <w:rsid w:val="00C3069D"/>
    <w:rsid w:val="00C33F72"/>
    <w:rsid w:val="00C34800"/>
    <w:rsid w:val="00C34B5B"/>
    <w:rsid w:val="00C4234D"/>
    <w:rsid w:val="00C42D56"/>
    <w:rsid w:val="00C43C71"/>
    <w:rsid w:val="00C44EC1"/>
    <w:rsid w:val="00C56D51"/>
    <w:rsid w:val="00C61F8A"/>
    <w:rsid w:val="00C64741"/>
    <w:rsid w:val="00C66C10"/>
    <w:rsid w:val="00C67823"/>
    <w:rsid w:val="00C74CB1"/>
    <w:rsid w:val="00C8116B"/>
    <w:rsid w:val="00C82278"/>
    <w:rsid w:val="00C8350D"/>
    <w:rsid w:val="00C87D3E"/>
    <w:rsid w:val="00C9180A"/>
    <w:rsid w:val="00CC0359"/>
    <w:rsid w:val="00CD5BD4"/>
    <w:rsid w:val="00CF1937"/>
    <w:rsid w:val="00CF7544"/>
    <w:rsid w:val="00D004FD"/>
    <w:rsid w:val="00D147CC"/>
    <w:rsid w:val="00D23DD8"/>
    <w:rsid w:val="00D30E55"/>
    <w:rsid w:val="00D3291E"/>
    <w:rsid w:val="00D34090"/>
    <w:rsid w:val="00D344D6"/>
    <w:rsid w:val="00D57BE4"/>
    <w:rsid w:val="00D65078"/>
    <w:rsid w:val="00D65ABE"/>
    <w:rsid w:val="00D670C0"/>
    <w:rsid w:val="00D8515C"/>
    <w:rsid w:val="00D853FE"/>
    <w:rsid w:val="00D93208"/>
    <w:rsid w:val="00D97E27"/>
    <w:rsid w:val="00DA000F"/>
    <w:rsid w:val="00DA1E4E"/>
    <w:rsid w:val="00DA5089"/>
    <w:rsid w:val="00DA63DB"/>
    <w:rsid w:val="00DB21FA"/>
    <w:rsid w:val="00DC0D24"/>
    <w:rsid w:val="00DC7825"/>
    <w:rsid w:val="00DD406A"/>
    <w:rsid w:val="00DE05AD"/>
    <w:rsid w:val="00DE2ADE"/>
    <w:rsid w:val="00DE34C5"/>
    <w:rsid w:val="00DE5033"/>
    <w:rsid w:val="00DF41A3"/>
    <w:rsid w:val="00DF51A8"/>
    <w:rsid w:val="00DF62FB"/>
    <w:rsid w:val="00E050D3"/>
    <w:rsid w:val="00E12985"/>
    <w:rsid w:val="00E25696"/>
    <w:rsid w:val="00E26F4C"/>
    <w:rsid w:val="00E2713F"/>
    <w:rsid w:val="00E30225"/>
    <w:rsid w:val="00E323A6"/>
    <w:rsid w:val="00E40D7F"/>
    <w:rsid w:val="00E41956"/>
    <w:rsid w:val="00E42752"/>
    <w:rsid w:val="00E508F4"/>
    <w:rsid w:val="00E54143"/>
    <w:rsid w:val="00E60598"/>
    <w:rsid w:val="00E632E7"/>
    <w:rsid w:val="00E7148D"/>
    <w:rsid w:val="00E71E86"/>
    <w:rsid w:val="00E74C72"/>
    <w:rsid w:val="00E8599F"/>
    <w:rsid w:val="00E86C36"/>
    <w:rsid w:val="00E87D40"/>
    <w:rsid w:val="00E90D40"/>
    <w:rsid w:val="00EA4B25"/>
    <w:rsid w:val="00EB0B7D"/>
    <w:rsid w:val="00EB35F1"/>
    <w:rsid w:val="00EB72A2"/>
    <w:rsid w:val="00ED2E18"/>
    <w:rsid w:val="00ED65C7"/>
    <w:rsid w:val="00ED6AFB"/>
    <w:rsid w:val="00ED7F1C"/>
    <w:rsid w:val="00EE120A"/>
    <w:rsid w:val="00EE3ECE"/>
    <w:rsid w:val="00EF0990"/>
    <w:rsid w:val="00EF2616"/>
    <w:rsid w:val="00EF3DF8"/>
    <w:rsid w:val="00EF4146"/>
    <w:rsid w:val="00F06321"/>
    <w:rsid w:val="00F11173"/>
    <w:rsid w:val="00F1346D"/>
    <w:rsid w:val="00F16F43"/>
    <w:rsid w:val="00F22098"/>
    <w:rsid w:val="00F329B0"/>
    <w:rsid w:val="00F33CF4"/>
    <w:rsid w:val="00F358F6"/>
    <w:rsid w:val="00F3707E"/>
    <w:rsid w:val="00F423A9"/>
    <w:rsid w:val="00F4401B"/>
    <w:rsid w:val="00F440BA"/>
    <w:rsid w:val="00F50816"/>
    <w:rsid w:val="00F526D6"/>
    <w:rsid w:val="00F56866"/>
    <w:rsid w:val="00F56AAB"/>
    <w:rsid w:val="00F63CC9"/>
    <w:rsid w:val="00F652A7"/>
    <w:rsid w:val="00F67250"/>
    <w:rsid w:val="00F72E59"/>
    <w:rsid w:val="00F75C76"/>
    <w:rsid w:val="00F8028D"/>
    <w:rsid w:val="00F83608"/>
    <w:rsid w:val="00FA329E"/>
    <w:rsid w:val="00FA3A67"/>
    <w:rsid w:val="00FB1973"/>
    <w:rsid w:val="00FC2743"/>
    <w:rsid w:val="00FC408A"/>
    <w:rsid w:val="00FD721C"/>
    <w:rsid w:val="00FE4B38"/>
    <w:rsid w:val="00FE5E7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122F36F4"/>
  <w15:docId w15:val="{CF014EB7-05C4-4098-BD14-C6686E107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 Car14,AL Encabezado,Car14,Car6,Car6 Car,Car6 Car Car Car,Car6 Car1 Car,En-tête 1.1,Encabezado 1,Encabezado AL,Encabezado Car Car Car,Encabezado Car1 Car,Tit 1,encabezado,encabezado Car,h,h10,h18,h8,h9"/>
    <w:basedOn w:val="Normal"/>
    <w:link w:val="EncabezadoCar"/>
    <w:uiPriority w:val="99"/>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Título1"/>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uiPriority w:val="1"/>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a vistosa - Énfasis 11,Lista vistosa - Énfasis 13,Foot,列出段落"/>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a vistosa - Énfasis 11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character" w:styleId="Refdecomentario">
    <w:name w:val="annotation reference"/>
    <w:basedOn w:val="Fuentedeprrafopredeter"/>
    <w:uiPriority w:val="99"/>
    <w:semiHidden/>
    <w:unhideWhenUsed/>
    <w:rsid w:val="00A261FB"/>
    <w:rPr>
      <w:sz w:val="16"/>
      <w:szCs w:val="16"/>
    </w:rPr>
  </w:style>
  <w:style w:type="paragraph" w:styleId="Textocomentario">
    <w:name w:val="annotation text"/>
    <w:basedOn w:val="Normal"/>
    <w:link w:val="TextocomentarioCar"/>
    <w:uiPriority w:val="99"/>
    <w:semiHidden/>
    <w:unhideWhenUsed/>
    <w:rsid w:val="00A261FB"/>
    <w:rPr>
      <w:sz w:val="20"/>
      <w:szCs w:val="20"/>
    </w:rPr>
  </w:style>
  <w:style w:type="character" w:customStyle="1" w:styleId="TextocomentarioCar">
    <w:name w:val="Texto comentario Car"/>
    <w:basedOn w:val="Fuentedeprrafopredeter"/>
    <w:link w:val="Textocomentario"/>
    <w:uiPriority w:val="99"/>
    <w:semiHidden/>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Título1 Car"/>
    <w:link w:val="NormalWeb"/>
    <w:uiPriority w:val="99"/>
    <w:qFormat/>
    <w:locked/>
    <w:rsid w:val="00C8350D"/>
    <w:rPr>
      <w:sz w:val="24"/>
      <w:szCs w:val="24"/>
      <w:lang w:val="es-ES" w:eastAsia="es-ES"/>
    </w:rPr>
  </w:style>
  <w:style w:type="character" w:customStyle="1" w:styleId="EncabezadoCar">
    <w:name w:val="Encabezado Car"/>
    <w:aliases w:val=" Car14 Car,AL Encabezado Car,Car14 Car,Car6 Car1,Car6 Car Car,Car6 Car Car Car Car,Car6 Car1 Car Car,En-tête 1.1 Car,Encabezado 1 Car,Encabezado AL Car,Encabezado Car Car Car Car,Encabezado Car1 Car Car,Tit 1 Car,encabezado Car1,h Car"/>
    <w:basedOn w:val="Fuentedeprrafopredeter"/>
    <w:link w:val="Encabezado"/>
    <w:uiPriority w:val="99"/>
    <w:rsid w:val="00C8350D"/>
    <w:rPr>
      <w:rFonts w:ascii="Liberation Serif" w:eastAsia="DejaVu Sans" w:hAnsi="Liberation Serif"/>
      <w:kern w:val="1"/>
      <w:sz w:val="24"/>
      <w:szCs w:val="24"/>
    </w:rPr>
  </w:style>
  <w:style w:type="paragraph" w:customStyle="1" w:styleId="Default">
    <w:name w:val="Default"/>
    <w:link w:val="DefaultCar"/>
    <w:qFormat/>
    <w:rsid w:val="00567E83"/>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567E83"/>
    <w:rPr>
      <w:rFonts w:ascii="Arial" w:hAnsi="Arial" w:cs="Arial"/>
      <w:color w:val="000000"/>
      <w:sz w:val="24"/>
      <w:szCs w:val="24"/>
    </w:rPr>
  </w:style>
  <w:style w:type="paragraph" w:styleId="Textoindependiente2">
    <w:name w:val="Body Text 2"/>
    <w:basedOn w:val="Normal"/>
    <w:link w:val="Textoindependiente2Car"/>
    <w:unhideWhenUsed/>
    <w:rsid w:val="00567E83"/>
    <w:pPr>
      <w:spacing w:after="120" w:line="480" w:lineRule="auto"/>
    </w:pPr>
  </w:style>
  <w:style w:type="character" w:customStyle="1" w:styleId="Textoindependiente2Car">
    <w:name w:val="Texto independiente 2 Car"/>
    <w:basedOn w:val="Fuentedeprrafopredeter"/>
    <w:link w:val="Textoindependiente2"/>
    <w:rsid w:val="00567E83"/>
    <w:rPr>
      <w:rFonts w:ascii="Liberation Serif" w:eastAsia="DejaVu Sans" w:hAnsi="Liberation Serif"/>
      <w:kern w:val="1"/>
      <w:sz w:val="24"/>
      <w:szCs w:val="24"/>
    </w:rPr>
  </w:style>
  <w:style w:type="paragraph" w:customStyle="1" w:styleId="Standard">
    <w:name w:val="Standard"/>
    <w:rsid w:val="00567E83"/>
    <w:pPr>
      <w:suppressAutoHyphens/>
      <w:autoSpaceDN w:val="0"/>
      <w:textAlignment w:val="baseline"/>
    </w:pPr>
    <w:rPr>
      <w:kern w:val="3"/>
      <w:sz w:val="24"/>
      <w:szCs w:val="24"/>
      <w:lang w:val="es-ES" w:eastAsia="zh-CN"/>
    </w:rPr>
  </w:style>
  <w:style w:type="paragraph" w:customStyle="1" w:styleId="MARITZA3">
    <w:name w:val="MARITZA3"/>
    <w:rsid w:val="00567E83"/>
    <w:pPr>
      <w:tabs>
        <w:tab w:val="left" w:pos="-720"/>
        <w:tab w:val="left" w:pos="0"/>
      </w:tabs>
      <w:suppressAutoHyphens/>
      <w:autoSpaceDN w:val="0"/>
      <w:jc w:val="both"/>
      <w:textAlignment w:val="baseline"/>
    </w:pPr>
    <w:rPr>
      <w:rFonts w:eastAsia="Arial"/>
      <w:kern w:val="3"/>
      <w:sz w:val="24"/>
      <w:lang w:val="en-US" w:eastAsia="zh-CN"/>
    </w:rPr>
  </w:style>
  <w:style w:type="character" w:styleId="Nmerodepgina">
    <w:name w:val="page number"/>
    <w:basedOn w:val="Fuentedeprrafopredeter"/>
    <w:rsid w:val="00567E83"/>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567E83"/>
    <w:rPr>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567E83"/>
    <w:rPr>
      <w:rFonts w:ascii="Liberation Serif" w:eastAsia="DejaVu Sans" w:hAnsi="Liberation Serif"/>
      <w:kern w:val="1"/>
    </w:rPr>
  </w:style>
  <w:style w:type="character" w:styleId="Refdenotaalpie">
    <w:name w:val="footnote reference"/>
    <w:aliases w:val="Ref,de nota al pie,BVI fnr,referencia nota al pie,Fußnotenzeichen DISS,16 Point,Superscript 6 Point,ftref,Nota de pie,Texto nota al pie,Footnote symbol,Footnote,FC,de nota al pi,Ref. de nota al pie2,Massilia Footnote Reference"/>
    <w:basedOn w:val="Fuentedeprrafopredeter"/>
    <w:uiPriority w:val="99"/>
    <w:unhideWhenUsed/>
    <w:rsid w:val="00567E83"/>
    <w:rPr>
      <w:vertAlign w:val="superscript"/>
    </w:rPr>
  </w:style>
  <w:style w:type="paragraph" w:styleId="Textodebloque">
    <w:name w:val="Block Text"/>
    <w:basedOn w:val="Normal"/>
    <w:rsid w:val="00567E83"/>
    <w:pPr>
      <w:widowControl/>
      <w:tabs>
        <w:tab w:val="left" w:pos="426"/>
      </w:tabs>
      <w:suppressAutoHyphens w:val="0"/>
      <w:ind w:left="426" w:right="-374" w:hanging="426"/>
      <w:jc w:val="both"/>
    </w:pPr>
    <w:rPr>
      <w:rFonts w:ascii="Arial" w:eastAsia="Times New Roman" w:hAnsi="Arial"/>
      <w:kern w:val="0"/>
      <w:sz w:val="22"/>
      <w:szCs w:val="20"/>
      <w:lang w:val="es-ES" w:eastAsia="es-ES"/>
    </w:rPr>
  </w:style>
  <w:style w:type="character" w:customStyle="1" w:styleId="UnresolvedMention1">
    <w:name w:val="Unresolved Mention1"/>
    <w:basedOn w:val="Fuentedeprrafopredeter"/>
    <w:uiPriority w:val="99"/>
    <w:semiHidden/>
    <w:unhideWhenUsed/>
    <w:rsid w:val="00567E83"/>
    <w:rPr>
      <w:color w:val="605E5C"/>
      <w:shd w:val="clear" w:color="auto" w:fill="E1DFDD"/>
    </w:rPr>
  </w:style>
  <w:style w:type="character" w:customStyle="1" w:styleId="Mencinsinresolver1">
    <w:name w:val="Mención sin resolver1"/>
    <w:basedOn w:val="Fuentedeprrafopredeter"/>
    <w:uiPriority w:val="99"/>
    <w:semiHidden/>
    <w:unhideWhenUsed/>
    <w:rsid w:val="00DE34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968785038">
      <w:bodyDiv w:val="1"/>
      <w:marLeft w:val="0"/>
      <w:marRight w:val="0"/>
      <w:marTop w:val="0"/>
      <w:marBottom w:val="0"/>
      <w:divBdr>
        <w:top w:val="none" w:sz="0" w:space="0" w:color="auto"/>
        <w:left w:val="none" w:sz="0" w:space="0" w:color="auto"/>
        <w:bottom w:val="none" w:sz="0" w:space="0" w:color="auto"/>
        <w:right w:val="none" w:sz="0" w:space="0" w:color="auto"/>
      </w:divBdr>
    </w:div>
    <w:div w:id="1392147187">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LIANAC.LEUDO@HOTMAIL.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ristian.sanchezro@buzonejercito.mil.co"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mailto:cede11@buzon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mailto:cede11@buzon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08F23C-D58B-4C6C-BDD1-9E5372689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1528</Words>
  <Characters>8915</Characters>
  <Application>Microsoft Office Word</Application>
  <DocSecurity>0</DocSecurity>
  <Lines>330</Lines>
  <Paragraphs>145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mensajeriaarchivocen</dc:creator>
  <cp:keywords/>
  <dc:description/>
  <cp:lastModifiedBy>Office</cp:lastModifiedBy>
  <cp:revision>2</cp:revision>
  <cp:lastPrinted>2025-09-17T15:53:00Z</cp:lastPrinted>
  <dcterms:created xsi:type="dcterms:W3CDTF">2025-12-05T13:55:00Z</dcterms:created>
  <dcterms:modified xsi:type="dcterms:W3CDTF">2025-12-05T13:55:00Z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