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430B564A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C07C48">
        <w:rPr>
          <w:rFonts w:ascii="Trebuchet MS" w:eastAsia="MS Mincho" w:hAnsi="Trebuchet MS" w:cs="Arial"/>
          <w:sz w:val="22"/>
          <w:szCs w:val="22"/>
          <w:lang w:val="es-ES"/>
        </w:rPr>
        <w:t>ARBELAEZ LOPEZ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C07C48">
        <w:rPr>
          <w:rFonts w:ascii="Trebuchet MS" w:eastAsia="MS Mincho" w:hAnsi="Trebuchet MS" w:cs="Arial"/>
          <w:sz w:val="22"/>
          <w:szCs w:val="22"/>
          <w:lang w:val="es-ES"/>
        </w:rPr>
        <w:t>HECTOR ALONSO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C07C48">
        <w:rPr>
          <w:rFonts w:ascii="Trebuchet MS" w:eastAsia="MS Mincho" w:hAnsi="Trebuchet MS" w:cs="Arial"/>
          <w:sz w:val="22"/>
          <w:szCs w:val="22"/>
          <w:lang w:val="es-ES"/>
        </w:rPr>
        <w:t>71740966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61A151E9" w:rsidR="00065F9C" w:rsidRPr="00DD7AEB" w:rsidRDefault="00AE7936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04D05215" wp14:editId="48C75B3A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88A58F" w14:textId="77777777" w:rsidR="00C07C48" w:rsidRDefault="00C07C4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605946" w14:textId="77777777" w:rsidR="00C07C48" w:rsidRDefault="00C07C48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F63A67" w14:textId="77777777" w:rsidR="00C07C48" w:rsidRDefault="00C07C4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34FDD1" w14:textId="77777777" w:rsidR="00C07C48" w:rsidRDefault="00C07C4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D16787" w14:textId="77777777" w:rsidR="00C07C48" w:rsidRDefault="00C07C4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E7936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07C48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19397B69-945B-4CAB-B1FD-D203218146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2025-12-04T13:52:00Z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