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6907AE" w14:textId="77777777" w:rsidR="00D35B4B" w:rsidRPr="00D101D1" w:rsidRDefault="00D35B4B" w:rsidP="00BE1F13">
      <w:pPr>
        <w:pStyle w:val="Standard"/>
        <w:autoSpaceDE w:val="0"/>
        <w:rPr>
          <w:rStyle w:val="Fuentedeprrafopredeter10"/>
          <w:rFonts w:ascii="Arial" w:hAnsi="Arial" w:cs="Arial"/>
          <w:sz w:val="22"/>
          <w:szCs w:val="22"/>
          <w:lang w:val="es-CO"/>
        </w:rPr>
      </w:pPr>
    </w:p>
    <w:p w14:paraId="04DF96D8" w14:textId="76BAEA1F" w:rsidR="00D35B4B" w:rsidRPr="001430FD" w:rsidRDefault="00D35B4B" w:rsidP="00D35B4B">
      <w:pPr>
        <w:pStyle w:val="Standard"/>
        <w:autoSpaceDE w:val="0"/>
        <w:jc w:val="center"/>
        <w:rPr>
          <w:rStyle w:val="Fuentedeprrafopredeter10"/>
          <w:rFonts w:ascii="Arial" w:hAnsi="Arial" w:cs="Arial"/>
          <w:lang w:val="es-CO"/>
        </w:rPr>
      </w:pPr>
      <w:r w:rsidRPr="001430FD">
        <w:rPr>
          <w:rStyle w:val="Fuentedeprrafopredeter10"/>
          <w:rFonts w:ascii="Arial" w:hAnsi="Arial" w:cs="Arial"/>
          <w:sz w:val="22"/>
          <w:szCs w:val="22"/>
          <w:lang w:val="es-CO"/>
        </w:rPr>
        <w:t xml:space="preserve">MEMORANDO </w:t>
      </w:r>
      <w:r w:rsidR="001430FD" w:rsidRPr="001430FD">
        <w:rPr>
          <w:rStyle w:val="Fuentedeprrafopredeter10"/>
          <w:lang w:val="es-CO"/>
        </w:rPr>
        <w:t>*</w:t>
      </w:r>
      <w:r w:rsidR="001430FD" w:rsidRPr="001430FD">
        <w:rPr>
          <w:rStyle w:val="Fuentedeprrafopredeter10"/>
          <w:rFonts w:ascii="Arial" w:hAnsi="Arial" w:cs="Arial"/>
          <w:lang w:val="es-CO"/>
        </w:rPr>
        <w:t>20201200001204*</w:t>
      </w:r>
    </w:p>
    <w:p w14:paraId="32324D82" w14:textId="77777777" w:rsidR="001430FD" w:rsidRPr="001430FD" w:rsidRDefault="001430FD" w:rsidP="00D35B4B">
      <w:pPr>
        <w:pStyle w:val="Standard"/>
        <w:autoSpaceDE w:val="0"/>
        <w:jc w:val="center"/>
        <w:rPr>
          <w:rStyle w:val="Fuentedeprrafopredeter10"/>
          <w:rFonts w:ascii="Arial" w:hAnsi="Arial" w:cs="Arial"/>
          <w:sz w:val="22"/>
          <w:szCs w:val="22"/>
          <w:lang w:val="es-CO"/>
        </w:rPr>
      </w:pPr>
      <w:r w:rsidRPr="001430FD">
        <w:rPr>
          <w:rStyle w:val="Fuentedeprrafopredeter10"/>
          <w:rFonts w:ascii="Arial" w:hAnsi="Arial" w:cs="Arial"/>
          <w:sz w:val="22"/>
          <w:szCs w:val="22"/>
          <w:lang w:val="es-CO"/>
        </w:rPr>
        <w:t>20201200001204</w:t>
      </w:r>
    </w:p>
    <w:p w14:paraId="7CC26D2A" w14:textId="74F88982" w:rsidR="00D35B4B" w:rsidRPr="001430FD" w:rsidRDefault="001430FD" w:rsidP="00D35B4B">
      <w:pPr>
        <w:pStyle w:val="Standard"/>
        <w:autoSpaceDE w:val="0"/>
        <w:jc w:val="center"/>
        <w:rPr>
          <w:rStyle w:val="Fuentedeprrafopredeter10"/>
          <w:rFonts w:ascii="Arial" w:hAnsi="Arial" w:cs="Arial"/>
        </w:rPr>
      </w:pPr>
      <w:r w:rsidRPr="001430FD">
        <w:rPr>
          <w:rStyle w:val="Fuentedeprrafopredeter10"/>
          <w:rFonts w:ascii="Arial" w:hAnsi="Arial" w:cs="Arial"/>
        </w:rPr>
        <w:t>06-11</w:t>
      </w:r>
      <w:r w:rsidR="00D101D1" w:rsidRPr="001430FD">
        <w:rPr>
          <w:rStyle w:val="Fuentedeprrafopredeter10"/>
          <w:rFonts w:ascii="Arial" w:hAnsi="Arial" w:cs="Arial"/>
        </w:rPr>
        <w:t>-2020</w:t>
      </w:r>
    </w:p>
    <w:p w14:paraId="49E2ECB4" w14:textId="77777777" w:rsidR="00D35B4B" w:rsidRPr="001430FD" w:rsidRDefault="00D35B4B" w:rsidP="00D35B4B">
      <w:pPr>
        <w:pStyle w:val="Standard"/>
        <w:autoSpaceDE w:val="0"/>
        <w:rPr>
          <w:rStyle w:val="Fuentedeprrafopredeter10"/>
          <w:rFonts w:ascii="Arial" w:hAnsi="Arial" w:cs="Arial"/>
        </w:rPr>
      </w:pPr>
    </w:p>
    <w:p w14:paraId="219F8664" w14:textId="77777777" w:rsidR="00D35B4B" w:rsidRPr="00D101D1" w:rsidRDefault="00D35B4B" w:rsidP="00D35B4B">
      <w:pPr>
        <w:pStyle w:val="Standard"/>
        <w:autoSpaceDE w:val="0"/>
        <w:jc w:val="center"/>
        <w:rPr>
          <w:rFonts w:ascii="Arial" w:hAnsi="Arial" w:cs="Arial"/>
          <w:sz w:val="22"/>
          <w:szCs w:val="22"/>
          <w:lang w:val="es-CO"/>
        </w:rPr>
      </w:pPr>
      <w:r w:rsidRPr="00D101D1">
        <w:rPr>
          <w:rFonts w:ascii="Arial" w:hAnsi="Arial" w:cs="Arial"/>
          <w:sz w:val="22"/>
          <w:szCs w:val="22"/>
          <w:lang w:val="es-CO"/>
        </w:rPr>
        <w:t xml:space="preserve">   </w:t>
      </w:r>
    </w:p>
    <w:p w14:paraId="02558634" w14:textId="77777777" w:rsidR="00CE17BB" w:rsidRPr="00D101D1" w:rsidRDefault="00CE17BB" w:rsidP="00CE17BB">
      <w:pPr>
        <w:autoSpaceDE w:val="0"/>
        <w:rPr>
          <w:rFonts w:ascii="Arial" w:hAnsi="Arial" w:cs="Arial"/>
          <w:lang w:val="es-CO"/>
        </w:rPr>
      </w:pPr>
      <w:r w:rsidRPr="00D101D1">
        <w:rPr>
          <w:rStyle w:val="Fuentedeprrafopredeter10"/>
          <w:rFonts w:ascii="Arial" w:hAnsi="Arial" w:cs="Arial"/>
          <w:lang w:val="es-CO"/>
        </w:rPr>
        <w:t>Bogotá D.C.</w:t>
      </w:r>
    </w:p>
    <w:p w14:paraId="260A350F" w14:textId="77777777" w:rsidR="00CE17BB" w:rsidRPr="00D101D1" w:rsidRDefault="00CE17BB" w:rsidP="00CE17BB">
      <w:pPr>
        <w:autoSpaceDE w:val="0"/>
        <w:rPr>
          <w:rFonts w:ascii="Arial" w:hAnsi="Arial" w:cs="Arial"/>
          <w:lang w:val="es-CO"/>
        </w:rPr>
      </w:pPr>
    </w:p>
    <w:p w14:paraId="1E9CDB00" w14:textId="2809A0E6" w:rsidR="00CE17BB" w:rsidRPr="00D101D1" w:rsidRDefault="00CE17BB" w:rsidP="00CE17BB">
      <w:pPr>
        <w:autoSpaceDE w:val="0"/>
        <w:rPr>
          <w:rFonts w:ascii="Arial" w:hAnsi="Arial" w:cs="Arial"/>
          <w:lang w:val="es-CO"/>
        </w:rPr>
      </w:pPr>
      <w:r w:rsidRPr="00D101D1">
        <w:rPr>
          <w:rFonts w:ascii="Arial" w:hAnsi="Arial" w:cs="Arial"/>
          <w:lang w:val="es-CO"/>
        </w:rPr>
        <w:t>PARA:</w:t>
      </w:r>
      <w:r w:rsidRPr="00D101D1">
        <w:rPr>
          <w:rFonts w:ascii="Arial" w:hAnsi="Arial" w:cs="Arial"/>
          <w:lang w:val="es-CO"/>
        </w:rPr>
        <w:tab/>
        <w:t xml:space="preserve">Dr. </w:t>
      </w:r>
      <w:r w:rsidR="00DD6377" w:rsidRPr="00D101D1">
        <w:rPr>
          <w:rFonts w:ascii="Arial" w:hAnsi="Arial" w:cs="Arial"/>
          <w:lang w:val="es-CO"/>
        </w:rPr>
        <w:t xml:space="preserve">Javier Darío Montañez Vargas, Secretario General </w:t>
      </w:r>
    </w:p>
    <w:p w14:paraId="028A5942" w14:textId="77777777" w:rsidR="00CE17BB" w:rsidRPr="00D101D1" w:rsidRDefault="00CE17BB" w:rsidP="00CE17BB">
      <w:pPr>
        <w:autoSpaceDE w:val="0"/>
        <w:ind w:firstLine="708"/>
        <w:rPr>
          <w:rFonts w:ascii="Arial" w:hAnsi="Arial" w:cs="Arial"/>
          <w:lang w:val="es-CO"/>
        </w:rPr>
      </w:pPr>
    </w:p>
    <w:p w14:paraId="108EECAE" w14:textId="79FBC76B" w:rsidR="00CE17BB" w:rsidRPr="00D101D1" w:rsidRDefault="00CE17BB" w:rsidP="00CE17BB">
      <w:pPr>
        <w:autoSpaceDE w:val="0"/>
        <w:rPr>
          <w:rFonts w:ascii="Arial" w:hAnsi="Arial" w:cs="Arial"/>
          <w:lang w:val="es-CO"/>
        </w:rPr>
      </w:pPr>
      <w:r w:rsidRPr="00D101D1">
        <w:rPr>
          <w:rFonts w:ascii="Arial" w:hAnsi="Arial" w:cs="Arial"/>
          <w:lang w:val="es-CO"/>
        </w:rPr>
        <w:t xml:space="preserve">DE:      </w:t>
      </w:r>
      <w:r w:rsidR="00BD55AB" w:rsidRPr="00D101D1">
        <w:rPr>
          <w:rFonts w:ascii="Arial" w:hAnsi="Arial" w:cs="Arial"/>
          <w:lang w:val="es-CO"/>
        </w:rPr>
        <w:tab/>
        <w:t>Subdirección Técnica</w:t>
      </w:r>
    </w:p>
    <w:p w14:paraId="561A8F6D" w14:textId="77777777" w:rsidR="00CE17BB" w:rsidRPr="00D101D1" w:rsidRDefault="00CE17BB" w:rsidP="00CE17BB">
      <w:pPr>
        <w:autoSpaceDE w:val="0"/>
        <w:rPr>
          <w:rFonts w:ascii="Arial" w:hAnsi="Arial" w:cs="Arial"/>
          <w:lang w:val="es-CO"/>
        </w:rPr>
      </w:pPr>
    </w:p>
    <w:p w14:paraId="53FD2CA0" w14:textId="146E5E84" w:rsidR="00CE17BB" w:rsidRPr="00D101D1" w:rsidRDefault="00CE17BB" w:rsidP="00CE17BB">
      <w:pPr>
        <w:jc w:val="both"/>
        <w:rPr>
          <w:rFonts w:ascii="Arial" w:hAnsi="Arial" w:cs="Arial"/>
          <w:lang w:val="es-CO"/>
        </w:rPr>
      </w:pPr>
      <w:r w:rsidRPr="00D101D1">
        <w:rPr>
          <w:rFonts w:ascii="Arial" w:hAnsi="Arial" w:cs="Arial"/>
          <w:lang w:val="es-CO"/>
        </w:rPr>
        <w:t>ASUNTO:</w:t>
      </w:r>
      <w:r w:rsidRPr="00D101D1">
        <w:rPr>
          <w:rFonts w:ascii="Arial" w:hAnsi="Arial" w:cs="Arial"/>
          <w:lang w:val="es-CO"/>
        </w:rPr>
        <w:tab/>
      </w:r>
      <w:r w:rsidR="00704DA1" w:rsidRPr="00D101D1">
        <w:rPr>
          <w:rFonts w:ascii="Arial" w:hAnsi="Arial" w:cs="Arial"/>
          <w:lang w:val="es-CO"/>
        </w:rPr>
        <w:t>I</w:t>
      </w:r>
      <w:r w:rsidRPr="00D101D1">
        <w:rPr>
          <w:rFonts w:ascii="Arial" w:hAnsi="Arial" w:cs="Arial"/>
          <w:lang w:val="es-CO"/>
        </w:rPr>
        <w:t>nicio de proceso de contratación</w:t>
      </w:r>
      <w:r w:rsidR="00DD6377" w:rsidRPr="00D101D1">
        <w:rPr>
          <w:rFonts w:ascii="Arial" w:hAnsi="Arial" w:cs="Arial"/>
          <w:lang w:val="es-CO"/>
        </w:rPr>
        <w:t>.</w:t>
      </w:r>
      <w:r w:rsidRPr="00D101D1">
        <w:rPr>
          <w:rFonts w:ascii="Arial" w:hAnsi="Arial" w:cs="Arial"/>
          <w:lang w:val="es-CO"/>
        </w:rPr>
        <w:t xml:space="preserve">  </w:t>
      </w:r>
    </w:p>
    <w:p w14:paraId="32A5E2C6" w14:textId="77777777" w:rsidR="00CE17BB" w:rsidRPr="00D101D1" w:rsidRDefault="00CE17BB" w:rsidP="00CE17BB">
      <w:pPr>
        <w:autoSpaceDE w:val="0"/>
        <w:rPr>
          <w:rFonts w:ascii="Arial" w:hAnsi="Arial" w:cs="Arial"/>
          <w:lang w:val="es-CO"/>
        </w:rPr>
      </w:pPr>
    </w:p>
    <w:p w14:paraId="20F987F2" w14:textId="77777777" w:rsidR="00CE17BB" w:rsidRPr="00D101D1" w:rsidRDefault="00CE17BB" w:rsidP="00CE17BB">
      <w:pPr>
        <w:autoSpaceDE w:val="0"/>
        <w:jc w:val="both"/>
        <w:rPr>
          <w:rFonts w:ascii="Arial" w:hAnsi="Arial" w:cs="Arial"/>
          <w:lang w:val="es-CO"/>
        </w:rPr>
      </w:pPr>
    </w:p>
    <w:p w14:paraId="6CA1DD17" w14:textId="67E5134F" w:rsidR="00704DA1" w:rsidRPr="00D101D1" w:rsidRDefault="00704DA1" w:rsidP="00704DA1">
      <w:pPr>
        <w:jc w:val="both"/>
        <w:rPr>
          <w:rFonts w:ascii="Arial" w:eastAsia="Times New Roman" w:hAnsi="Arial" w:cs="Arial"/>
          <w:bCs/>
          <w:lang w:val="es-CO"/>
        </w:rPr>
      </w:pPr>
      <w:r w:rsidRPr="00D101D1">
        <w:rPr>
          <w:rFonts w:ascii="Arial" w:hAnsi="Arial" w:cs="Arial"/>
          <w:lang w:val="es-CO"/>
        </w:rPr>
        <w:t xml:space="preserve">Con el fin de ordenar a quien corresponda dar inicio al proceso de contratación para la </w:t>
      </w:r>
      <w:r w:rsidR="00941CC3">
        <w:rPr>
          <w:rFonts w:ascii="Arial" w:hAnsi="Arial" w:cs="Arial"/>
          <w:lang w:val="es-CO"/>
        </w:rPr>
        <w:t>adquisición de un escáner de libros para la biblioteca virtual y</w:t>
      </w:r>
      <w:r w:rsidRPr="00D101D1">
        <w:rPr>
          <w:rFonts w:ascii="Arial" w:eastAsia="Times New Roman" w:hAnsi="Arial" w:cs="Arial"/>
          <w:bCs/>
          <w:lang w:val="es-CO"/>
        </w:rPr>
        <w:t xml:space="preserve"> teniendo en cuenta lo estipulado en el formato </w:t>
      </w:r>
      <w:r w:rsidR="00941CC3">
        <w:rPr>
          <w:rFonts w:ascii="Arial" w:eastAsia="Times New Roman" w:hAnsi="Arial" w:cs="Arial"/>
          <w:bCs/>
          <w:lang w:val="es-CO"/>
        </w:rPr>
        <w:t xml:space="preserve">de </w:t>
      </w:r>
      <w:r w:rsidRPr="00D101D1">
        <w:rPr>
          <w:rFonts w:ascii="Arial" w:eastAsia="Times New Roman" w:hAnsi="Arial" w:cs="Arial"/>
          <w:bCs/>
          <w:lang w:val="es-CO"/>
        </w:rPr>
        <w:t>estudios previos remito</w:t>
      </w:r>
      <w:r w:rsidR="00941CC3">
        <w:rPr>
          <w:rFonts w:ascii="Arial" w:eastAsia="Times New Roman" w:hAnsi="Arial" w:cs="Arial"/>
          <w:bCs/>
          <w:lang w:val="es-CO"/>
        </w:rPr>
        <w:t>,</w:t>
      </w:r>
      <w:r w:rsidRPr="00D101D1">
        <w:rPr>
          <w:rFonts w:ascii="Arial" w:eastAsia="Times New Roman" w:hAnsi="Arial" w:cs="Arial"/>
          <w:bCs/>
          <w:lang w:val="es-CO"/>
        </w:rPr>
        <w:t xml:space="preserve"> los siguientes documentos:</w:t>
      </w:r>
    </w:p>
    <w:p w14:paraId="700847DA" w14:textId="77777777" w:rsidR="00704DA1" w:rsidRPr="00D101D1" w:rsidRDefault="00704DA1" w:rsidP="00704DA1">
      <w:pPr>
        <w:jc w:val="both"/>
        <w:rPr>
          <w:rFonts w:ascii="Arial" w:eastAsia="Times New Roman" w:hAnsi="Arial" w:cs="Arial"/>
          <w:bCs/>
          <w:lang w:val="es-CO"/>
        </w:rPr>
      </w:pPr>
    </w:p>
    <w:p w14:paraId="1CBD18B3" w14:textId="0171BD61" w:rsidR="00704DA1" w:rsidRPr="00D101D1" w:rsidRDefault="00704DA1" w:rsidP="00704DA1">
      <w:pPr>
        <w:pStyle w:val="Prrafodelista"/>
        <w:numPr>
          <w:ilvl w:val="0"/>
          <w:numId w:val="2"/>
        </w:numPr>
        <w:jc w:val="both"/>
        <w:rPr>
          <w:rFonts w:ascii="Arial" w:eastAsia="Times New Roman" w:hAnsi="Arial" w:cs="Arial"/>
          <w:bCs/>
        </w:rPr>
      </w:pPr>
      <w:r w:rsidRPr="00D101D1">
        <w:rPr>
          <w:rFonts w:ascii="Arial" w:eastAsia="Times New Roman" w:hAnsi="Arial" w:cs="Arial"/>
          <w:bCs/>
        </w:rPr>
        <w:t xml:space="preserve">Formato Estudios previos </w:t>
      </w:r>
    </w:p>
    <w:p w14:paraId="26E86DA0" w14:textId="4540B75A" w:rsidR="00704DA1" w:rsidRPr="00D101D1" w:rsidRDefault="00941CC3" w:rsidP="00704DA1">
      <w:pPr>
        <w:pStyle w:val="Prrafodelista"/>
        <w:numPr>
          <w:ilvl w:val="0"/>
          <w:numId w:val="2"/>
        </w:numPr>
        <w:jc w:val="bot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F</w:t>
      </w:r>
      <w:r w:rsidRPr="00941CC3">
        <w:rPr>
          <w:rFonts w:ascii="Arial" w:eastAsia="Times New Roman" w:hAnsi="Arial" w:cs="Arial"/>
          <w:bCs/>
        </w:rPr>
        <w:t xml:space="preserve">ormato certificado existencia </w:t>
      </w:r>
      <w:r>
        <w:rPr>
          <w:rFonts w:ascii="Arial" w:eastAsia="Times New Roman" w:hAnsi="Arial" w:cs="Arial"/>
          <w:bCs/>
        </w:rPr>
        <w:t xml:space="preserve">en almacén </w:t>
      </w:r>
    </w:p>
    <w:p w14:paraId="4E0687A3" w14:textId="3293DC85" w:rsidR="00704DA1" w:rsidRPr="00D101D1" w:rsidRDefault="00704DA1" w:rsidP="00704DA1">
      <w:pPr>
        <w:pStyle w:val="Prrafodelista"/>
        <w:numPr>
          <w:ilvl w:val="0"/>
          <w:numId w:val="2"/>
        </w:numPr>
        <w:jc w:val="both"/>
        <w:rPr>
          <w:rFonts w:ascii="Arial" w:eastAsia="Times New Roman" w:hAnsi="Arial" w:cs="Arial"/>
          <w:bCs/>
        </w:rPr>
      </w:pPr>
      <w:r w:rsidRPr="00D101D1">
        <w:rPr>
          <w:rFonts w:ascii="Arial" w:eastAsia="Times New Roman" w:hAnsi="Arial" w:cs="Arial"/>
          <w:bCs/>
        </w:rPr>
        <w:t xml:space="preserve">Certificado Disponibilidad Presupuestal No. </w:t>
      </w:r>
      <w:r w:rsidR="00941CC3">
        <w:rPr>
          <w:rFonts w:ascii="Arial" w:eastAsia="Times New Roman" w:hAnsi="Arial" w:cs="Arial"/>
          <w:bCs/>
        </w:rPr>
        <w:t>203</w:t>
      </w:r>
      <w:r w:rsidRPr="00D101D1">
        <w:rPr>
          <w:rFonts w:ascii="Arial" w:eastAsia="Times New Roman" w:hAnsi="Arial" w:cs="Arial"/>
          <w:bCs/>
        </w:rPr>
        <w:t xml:space="preserve">20 del </w:t>
      </w:r>
      <w:r w:rsidR="00941CC3">
        <w:rPr>
          <w:rFonts w:ascii="Arial" w:eastAsia="Times New Roman" w:hAnsi="Arial" w:cs="Arial"/>
          <w:bCs/>
        </w:rPr>
        <w:t>05</w:t>
      </w:r>
      <w:r w:rsidRPr="00D101D1">
        <w:rPr>
          <w:rFonts w:ascii="Arial" w:eastAsia="Times New Roman" w:hAnsi="Arial" w:cs="Arial"/>
          <w:bCs/>
        </w:rPr>
        <w:t xml:space="preserve"> de </w:t>
      </w:r>
      <w:r w:rsidR="00941CC3">
        <w:rPr>
          <w:rFonts w:ascii="Arial" w:eastAsia="Times New Roman" w:hAnsi="Arial" w:cs="Arial"/>
          <w:bCs/>
        </w:rPr>
        <w:t xml:space="preserve">noviembre </w:t>
      </w:r>
      <w:r w:rsidRPr="00D101D1">
        <w:rPr>
          <w:rFonts w:ascii="Arial" w:eastAsia="Times New Roman" w:hAnsi="Arial" w:cs="Arial"/>
          <w:bCs/>
        </w:rPr>
        <w:t>del 2020</w:t>
      </w:r>
    </w:p>
    <w:p w14:paraId="062CBC7D" w14:textId="05609873" w:rsidR="00704DA1" w:rsidRPr="00D101D1" w:rsidRDefault="00704DA1" w:rsidP="00704DA1">
      <w:pPr>
        <w:jc w:val="both"/>
        <w:rPr>
          <w:rFonts w:ascii="Arial" w:eastAsia="Times New Roman" w:hAnsi="Arial" w:cs="Arial"/>
          <w:bCs/>
          <w:lang w:val="es-CO"/>
        </w:rPr>
      </w:pPr>
    </w:p>
    <w:p w14:paraId="65C51AF6" w14:textId="07CA09DC" w:rsidR="00704DA1" w:rsidRPr="00D101D1" w:rsidRDefault="00704DA1" w:rsidP="00704DA1">
      <w:pPr>
        <w:jc w:val="both"/>
        <w:rPr>
          <w:rFonts w:ascii="Arial" w:eastAsia="Times New Roman" w:hAnsi="Arial" w:cs="Arial"/>
          <w:bCs/>
          <w:lang w:val="es-CO"/>
        </w:rPr>
      </w:pPr>
      <w:r w:rsidRPr="00D101D1">
        <w:rPr>
          <w:rFonts w:ascii="Arial" w:eastAsia="Times New Roman" w:hAnsi="Arial" w:cs="Arial"/>
          <w:bCs/>
          <w:lang w:val="es-CO"/>
        </w:rPr>
        <w:t>Cordialmente,</w:t>
      </w:r>
    </w:p>
    <w:p w14:paraId="6CE8E96D" w14:textId="3E4FF6C1" w:rsidR="00704DA1" w:rsidRPr="00D101D1" w:rsidRDefault="00704DA1" w:rsidP="00704DA1">
      <w:pPr>
        <w:jc w:val="both"/>
        <w:rPr>
          <w:rFonts w:ascii="Arial" w:eastAsia="Times New Roman" w:hAnsi="Arial" w:cs="Arial"/>
          <w:bCs/>
          <w:lang w:val="es-CO"/>
        </w:rPr>
      </w:pPr>
    </w:p>
    <w:p w14:paraId="1CBA2335" w14:textId="2BE55A9B" w:rsidR="00704DA1" w:rsidRPr="00D101D1" w:rsidRDefault="00704DA1" w:rsidP="00704DA1">
      <w:pPr>
        <w:jc w:val="both"/>
        <w:rPr>
          <w:rFonts w:ascii="Arial" w:eastAsia="Times New Roman" w:hAnsi="Arial" w:cs="Arial"/>
          <w:bCs/>
          <w:lang w:val="es-CO"/>
        </w:rPr>
      </w:pPr>
    </w:p>
    <w:p w14:paraId="18D1C88C" w14:textId="76B8F597" w:rsidR="00704DA1" w:rsidRPr="00D101D1" w:rsidRDefault="00704DA1" w:rsidP="00704DA1">
      <w:pPr>
        <w:jc w:val="both"/>
        <w:rPr>
          <w:rFonts w:ascii="Arial" w:eastAsia="Times New Roman" w:hAnsi="Arial" w:cs="Arial"/>
          <w:bCs/>
          <w:lang w:val="es-CO"/>
        </w:rPr>
      </w:pPr>
      <w:r w:rsidRPr="00D101D1">
        <w:rPr>
          <w:rFonts w:ascii="Arial" w:eastAsia="Times New Roman" w:hAnsi="Arial" w:cs="Arial"/>
          <w:bCs/>
          <w:lang w:val="es-CO"/>
        </w:rPr>
        <w:t>GUSTAVO PULIDO CASAS</w:t>
      </w:r>
    </w:p>
    <w:p w14:paraId="30B28DE7" w14:textId="77C6954C" w:rsidR="00704DA1" w:rsidRPr="00D101D1" w:rsidRDefault="00DD6377" w:rsidP="00704DA1">
      <w:pPr>
        <w:jc w:val="both"/>
        <w:rPr>
          <w:rFonts w:ascii="Arial" w:eastAsia="Times New Roman" w:hAnsi="Arial" w:cs="Arial"/>
          <w:bCs/>
          <w:lang w:val="es-CO"/>
        </w:rPr>
      </w:pPr>
      <w:r w:rsidRPr="00D101D1">
        <w:rPr>
          <w:rFonts w:ascii="Arial" w:eastAsia="Times New Roman" w:hAnsi="Arial" w:cs="Arial"/>
          <w:bCs/>
          <w:lang w:val="es-CO"/>
        </w:rPr>
        <w:t>Subdirector General</w:t>
      </w:r>
    </w:p>
    <w:p w14:paraId="3FF31CBA" w14:textId="18ABAD2D" w:rsidR="00704DA1" w:rsidRPr="00D101D1" w:rsidRDefault="00704DA1" w:rsidP="00CE17BB">
      <w:pPr>
        <w:autoSpaceDE w:val="0"/>
        <w:jc w:val="both"/>
        <w:rPr>
          <w:rFonts w:ascii="Arial" w:hAnsi="Arial" w:cs="Arial"/>
          <w:lang w:val="es-CO"/>
        </w:rPr>
      </w:pPr>
    </w:p>
    <w:p w14:paraId="190C3A76" w14:textId="77777777" w:rsidR="00CE17BB" w:rsidRPr="00D101D1" w:rsidRDefault="00CE17BB" w:rsidP="00CE17BB">
      <w:pPr>
        <w:autoSpaceDE w:val="0"/>
        <w:rPr>
          <w:rFonts w:ascii="Arial" w:hAnsi="Arial" w:cs="Arial"/>
          <w:lang w:val="es-CO"/>
        </w:rPr>
      </w:pPr>
    </w:p>
    <w:p w14:paraId="5927B07C" w14:textId="766B47DE" w:rsidR="00CE17BB" w:rsidRPr="00D101D1" w:rsidRDefault="00CE17BB" w:rsidP="00CE17BB">
      <w:pPr>
        <w:autoSpaceDE w:val="0"/>
        <w:rPr>
          <w:rFonts w:ascii="Arial" w:hAnsi="Arial" w:cs="Arial"/>
          <w:sz w:val="16"/>
          <w:szCs w:val="16"/>
          <w:lang w:val="es-CO"/>
        </w:rPr>
      </w:pPr>
      <w:r w:rsidRPr="00D101D1">
        <w:rPr>
          <w:rFonts w:ascii="Arial" w:hAnsi="Arial" w:cs="Arial"/>
          <w:sz w:val="16"/>
          <w:szCs w:val="16"/>
          <w:lang w:val="es-CO"/>
        </w:rPr>
        <w:t xml:space="preserve">Proyectó: </w:t>
      </w:r>
      <w:r w:rsidR="00DD6377" w:rsidRPr="00D101D1">
        <w:rPr>
          <w:rFonts w:ascii="Arial" w:hAnsi="Arial" w:cs="Arial"/>
          <w:sz w:val="16"/>
          <w:szCs w:val="16"/>
          <w:lang w:val="es-CO"/>
        </w:rPr>
        <w:t>Alicia Jaimes N.</w:t>
      </w:r>
    </w:p>
    <w:p w14:paraId="62AA5E6D" w14:textId="07E8BE7F" w:rsidR="00CE17BB" w:rsidRPr="00D101D1" w:rsidRDefault="00CE17BB" w:rsidP="00CE17BB">
      <w:pPr>
        <w:autoSpaceDE w:val="0"/>
        <w:rPr>
          <w:rFonts w:ascii="Arial" w:hAnsi="Arial" w:cs="Arial"/>
          <w:sz w:val="16"/>
          <w:szCs w:val="16"/>
          <w:lang w:val="es-CO"/>
        </w:rPr>
      </w:pPr>
      <w:r w:rsidRPr="00D101D1">
        <w:rPr>
          <w:rFonts w:ascii="Arial" w:hAnsi="Arial" w:cs="Arial"/>
          <w:sz w:val="16"/>
          <w:szCs w:val="16"/>
          <w:lang w:val="es-CO"/>
        </w:rPr>
        <w:t xml:space="preserve">Revisó: </w:t>
      </w:r>
      <w:r w:rsidR="00DD6377" w:rsidRPr="00D101D1">
        <w:rPr>
          <w:rFonts w:ascii="Arial" w:hAnsi="Arial" w:cs="Arial"/>
          <w:sz w:val="16"/>
          <w:szCs w:val="16"/>
          <w:lang w:val="es-CO"/>
        </w:rPr>
        <w:t>Enrique King Garcés.</w:t>
      </w:r>
    </w:p>
    <w:p w14:paraId="3CF560E7" w14:textId="77777777" w:rsidR="00CE17BB" w:rsidRPr="00D101D1" w:rsidRDefault="00CE17BB" w:rsidP="00CE17BB">
      <w:pPr>
        <w:pStyle w:val="Standard"/>
        <w:autoSpaceDE w:val="0"/>
        <w:rPr>
          <w:rFonts w:ascii="Arial" w:hAnsi="Arial" w:cs="Arial"/>
          <w:sz w:val="22"/>
          <w:szCs w:val="22"/>
          <w:lang w:val="es-CO"/>
        </w:rPr>
      </w:pPr>
    </w:p>
    <w:p w14:paraId="179F1C66" w14:textId="77777777" w:rsidR="00CE17BB" w:rsidRPr="00D101D1" w:rsidRDefault="00CE17BB" w:rsidP="00D35B4B">
      <w:pPr>
        <w:pStyle w:val="Standard"/>
        <w:autoSpaceDE w:val="0"/>
        <w:rPr>
          <w:rStyle w:val="Fuentedeprrafopredeter10"/>
          <w:rFonts w:ascii="Arial" w:hAnsi="Arial" w:cs="Arial"/>
          <w:sz w:val="22"/>
          <w:szCs w:val="22"/>
          <w:lang w:val="es-CO"/>
        </w:rPr>
      </w:pPr>
    </w:p>
    <w:p w14:paraId="71DB8DE7" w14:textId="77777777" w:rsidR="002F2F2F" w:rsidRPr="00D101D1" w:rsidRDefault="002F2F2F" w:rsidP="00D35B4B">
      <w:pPr>
        <w:rPr>
          <w:lang w:val="es-CO"/>
        </w:rPr>
      </w:pPr>
    </w:p>
    <w:sectPr w:rsidR="002F2F2F" w:rsidRPr="00D101D1" w:rsidSect="00281816">
      <w:headerReference w:type="default" r:id="rId7"/>
      <w:footerReference w:type="default" r:id="rId8"/>
      <w:pgSz w:w="12240" w:h="15840" w:code="1"/>
      <w:pgMar w:top="1417" w:right="1701" w:bottom="1417" w:left="1701" w:header="0" w:footer="13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E8A385" w14:textId="77777777" w:rsidR="00DF3B63" w:rsidRDefault="00DF3B63" w:rsidP="002F2F2F">
      <w:r>
        <w:separator/>
      </w:r>
    </w:p>
  </w:endnote>
  <w:endnote w:type="continuationSeparator" w:id="0">
    <w:p w14:paraId="5956EB71" w14:textId="77777777" w:rsidR="00DF3B63" w:rsidRDefault="00DF3B63" w:rsidP="002F2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8B4B40" w14:textId="78473A22" w:rsidR="002F2F2F" w:rsidRDefault="00BD59E3" w:rsidP="004E16A6">
    <w:pPr>
      <w:pStyle w:val="Piedepgina"/>
      <w:ind w:left="-993" w:right="-342" w:firstLine="142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67B789EB" wp14:editId="0B00E84E">
          <wp:simplePos x="0" y="0"/>
          <wp:positionH relativeFrom="column">
            <wp:posOffset>-651510</wp:posOffset>
          </wp:positionH>
          <wp:positionV relativeFrom="paragraph">
            <wp:posOffset>193675</wp:posOffset>
          </wp:positionV>
          <wp:extent cx="7204710" cy="551815"/>
          <wp:effectExtent l="0" t="0" r="0" b="635"/>
          <wp:wrapSquare wrapText="bothSides"/>
          <wp:docPr id="2" name="Imagen 2" descr="Macintosh HD:Users:dimprenta:Desktop:Captura de pantalla 2019-01-25 a las 3.08.17 p.m.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dimprenta:Desktop:Captura de pantalla 2019-01-25 a las 3.08.17 p.m.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22" t="18417" b="30742"/>
                  <a:stretch/>
                </pic:blipFill>
                <pic:spPr bwMode="auto">
                  <a:xfrm>
                    <a:off x="0" y="0"/>
                    <a:ext cx="720471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5B4B">
      <w:rPr>
        <w:rFonts w:ascii="Helvetica" w:hAnsi="Helvetica" w:cs="Helvetica"/>
        <w:sz w:val="16"/>
        <w:szCs w:val="16"/>
      </w:rPr>
      <w:t>Código: SG-110-FM-037-Versión: 7</w:t>
    </w:r>
    <w:r>
      <w:rPr>
        <w:rFonts w:ascii="Arial" w:hAnsi="Arial" w:cs="Arial"/>
        <w:sz w:val="16"/>
        <w:szCs w:val="16"/>
      </w:rPr>
      <w:t>– Vigencia: 29/01/2019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493716" w14:textId="77777777" w:rsidR="00DF3B63" w:rsidRDefault="00DF3B63" w:rsidP="002F2F2F">
      <w:r>
        <w:separator/>
      </w:r>
    </w:p>
  </w:footnote>
  <w:footnote w:type="continuationSeparator" w:id="0">
    <w:p w14:paraId="0DBC9E4A" w14:textId="77777777" w:rsidR="00DF3B63" w:rsidRDefault="00DF3B63" w:rsidP="002F2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8C30E" w14:textId="600EBF53" w:rsidR="002F2F2F" w:rsidRDefault="00676CD9" w:rsidP="002F2F2F">
    <w:pPr>
      <w:pStyle w:val="Encabezado"/>
      <w:ind w:left="-1701"/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53D74767" wp14:editId="483FDF52">
          <wp:simplePos x="0" y="0"/>
          <wp:positionH relativeFrom="column">
            <wp:posOffset>-1080135</wp:posOffset>
          </wp:positionH>
          <wp:positionV relativeFrom="paragraph">
            <wp:posOffset>304165</wp:posOffset>
          </wp:positionV>
          <wp:extent cx="7821930" cy="675640"/>
          <wp:effectExtent l="0" t="0" r="7620" b="0"/>
          <wp:wrapSquare wrapText="bothSides"/>
          <wp:docPr id="1" name="Imagen 1" descr="Macintosh HD:Users:dimprenta:Desktop:Captura de pantalla 2019-01-25 a las 3.10.13 p.m.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intosh HD:Users:dimprenta:Desktop:Captura de pantalla 2019-01-25 a las 3.10.13 p.m.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7088" b="6891"/>
                  <a:stretch/>
                </pic:blipFill>
                <pic:spPr bwMode="auto">
                  <a:xfrm>
                    <a:off x="0" y="0"/>
                    <a:ext cx="7821930" cy="6756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040384"/>
    <w:multiLevelType w:val="hybridMultilevel"/>
    <w:tmpl w:val="37FC3B7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C1413E"/>
    <w:multiLevelType w:val="hybridMultilevel"/>
    <w:tmpl w:val="60B6818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19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F2F"/>
    <w:rsid w:val="000C4017"/>
    <w:rsid w:val="000E1D7F"/>
    <w:rsid w:val="000F2414"/>
    <w:rsid w:val="001000AF"/>
    <w:rsid w:val="0010574B"/>
    <w:rsid w:val="001430FD"/>
    <w:rsid w:val="001601D8"/>
    <w:rsid w:val="001A2185"/>
    <w:rsid w:val="001B764B"/>
    <w:rsid w:val="00232FAC"/>
    <w:rsid w:val="00281816"/>
    <w:rsid w:val="00297964"/>
    <w:rsid w:val="002D5210"/>
    <w:rsid w:val="002F2F2F"/>
    <w:rsid w:val="00321B3E"/>
    <w:rsid w:val="00331E26"/>
    <w:rsid w:val="003B23BB"/>
    <w:rsid w:val="00401ACD"/>
    <w:rsid w:val="00415FB2"/>
    <w:rsid w:val="004E16A6"/>
    <w:rsid w:val="004F31DC"/>
    <w:rsid w:val="00500850"/>
    <w:rsid w:val="005D54F1"/>
    <w:rsid w:val="00601FFB"/>
    <w:rsid w:val="006403AC"/>
    <w:rsid w:val="00676CD9"/>
    <w:rsid w:val="006D48CA"/>
    <w:rsid w:val="00704DA1"/>
    <w:rsid w:val="007A5949"/>
    <w:rsid w:val="007B20DE"/>
    <w:rsid w:val="007E7B1B"/>
    <w:rsid w:val="008050D5"/>
    <w:rsid w:val="00891398"/>
    <w:rsid w:val="00894862"/>
    <w:rsid w:val="008B0687"/>
    <w:rsid w:val="00941CC3"/>
    <w:rsid w:val="0095613D"/>
    <w:rsid w:val="0099166E"/>
    <w:rsid w:val="00A34EE6"/>
    <w:rsid w:val="00B07AC3"/>
    <w:rsid w:val="00B5799E"/>
    <w:rsid w:val="00B75F70"/>
    <w:rsid w:val="00BB2794"/>
    <w:rsid w:val="00BD55AB"/>
    <w:rsid w:val="00BD59E3"/>
    <w:rsid w:val="00BE1F13"/>
    <w:rsid w:val="00CE17BB"/>
    <w:rsid w:val="00CF5848"/>
    <w:rsid w:val="00D101D1"/>
    <w:rsid w:val="00D135FC"/>
    <w:rsid w:val="00D35B4B"/>
    <w:rsid w:val="00D37B00"/>
    <w:rsid w:val="00D91B3A"/>
    <w:rsid w:val="00DD6377"/>
    <w:rsid w:val="00DF3B63"/>
    <w:rsid w:val="00EB706A"/>
    <w:rsid w:val="00F34077"/>
    <w:rsid w:val="00F36CE2"/>
    <w:rsid w:val="00F91425"/>
    <w:rsid w:val="00FA25B0"/>
    <w:rsid w:val="00FC5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65E856"/>
  <w14:defaultImageDpi w14:val="300"/>
  <w15:docId w15:val="{3B31E4B6-9E34-40C5-9653-927A4A63F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F2F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2F2F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F2F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2F2F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2F2F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2F2F"/>
    <w:rPr>
      <w:rFonts w:ascii="Lucida Grande" w:hAnsi="Lucida Grande"/>
      <w:sz w:val="18"/>
      <w:szCs w:val="18"/>
      <w:lang w:val="es-ES_tradnl"/>
    </w:rPr>
  </w:style>
  <w:style w:type="character" w:customStyle="1" w:styleId="Fuentedeprrafopredeter23">
    <w:name w:val="Fuente de párrafo predeter.23"/>
    <w:rsid w:val="006D48CA"/>
  </w:style>
  <w:style w:type="paragraph" w:customStyle="1" w:styleId="Standard">
    <w:name w:val="Standard"/>
    <w:rsid w:val="00D35B4B"/>
    <w:pPr>
      <w:suppressAutoHyphens/>
      <w:autoSpaceDN w:val="0"/>
      <w:spacing w:line="100" w:lineRule="atLeast"/>
      <w:textAlignment w:val="baseline"/>
    </w:pPr>
    <w:rPr>
      <w:rFonts w:ascii="Times New Roman" w:eastAsia="Times New Roman" w:hAnsi="Times New Roman" w:cs="Times New Roman"/>
      <w:kern w:val="3"/>
      <w:lang w:val="es-ES" w:eastAsia="es-CO"/>
    </w:rPr>
  </w:style>
  <w:style w:type="character" w:customStyle="1" w:styleId="Fuentedeprrafopredeter10">
    <w:name w:val="Fuente de párrafo predeter.10"/>
    <w:rsid w:val="00D35B4B"/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CE17BB"/>
    <w:pPr>
      <w:ind w:left="720"/>
    </w:pPr>
    <w:rPr>
      <w:rFonts w:ascii="Calibri" w:eastAsiaTheme="minorHAnsi" w:hAnsi="Calibri" w:cs="Times New Roman"/>
      <w:sz w:val="22"/>
      <w:szCs w:val="22"/>
      <w:lang w:val="es-CO" w:eastAsia="en-US"/>
    </w:rPr>
  </w:style>
  <w:style w:type="character" w:customStyle="1" w:styleId="PrrafodelistaCar">
    <w:name w:val="Párrafo de lista Car"/>
    <w:aliases w:val="NORMAL Car"/>
    <w:link w:val="Prrafodelista"/>
    <w:uiPriority w:val="34"/>
    <w:locked/>
    <w:rsid w:val="00CE17BB"/>
    <w:rPr>
      <w:rFonts w:ascii="Calibri" w:eastAsiaTheme="minorHAnsi" w:hAnsi="Calibri" w:cs="Times New Roman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Nacional para Ciegos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INCI</dc:creator>
  <cp:lastModifiedBy>Enrique King</cp:lastModifiedBy>
  <cp:revision>2</cp:revision>
  <dcterms:created xsi:type="dcterms:W3CDTF">2020-11-06T22:50:00Z</dcterms:created>
  <dcterms:modified xsi:type="dcterms:W3CDTF">2020-11-06T22:50:00Z</dcterms:modified>
</cp:coreProperties>
</file>