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517D69" w14:textId="77777777" w:rsidR="00500F3B" w:rsidRPr="007B6A2E" w:rsidRDefault="00500F3B" w:rsidP="00500F3B">
      <w:pPr>
        <w:jc w:val="center"/>
        <w:rPr>
          <w:rFonts w:ascii="Times New Roman" w:hAnsi="Times New Roman" w:cs="Times New Roman"/>
          <w:b/>
          <w:bCs/>
          <w:sz w:val="24"/>
          <w:szCs w:val="24"/>
        </w:rPr>
      </w:pPr>
      <w:bookmarkStart w:id="0" w:name="_Hlk212452897"/>
      <w:r w:rsidRPr="007B6A2E">
        <w:rPr>
          <w:rFonts w:ascii="Times New Roman" w:hAnsi="Times New Roman" w:cs="Times New Roman"/>
          <w:b/>
          <w:bCs/>
          <w:sz w:val="24"/>
          <w:szCs w:val="24"/>
        </w:rPr>
        <w:t>ACTA DE RECIBO A SATISFACCION</w:t>
      </w:r>
    </w:p>
    <w:p w14:paraId="4E44E06A" w14:textId="77777777" w:rsidR="00500F3B" w:rsidRPr="007B6A2E" w:rsidRDefault="00500F3B" w:rsidP="00500F3B">
      <w:pPr>
        <w:pStyle w:val="Sinespaciado"/>
        <w:jc w:val="center"/>
        <w:rPr>
          <w:rFonts w:ascii="Times New Roman" w:hAnsi="Times New Roman" w:cs="Times New Roman"/>
          <w:b/>
          <w:bCs/>
          <w:sz w:val="24"/>
          <w:szCs w:val="24"/>
        </w:rPr>
      </w:pPr>
      <w:r w:rsidRPr="007B6A2E">
        <w:rPr>
          <w:rFonts w:ascii="Times New Roman" w:hAnsi="Times New Roman" w:cs="Times New Roman"/>
          <w:b/>
          <w:bCs/>
          <w:sz w:val="24"/>
          <w:szCs w:val="24"/>
        </w:rPr>
        <w:t>PROCESO DE SELECCIÓN DE MÍNIMA CUANTÍA</w:t>
      </w:r>
    </w:p>
    <w:p w14:paraId="43620FFC" w14:textId="0CDFBC67" w:rsidR="00500F3B" w:rsidRPr="007B6A2E" w:rsidRDefault="00500F3B" w:rsidP="00500F3B">
      <w:pPr>
        <w:pStyle w:val="Sinespaciado"/>
        <w:jc w:val="center"/>
        <w:rPr>
          <w:rFonts w:ascii="Times New Roman" w:hAnsi="Times New Roman" w:cs="Times New Roman"/>
          <w:b/>
          <w:bCs/>
          <w:sz w:val="24"/>
          <w:szCs w:val="24"/>
        </w:rPr>
      </w:pPr>
      <w:r w:rsidRPr="007B6A2E">
        <w:rPr>
          <w:rFonts w:ascii="Times New Roman" w:hAnsi="Times New Roman" w:cs="Times New Roman"/>
          <w:b/>
          <w:bCs/>
          <w:sz w:val="24"/>
          <w:szCs w:val="24"/>
        </w:rPr>
        <w:t xml:space="preserve">INVITACIÓN PÚBLICA </w:t>
      </w:r>
      <w:r w:rsidR="004B7F95" w:rsidRPr="004310ED">
        <w:rPr>
          <w:rFonts w:ascii="Times New Roman" w:hAnsi="Times New Roman" w:cs="Times New Roman"/>
          <w:b/>
          <w:bCs/>
          <w:sz w:val="24"/>
          <w:szCs w:val="24"/>
        </w:rPr>
        <w:t>CMIN-001-2025</w:t>
      </w:r>
    </w:p>
    <w:p w14:paraId="240C0958" w14:textId="77777777" w:rsidR="00500F3B" w:rsidRPr="007B6A2E" w:rsidRDefault="00500F3B" w:rsidP="00500F3B">
      <w:pPr>
        <w:jc w:val="both"/>
        <w:rPr>
          <w:rFonts w:ascii="Times New Roman" w:hAnsi="Times New Roman" w:cs="Times New Roman"/>
          <w:sz w:val="24"/>
          <w:szCs w:val="24"/>
        </w:rPr>
      </w:pPr>
    </w:p>
    <w:tbl>
      <w:tblPr>
        <w:tblStyle w:val="Tablaconcuadrcula"/>
        <w:tblW w:w="9493" w:type="dxa"/>
        <w:tblLook w:val="04A0" w:firstRow="1" w:lastRow="0" w:firstColumn="1" w:lastColumn="0" w:noHBand="0" w:noVBand="1"/>
      </w:tblPr>
      <w:tblGrid>
        <w:gridCol w:w="2689"/>
        <w:gridCol w:w="6804"/>
      </w:tblGrid>
      <w:tr w:rsidR="00500F3B" w:rsidRPr="007B6A2E" w14:paraId="66CA728C" w14:textId="77777777" w:rsidTr="00901D99">
        <w:tc>
          <w:tcPr>
            <w:tcW w:w="2689" w:type="dxa"/>
          </w:tcPr>
          <w:p w14:paraId="7CCF43CA" w14:textId="77777777" w:rsidR="00500F3B" w:rsidRPr="007B6A2E" w:rsidRDefault="00500F3B" w:rsidP="00901D99">
            <w:pPr>
              <w:jc w:val="both"/>
              <w:rPr>
                <w:rFonts w:ascii="Times New Roman" w:hAnsi="Times New Roman" w:cs="Times New Roman"/>
                <w:b/>
                <w:bCs/>
                <w:sz w:val="24"/>
                <w:szCs w:val="24"/>
              </w:rPr>
            </w:pPr>
            <w:r w:rsidRPr="007B6A2E">
              <w:rPr>
                <w:rFonts w:ascii="Times New Roman" w:hAnsi="Times New Roman" w:cs="Times New Roman"/>
                <w:b/>
                <w:bCs/>
                <w:sz w:val="24"/>
                <w:szCs w:val="24"/>
              </w:rPr>
              <w:t>TIPO DE CONTRATO</w:t>
            </w:r>
          </w:p>
        </w:tc>
        <w:tc>
          <w:tcPr>
            <w:tcW w:w="6804" w:type="dxa"/>
          </w:tcPr>
          <w:p w14:paraId="36689FE2" w14:textId="77777777" w:rsidR="00500F3B" w:rsidRPr="007B6A2E" w:rsidRDefault="00500F3B" w:rsidP="00901D99">
            <w:pPr>
              <w:jc w:val="both"/>
              <w:rPr>
                <w:rFonts w:ascii="Times New Roman" w:hAnsi="Times New Roman" w:cs="Times New Roman"/>
                <w:sz w:val="24"/>
                <w:szCs w:val="24"/>
              </w:rPr>
            </w:pPr>
            <w:r w:rsidRPr="007B6A2E">
              <w:rPr>
                <w:rFonts w:ascii="Times New Roman" w:hAnsi="Times New Roman" w:cs="Times New Roman"/>
                <w:sz w:val="24"/>
                <w:szCs w:val="24"/>
              </w:rPr>
              <w:t>CONTRATO DE MINIMA CUANTIA</w:t>
            </w:r>
          </w:p>
        </w:tc>
      </w:tr>
      <w:tr w:rsidR="00500F3B" w:rsidRPr="007B6A2E" w14:paraId="376DD3AC" w14:textId="77777777" w:rsidTr="00901D99">
        <w:tc>
          <w:tcPr>
            <w:tcW w:w="2689" w:type="dxa"/>
          </w:tcPr>
          <w:p w14:paraId="7F994FB4" w14:textId="77777777" w:rsidR="00500F3B" w:rsidRPr="007B6A2E" w:rsidRDefault="00500F3B" w:rsidP="00901D99">
            <w:pPr>
              <w:jc w:val="both"/>
              <w:rPr>
                <w:rFonts w:ascii="Times New Roman" w:hAnsi="Times New Roman" w:cs="Times New Roman"/>
                <w:b/>
                <w:bCs/>
                <w:sz w:val="24"/>
                <w:szCs w:val="24"/>
              </w:rPr>
            </w:pPr>
            <w:r w:rsidRPr="007B6A2E">
              <w:rPr>
                <w:rFonts w:ascii="Times New Roman" w:hAnsi="Times New Roman" w:cs="Times New Roman"/>
                <w:b/>
                <w:bCs/>
                <w:sz w:val="24"/>
                <w:szCs w:val="24"/>
              </w:rPr>
              <w:t>CONTRATISTA</w:t>
            </w:r>
          </w:p>
        </w:tc>
        <w:tc>
          <w:tcPr>
            <w:tcW w:w="6804" w:type="dxa"/>
          </w:tcPr>
          <w:p w14:paraId="3793AD58" w14:textId="61496BCF" w:rsidR="00500F3B" w:rsidRPr="007B6A2E" w:rsidRDefault="004B7F95" w:rsidP="004B7F95">
            <w:pPr>
              <w:jc w:val="both"/>
              <w:rPr>
                <w:rFonts w:ascii="Times New Roman" w:hAnsi="Times New Roman" w:cs="Times New Roman"/>
                <w:sz w:val="24"/>
                <w:szCs w:val="24"/>
              </w:rPr>
            </w:pPr>
            <w:r w:rsidRPr="004B7F95">
              <w:rPr>
                <w:rFonts w:ascii="Times New Roman" w:hAnsi="Times New Roman" w:cs="Times New Roman"/>
                <w:sz w:val="24"/>
                <w:szCs w:val="24"/>
              </w:rPr>
              <w:t>LA UNIVERSAL DE INVERSIONES BOYACA S.A.S</w:t>
            </w:r>
          </w:p>
        </w:tc>
      </w:tr>
      <w:tr w:rsidR="00500F3B" w:rsidRPr="007B6A2E" w14:paraId="4EEA18AF" w14:textId="77777777" w:rsidTr="00901D99">
        <w:tc>
          <w:tcPr>
            <w:tcW w:w="2689" w:type="dxa"/>
          </w:tcPr>
          <w:p w14:paraId="0B5E4B00" w14:textId="77777777" w:rsidR="00500F3B" w:rsidRPr="007B6A2E" w:rsidRDefault="00500F3B" w:rsidP="00901D99">
            <w:pPr>
              <w:jc w:val="both"/>
              <w:rPr>
                <w:rFonts w:ascii="Times New Roman" w:hAnsi="Times New Roman" w:cs="Times New Roman"/>
                <w:b/>
                <w:bCs/>
                <w:sz w:val="24"/>
                <w:szCs w:val="24"/>
              </w:rPr>
            </w:pPr>
            <w:r w:rsidRPr="007B6A2E">
              <w:rPr>
                <w:rFonts w:ascii="Times New Roman" w:hAnsi="Times New Roman" w:cs="Times New Roman"/>
                <w:b/>
                <w:bCs/>
                <w:sz w:val="24"/>
                <w:szCs w:val="24"/>
              </w:rPr>
              <w:t>CEDULA DE CIUDADANÍA</w:t>
            </w:r>
          </w:p>
        </w:tc>
        <w:tc>
          <w:tcPr>
            <w:tcW w:w="6804" w:type="dxa"/>
          </w:tcPr>
          <w:p w14:paraId="3B6FE67D" w14:textId="6AE71E58" w:rsidR="00500F3B" w:rsidRPr="007B6A2E" w:rsidRDefault="004B7F95" w:rsidP="00901D99">
            <w:pPr>
              <w:jc w:val="both"/>
              <w:rPr>
                <w:rFonts w:ascii="Times New Roman" w:hAnsi="Times New Roman" w:cs="Times New Roman"/>
                <w:sz w:val="24"/>
                <w:szCs w:val="24"/>
              </w:rPr>
            </w:pPr>
            <w:r w:rsidRPr="004B7F95">
              <w:rPr>
                <w:rFonts w:ascii="Times New Roman" w:hAnsi="Times New Roman" w:cs="Times New Roman"/>
                <w:sz w:val="24"/>
                <w:szCs w:val="24"/>
              </w:rPr>
              <w:t>900695457</w:t>
            </w:r>
          </w:p>
        </w:tc>
      </w:tr>
      <w:tr w:rsidR="00500F3B" w:rsidRPr="007B6A2E" w14:paraId="0901BF44" w14:textId="77777777" w:rsidTr="00901D99">
        <w:tc>
          <w:tcPr>
            <w:tcW w:w="2689" w:type="dxa"/>
          </w:tcPr>
          <w:p w14:paraId="05C1D229" w14:textId="77777777" w:rsidR="00500F3B" w:rsidRPr="007B6A2E" w:rsidRDefault="00500F3B" w:rsidP="00901D99">
            <w:pPr>
              <w:jc w:val="both"/>
              <w:rPr>
                <w:rFonts w:ascii="Times New Roman" w:hAnsi="Times New Roman" w:cs="Times New Roman"/>
                <w:b/>
                <w:bCs/>
                <w:sz w:val="24"/>
                <w:szCs w:val="24"/>
              </w:rPr>
            </w:pPr>
            <w:r w:rsidRPr="007B6A2E">
              <w:rPr>
                <w:rFonts w:ascii="Times New Roman" w:hAnsi="Times New Roman" w:cs="Times New Roman"/>
                <w:b/>
                <w:bCs/>
                <w:sz w:val="24"/>
                <w:szCs w:val="24"/>
              </w:rPr>
              <w:t>MUNICIPIO</w:t>
            </w:r>
          </w:p>
        </w:tc>
        <w:tc>
          <w:tcPr>
            <w:tcW w:w="6804" w:type="dxa"/>
          </w:tcPr>
          <w:p w14:paraId="77A8278A" w14:textId="35E4F2A0" w:rsidR="00500F3B" w:rsidRPr="007B6A2E" w:rsidRDefault="004B7F95" w:rsidP="00901D99">
            <w:pPr>
              <w:jc w:val="both"/>
              <w:rPr>
                <w:rFonts w:ascii="Times New Roman" w:hAnsi="Times New Roman" w:cs="Times New Roman"/>
                <w:sz w:val="24"/>
                <w:szCs w:val="24"/>
              </w:rPr>
            </w:pPr>
            <w:r>
              <w:rPr>
                <w:rFonts w:ascii="Times New Roman" w:hAnsi="Times New Roman" w:cs="Times New Roman"/>
                <w:sz w:val="24"/>
                <w:szCs w:val="24"/>
              </w:rPr>
              <w:t>Coper</w:t>
            </w:r>
            <w:r w:rsidR="00500F3B" w:rsidRPr="007B6A2E">
              <w:rPr>
                <w:rFonts w:ascii="Times New Roman" w:hAnsi="Times New Roman" w:cs="Times New Roman"/>
                <w:sz w:val="24"/>
                <w:szCs w:val="24"/>
              </w:rPr>
              <w:t>, Boyacá</w:t>
            </w:r>
          </w:p>
        </w:tc>
      </w:tr>
      <w:tr w:rsidR="00500F3B" w:rsidRPr="007B6A2E" w14:paraId="116D0D9C" w14:textId="77777777" w:rsidTr="00901D99">
        <w:tc>
          <w:tcPr>
            <w:tcW w:w="2689" w:type="dxa"/>
          </w:tcPr>
          <w:p w14:paraId="231336FF" w14:textId="77777777" w:rsidR="00500F3B" w:rsidRPr="00500F3B" w:rsidRDefault="00500F3B" w:rsidP="00901D99">
            <w:pPr>
              <w:jc w:val="both"/>
              <w:rPr>
                <w:rFonts w:ascii="Times New Roman" w:hAnsi="Times New Roman" w:cs="Times New Roman"/>
                <w:b/>
                <w:bCs/>
                <w:sz w:val="24"/>
                <w:szCs w:val="24"/>
              </w:rPr>
            </w:pPr>
            <w:r w:rsidRPr="00500F3B">
              <w:rPr>
                <w:rFonts w:ascii="Times New Roman" w:hAnsi="Times New Roman" w:cs="Times New Roman"/>
                <w:b/>
                <w:bCs/>
                <w:sz w:val="24"/>
                <w:szCs w:val="24"/>
              </w:rPr>
              <w:t>OBJETO</w:t>
            </w:r>
          </w:p>
        </w:tc>
        <w:tc>
          <w:tcPr>
            <w:tcW w:w="6804" w:type="dxa"/>
          </w:tcPr>
          <w:p w14:paraId="33319D51" w14:textId="45E39F70" w:rsidR="00500F3B" w:rsidRPr="00500F3B" w:rsidRDefault="004B7F95" w:rsidP="00901D99">
            <w:pPr>
              <w:jc w:val="both"/>
              <w:rPr>
                <w:rFonts w:ascii="Times New Roman" w:hAnsi="Times New Roman" w:cs="Times New Roman"/>
                <w:sz w:val="24"/>
                <w:szCs w:val="24"/>
              </w:rPr>
            </w:pPr>
            <w:bookmarkStart w:id="1" w:name="_Hlk216336781"/>
            <w:r w:rsidRPr="004B7F95">
              <w:rPr>
                <w:rFonts w:ascii="Times New Roman" w:hAnsi="Times New Roman" w:cs="Times New Roman"/>
                <w:sz w:val="24"/>
                <w:szCs w:val="24"/>
              </w:rPr>
              <w:t>“SUMINISTRO DE PAPELERÍA, ELEMENTOS DE ASEO Y UN (1) EQUIPO DE AIRE ACONDICIONADO, DESTINADOS AL ADECUADO FUNCIONAMIENTO ADMINISTRATIVO Y OPERATIVO DEL CONCEJO MUNICIPAL DE COPER</w:t>
            </w:r>
            <w:r w:rsidRPr="004B7F95">
              <w:rPr>
                <w:rFonts w:ascii="Times New Roman" w:hAnsi="Times New Roman" w:cs="Times New Roman"/>
                <w:bCs/>
                <w:iCs/>
                <w:sz w:val="24"/>
                <w:szCs w:val="24"/>
                <w:lang w:val="es-MX"/>
              </w:rPr>
              <w:t>”.</w:t>
            </w:r>
            <w:bookmarkEnd w:id="1"/>
          </w:p>
        </w:tc>
      </w:tr>
      <w:tr w:rsidR="00500F3B" w:rsidRPr="007B6A2E" w14:paraId="77762ECC" w14:textId="77777777" w:rsidTr="00901D99">
        <w:tc>
          <w:tcPr>
            <w:tcW w:w="2689" w:type="dxa"/>
          </w:tcPr>
          <w:p w14:paraId="1FAFE3B4" w14:textId="77777777" w:rsidR="00500F3B" w:rsidRPr="007B6A2E" w:rsidRDefault="00500F3B" w:rsidP="00901D99">
            <w:pPr>
              <w:jc w:val="both"/>
              <w:rPr>
                <w:rFonts w:ascii="Times New Roman" w:hAnsi="Times New Roman" w:cs="Times New Roman"/>
                <w:b/>
                <w:bCs/>
                <w:sz w:val="24"/>
                <w:szCs w:val="24"/>
              </w:rPr>
            </w:pPr>
            <w:r w:rsidRPr="007B6A2E">
              <w:rPr>
                <w:rFonts w:ascii="Times New Roman" w:hAnsi="Times New Roman" w:cs="Times New Roman"/>
                <w:b/>
                <w:bCs/>
                <w:sz w:val="24"/>
                <w:szCs w:val="24"/>
              </w:rPr>
              <w:t>FECHA ACTA DE INICIO</w:t>
            </w:r>
          </w:p>
        </w:tc>
        <w:tc>
          <w:tcPr>
            <w:tcW w:w="6804" w:type="dxa"/>
          </w:tcPr>
          <w:p w14:paraId="39BF358D" w14:textId="493B9A1A" w:rsidR="00500F3B" w:rsidRPr="007B6A2E" w:rsidRDefault="00500F3B" w:rsidP="00901D99">
            <w:pPr>
              <w:jc w:val="both"/>
              <w:rPr>
                <w:rFonts w:ascii="Times New Roman" w:hAnsi="Times New Roman" w:cs="Times New Roman"/>
                <w:sz w:val="24"/>
                <w:szCs w:val="24"/>
              </w:rPr>
            </w:pPr>
            <w:r w:rsidRPr="0096052E">
              <w:rPr>
                <w:rFonts w:ascii="Times New Roman" w:hAnsi="Times New Roman" w:cs="Times New Roman"/>
                <w:sz w:val="24"/>
                <w:szCs w:val="24"/>
                <w:highlight w:val="yellow"/>
              </w:rPr>
              <w:t>1</w:t>
            </w:r>
            <w:r w:rsidR="004B7F95" w:rsidRPr="0096052E">
              <w:rPr>
                <w:rFonts w:ascii="Times New Roman" w:hAnsi="Times New Roman" w:cs="Times New Roman"/>
                <w:sz w:val="24"/>
                <w:szCs w:val="24"/>
                <w:highlight w:val="yellow"/>
              </w:rPr>
              <w:t>4</w:t>
            </w:r>
            <w:r w:rsidRPr="0096052E">
              <w:rPr>
                <w:rFonts w:ascii="Times New Roman" w:hAnsi="Times New Roman" w:cs="Times New Roman"/>
                <w:sz w:val="24"/>
                <w:szCs w:val="24"/>
                <w:highlight w:val="yellow"/>
              </w:rPr>
              <w:t xml:space="preserve"> de </w:t>
            </w:r>
            <w:proofErr w:type="gramStart"/>
            <w:r w:rsidR="004B7F95" w:rsidRPr="0096052E">
              <w:rPr>
                <w:rFonts w:ascii="Times New Roman" w:hAnsi="Times New Roman" w:cs="Times New Roman"/>
                <w:sz w:val="24"/>
                <w:szCs w:val="24"/>
                <w:highlight w:val="yellow"/>
              </w:rPr>
              <w:t>Noviembre</w:t>
            </w:r>
            <w:proofErr w:type="gramEnd"/>
            <w:r w:rsidRPr="0096052E">
              <w:rPr>
                <w:rFonts w:ascii="Times New Roman" w:hAnsi="Times New Roman" w:cs="Times New Roman"/>
                <w:sz w:val="24"/>
                <w:szCs w:val="24"/>
                <w:highlight w:val="yellow"/>
              </w:rPr>
              <w:t xml:space="preserve"> de 2025</w:t>
            </w:r>
          </w:p>
        </w:tc>
      </w:tr>
      <w:tr w:rsidR="00500F3B" w:rsidRPr="007B6A2E" w14:paraId="03D853E6" w14:textId="77777777" w:rsidTr="00901D99">
        <w:tc>
          <w:tcPr>
            <w:tcW w:w="2689" w:type="dxa"/>
          </w:tcPr>
          <w:p w14:paraId="0BEE3A61" w14:textId="77777777" w:rsidR="00500F3B" w:rsidRPr="007B6A2E" w:rsidRDefault="00500F3B" w:rsidP="00901D99">
            <w:pPr>
              <w:jc w:val="both"/>
              <w:rPr>
                <w:rFonts w:ascii="Times New Roman" w:hAnsi="Times New Roman" w:cs="Times New Roman"/>
                <w:b/>
                <w:bCs/>
                <w:sz w:val="24"/>
                <w:szCs w:val="24"/>
              </w:rPr>
            </w:pPr>
            <w:r w:rsidRPr="007B6A2E">
              <w:rPr>
                <w:rFonts w:ascii="Times New Roman" w:hAnsi="Times New Roman" w:cs="Times New Roman"/>
                <w:b/>
                <w:bCs/>
                <w:sz w:val="24"/>
                <w:szCs w:val="24"/>
              </w:rPr>
              <w:t>VALOR TOTAL DEL CONTRATO</w:t>
            </w:r>
          </w:p>
        </w:tc>
        <w:tc>
          <w:tcPr>
            <w:tcW w:w="6804" w:type="dxa"/>
          </w:tcPr>
          <w:p w14:paraId="4D424EDD" w14:textId="001A233D" w:rsidR="00500F3B" w:rsidRPr="00500F3B" w:rsidRDefault="004019DF" w:rsidP="00901D99">
            <w:pPr>
              <w:jc w:val="both"/>
              <w:rPr>
                <w:rFonts w:ascii="Times New Roman" w:hAnsi="Times New Roman" w:cs="Times New Roman"/>
                <w:sz w:val="24"/>
                <w:szCs w:val="24"/>
              </w:rPr>
            </w:pPr>
            <w:r>
              <w:rPr>
                <w:rFonts w:ascii="Times New Roman" w:hAnsi="Times New Roman" w:cs="Times New Roman"/>
              </w:rPr>
              <w:t>DOCE</w:t>
            </w:r>
            <w:r w:rsidR="00500F3B" w:rsidRPr="00500F3B">
              <w:rPr>
                <w:rFonts w:ascii="Times New Roman" w:hAnsi="Times New Roman" w:cs="Times New Roman"/>
              </w:rPr>
              <w:t xml:space="preserve"> MILLONES </w:t>
            </w:r>
            <w:r>
              <w:rPr>
                <w:rFonts w:ascii="Times New Roman" w:hAnsi="Times New Roman" w:cs="Times New Roman"/>
              </w:rPr>
              <w:t>DE</w:t>
            </w:r>
            <w:r w:rsidR="00500F3B" w:rsidRPr="00500F3B">
              <w:rPr>
                <w:rFonts w:ascii="Times New Roman" w:hAnsi="Times New Roman" w:cs="Times New Roman"/>
              </w:rPr>
              <w:t xml:space="preserve"> PESOS M/TCE ($</w:t>
            </w:r>
            <w:r w:rsidR="00EB5B59">
              <w:rPr>
                <w:rFonts w:ascii="Times New Roman" w:hAnsi="Times New Roman" w:cs="Times New Roman"/>
              </w:rPr>
              <w:t>12</w:t>
            </w:r>
            <w:r w:rsidR="00500F3B" w:rsidRPr="00500F3B">
              <w:rPr>
                <w:rFonts w:ascii="Times New Roman" w:hAnsi="Times New Roman" w:cs="Times New Roman"/>
              </w:rPr>
              <w:t>.</w:t>
            </w:r>
            <w:r w:rsidR="00EB5B59">
              <w:rPr>
                <w:rFonts w:ascii="Times New Roman" w:hAnsi="Times New Roman" w:cs="Times New Roman"/>
              </w:rPr>
              <w:t>000</w:t>
            </w:r>
            <w:r w:rsidR="00500F3B" w:rsidRPr="00500F3B">
              <w:rPr>
                <w:rFonts w:ascii="Times New Roman" w:hAnsi="Times New Roman" w:cs="Times New Roman"/>
              </w:rPr>
              <w:t>.000)</w:t>
            </w:r>
          </w:p>
        </w:tc>
      </w:tr>
      <w:tr w:rsidR="00500F3B" w:rsidRPr="007B6A2E" w14:paraId="48C3E1D7" w14:textId="77777777" w:rsidTr="00901D99">
        <w:tc>
          <w:tcPr>
            <w:tcW w:w="2689" w:type="dxa"/>
          </w:tcPr>
          <w:p w14:paraId="1D174957" w14:textId="77777777" w:rsidR="00500F3B" w:rsidRPr="007B6A2E" w:rsidRDefault="00500F3B" w:rsidP="00901D99">
            <w:pPr>
              <w:jc w:val="both"/>
              <w:rPr>
                <w:rFonts w:ascii="Times New Roman" w:hAnsi="Times New Roman" w:cs="Times New Roman"/>
                <w:b/>
                <w:bCs/>
                <w:sz w:val="24"/>
                <w:szCs w:val="24"/>
              </w:rPr>
            </w:pPr>
            <w:r w:rsidRPr="007B6A2E">
              <w:rPr>
                <w:rFonts w:ascii="Times New Roman" w:hAnsi="Times New Roman" w:cs="Times New Roman"/>
                <w:b/>
                <w:bCs/>
                <w:sz w:val="24"/>
                <w:szCs w:val="24"/>
              </w:rPr>
              <w:t>PLAZO DE EJECUCIÓN</w:t>
            </w:r>
          </w:p>
        </w:tc>
        <w:tc>
          <w:tcPr>
            <w:tcW w:w="6804" w:type="dxa"/>
          </w:tcPr>
          <w:p w14:paraId="1B35BC97" w14:textId="77777777" w:rsidR="004D1F23" w:rsidRPr="004D1F23" w:rsidRDefault="004D1F23" w:rsidP="004D1F23">
            <w:pPr>
              <w:jc w:val="both"/>
              <w:rPr>
                <w:rFonts w:ascii="Times New Roman" w:hAnsi="Times New Roman" w:cs="Times New Roman"/>
                <w:sz w:val="24"/>
                <w:szCs w:val="24"/>
              </w:rPr>
            </w:pPr>
            <w:r w:rsidRPr="004D1F23">
              <w:rPr>
                <w:rFonts w:ascii="Times New Roman" w:hAnsi="Times New Roman" w:cs="Times New Roman"/>
                <w:sz w:val="24"/>
                <w:szCs w:val="24"/>
              </w:rPr>
              <w:t xml:space="preserve">El plazo de ejecución del contrato que se suscriba como consecuencia de la adjudicación del presente proceso, es de DESDE LA FIRMA DEL ACTA DE INICIO HASTA EL 24 DE NOVIEMBRE DE 2025 Y/O HASTA AGOTAR EL VALOR DEL CONTRATO, previo el cumplimiento de los requisitos de legalización del contrato. </w:t>
            </w:r>
          </w:p>
          <w:p w14:paraId="21655D95" w14:textId="77909F6E" w:rsidR="00500F3B" w:rsidRPr="00500F3B" w:rsidRDefault="004D1F23" w:rsidP="004D1F23">
            <w:pPr>
              <w:jc w:val="both"/>
              <w:rPr>
                <w:rFonts w:ascii="Times New Roman" w:hAnsi="Times New Roman" w:cs="Times New Roman"/>
                <w:sz w:val="24"/>
                <w:szCs w:val="24"/>
              </w:rPr>
            </w:pPr>
            <w:r w:rsidRPr="004D1F23">
              <w:rPr>
                <w:rFonts w:ascii="Times New Roman" w:hAnsi="Times New Roman" w:cs="Times New Roman"/>
                <w:sz w:val="24"/>
                <w:szCs w:val="24"/>
              </w:rPr>
              <w:t>El Acta de Inicio del Contrato, se suscribirá por parte del contratista y el supervisor que nombre el Concejo Municipal, previo el cumplimiento de los requisitos de legalización del contrato. Dispuestos en el artículo 41 de la ley 80 de 1993, modificado por la ley 1150 de 2007.</w:t>
            </w:r>
          </w:p>
        </w:tc>
      </w:tr>
      <w:tr w:rsidR="00500F3B" w:rsidRPr="007B6A2E" w14:paraId="674A7543" w14:textId="77777777" w:rsidTr="00901D99">
        <w:tc>
          <w:tcPr>
            <w:tcW w:w="2689" w:type="dxa"/>
          </w:tcPr>
          <w:p w14:paraId="1DBBBE3D" w14:textId="77777777" w:rsidR="00500F3B" w:rsidRPr="007B6A2E" w:rsidRDefault="00500F3B" w:rsidP="00901D99">
            <w:pPr>
              <w:jc w:val="both"/>
              <w:rPr>
                <w:rFonts w:ascii="Times New Roman" w:hAnsi="Times New Roman" w:cs="Times New Roman"/>
                <w:b/>
                <w:bCs/>
                <w:sz w:val="24"/>
                <w:szCs w:val="24"/>
              </w:rPr>
            </w:pPr>
            <w:r w:rsidRPr="007B6A2E">
              <w:rPr>
                <w:rFonts w:ascii="Times New Roman" w:hAnsi="Times New Roman" w:cs="Times New Roman"/>
                <w:b/>
                <w:bCs/>
                <w:sz w:val="24"/>
                <w:szCs w:val="24"/>
              </w:rPr>
              <w:t>SUPERVISOR</w:t>
            </w:r>
          </w:p>
        </w:tc>
        <w:tc>
          <w:tcPr>
            <w:tcW w:w="6804" w:type="dxa"/>
          </w:tcPr>
          <w:p w14:paraId="467DE86D" w14:textId="77777777" w:rsidR="00500F3B" w:rsidRPr="007B6A2E" w:rsidRDefault="00500F3B" w:rsidP="00901D99">
            <w:pPr>
              <w:pStyle w:val="Sinespaciado"/>
              <w:jc w:val="both"/>
              <w:rPr>
                <w:rFonts w:ascii="Times New Roman" w:hAnsi="Times New Roman" w:cs="Times New Roman"/>
                <w:sz w:val="24"/>
                <w:szCs w:val="24"/>
                <w:lang w:val="es-ES_tradnl"/>
              </w:rPr>
            </w:pPr>
            <w:r w:rsidRPr="007B6A2E">
              <w:rPr>
                <w:rFonts w:ascii="Times New Roman" w:hAnsi="Times New Roman" w:cs="Times New Roman"/>
                <w:sz w:val="24"/>
                <w:szCs w:val="24"/>
              </w:rPr>
              <w:t>PRESIDENTE DEL CONCEJO MUNICIPAL</w:t>
            </w:r>
          </w:p>
        </w:tc>
      </w:tr>
      <w:tr w:rsidR="00500F3B" w:rsidRPr="007B6A2E" w14:paraId="599BFAE8" w14:textId="77777777" w:rsidTr="00901D99">
        <w:tc>
          <w:tcPr>
            <w:tcW w:w="2689" w:type="dxa"/>
          </w:tcPr>
          <w:p w14:paraId="2E81791C" w14:textId="77777777" w:rsidR="00500F3B" w:rsidRPr="007B6A2E" w:rsidRDefault="00500F3B" w:rsidP="00901D99">
            <w:pPr>
              <w:jc w:val="both"/>
              <w:rPr>
                <w:rFonts w:ascii="Times New Roman" w:hAnsi="Times New Roman" w:cs="Times New Roman"/>
                <w:b/>
                <w:bCs/>
                <w:sz w:val="24"/>
                <w:szCs w:val="24"/>
              </w:rPr>
            </w:pPr>
            <w:r w:rsidRPr="007B6A2E">
              <w:rPr>
                <w:rFonts w:ascii="Times New Roman" w:hAnsi="Times New Roman" w:cs="Times New Roman"/>
                <w:b/>
                <w:bCs/>
                <w:sz w:val="24"/>
                <w:szCs w:val="24"/>
              </w:rPr>
              <w:t>PRORROGA</w:t>
            </w:r>
          </w:p>
        </w:tc>
        <w:tc>
          <w:tcPr>
            <w:tcW w:w="6804" w:type="dxa"/>
          </w:tcPr>
          <w:p w14:paraId="381004FC" w14:textId="77777777" w:rsidR="00500F3B" w:rsidRPr="007B6A2E" w:rsidRDefault="00500F3B" w:rsidP="00901D99">
            <w:pPr>
              <w:jc w:val="both"/>
              <w:rPr>
                <w:rFonts w:ascii="Times New Roman" w:hAnsi="Times New Roman" w:cs="Times New Roman"/>
                <w:sz w:val="24"/>
                <w:szCs w:val="24"/>
              </w:rPr>
            </w:pPr>
            <w:r w:rsidRPr="007B6A2E">
              <w:rPr>
                <w:rFonts w:ascii="Times New Roman" w:hAnsi="Times New Roman" w:cs="Times New Roman"/>
                <w:sz w:val="24"/>
                <w:szCs w:val="24"/>
              </w:rPr>
              <w:t>N/A</w:t>
            </w:r>
          </w:p>
        </w:tc>
      </w:tr>
      <w:tr w:rsidR="00500F3B" w:rsidRPr="007B6A2E" w14:paraId="1EF9EDB5" w14:textId="77777777" w:rsidTr="00901D99">
        <w:tc>
          <w:tcPr>
            <w:tcW w:w="2689" w:type="dxa"/>
          </w:tcPr>
          <w:p w14:paraId="4FF57B6F" w14:textId="77777777" w:rsidR="00500F3B" w:rsidRPr="007B6A2E" w:rsidRDefault="00500F3B" w:rsidP="00901D99">
            <w:pPr>
              <w:jc w:val="both"/>
              <w:rPr>
                <w:rFonts w:ascii="Times New Roman" w:hAnsi="Times New Roman" w:cs="Times New Roman"/>
                <w:b/>
                <w:bCs/>
                <w:sz w:val="24"/>
                <w:szCs w:val="24"/>
              </w:rPr>
            </w:pPr>
            <w:r w:rsidRPr="007B6A2E">
              <w:rPr>
                <w:rFonts w:ascii="Times New Roman" w:hAnsi="Times New Roman" w:cs="Times New Roman"/>
                <w:b/>
                <w:bCs/>
                <w:sz w:val="24"/>
                <w:szCs w:val="24"/>
              </w:rPr>
              <w:t>SUSPENSION</w:t>
            </w:r>
          </w:p>
        </w:tc>
        <w:tc>
          <w:tcPr>
            <w:tcW w:w="6804" w:type="dxa"/>
          </w:tcPr>
          <w:p w14:paraId="178D3368" w14:textId="77777777" w:rsidR="00500F3B" w:rsidRPr="007B6A2E" w:rsidRDefault="00500F3B" w:rsidP="00901D99">
            <w:pPr>
              <w:jc w:val="both"/>
              <w:rPr>
                <w:rFonts w:ascii="Times New Roman" w:hAnsi="Times New Roman" w:cs="Times New Roman"/>
                <w:sz w:val="24"/>
                <w:szCs w:val="24"/>
              </w:rPr>
            </w:pPr>
            <w:r w:rsidRPr="007B6A2E">
              <w:rPr>
                <w:rFonts w:ascii="Times New Roman" w:hAnsi="Times New Roman" w:cs="Times New Roman"/>
                <w:sz w:val="24"/>
                <w:szCs w:val="24"/>
              </w:rPr>
              <w:t>N/A</w:t>
            </w:r>
          </w:p>
        </w:tc>
      </w:tr>
      <w:tr w:rsidR="00500F3B" w:rsidRPr="007B6A2E" w14:paraId="6A4EFCB9" w14:textId="77777777" w:rsidTr="00901D99">
        <w:tc>
          <w:tcPr>
            <w:tcW w:w="2689" w:type="dxa"/>
          </w:tcPr>
          <w:p w14:paraId="7520F2D2" w14:textId="77777777" w:rsidR="00500F3B" w:rsidRPr="007B6A2E" w:rsidRDefault="00500F3B" w:rsidP="00901D99">
            <w:pPr>
              <w:jc w:val="both"/>
              <w:rPr>
                <w:rFonts w:ascii="Times New Roman" w:hAnsi="Times New Roman" w:cs="Times New Roman"/>
                <w:b/>
                <w:bCs/>
                <w:sz w:val="24"/>
                <w:szCs w:val="24"/>
              </w:rPr>
            </w:pPr>
            <w:r w:rsidRPr="007B6A2E">
              <w:rPr>
                <w:rFonts w:ascii="Times New Roman" w:hAnsi="Times New Roman" w:cs="Times New Roman"/>
                <w:b/>
                <w:bCs/>
                <w:sz w:val="24"/>
                <w:szCs w:val="24"/>
              </w:rPr>
              <w:t>OBSERVACIONES</w:t>
            </w:r>
          </w:p>
        </w:tc>
        <w:tc>
          <w:tcPr>
            <w:tcW w:w="6804" w:type="dxa"/>
          </w:tcPr>
          <w:p w14:paraId="0C1059BA" w14:textId="77777777" w:rsidR="00500F3B" w:rsidRPr="007B6A2E" w:rsidRDefault="00500F3B" w:rsidP="00901D99">
            <w:pPr>
              <w:jc w:val="both"/>
              <w:rPr>
                <w:rFonts w:ascii="Times New Roman" w:hAnsi="Times New Roman" w:cs="Times New Roman"/>
                <w:sz w:val="24"/>
                <w:szCs w:val="24"/>
              </w:rPr>
            </w:pPr>
            <w:r w:rsidRPr="007B6A2E">
              <w:rPr>
                <w:rFonts w:ascii="Times New Roman" w:hAnsi="Times New Roman" w:cs="Times New Roman"/>
                <w:sz w:val="24"/>
                <w:szCs w:val="24"/>
              </w:rPr>
              <w:t>NINGUNA</w:t>
            </w:r>
          </w:p>
        </w:tc>
      </w:tr>
    </w:tbl>
    <w:p w14:paraId="73424256" w14:textId="77777777" w:rsidR="00500F3B" w:rsidRPr="007B6A2E" w:rsidRDefault="00500F3B" w:rsidP="00500F3B">
      <w:pPr>
        <w:jc w:val="both"/>
        <w:rPr>
          <w:rFonts w:ascii="Times New Roman" w:hAnsi="Times New Roman" w:cs="Times New Roman"/>
          <w:sz w:val="24"/>
          <w:szCs w:val="24"/>
        </w:rPr>
      </w:pPr>
    </w:p>
    <w:p w14:paraId="4FF7C41E" w14:textId="5ED8C258" w:rsidR="00500F3B" w:rsidRPr="007B6A2E" w:rsidRDefault="00500F3B" w:rsidP="00500F3B">
      <w:pPr>
        <w:ind w:right="-660"/>
        <w:jc w:val="both"/>
        <w:rPr>
          <w:rFonts w:ascii="Times New Roman" w:hAnsi="Times New Roman" w:cs="Times New Roman"/>
          <w:sz w:val="24"/>
          <w:szCs w:val="24"/>
        </w:rPr>
      </w:pPr>
      <w:r w:rsidRPr="007B6A2E">
        <w:rPr>
          <w:rFonts w:ascii="Times New Roman" w:hAnsi="Times New Roman" w:cs="Times New Roman"/>
          <w:sz w:val="24"/>
          <w:szCs w:val="24"/>
        </w:rPr>
        <w:t xml:space="preserve">La Supervisión del presente proceso de contratación se realiza con el fin de avanzar en el cumplimiento del objeto contratado, verificando que la compraventa se realice dentro de los términos y condiciones señaladas en la Invitación Publica. Por lo anterior el Concejo Municipal de </w:t>
      </w:r>
      <w:r w:rsidR="004D1F23">
        <w:rPr>
          <w:rFonts w:ascii="Times New Roman" w:hAnsi="Times New Roman" w:cs="Times New Roman"/>
          <w:sz w:val="24"/>
          <w:szCs w:val="24"/>
        </w:rPr>
        <w:t>Coper</w:t>
      </w:r>
      <w:r w:rsidRPr="007B6A2E">
        <w:rPr>
          <w:rFonts w:ascii="Times New Roman" w:hAnsi="Times New Roman" w:cs="Times New Roman"/>
          <w:sz w:val="24"/>
          <w:szCs w:val="24"/>
        </w:rPr>
        <w:t xml:space="preserve">, Boyacá, a los </w:t>
      </w:r>
      <w:r w:rsidR="004D1F23">
        <w:rPr>
          <w:rFonts w:ascii="Times New Roman" w:hAnsi="Times New Roman" w:cs="Times New Roman"/>
          <w:sz w:val="24"/>
          <w:szCs w:val="24"/>
        </w:rPr>
        <w:t>veinticuatro</w:t>
      </w:r>
      <w:r w:rsidRPr="007B6A2E">
        <w:rPr>
          <w:rFonts w:ascii="Times New Roman" w:hAnsi="Times New Roman" w:cs="Times New Roman"/>
          <w:sz w:val="24"/>
          <w:szCs w:val="24"/>
        </w:rPr>
        <w:t xml:space="preserve"> (</w:t>
      </w:r>
      <w:r w:rsidR="004D1F23">
        <w:rPr>
          <w:rFonts w:ascii="Times New Roman" w:hAnsi="Times New Roman" w:cs="Times New Roman"/>
          <w:sz w:val="24"/>
          <w:szCs w:val="24"/>
        </w:rPr>
        <w:t>24</w:t>
      </w:r>
      <w:r w:rsidRPr="007B6A2E">
        <w:rPr>
          <w:rFonts w:ascii="Times New Roman" w:hAnsi="Times New Roman" w:cs="Times New Roman"/>
          <w:sz w:val="24"/>
          <w:szCs w:val="24"/>
        </w:rPr>
        <w:t xml:space="preserve">) días del mes de </w:t>
      </w:r>
      <w:r w:rsidR="004D1F23">
        <w:rPr>
          <w:rFonts w:ascii="Times New Roman" w:hAnsi="Times New Roman" w:cs="Times New Roman"/>
          <w:sz w:val="24"/>
          <w:szCs w:val="24"/>
        </w:rPr>
        <w:t>noviembre</w:t>
      </w:r>
      <w:r w:rsidRPr="007B6A2E">
        <w:rPr>
          <w:rFonts w:ascii="Times New Roman" w:hAnsi="Times New Roman" w:cs="Times New Roman"/>
          <w:sz w:val="24"/>
          <w:szCs w:val="24"/>
        </w:rPr>
        <w:t xml:space="preserve"> del año 202</w:t>
      </w:r>
      <w:r>
        <w:rPr>
          <w:rFonts w:ascii="Times New Roman" w:hAnsi="Times New Roman" w:cs="Times New Roman"/>
          <w:sz w:val="24"/>
          <w:szCs w:val="24"/>
        </w:rPr>
        <w:t>5</w:t>
      </w:r>
      <w:r w:rsidRPr="007B6A2E">
        <w:rPr>
          <w:rFonts w:ascii="Times New Roman" w:hAnsi="Times New Roman" w:cs="Times New Roman"/>
          <w:sz w:val="24"/>
          <w:szCs w:val="24"/>
        </w:rPr>
        <w:t>, en mi condición de Supervisor designado, emito informe de cumplimiento de las obligaciones y ejecución de este, con fundamento en las siguientes consideraciones:</w:t>
      </w:r>
    </w:p>
    <w:p w14:paraId="6F2B9BDF" w14:textId="4249196C" w:rsidR="00500F3B" w:rsidRPr="007B6A2E" w:rsidRDefault="00500F3B" w:rsidP="00500F3B">
      <w:pPr>
        <w:ind w:right="-660"/>
        <w:jc w:val="both"/>
        <w:rPr>
          <w:rFonts w:ascii="Times New Roman" w:hAnsi="Times New Roman" w:cs="Times New Roman"/>
          <w:b/>
          <w:bCs/>
          <w:sz w:val="24"/>
          <w:szCs w:val="24"/>
        </w:rPr>
      </w:pPr>
      <w:r w:rsidRPr="007B6A2E">
        <w:rPr>
          <w:rFonts w:ascii="Times New Roman" w:hAnsi="Times New Roman" w:cs="Times New Roman"/>
          <w:b/>
          <w:bCs/>
          <w:sz w:val="24"/>
          <w:szCs w:val="24"/>
        </w:rPr>
        <w:lastRenderedPageBreak/>
        <w:t>PRIMERO.</w:t>
      </w:r>
      <w:r w:rsidRPr="007B6A2E">
        <w:rPr>
          <w:rFonts w:ascii="Times New Roman" w:hAnsi="Times New Roman" w:cs="Times New Roman"/>
          <w:sz w:val="24"/>
          <w:szCs w:val="24"/>
        </w:rPr>
        <w:t xml:space="preserve"> Que el día </w:t>
      </w:r>
      <w:r w:rsidR="004D1F23">
        <w:rPr>
          <w:rFonts w:ascii="Times New Roman" w:hAnsi="Times New Roman" w:cs="Times New Roman"/>
          <w:sz w:val="24"/>
          <w:szCs w:val="24"/>
        </w:rPr>
        <w:t>catorce</w:t>
      </w:r>
      <w:r>
        <w:rPr>
          <w:rFonts w:ascii="Times New Roman" w:hAnsi="Times New Roman" w:cs="Times New Roman"/>
          <w:sz w:val="24"/>
          <w:szCs w:val="24"/>
        </w:rPr>
        <w:t xml:space="preserve"> </w:t>
      </w:r>
      <w:r w:rsidRPr="007B6A2E">
        <w:rPr>
          <w:rFonts w:ascii="Times New Roman" w:hAnsi="Times New Roman" w:cs="Times New Roman"/>
          <w:sz w:val="24"/>
          <w:szCs w:val="24"/>
        </w:rPr>
        <w:t>(</w:t>
      </w:r>
      <w:r>
        <w:rPr>
          <w:rFonts w:ascii="Times New Roman" w:hAnsi="Times New Roman" w:cs="Times New Roman"/>
          <w:sz w:val="24"/>
          <w:szCs w:val="24"/>
        </w:rPr>
        <w:t>1</w:t>
      </w:r>
      <w:r w:rsidR="004D1F23">
        <w:rPr>
          <w:rFonts w:ascii="Times New Roman" w:hAnsi="Times New Roman" w:cs="Times New Roman"/>
          <w:sz w:val="24"/>
          <w:szCs w:val="24"/>
        </w:rPr>
        <w:t>4</w:t>
      </w:r>
      <w:r w:rsidRPr="007B6A2E">
        <w:rPr>
          <w:rFonts w:ascii="Times New Roman" w:hAnsi="Times New Roman" w:cs="Times New Roman"/>
          <w:sz w:val="24"/>
          <w:szCs w:val="24"/>
        </w:rPr>
        <w:t xml:space="preserve">) de </w:t>
      </w:r>
      <w:r w:rsidR="004D1F23">
        <w:rPr>
          <w:rFonts w:ascii="Times New Roman" w:hAnsi="Times New Roman" w:cs="Times New Roman"/>
          <w:sz w:val="24"/>
          <w:szCs w:val="24"/>
        </w:rPr>
        <w:t>noviembre</w:t>
      </w:r>
      <w:r w:rsidRPr="007B6A2E">
        <w:rPr>
          <w:rFonts w:ascii="Times New Roman" w:hAnsi="Times New Roman" w:cs="Times New Roman"/>
          <w:sz w:val="24"/>
          <w:szCs w:val="24"/>
        </w:rPr>
        <w:t xml:space="preserve"> de 202</w:t>
      </w:r>
      <w:r>
        <w:rPr>
          <w:rFonts w:ascii="Times New Roman" w:hAnsi="Times New Roman" w:cs="Times New Roman"/>
          <w:sz w:val="24"/>
          <w:szCs w:val="24"/>
        </w:rPr>
        <w:t>5</w:t>
      </w:r>
      <w:r w:rsidRPr="007B6A2E">
        <w:rPr>
          <w:rFonts w:ascii="Times New Roman" w:hAnsi="Times New Roman" w:cs="Times New Roman"/>
          <w:sz w:val="24"/>
          <w:szCs w:val="24"/>
        </w:rPr>
        <w:t xml:space="preserve"> se suscribió la comunicación de aceptación de Oferta de la Invitación Publica </w:t>
      </w:r>
      <w:r w:rsidRPr="007B6A2E">
        <w:rPr>
          <w:rFonts w:ascii="Times New Roman" w:hAnsi="Times New Roman" w:cs="Times New Roman"/>
          <w:b/>
          <w:bCs/>
          <w:sz w:val="24"/>
          <w:szCs w:val="24"/>
        </w:rPr>
        <w:t>CM</w:t>
      </w:r>
      <w:r w:rsidR="004D1F23">
        <w:rPr>
          <w:rFonts w:ascii="Times New Roman" w:hAnsi="Times New Roman" w:cs="Times New Roman"/>
          <w:b/>
          <w:bCs/>
          <w:sz w:val="24"/>
          <w:szCs w:val="24"/>
        </w:rPr>
        <w:t>IN</w:t>
      </w:r>
      <w:r w:rsidRPr="007B6A2E">
        <w:rPr>
          <w:rFonts w:ascii="Times New Roman" w:hAnsi="Times New Roman" w:cs="Times New Roman"/>
          <w:b/>
          <w:bCs/>
          <w:sz w:val="24"/>
          <w:szCs w:val="24"/>
        </w:rPr>
        <w:t>-00</w:t>
      </w:r>
      <w:r w:rsidR="004D1F23">
        <w:rPr>
          <w:rFonts w:ascii="Times New Roman" w:hAnsi="Times New Roman" w:cs="Times New Roman"/>
          <w:b/>
          <w:bCs/>
          <w:sz w:val="24"/>
          <w:szCs w:val="24"/>
        </w:rPr>
        <w:t>1</w:t>
      </w:r>
      <w:r w:rsidRPr="007B6A2E">
        <w:rPr>
          <w:rFonts w:ascii="Times New Roman" w:hAnsi="Times New Roman" w:cs="Times New Roman"/>
          <w:b/>
          <w:bCs/>
          <w:sz w:val="24"/>
          <w:szCs w:val="24"/>
        </w:rPr>
        <w:t>-202</w:t>
      </w:r>
      <w:r>
        <w:rPr>
          <w:rFonts w:ascii="Times New Roman" w:hAnsi="Times New Roman" w:cs="Times New Roman"/>
          <w:b/>
          <w:bCs/>
          <w:sz w:val="24"/>
          <w:szCs w:val="24"/>
        </w:rPr>
        <w:t>5</w:t>
      </w:r>
      <w:r w:rsidRPr="007B6A2E">
        <w:rPr>
          <w:rFonts w:ascii="Times New Roman" w:hAnsi="Times New Roman" w:cs="Times New Roman"/>
          <w:b/>
          <w:bCs/>
          <w:sz w:val="24"/>
          <w:szCs w:val="24"/>
        </w:rPr>
        <w:t>.</w:t>
      </w:r>
    </w:p>
    <w:p w14:paraId="7707A635" w14:textId="1A520363" w:rsidR="00500F3B" w:rsidRPr="007B6A2E" w:rsidRDefault="00500F3B" w:rsidP="00500F3B">
      <w:pPr>
        <w:ind w:right="-660"/>
        <w:jc w:val="both"/>
        <w:rPr>
          <w:rFonts w:ascii="Times New Roman" w:hAnsi="Times New Roman" w:cs="Times New Roman"/>
          <w:b/>
          <w:bCs/>
          <w:sz w:val="24"/>
          <w:szCs w:val="24"/>
        </w:rPr>
      </w:pPr>
      <w:r w:rsidRPr="007B6A2E">
        <w:rPr>
          <w:rFonts w:ascii="Times New Roman" w:hAnsi="Times New Roman" w:cs="Times New Roman"/>
          <w:b/>
          <w:bCs/>
          <w:sz w:val="24"/>
          <w:szCs w:val="24"/>
        </w:rPr>
        <w:t xml:space="preserve">SEGUNDO. </w:t>
      </w:r>
      <w:r w:rsidRPr="007B6A2E">
        <w:rPr>
          <w:rFonts w:ascii="Times New Roman" w:hAnsi="Times New Roman" w:cs="Times New Roman"/>
          <w:sz w:val="24"/>
          <w:szCs w:val="24"/>
        </w:rPr>
        <w:t xml:space="preserve">Que el día </w:t>
      </w:r>
      <w:r w:rsidR="000906ED">
        <w:rPr>
          <w:rFonts w:ascii="Times New Roman" w:hAnsi="Times New Roman" w:cs="Times New Roman"/>
          <w:sz w:val="24"/>
          <w:szCs w:val="24"/>
        </w:rPr>
        <w:t>Catorce</w:t>
      </w:r>
      <w:r>
        <w:rPr>
          <w:rFonts w:ascii="Times New Roman" w:hAnsi="Times New Roman" w:cs="Times New Roman"/>
          <w:sz w:val="24"/>
          <w:szCs w:val="24"/>
        </w:rPr>
        <w:t xml:space="preserve"> </w:t>
      </w:r>
      <w:r w:rsidRPr="007B6A2E">
        <w:rPr>
          <w:rFonts w:ascii="Times New Roman" w:hAnsi="Times New Roman" w:cs="Times New Roman"/>
          <w:sz w:val="24"/>
          <w:szCs w:val="24"/>
        </w:rPr>
        <w:t>(</w:t>
      </w:r>
      <w:r>
        <w:rPr>
          <w:rFonts w:ascii="Times New Roman" w:hAnsi="Times New Roman" w:cs="Times New Roman"/>
          <w:sz w:val="24"/>
          <w:szCs w:val="24"/>
        </w:rPr>
        <w:t>1</w:t>
      </w:r>
      <w:r w:rsidR="000906ED">
        <w:rPr>
          <w:rFonts w:ascii="Times New Roman" w:hAnsi="Times New Roman" w:cs="Times New Roman"/>
          <w:sz w:val="24"/>
          <w:szCs w:val="24"/>
        </w:rPr>
        <w:t>4</w:t>
      </w:r>
      <w:r w:rsidRPr="007B6A2E">
        <w:rPr>
          <w:rFonts w:ascii="Times New Roman" w:hAnsi="Times New Roman" w:cs="Times New Roman"/>
          <w:sz w:val="24"/>
          <w:szCs w:val="24"/>
        </w:rPr>
        <w:t xml:space="preserve">) de </w:t>
      </w:r>
      <w:r w:rsidR="000906ED">
        <w:rPr>
          <w:rFonts w:ascii="Times New Roman" w:hAnsi="Times New Roman" w:cs="Times New Roman"/>
          <w:sz w:val="24"/>
          <w:szCs w:val="24"/>
        </w:rPr>
        <w:t>noviembre</w:t>
      </w:r>
      <w:r w:rsidRPr="007B6A2E">
        <w:rPr>
          <w:rFonts w:ascii="Times New Roman" w:hAnsi="Times New Roman" w:cs="Times New Roman"/>
          <w:sz w:val="24"/>
          <w:szCs w:val="24"/>
        </w:rPr>
        <w:t xml:space="preserve"> de 202</w:t>
      </w:r>
      <w:r>
        <w:rPr>
          <w:rFonts w:ascii="Times New Roman" w:hAnsi="Times New Roman" w:cs="Times New Roman"/>
          <w:sz w:val="24"/>
          <w:szCs w:val="24"/>
        </w:rPr>
        <w:t>5</w:t>
      </w:r>
      <w:r w:rsidRPr="007B6A2E">
        <w:rPr>
          <w:rFonts w:ascii="Times New Roman" w:hAnsi="Times New Roman" w:cs="Times New Roman"/>
          <w:sz w:val="24"/>
          <w:szCs w:val="24"/>
        </w:rPr>
        <w:t xml:space="preserve"> se firmó Acta de Inicio del proceso contractual </w:t>
      </w:r>
      <w:r w:rsidRPr="007B6A2E">
        <w:rPr>
          <w:rFonts w:ascii="Times New Roman" w:hAnsi="Times New Roman" w:cs="Times New Roman"/>
          <w:b/>
          <w:bCs/>
          <w:sz w:val="24"/>
          <w:szCs w:val="24"/>
        </w:rPr>
        <w:t>CMLV-MIC-00</w:t>
      </w:r>
      <w:r>
        <w:rPr>
          <w:rFonts w:ascii="Times New Roman" w:hAnsi="Times New Roman" w:cs="Times New Roman"/>
          <w:b/>
          <w:bCs/>
          <w:sz w:val="24"/>
          <w:szCs w:val="24"/>
        </w:rPr>
        <w:t>2</w:t>
      </w:r>
      <w:r w:rsidRPr="007B6A2E">
        <w:rPr>
          <w:rFonts w:ascii="Times New Roman" w:hAnsi="Times New Roman" w:cs="Times New Roman"/>
          <w:b/>
          <w:bCs/>
          <w:sz w:val="24"/>
          <w:szCs w:val="24"/>
        </w:rPr>
        <w:t>-202</w:t>
      </w:r>
      <w:r>
        <w:rPr>
          <w:rFonts w:ascii="Times New Roman" w:hAnsi="Times New Roman" w:cs="Times New Roman"/>
          <w:b/>
          <w:bCs/>
          <w:sz w:val="24"/>
          <w:szCs w:val="24"/>
        </w:rPr>
        <w:t>5.</w:t>
      </w:r>
    </w:p>
    <w:p w14:paraId="7B80242E" w14:textId="4332E5C3" w:rsidR="00500F3B" w:rsidRPr="007B6A2E" w:rsidRDefault="00500F3B" w:rsidP="00500F3B">
      <w:pPr>
        <w:ind w:right="-660"/>
        <w:jc w:val="both"/>
        <w:rPr>
          <w:rFonts w:ascii="Times New Roman" w:hAnsi="Times New Roman" w:cs="Times New Roman"/>
          <w:sz w:val="24"/>
          <w:szCs w:val="24"/>
        </w:rPr>
      </w:pPr>
      <w:r w:rsidRPr="007B6A2E">
        <w:rPr>
          <w:rFonts w:ascii="Times New Roman" w:hAnsi="Times New Roman" w:cs="Times New Roman"/>
          <w:b/>
          <w:bCs/>
          <w:sz w:val="24"/>
          <w:szCs w:val="24"/>
        </w:rPr>
        <w:t>TERCERO.</w:t>
      </w:r>
      <w:r w:rsidRPr="007B6A2E">
        <w:rPr>
          <w:rFonts w:ascii="Times New Roman" w:hAnsi="Times New Roman" w:cs="Times New Roman"/>
          <w:sz w:val="24"/>
          <w:szCs w:val="24"/>
        </w:rPr>
        <w:t xml:space="preserve"> Que en ejercicio de mis funciones como Supervisor del proceso contractual </w:t>
      </w:r>
      <w:r w:rsidR="000906ED" w:rsidRPr="007B6A2E">
        <w:rPr>
          <w:rFonts w:ascii="Times New Roman" w:hAnsi="Times New Roman" w:cs="Times New Roman"/>
          <w:b/>
          <w:bCs/>
          <w:sz w:val="24"/>
          <w:szCs w:val="24"/>
        </w:rPr>
        <w:t>CM</w:t>
      </w:r>
      <w:r w:rsidR="000906ED">
        <w:rPr>
          <w:rFonts w:ascii="Times New Roman" w:hAnsi="Times New Roman" w:cs="Times New Roman"/>
          <w:b/>
          <w:bCs/>
          <w:sz w:val="24"/>
          <w:szCs w:val="24"/>
        </w:rPr>
        <w:t>IN</w:t>
      </w:r>
      <w:r w:rsidR="000906ED" w:rsidRPr="007B6A2E">
        <w:rPr>
          <w:rFonts w:ascii="Times New Roman" w:hAnsi="Times New Roman" w:cs="Times New Roman"/>
          <w:b/>
          <w:bCs/>
          <w:sz w:val="24"/>
          <w:szCs w:val="24"/>
        </w:rPr>
        <w:t>-00</w:t>
      </w:r>
      <w:r w:rsidR="000906ED">
        <w:rPr>
          <w:rFonts w:ascii="Times New Roman" w:hAnsi="Times New Roman" w:cs="Times New Roman"/>
          <w:b/>
          <w:bCs/>
          <w:sz w:val="24"/>
          <w:szCs w:val="24"/>
        </w:rPr>
        <w:t>1</w:t>
      </w:r>
      <w:r w:rsidR="000906ED" w:rsidRPr="007B6A2E">
        <w:rPr>
          <w:rFonts w:ascii="Times New Roman" w:hAnsi="Times New Roman" w:cs="Times New Roman"/>
          <w:b/>
          <w:bCs/>
          <w:sz w:val="24"/>
          <w:szCs w:val="24"/>
        </w:rPr>
        <w:t>-202</w:t>
      </w:r>
      <w:r w:rsidR="000906ED">
        <w:rPr>
          <w:rFonts w:ascii="Times New Roman" w:hAnsi="Times New Roman" w:cs="Times New Roman"/>
          <w:b/>
          <w:bCs/>
          <w:sz w:val="24"/>
          <w:szCs w:val="24"/>
        </w:rPr>
        <w:t>5</w:t>
      </w:r>
      <w:r w:rsidR="000906ED">
        <w:rPr>
          <w:rFonts w:ascii="Times New Roman" w:hAnsi="Times New Roman" w:cs="Times New Roman"/>
          <w:b/>
          <w:bCs/>
          <w:sz w:val="24"/>
          <w:szCs w:val="24"/>
        </w:rPr>
        <w:t xml:space="preserve"> </w:t>
      </w:r>
      <w:r w:rsidRPr="007B6A2E">
        <w:rPr>
          <w:rFonts w:ascii="Times New Roman" w:hAnsi="Times New Roman" w:cs="Times New Roman"/>
          <w:sz w:val="24"/>
          <w:szCs w:val="24"/>
        </w:rPr>
        <w:t xml:space="preserve">cuyo objeto es </w:t>
      </w:r>
      <w:r w:rsidR="000906ED" w:rsidRPr="000906ED">
        <w:rPr>
          <w:rFonts w:ascii="Times New Roman" w:hAnsi="Times New Roman" w:cs="Times New Roman"/>
          <w:sz w:val="24"/>
          <w:szCs w:val="24"/>
        </w:rPr>
        <w:t>“SUMINISTRO DE PAPELERÍA, ELEMENTOS DE ASEO Y UN (1) EQUIPO DE AIRE ACONDICIONADO, DESTINADOS AL ADECUADO FUNCIONAMIENTO ADMINISTRATIVO Y OPERATIVO DEL CONCEJO MUNICIPAL DE COPER”.</w:t>
      </w:r>
      <w:r w:rsidR="000906ED">
        <w:rPr>
          <w:rFonts w:ascii="Times New Roman" w:hAnsi="Times New Roman" w:cs="Times New Roman"/>
          <w:sz w:val="24"/>
          <w:szCs w:val="24"/>
        </w:rPr>
        <w:t xml:space="preserve"> C</w:t>
      </w:r>
      <w:r w:rsidRPr="007B6A2E">
        <w:rPr>
          <w:rFonts w:ascii="Times New Roman" w:hAnsi="Times New Roman" w:cs="Times New Roman"/>
          <w:sz w:val="24"/>
          <w:szCs w:val="24"/>
        </w:rPr>
        <w:t>ertifico que, de acuerdo con lo señalado en las obligaciones que asumirá el contratista y las obligaciones generales del contratista, el Contratista</w:t>
      </w:r>
      <w:r w:rsidR="000906ED" w:rsidRPr="000906ED">
        <w:t xml:space="preserve"> </w:t>
      </w:r>
      <w:r w:rsidR="000906ED" w:rsidRPr="000906ED">
        <w:rPr>
          <w:rFonts w:ascii="Times New Roman" w:hAnsi="Times New Roman" w:cs="Times New Roman"/>
          <w:sz w:val="24"/>
          <w:szCs w:val="24"/>
        </w:rPr>
        <w:t>la empresa LA UNIVERSAL DE INVERSIONES BOYACA S.A.S identificada con NIT 900695457</w:t>
      </w:r>
      <w:r w:rsidRPr="007B6A2E">
        <w:rPr>
          <w:rFonts w:ascii="Times New Roman" w:hAnsi="Times New Roman" w:cs="Times New Roman"/>
          <w:sz w:val="24"/>
          <w:szCs w:val="24"/>
        </w:rPr>
        <w:t>, cumplió con las especificaciones técnicas exigidas y de acuerdo con las características de cada uno de los productos a suministrar. Se recibe por parte del Contratista a entera satisfacción.</w:t>
      </w:r>
    </w:p>
    <w:p w14:paraId="7DF8EC52" w14:textId="205CC5AC" w:rsidR="00500F3B" w:rsidRPr="007B6A2E" w:rsidRDefault="00500F3B" w:rsidP="00500F3B">
      <w:pPr>
        <w:ind w:right="-660"/>
        <w:jc w:val="both"/>
        <w:rPr>
          <w:rFonts w:ascii="Times New Roman" w:hAnsi="Times New Roman" w:cs="Times New Roman"/>
          <w:sz w:val="24"/>
          <w:szCs w:val="24"/>
        </w:rPr>
      </w:pPr>
      <w:r w:rsidRPr="007B6A2E">
        <w:rPr>
          <w:rFonts w:ascii="Times New Roman" w:hAnsi="Times New Roman" w:cs="Times New Roman"/>
          <w:b/>
          <w:bCs/>
          <w:sz w:val="24"/>
          <w:szCs w:val="24"/>
        </w:rPr>
        <w:t>CUARTO.</w:t>
      </w:r>
      <w:r w:rsidRPr="007B6A2E">
        <w:rPr>
          <w:rFonts w:ascii="Times New Roman" w:hAnsi="Times New Roman" w:cs="Times New Roman"/>
          <w:sz w:val="24"/>
          <w:szCs w:val="24"/>
        </w:rPr>
        <w:t xml:space="preserve"> Que en cumplimiento de lo estipulado en el parágrafo 1 de la Clausula Sexta de la Invitación Publica </w:t>
      </w:r>
      <w:r w:rsidRPr="007B6A2E">
        <w:rPr>
          <w:rFonts w:ascii="Times New Roman" w:hAnsi="Times New Roman" w:cs="Times New Roman"/>
          <w:b/>
          <w:bCs/>
          <w:sz w:val="24"/>
          <w:szCs w:val="24"/>
        </w:rPr>
        <w:t>CM</w:t>
      </w:r>
      <w:r w:rsidR="000906ED">
        <w:rPr>
          <w:rFonts w:ascii="Times New Roman" w:hAnsi="Times New Roman" w:cs="Times New Roman"/>
          <w:b/>
          <w:bCs/>
          <w:sz w:val="24"/>
          <w:szCs w:val="24"/>
        </w:rPr>
        <w:t>IM-</w:t>
      </w:r>
      <w:r w:rsidRPr="007B6A2E">
        <w:rPr>
          <w:rFonts w:ascii="Times New Roman" w:hAnsi="Times New Roman" w:cs="Times New Roman"/>
          <w:b/>
          <w:bCs/>
          <w:sz w:val="24"/>
          <w:szCs w:val="24"/>
        </w:rPr>
        <w:t>00</w:t>
      </w:r>
      <w:r w:rsidR="000906ED">
        <w:rPr>
          <w:rFonts w:ascii="Times New Roman" w:hAnsi="Times New Roman" w:cs="Times New Roman"/>
          <w:b/>
          <w:bCs/>
          <w:sz w:val="24"/>
          <w:szCs w:val="24"/>
        </w:rPr>
        <w:t>1</w:t>
      </w:r>
      <w:r w:rsidRPr="007B6A2E">
        <w:rPr>
          <w:rFonts w:ascii="Times New Roman" w:hAnsi="Times New Roman" w:cs="Times New Roman"/>
          <w:b/>
          <w:bCs/>
          <w:sz w:val="24"/>
          <w:szCs w:val="24"/>
        </w:rPr>
        <w:t>-202</w:t>
      </w:r>
      <w:r w:rsidR="00FC2F44">
        <w:rPr>
          <w:rFonts w:ascii="Times New Roman" w:hAnsi="Times New Roman" w:cs="Times New Roman"/>
          <w:b/>
          <w:bCs/>
          <w:sz w:val="24"/>
          <w:szCs w:val="24"/>
        </w:rPr>
        <w:t>5</w:t>
      </w:r>
      <w:r w:rsidRPr="007B6A2E">
        <w:rPr>
          <w:rFonts w:ascii="Times New Roman" w:hAnsi="Times New Roman" w:cs="Times New Roman"/>
          <w:sz w:val="24"/>
          <w:szCs w:val="24"/>
        </w:rPr>
        <w:t xml:space="preserve">, el Contratista acredito el pago de sus obligaciones frente al Sistema de Seguridad Social, de conformidad con el </w:t>
      </w:r>
      <w:r w:rsidR="00FA7779" w:rsidRPr="007B6A2E">
        <w:rPr>
          <w:rFonts w:ascii="Times New Roman" w:hAnsi="Times New Roman" w:cs="Times New Roman"/>
          <w:sz w:val="24"/>
          <w:szCs w:val="24"/>
        </w:rPr>
        <w:t>artículo</w:t>
      </w:r>
      <w:r w:rsidRPr="007B6A2E">
        <w:rPr>
          <w:rFonts w:ascii="Times New Roman" w:hAnsi="Times New Roman" w:cs="Times New Roman"/>
          <w:sz w:val="24"/>
          <w:szCs w:val="24"/>
        </w:rPr>
        <w:t xml:space="preserve"> 50 de la Ley 789 de 2002, en concordancia con la Ley 828 de 2003, el </w:t>
      </w:r>
      <w:r w:rsidR="00FA7779" w:rsidRPr="007B6A2E">
        <w:rPr>
          <w:rFonts w:ascii="Times New Roman" w:hAnsi="Times New Roman" w:cs="Times New Roman"/>
          <w:sz w:val="24"/>
          <w:szCs w:val="24"/>
        </w:rPr>
        <w:t>artículo</w:t>
      </w:r>
      <w:r w:rsidRPr="007B6A2E">
        <w:rPr>
          <w:rFonts w:ascii="Times New Roman" w:hAnsi="Times New Roman" w:cs="Times New Roman"/>
          <w:sz w:val="24"/>
          <w:szCs w:val="24"/>
        </w:rPr>
        <w:t xml:space="preserve"> 23 de la Ley 1150 de 2007 y demás normas complementarias.</w:t>
      </w:r>
    </w:p>
    <w:p w14:paraId="518F107B" w14:textId="56455196" w:rsidR="00500F3B" w:rsidRPr="007B6A2E" w:rsidRDefault="00500F3B" w:rsidP="00500F3B">
      <w:pPr>
        <w:ind w:right="-660"/>
        <w:jc w:val="both"/>
        <w:rPr>
          <w:rFonts w:ascii="Times New Roman" w:hAnsi="Times New Roman" w:cs="Times New Roman"/>
          <w:sz w:val="24"/>
          <w:szCs w:val="24"/>
        </w:rPr>
      </w:pPr>
      <w:r w:rsidRPr="007B6A2E">
        <w:rPr>
          <w:rFonts w:ascii="Times New Roman" w:hAnsi="Times New Roman" w:cs="Times New Roman"/>
          <w:b/>
          <w:bCs/>
          <w:sz w:val="24"/>
          <w:szCs w:val="24"/>
        </w:rPr>
        <w:t>QUINTO.</w:t>
      </w:r>
      <w:r w:rsidRPr="007B6A2E">
        <w:rPr>
          <w:rFonts w:ascii="Times New Roman" w:hAnsi="Times New Roman" w:cs="Times New Roman"/>
          <w:sz w:val="24"/>
          <w:szCs w:val="24"/>
        </w:rPr>
        <w:t xml:space="preserve"> Que, de acuerdo con la forma de pago establecido en el presente proceso de contratación y las consideraciones anteriores, el Concejo Municipal de </w:t>
      </w:r>
      <w:r w:rsidR="000906ED">
        <w:rPr>
          <w:rFonts w:ascii="Times New Roman" w:hAnsi="Times New Roman" w:cs="Times New Roman"/>
          <w:sz w:val="24"/>
          <w:szCs w:val="24"/>
        </w:rPr>
        <w:t>Coper</w:t>
      </w:r>
      <w:r w:rsidRPr="007B6A2E">
        <w:rPr>
          <w:rFonts w:ascii="Times New Roman" w:hAnsi="Times New Roman" w:cs="Times New Roman"/>
          <w:sz w:val="24"/>
          <w:szCs w:val="24"/>
        </w:rPr>
        <w:t xml:space="preserve">, Boyacá, se obliga a cancelar al Contratista la suma de </w:t>
      </w:r>
      <w:r w:rsidR="000906ED">
        <w:rPr>
          <w:rFonts w:ascii="Times New Roman" w:hAnsi="Times New Roman" w:cs="Times New Roman"/>
        </w:rPr>
        <w:t>DOCE</w:t>
      </w:r>
      <w:r w:rsidR="00FC2F44" w:rsidRPr="00500F3B">
        <w:rPr>
          <w:rFonts w:ascii="Times New Roman" w:hAnsi="Times New Roman" w:cs="Times New Roman"/>
        </w:rPr>
        <w:t xml:space="preserve"> MILLONES </w:t>
      </w:r>
      <w:r w:rsidR="000906ED">
        <w:rPr>
          <w:rFonts w:ascii="Times New Roman" w:hAnsi="Times New Roman" w:cs="Times New Roman"/>
        </w:rPr>
        <w:t xml:space="preserve">DE </w:t>
      </w:r>
      <w:r w:rsidR="00FC2F44" w:rsidRPr="00500F3B">
        <w:rPr>
          <w:rFonts w:ascii="Times New Roman" w:hAnsi="Times New Roman" w:cs="Times New Roman"/>
        </w:rPr>
        <w:t>PESOS M/TCE ($</w:t>
      </w:r>
      <w:r w:rsidR="000906ED">
        <w:rPr>
          <w:rFonts w:ascii="Times New Roman" w:hAnsi="Times New Roman" w:cs="Times New Roman"/>
        </w:rPr>
        <w:t>12</w:t>
      </w:r>
      <w:r w:rsidR="00FC2F44" w:rsidRPr="00500F3B">
        <w:rPr>
          <w:rFonts w:ascii="Times New Roman" w:hAnsi="Times New Roman" w:cs="Times New Roman"/>
        </w:rPr>
        <w:t>.</w:t>
      </w:r>
      <w:r w:rsidR="000906ED">
        <w:rPr>
          <w:rFonts w:ascii="Times New Roman" w:hAnsi="Times New Roman" w:cs="Times New Roman"/>
        </w:rPr>
        <w:t>000</w:t>
      </w:r>
      <w:r w:rsidR="00FC2F44" w:rsidRPr="00500F3B">
        <w:rPr>
          <w:rFonts w:ascii="Times New Roman" w:hAnsi="Times New Roman" w:cs="Times New Roman"/>
        </w:rPr>
        <w:t>.000)</w:t>
      </w:r>
    </w:p>
    <w:p w14:paraId="787820E9" w14:textId="29B3C42D" w:rsidR="00500F3B" w:rsidRPr="007B6A2E" w:rsidRDefault="00500F3B" w:rsidP="00500F3B">
      <w:pPr>
        <w:ind w:right="-660"/>
        <w:jc w:val="both"/>
        <w:rPr>
          <w:rFonts w:ascii="Times New Roman" w:hAnsi="Times New Roman" w:cs="Times New Roman"/>
          <w:sz w:val="24"/>
          <w:szCs w:val="24"/>
        </w:rPr>
      </w:pPr>
      <w:r w:rsidRPr="007B6A2E">
        <w:rPr>
          <w:rFonts w:ascii="Times New Roman" w:hAnsi="Times New Roman" w:cs="Times New Roman"/>
          <w:sz w:val="24"/>
          <w:szCs w:val="24"/>
        </w:rPr>
        <w:t xml:space="preserve">La presente Acta de recibo a satisfacción se suscribe en el despacho del Concejo Municipal de </w:t>
      </w:r>
      <w:r w:rsidR="000906ED">
        <w:rPr>
          <w:rFonts w:ascii="Times New Roman" w:hAnsi="Times New Roman" w:cs="Times New Roman"/>
          <w:sz w:val="24"/>
          <w:szCs w:val="24"/>
        </w:rPr>
        <w:t>Coper</w:t>
      </w:r>
      <w:r w:rsidRPr="007B6A2E">
        <w:rPr>
          <w:rFonts w:ascii="Times New Roman" w:hAnsi="Times New Roman" w:cs="Times New Roman"/>
          <w:sz w:val="24"/>
          <w:szCs w:val="24"/>
        </w:rPr>
        <w:t xml:space="preserve">, Boyacá, a los </w:t>
      </w:r>
      <w:r w:rsidR="000906ED">
        <w:rPr>
          <w:rFonts w:ascii="Times New Roman" w:hAnsi="Times New Roman" w:cs="Times New Roman"/>
          <w:sz w:val="24"/>
          <w:szCs w:val="24"/>
        </w:rPr>
        <w:t>veinticuatro</w:t>
      </w:r>
      <w:r w:rsidR="00FC2F44">
        <w:rPr>
          <w:rFonts w:ascii="Times New Roman" w:hAnsi="Times New Roman" w:cs="Times New Roman"/>
          <w:sz w:val="24"/>
          <w:szCs w:val="24"/>
        </w:rPr>
        <w:t xml:space="preserve"> (</w:t>
      </w:r>
      <w:r w:rsidR="000906ED">
        <w:rPr>
          <w:rFonts w:ascii="Times New Roman" w:hAnsi="Times New Roman" w:cs="Times New Roman"/>
          <w:sz w:val="24"/>
          <w:szCs w:val="24"/>
        </w:rPr>
        <w:t>24</w:t>
      </w:r>
      <w:r w:rsidRPr="007B6A2E">
        <w:rPr>
          <w:rFonts w:ascii="Times New Roman" w:hAnsi="Times New Roman" w:cs="Times New Roman"/>
          <w:sz w:val="24"/>
          <w:szCs w:val="24"/>
        </w:rPr>
        <w:t xml:space="preserve">) días del mes de </w:t>
      </w:r>
      <w:r w:rsidR="000906ED">
        <w:rPr>
          <w:rFonts w:ascii="Times New Roman" w:hAnsi="Times New Roman" w:cs="Times New Roman"/>
          <w:sz w:val="24"/>
          <w:szCs w:val="24"/>
        </w:rPr>
        <w:t>noviembre</w:t>
      </w:r>
      <w:r w:rsidRPr="007B6A2E">
        <w:rPr>
          <w:rFonts w:ascii="Times New Roman" w:hAnsi="Times New Roman" w:cs="Times New Roman"/>
          <w:sz w:val="24"/>
          <w:szCs w:val="24"/>
        </w:rPr>
        <w:t xml:space="preserve"> del año 202</w:t>
      </w:r>
      <w:r w:rsidR="00FC2F44">
        <w:rPr>
          <w:rFonts w:ascii="Times New Roman" w:hAnsi="Times New Roman" w:cs="Times New Roman"/>
          <w:sz w:val="24"/>
          <w:szCs w:val="24"/>
        </w:rPr>
        <w:t>5</w:t>
      </w:r>
      <w:r w:rsidRPr="007B6A2E">
        <w:rPr>
          <w:rFonts w:ascii="Times New Roman" w:hAnsi="Times New Roman" w:cs="Times New Roman"/>
          <w:sz w:val="24"/>
          <w:szCs w:val="24"/>
        </w:rPr>
        <w:t>.</w:t>
      </w:r>
    </w:p>
    <w:p w14:paraId="3F030FFD" w14:textId="77777777" w:rsidR="00500F3B" w:rsidRPr="007B6A2E" w:rsidRDefault="00500F3B" w:rsidP="00500F3B">
      <w:pPr>
        <w:ind w:right="-660"/>
        <w:jc w:val="both"/>
        <w:rPr>
          <w:rFonts w:ascii="Times New Roman" w:hAnsi="Times New Roman" w:cs="Times New Roman"/>
          <w:sz w:val="24"/>
          <w:szCs w:val="24"/>
        </w:rPr>
      </w:pPr>
    </w:p>
    <w:p w14:paraId="573CE467" w14:textId="6B1EA3BD" w:rsidR="00500F3B" w:rsidRPr="007B6A2E" w:rsidRDefault="00500F3B" w:rsidP="00500F3B">
      <w:pPr>
        <w:ind w:right="-660"/>
        <w:jc w:val="both"/>
        <w:rPr>
          <w:rFonts w:ascii="Times New Roman" w:hAnsi="Times New Roman" w:cs="Times New Roman"/>
          <w:sz w:val="24"/>
          <w:szCs w:val="24"/>
        </w:rPr>
      </w:pPr>
      <w:r w:rsidRPr="007B6A2E">
        <w:rPr>
          <w:rFonts w:ascii="Times New Roman" w:hAnsi="Times New Roman" w:cs="Times New Roman"/>
          <w:sz w:val="24"/>
          <w:szCs w:val="24"/>
        </w:rPr>
        <w:t>Supervisor(a)</w:t>
      </w:r>
    </w:p>
    <w:p w14:paraId="7B3C2BFB" w14:textId="77777777" w:rsidR="003811BC" w:rsidRDefault="003811BC" w:rsidP="003811BC">
      <w:pPr>
        <w:spacing w:after="0"/>
        <w:ind w:right="-658"/>
        <w:jc w:val="center"/>
        <w:rPr>
          <w:rFonts w:ascii="Times New Roman" w:hAnsi="Times New Roman" w:cs="Times New Roman"/>
          <w:b/>
          <w:bCs/>
          <w:i/>
          <w:iCs/>
          <w:color w:val="D9D9D9" w:themeColor="background1" w:themeShade="D9"/>
        </w:rPr>
      </w:pPr>
    </w:p>
    <w:p w14:paraId="56131E88" w14:textId="5390F60D" w:rsidR="00500F3B" w:rsidRPr="007B6A2E" w:rsidRDefault="003811BC" w:rsidP="003811BC">
      <w:pPr>
        <w:spacing w:after="0"/>
        <w:ind w:right="-658"/>
        <w:jc w:val="center"/>
        <w:rPr>
          <w:rFonts w:ascii="Times New Roman" w:hAnsi="Times New Roman" w:cs="Times New Roman"/>
          <w:sz w:val="24"/>
          <w:szCs w:val="24"/>
        </w:rPr>
      </w:pPr>
      <w:r w:rsidRPr="009A1362">
        <w:rPr>
          <w:rFonts w:ascii="Times New Roman" w:hAnsi="Times New Roman" w:cs="Times New Roman"/>
          <w:b/>
          <w:bCs/>
          <w:i/>
          <w:iCs/>
          <w:color w:val="D9D9D9" w:themeColor="background1" w:themeShade="D9"/>
        </w:rPr>
        <w:t>ORIGINAL FIRMADO</w:t>
      </w:r>
    </w:p>
    <w:p w14:paraId="36871C73" w14:textId="77466560" w:rsidR="00500F3B" w:rsidRPr="007B6A2E" w:rsidRDefault="000906ED" w:rsidP="003811BC">
      <w:pPr>
        <w:pStyle w:val="Sinespaciado"/>
        <w:ind w:right="-658"/>
        <w:jc w:val="center"/>
        <w:rPr>
          <w:rFonts w:ascii="Times New Roman" w:hAnsi="Times New Roman" w:cs="Times New Roman"/>
          <w:b/>
          <w:bCs/>
          <w:sz w:val="24"/>
          <w:szCs w:val="24"/>
        </w:rPr>
      </w:pPr>
      <w:r>
        <w:rPr>
          <w:rFonts w:ascii="Times New Roman" w:hAnsi="Times New Roman" w:cs="Times New Roman"/>
          <w:b/>
          <w:bCs/>
          <w:sz w:val="24"/>
          <w:szCs w:val="24"/>
        </w:rPr>
        <w:t>PLINIO ELVER RAMIREZ</w:t>
      </w:r>
    </w:p>
    <w:p w14:paraId="785B47D5" w14:textId="77777777" w:rsidR="00500F3B" w:rsidRPr="007B6A2E" w:rsidRDefault="00500F3B" w:rsidP="003811BC">
      <w:pPr>
        <w:pStyle w:val="Sinespaciado"/>
        <w:ind w:right="-658"/>
        <w:jc w:val="center"/>
        <w:rPr>
          <w:rFonts w:ascii="Times New Roman" w:hAnsi="Times New Roman" w:cs="Times New Roman"/>
          <w:sz w:val="24"/>
          <w:szCs w:val="24"/>
        </w:rPr>
      </w:pPr>
      <w:r w:rsidRPr="007B6A2E">
        <w:rPr>
          <w:rFonts w:ascii="Times New Roman" w:hAnsi="Times New Roman" w:cs="Times New Roman"/>
          <w:sz w:val="24"/>
          <w:szCs w:val="24"/>
        </w:rPr>
        <w:t>Presidente del Concejo Municipal</w:t>
      </w:r>
    </w:p>
    <w:bookmarkEnd w:id="0"/>
    <w:p w14:paraId="181E2B79" w14:textId="77777777" w:rsidR="000437F2" w:rsidRDefault="000437F2"/>
    <w:sectPr w:rsidR="000437F2" w:rsidSect="00500F3B">
      <w:headerReference w:type="default" r:id="rId6"/>
      <w:footerReference w:type="default" r:id="rId7"/>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F8B471" w14:textId="77777777" w:rsidR="00E368FF" w:rsidRDefault="00E368FF">
      <w:pPr>
        <w:spacing w:after="0" w:line="240" w:lineRule="auto"/>
      </w:pPr>
      <w:r>
        <w:separator/>
      </w:r>
    </w:p>
  </w:endnote>
  <w:endnote w:type="continuationSeparator" w:id="0">
    <w:p w14:paraId="5F613DEE" w14:textId="77777777" w:rsidR="00E368FF" w:rsidRDefault="00E368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Sans Narrow">
    <w:altName w:val="Arial"/>
    <w:charset w:val="00"/>
    <w:family w:val="swiss"/>
    <w:pitch w:val="variable"/>
  </w:font>
  <w:font w:name="Lucida Calligraphy">
    <w:panose1 w:val="03010101010101010101"/>
    <w:charset w:val="00"/>
    <w:family w:val="script"/>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Algerian">
    <w:panose1 w:val="04020705040A02060702"/>
    <w:charset w:val="00"/>
    <w:family w:val="decorative"/>
    <w:pitch w:val="variable"/>
    <w:sig w:usb0="00000003" w:usb1="00000000" w:usb2="00000000" w:usb3="00000000" w:csb0="00000001"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A50C2" w14:textId="77777777" w:rsidR="004B7F95" w:rsidRPr="004B7F95" w:rsidRDefault="004B7F95" w:rsidP="004B7F95">
    <w:pPr>
      <w:widowControl w:val="0"/>
      <w:pBdr>
        <w:bottom w:val="single" w:sz="12" w:space="1" w:color="auto"/>
      </w:pBdr>
      <w:tabs>
        <w:tab w:val="center" w:pos="4252"/>
        <w:tab w:val="right" w:pos="8504"/>
      </w:tabs>
      <w:autoSpaceDE w:val="0"/>
      <w:autoSpaceDN w:val="0"/>
      <w:spacing w:after="0" w:line="240" w:lineRule="auto"/>
      <w:rPr>
        <w:rFonts w:ascii="Lucida Calligraphy" w:eastAsia="Arial MT" w:hAnsi="Lucida Calligraphy" w:cs="Arial MT"/>
        <w:b/>
        <w:lang w:val="es-ES"/>
      </w:rPr>
    </w:pPr>
    <w:r w:rsidRPr="004B7F95">
      <w:rPr>
        <w:rFonts w:ascii="Arial MT" w:eastAsia="Arial MT" w:hAnsi="Arial MT" w:cs="Arial MT"/>
        <w:lang w:val="es-ES"/>
      </w:rPr>
      <w:tab/>
    </w:r>
  </w:p>
  <w:p w14:paraId="4168E5FD" w14:textId="77777777" w:rsidR="004B7F95" w:rsidRPr="004B7F95" w:rsidRDefault="004B7F95" w:rsidP="004B7F95">
    <w:pPr>
      <w:widowControl w:val="0"/>
      <w:tabs>
        <w:tab w:val="center" w:pos="4252"/>
        <w:tab w:val="right" w:pos="8504"/>
      </w:tabs>
      <w:autoSpaceDE w:val="0"/>
      <w:autoSpaceDN w:val="0"/>
      <w:spacing w:after="0" w:line="240" w:lineRule="auto"/>
      <w:jc w:val="center"/>
      <w:rPr>
        <w:rFonts w:ascii="Lucida Calligraphy" w:eastAsia="Arial MT" w:hAnsi="Lucida Calligraphy" w:cs="Arial MT"/>
        <w:b/>
        <w:sz w:val="20"/>
        <w:szCs w:val="20"/>
        <w:lang w:val="es-ES"/>
      </w:rPr>
    </w:pPr>
    <w:proofErr w:type="spellStart"/>
    <w:r w:rsidRPr="004B7F95">
      <w:rPr>
        <w:rFonts w:ascii="Lucida Calligraphy" w:eastAsia="Arial MT" w:hAnsi="Lucida Calligraphy" w:cs="Arial MT"/>
        <w:b/>
        <w:sz w:val="20"/>
        <w:szCs w:val="20"/>
        <w:lang w:val="es-ES"/>
      </w:rPr>
      <w:t>Cra</w:t>
    </w:r>
    <w:proofErr w:type="spellEnd"/>
    <w:r w:rsidRPr="004B7F95">
      <w:rPr>
        <w:rFonts w:ascii="Lucida Calligraphy" w:eastAsia="Arial MT" w:hAnsi="Lucida Calligraphy" w:cs="Arial MT"/>
        <w:b/>
        <w:sz w:val="20"/>
        <w:szCs w:val="20"/>
        <w:lang w:val="es-ES"/>
      </w:rPr>
      <w:t xml:space="preserve"> 2 No. 4-</w:t>
    </w:r>
    <w:proofErr w:type="gramStart"/>
    <w:r w:rsidRPr="004B7F95">
      <w:rPr>
        <w:rFonts w:ascii="Lucida Calligraphy" w:eastAsia="Arial MT" w:hAnsi="Lucida Calligraphy" w:cs="Arial MT"/>
        <w:b/>
        <w:sz w:val="20"/>
        <w:szCs w:val="20"/>
        <w:lang w:val="es-ES"/>
      </w:rPr>
      <w:t>61  Parque</w:t>
    </w:r>
    <w:proofErr w:type="gramEnd"/>
    <w:r w:rsidRPr="004B7F95">
      <w:rPr>
        <w:rFonts w:ascii="Lucida Calligraphy" w:eastAsia="Arial MT" w:hAnsi="Lucida Calligraphy" w:cs="Arial MT"/>
        <w:b/>
        <w:sz w:val="20"/>
        <w:szCs w:val="20"/>
        <w:lang w:val="es-ES"/>
      </w:rPr>
      <w:t xml:space="preserve"> Central Coper (</w:t>
    </w:r>
    <w:proofErr w:type="spellStart"/>
    <w:r w:rsidRPr="004B7F95">
      <w:rPr>
        <w:rFonts w:ascii="Lucida Calligraphy" w:eastAsia="Arial MT" w:hAnsi="Lucida Calligraphy" w:cs="Arial MT"/>
        <w:b/>
        <w:sz w:val="20"/>
        <w:szCs w:val="20"/>
        <w:lang w:val="es-ES"/>
      </w:rPr>
      <w:t>Boy</w:t>
    </w:r>
    <w:proofErr w:type="spellEnd"/>
    <w:r w:rsidRPr="004B7F95">
      <w:rPr>
        <w:rFonts w:ascii="Lucida Calligraphy" w:eastAsia="Arial MT" w:hAnsi="Lucida Calligraphy" w:cs="Arial MT"/>
        <w:b/>
        <w:sz w:val="20"/>
        <w:szCs w:val="20"/>
        <w:lang w:val="es-ES"/>
      </w:rPr>
      <w:t>) Tel: (098)-8024909</w:t>
    </w:r>
  </w:p>
  <w:p w14:paraId="704BE7A2" w14:textId="77777777" w:rsidR="004B7F95" w:rsidRPr="004B7F95" w:rsidRDefault="004B7F95" w:rsidP="004B7F95">
    <w:pPr>
      <w:tabs>
        <w:tab w:val="center" w:pos="4419"/>
        <w:tab w:val="right" w:pos="8838"/>
      </w:tabs>
      <w:spacing w:after="0" w:line="240" w:lineRule="auto"/>
      <w:jc w:val="center"/>
      <w:rPr>
        <w:rFonts w:ascii="Calibri" w:eastAsia="Calibri" w:hAnsi="Calibri" w:cs="Times New Roman"/>
        <w:lang w:val="en-US"/>
      </w:rPr>
    </w:pPr>
    <w:r w:rsidRPr="004B7F95">
      <w:rPr>
        <w:rFonts w:ascii="Lucida Calligraphy" w:eastAsia="Arial MT" w:hAnsi="Lucida Calligraphy" w:cs="Arial MT"/>
        <w:b/>
        <w:sz w:val="20"/>
        <w:szCs w:val="20"/>
        <w:lang w:val="en-US"/>
      </w:rPr>
      <w:t>EMAIL: concejo@coper-boyaca.gov.co</w:t>
    </w:r>
  </w:p>
  <w:p w14:paraId="2FF3EC68" w14:textId="77777777" w:rsidR="002326AC" w:rsidRDefault="002326AC" w:rsidP="007B6A2E">
    <w:pPr>
      <w:pStyle w:val="Textoindependiente"/>
      <w:spacing w:line="14" w:lineRule="auto"/>
      <w:rPr>
        <w:sz w:val="20"/>
      </w:rPr>
    </w:pPr>
  </w:p>
  <w:p w14:paraId="15DF2591" w14:textId="77777777" w:rsidR="002326AC" w:rsidRDefault="002326A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AB048B" w14:textId="77777777" w:rsidR="00E368FF" w:rsidRDefault="00E368FF">
      <w:pPr>
        <w:spacing w:after="0" w:line="240" w:lineRule="auto"/>
      </w:pPr>
      <w:r>
        <w:separator/>
      </w:r>
    </w:p>
  </w:footnote>
  <w:footnote w:type="continuationSeparator" w:id="0">
    <w:p w14:paraId="1B3BD0BA" w14:textId="77777777" w:rsidR="00E368FF" w:rsidRDefault="00E368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0DB2D" w14:textId="77777777" w:rsidR="004B7F95" w:rsidRPr="004B7F95" w:rsidRDefault="004B7F95" w:rsidP="004B7F95">
    <w:pPr>
      <w:widowControl w:val="0"/>
      <w:tabs>
        <w:tab w:val="center" w:pos="4252"/>
        <w:tab w:val="right" w:pos="8504"/>
      </w:tabs>
      <w:autoSpaceDE w:val="0"/>
      <w:autoSpaceDN w:val="0"/>
      <w:spacing w:after="0" w:line="240" w:lineRule="auto"/>
      <w:jc w:val="center"/>
      <w:rPr>
        <w:rFonts w:ascii="Lucida Calligraphy" w:eastAsia="Times New Roman" w:hAnsi="Lucida Calligraphy" w:cs="Microsoft Sans Serif"/>
        <w:b/>
        <w:sz w:val="20"/>
        <w:szCs w:val="20"/>
        <w:lang w:val="es-ES" w:eastAsia="es-ES"/>
      </w:rPr>
    </w:pPr>
    <w:r w:rsidRPr="004B7F95">
      <w:rPr>
        <w:rFonts w:ascii="Algerian" w:eastAsia="Times New Roman" w:hAnsi="Algerian" w:cs="Microsoft Sans Serif"/>
        <w:noProof/>
        <w:sz w:val="20"/>
        <w:szCs w:val="20"/>
        <w:lang w:val="en-US"/>
      </w:rPr>
      <w:drawing>
        <wp:anchor distT="0" distB="0" distL="114300" distR="114300" simplePos="0" relativeHeight="251659264" behindDoc="0" locked="0" layoutInCell="1" allowOverlap="1" wp14:anchorId="1D252CB4" wp14:editId="3630B1EF">
          <wp:simplePos x="0" y="0"/>
          <wp:positionH relativeFrom="margin">
            <wp:align>center</wp:align>
          </wp:positionH>
          <wp:positionV relativeFrom="paragraph">
            <wp:posOffset>-335915</wp:posOffset>
          </wp:positionV>
          <wp:extent cx="571500" cy="508000"/>
          <wp:effectExtent l="0" t="0" r="0" b="635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08000"/>
                  </a:xfrm>
                  <a:prstGeom prst="rect">
                    <a:avLst/>
                  </a:prstGeom>
                  <a:noFill/>
                  <a:ln>
                    <a:noFill/>
                  </a:ln>
                </pic:spPr>
              </pic:pic>
            </a:graphicData>
          </a:graphic>
        </wp:anchor>
      </w:drawing>
    </w:r>
  </w:p>
  <w:p w14:paraId="47E558A4" w14:textId="77777777" w:rsidR="004B7F95" w:rsidRPr="004B7F95" w:rsidRDefault="004B7F95" w:rsidP="004B7F95">
    <w:pPr>
      <w:widowControl w:val="0"/>
      <w:tabs>
        <w:tab w:val="center" w:pos="4252"/>
        <w:tab w:val="right" w:pos="8504"/>
      </w:tabs>
      <w:autoSpaceDE w:val="0"/>
      <w:autoSpaceDN w:val="0"/>
      <w:spacing w:after="0" w:line="240" w:lineRule="auto"/>
      <w:jc w:val="center"/>
      <w:rPr>
        <w:rFonts w:ascii="Lucida Calligraphy" w:eastAsia="Times New Roman" w:hAnsi="Lucida Calligraphy" w:cs="Microsoft Sans Serif"/>
        <w:b/>
        <w:sz w:val="20"/>
        <w:szCs w:val="20"/>
        <w:lang w:val="es-ES" w:eastAsia="es-ES"/>
      </w:rPr>
    </w:pPr>
    <w:r w:rsidRPr="004B7F95">
      <w:rPr>
        <w:rFonts w:ascii="Lucida Calligraphy" w:eastAsia="Times New Roman" w:hAnsi="Lucida Calligraphy" w:cs="Microsoft Sans Serif"/>
        <w:b/>
        <w:sz w:val="20"/>
        <w:szCs w:val="20"/>
        <w:lang w:val="es-ES" w:eastAsia="es-ES"/>
      </w:rPr>
      <w:t>REPÚBLICA DE COLOMBIA</w:t>
    </w:r>
  </w:p>
  <w:p w14:paraId="448658D4" w14:textId="77777777" w:rsidR="004B7F95" w:rsidRPr="004B7F95" w:rsidRDefault="004B7F95" w:rsidP="004B7F95">
    <w:pPr>
      <w:widowControl w:val="0"/>
      <w:tabs>
        <w:tab w:val="center" w:pos="4252"/>
        <w:tab w:val="right" w:pos="8504"/>
      </w:tabs>
      <w:autoSpaceDE w:val="0"/>
      <w:autoSpaceDN w:val="0"/>
      <w:spacing w:after="0" w:line="240" w:lineRule="auto"/>
      <w:jc w:val="center"/>
      <w:rPr>
        <w:rFonts w:ascii="Lucida Calligraphy" w:eastAsia="Times New Roman" w:hAnsi="Lucida Calligraphy" w:cs="Microsoft Sans Serif"/>
        <w:b/>
        <w:sz w:val="20"/>
        <w:szCs w:val="20"/>
        <w:lang w:val="es-ES" w:eastAsia="es-ES"/>
      </w:rPr>
    </w:pPr>
    <w:r w:rsidRPr="004B7F95">
      <w:rPr>
        <w:rFonts w:ascii="Lucida Calligraphy" w:eastAsia="Times New Roman" w:hAnsi="Lucida Calligraphy" w:cs="Microsoft Sans Serif"/>
        <w:b/>
        <w:sz w:val="20"/>
        <w:szCs w:val="20"/>
        <w:lang w:val="es-ES" w:eastAsia="es-ES"/>
      </w:rPr>
      <w:t>DEPARTAMENTO DE BOYACÀ</w:t>
    </w:r>
  </w:p>
  <w:p w14:paraId="710AA144" w14:textId="77777777" w:rsidR="004B7F95" w:rsidRPr="004B7F95" w:rsidRDefault="004B7F95" w:rsidP="004B7F95">
    <w:pPr>
      <w:widowControl w:val="0"/>
      <w:tabs>
        <w:tab w:val="center" w:pos="4252"/>
        <w:tab w:val="right" w:pos="8504"/>
      </w:tabs>
      <w:autoSpaceDE w:val="0"/>
      <w:autoSpaceDN w:val="0"/>
      <w:spacing w:after="0" w:line="240" w:lineRule="auto"/>
      <w:jc w:val="center"/>
      <w:rPr>
        <w:rFonts w:ascii="Lucida Calligraphy" w:eastAsia="Times New Roman" w:hAnsi="Lucida Calligraphy" w:cs="Microsoft Sans Serif"/>
        <w:b/>
        <w:sz w:val="20"/>
        <w:szCs w:val="20"/>
        <w:lang w:val="es-ES" w:eastAsia="es-ES"/>
      </w:rPr>
    </w:pPr>
    <w:r w:rsidRPr="004B7F95">
      <w:rPr>
        <w:rFonts w:ascii="Lucida Calligraphy" w:eastAsia="Times New Roman" w:hAnsi="Lucida Calligraphy" w:cs="Microsoft Sans Serif"/>
        <w:b/>
        <w:sz w:val="20"/>
        <w:szCs w:val="20"/>
        <w:lang w:val="es-ES" w:eastAsia="es-ES"/>
      </w:rPr>
      <w:t>MUNICIPIO DE COPER</w:t>
    </w:r>
  </w:p>
  <w:p w14:paraId="3FD9AF41" w14:textId="77777777" w:rsidR="004B7F95" w:rsidRPr="004B7F95" w:rsidRDefault="004B7F95" w:rsidP="004B7F95">
    <w:pPr>
      <w:widowControl w:val="0"/>
      <w:tabs>
        <w:tab w:val="center" w:pos="4419"/>
        <w:tab w:val="right" w:pos="8838"/>
      </w:tabs>
      <w:autoSpaceDE w:val="0"/>
      <w:autoSpaceDN w:val="0"/>
      <w:spacing w:after="0" w:line="240" w:lineRule="auto"/>
      <w:jc w:val="center"/>
      <w:rPr>
        <w:rFonts w:ascii="Lucida Calligraphy" w:eastAsia="Times New Roman" w:hAnsi="Lucida Calligraphy" w:cs="Microsoft Sans Serif"/>
        <w:b/>
        <w:sz w:val="20"/>
        <w:szCs w:val="20"/>
        <w:lang w:val="es-ES" w:eastAsia="es-ES"/>
      </w:rPr>
    </w:pPr>
    <w:r w:rsidRPr="004B7F95">
      <w:rPr>
        <w:rFonts w:ascii="Lucida Calligraphy" w:eastAsia="Times New Roman" w:hAnsi="Lucida Calligraphy" w:cs="Microsoft Sans Serif"/>
        <w:b/>
        <w:sz w:val="20"/>
        <w:szCs w:val="20"/>
        <w:lang w:val="es-ES" w:eastAsia="es-ES"/>
      </w:rPr>
      <w:t>CONCEJO MUNICIPAL</w:t>
    </w:r>
  </w:p>
  <w:p w14:paraId="0AC1BC03" w14:textId="77777777" w:rsidR="002326AC" w:rsidRDefault="002326AC">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0F3B"/>
    <w:rsid w:val="000437F2"/>
    <w:rsid w:val="000906ED"/>
    <w:rsid w:val="000B7603"/>
    <w:rsid w:val="00227A81"/>
    <w:rsid w:val="002326AC"/>
    <w:rsid w:val="00376514"/>
    <w:rsid w:val="003811BC"/>
    <w:rsid w:val="004019DF"/>
    <w:rsid w:val="004B7F95"/>
    <w:rsid w:val="004D1F23"/>
    <w:rsid w:val="00500F3B"/>
    <w:rsid w:val="005679CC"/>
    <w:rsid w:val="007B4A52"/>
    <w:rsid w:val="0096052E"/>
    <w:rsid w:val="00C66EF0"/>
    <w:rsid w:val="00D5733E"/>
    <w:rsid w:val="00E368FF"/>
    <w:rsid w:val="00EB5B59"/>
    <w:rsid w:val="00F42588"/>
    <w:rsid w:val="00FA7779"/>
    <w:rsid w:val="00FC2F4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1BC38"/>
  <w15:chartTrackingRefBased/>
  <w15:docId w15:val="{F43E8178-C0F2-4A10-99AC-296A3C55D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0F3B"/>
    <w:pPr>
      <w:spacing w:line="259" w:lineRule="auto"/>
    </w:pPr>
    <w:rPr>
      <w:kern w:val="0"/>
      <w:sz w:val="22"/>
      <w:szCs w:val="22"/>
      <w14:ligatures w14:val="none"/>
    </w:rPr>
  </w:style>
  <w:style w:type="paragraph" w:styleId="Ttulo1">
    <w:name w:val="heading 1"/>
    <w:basedOn w:val="Normal"/>
    <w:next w:val="Normal"/>
    <w:link w:val="Ttulo1Car"/>
    <w:uiPriority w:val="9"/>
    <w:qFormat/>
    <w:rsid w:val="00500F3B"/>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semiHidden/>
    <w:unhideWhenUsed/>
    <w:qFormat/>
    <w:rsid w:val="00500F3B"/>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semiHidden/>
    <w:unhideWhenUsed/>
    <w:qFormat/>
    <w:rsid w:val="00500F3B"/>
    <w:pPr>
      <w:keepNext/>
      <w:keepLines/>
      <w:spacing w:before="160" w:after="80" w:line="278" w:lineRule="auto"/>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semiHidden/>
    <w:unhideWhenUsed/>
    <w:qFormat/>
    <w:rsid w:val="00500F3B"/>
    <w:pPr>
      <w:keepNext/>
      <w:keepLines/>
      <w:spacing w:before="80" w:after="40" w:line="278" w:lineRule="auto"/>
      <w:outlineLvl w:val="3"/>
    </w:pPr>
    <w:rPr>
      <w:rFonts w:eastAsiaTheme="majorEastAsia" w:cstheme="majorBidi"/>
      <w:i/>
      <w:iCs/>
      <w:color w:val="2F5496" w:themeColor="accent1" w:themeShade="BF"/>
      <w:kern w:val="2"/>
      <w:sz w:val="24"/>
      <w:szCs w:val="24"/>
      <w14:ligatures w14:val="standardContextual"/>
    </w:rPr>
  </w:style>
  <w:style w:type="paragraph" w:styleId="Ttulo5">
    <w:name w:val="heading 5"/>
    <w:basedOn w:val="Normal"/>
    <w:next w:val="Normal"/>
    <w:link w:val="Ttulo5Car"/>
    <w:uiPriority w:val="9"/>
    <w:semiHidden/>
    <w:unhideWhenUsed/>
    <w:qFormat/>
    <w:rsid w:val="00500F3B"/>
    <w:pPr>
      <w:keepNext/>
      <w:keepLines/>
      <w:spacing w:before="80" w:after="40" w:line="278" w:lineRule="auto"/>
      <w:outlineLvl w:val="4"/>
    </w:pPr>
    <w:rPr>
      <w:rFonts w:eastAsiaTheme="majorEastAsia" w:cstheme="majorBidi"/>
      <w:color w:val="2F5496" w:themeColor="accent1" w:themeShade="BF"/>
      <w:kern w:val="2"/>
      <w:sz w:val="24"/>
      <w:szCs w:val="24"/>
      <w14:ligatures w14:val="standardContextual"/>
    </w:rPr>
  </w:style>
  <w:style w:type="paragraph" w:styleId="Ttulo6">
    <w:name w:val="heading 6"/>
    <w:basedOn w:val="Normal"/>
    <w:next w:val="Normal"/>
    <w:link w:val="Ttulo6Car"/>
    <w:uiPriority w:val="9"/>
    <w:semiHidden/>
    <w:unhideWhenUsed/>
    <w:qFormat/>
    <w:rsid w:val="00500F3B"/>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Ttulo7">
    <w:name w:val="heading 7"/>
    <w:basedOn w:val="Normal"/>
    <w:next w:val="Normal"/>
    <w:link w:val="Ttulo7Car"/>
    <w:uiPriority w:val="9"/>
    <w:semiHidden/>
    <w:unhideWhenUsed/>
    <w:qFormat/>
    <w:rsid w:val="00500F3B"/>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Ttulo8">
    <w:name w:val="heading 8"/>
    <w:basedOn w:val="Normal"/>
    <w:next w:val="Normal"/>
    <w:link w:val="Ttulo8Car"/>
    <w:uiPriority w:val="9"/>
    <w:semiHidden/>
    <w:unhideWhenUsed/>
    <w:qFormat/>
    <w:rsid w:val="00500F3B"/>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Ttulo9">
    <w:name w:val="heading 9"/>
    <w:basedOn w:val="Normal"/>
    <w:next w:val="Normal"/>
    <w:link w:val="Ttulo9Car"/>
    <w:uiPriority w:val="9"/>
    <w:semiHidden/>
    <w:unhideWhenUsed/>
    <w:qFormat/>
    <w:rsid w:val="00500F3B"/>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00F3B"/>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500F3B"/>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500F3B"/>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500F3B"/>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500F3B"/>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500F3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00F3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00F3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00F3B"/>
    <w:rPr>
      <w:rFonts w:eastAsiaTheme="majorEastAsia" w:cstheme="majorBidi"/>
      <w:color w:val="272727" w:themeColor="text1" w:themeTint="D8"/>
    </w:rPr>
  </w:style>
  <w:style w:type="paragraph" w:styleId="Ttulo">
    <w:name w:val="Title"/>
    <w:basedOn w:val="Normal"/>
    <w:next w:val="Normal"/>
    <w:link w:val="TtuloCar"/>
    <w:uiPriority w:val="10"/>
    <w:qFormat/>
    <w:rsid w:val="00500F3B"/>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500F3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00F3B"/>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500F3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00F3B"/>
    <w:pPr>
      <w:spacing w:before="160" w:line="278" w:lineRule="auto"/>
      <w:jc w:val="center"/>
    </w:pPr>
    <w:rPr>
      <w:i/>
      <w:iCs/>
      <w:color w:val="404040" w:themeColor="text1" w:themeTint="BF"/>
      <w:kern w:val="2"/>
      <w:sz w:val="24"/>
      <w:szCs w:val="24"/>
      <w14:ligatures w14:val="standardContextual"/>
    </w:rPr>
  </w:style>
  <w:style w:type="character" w:customStyle="1" w:styleId="CitaCar">
    <w:name w:val="Cita Car"/>
    <w:basedOn w:val="Fuentedeprrafopredeter"/>
    <w:link w:val="Cita"/>
    <w:uiPriority w:val="29"/>
    <w:rsid w:val="00500F3B"/>
    <w:rPr>
      <w:i/>
      <w:iCs/>
      <w:color w:val="404040" w:themeColor="text1" w:themeTint="BF"/>
    </w:rPr>
  </w:style>
  <w:style w:type="paragraph" w:styleId="Prrafodelista">
    <w:name w:val="List Paragraph"/>
    <w:basedOn w:val="Normal"/>
    <w:uiPriority w:val="34"/>
    <w:qFormat/>
    <w:rsid w:val="00500F3B"/>
    <w:pPr>
      <w:spacing w:line="278" w:lineRule="auto"/>
      <w:ind w:left="720"/>
      <w:contextualSpacing/>
    </w:pPr>
    <w:rPr>
      <w:kern w:val="2"/>
      <w:sz w:val="24"/>
      <w:szCs w:val="24"/>
      <w14:ligatures w14:val="standardContextual"/>
    </w:rPr>
  </w:style>
  <w:style w:type="character" w:styleId="nfasisintenso">
    <w:name w:val="Intense Emphasis"/>
    <w:basedOn w:val="Fuentedeprrafopredeter"/>
    <w:uiPriority w:val="21"/>
    <w:qFormat/>
    <w:rsid w:val="00500F3B"/>
    <w:rPr>
      <w:i/>
      <w:iCs/>
      <w:color w:val="2F5496" w:themeColor="accent1" w:themeShade="BF"/>
    </w:rPr>
  </w:style>
  <w:style w:type="paragraph" w:styleId="Citadestacada">
    <w:name w:val="Intense Quote"/>
    <w:basedOn w:val="Normal"/>
    <w:next w:val="Normal"/>
    <w:link w:val="CitadestacadaCar"/>
    <w:uiPriority w:val="30"/>
    <w:qFormat/>
    <w:rsid w:val="00500F3B"/>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kern w:val="2"/>
      <w:sz w:val="24"/>
      <w:szCs w:val="24"/>
      <w14:ligatures w14:val="standardContextual"/>
    </w:rPr>
  </w:style>
  <w:style w:type="character" w:customStyle="1" w:styleId="CitadestacadaCar">
    <w:name w:val="Cita destacada Car"/>
    <w:basedOn w:val="Fuentedeprrafopredeter"/>
    <w:link w:val="Citadestacada"/>
    <w:uiPriority w:val="30"/>
    <w:rsid w:val="00500F3B"/>
    <w:rPr>
      <w:i/>
      <w:iCs/>
      <w:color w:val="2F5496" w:themeColor="accent1" w:themeShade="BF"/>
    </w:rPr>
  </w:style>
  <w:style w:type="character" w:styleId="Referenciaintensa">
    <w:name w:val="Intense Reference"/>
    <w:basedOn w:val="Fuentedeprrafopredeter"/>
    <w:uiPriority w:val="32"/>
    <w:qFormat/>
    <w:rsid w:val="00500F3B"/>
    <w:rPr>
      <w:b/>
      <w:bCs/>
      <w:smallCaps/>
      <w:color w:val="2F5496" w:themeColor="accent1" w:themeShade="BF"/>
      <w:spacing w:val="5"/>
    </w:rPr>
  </w:style>
  <w:style w:type="table" w:styleId="Tablaconcuadrcula">
    <w:name w:val="Table Grid"/>
    <w:basedOn w:val="Tablanormal"/>
    <w:uiPriority w:val="59"/>
    <w:rsid w:val="00500F3B"/>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500F3B"/>
    <w:pPr>
      <w:spacing w:after="0" w:line="240" w:lineRule="auto"/>
    </w:pPr>
    <w:rPr>
      <w:kern w:val="0"/>
      <w:sz w:val="22"/>
      <w:szCs w:val="22"/>
      <w14:ligatures w14:val="none"/>
    </w:rPr>
  </w:style>
  <w:style w:type="paragraph" w:styleId="Encabezado">
    <w:name w:val="header"/>
    <w:aliases w:val=" Car3"/>
    <w:basedOn w:val="Normal"/>
    <w:link w:val="EncabezadoCar"/>
    <w:uiPriority w:val="99"/>
    <w:unhideWhenUsed/>
    <w:rsid w:val="00500F3B"/>
    <w:pPr>
      <w:tabs>
        <w:tab w:val="center" w:pos="4419"/>
        <w:tab w:val="right" w:pos="8838"/>
      </w:tabs>
      <w:spacing w:after="0" w:line="240" w:lineRule="auto"/>
    </w:pPr>
  </w:style>
  <w:style w:type="character" w:customStyle="1" w:styleId="EncabezadoCar">
    <w:name w:val="Encabezado Car"/>
    <w:aliases w:val=" Car3 Car"/>
    <w:basedOn w:val="Fuentedeprrafopredeter"/>
    <w:link w:val="Encabezado"/>
    <w:uiPriority w:val="99"/>
    <w:rsid w:val="00500F3B"/>
    <w:rPr>
      <w:kern w:val="0"/>
      <w:sz w:val="22"/>
      <w:szCs w:val="22"/>
      <w14:ligatures w14:val="none"/>
    </w:rPr>
  </w:style>
  <w:style w:type="paragraph" w:styleId="Piedepgina">
    <w:name w:val="footer"/>
    <w:aliases w:val="pie de página,Car Car Car, Car Car Car"/>
    <w:basedOn w:val="Normal"/>
    <w:link w:val="PiedepginaCar"/>
    <w:uiPriority w:val="99"/>
    <w:unhideWhenUsed/>
    <w:rsid w:val="00500F3B"/>
    <w:pPr>
      <w:tabs>
        <w:tab w:val="center" w:pos="4419"/>
        <w:tab w:val="right" w:pos="8838"/>
      </w:tabs>
      <w:spacing w:after="0" w:line="240" w:lineRule="auto"/>
    </w:pPr>
  </w:style>
  <w:style w:type="character" w:customStyle="1" w:styleId="PiedepginaCar">
    <w:name w:val="Pie de página Car"/>
    <w:aliases w:val="pie de página Car,Car Car Car Car, Car Car Car Car"/>
    <w:basedOn w:val="Fuentedeprrafopredeter"/>
    <w:link w:val="Piedepgina"/>
    <w:uiPriority w:val="99"/>
    <w:rsid w:val="00500F3B"/>
    <w:rPr>
      <w:kern w:val="0"/>
      <w:sz w:val="22"/>
      <w:szCs w:val="22"/>
      <w14:ligatures w14:val="none"/>
    </w:rPr>
  </w:style>
  <w:style w:type="character" w:styleId="Hipervnculo">
    <w:name w:val="Hyperlink"/>
    <w:basedOn w:val="Fuentedeprrafopredeter"/>
    <w:uiPriority w:val="99"/>
    <w:semiHidden/>
    <w:unhideWhenUsed/>
    <w:rsid w:val="00500F3B"/>
    <w:rPr>
      <w:color w:val="0563C1"/>
      <w:u w:val="single"/>
    </w:rPr>
  </w:style>
  <w:style w:type="paragraph" w:styleId="Textoindependiente">
    <w:name w:val="Body Text"/>
    <w:basedOn w:val="Normal"/>
    <w:link w:val="TextoindependienteCar"/>
    <w:uiPriority w:val="1"/>
    <w:qFormat/>
    <w:rsid w:val="00500F3B"/>
    <w:pPr>
      <w:widowControl w:val="0"/>
      <w:autoSpaceDE w:val="0"/>
      <w:autoSpaceDN w:val="0"/>
      <w:spacing w:after="0" w:line="240" w:lineRule="auto"/>
    </w:pPr>
    <w:rPr>
      <w:rFonts w:ascii="Liberation Sans Narrow" w:eastAsia="Liberation Sans Narrow" w:hAnsi="Liberation Sans Narrow" w:cs="Liberation Sans Narrow"/>
      <w:lang w:val="es-ES"/>
    </w:rPr>
  </w:style>
  <w:style w:type="character" w:customStyle="1" w:styleId="TextoindependienteCar">
    <w:name w:val="Texto independiente Car"/>
    <w:basedOn w:val="Fuentedeprrafopredeter"/>
    <w:link w:val="Textoindependiente"/>
    <w:uiPriority w:val="1"/>
    <w:rsid w:val="00500F3B"/>
    <w:rPr>
      <w:rFonts w:ascii="Liberation Sans Narrow" w:eastAsia="Liberation Sans Narrow" w:hAnsi="Liberation Sans Narrow" w:cs="Liberation Sans Narrow"/>
      <w:kern w:val="0"/>
      <w:sz w:val="22"/>
      <w:szCs w:val="22"/>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349</TotalTime>
  <Pages>2</Pages>
  <Words>564</Words>
  <Characters>3103</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Angie Daniela Marin Tellez</dc:creator>
  <cp:keywords/>
  <dc:description/>
  <cp:lastModifiedBy>Janus</cp:lastModifiedBy>
  <cp:revision>10</cp:revision>
  <cp:lastPrinted>2025-06-10T22:11:00Z</cp:lastPrinted>
  <dcterms:created xsi:type="dcterms:W3CDTF">2025-06-10T21:39:00Z</dcterms:created>
  <dcterms:modified xsi:type="dcterms:W3CDTF">2025-12-11T19:57:00Z</dcterms:modified>
</cp:coreProperties>
</file>