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C42E32" w14:textId="77777777" w:rsidR="009C0F15" w:rsidRPr="00EF58B3" w:rsidRDefault="009C0F15" w:rsidP="009C0F15">
      <w:pPr>
        <w:jc w:val="center"/>
        <w:rPr>
          <w:rFonts w:cs="Calibri"/>
          <w:b/>
          <w:bCs/>
        </w:rPr>
      </w:pPr>
      <w:bookmarkStart w:id="0" w:name="_Toc46752696"/>
      <w:r w:rsidRPr="00EF58B3">
        <w:rPr>
          <w:rFonts w:cs="Calibri"/>
          <w:b/>
          <w:bCs/>
        </w:rPr>
        <w:t xml:space="preserve">PROCESO GESTIÓN DEL TALENTO HUMANO </w:t>
      </w:r>
    </w:p>
    <w:p w14:paraId="456BE0DB" w14:textId="07B6FBA2" w:rsidR="009F4403" w:rsidRPr="00EF58B3" w:rsidRDefault="009C0F15" w:rsidP="009C0F15">
      <w:pPr>
        <w:jc w:val="center"/>
        <w:rPr>
          <w:rFonts w:cs="Calibri"/>
          <w:b/>
          <w:bCs/>
        </w:rPr>
      </w:pPr>
      <w:r w:rsidRPr="00EF58B3">
        <w:rPr>
          <w:rFonts w:cs="Calibri"/>
          <w:b/>
          <w:bCs/>
        </w:rPr>
        <w:t>FORMATO INFORME MENSUAL EJECUCIÓN CONTRACTUAL</w:t>
      </w:r>
      <w:bookmarkEnd w:id="0"/>
    </w:p>
    <w:p w14:paraId="3AE50DBA" w14:textId="782D3BAA" w:rsidR="009C0F15" w:rsidRPr="00EF58B3" w:rsidRDefault="003B4653" w:rsidP="00CE61DA">
      <w:pPr>
        <w:spacing w:line="240" w:lineRule="auto"/>
        <w:ind w:left="3402" w:firstLine="1701"/>
        <w:rPr>
          <w:rFonts w:cs="Calibri"/>
        </w:rPr>
      </w:pPr>
      <w:bookmarkStart w:id="1" w:name="_Toc46752697"/>
      <w:r w:rsidRPr="00EF58B3">
        <w:rPr>
          <w:rFonts w:cs="Calibri"/>
        </w:rPr>
        <w:t>Inírida</w:t>
      </w:r>
      <w:r w:rsidR="00762462" w:rsidRPr="00EF58B3">
        <w:rPr>
          <w:rFonts w:cs="Calibri"/>
        </w:rPr>
        <w:t xml:space="preserve">, </w:t>
      </w:r>
      <w:r w:rsidR="00366C17" w:rsidRPr="00EF58B3">
        <w:rPr>
          <w:rFonts w:cs="Calibri"/>
        </w:rPr>
        <w:t>1</w:t>
      </w:r>
      <w:r w:rsidR="001E4CE0">
        <w:rPr>
          <w:rFonts w:cs="Calibri"/>
        </w:rPr>
        <w:t xml:space="preserve">2 diciembre </w:t>
      </w:r>
      <w:r w:rsidR="001E4CE0" w:rsidRPr="00EF58B3">
        <w:rPr>
          <w:rFonts w:cs="Calibri"/>
        </w:rPr>
        <w:t>de</w:t>
      </w:r>
      <w:r w:rsidR="00762462" w:rsidRPr="00EF58B3">
        <w:rPr>
          <w:rFonts w:cs="Calibri"/>
        </w:rPr>
        <w:t xml:space="preserve"> 2025</w:t>
      </w:r>
    </w:p>
    <w:p w14:paraId="004C5D95" w14:textId="77777777" w:rsidR="009C0F15" w:rsidRPr="00EF58B3" w:rsidRDefault="009C0F15" w:rsidP="00CE61DA">
      <w:pPr>
        <w:spacing w:line="240" w:lineRule="auto"/>
        <w:jc w:val="both"/>
        <w:rPr>
          <w:rFonts w:cs="Calibri"/>
        </w:rPr>
      </w:pPr>
    </w:p>
    <w:p w14:paraId="0CAEDBC6" w14:textId="373158EB" w:rsidR="009C0F15" w:rsidRPr="00EF58B3" w:rsidRDefault="009C0F15" w:rsidP="00CE61DA">
      <w:pPr>
        <w:spacing w:after="0" w:line="240" w:lineRule="auto"/>
        <w:jc w:val="both"/>
        <w:rPr>
          <w:rFonts w:cs="Calibri"/>
        </w:rPr>
      </w:pPr>
      <w:r w:rsidRPr="00EF58B3">
        <w:rPr>
          <w:rFonts w:cs="Calibri"/>
        </w:rPr>
        <w:t>Señor</w:t>
      </w:r>
    </w:p>
    <w:p w14:paraId="2B31E8B7" w14:textId="0FF73A0A" w:rsidR="009C0F15" w:rsidRPr="00EF58B3" w:rsidRDefault="00762462" w:rsidP="00CE61DA">
      <w:pPr>
        <w:spacing w:after="0" w:line="240" w:lineRule="auto"/>
        <w:jc w:val="both"/>
        <w:rPr>
          <w:rFonts w:cs="Calibri"/>
          <w:b/>
          <w:bCs/>
        </w:rPr>
      </w:pPr>
      <w:r w:rsidRPr="00EF58B3">
        <w:rPr>
          <w:rFonts w:cs="Calibri"/>
          <w:b/>
          <w:bCs/>
        </w:rPr>
        <w:t>ADRIAN QUERUBIN VELASQUEZ</w:t>
      </w:r>
    </w:p>
    <w:p w14:paraId="34B975A9" w14:textId="66DCB314" w:rsidR="009C0F15" w:rsidRPr="00EF58B3" w:rsidRDefault="009C0F15" w:rsidP="00CE61DA">
      <w:pPr>
        <w:spacing w:after="0" w:line="240" w:lineRule="auto"/>
        <w:jc w:val="both"/>
        <w:rPr>
          <w:rFonts w:cs="Calibri"/>
        </w:rPr>
      </w:pPr>
      <w:r w:rsidRPr="00EF58B3">
        <w:rPr>
          <w:rFonts w:cs="Calibri"/>
        </w:rPr>
        <w:t xml:space="preserve">SUPERVISOR CONTRATO No. </w:t>
      </w:r>
      <w:r w:rsidR="00CA2D76" w:rsidRPr="00EF58B3">
        <w:rPr>
          <w:rFonts w:cs="Calibri"/>
          <w:b/>
          <w:bCs/>
        </w:rPr>
        <w:t>CO1.PCCNTR.</w:t>
      </w:r>
      <w:r w:rsidR="009C70C1" w:rsidRPr="00EF58B3">
        <w:rPr>
          <w:rFonts w:cs="Calibri"/>
          <w:b/>
          <w:bCs/>
        </w:rPr>
        <w:t xml:space="preserve"> 7491303</w:t>
      </w:r>
      <w:r w:rsidR="00CA2D76" w:rsidRPr="00EF58B3">
        <w:rPr>
          <w:rFonts w:cs="Calibri"/>
          <w:b/>
          <w:bCs/>
        </w:rPr>
        <w:t xml:space="preserve"> DE 2025</w:t>
      </w:r>
    </w:p>
    <w:p w14:paraId="49E3A009" w14:textId="28E0A0A7" w:rsidR="009C0F15" w:rsidRPr="00EF58B3" w:rsidRDefault="009C0F15" w:rsidP="00CE61DA">
      <w:pPr>
        <w:spacing w:after="0" w:line="240" w:lineRule="auto"/>
        <w:jc w:val="both"/>
        <w:rPr>
          <w:rFonts w:cs="Calibri"/>
        </w:rPr>
      </w:pPr>
      <w:r w:rsidRPr="00EF58B3">
        <w:rPr>
          <w:rFonts w:cs="Calibri"/>
        </w:rPr>
        <w:t xml:space="preserve">Cargo del supervisor </w:t>
      </w:r>
      <w:r w:rsidR="00762462" w:rsidRPr="00EF58B3">
        <w:rPr>
          <w:rFonts w:cs="Calibri"/>
        </w:rPr>
        <w:t xml:space="preserve">COORDINADOR ACADEMICO </w:t>
      </w:r>
    </w:p>
    <w:p w14:paraId="3C7F4DFA" w14:textId="0B1D6C0B" w:rsidR="009C0F15" w:rsidRPr="00EF58B3" w:rsidRDefault="009C0F15" w:rsidP="00CE61DA">
      <w:pPr>
        <w:spacing w:after="0" w:line="240" w:lineRule="auto"/>
        <w:jc w:val="both"/>
        <w:rPr>
          <w:rFonts w:cs="Calibri"/>
        </w:rPr>
      </w:pPr>
      <w:r w:rsidRPr="00EF58B3">
        <w:rPr>
          <w:rFonts w:cs="Calibri"/>
        </w:rPr>
        <w:t xml:space="preserve">Dependencia </w:t>
      </w:r>
      <w:r w:rsidR="00687377" w:rsidRPr="00EF58B3">
        <w:rPr>
          <w:rFonts w:cs="Calibri"/>
        </w:rPr>
        <w:t>FORMACIÓN PROFESIONAL INTEGRAL</w:t>
      </w:r>
    </w:p>
    <w:p w14:paraId="13A146A5" w14:textId="04780B88" w:rsidR="009C0F15" w:rsidRPr="00EF58B3" w:rsidRDefault="006F167E" w:rsidP="00F953D4">
      <w:pPr>
        <w:spacing w:after="0" w:line="240" w:lineRule="auto"/>
        <w:jc w:val="both"/>
        <w:rPr>
          <w:rFonts w:cs="Calibri"/>
        </w:rPr>
      </w:pPr>
      <w:r w:rsidRPr="00EF58B3">
        <w:rPr>
          <w:rFonts w:cs="Calibri"/>
        </w:rPr>
        <w:t>Inírida</w:t>
      </w:r>
      <w:r w:rsidR="00687377" w:rsidRPr="00EF58B3">
        <w:rPr>
          <w:rFonts w:cs="Calibri"/>
        </w:rPr>
        <w:t xml:space="preserve"> </w:t>
      </w:r>
    </w:p>
    <w:p w14:paraId="62369448" w14:textId="0F2575D6" w:rsidR="009C0F15" w:rsidRPr="00EF58B3" w:rsidRDefault="009C0F15" w:rsidP="00CE61DA">
      <w:pPr>
        <w:spacing w:line="240" w:lineRule="auto"/>
        <w:ind w:left="5103"/>
        <w:jc w:val="both"/>
        <w:rPr>
          <w:rFonts w:cs="Calibri"/>
        </w:rPr>
      </w:pPr>
      <w:r w:rsidRPr="00EF58B3">
        <w:rPr>
          <w:rFonts w:cs="Calibri"/>
          <w:b/>
          <w:bCs/>
        </w:rPr>
        <w:t>Asunto:</w:t>
      </w:r>
      <w:r w:rsidRPr="00EF58B3">
        <w:rPr>
          <w:rFonts w:cs="Calibri"/>
        </w:rPr>
        <w:t xml:space="preserve"> Informe mensual de ejecución contractual Mes </w:t>
      </w:r>
      <w:r w:rsidR="001E4CE0">
        <w:rPr>
          <w:rFonts w:cs="Calibri"/>
        </w:rPr>
        <w:t xml:space="preserve">Diciembre </w:t>
      </w:r>
      <w:r w:rsidR="001E4CE0" w:rsidRPr="00EF58B3">
        <w:rPr>
          <w:rFonts w:cs="Calibri"/>
        </w:rPr>
        <w:t>del</w:t>
      </w:r>
      <w:r w:rsidRPr="00EF58B3">
        <w:rPr>
          <w:rFonts w:cs="Calibri"/>
        </w:rPr>
        <w:t xml:space="preserve"> año 20</w:t>
      </w:r>
      <w:r w:rsidR="006F167E" w:rsidRPr="00EF58B3">
        <w:rPr>
          <w:rFonts w:cs="Calibri"/>
        </w:rPr>
        <w:t>25</w:t>
      </w:r>
    </w:p>
    <w:p w14:paraId="62E37A47" w14:textId="2759FB05" w:rsidR="009C0F15" w:rsidRPr="00EF58B3" w:rsidRDefault="009C0F15" w:rsidP="00CE61DA">
      <w:pPr>
        <w:spacing w:line="240" w:lineRule="auto"/>
        <w:jc w:val="both"/>
        <w:rPr>
          <w:rFonts w:cs="Calibri"/>
        </w:rPr>
      </w:pPr>
      <w:r w:rsidRPr="00EF58B3">
        <w:rPr>
          <w:rFonts w:cs="Calibri"/>
          <w:b/>
          <w:bCs/>
        </w:rPr>
        <w:t>Referencia:</w:t>
      </w:r>
      <w:r w:rsidRPr="00EF58B3">
        <w:rPr>
          <w:rFonts w:cs="Calibri"/>
        </w:rPr>
        <w:t xml:space="preserve"> No </w:t>
      </w:r>
      <w:r w:rsidR="00CA2D76" w:rsidRPr="00EF58B3">
        <w:rPr>
          <w:rFonts w:cs="Calibri"/>
          <w:b/>
          <w:bCs/>
        </w:rPr>
        <w:t>CO1.PCCNTR.74</w:t>
      </w:r>
      <w:r w:rsidR="00924960" w:rsidRPr="00EF58B3">
        <w:rPr>
          <w:rFonts w:cs="Calibri"/>
          <w:b/>
          <w:bCs/>
        </w:rPr>
        <w:t>91303</w:t>
      </w:r>
      <w:r w:rsidR="00CA2D76" w:rsidRPr="00EF58B3">
        <w:rPr>
          <w:rFonts w:cs="Calibri"/>
          <w:b/>
          <w:bCs/>
        </w:rPr>
        <w:t xml:space="preserve"> </w:t>
      </w:r>
      <w:r w:rsidRPr="00EF58B3">
        <w:rPr>
          <w:rFonts w:cs="Calibri"/>
        </w:rPr>
        <w:t xml:space="preserve">del año </w:t>
      </w:r>
      <w:r w:rsidR="00CA2D76" w:rsidRPr="00EF58B3">
        <w:rPr>
          <w:rFonts w:cs="Calibri"/>
        </w:rPr>
        <w:t>2025</w:t>
      </w:r>
    </w:p>
    <w:p w14:paraId="0AEFFBA8" w14:textId="77777777" w:rsidR="00924960" w:rsidRPr="00EF58B3" w:rsidRDefault="00924960" w:rsidP="009C0F15">
      <w:pPr>
        <w:spacing w:line="360" w:lineRule="auto"/>
        <w:jc w:val="both"/>
        <w:rPr>
          <w:rStyle w:val="vortaltextbox"/>
          <w:rFonts w:cs="Calibri"/>
        </w:rPr>
      </w:pPr>
    </w:p>
    <w:p w14:paraId="0B86646A" w14:textId="41FFBC84" w:rsidR="009C0F15" w:rsidRPr="00EF58B3" w:rsidRDefault="00924960" w:rsidP="009C0F15">
      <w:pPr>
        <w:spacing w:line="360" w:lineRule="auto"/>
        <w:jc w:val="both"/>
        <w:rPr>
          <w:rFonts w:cs="Calibri"/>
        </w:rPr>
      </w:pPr>
      <w:r w:rsidRPr="00EF58B3">
        <w:rPr>
          <w:rFonts w:cs="Calibri"/>
        </w:rPr>
        <w:t>YENERYS LLAMAS CHAVEZ</w:t>
      </w:r>
      <w:r w:rsidR="009C0F15" w:rsidRPr="00EF58B3">
        <w:rPr>
          <w:rFonts w:cs="Calibri"/>
        </w:rPr>
        <w:t xml:space="preserve">, identificado con la cédula de ciudadanía No. </w:t>
      </w:r>
      <w:r w:rsidRPr="00EF58B3">
        <w:rPr>
          <w:rFonts w:cs="Calibri"/>
        </w:rPr>
        <w:t>22.810.227</w:t>
      </w:r>
      <w:r w:rsidR="009C0F15" w:rsidRPr="00EF58B3">
        <w:rPr>
          <w:rFonts w:cs="Calibri"/>
        </w:rPr>
        <w:t xml:space="preserve"> de </w:t>
      </w:r>
      <w:r w:rsidR="00003488" w:rsidRPr="00EF58B3">
        <w:rPr>
          <w:rFonts w:cs="Calibri"/>
        </w:rPr>
        <w:t>Quibdó</w:t>
      </w:r>
      <w:r w:rsidR="009C0F15" w:rsidRPr="00EF58B3">
        <w:rPr>
          <w:rFonts w:cs="Calibri"/>
        </w:rPr>
        <w:t>, en mi calidad de Contratista del SENA, en</w:t>
      </w:r>
      <w:r w:rsidR="00003488" w:rsidRPr="00EF58B3">
        <w:rPr>
          <w:rFonts w:cs="Calibri"/>
        </w:rPr>
        <w:t xml:space="preserve"> el grupo de</w:t>
      </w:r>
      <w:r w:rsidR="009C0F15" w:rsidRPr="00EF58B3">
        <w:rPr>
          <w:rFonts w:cs="Calibri"/>
        </w:rPr>
        <w:t xml:space="preserve"> </w:t>
      </w:r>
      <w:r w:rsidR="00003488" w:rsidRPr="00EF58B3">
        <w:rPr>
          <w:rFonts w:cs="Calibri"/>
        </w:rPr>
        <w:t xml:space="preserve">Formación Profesional Integral, </w:t>
      </w:r>
      <w:r w:rsidR="009C0F15" w:rsidRPr="00EF58B3">
        <w:rPr>
          <w:rFonts w:cs="Calibri"/>
        </w:rPr>
        <w:t xml:space="preserve">en cumplimiento del Contrato de Prestación de Servicios de la referencia, a continuación, presento el Informe de actividades realizadas en el mes objeto de cobro. </w:t>
      </w:r>
    </w:p>
    <w:p w14:paraId="138114EB" w14:textId="12279942" w:rsidR="009C0F15" w:rsidRPr="00EF58B3" w:rsidRDefault="009C0F15" w:rsidP="009C0F15">
      <w:pPr>
        <w:spacing w:line="360" w:lineRule="auto"/>
        <w:jc w:val="both"/>
        <w:rPr>
          <w:rFonts w:cs="Calibri"/>
          <w:iCs/>
        </w:rPr>
      </w:pPr>
      <w:r w:rsidRPr="00EF58B3">
        <w:rPr>
          <w:rFonts w:cs="Calibri"/>
          <w:b/>
          <w:bCs/>
        </w:rPr>
        <w:t>Valor y forma de Pago:</w:t>
      </w:r>
      <w:r w:rsidRPr="00EF58B3">
        <w:rPr>
          <w:rFonts w:cs="Calibri"/>
        </w:rPr>
        <w:t xml:space="preserve"> </w:t>
      </w:r>
      <w:r w:rsidR="001E2EE5" w:rsidRPr="00EF58B3">
        <w:rPr>
          <w:rFonts w:cs="Calibri"/>
          <w:i/>
          <w:lang w:val="es-ES"/>
        </w:rPr>
        <w:t>Se fija como valor total para el contrato la suma de CINCUENTA Y DOS MILLONES NOVECIENTOS OCHENTA Y DOS MIL SEISCIENTOS CINCUENTA Y DOS PESOS M/CTE. ($52.982.652). Esta suma será pagada por el SENA al contratista de la siguiente manera: a) Un primer pago correspondiente a los días del mes de febrero de 2025 por valor de DOS MILLONES CIENTO TREINTA Y TRES MIL QUINIENTOS TREINTA PESOS  M/CTE. ($ 2.133.530), b) Nueve (09) pagos iguales por los meses de marzo a noviembre de 2025, por valor de CINCO MILLONES TRESCIENTOS TREINTA Y TRES MIL OCHOCIENTOS VEINTICUATRO PESOS M/CTE. ($5.333.824) cada uno y C) Un último pago correspondiente a los días del mes de diciembre por un valor de DOS MILLONES OCHOCIENTOS CUARENTA Y CUATRO MIL SETECIENTOS SEIS PESOS M/CTE. ($2.844.706)</w:t>
      </w:r>
    </w:p>
    <w:p w14:paraId="23C985D6" w14:textId="6276974D" w:rsidR="009C0F15" w:rsidRPr="00EF58B3" w:rsidRDefault="009C0F15" w:rsidP="00F953D4">
      <w:pPr>
        <w:spacing w:after="0" w:line="360" w:lineRule="auto"/>
        <w:jc w:val="both"/>
        <w:rPr>
          <w:rFonts w:cs="Calibri"/>
        </w:rPr>
      </w:pPr>
      <w:r w:rsidRPr="00EF58B3">
        <w:rPr>
          <w:rFonts w:cs="Calibri"/>
          <w:b/>
          <w:bCs/>
        </w:rPr>
        <w:t>Plazo:</w:t>
      </w:r>
      <w:r w:rsidRPr="00EF58B3">
        <w:rPr>
          <w:rFonts w:cs="Calibri"/>
        </w:rPr>
        <w:t xml:space="preserve"> Será hasta el </w:t>
      </w:r>
      <w:r w:rsidR="0013412C" w:rsidRPr="00EF58B3">
        <w:rPr>
          <w:rFonts w:cs="Calibri"/>
        </w:rPr>
        <w:t>16 de</w:t>
      </w:r>
      <w:r w:rsidRPr="00EF58B3">
        <w:rPr>
          <w:rFonts w:cs="Calibri"/>
        </w:rPr>
        <w:t xml:space="preserve"> </w:t>
      </w:r>
      <w:r w:rsidR="0059126E" w:rsidRPr="00EF58B3">
        <w:rPr>
          <w:rFonts w:cs="Calibri"/>
        </w:rPr>
        <w:t>diciembre</w:t>
      </w:r>
      <w:r w:rsidRPr="00EF58B3">
        <w:rPr>
          <w:rFonts w:cs="Calibri"/>
        </w:rPr>
        <w:t xml:space="preserve"> de 20</w:t>
      </w:r>
      <w:r w:rsidR="0059126E" w:rsidRPr="00EF58B3">
        <w:rPr>
          <w:rFonts w:cs="Calibri"/>
        </w:rPr>
        <w:t>25</w:t>
      </w:r>
      <w:r w:rsidRPr="00EF58B3">
        <w:rPr>
          <w:rFonts w:cs="Calibri"/>
        </w:rPr>
        <w:t>.</w:t>
      </w:r>
    </w:p>
    <w:tbl>
      <w:tblPr>
        <w:tblStyle w:val="Tablaconcuadrcula"/>
        <w:tblW w:w="8784" w:type="dxa"/>
        <w:tblLook w:val="04A0" w:firstRow="1" w:lastRow="0" w:firstColumn="1" w:lastColumn="0" w:noHBand="0" w:noVBand="1"/>
        <w:tblCaption w:val="Tabla 1 Objeto"/>
        <w:tblDescription w:val="Tabla para realizar la descripción del objeto del contrato"/>
      </w:tblPr>
      <w:tblGrid>
        <w:gridCol w:w="8784"/>
      </w:tblGrid>
      <w:tr w:rsidR="001C3E2F" w:rsidRPr="00EF58B3" w14:paraId="1F0571E2" w14:textId="77777777" w:rsidTr="00B32BB7">
        <w:trPr>
          <w:trHeight w:val="274"/>
        </w:trPr>
        <w:tc>
          <w:tcPr>
            <w:tcW w:w="8784" w:type="dxa"/>
          </w:tcPr>
          <w:p w14:paraId="2B3590AD" w14:textId="242829A4" w:rsidR="001C3E2F" w:rsidRPr="00EF58B3" w:rsidRDefault="001C3E2F" w:rsidP="00F953D4">
            <w:pPr>
              <w:spacing w:after="0" w:line="360" w:lineRule="auto"/>
              <w:jc w:val="both"/>
              <w:rPr>
                <w:rFonts w:cs="Calibri"/>
                <w:b/>
                <w:bCs/>
              </w:rPr>
            </w:pPr>
            <w:r w:rsidRPr="00EF58B3">
              <w:rPr>
                <w:rFonts w:cs="Calibri"/>
                <w:b/>
                <w:bCs/>
              </w:rPr>
              <w:lastRenderedPageBreak/>
              <w:t xml:space="preserve">OBJETO: </w:t>
            </w:r>
            <w:r w:rsidR="00003488" w:rsidRPr="00EF58B3">
              <w:rPr>
                <w:rFonts w:cs="Calibri"/>
              </w:rPr>
              <w:t>prestación de servicios personales como instructor técnico en formación titulada, complementaria y/o virtual y apoyo a la gestión del emprendimiento y/o la empleabilidad en el marco de los lineamientos del SENA en el centro ambiental y ecoturístico del nororiente amazónico, para ejecutar en el departamento del Guainía.</w:t>
            </w:r>
          </w:p>
        </w:tc>
      </w:tr>
    </w:tbl>
    <w:p w14:paraId="591E9DBB" w14:textId="77777777" w:rsidR="001C3E2F" w:rsidRPr="00EF58B3" w:rsidRDefault="001C3E2F" w:rsidP="00F953D4">
      <w:pPr>
        <w:spacing w:after="0" w:line="360" w:lineRule="auto"/>
        <w:jc w:val="both"/>
        <w:rPr>
          <w:rFonts w:cs="Calibri"/>
          <w:b/>
          <w:bCs/>
        </w:rPr>
      </w:pPr>
    </w:p>
    <w:p w14:paraId="610D599E" w14:textId="3670284B" w:rsidR="009C0F15" w:rsidRPr="00EF58B3" w:rsidRDefault="009C0F15" w:rsidP="00F953D4">
      <w:pPr>
        <w:spacing w:after="0" w:line="360" w:lineRule="auto"/>
        <w:jc w:val="both"/>
        <w:rPr>
          <w:rFonts w:cs="Calibri"/>
        </w:rPr>
      </w:pPr>
      <w:r w:rsidRPr="00EF58B3">
        <w:rPr>
          <w:rFonts w:cs="Calibri"/>
          <w:b/>
          <w:bCs/>
        </w:rPr>
        <w:t>Obligaciones Especificas:</w:t>
      </w:r>
      <w:r w:rsidRPr="00EF58B3">
        <w:rPr>
          <w:rFonts w:cs="Calibri"/>
        </w:rPr>
        <w:t xml:space="preserve"> </w:t>
      </w:r>
    </w:p>
    <w:p w14:paraId="65710707" w14:textId="77777777" w:rsidR="00CE61DA" w:rsidRPr="00EF58B3" w:rsidRDefault="00CE61DA" w:rsidP="00CE61DA">
      <w:pPr>
        <w:spacing w:after="0" w:line="240" w:lineRule="auto"/>
        <w:jc w:val="both"/>
        <w:rPr>
          <w:rFonts w:cs="Calibri"/>
        </w:rPr>
      </w:pPr>
    </w:p>
    <w:tbl>
      <w:tblPr>
        <w:tblStyle w:val="Tablaconcuadrcula"/>
        <w:tblW w:w="8926" w:type="dxa"/>
        <w:tblLook w:val="04A0" w:firstRow="1" w:lastRow="0" w:firstColumn="1" w:lastColumn="0" w:noHBand="0" w:noVBand="1"/>
        <w:tblCaption w:val="Tabla 2 Informe de Obligaciones"/>
        <w:tblDescription w:val="Tabla de reporte de cumplimiento por obligación de las obligaciones contractuales por parte del contratista"/>
      </w:tblPr>
      <w:tblGrid>
        <w:gridCol w:w="480"/>
        <w:gridCol w:w="2040"/>
        <w:gridCol w:w="2757"/>
        <w:gridCol w:w="3649"/>
      </w:tblGrid>
      <w:tr w:rsidR="001C3E2F" w:rsidRPr="00EF58B3" w14:paraId="57D485CD" w14:textId="77777777" w:rsidTr="00735EA1">
        <w:trPr>
          <w:trHeight w:val="405"/>
        </w:trPr>
        <w:tc>
          <w:tcPr>
            <w:tcW w:w="480" w:type="dxa"/>
          </w:tcPr>
          <w:p w14:paraId="0784B0A1" w14:textId="77777777" w:rsidR="001C3E2F" w:rsidRPr="00EF58B3" w:rsidRDefault="001C3E2F" w:rsidP="00CE61DA">
            <w:pPr>
              <w:pStyle w:val="Sinespaciado"/>
              <w:spacing w:after="0" w:line="240" w:lineRule="auto"/>
              <w:jc w:val="center"/>
              <w:rPr>
                <w:rFonts w:cs="Calibri"/>
                <w:b/>
                <w:bCs/>
              </w:rPr>
            </w:pPr>
            <w:r w:rsidRPr="00EF58B3">
              <w:rPr>
                <w:rFonts w:cs="Calibri"/>
                <w:b/>
                <w:bCs/>
              </w:rPr>
              <w:t>No</w:t>
            </w:r>
          </w:p>
        </w:tc>
        <w:tc>
          <w:tcPr>
            <w:tcW w:w="2040" w:type="dxa"/>
          </w:tcPr>
          <w:p w14:paraId="0878C35E" w14:textId="77777777" w:rsidR="001C3E2F" w:rsidRPr="00EF58B3" w:rsidRDefault="001C3E2F" w:rsidP="00DA56CD">
            <w:pPr>
              <w:pStyle w:val="Sinespaciado"/>
              <w:spacing w:after="0" w:line="240" w:lineRule="auto"/>
              <w:jc w:val="both"/>
              <w:rPr>
                <w:rFonts w:cs="Calibri"/>
                <w:b/>
              </w:rPr>
            </w:pPr>
            <w:r w:rsidRPr="00EF58B3">
              <w:rPr>
                <w:rFonts w:cs="Calibri"/>
                <w:b/>
              </w:rPr>
              <w:t>Obligaciones</w:t>
            </w:r>
          </w:p>
        </w:tc>
        <w:tc>
          <w:tcPr>
            <w:tcW w:w="2757" w:type="dxa"/>
          </w:tcPr>
          <w:p w14:paraId="1BEBAD70" w14:textId="77777777" w:rsidR="001C3E2F" w:rsidRPr="00EF58B3" w:rsidRDefault="001C3E2F" w:rsidP="00CE61DA">
            <w:pPr>
              <w:pStyle w:val="Sinespaciado"/>
              <w:spacing w:after="0" w:line="240" w:lineRule="auto"/>
              <w:jc w:val="center"/>
              <w:rPr>
                <w:rFonts w:cs="Calibri"/>
                <w:b/>
              </w:rPr>
            </w:pPr>
            <w:r w:rsidRPr="00EF58B3">
              <w:rPr>
                <w:rFonts w:cs="Calibri"/>
                <w:b/>
              </w:rPr>
              <w:t>Acciones realizadas</w:t>
            </w:r>
          </w:p>
        </w:tc>
        <w:tc>
          <w:tcPr>
            <w:tcW w:w="3649" w:type="dxa"/>
          </w:tcPr>
          <w:p w14:paraId="3B6975AF" w14:textId="77777777" w:rsidR="001C3E2F" w:rsidRPr="00EF58B3" w:rsidRDefault="001C3E2F" w:rsidP="00CE61DA">
            <w:pPr>
              <w:pStyle w:val="Sinespaciado"/>
              <w:spacing w:after="0" w:line="240" w:lineRule="auto"/>
              <w:jc w:val="center"/>
              <w:rPr>
                <w:rFonts w:cs="Calibri"/>
                <w:b/>
              </w:rPr>
            </w:pPr>
            <w:r w:rsidRPr="00EF58B3">
              <w:rPr>
                <w:rFonts w:cs="Calibri"/>
                <w:b/>
              </w:rPr>
              <w:t>Evidencias</w:t>
            </w:r>
          </w:p>
        </w:tc>
      </w:tr>
      <w:tr w:rsidR="00C95412" w:rsidRPr="00EF58B3" w14:paraId="6E4E3C61" w14:textId="77777777" w:rsidTr="00735EA1">
        <w:trPr>
          <w:trHeight w:val="212"/>
        </w:trPr>
        <w:tc>
          <w:tcPr>
            <w:tcW w:w="480" w:type="dxa"/>
          </w:tcPr>
          <w:p w14:paraId="0F1DF167" w14:textId="77777777" w:rsidR="00C95412" w:rsidRPr="00EF58B3" w:rsidRDefault="00C95412" w:rsidP="00C95412">
            <w:pPr>
              <w:pStyle w:val="Sinespaciado"/>
              <w:spacing w:after="0" w:line="240" w:lineRule="auto"/>
              <w:rPr>
                <w:rFonts w:cs="Calibri"/>
              </w:rPr>
            </w:pPr>
            <w:bookmarkStart w:id="2" w:name="_Hlk200619436"/>
            <w:r w:rsidRPr="00EF58B3">
              <w:rPr>
                <w:rFonts w:cs="Calibri"/>
              </w:rPr>
              <w:t>1</w:t>
            </w:r>
          </w:p>
        </w:tc>
        <w:tc>
          <w:tcPr>
            <w:tcW w:w="2040" w:type="dxa"/>
          </w:tcPr>
          <w:p w14:paraId="0AC2AD6D" w14:textId="386D6335" w:rsidR="00C95412" w:rsidRPr="00EF58B3" w:rsidRDefault="00C95412" w:rsidP="00C95412">
            <w:pPr>
              <w:pStyle w:val="Sinespaciado"/>
              <w:spacing w:after="0" w:line="240" w:lineRule="auto"/>
              <w:jc w:val="both"/>
              <w:rPr>
                <w:rFonts w:cs="Calibri"/>
              </w:rPr>
            </w:pPr>
            <w:r w:rsidRPr="00EF58B3">
              <w:rPr>
                <w:rFonts w:cs="Calibri"/>
              </w:rPr>
              <w:t>Adelantar las gestiones necesarias para la ejecución del contrato en condiciones de eficiencia, calidad y actitud acorde a los principios éticos y a los valores propios que hacen parte de la Formación Profesional Integral exigidos por el SENA.</w:t>
            </w:r>
          </w:p>
        </w:tc>
        <w:tc>
          <w:tcPr>
            <w:tcW w:w="2757" w:type="dxa"/>
          </w:tcPr>
          <w:p w14:paraId="0EA8C4AE" w14:textId="226A12EC" w:rsidR="0032100E" w:rsidRPr="00EF58B3" w:rsidRDefault="0032100E" w:rsidP="0032100E">
            <w:pPr>
              <w:spacing w:after="0" w:line="240" w:lineRule="auto"/>
              <w:jc w:val="both"/>
              <w:rPr>
                <w:rFonts w:cs="Calibri"/>
              </w:rPr>
            </w:pPr>
            <w:r w:rsidRPr="00EF58B3">
              <w:rPr>
                <w:rFonts w:cs="Calibri"/>
              </w:rPr>
              <w:t>Desarrollar actividades de formación</w:t>
            </w:r>
            <w:r w:rsidR="00C500D3" w:rsidRPr="00EF58B3">
              <w:rPr>
                <w:rFonts w:cs="Calibri"/>
              </w:rPr>
              <w:t xml:space="preserve"> y</w:t>
            </w:r>
            <w:r w:rsidRPr="00EF58B3">
              <w:rPr>
                <w:rFonts w:cs="Calibri"/>
              </w:rPr>
              <w:t xml:space="preserve"> proceso de alistamiento del programa de formación:</w:t>
            </w:r>
          </w:p>
          <w:p w14:paraId="2FE41DCA" w14:textId="77777777" w:rsidR="0032100E" w:rsidRPr="00EF58B3" w:rsidRDefault="0032100E" w:rsidP="0032100E">
            <w:pPr>
              <w:spacing w:after="0" w:line="240" w:lineRule="auto"/>
              <w:jc w:val="both"/>
              <w:rPr>
                <w:rFonts w:cs="Calibri"/>
                <w:color w:val="000000"/>
                <w:shd w:val="clear" w:color="auto" w:fill="FFFFFF"/>
              </w:rPr>
            </w:pPr>
          </w:p>
          <w:p w14:paraId="02F51163" w14:textId="77777777" w:rsidR="0032100E" w:rsidRPr="00EF58B3" w:rsidRDefault="0032100E" w:rsidP="0032100E">
            <w:pPr>
              <w:spacing w:after="0" w:line="240" w:lineRule="auto"/>
              <w:jc w:val="both"/>
              <w:rPr>
                <w:rFonts w:cs="Calibri"/>
                <w:color w:val="000000"/>
                <w:shd w:val="clear" w:color="auto" w:fill="FFFFFF"/>
              </w:rPr>
            </w:pPr>
          </w:p>
          <w:p w14:paraId="5D5B6F45" w14:textId="7611445F" w:rsidR="0032100E" w:rsidRPr="00EF58B3" w:rsidRDefault="0032100E" w:rsidP="0032100E">
            <w:pPr>
              <w:spacing w:after="0" w:line="240" w:lineRule="auto"/>
              <w:jc w:val="both"/>
              <w:rPr>
                <w:rFonts w:eastAsia="Meiryo" w:cs="Calibri"/>
                <w:lang w:eastAsia="es-CO"/>
              </w:rPr>
            </w:pPr>
            <w:r w:rsidRPr="00EF58B3">
              <w:rPr>
                <w:rFonts w:cs="Calibri"/>
                <w:color w:val="000000"/>
                <w:shd w:val="clear" w:color="auto" w:fill="FFFFFF"/>
              </w:rPr>
              <w:t>1</w:t>
            </w:r>
            <w:r w:rsidR="007618B3" w:rsidRPr="00EF58B3">
              <w:rPr>
                <w:rFonts w:cs="Calibri"/>
                <w:color w:val="000000"/>
                <w:shd w:val="clear" w:color="auto" w:fill="FFFFFF"/>
              </w:rPr>
              <w:t>.</w:t>
            </w:r>
            <w:bookmarkStart w:id="3" w:name="_Hlk200619345"/>
            <w:r w:rsidRPr="00EF58B3">
              <w:rPr>
                <w:rFonts w:cs="Calibri"/>
                <w:color w:val="000000"/>
                <w:shd w:val="clear" w:color="auto" w:fill="FFFFFF"/>
              </w:rPr>
              <w:t>Ejercer derechos fundamentales del trabajo en el marco de la constitución política y los convenios Internacionales</w:t>
            </w:r>
            <w:r w:rsidRPr="00EF58B3">
              <w:rPr>
                <w:rFonts w:eastAsia="Meiryo" w:cs="Calibri"/>
                <w:lang w:eastAsia="es-CO"/>
              </w:rPr>
              <w:t xml:space="preserve"> </w:t>
            </w:r>
            <w:bookmarkEnd w:id="3"/>
            <w:r w:rsidRPr="00EF58B3">
              <w:rPr>
                <w:rFonts w:eastAsia="Meiryo" w:cs="Calibri"/>
                <w:lang w:eastAsia="es-CO"/>
              </w:rPr>
              <w:t>en la</w:t>
            </w:r>
            <w:r w:rsidR="008D374E" w:rsidRPr="00EF58B3">
              <w:rPr>
                <w:rFonts w:eastAsia="Meiryo" w:cs="Calibri"/>
                <w:lang w:eastAsia="es-CO"/>
              </w:rPr>
              <w:t>s siguientes Fichas</w:t>
            </w:r>
          </w:p>
          <w:p w14:paraId="6983DA21" w14:textId="20A61300" w:rsidR="00C95412" w:rsidRPr="00EF58B3" w:rsidRDefault="00093F8B" w:rsidP="002460D6">
            <w:pPr>
              <w:spacing w:after="0" w:line="240" w:lineRule="auto"/>
              <w:jc w:val="both"/>
              <w:rPr>
                <w:rFonts w:cs="Calibri"/>
              </w:rPr>
            </w:pPr>
            <w:r>
              <w:t>Atender la ficha número 3172717 - SISTEMAS TELEINFORMÁTICOS</w:t>
            </w:r>
            <w:r w:rsidRPr="00EF58B3">
              <w:rPr>
                <w:rFonts w:cs="Calibri"/>
              </w:rPr>
              <w:t xml:space="preserve"> </w:t>
            </w:r>
          </w:p>
        </w:tc>
        <w:tc>
          <w:tcPr>
            <w:tcW w:w="3649" w:type="dxa"/>
          </w:tcPr>
          <w:p w14:paraId="4C533220" w14:textId="7BD59345" w:rsidR="00C95412" w:rsidRPr="00EF58B3" w:rsidRDefault="00CB728E" w:rsidP="00F93C10">
            <w:pPr>
              <w:pStyle w:val="Sinespaciado"/>
              <w:spacing w:after="0" w:line="240" w:lineRule="auto"/>
              <w:jc w:val="both"/>
              <w:rPr>
                <w:rStyle w:val="Hipervnculo"/>
                <w:rFonts w:cs="Calibri"/>
              </w:rPr>
            </w:pPr>
            <w:r w:rsidRPr="00EF58B3">
              <w:rPr>
                <w:rFonts w:cs="Calibri"/>
              </w:rPr>
              <w:t xml:space="preserve">PDF1 </w:t>
            </w:r>
            <w:r w:rsidR="0074506F" w:rsidRPr="00EF58B3">
              <w:rPr>
                <w:rFonts w:cs="Calibri"/>
              </w:rPr>
              <w:t>Repo</w:t>
            </w:r>
            <w:r w:rsidR="00030CEC" w:rsidRPr="00EF58B3">
              <w:rPr>
                <w:rFonts w:cs="Calibri"/>
              </w:rPr>
              <w:t xml:space="preserve">rte de Horas. </w:t>
            </w:r>
            <w:r w:rsidR="009A31AF" w:rsidRPr="00EF58B3">
              <w:rPr>
                <w:rFonts w:cs="Calibri"/>
              </w:rPr>
              <w:t>Sofía</w:t>
            </w:r>
            <w:r w:rsidR="00030CEC" w:rsidRPr="00EF58B3">
              <w:rPr>
                <w:rFonts w:cs="Calibri"/>
              </w:rPr>
              <w:t xml:space="preserve"> Plus_</w:t>
            </w:r>
            <w:r w:rsidR="00EF58B3" w:rsidRPr="00EF58B3">
              <w:rPr>
                <w:rFonts w:cs="Calibri"/>
              </w:rPr>
              <w:t>Agosto</w:t>
            </w:r>
            <w:r w:rsidR="0074506F" w:rsidRPr="00EF58B3">
              <w:rPr>
                <w:rFonts w:cs="Calibri"/>
              </w:rPr>
              <w:t xml:space="preserve">.pdf </w:t>
            </w:r>
          </w:p>
          <w:p w14:paraId="122A926E" w14:textId="75344E22" w:rsidR="00115EA7" w:rsidRPr="00EF58B3" w:rsidRDefault="00115EA7" w:rsidP="008D374E">
            <w:pPr>
              <w:pStyle w:val="Sinespaciado"/>
              <w:spacing w:after="0" w:line="240" w:lineRule="auto"/>
              <w:jc w:val="both"/>
              <w:rPr>
                <w:rFonts w:cs="Calibri"/>
              </w:rPr>
            </w:pPr>
          </w:p>
          <w:p w14:paraId="72A67239" w14:textId="02F1B684" w:rsidR="00762F3A" w:rsidRPr="00EF58B3" w:rsidRDefault="00762F3A" w:rsidP="008D374E">
            <w:pPr>
              <w:pStyle w:val="Sinespaciado"/>
              <w:spacing w:after="0" w:line="240" w:lineRule="auto"/>
              <w:jc w:val="both"/>
              <w:rPr>
                <w:rFonts w:cs="Calibri"/>
              </w:rPr>
            </w:pPr>
          </w:p>
          <w:p w14:paraId="56FDCCDD" w14:textId="77777777" w:rsidR="00762F3A" w:rsidRPr="00EF58B3" w:rsidRDefault="00762F3A" w:rsidP="00762F3A">
            <w:pPr>
              <w:spacing w:after="0" w:line="240" w:lineRule="auto"/>
              <w:jc w:val="both"/>
              <w:rPr>
                <w:rFonts w:eastAsia="Meiryo" w:cs="Calibri"/>
                <w:color w:val="000000"/>
                <w:lang w:eastAsia="es-CO"/>
              </w:rPr>
            </w:pPr>
          </w:p>
          <w:p w14:paraId="61A90CB4" w14:textId="19F54971" w:rsidR="00762F3A" w:rsidRPr="00EF58B3" w:rsidRDefault="00762F3A" w:rsidP="00762F3A">
            <w:pPr>
              <w:pStyle w:val="Prrafodelista"/>
              <w:numPr>
                <w:ilvl w:val="0"/>
                <w:numId w:val="15"/>
              </w:numPr>
              <w:spacing w:after="0" w:line="240" w:lineRule="auto"/>
              <w:jc w:val="both"/>
              <w:rPr>
                <w:rFonts w:eastAsia="Meiryo" w:cs="Calibri"/>
                <w:color w:val="000000"/>
                <w:lang w:eastAsia="es-CO"/>
              </w:rPr>
            </w:pPr>
            <w:r w:rsidRPr="00EF58B3">
              <w:rPr>
                <w:rFonts w:eastAsia="Meiryo" w:cs="Calibri"/>
                <w:color w:val="000000"/>
                <w:lang w:eastAsia="es-CO"/>
              </w:rPr>
              <w:t xml:space="preserve"> GPFI-F-134 Planeación Pedagógica.</w:t>
            </w:r>
          </w:p>
          <w:p w14:paraId="2D594E1A" w14:textId="6464A8F7" w:rsidR="00762F3A" w:rsidRPr="00DE384B" w:rsidRDefault="00762F3A" w:rsidP="00762F3A">
            <w:pPr>
              <w:pStyle w:val="Prrafodelista"/>
              <w:numPr>
                <w:ilvl w:val="0"/>
                <w:numId w:val="15"/>
              </w:numPr>
              <w:spacing w:after="0" w:line="240" w:lineRule="auto"/>
              <w:jc w:val="both"/>
              <w:rPr>
                <w:rFonts w:eastAsia="Meiryo" w:cs="Calibri"/>
                <w:color w:val="000000"/>
                <w:lang w:eastAsia="es-CO"/>
              </w:rPr>
            </w:pPr>
            <w:r w:rsidRPr="00DE384B">
              <w:rPr>
                <w:rFonts w:eastAsia="Meiryo" w:cs="Calibri"/>
                <w:color w:val="000000"/>
                <w:lang w:eastAsia="es-CO"/>
              </w:rPr>
              <w:t xml:space="preserve">GFPI-F-135 Formato Guía de Aprendizaje </w:t>
            </w:r>
          </w:p>
          <w:p w14:paraId="4ED8075E" w14:textId="77777777" w:rsidR="00762F3A" w:rsidRPr="00DE384B" w:rsidRDefault="00762F3A" w:rsidP="00762F3A">
            <w:pPr>
              <w:pStyle w:val="Prrafodelista"/>
              <w:numPr>
                <w:ilvl w:val="0"/>
                <w:numId w:val="15"/>
              </w:numPr>
              <w:spacing w:after="0" w:line="240" w:lineRule="auto"/>
              <w:jc w:val="both"/>
              <w:rPr>
                <w:rFonts w:eastAsia="Meiryo" w:cs="Calibri"/>
                <w:color w:val="000000"/>
                <w:lang w:eastAsia="es-CO"/>
              </w:rPr>
            </w:pPr>
            <w:r w:rsidRPr="00DE384B">
              <w:rPr>
                <w:rFonts w:eastAsia="Meiryo" w:cs="Calibri"/>
                <w:color w:val="000000"/>
                <w:lang w:eastAsia="es-CO"/>
              </w:rPr>
              <w:t>Plan concertado</w:t>
            </w:r>
          </w:p>
          <w:p w14:paraId="0DF39D2E" w14:textId="2C83942B" w:rsidR="00762F3A" w:rsidRPr="00DE384B" w:rsidRDefault="00762F3A" w:rsidP="00762F3A">
            <w:pPr>
              <w:pStyle w:val="Prrafodelista"/>
              <w:numPr>
                <w:ilvl w:val="0"/>
                <w:numId w:val="15"/>
              </w:numPr>
              <w:spacing w:after="0" w:line="240" w:lineRule="auto"/>
              <w:jc w:val="both"/>
              <w:rPr>
                <w:rFonts w:eastAsia="Meiryo" w:cs="Calibri"/>
                <w:color w:val="000000"/>
                <w:lang w:eastAsia="es-CO"/>
              </w:rPr>
            </w:pPr>
            <w:r w:rsidRPr="00DE384B">
              <w:rPr>
                <w:rFonts w:eastAsia="Meiryo" w:cs="Calibri"/>
                <w:color w:val="000000"/>
                <w:lang w:eastAsia="es-CO"/>
              </w:rPr>
              <w:t>inasistencias</w:t>
            </w:r>
          </w:p>
          <w:p w14:paraId="61D95010" w14:textId="58FDA267" w:rsidR="00762F3A" w:rsidRPr="00EF58B3" w:rsidRDefault="00762F3A" w:rsidP="008D374E">
            <w:pPr>
              <w:pStyle w:val="Sinespaciado"/>
              <w:spacing w:after="0" w:line="240" w:lineRule="auto"/>
              <w:jc w:val="both"/>
              <w:rPr>
                <w:rFonts w:cs="Calibri"/>
              </w:rPr>
            </w:pPr>
          </w:p>
          <w:p w14:paraId="154C3F22" w14:textId="23D0858C" w:rsidR="003535E4" w:rsidRPr="00EF58B3" w:rsidRDefault="003535E4" w:rsidP="008D374E">
            <w:pPr>
              <w:pStyle w:val="Sinespaciado"/>
              <w:spacing w:after="0" w:line="240" w:lineRule="auto"/>
              <w:jc w:val="both"/>
              <w:rPr>
                <w:rFonts w:cs="Calibri"/>
              </w:rPr>
            </w:pPr>
          </w:p>
          <w:p w14:paraId="44E586AE" w14:textId="5C904F39" w:rsidR="00762F3A" w:rsidRPr="00EF58B3" w:rsidRDefault="00762F3A" w:rsidP="008D374E">
            <w:pPr>
              <w:pStyle w:val="Sinespaciado"/>
              <w:spacing w:after="0" w:line="240" w:lineRule="auto"/>
              <w:jc w:val="both"/>
              <w:rPr>
                <w:rFonts w:cs="Calibri"/>
              </w:rPr>
            </w:pPr>
          </w:p>
          <w:p w14:paraId="273C34D8" w14:textId="77777777" w:rsidR="00762F3A" w:rsidRPr="00EF58B3" w:rsidRDefault="00762F3A" w:rsidP="008D374E">
            <w:pPr>
              <w:pStyle w:val="Sinespaciado"/>
              <w:spacing w:after="0" w:line="240" w:lineRule="auto"/>
              <w:jc w:val="both"/>
              <w:rPr>
                <w:rFonts w:cs="Calibri"/>
              </w:rPr>
            </w:pPr>
          </w:p>
          <w:p w14:paraId="3221A2CA" w14:textId="77777777" w:rsidR="00762F3A" w:rsidRPr="00EF58B3" w:rsidRDefault="00762F3A" w:rsidP="008D374E">
            <w:pPr>
              <w:pStyle w:val="Sinespaciado"/>
              <w:spacing w:after="0" w:line="240" w:lineRule="auto"/>
              <w:jc w:val="both"/>
              <w:rPr>
                <w:rFonts w:cs="Calibri"/>
              </w:rPr>
            </w:pPr>
          </w:p>
          <w:p w14:paraId="02541249" w14:textId="24A391EB" w:rsidR="00762F3A" w:rsidRPr="00EF58B3" w:rsidRDefault="00762F3A" w:rsidP="008D374E">
            <w:pPr>
              <w:pStyle w:val="Sinespaciado"/>
              <w:spacing w:after="0" w:line="240" w:lineRule="auto"/>
              <w:jc w:val="both"/>
              <w:rPr>
                <w:rFonts w:cs="Calibri"/>
              </w:rPr>
            </w:pPr>
          </w:p>
        </w:tc>
      </w:tr>
      <w:bookmarkEnd w:id="2"/>
      <w:tr w:rsidR="00030CEC" w:rsidRPr="00EF58B3" w14:paraId="2C587AA5" w14:textId="77777777" w:rsidTr="00735EA1">
        <w:trPr>
          <w:trHeight w:val="212"/>
        </w:trPr>
        <w:tc>
          <w:tcPr>
            <w:tcW w:w="480" w:type="dxa"/>
          </w:tcPr>
          <w:p w14:paraId="4A6F487B" w14:textId="77777777" w:rsidR="00030CEC" w:rsidRPr="00EF58B3" w:rsidRDefault="00030CEC" w:rsidP="00030CEC">
            <w:pPr>
              <w:pStyle w:val="Sinespaciado"/>
              <w:spacing w:after="0" w:line="240" w:lineRule="auto"/>
              <w:rPr>
                <w:rFonts w:cs="Calibri"/>
                <w:color w:val="000000" w:themeColor="text1"/>
              </w:rPr>
            </w:pPr>
            <w:r w:rsidRPr="00EF58B3">
              <w:rPr>
                <w:rFonts w:cs="Calibri"/>
                <w:color w:val="000000" w:themeColor="text1"/>
              </w:rPr>
              <w:t>2</w:t>
            </w:r>
          </w:p>
        </w:tc>
        <w:tc>
          <w:tcPr>
            <w:tcW w:w="2040" w:type="dxa"/>
          </w:tcPr>
          <w:p w14:paraId="2A3C6F2D" w14:textId="286777B3" w:rsidR="00030CEC" w:rsidRPr="00EF58B3" w:rsidRDefault="00030CEC" w:rsidP="00030CEC">
            <w:pPr>
              <w:pStyle w:val="Sinespaciado"/>
              <w:spacing w:after="0" w:line="240" w:lineRule="auto"/>
              <w:jc w:val="both"/>
              <w:rPr>
                <w:rFonts w:cs="Calibri"/>
                <w:color w:val="000000" w:themeColor="text1"/>
              </w:rPr>
            </w:pPr>
            <w:r w:rsidRPr="00EF58B3">
              <w:rPr>
                <w:rFonts w:cs="Calibri"/>
                <w:color w:val="000000"/>
                <w:lang w:val="es-ES"/>
              </w:rPr>
              <w:t xml:space="preserve">Ejecutar el contrato de acuerdo con el procedimiento de ejecución de la formación profesional integral, con autonomía e independencia desde el punto de vista técnico y científico, sin perjuicio del cumplimiento que se debe dar a los contenidos mínimos </w:t>
            </w:r>
            <w:r w:rsidRPr="00EF58B3">
              <w:rPr>
                <w:rFonts w:cs="Calibri"/>
                <w:color w:val="000000"/>
                <w:lang w:val="es-ES"/>
              </w:rPr>
              <w:lastRenderedPageBreak/>
              <w:t>de los programas de formación, el calendario académico, las estrategias para evitar la deserción, el lugar, los fines y objetivos, las normas y directrices del SENA. Para ello aplicará las herramientas pedagógicas, criterios de evaluación, adjudicación de calificaciones, entre otros aspectos que considere necesarios, conducentes y pertinentes para garantizar la transmisión de sus conocimientos y la adquisición de competencias por parte de los aprendices, coherentemente con la filosofía institucional</w:t>
            </w:r>
          </w:p>
        </w:tc>
        <w:tc>
          <w:tcPr>
            <w:tcW w:w="2757" w:type="dxa"/>
          </w:tcPr>
          <w:p w14:paraId="41037633" w14:textId="77777777" w:rsidR="008D374E" w:rsidRPr="00EF58B3" w:rsidRDefault="008D374E" w:rsidP="008D374E">
            <w:pPr>
              <w:spacing w:after="0" w:line="240" w:lineRule="auto"/>
              <w:jc w:val="both"/>
              <w:rPr>
                <w:rFonts w:cs="Calibri"/>
              </w:rPr>
            </w:pPr>
            <w:r w:rsidRPr="00EF58B3">
              <w:rPr>
                <w:rFonts w:cs="Calibri"/>
              </w:rPr>
              <w:lastRenderedPageBreak/>
              <w:t>Desarrollar actividades de formación y proceso de alistamiento del programa de formación:</w:t>
            </w:r>
          </w:p>
          <w:p w14:paraId="3CDA6762" w14:textId="77777777" w:rsidR="008D374E" w:rsidRPr="00EF58B3" w:rsidRDefault="008D374E" w:rsidP="008D374E">
            <w:pPr>
              <w:spacing w:after="0" w:line="240" w:lineRule="auto"/>
              <w:jc w:val="both"/>
              <w:rPr>
                <w:rFonts w:cs="Calibri"/>
                <w:color w:val="000000"/>
                <w:shd w:val="clear" w:color="auto" w:fill="FFFFFF"/>
              </w:rPr>
            </w:pPr>
          </w:p>
          <w:p w14:paraId="07194FC4" w14:textId="61E53462" w:rsidR="00EF58B3" w:rsidRPr="00EF58B3" w:rsidRDefault="00EF58B3" w:rsidP="00EF58B3">
            <w:pPr>
              <w:spacing w:after="0" w:line="240" w:lineRule="auto"/>
              <w:jc w:val="both"/>
              <w:rPr>
                <w:rFonts w:eastAsia="Meiryo" w:cs="Calibri"/>
                <w:lang w:eastAsia="es-CO"/>
              </w:rPr>
            </w:pPr>
            <w:r w:rsidRPr="00EF58B3">
              <w:rPr>
                <w:rFonts w:cs="Calibri"/>
                <w:color w:val="000000"/>
                <w:shd w:val="clear" w:color="auto" w:fill="FFFFFF"/>
              </w:rPr>
              <w:t>1.Ejercer</w:t>
            </w:r>
            <w:r w:rsidR="00D93E66">
              <w:rPr>
                <w:rFonts w:cs="Calibri"/>
                <w:color w:val="000000"/>
                <w:shd w:val="clear" w:color="auto" w:fill="FFFFFF"/>
              </w:rPr>
              <w:t xml:space="preserve"> </w:t>
            </w:r>
            <w:r w:rsidRPr="00EF58B3">
              <w:rPr>
                <w:rFonts w:cs="Calibri"/>
                <w:color w:val="000000"/>
                <w:shd w:val="clear" w:color="auto" w:fill="FFFFFF"/>
              </w:rPr>
              <w:t>derechos fundamentales del trabajo en el marco de la constitución política y los convenios Internacionales</w:t>
            </w:r>
            <w:r w:rsidRPr="00EF58B3">
              <w:rPr>
                <w:rFonts w:eastAsia="Meiryo" w:cs="Calibri"/>
                <w:lang w:eastAsia="es-CO"/>
              </w:rPr>
              <w:t xml:space="preserve"> en las siguientes Fichas</w:t>
            </w:r>
          </w:p>
          <w:p w14:paraId="6B81D8AD" w14:textId="280BA6BF" w:rsidR="00030CEC" w:rsidRPr="00EF58B3" w:rsidRDefault="00735EA1" w:rsidP="00735EA1">
            <w:pPr>
              <w:pStyle w:val="Prrafodelista"/>
              <w:numPr>
                <w:ilvl w:val="1"/>
                <w:numId w:val="16"/>
              </w:numPr>
              <w:spacing w:after="0" w:line="240" w:lineRule="auto"/>
              <w:jc w:val="both"/>
              <w:rPr>
                <w:rFonts w:cs="Calibri"/>
                <w:color w:val="000000" w:themeColor="text1"/>
              </w:rPr>
            </w:pPr>
            <w:r>
              <w:t>Atender la ficha número 3172717 - SISTEMAS TELEINFORMÁTICOS</w:t>
            </w:r>
            <w:r w:rsidRPr="00EF58B3">
              <w:rPr>
                <w:rFonts w:cs="Calibri"/>
                <w:bCs/>
                <w:color w:val="242424"/>
                <w:shd w:val="clear" w:color="auto" w:fill="FFFFFF"/>
              </w:rPr>
              <w:t xml:space="preserve"> </w:t>
            </w:r>
          </w:p>
        </w:tc>
        <w:tc>
          <w:tcPr>
            <w:tcW w:w="3649" w:type="dxa"/>
          </w:tcPr>
          <w:p w14:paraId="77169547" w14:textId="122E9D6F" w:rsidR="00030CEC" w:rsidRPr="00EF58B3" w:rsidRDefault="00030CEC" w:rsidP="00030CEC">
            <w:pPr>
              <w:spacing w:after="0" w:line="240" w:lineRule="auto"/>
              <w:jc w:val="both"/>
              <w:rPr>
                <w:rFonts w:eastAsia="Meiryo" w:cs="Calibri"/>
                <w:b/>
                <w:bCs/>
                <w:color w:val="000000"/>
                <w:lang w:eastAsia="es-CO"/>
              </w:rPr>
            </w:pPr>
            <w:r w:rsidRPr="00EF58B3">
              <w:rPr>
                <w:rFonts w:eastAsia="Meiryo" w:cs="Calibri"/>
                <w:b/>
                <w:bCs/>
                <w:color w:val="000000"/>
                <w:lang w:eastAsia="es-CO"/>
              </w:rPr>
              <w:t>PDF</w:t>
            </w:r>
            <w:r w:rsidR="00D30E90" w:rsidRPr="00EF58B3">
              <w:rPr>
                <w:rFonts w:eastAsia="Meiryo" w:cs="Calibri"/>
                <w:b/>
                <w:bCs/>
                <w:color w:val="000000"/>
                <w:lang w:eastAsia="es-CO"/>
              </w:rPr>
              <w:t>2 fotografías</w:t>
            </w:r>
            <w:r w:rsidRPr="00EF58B3">
              <w:rPr>
                <w:rFonts w:eastAsia="Meiryo" w:cs="Calibri"/>
                <w:b/>
                <w:bCs/>
                <w:color w:val="000000"/>
                <w:lang w:eastAsia="es-CO"/>
              </w:rPr>
              <w:t xml:space="preserve"> de programas de formación en ejecución.</w:t>
            </w:r>
          </w:p>
          <w:p w14:paraId="5A749101" w14:textId="77777777" w:rsidR="009A31AF" w:rsidRPr="00EF58B3" w:rsidRDefault="009A31AF" w:rsidP="002465DF">
            <w:pPr>
              <w:spacing w:after="0" w:line="240" w:lineRule="auto"/>
              <w:jc w:val="both"/>
              <w:rPr>
                <w:rFonts w:cs="Calibri"/>
              </w:rPr>
            </w:pPr>
          </w:p>
          <w:p w14:paraId="0C68A9C3" w14:textId="77777777" w:rsidR="002465DF" w:rsidRPr="00EF58B3" w:rsidRDefault="002465DF" w:rsidP="002465DF">
            <w:pPr>
              <w:pStyle w:val="Prrafodelista"/>
              <w:spacing w:after="0" w:line="240" w:lineRule="auto"/>
              <w:jc w:val="both"/>
              <w:rPr>
                <w:rFonts w:eastAsia="Meiryo" w:cs="Calibri"/>
                <w:lang w:eastAsia="es-CO"/>
              </w:rPr>
            </w:pPr>
          </w:p>
          <w:p w14:paraId="1912FEE5" w14:textId="11B3EDBD" w:rsidR="00030CEC" w:rsidRPr="00EF58B3" w:rsidRDefault="00030CEC" w:rsidP="00030CEC">
            <w:pPr>
              <w:spacing w:after="0" w:line="240" w:lineRule="auto"/>
              <w:rPr>
                <w:rFonts w:eastAsia="Meiryo" w:cs="Calibri"/>
                <w:b/>
                <w:color w:val="000000"/>
                <w:lang w:val="en-US" w:eastAsia="es-CO"/>
              </w:rPr>
            </w:pPr>
          </w:p>
          <w:p w14:paraId="08C96233" w14:textId="23052101" w:rsidR="00030CEC" w:rsidRPr="00EF58B3" w:rsidRDefault="00030CEC" w:rsidP="00030CEC">
            <w:pPr>
              <w:rPr>
                <w:rFonts w:eastAsia="Meiryo" w:cs="Calibri"/>
                <w:b/>
                <w:color w:val="FF0000"/>
                <w:lang w:val="en-US" w:eastAsia="es-CO"/>
              </w:rPr>
            </w:pPr>
          </w:p>
          <w:p w14:paraId="30C8EB30" w14:textId="2152E2E6" w:rsidR="00030CEC" w:rsidRPr="00EF58B3" w:rsidRDefault="00D30E90" w:rsidP="00030CEC">
            <w:pPr>
              <w:spacing w:after="0" w:line="240" w:lineRule="auto"/>
              <w:rPr>
                <w:rFonts w:eastAsia="Meiryo" w:cs="Calibri"/>
                <w:b/>
                <w:color w:val="000000"/>
                <w:lang w:val="en-US" w:eastAsia="es-CO"/>
              </w:rPr>
            </w:pPr>
            <w:r w:rsidRPr="00EF58B3">
              <w:rPr>
                <w:rFonts w:eastAsia="Meiryo" w:cs="Calibri"/>
                <w:b/>
                <w:color w:val="000000"/>
                <w:lang w:val="en-US" w:eastAsia="es-CO"/>
              </w:rPr>
              <w:t>Link de</w:t>
            </w:r>
            <w:r w:rsidR="00030CEC" w:rsidRPr="00EF58B3">
              <w:rPr>
                <w:rFonts w:eastAsia="Meiryo" w:cs="Calibri"/>
                <w:b/>
                <w:color w:val="000000"/>
                <w:lang w:val="en-US" w:eastAsia="es-CO"/>
              </w:rPr>
              <w:t xml:space="preserve"> </w:t>
            </w:r>
            <w:r w:rsidR="00030CEC" w:rsidRPr="00EF58B3">
              <w:rPr>
                <w:rFonts w:eastAsia="Meiryo" w:cs="Calibri"/>
                <w:b/>
                <w:color w:val="000000"/>
                <w:lang w:eastAsia="es-CO"/>
              </w:rPr>
              <w:t>carpeta</w:t>
            </w:r>
            <w:r w:rsidR="00030CEC" w:rsidRPr="00EF58B3">
              <w:rPr>
                <w:rFonts w:eastAsia="Meiryo" w:cs="Calibri"/>
                <w:b/>
                <w:color w:val="000000"/>
                <w:lang w:val="en-US" w:eastAsia="es-CO"/>
              </w:rPr>
              <w:t xml:space="preserve"> Instructor </w:t>
            </w:r>
          </w:p>
          <w:p w14:paraId="26588F0A" w14:textId="6D9A61CB" w:rsidR="00030CEC" w:rsidRPr="00EF58B3" w:rsidRDefault="00030CEC" w:rsidP="00030CEC">
            <w:pPr>
              <w:pStyle w:val="Sinespaciado"/>
              <w:spacing w:after="0" w:line="240" w:lineRule="auto"/>
              <w:rPr>
                <w:rFonts w:cs="Calibri"/>
                <w:b/>
                <w:color w:val="000000" w:themeColor="text1"/>
                <w:lang w:val="en-US"/>
              </w:rPr>
            </w:pPr>
          </w:p>
          <w:p w14:paraId="4FEFF3DE" w14:textId="77777777" w:rsidR="00735EA1" w:rsidRDefault="00735EA1" w:rsidP="00735EA1">
            <w:pPr>
              <w:spacing w:after="0" w:line="240" w:lineRule="auto"/>
              <w:rPr>
                <w:rFonts w:ascii="Times New Roman" w:eastAsia="Times New Roman" w:hAnsi="Times New Roman"/>
                <w:sz w:val="24"/>
                <w:szCs w:val="24"/>
                <w:lang w:eastAsia="es-CO"/>
              </w:rPr>
            </w:pPr>
            <w:hyperlink r:id="rId8" w:history="1">
              <w:r>
                <w:rPr>
                  <w:rStyle w:val="Hipervnculo"/>
                </w:rPr>
                <w:t>DICIEMBRE</w:t>
              </w:r>
            </w:hyperlink>
          </w:p>
          <w:p w14:paraId="78A97D89" w14:textId="436B6F14" w:rsidR="001E0AEF" w:rsidRDefault="00735EA1" w:rsidP="00735EA1">
            <w:pPr>
              <w:spacing w:after="0" w:line="240" w:lineRule="auto"/>
              <w:rPr>
                <w:rFonts w:ascii="Times New Roman" w:eastAsia="Times New Roman" w:hAnsi="Times New Roman"/>
                <w:sz w:val="24"/>
                <w:szCs w:val="24"/>
                <w:lang w:eastAsia="es-ES"/>
              </w:rPr>
            </w:pPr>
            <w:r>
              <w:rPr>
                <w:rFonts w:ascii="Times New Roman" w:eastAsia="Times New Roman" w:hAnsi="Times New Roman"/>
                <w:sz w:val="24"/>
                <w:szCs w:val="24"/>
                <w:lang w:eastAsia="es-ES"/>
              </w:rPr>
              <w:t xml:space="preserve"> </w:t>
            </w:r>
          </w:p>
          <w:p w14:paraId="6F62620D" w14:textId="4F2AE27B" w:rsidR="00030CEC" w:rsidRPr="00EF58B3" w:rsidRDefault="00030CEC" w:rsidP="00030CEC">
            <w:pPr>
              <w:pStyle w:val="Sinespaciado"/>
              <w:spacing w:after="0" w:line="240" w:lineRule="auto"/>
              <w:jc w:val="both"/>
              <w:rPr>
                <w:rFonts w:cs="Calibri"/>
                <w:b/>
                <w:color w:val="000000" w:themeColor="text1"/>
                <w:lang w:val="en-US"/>
              </w:rPr>
            </w:pPr>
            <w:r w:rsidRPr="00EF58B3">
              <w:rPr>
                <w:rFonts w:cs="Calibri"/>
                <w:b/>
                <w:noProof/>
                <w:color w:val="000000" w:themeColor="text1"/>
              </w:rPr>
              <w:lastRenderedPageBreak/>
              <mc:AlternateContent>
                <mc:Choice Requires="wps">
                  <w:drawing>
                    <wp:anchor distT="45720" distB="45720" distL="114300" distR="114300" simplePos="0" relativeHeight="251682816" behindDoc="0" locked="0" layoutInCell="1" allowOverlap="1" wp14:anchorId="7A3F9EAB" wp14:editId="75B70E90">
                      <wp:simplePos x="0" y="0"/>
                      <wp:positionH relativeFrom="column">
                        <wp:posOffset>-6985</wp:posOffset>
                      </wp:positionH>
                      <wp:positionV relativeFrom="paragraph">
                        <wp:posOffset>224790</wp:posOffset>
                      </wp:positionV>
                      <wp:extent cx="1933575" cy="2552700"/>
                      <wp:effectExtent l="0" t="0" r="28575" b="19050"/>
                      <wp:wrapSquare wrapText="bothSides"/>
                      <wp:docPr id="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3575" cy="2552700"/>
                              </a:xfrm>
                              <a:prstGeom prst="rect">
                                <a:avLst/>
                              </a:prstGeom>
                              <a:solidFill>
                                <a:srgbClr val="FFFFFF"/>
                              </a:solidFill>
                              <a:ln w="9525">
                                <a:solidFill>
                                  <a:srgbClr val="000000"/>
                                </a:solidFill>
                                <a:miter lim="800000"/>
                                <a:headEnd/>
                                <a:tailEnd/>
                              </a:ln>
                            </wps:spPr>
                            <wps:txbx>
                              <w:txbxContent>
                                <w:p w14:paraId="0355E53F" w14:textId="42C0BF49" w:rsidR="00934174" w:rsidRDefault="00735EA1" w:rsidP="00257ABB">
                                  <w:pPr>
                                    <w:jc w:val="center"/>
                                  </w:pPr>
                                  <w:hyperlink r:id="rId9" w:history="1">
                                    <w:r w:rsidRPr="002C277B">
                                      <w:rPr>
                                        <w:rStyle w:val="Hipervnculo"/>
                                      </w:rPr>
                                      <w:t>https://sena4-my.sharepoint.com/:f:/r/personal/iegonzalez_sena_edu_co/Documents/COORDINACION%20ACAD%C3%89MICA-IV%C3%93N%20GONZ%C3%81LEZ/INSTRUCTORES/2025/GFPI-F-025%20-%202025/YENERYS%20LLAMAS%20CHAVEZ/DICIEMBRE?csf=1&amp;web=1&amp;e=HX4Co9</w:t>
                                    </w:r>
                                  </w:hyperlink>
                                </w:p>
                                <w:p w14:paraId="19A6ABD3" w14:textId="77777777" w:rsidR="00735EA1" w:rsidRDefault="00735EA1" w:rsidP="00257ABB">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A3F9EAB" id="_x0000_t202" coordsize="21600,21600" o:spt="202" path="m,l,21600r21600,l21600,xe">
                      <v:stroke joinstyle="miter"/>
                      <v:path gradientshapeok="t" o:connecttype="rect"/>
                    </v:shapetype>
                    <v:shape id="Cuadro de texto 2" o:spid="_x0000_s1026" type="#_x0000_t202" style="position:absolute;left:0;text-align:left;margin-left:-.55pt;margin-top:17.7pt;width:152.25pt;height:201pt;z-index:2516828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">
                      <v:textbox>
                        <w:txbxContent>
                          <w:p w14:paraId="0355E53F" w14:textId="42C0BF49" w:rsidR="00934174" w:rsidRDefault="00735EA1" w:rsidP="00257ABB">
                            <w:pPr>
                              <w:jc w:val="center"/>
                            </w:pPr>
                            <w:hyperlink r:id="rId10" w:history="1">
                              <w:r w:rsidRPr="002C277B">
                                <w:rPr>
                                  <w:rStyle w:val="Hipervnculo"/>
                                </w:rPr>
                                <w:t>https://sena4-my.sharepoint.com/:f:/r/personal/iegonzalez_sena_edu_co/Documents/COORDINACION%20ACAD%C3%89MICA-IV%C3%93N%20GONZ%C3%81LEZ/INSTRUCTORES/2025/GFPI-F-025%20-%202025/YENERYS%20LLAMAS%20CHAVEZ/DICIEMBRE?csf=1&amp;web=1&amp;e=HX4Co9</w:t>
                              </w:r>
                            </w:hyperlink>
                          </w:p>
                          <w:p w14:paraId="19A6ABD3" w14:textId="77777777" w:rsidR="00735EA1" w:rsidRDefault="00735EA1" w:rsidP="00257ABB">
                            <w:pPr>
                              <w:jc w:val="center"/>
                            </w:pPr>
                          </w:p>
                        </w:txbxContent>
                      </v:textbox>
                      <w10:wrap type="square"/>
                    </v:shape>
                  </w:pict>
                </mc:Fallback>
              </mc:AlternateContent>
            </w:r>
          </w:p>
        </w:tc>
      </w:tr>
      <w:tr w:rsidR="00DC182E" w:rsidRPr="00EF58B3" w14:paraId="6E138A9C" w14:textId="77777777" w:rsidTr="00735EA1">
        <w:trPr>
          <w:trHeight w:val="212"/>
        </w:trPr>
        <w:tc>
          <w:tcPr>
            <w:tcW w:w="480" w:type="dxa"/>
          </w:tcPr>
          <w:p w14:paraId="5965D166" w14:textId="77777777" w:rsidR="00DC182E" w:rsidRPr="00EF58B3" w:rsidRDefault="00DC182E" w:rsidP="00DC182E">
            <w:pPr>
              <w:pStyle w:val="Sinespaciado"/>
              <w:spacing w:after="0" w:line="240" w:lineRule="auto"/>
              <w:rPr>
                <w:rFonts w:cs="Calibri"/>
                <w:color w:val="000000" w:themeColor="text1"/>
              </w:rPr>
            </w:pPr>
            <w:r w:rsidRPr="00EF58B3">
              <w:rPr>
                <w:rFonts w:cs="Calibri"/>
                <w:color w:val="000000" w:themeColor="text1"/>
              </w:rPr>
              <w:t>3</w:t>
            </w:r>
          </w:p>
        </w:tc>
        <w:tc>
          <w:tcPr>
            <w:tcW w:w="2040" w:type="dxa"/>
          </w:tcPr>
          <w:p w14:paraId="321F1E82" w14:textId="7F1FDAD6" w:rsidR="00DC182E" w:rsidRPr="00EF58B3" w:rsidRDefault="00DC182E" w:rsidP="00DC182E">
            <w:pPr>
              <w:pStyle w:val="Sinespaciado"/>
              <w:spacing w:after="0" w:line="240" w:lineRule="auto"/>
              <w:jc w:val="both"/>
              <w:rPr>
                <w:rFonts w:cs="Calibri"/>
                <w:color w:val="000000" w:themeColor="text1"/>
              </w:rPr>
            </w:pPr>
            <w:r w:rsidRPr="00EF58B3">
              <w:rPr>
                <w:rFonts w:cs="Calibri"/>
                <w:color w:val="000000"/>
                <w:lang w:val="es-ES"/>
              </w:rPr>
              <w:t xml:space="preserve">Desarrollar las actividades adicionales que como instructor se requieran para la ejecución del contrato: El contratista se compromete a ajustarse a las políticas de comunicación del </w:t>
            </w:r>
            <w:r w:rsidRPr="00EF58B3">
              <w:rPr>
                <w:rFonts w:cs="Calibri"/>
                <w:color w:val="000000"/>
                <w:lang w:val="es-ES"/>
              </w:rPr>
              <w:lastRenderedPageBreak/>
              <w:t>SENA y aplicación de las TIC (Manejar los sitios Web oficiales, utilizar correctamente los correos electrónicos revisarlos periódicamente y contestar requerimientos), velar por la correcta utilización de la imagen institucional, reportar al área de comunicaciones de la Regional los eventos o actividades a realizar que requieran divulgación, y participar activamente en las capacitaciones, transferencias de conocimientos y reuniones citadas por el Centro (Procesos de inducción, Grupos Primarios, Comités de Evaluación y Seguimiento, entre otros).</w:t>
            </w:r>
          </w:p>
        </w:tc>
        <w:tc>
          <w:tcPr>
            <w:tcW w:w="2757" w:type="dxa"/>
          </w:tcPr>
          <w:p w14:paraId="2F4B493C" w14:textId="77777777" w:rsidR="00DC182E" w:rsidRPr="00EF58B3" w:rsidRDefault="00DC182E" w:rsidP="00DC182E">
            <w:pPr>
              <w:pStyle w:val="Sinespaciado"/>
              <w:spacing w:after="0" w:line="240" w:lineRule="auto"/>
              <w:jc w:val="both"/>
              <w:rPr>
                <w:rFonts w:cs="Calibri"/>
                <w:color w:val="000000" w:themeColor="text1"/>
              </w:rPr>
            </w:pPr>
            <w:r w:rsidRPr="00EF58B3">
              <w:rPr>
                <w:rFonts w:cs="Calibri"/>
                <w:color w:val="000000" w:themeColor="text1"/>
              </w:rPr>
              <w:lastRenderedPageBreak/>
              <w:t>Dando cumplimiento a esta obligación contractual se realizaron las siguientes acciones.</w:t>
            </w:r>
          </w:p>
          <w:p w14:paraId="76455331" w14:textId="77777777" w:rsidR="00DC182E" w:rsidRPr="00EF58B3" w:rsidRDefault="00DC182E" w:rsidP="00DC182E">
            <w:pPr>
              <w:pStyle w:val="Sinespaciado"/>
              <w:spacing w:after="0" w:line="240" w:lineRule="auto"/>
              <w:rPr>
                <w:rFonts w:cs="Calibri"/>
                <w:color w:val="000000" w:themeColor="text1"/>
              </w:rPr>
            </w:pPr>
          </w:p>
          <w:p w14:paraId="6EE21CA4" w14:textId="5FC13FD9" w:rsidR="00DC182E" w:rsidRPr="00EF58B3" w:rsidRDefault="00030CEC" w:rsidP="00DC182E">
            <w:pPr>
              <w:pStyle w:val="Sinespaciado"/>
              <w:spacing w:after="0" w:line="240" w:lineRule="auto"/>
              <w:jc w:val="both"/>
              <w:rPr>
                <w:rFonts w:cs="Calibri"/>
                <w:color w:val="000000" w:themeColor="text1"/>
              </w:rPr>
            </w:pPr>
            <w:r w:rsidRPr="00EF58B3">
              <w:rPr>
                <w:rFonts w:cs="Calibri"/>
                <w:color w:val="000000" w:themeColor="text1"/>
              </w:rPr>
              <w:t>Utilización de Correo y carpetas DRIVE</w:t>
            </w:r>
            <w:r w:rsidR="00DC182E" w:rsidRPr="00EF58B3">
              <w:rPr>
                <w:rFonts w:cs="Calibri"/>
                <w:color w:val="000000" w:themeColor="text1"/>
              </w:rPr>
              <w:t xml:space="preserve">  </w:t>
            </w:r>
          </w:p>
        </w:tc>
        <w:tc>
          <w:tcPr>
            <w:tcW w:w="3649" w:type="dxa"/>
          </w:tcPr>
          <w:p w14:paraId="7371C15A" w14:textId="7E1CD507" w:rsidR="00DC182E" w:rsidRPr="00EF58B3" w:rsidRDefault="00DC182E" w:rsidP="00DC182E">
            <w:pPr>
              <w:pStyle w:val="Sinespaciado"/>
              <w:spacing w:after="0" w:line="240" w:lineRule="auto"/>
              <w:rPr>
                <w:rFonts w:cs="Calibri"/>
                <w:color w:val="000000" w:themeColor="text1"/>
              </w:rPr>
            </w:pPr>
            <w:r w:rsidRPr="00EF58B3">
              <w:rPr>
                <w:rFonts w:cs="Calibri"/>
                <w:color w:val="000000" w:themeColor="text1"/>
              </w:rPr>
              <w:t xml:space="preserve">PDF </w:t>
            </w:r>
            <w:r w:rsidR="00F60149" w:rsidRPr="00EF58B3">
              <w:rPr>
                <w:rFonts w:cs="Calibri"/>
                <w:color w:val="000000" w:themeColor="text1"/>
              </w:rPr>
              <w:t>3</w:t>
            </w:r>
            <w:r w:rsidR="00030CEC" w:rsidRPr="00EF58B3">
              <w:rPr>
                <w:rFonts w:cs="Calibri"/>
                <w:color w:val="000000" w:themeColor="text1"/>
              </w:rPr>
              <w:t xml:space="preserve"> </w:t>
            </w:r>
            <w:r w:rsidR="00F60149" w:rsidRPr="00EF58B3">
              <w:rPr>
                <w:rFonts w:cs="Calibri"/>
                <w:color w:val="000000" w:themeColor="text1"/>
              </w:rPr>
              <w:t xml:space="preserve">Evidencia de la utilización </w:t>
            </w:r>
            <w:r w:rsidR="00CE5C8E" w:rsidRPr="00EF58B3">
              <w:rPr>
                <w:rFonts w:cs="Calibri"/>
                <w:color w:val="000000" w:themeColor="text1"/>
              </w:rPr>
              <w:t>de correo</w:t>
            </w:r>
          </w:p>
        </w:tc>
      </w:tr>
      <w:tr w:rsidR="00DC182E" w:rsidRPr="00EF58B3" w14:paraId="7190977B" w14:textId="77777777" w:rsidTr="00735EA1">
        <w:trPr>
          <w:trHeight w:val="212"/>
        </w:trPr>
        <w:tc>
          <w:tcPr>
            <w:tcW w:w="480" w:type="dxa"/>
          </w:tcPr>
          <w:p w14:paraId="7EB978AE" w14:textId="77777777" w:rsidR="00DC182E" w:rsidRPr="00EF58B3" w:rsidRDefault="00DC182E" w:rsidP="00DC182E">
            <w:pPr>
              <w:pStyle w:val="Sinespaciado"/>
              <w:spacing w:after="0" w:line="240" w:lineRule="auto"/>
              <w:rPr>
                <w:rFonts w:cs="Calibri"/>
                <w:color w:val="000000" w:themeColor="text1"/>
              </w:rPr>
            </w:pPr>
            <w:r w:rsidRPr="00EF58B3">
              <w:rPr>
                <w:rFonts w:cs="Calibri"/>
                <w:color w:val="000000" w:themeColor="text1"/>
              </w:rPr>
              <w:t>4</w:t>
            </w:r>
          </w:p>
        </w:tc>
        <w:tc>
          <w:tcPr>
            <w:tcW w:w="2040" w:type="dxa"/>
          </w:tcPr>
          <w:p w14:paraId="2C57AEB6" w14:textId="3382EEAC" w:rsidR="00DC182E" w:rsidRPr="00EF58B3" w:rsidRDefault="00DC182E" w:rsidP="00DC182E">
            <w:pPr>
              <w:pStyle w:val="Sinespaciado"/>
              <w:spacing w:after="0" w:line="240" w:lineRule="auto"/>
              <w:jc w:val="both"/>
              <w:rPr>
                <w:rFonts w:cs="Calibri"/>
                <w:color w:val="000000" w:themeColor="text1"/>
              </w:rPr>
            </w:pPr>
            <w:r w:rsidRPr="00EF58B3">
              <w:rPr>
                <w:rFonts w:cs="Calibri"/>
                <w:color w:val="000000"/>
                <w:lang w:val="es-ES"/>
              </w:rPr>
              <w:t xml:space="preserve">Cumplir cabalmente los deberes que le imponen la Constitución y la ley, los cuales deberá conocer sin que por ello adquiera la calidad de empleado público o </w:t>
            </w:r>
            <w:r w:rsidRPr="00EF58B3">
              <w:rPr>
                <w:rFonts w:cs="Calibri"/>
                <w:color w:val="000000"/>
                <w:lang w:val="es-ES"/>
              </w:rPr>
              <w:lastRenderedPageBreak/>
              <w:t>de trabajador oficial de EL SENA</w:t>
            </w:r>
          </w:p>
        </w:tc>
        <w:tc>
          <w:tcPr>
            <w:tcW w:w="2757" w:type="dxa"/>
          </w:tcPr>
          <w:p w14:paraId="7C404706" w14:textId="77777777" w:rsidR="00DC182E" w:rsidRPr="00EF58B3" w:rsidRDefault="00DC182E" w:rsidP="00DC182E">
            <w:pPr>
              <w:pStyle w:val="Sinespaciado"/>
              <w:spacing w:after="0" w:line="240" w:lineRule="auto"/>
              <w:jc w:val="both"/>
              <w:rPr>
                <w:rFonts w:cs="Calibri"/>
              </w:rPr>
            </w:pPr>
            <w:r w:rsidRPr="00EF58B3">
              <w:rPr>
                <w:rFonts w:cs="Calibri"/>
              </w:rPr>
              <w:lastRenderedPageBreak/>
              <w:t>Encontrarme afiliado y pagar los aportes al sistema de seguridad social.</w:t>
            </w:r>
          </w:p>
          <w:p w14:paraId="48F19908" w14:textId="77777777" w:rsidR="00DC182E" w:rsidRPr="00EF58B3" w:rsidRDefault="00DC182E" w:rsidP="00DC182E">
            <w:pPr>
              <w:pStyle w:val="Sinespaciado"/>
              <w:spacing w:after="0" w:line="240" w:lineRule="auto"/>
              <w:rPr>
                <w:rFonts w:cs="Calibri"/>
              </w:rPr>
            </w:pPr>
          </w:p>
          <w:p w14:paraId="77889873" w14:textId="77777777" w:rsidR="00DC182E" w:rsidRPr="00EF58B3" w:rsidRDefault="00DC182E" w:rsidP="00DC182E">
            <w:pPr>
              <w:pStyle w:val="Sinespaciado"/>
              <w:spacing w:after="0" w:line="240" w:lineRule="auto"/>
              <w:jc w:val="both"/>
              <w:rPr>
                <w:rFonts w:cs="Calibri"/>
              </w:rPr>
            </w:pPr>
            <w:r w:rsidRPr="00EF58B3">
              <w:rPr>
                <w:rFonts w:cs="Calibri"/>
              </w:rPr>
              <w:t>Entregar al supervisor el informe de las acciones realizadas en el mes objeto de cobro.</w:t>
            </w:r>
          </w:p>
          <w:p w14:paraId="3AD64D91" w14:textId="77777777" w:rsidR="00DC182E" w:rsidRPr="00EF58B3" w:rsidRDefault="00DC182E" w:rsidP="00DC182E">
            <w:pPr>
              <w:pStyle w:val="Sinespaciado"/>
              <w:spacing w:after="0" w:line="240" w:lineRule="auto"/>
              <w:rPr>
                <w:rFonts w:cs="Calibri"/>
              </w:rPr>
            </w:pPr>
          </w:p>
        </w:tc>
        <w:tc>
          <w:tcPr>
            <w:tcW w:w="3649" w:type="dxa"/>
          </w:tcPr>
          <w:p w14:paraId="0BACC264" w14:textId="462338B2" w:rsidR="00DC182E" w:rsidRPr="00EF58B3" w:rsidRDefault="00DC182E" w:rsidP="00DC182E">
            <w:pPr>
              <w:pStyle w:val="Sinespaciado"/>
              <w:spacing w:after="0" w:line="240" w:lineRule="auto"/>
              <w:jc w:val="both"/>
              <w:rPr>
                <w:rFonts w:cs="Calibri"/>
                <w:color w:val="000000" w:themeColor="text1"/>
              </w:rPr>
            </w:pPr>
            <w:r w:rsidRPr="00EF58B3">
              <w:rPr>
                <w:rFonts w:cs="Calibri"/>
                <w:color w:val="000000" w:themeColor="text1"/>
              </w:rPr>
              <w:t>Ver GF_22810227_2925_</w:t>
            </w:r>
            <w:r w:rsidR="00735EA1">
              <w:rPr>
                <w:rFonts w:cs="Calibri"/>
                <w:color w:val="000000" w:themeColor="text1"/>
              </w:rPr>
              <w:t>DIC</w:t>
            </w:r>
            <w:r w:rsidRPr="00EF58B3">
              <w:rPr>
                <w:rFonts w:cs="Calibri"/>
                <w:color w:val="000000" w:themeColor="text1"/>
              </w:rPr>
              <w:t xml:space="preserve">_2025 PDF. Soporte De Pago. Seguridad Social </w:t>
            </w:r>
            <w:proofErr w:type="spellStart"/>
            <w:r w:rsidR="00735EA1">
              <w:rPr>
                <w:rFonts w:cs="Calibri"/>
                <w:color w:val="000000" w:themeColor="text1"/>
              </w:rPr>
              <w:t>novimebre</w:t>
            </w:r>
            <w:proofErr w:type="spellEnd"/>
            <w:r w:rsidRPr="00EF58B3">
              <w:rPr>
                <w:rFonts w:cs="Calibri"/>
                <w:color w:val="000000" w:themeColor="text1"/>
              </w:rPr>
              <w:t xml:space="preserve"> .</w:t>
            </w:r>
            <w:proofErr w:type="spellStart"/>
            <w:r w:rsidRPr="00EF58B3">
              <w:rPr>
                <w:rFonts w:cs="Calibri"/>
                <w:color w:val="000000" w:themeColor="text1"/>
              </w:rPr>
              <w:t>pdf</w:t>
            </w:r>
            <w:proofErr w:type="spellEnd"/>
          </w:p>
          <w:p w14:paraId="07684F1A" w14:textId="77777777" w:rsidR="00DC182E" w:rsidRPr="00EF58B3" w:rsidRDefault="00DC182E" w:rsidP="00DC182E">
            <w:pPr>
              <w:pStyle w:val="Sinespaciado"/>
              <w:spacing w:after="0" w:line="240" w:lineRule="auto"/>
              <w:jc w:val="both"/>
              <w:rPr>
                <w:rFonts w:cs="Calibri"/>
                <w:color w:val="000000" w:themeColor="text1"/>
              </w:rPr>
            </w:pPr>
          </w:p>
          <w:p w14:paraId="7C75E7D4" w14:textId="06BCE575" w:rsidR="00DC182E" w:rsidRPr="00EF58B3" w:rsidRDefault="00DC182E" w:rsidP="007649B0">
            <w:pPr>
              <w:pStyle w:val="Sinespaciado"/>
              <w:spacing w:after="0" w:line="240" w:lineRule="auto"/>
              <w:jc w:val="both"/>
              <w:rPr>
                <w:rFonts w:cs="Calibri"/>
                <w:color w:val="000000" w:themeColor="text1"/>
              </w:rPr>
            </w:pPr>
            <w:r w:rsidRPr="00EF58B3">
              <w:rPr>
                <w:rFonts w:cs="Calibri"/>
                <w:color w:val="000000" w:themeColor="text1"/>
              </w:rPr>
              <w:t xml:space="preserve">Formato GTH-F-062. INFORME MENSUAL DE EJECUCION CONTRACTUAL – Yenerys Llamas </w:t>
            </w:r>
            <w:proofErr w:type="spellStart"/>
            <w:r w:rsidRPr="00EF58B3">
              <w:rPr>
                <w:rFonts w:cs="Calibri"/>
                <w:color w:val="000000" w:themeColor="text1"/>
              </w:rPr>
              <w:t>Chavez</w:t>
            </w:r>
            <w:proofErr w:type="spellEnd"/>
            <w:r w:rsidRPr="00EF58B3">
              <w:rPr>
                <w:rFonts w:cs="Calibri"/>
                <w:color w:val="000000" w:themeColor="text1"/>
              </w:rPr>
              <w:t xml:space="preserve"> – </w:t>
            </w:r>
            <w:r w:rsidR="00735EA1">
              <w:rPr>
                <w:rFonts w:cs="Calibri"/>
                <w:color w:val="000000" w:themeColor="text1"/>
              </w:rPr>
              <w:t xml:space="preserve">Diciembre </w:t>
            </w:r>
          </w:p>
          <w:p w14:paraId="4A6A7829" w14:textId="77777777" w:rsidR="00DC182E" w:rsidRPr="00EF58B3" w:rsidRDefault="00DC182E" w:rsidP="00DC182E">
            <w:pPr>
              <w:pStyle w:val="Sinespaciado"/>
              <w:spacing w:after="0" w:line="240" w:lineRule="auto"/>
              <w:rPr>
                <w:rFonts w:cs="Calibri"/>
                <w:color w:val="000000" w:themeColor="text1"/>
              </w:rPr>
            </w:pPr>
          </w:p>
        </w:tc>
      </w:tr>
      <w:tr w:rsidR="00DC182E" w:rsidRPr="00EF58B3" w14:paraId="32B02E1E" w14:textId="77777777" w:rsidTr="00735EA1">
        <w:trPr>
          <w:trHeight w:val="212"/>
        </w:trPr>
        <w:tc>
          <w:tcPr>
            <w:tcW w:w="480" w:type="dxa"/>
          </w:tcPr>
          <w:p w14:paraId="53103AAD" w14:textId="77777777" w:rsidR="00DC182E" w:rsidRPr="00EF58B3" w:rsidRDefault="00DC182E" w:rsidP="00DC182E">
            <w:pPr>
              <w:pStyle w:val="Sinespaciado"/>
              <w:spacing w:after="0" w:line="240" w:lineRule="auto"/>
              <w:rPr>
                <w:rFonts w:cs="Calibri"/>
                <w:color w:val="000000" w:themeColor="text1"/>
              </w:rPr>
            </w:pPr>
            <w:r w:rsidRPr="00EF58B3">
              <w:rPr>
                <w:rFonts w:cs="Calibri"/>
                <w:color w:val="000000" w:themeColor="text1"/>
              </w:rPr>
              <w:lastRenderedPageBreak/>
              <w:t>5</w:t>
            </w:r>
          </w:p>
        </w:tc>
        <w:tc>
          <w:tcPr>
            <w:tcW w:w="2040" w:type="dxa"/>
          </w:tcPr>
          <w:p w14:paraId="30A7D564" w14:textId="4477D56C" w:rsidR="00DC182E" w:rsidRPr="00EF58B3" w:rsidRDefault="00DC182E" w:rsidP="00DC182E">
            <w:pPr>
              <w:pStyle w:val="Sinespaciado"/>
              <w:spacing w:after="0" w:line="240" w:lineRule="auto"/>
              <w:jc w:val="both"/>
              <w:rPr>
                <w:rFonts w:cs="Calibri"/>
                <w:color w:val="000000" w:themeColor="text1"/>
              </w:rPr>
            </w:pPr>
            <w:r w:rsidRPr="00EF58B3">
              <w:rPr>
                <w:rFonts w:cs="Calibri"/>
                <w:color w:val="000000"/>
                <w:lang w:val="es-ES"/>
              </w:rPr>
              <w:t>Deberá promover entre sus aprendices y velar por el cumplimiento de las normas de seguridad industrial.</w:t>
            </w:r>
          </w:p>
        </w:tc>
        <w:tc>
          <w:tcPr>
            <w:tcW w:w="2757" w:type="dxa"/>
          </w:tcPr>
          <w:p w14:paraId="31B22F4D" w14:textId="25244945" w:rsidR="00DC182E" w:rsidRPr="00EF58B3" w:rsidRDefault="00DC182E" w:rsidP="00DC182E">
            <w:pPr>
              <w:pStyle w:val="Sinespaciado"/>
              <w:spacing w:after="0" w:line="240" w:lineRule="auto"/>
              <w:rPr>
                <w:rFonts w:cs="Calibri"/>
                <w:color w:val="000000" w:themeColor="text1"/>
              </w:rPr>
            </w:pPr>
            <w:r w:rsidRPr="00EF58B3">
              <w:rPr>
                <w:rFonts w:eastAsia="Meiryo" w:cs="Calibri"/>
                <w:color w:val="000000"/>
              </w:rPr>
              <w:t>N/A</w:t>
            </w:r>
          </w:p>
        </w:tc>
        <w:tc>
          <w:tcPr>
            <w:tcW w:w="3649" w:type="dxa"/>
          </w:tcPr>
          <w:p w14:paraId="1BCD6BE0" w14:textId="7915E550" w:rsidR="00DC182E" w:rsidRPr="00EF58B3" w:rsidRDefault="00DC182E" w:rsidP="00DC182E">
            <w:pPr>
              <w:pStyle w:val="Sinespaciado"/>
              <w:spacing w:after="0" w:line="240" w:lineRule="auto"/>
              <w:rPr>
                <w:rFonts w:cs="Calibri"/>
                <w:color w:val="000000" w:themeColor="text1"/>
              </w:rPr>
            </w:pPr>
            <w:r w:rsidRPr="00EF58B3">
              <w:rPr>
                <w:rFonts w:eastAsia="Meiryo" w:cs="Calibri"/>
                <w:color w:val="000000"/>
              </w:rPr>
              <w:t>N/A</w:t>
            </w:r>
          </w:p>
        </w:tc>
      </w:tr>
      <w:tr w:rsidR="00DC182E" w:rsidRPr="00EF58B3" w14:paraId="1BA70C03" w14:textId="77777777" w:rsidTr="00735EA1">
        <w:trPr>
          <w:trHeight w:val="212"/>
        </w:trPr>
        <w:tc>
          <w:tcPr>
            <w:tcW w:w="480" w:type="dxa"/>
          </w:tcPr>
          <w:p w14:paraId="2BE60227" w14:textId="77777777" w:rsidR="00DC182E" w:rsidRPr="00EF58B3" w:rsidRDefault="00DC182E" w:rsidP="00DC182E">
            <w:pPr>
              <w:pStyle w:val="Sinespaciado"/>
              <w:spacing w:after="0" w:line="240" w:lineRule="auto"/>
              <w:rPr>
                <w:rFonts w:cs="Calibri"/>
                <w:color w:val="000000" w:themeColor="text1"/>
              </w:rPr>
            </w:pPr>
            <w:r w:rsidRPr="00EF58B3">
              <w:rPr>
                <w:rFonts w:cs="Calibri"/>
                <w:color w:val="000000" w:themeColor="text1"/>
              </w:rPr>
              <w:t>6</w:t>
            </w:r>
          </w:p>
        </w:tc>
        <w:tc>
          <w:tcPr>
            <w:tcW w:w="2040" w:type="dxa"/>
          </w:tcPr>
          <w:p w14:paraId="31ED500F" w14:textId="299731E4" w:rsidR="00DC182E" w:rsidRPr="00EF58B3" w:rsidRDefault="00DC182E" w:rsidP="00DC182E">
            <w:pPr>
              <w:pStyle w:val="Sinespaciado"/>
              <w:spacing w:after="0" w:line="240" w:lineRule="auto"/>
              <w:jc w:val="both"/>
              <w:rPr>
                <w:rFonts w:cs="Calibri"/>
                <w:color w:val="000000" w:themeColor="text1"/>
              </w:rPr>
            </w:pPr>
            <w:r w:rsidRPr="00EF58B3">
              <w:rPr>
                <w:rFonts w:cs="Calibri"/>
                <w:color w:val="000000"/>
                <w:lang w:val="es-ES"/>
              </w:rPr>
              <w:t xml:space="preserve">Reportar en el sistema Sofía Plus en un plazo máximo de cinco (5) días todas las actividades que de acuerdo con los procesos que son de su responsabilidad, garanticen la calidad de la información y su coherencia con el proceso formativo tales como: </w:t>
            </w:r>
            <w:r w:rsidRPr="00735EA1">
              <w:rPr>
                <w:rFonts w:cs="Calibri"/>
                <w:color w:val="000000"/>
                <w:lang w:val="es-ES"/>
              </w:rPr>
              <w:t>Efectuar y demostrar el oportuno y correcto registro de juicios evaluativos, reportes de deserción, formatos</w:t>
            </w:r>
            <w:r w:rsidRPr="00EF58B3">
              <w:rPr>
                <w:rFonts w:cs="Calibri"/>
                <w:color w:val="000000"/>
                <w:lang w:val="es-ES"/>
              </w:rPr>
              <w:t xml:space="preserve"> de evaluación de etapa productiva cuando le sea asignado, manejo de la plataforma LMS (</w:t>
            </w:r>
            <w:proofErr w:type="spellStart"/>
            <w:r w:rsidRPr="00EF58B3">
              <w:rPr>
                <w:rFonts w:cs="Calibri"/>
                <w:color w:val="000000"/>
                <w:lang w:val="es-ES"/>
              </w:rPr>
              <w:t>Territorium</w:t>
            </w:r>
            <w:proofErr w:type="spellEnd"/>
            <w:r w:rsidRPr="00EF58B3">
              <w:rPr>
                <w:rFonts w:cs="Calibri"/>
                <w:color w:val="000000"/>
                <w:lang w:val="es-ES"/>
              </w:rPr>
              <w:t xml:space="preserve">), verificación del portafolio del aprendiz, y demás novedades de los aprendices y programas de formación bajo su responsabilidad, en los aplicativos con los que cuenta el </w:t>
            </w:r>
            <w:r w:rsidRPr="00EF58B3">
              <w:rPr>
                <w:rFonts w:cs="Calibri"/>
                <w:color w:val="000000"/>
                <w:lang w:val="es-ES"/>
              </w:rPr>
              <w:lastRenderedPageBreak/>
              <w:t>SENA para tal fin, así como diligenciar y presentar oportuna y correctamente el portafolio del instructor con los formatos del Sistema de Mejora Continua Institucional, de acuerdo con las disposiciones normativas y directrices internas que regulen estos aspectos.</w:t>
            </w:r>
          </w:p>
        </w:tc>
        <w:tc>
          <w:tcPr>
            <w:tcW w:w="2757" w:type="dxa"/>
          </w:tcPr>
          <w:p w14:paraId="78252AA2" w14:textId="000BAB79" w:rsidR="00DC182E" w:rsidRPr="00857FFC" w:rsidRDefault="00DC182E" w:rsidP="00857FFC">
            <w:pPr>
              <w:pStyle w:val="Sinespaciado"/>
              <w:spacing w:after="0" w:line="240" w:lineRule="auto"/>
              <w:jc w:val="both"/>
              <w:rPr>
                <w:rFonts w:cs="Calibri"/>
              </w:rPr>
            </w:pPr>
            <w:r w:rsidRPr="00EF58B3">
              <w:rPr>
                <w:rFonts w:cs="Calibri"/>
              </w:rPr>
              <w:lastRenderedPageBreak/>
              <w:t>Utilizar los formatos del Sistema de Mejora Continua Institucional. Para la presentación de la cuenta de cobro y recursos didácticos.</w:t>
            </w:r>
          </w:p>
        </w:tc>
        <w:tc>
          <w:tcPr>
            <w:tcW w:w="3649" w:type="dxa"/>
          </w:tcPr>
          <w:p w14:paraId="23966BF8" w14:textId="21D170C9" w:rsidR="00DC182E" w:rsidRDefault="00DC182E" w:rsidP="001E0AEF">
            <w:pPr>
              <w:spacing w:after="0" w:line="240" w:lineRule="auto"/>
              <w:rPr>
                <w:rFonts w:eastAsia="Meiryo" w:cs="Calibri"/>
                <w:color w:val="000000"/>
                <w:lang w:val="en-US" w:eastAsia="es-CO"/>
              </w:rPr>
            </w:pPr>
            <w:proofErr w:type="gramStart"/>
            <w:r w:rsidRPr="00EF58B3">
              <w:rPr>
                <w:rFonts w:eastAsia="Meiryo" w:cs="Calibri"/>
                <w:color w:val="000000"/>
                <w:lang w:val="en-US" w:eastAsia="es-CO"/>
              </w:rPr>
              <w:t>Link  de</w:t>
            </w:r>
            <w:proofErr w:type="gramEnd"/>
            <w:r w:rsidRPr="00EF58B3">
              <w:rPr>
                <w:rFonts w:eastAsia="Meiryo" w:cs="Calibri"/>
                <w:color w:val="000000"/>
                <w:lang w:val="en-US" w:eastAsia="es-CO"/>
              </w:rPr>
              <w:t xml:space="preserve"> </w:t>
            </w:r>
            <w:proofErr w:type="spellStart"/>
            <w:r w:rsidRPr="00EF58B3">
              <w:rPr>
                <w:rFonts w:eastAsia="Meiryo" w:cs="Calibri"/>
                <w:color w:val="000000"/>
                <w:lang w:val="en-US" w:eastAsia="es-CO"/>
              </w:rPr>
              <w:t>carpeta</w:t>
            </w:r>
            <w:proofErr w:type="spellEnd"/>
            <w:r w:rsidRPr="00EF58B3">
              <w:rPr>
                <w:rFonts w:eastAsia="Meiryo" w:cs="Calibri"/>
                <w:color w:val="000000"/>
                <w:lang w:val="en-US" w:eastAsia="es-CO"/>
              </w:rPr>
              <w:t xml:space="preserve"> Instructor </w:t>
            </w:r>
          </w:p>
          <w:p w14:paraId="64169539" w14:textId="77777777" w:rsidR="00735EA1" w:rsidRDefault="00735EA1" w:rsidP="00735EA1">
            <w:pPr>
              <w:spacing w:after="0" w:line="240" w:lineRule="auto"/>
              <w:rPr>
                <w:rFonts w:ascii="Times New Roman" w:eastAsia="Times New Roman" w:hAnsi="Times New Roman"/>
                <w:sz w:val="24"/>
                <w:szCs w:val="24"/>
                <w:lang w:eastAsia="es-CO"/>
              </w:rPr>
            </w:pPr>
            <w:hyperlink r:id="rId11" w:history="1">
              <w:r>
                <w:rPr>
                  <w:rStyle w:val="Hipervnculo"/>
                </w:rPr>
                <w:t>DICIEMBRE</w:t>
              </w:r>
            </w:hyperlink>
          </w:p>
          <w:p w14:paraId="7AE0990C" w14:textId="516789D1" w:rsidR="001E0AEF" w:rsidRPr="001E0AEF" w:rsidRDefault="00735EA1" w:rsidP="00735EA1">
            <w:pPr>
              <w:spacing w:after="0" w:line="240" w:lineRule="auto"/>
              <w:rPr>
                <w:rFonts w:eastAsia="Meiryo" w:cs="Calibri"/>
                <w:color w:val="000000"/>
                <w:lang w:val="en-US" w:eastAsia="es-CO"/>
              </w:rPr>
            </w:pPr>
            <w:r w:rsidRPr="001E0AEF">
              <w:rPr>
                <w:rFonts w:eastAsia="Meiryo" w:cs="Calibri"/>
                <w:color w:val="000000"/>
                <w:lang w:val="en-US" w:eastAsia="es-CO"/>
              </w:rPr>
              <w:t xml:space="preserve"> </w:t>
            </w:r>
          </w:p>
          <w:p w14:paraId="44E18B3A" w14:textId="104D3FD0" w:rsidR="00DC182E" w:rsidRPr="00EF58B3" w:rsidRDefault="00DC182E" w:rsidP="00DC182E">
            <w:pPr>
              <w:pStyle w:val="Sinespaciado"/>
              <w:spacing w:after="0" w:line="240" w:lineRule="auto"/>
              <w:rPr>
                <w:rFonts w:cs="Calibri"/>
                <w:color w:val="000000" w:themeColor="text1"/>
                <w:lang w:val="en-US"/>
              </w:rPr>
            </w:pPr>
            <w:r w:rsidRPr="00EF58B3">
              <w:rPr>
                <w:rFonts w:cs="Calibri"/>
                <w:noProof/>
                <w:color w:val="000000" w:themeColor="text1"/>
              </w:rPr>
              <mc:AlternateContent>
                <mc:Choice Requires="wps">
                  <w:drawing>
                    <wp:anchor distT="45720" distB="45720" distL="114300" distR="114300" simplePos="0" relativeHeight="251668480" behindDoc="0" locked="0" layoutInCell="1" allowOverlap="1" wp14:anchorId="7E95CFF9" wp14:editId="6D1104DD">
                      <wp:simplePos x="0" y="0"/>
                      <wp:positionH relativeFrom="column">
                        <wp:posOffset>-9525</wp:posOffset>
                      </wp:positionH>
                      <wp:positionV relativeFrom="paragraph">
                        <wp:posOffset>224790</wp:posOffset>
                      </wp:positionV>
                      <wp:extent cx="1933575" cy="2552700"/>
                      <wp:effectExtent l="0" t="0" r="28575" b="19050"/>
                      <wp:wrapSquare wrapText="bothSides"/>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3575" cy="2552700"/>
                              </a:xfrm>
                              <a:prstGeom prst="rect">
                                <a:avLst/>
                              </a:prstGeom>
                              <a:solidFill>
                                <a:srgbClr val="FFFFFF"/>
                              </a:solidFill>
                              <a:ln w="9525">
                                <a:solidFill>
                                  <a:srgbClr val="000000"/>
                                </a:solidFill>
                                <a:miter lim="800000"/>
                                <a:headEnd/>
                                <a:tailEnd/>
                              </a:ln>
                            </wps:spPr>
                            <wps:txbx>
                              <w:txbxContent>
                                <w:p w14:paraId="377EAD82" w14:textId="276927B8" w:rsidR="00934174" w:rsidRDefault="00735EA1" w:rsidP="0077091C">
                                  <w:pPr>
                                    <w:jc w:val="center"/>
                                  </w:pPr>
                                  <w:hyperlink r:id="rId12" w:history="1">
                                    <w:r w:rsidRPr="002C277B">
                                      <w:rPr>
                                        <w:rStyle w:val="Hipervnculo"/>
                                      </w:rPr>
                                      <w:t>https://sena4-my.sharepoint.com/:f:/r/personal/iegonzalez_sena_edu_co/Documents/COORDINACION%20ACAD%C3%89MICA-IV%C3%93N%20GONZ%C3%81LEZ/INSTRUCTORES/2025/GFPI-F-025%20-%202025/YENERYS%20LLAMAS%20CHAVEZ/DICIEMBRE?csf=1&amp;web=1&amp;e=HX4Co9</w:t>
                                    </w:r>
                                  </w:hyperlink>
                                </w:p>
                                <w:p w14:paraId="68AD03FE" w14:textId="77777777" w:rsidR="00735EA1" w:rsidRDefault="00735EA1" w:rsidP="0077091C">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95CFF9" id="_x0000_s1027" type="#_x0000_t202" style="position:absolute;margin-left:-.75pt;margin-top:17.7pt;width:152.25pt;height:201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">
                      <v:textbox>
                        <w:txbxContent>
                          <w:p w14:paraId="377EAD82" w14:textId="276927B8" w:rsidR="00934174" w:rsidRDefault="00735EA1" w:rsidP="0077091C">
                            <w:pPr>
                              <w:jc w:val="center"/>
                            </w:pPr>
                            <w:hyperlink r:id="rId13" w:history="1">
                              <w:r w:rsidRPr="002C277B">
                                <w:rPr>
                                  <w:rStyle w:val="Hipervnculo"/>
                                </w:rPr>
                                <w:t>https://sena4-my.sharepoint.com/:f:/r/personal/iegonzalez_sena_edu_co/Documents/COORDINACION%20ACAD%C3%89MICA-IV%C3%93N%20GONZ%C3%81LEZ/INSTRUCTORES/2025/GFPI-F-025%20-%202025/YENERYS%20LLAMAS%20CHAVEZ/DICIEMBRE?csf=1&amp;web=1&amp;e=HX4Co9</w:t>
                              </w:r>
                            </w:hyperlink>
                          </w:p>
                          <w:p w14:paraId="68AD03FE" w14:textId="77777777" w:rsidR="00735EA1" w:rsidRDefault="00735EA1" w:rsidP="0077091C">
                            <w:pPr>
                              <w:jc w:val="center"/>
                            </w:pPr>
                          </w:p>
                        </w:txbxContent>
                      </v:textbox>
                      <w10:wrap type="square"/>
                    </v:shape>
                  </w:pict>
                </mc:Fallback>
              </mc:AlternateContent>
            </w:r>
          </w:p>
        </w:tc>
      </w:tr>
      <w:tr w:rsidR="00735EA1" w:rsidRPr="00EF58B3" w14:paraId="4948460F" w14:textId="77777777" w:rsidTr="00735EA1">
        <w:trPr>
          <w:trHeight w:val="212"/>
        </w:trPr>
        <w:tc>
          <w:tcPr>
            <w:tcW w:w="480" w:type="dxa"/>
          </w:tcPr>
          <w:p w14:paraId="2B87EC51" w14:textId="4CC05DBE" w:rsidR="00735EA1" w:rsidRPr="00EF58B3" w:rsidRDefault="00735EA1" w:rsidP="00735EA1">
            <w:pPr>
              <w:pStyle w:val="Sinespaciado"/>
              <w:spacing w:after="0" w:line="240" w:lineRule="auto"/>
              <w:rPr>
                <w:rFonts w:cs="Calibri"/>
                <w:color w:val="000000" w:themeColor="text1"/>
              </w:rPr>
            </w:pPr>
            <w:r w:rsidRPr="00EF58B3">
              <w:rPr>
                <w:rFonts w:cs="Calibri"/>
                <w:color w:val="000000" w:themeColor="text1"/>
              </w:rPr>
              <w:lastRenderedPageBreak/>
              <w:t>7</w:t>
            </w:r>
          </w:p>
        </w:tc>
        <w:tc>
          <w:tcPr>
            <w:tcW w:w="2040" w:type="dxa"/>
          </w:tcPr>
          <w:p w14:paraId="1881B1ED" w14:textId="6AD2B511" w:rsidR="00735EA1" w:rsidRPr="00EF58B3" w:rsidRDefault="00735EA1" w:rsidP="00735EA1">
            <w:pPr>
              <w:pStyle w:val="Sinespaciado"/>
              <w:spacing w:after="0" w:line="240" w:lineRule="auto"/>
              <w:jc w:val="both"/>
              <w:rPr>
                <w:rFonts w:cs="Calibri"/>
                <w:color w:val="000000" w:themeColor="text1"/>
              </w:rPr>
            </w:pPr>
            <w:r w:rsidRPr="00EF58B3">
              <w:rPr>
                <w:rFonts w:cs="Calibri"/>
                <w:color w:val="000000" w:themeColor="text1"/>
              </w:rPr>
              <w:t>Conformar los equipos de desarrollo curricular interdisciplinarios por programa o conjunto de programas por redes tecnológicas, para garantizar integralidad en la formulación de proyectos formativos, el diseño de actividades de aprendizaje, el diseño de talleres e ítems que alimentarán los bancos de pruebas para la selección de aprendices, entre otras.</w:t>
            </w:r>
          </w:p>
        </w:tc>
        <w:tc>
          <w:tcPr>
            <w:tcW w:w="2757" w:type="dxa"/>
          </w:tcPr>
          <w:p w14:paraId="4293840D" w14:textId="4A7C488F" w:rsidR="00735EA1" w:rsidRPr="00EF58B3" w:rsidRDefault="00735EA1" w:rsidP="00735EA1">
            <w:pPr>
              <w:pStyle w:val="Sinespaciado"/>
              <w:spacing w:after="0" w:line="240" w:lineRule="auto"/>
              <w:rPr>
                <w:rFonts w:cs="Calibri"/>
                <w:color w:val="000000" w:themeColor="text1"/>
              </w:rPr>
            </w:pPr>
            <w:r w:rsidRPr="00557252">
              <w:rPr>
                <w:rFonts w:cs="Calibri"/>
                <w:color w:val="000000" w:themeColor="text1"/>
              </w:rPr>
              <w:t>N/A</w:t>
            </w:r>
          </w:p>
        </w:tc>
        <w:tc>
          <w:tcPr>
            <w:tcW w:w="3649" w:type="dxa"/>
          </w:tcPr>
          <w:p w14:paraId="303DADFB" w14:textId="34E8B66D" w:rsidR="00735EA1" w:rsidRPr="00EF58B3" w:rsidRDefault="00735EA1" w:rsidP="00735EA1">
            <w:pPr>
              <w:pStyle w:val="Sinespaciado"/>
              <w:spacing w:after="0" w:line="240" w:lineRule="auto"/>
              <w:rPr>
                <w:rFonts w:cs="Calibri"/>
                <w:color w:val="000000" w:themeColor="text1"/>
              </w:rPr>
            </w:pPr>
            <w:r w:rsidRPr="00EF58B3">
              <w:rPr>
                <w:rFonts w:cs="Calibri"/>
                <w:color w:val="000000" w:themeColor="text1"/>
              </w:rPr>
              <w:t>N/A</w:t>
            </w:r>
          </w:p>
        </w:tc>
      </w:tr>
      <w:tr w:rsidR="00735EA1" w:rsidRPr="00EF58B3" w14:paraId="0F849C40" w14:textId="77777777" w:rsidTr="00735EA1">
        <w:trPr>
          <w:trHeight w:val="212"/>
        </w:trPr>
        <w:tc>
          <w:tcPr>
            <w:tcW w:w="480" w:type="dxa"/>
          </w:tcPr>
          <w:p w14:paraId="1D05B001" w14:textId="0AD9217C" w:rsidR="00735EA1" w:rsidRPr="00EF58B3" w:rsidRDefault="00735EA1" w:rsidP="00735EA1">
            <w:pPr>
              <w:pStyle w:val="Sinespaciado"/>
              <w:spacing w:after="0" w:line="240" w:lineRule="auto"/>
              <w:rPr>
                <w:rFonts w:cs="Calibri"/>
                <w:color w:val="000000" w:themeColor="text1"/>
              </w:rPr>
            </w:pPr>
            <w:r w:rsidRPr="00EF58B3">
              <w:rPr>
                <w:rFonts w:cs="Calibri"/>
                <w:color w:val="000000" w:themeColor="text1"/>
              </w:rPr>
              <w:t>8</w:t>
            </w:r>
          </w:p>
        </w:tc>
        <w:tc>
          <w:tcPr>
            <w:tcW w:w="2040" w:type="dxa"/>
          </w:tcPr>
          <w:p w14:paraId="7E3DE449" w14:textId="36B7320C" w:rsidR="00735EA1" w:rsidRPr="00EF58B3" w:rsidRDefault="00735EA1" w:rsidP="00735EA1">
            <w:pPr>
              <w:pStyle w:val="Sinespaciado"/>
              <w:spacing w:after="0" w:line="240" w:lineRule="auto"/>
              <w:jc w:val="both"/>
              <w:rPr>
                <w:rFonts w:cs="Calibri"/>
                <w:color w:val="000000" w:themeColor="text1"/>
              </w:rPr>
            </w:pPr>
            <w:r w:rsidRPr="00EF58B3">
              <w:rPr>
                <w:rFonts w:cs="Calibri"/>
                <w:color w:val="000000"/>
                <w:lang w:val="es-ES"/>
              </w:rPr>
              <w:t xml:space="preserve">Gestionar y promover la consolidación de formaciones tituladas y </w:t>
            </w:r>
            <w:r w:rsidRPr="00EF58B3">
              <w:rPr>
                <w:rFonts w:cs="Calibri"/>
                <w:color w:val="000000"/>
                <w:lang w:val="es-ES"/>
              </w:rPr>
              <w:lastRenderedPageBreak/>
              <w:t>complementarias asignadas por la Coordinación Académica, cumpliendo con la programación establecida por la institución.</w:t>
            </w:r>
          </w:p>
        </w:tc>
        <w:tc>
          <w:tcPr>
            <w:tcW w:w="2757" w:type="dxa"/>
          </w:tcPr>
          <w:p w14:paraId="276BC121" w14:textId="1CF8684C" w:rsidR="00735EA1" w:rsidRPr="00EF58B3" w:rsidRDefault="00735EA1" w:rsidP="00735EA1">
            <w:pPr>
              <w:pStyle w:val="Sinespaciado"/>
              <w:spacing w:after="0" w:line="240" w:lineRule="auto"/>
              <w:rPr>
                <w:rFonts w:cs="Calibri"/>
                <w:color w:val="000000" w:themeColor="text1"/>
              </w:rPr>
            </w:pPr>
            <w:r w:rsidRPr="00557252">
              <w:rPr>
                <w:rFonts w:cs="Calibri"/>
                <w:color w:val="000000" w:themeColor="text1"/>
              </w:rPr>
              <w:lastRenderedPageBreak/>
              <w:t>N/A</w:t>
            </w:r>
          </w:p>
        </w:tc>
        <w:tc>
          <w:tcPr>
            <w:tcW w:w="3649" w:type="dxa"/>
          </w:tcPr>
          <w:p w14:paraId="49DCCA71" w14:textId="77777777" w:rsidR="00735EA1" w:rsidRDefault="00735EA1" w:rsidP="00735EA1">
            <w:pPr>
              <w:shd w:val="clear" w:color="auto" w:fill="FFFFFF"/>
              <w:spacing w:after="160" w:line="240" w:lineRule="auto"/>
              <w:textAlignment w:val="baseline"/>
              <w:rPr>
                <w:rFonts w:cs="Calibri"/>
                <w:color w:val="000000" w:themeColor="text1"/>
              </w:rPr>
            </w:pPr>
            <w:r w:rsidRPr="00EF58B3">
              <w:rPr>
                <w:rFonts w:cs="Calibri"/>
                <w:color w:val="000000" w:themeColor="text1"/>
              </w:rPr>
              <w:t>N/A</w:t>
            </w:r>
          </w:p>
          <w:p w14:paraId="187A83FE" w14:textId="77777777" w:rsidR="00735EA1" w:rsidRDefault="00735EA1" w:rsidP="00735EA1">
            <w:pPr>
              <w:shd w:val="clear" w:color="auto" w:fill="FFFFFF"/>
              <w:spacing w:after="160" w:line="240" w:lineRule="auto"/>
              <w:textAlignment w:val="baseline"/>
              <w:rPr>
                <w:rFonts w:eastAsia="Times New Roman" w:cs="Calibri"/>
                <w:color w:val="000000"/>
                <w:lang w:eastAsia="es-CO"/>
              </w:rPr>
            </w:pPr>
          </w:p>
          <w:p w14:paraId="6D436B9E" w14:textId="77777777" w:rsidR="00735EA1" w:rsidRDefault="00735EA1" w:rsidP="00735EA1">
            <w:pPr>
              <w:shd w:val="clear" w:color="auto" w:fill="FFFFFF"/>
              <w:spacing w:after="160" w:line="240" w:lineRule="auto"/>
              <w:textAlignment w:val="baseline"/>
              <w:rPr>
                <w:rFonts w:eastAsia="Times New Roman" w:cs="Calibri"/>
                <w:color w:val="000000"/>
                <w:lang w:eastAsia="es-CO"/>
              </w:rPr>
            </w:pPr>
          </w:p>
          <w:p w14:paraId="429CB278" w14:textId="77777777" w:rsidR="00735EA1" w:rsidRPr="00804752" w:rsidRDefault="00735EA1" w:rsidP="00735EA1">
            <w:pPr>
              <w:rPr>
                <w:rFonts w:cs="Calibri"/>
              </w:rPr>
            </w:pPr>
          </w:p>
          <w:p w14:paraId="6BDCC529" w14:textId="46342042" w:rsidR="00735EA1" w:rsidRPr="00EF58B3" w:rsidRDefault="00735EA1" w:rsidP="00735EA1">
            <w:pPr>
              <w:spacing w:before="100" w:beforeAutospacing="1" w:after="100" w:afterAutospacing="1" w:line="240" w:lineRule="auto"/>
              <w:ind w:left="720"/>
              <w:textAlignment w:val="baseline"/>
              <w:rPr>
                <w:rFonts w:cs="Calibri"/>
                <w:color w:val="000000" w:themeColor="text1"/>
              </w:rPr>
            </w:pPr>
          </w:p>
        </w:tc>
      </w:tr>
      <w:tr w:rsidR="00DC182E" w:rsidRPr="00EF58B3" w14:paraId="01E31211" w14:textId="77777777" w:rsidTr="00735EA1">
        <w:trPr>
          <w:trHeight w:val="212"/>
        </w:trPr>
        <w:tc>
          <w:tcPr>
            <w:tcW w:w="480" w:type="dxa"/>
          </w:tcPr>
          <w:p w14:paraId="34A38CD9" w14:textId="46E65542" w:rsidR="00DC182E" w:rsidRPr="00EF58B3" w:rsidRDefault="00DC182E" w:rsidP="00DC182E">
            <w:pPr>
              <w:pStyle w:val="Sinespaciado"/>
              <w:spacing w:after="0" w:line="240" w:lineRule="auto"/>
              <w:rPr>
                <w:rFonts w:cs="Calibri"/>
                <w:color w:val="000000" w:themeColor="text1"/>
              </w:rPr>
            </w:pPr>
            <w:r w:rsidRPr="00EF58B3">
              <w:rPr>
                <w:rFonts w:cs="Calibri"/>
                <w:color w:val="000000" w:themeColor="text1"/>
              </w:rPr>
              <w:lastRenderedPageBreak/>
              <w:t>9</w:t>
            </w:r>
          </w:p>
        </w:tc>
        <w:tc>
          <w:tcPr>
            <w:tcW w:w="2040" w:type="dxa"/>
          </w:tcPr>
          <w:p w14:paraId="015F30EF" w14:textId="6B562016" w:rsidR="00DC182E" w:rsidRPr="00EF58B3" w:rsidRDefault="00DC182E" w:rsidP="00DC182E">
            <w:pPr>
              <w:pStyle w:val="Sinespaciado"/>
              <w:spacing w:after="0" w:line="240" w:lineRule="auto"/>
              <w:jc w:val="both"/>
              <w:rPr>
                <w:rFonts w:cs="Calibri"/>
                <w:color w:val="000000" w:themeColor="text1"/>
              </w:rPr>
            </w:pPr>
            <w:r w:rsidRPr="00EF58B3">
              <w:rPr>
                <w:rFonts w:cs="Calibri"/>
                <w:color w:val="000000"/>
                <w:lang w:val="es-ES"/>
              </w:rPr>
              <w:t>Participar activamente, impulsar, acompañar y estimular a los aprendices en los procesos de formulación, elaboración, ejecución y seguimiento de los proyectos de aprendizaje.</w:t>
            </w:r>
          </w:p>
        </w:tc>
        <w:tc>
          <w:tcPr>
            <w:tcW w:w="2757" w:type="dxa"/>
          </w:tcPr>
          <w:p w14:paraId="3BC0B3E7" w14:textId="0F66508D" w:rsidR="00DC182E" w:rsidRPr="00EF58B3" w:rsidRDefault="00EB70AD" w:rsidP="00DC182E">
            <w:pPr>
              <w:jc w:val="both"/>
              <w:rPr>
                <w:rFonts w:cs="Calibri"/>
                <w:color w:val="000000" w:themeColor="text1"/>
              </w:rPr>
            </w:pPr>
            <w:r w:rsidRPr="00EF58B3">
              <w:rPr>
                <w:rFonts w:cs="Calibri"/>
                <w:color w:val="000000" w:themeColor="text1"/>
              </w:rPr>
              <w:t>N/A</w:t>
            </w:r>
          </w:p>
          <w:p w14:paraId="3BE4FAF8" w14:textId="77777777" w:rsidR="00DC182E" w:rsidRPr="00EF58B3" w:rsidRDefault="00DC182E" w:rsidP="00DC182E">
            <w:pPr>
              <w:pStyle w:val="Sinespaciado"/>
              <w:spacing w:after="0" w:line="240" w:lineRule="auto"/>
              <w:rPr>
                <w:rFonts w:cs="Calibri"/>
                <w:color w:val="000000" w:themeColor="text1"/>
              </w:rPr>
            </w:pPr>
          </w:p>
        </w:tc>
        <w:tc>
          <w:tcPr>
            <w:tcW w:w="3649" w:type="dxa"/>
          </w:tcPr>
          <w:p w14:paraId="5A7CD422" w14:textId="3C99500A" w:rsidR="00DC182E" w:rsidRPr="00EF58B3" w:rsidRDefault="00EB70AD" w:rsidP="00EB70AD">
            <w:pPr>
              <w:pStyle w:val="Sinespaciado"/>
              <w:spacing w:after="0" w:line="240" w:lineRule="auto"/>
              <w:jc w:val="both"/>
              <w:rPr>
                <w:rFonts w:cs="Calibri"/>
                <w:color w:val="000000" w:themeColor="text1"/>
              </w:rPr>
            </w:pPr>
            <w:r w:rsidRPr="00EF58B3">
              <w:rPr>
                <w:rFonts w:cs="Calibri"/>
                <w:color w:val="000000" w:themeColor="text1"/>
              </w:rPr>
              <w:t>N/A</w:t>
            </w:r>
          </w:p>
        </w:tc>
      </w:tr>
      <w:tr w:rsidR="00DC182E" w:rsidRPr="00EF58B3" w14:paraId="3991B53D" w14:textId="77777777" w:rsidTr="00735EA1">
        <w:trPr>
          <w:trHeight w:val="212"/>
        </w:trPr>
        <w:tc>
          <w:tcPr>
            <w:tcW w:w="480" w:type="dxa"/>
          </w:tcPr>
          <w:p w14:paraId="4AE0A31B" w14:textId="74B1EE1F" w:rsidR="00DC182E" w:rsidRPr="00EF58B3" w:rsidRDefault="00DC182E" w:rsidP="00DC182E">
            <w:pPr>
              <w:pStyle w:val="Sinespaciado"/>
              <w:spacing w:after="0" w:line="240" w:lineRule="auto"/>
              <w:rPr>
                <w:rFonts w:cs="Calibri"/>
                <w:color w:val="000000" w:themeColor="text1"/>
              </w:rPr>
            </w:pPr>
            <w:r w:rsidRPr="00EF58B3">
              <w:rPr>
                <w:rFonts w:cs="Calibri"/>
                <w:color w:val="000000" w:themeColor="text1"/>
              </w:rPr>
              <w:t>10</w:t>
            </w:r>
          </w:p>
        </w:tc>
        <w:tc>
          <w:tcPr>
            <w:tcW w:w="2040" w:type="dxa"/>
          </w:tcPr>
          <w:p w14:paraId="26DE323B" w14:textId="5C0B9E94" w:rsidR="00DC182E" w:rsidRPr="00EF58B3" w:rsidRDefault="00DC182E" w:rsidP="00DC182E">
            <w:pPr>
              <w:pStyle w:val="Sinespaciado"/>
              <w:spacing w:after="0" w:line="240" w:lineRule="auto"/>
              <w:jc w:val="both"/>
              <w:rPr>
                <w:rFonts w:cs="Calibri"/>
                <w:color w:val="000000" w:themeColor="text1"/>
              </w:rPr>
            </w:pPr>
            <w:r w:rsidRPr="00EF58B3">
              <w:rPr>
                <w:rFonts w:cs="Calibri"/>
                <w:color w:val="000000" w:themeColor="text1"/>
              </w:rPr>
              <w:t>Participar en la programación y ejecución del proceso de inducción de aprendices de formación titulada y el reconocimiento de aprendizajes previos; comunicar al Coordinador Académico oportunamente anomalías, inconsistencias, novedades de aprendices y hallazgos en el registro de la información.</w:t>
            </w:r>
          </w:p>
        </w:tc>
        <w:tc>
          <w:tcPr>
            <w:tcW w:w="2757" w:type="dxa"/>
          </w:tcPr>
          <w:p w14:paraId="3539B8BB" w14:textId="18B7A67B" w:rsidR="00DC182E" w:rsidRPr="00EF58B3" w:rsidRDefault="00DC182E" w:rsidP="00DC182E">
            <w:pPr>
              <w:pStyle w:val="Sinespaciado"/>
              <w:spacing w:after="0" w:line="240" w:lineRule="auto"/>
              <w:jc w:val="both"/>
              <w:rPr>
                <w:rFonts w:cs="Calibri"/>
                <w:color w:val="000000" w:themeColor="text1"/>
              </w:rPr>
            </w:pPr>
            <w:r w:rsidRPr="00EF58B3">
              <w:rPr>
                <w:rFonts w:eastAsia="Meiryo" w:cs="Calibri"/>
                <w:color w:val="000000"/>
              </w:rPr>
              <w:t>N/A</w:t>
            </w:r>
          </w:p>
        </w:tc>
        <w:tc>
          <w:tcPr>
            <w:tcW w:w="3649" w:type="dxa"/>
          </w:tcPr>
          <w:p w14:paraId="0270B9BA" w14:textId="6E9A8AA1" w:rsidR="00DC182E" w:rsidRPr="00EF58B3" w:rsidRDefault="00DC182E" w:rsidP="00DC182E">
            <w:pPr>
              <w:pStyle w:val="Sinespaciado"/>
              <w:spacing w:after="0" w:line="240" w:lineRule="auto"/>
              <w:rPr>
                <w:rFonts w:cs="Calibri"/>
                <w:color w:val="000000" w:themeColor="text1"/>
              </w:rPr>
            </w:pPr>
            <w:r w:rsidRPr="00EF58B3">
              <w:rPr>
                <w:rFonts w:eastAsia="Meiryo" w:cs="Calibri"/>
                <w:color w:val="000000"/>
              </w:rPr>
              <w:t>N/A</w:t>
            </w:r>
            <w:r w:rsidRPr="00EF58B3">
              <w:rPr>
                <w:rFonts w:cs="Calibri"/>
                <w:color w:val="000000" w:themeColor="text1"/>
              </w:rPr>
              <w:t xml:space="preserve"> </w:t>
            </w:r>
          </w:p>
        </w:tc>
      </w:tr>
      <w:tr w:rsidR="00DC182E" w:rsidRPr="00EF58B3" w14:paraId="36B24F30" w14:textId="77777777" w:rsidTr="00735EA1">
        <w:trPr>
          <w:trHeight w:val="212"/>
        </w:trPr>
        <w:tc>
          <w:tcPr>
            <w:tcW w:w="480" w:type="dxa"/>
          </w:tcPr>
          <w:p w14:paraId="029E1200" w14:textId="1BFCA6BD" w:rsidR="00DC182E" w:rsidRPr="00EF58B3" w:rsidRDefault="00DC182E" w:rsidP="00DC182E">
            <w:pPr>
              <w:pStyle w:val="Sinespaciado"/>
              <w:spacing w:after="0" w:line="240" w:lineRule="auto"/>
              <w:rPr>
                <w:rFonts w:cs="Calibri"/>
                <w:color w:val="000000" w:themeColor="text1"/>
              </w:rPr>
            </w:pPr>
            <w:r w:rsidRPr="00EF58B3">
              <w:rPr>
                <w:rFonts w:cs="Calibri"/>
                <w:color w:val="000000" w:themeColor="text1"/>
              </w:rPr>
              <w:t>11</w:t>
            </w:r>
          </w:p>
        </w:tc>
        <w:tc>
          <w:tcPr>
            <w:tcW w:w="2040" w:type="dxa"/>
          </w:tcPr>
          <w:p w14:paraId="05254ABE" w14:textId="7EB0B224" w:rsidR="00DC182E" w:rsidRPr="00EF58B3" w:rsidRDefault="00DC182E" w:rsidP="00DC182E">
            <w:pPr>
              <w:pStyle w:val="Sinespaciado"/>
              <w:spacing w:after="0" w:line="240" w:lineRule="auto"/>
              <w:jc w:val="both"/>
              <w:rPr>
                <w:rFonts w:cs="Calibri"/>
                <w:color w:val="000000" w:themeColor="text1"/>
              </w:rPr>
            </w:pPr>
            <w:r w:rsidRPr="00EF58B3">
              <w:rPr>
                <w:rFonts w:cs="Calibri"/>
                <w:color w:val="000000"/>
                <w:lang w:val="es-ES"/>
              </w:rPr>
              <w:t xml:space="preserve">El Coordinador Académico del Centro podrá </w:t>
            </w:r>
            <w:r w:rsidRPr="00EF58B3">
              <w:rPr>
                <w:rFonts w:cs="Calibri"/>
                <w:color w:val="000000"/>
                <w:lang w:val="es-ES"/>
              </w:rPr>
              <w:lastRenderedPageBreak/>
              <w:t>designarlo como gestor de proyectos, para apoyar la programación y seguimiento de la formación por proyecto o conjunto de proyectos por redes tecnológicas que garanticen la integralidad en la ejecución del proceso de aprendizaje.</w:t>
            </w:r>
          </w:p>
        </w:tc>
        <w:tc>
          <w:tcPr>
            <w:tcW w:w="2757" w:type="dxa"/>
          </w:tcPr>
          <w:p w14:paraId="75ED00CB" w14:textId="77777777" w:rsidR="007C7551" w:rsidRPr="00EF58B3" w:rsidRDefault="007C7551" w:rsidP="007C7551">
            <w:pPr>
              <w:pStyle w:val="Sinespaciado"/>
              <w:spacing w:after="0" w:line="240" w:lineRule="auto"/>
              <w:jc w:val="both"/>
              <w:rPr>
                <w:rFonts w:cs="Calibri"/>
              </w:rPr>
            </w:pPr>
            <w:r w:rsidRPr="00EF58B3">
              <w:rPr>
                <w:rFonts w:eastAsia="Meiryo" w:cs="Calibri"/>
                <w:color w:val="000000"/>
              </w:rPr>
              <w:lastRenderedPageBreak/>
              <w:t>N/A</w:t>
            </w:r>
            <w:r w:rsidRPr="00EF58B3">
              <w:rPr>
                <w:rFonts w:cs="Calibri"/>
                <w:color w:val="000000" w:themeColor="text1"/>
              </w:rPr>
              <w:t xml:space="preserve"> </w:t>
            </w:r>
          </w:p>
          <w:p w14:paraId="20447086" w14:textId="77777777" w:rsidR="007C7551" w:rsidRPr="00EF58B3" w:rsidRDefault="007C7551" w:rsidP="007C7551">
            <w:pPr>
              <w:pStyle w:val="Sinespaciado"/>
              <w:spacing w:after="0" w:line="240" w:lineRule="auto"/>
              <w:jc w:val="both"/>
              <w:rPr>
                <w:rFonts w:cs="Calibri"/>
              </w:rPr>
            </w:pPr>
          </w:p>
          <w:p w14:paraId="02B10C1C" w14:textId="2DB70D73" w:rsidR="00DC182E" w:rsidRPr="00EF58B3" w:rsidRDefault="00DC182E" w:rsidP="00030CEC">
            <w:pPr>
              <w:pStyle w:val="Sinespaciado"/>
              <w:spacing w:after="0" w:line="240" w:lineRule="auto"/>
              <w:jc w:val="both"/>
              <w:rPr>
                <w:rFonts w:cs="Calibri"/>
                <w:color w:val="000000" w:themeColor="text1"/>
              </w:rPr>
            </w:pPr>
          </w:p>
        </w:tc>
        <w:tc>
          <w:tcPr>
            <w:tcW w:w="3649" w:type="dxa"/>
          </w:tcPr>
          <w:p w14:paraId="38AC36E9" w14:textId="7E4F069A" w:rsidR="00DC182E" w:rsidRPr="00EF58B3" w:rsidRDefault="00DC182E" w:rsidP="00DC182E">
            <w:pPr>
              <w:pStyle w:val="Sinespaciado"/>
              <w:spacing w:after="0" w:line="240" w:lineRule="auto"/>
              <w:jc w:val="both"/>
              <w:rPr>
                <w:rFonts w:cs="Calibri"/>
              </w:rPr>
            </w:pPr>
            <w:r w:rsidRPr="00EF58B3">
              <w:rPr>
                <w:rFonts w:eastAsia="Meiryo" w:cs="Calibri"/>
                <w:color w:val="000000"/>
              </w:rPr>
              <w:t>N/A</w:t>
            </w:r>
            <w:r w:rsidRPr="00EF58B3">
              <w:rPr>
                <w:rFonts w:cs="Calibri"/>
                <w:color w:val="000000" w:themeColor="text1"/>
              </w:rPr>
              <w:t xml:space="preserve"> </w:t>
            </w:r>
          </w:p>
          <w:p w14:paraId="41C35E4A" w14:textId="77777777" w:rsidR="00DC182E" w:rsidRPr="00EF58B3" w:rsidRDefault="00DC182E" w:rsidP="00DC182E">
            <w:pPr>
              <w:pStyle w:val="Sinespaciado"/>
              <w:spacing w:after="0" w:line="240" w:lineRule="auto"/>
              <w:jc w:val="both"/>
              <w:rPr>
                <w:rFonts w:cs="Calibri"/>
              </w:rPr>
            </w:pPr>
          </w:p>
          <w:p w14:paraId="5D2A314D" w14:textId="38BD363C" w:rsidR="00DC182E" w:rsidRPr="00EF58B3" w:rsidRDefault="00DC182E" w:rsidP="00DC182E">
            <w:pPr>
              <w:pStyle w:val="Sinespaciado"/>
              <w:spacing w:after="0" w:line="240" w:lineRule="auto"/>
              <w:jc w:val="both"/>
              <w:rPr>
                <w:rFonts w:cs="Calibri"/>
                <w:color w:val="000000" w:themeColor="text1"/>
              </w:rPr>
            </w:pPr>
          </w:p>
        </w:tc>
      </w:tr>
      <w:tr w:rsidR="00DC182E" w:rsidRPr="00EF58B3" w14:paraId="6917D1B6" w14:textId="77777777" w:rsidTr="00735EA1">
        <w:trPr>
          <w:trHeight w:val="212"/>
        </w:trPr>
        <w:tc>
          <w:tcPr>
            <w:tcW w:w="480" w:type="dxa"/>
          </w:tcPr>
          <w:p w14:paraId="26EF3E19" w14:textId="6AFD268C" w:rsidR="00DC182E" w:rsidRPr="00EF58B3" w:rsidRDefault="00DC182E" w:rsidP="00DC182E">
            <w:pPr>
              <w:pStyle w:val="Sinespaciado"/>
              <w:spacing w:after="0" w:line="240" w:lineRule="auto"/>
              <w:rPr>
                <w:rFonts w:cs="Calibri"/>
                <w:color w:val="000000" w:themeColor="text1"/>
              </w:rPr>
            </w:pPr>
            <w:r w:rsidRPr="00EF58B3">
              <w:rPr>
                <w:rFonts w:cs="Calibri"/>
                <w:color w:val="000000" w:themeColor="text1"/>
              </w:rPr>
              <w:t>12</w:t>
            </w:r>
          </w:p>
        </w:tc>
        <w:tc>
          <w:tcPr>
            <w:tcW w:w="2040" w:type="dxa"/>
          </w:tcPr>
          <w:p w14:paraId="432E116F" w14:textId="147686B3" w:rsidR="00DC182E" w:rsidRPr="00EF58B3" w:rsidRDefault="00DC182E" w:rsidP="00DC182E">
            <w:pPr>
              <w:pStyle w:val="Sinespaciado"/>
              <w:spacing w:after="0" w:line="240" w:lineRule="auto"/>
              <w:jc w:val="both"/>
              <w:rPr>
                <w:rFonts w:cs="Calibri"/>
                <w:color w:val="000000" w:themeColor="text1"/>
              </w:rPr>
            </w:pPr>
            <w:r w:rsidRPr="00EF58B3">
              <w:rPr>
                <w:rFonts w:cs="Calibri"/>
                <w:color w:val="000000"/>
                <w:lang w:val="es-ES"/>
              </w:rPr>
              <w:t>Apoyar y orientar a los aprendices en el proceso de consecución de la etapa práctica, así mismo en el conocimiento y divulgación del reglamento del Aprendiz.</w:t>
            </w:r>
          </w:p>
        </w:tc>
        <w:tc>
          <w:tcPr>
            <w:tcW w:w="2757" w:type="dxa"/>
          </w:tcPr>
          <w:p w14:paraId="595FACAF" w14:textId="00F02939" w:rsidR="00DC182E" w:rsidRPr="00EF58B3" w:rsidRDefault="00DC182E" w:rsidP="00DC182E">
            <w:pPr>
              <w:pStyle w:val="Sinespaciado"/>
              <w:spacing w:after="0" w:line="240" w:lineRule="auto"/>
              <w:rPr>
                <w:rFonts w:cs="Calibri"/>
                <w:color w:val="000000" w:themeColor="text1"/>
              </w:rPr>
            </w:pPr>
            <w:r w:rsidRPr="00EF58B3">
              <w:rPr>
                <w:rFonts w:cs="Calibri"/>
                <w:color w:val="000000" w:themeColor="text1"/>
              </w:rPr>
              <w:t>N/A</w:t>
            </w:r>
          </w:p>
        </w:tc>
        <w:tc>
          <w:tcPr>
            <w:tcW w:w="3649" w:type="dxa"/>
          </w:tcPr>
          <w:p w14:paraId="46709BDA" w14:textId="04E527C1" w:rsidR="00DC182E" w:rsidRPr="00EF58B3" w:rsidRDefault="00DC182E" w:rsidP="00DC182E">
            <w:pPr>
              <w:pStyle w:val="Sinespaciado"/>
              <w:spacing w:after="0" w:line="240" w:lineRule="auto"/>
              <w:rPr>
                <w:rFonts w:cs="Calibri"/>
                <w:color w:val="000000" w:themeColor="text1"/>
              </w:rPr>
            </w:pPr>
            <w:r w:rsidRPr="00EF58B3">
              <w:rPr>
                <w:rFonts w:cs="Calibri"/>
                <w:color w:val="000000" w:themeColor="text1"/>
              </w:rPr>
              <w:t>N/A</w:t>
            </w:r>
          </w:p>
        </w:tc>
      </w:tr>
      <w:tr w:rsidR="00DC182E" w:rsidRPr="00EF58B3" w14:paraId="70120705" w14:textId="77777777" w:rsidTr="00735EA1">
        <w:trPr>
          <w:trHeight w:val="212"/>
        </w:trPr>
        <w:tc>
          <w:tcPr>
            <w:tcW w:w="480" w:type="dxa"/>
          </w:tcPr>
          <w:p w14:paraId="323358D7" w14:textId="3E91BDFB" w:rsidR="00DC182E" w:rsidRPr="00EF58B3" w:rsidRDefault="00DC182E" w:rsidP="00DC182E">
            <w:pPr>
              <w:pStyle w:val="Sinespaciado"/>
              <w:spacing w:after="0" w:line="240" w:lineRule="auto"/>
              <w:rPr>
                <w:rFonts w:cs="Calibri"/>
                <w:color w:val="000000" w:themeColor="text1"/>
              </w:rPr>
            </w:pPr>
            <w:r w:rsidRPr="00EF58B3">
              <w:rPr>
                <w:rFonts w:cs="Calibri"/>
                <w:color w:val="000000" w:themeColor="text1"/>
              </w:rPr>
              <w:t>13</w:t>
            </w:r>
          </w:p>
        </w:tc>
        <w:tc>
          <w:tcPr>
            <w:tcW w:w="2040" w:type="dxa"/>
          </w:tcPr>
          <w:p w14:paraId="76E401B3" w14:textId="676B1D3C" w:rsidR="00DC182E" w:rsidRPr="00EF58B3" w:rsidRDefault="00DC182E" w:rsidP="00DC182E">
            <w:pPr>
              <w:pStyle w:val="Sinespaciado"/>
              <w:spacing w:after="0" w:line="240" w:lineRule="auto"/>
              <w:jc w:val="both"/>
              <w:rPr>
                <w:rFonts w:cs="Calibri"/>
                <w:color w:val="000000" w:themeColor="text1"/>
              </w:rPr>
            </w:pPr>
            <w:r w:rsidRPr="00EF58B3">
              <w:rPr>
                <w:rFonts w:cs="Calibri"/>
                <w:color w:val="000000"/>
                <w:lang w:val="es-ES"/>
              </w:rPr>
              <w:t>Cumplir con los procedimientos y diligenciar los formatos establecidos en el Sistema Integrado de Gestión “SIGA” para el proceso de GESTION DE FORMACION PROFESIONAL INTEGRAL.</w:t>
            </w:r>
          </w:p>
        </w:tc>
        <w:tc>
          <w:tcPr>
            <w:tcW w:w="2757" w:type="dxa"/>
          </w:tcPr>
          <w:p w14:paraId="221B75D7" w14:textId="77777777" w:rsidR="00DC182E" w:rsidRPr="00EF58B3" w:rsidRDefault="00DC182E" w:rsidP="00DC182E">
            <w:pPr>
              <w:pStyle w:val="Sinespaciado"/>
              <w:spacing w:after="0" w:line="240" w:lineRule="auto"/>
              <w:jc w:val="both"/>
              <w:rPr>
                <w:rFonts w:cs="Calibri"/>
                <w:color w:val="000000" w:themeColor="text1"/>
              </w:rPr>
            </w:pPr>
            <w:r w:rsidRPr="00EF58B3">
              <w:rPr>
                <w:rFonts w:cs="Calibri"/>
                <w:color w:val="000000" w:themeColor="text1"/>
              </w:rPr>
              <w:t>Construcción del Portafolio de Evidencias del Instructor. Utilizando los formatos estandarizados en SIGA.</w:t>
            </w:r>
          </w:p>
          <w:p w14:paraId="128479FF" w14:textId="77777777" w:rsidR="00DC182E" w:rsidRPr="00EF58B3" w:rsidRDefault="00DC182E" w:rsidP="00DC182E">
            <w:pPr>
              <w:pStyle w:val="Sinespaciado"/>
              <w:spacing w:after="0" w:line="240" w:lineRule="auto"/>
              <w:rPr>
                <w:rFonts w:cs="Calibri"/>
                <w:color w:val="000000" w:themeColor="text1"/>
              </w:rPr>
            </w:pPr>
          </w:p>
          <w:p w14:paraId="7F48EAA6" w14:textId="77777777" w:rsidR="00DC182E" w:rsidRPr="00EF58B3" w:rsidRDefault="00DC182E" w:rsidP="00DC182E">
            <w:pPr>
              <w:pStyle w:val="Sinespaciado"/>
              <w:spacing w:after="0" w:line="240" w:lineRule="auto"/>
              <w:rPr>
                <w:rFonts w:cs="Calibri"/>
                <w:color w:val="000000" w:themeColor="text1"/>
              </w:rPr>
            </w:pPr>
            <w:r w:rsidRPr="00EF58B3">
              <w:rPr>
                <w:rFonts w:cs="Calibri"/>
                <w:color w:val="000000" w:themeColor="text1"/>
              </w:rPr>
              <w:t>Cuenta de cobro en el formato establecido.</w:t>
            </w:r>
          </w:p>
          <w:p w14:paraId="242228D0" w14:textId="77777777" w:rsidR="00DC182E" w:rsidRPr="00EF58B3" w:rsidRDefault="00DC182E" w:rsidP="00DC182E">
            <w:pPr>
              <w:pStyle w:val="Sinespaciado"/>
              <w:spacing w:after="0" w:line="240" w:lineRule="auto"/>
              <w:rPr>
                <w:rFonts w:cs="Calibri"/>
                <w:color w:val="000000" w:themeColor="text1"/>
              </w:rPr>
            </w:pPr>
          </w:p>
        </w:tc>
        <w:tc>
          <w:tcPr>
            <w:tcW w:w="3649" w:type="dxa"/>
          </w:tcPr>
          <w:p w14:paraId="62C81EF5" w14:textId="6BB47CED" w:rsidR="00DC182E" w:rsidRPr="00EF58B3" w:rsidRDefault="00DC182E" w:rsidP="00DC182E">
            <w:pPr>
              <w:spacing w:after="0" w:line="240" w:lineRule="auto"/>
              <w:rPr>
                <w:rFonts w:eastAsia="Meiryo" w:cs="Calibri"/>
                <w:color w:val="000000"/>
                <w:lang w:val="en-US" w:eastAsia="es-CO"/>
              </w:rPr>
            </w:pPr>
            <w:r w:rsidRPr="00EF58B3">
              <w:rPr>
                <w:rFonts w:eastAsia="Meiryo" w:cs="Calibri"/>
                <w:color w:val="000000"/>
                <w:lang w:val="en-US" w:eastAsia="es-CO"/>
              </w:rPr>
              <w:t xml:space="preserve">Link de </w:t>
            </w:r>
            <w:proofErr w:type="spellStart"/>
            <w:r w:rsidRPr="00EF58B3">
              <w:rPr>
                <w:rFonts w:eastAsia="Meiryo" w:cs="Calibri"/>
                <w:color w:val="000000"/>
                <w:lang w:val="en-US" w:eastAsia="es-CO"/>
              </w:rPr>
              <w:t>carpeta</w:t>
            </w:r>
            <w:proofErr w:type="spellEnd"/>
            <w:r w:rsidRPr="00EF58B3">
              <w:rPr>
                <w:rFonts w:eastAsia="Meiryo" w:cs="Calibri"/>
                <w:color w:val="000000"/>
                <w:lang w:val="en-US" w:eastAsia="es-CO"/>
              </w:rPr>
              <w:t xml:space="preserve"> Instructor </w:t>
            </w:r>
          </w:p>
          <w:p w14:paraId="325881EF" w14:textId="20211399" w:rsidR="00DC182E" w:rsidRPr="00EF58B3" w:rsidRDefault="00DC182E" w:rsidP="00DC182E">
            <w:pPr>
              <w:pStyle w:val="Sinespaciado"/>
              <w:spacing w:after="0" w:line="240" w:lineRule="auto"/>
              <w:rPr>
                <w:rFonts w:cs="Calibri"/>
                <w:color w:val="000000" w:themeColor="text1"/>
                <w:lang w:val="en-US"/>
              </w:rPr>
            </w:pPr>
          </w:p>
          <w:p w14:paraId="14CB9BB9" w14:textId="77777777" w:rsidR="00735EA1" w:rsidRDefault="00735EA1" w:rsidP="00735EA1">
            <w:pPr>
              <w:spacing w:after="0" w:line="240" w:lineRule="auto"/>
              <w:rPr>
                <w:rFonts w:ascii="Times New Roman" w:eastAsia="Times New Roman" w:hAnsi="Times New Roman"/>
                <w:sz w:val="24"/>
                <w:szCs w:val="24"/>
                <w:lang w:eastAsia="es-CO"/>
              </w:rPr>
            </w:pPr>
            <w:hyperlink r:id="rId14" w:history="1">
              <w:r>
                <w:rPr>
                  <w:rStyle w:val="Hipervnculo"/>
                </w:rPr>
                <w:t>DICIEMBRE</w:t>
              </w:r>
            </w:hyperlink>
          </w:p>
          <w:p w14:paraId="087D7B01" w14:textId="6221D681" w:rsidR="00DC182E" w:rsidRPr="00EF58B3" w:rsidRDefault="00735EA1" w:rsidP="00735EA1">
            <w:pPr>
              <w:pStyle w:val="Sinespaciado"/>
              <w:spacing w:after="0" w:line="240" w:lineRule="auto"/>
              <w:rPr>
                <w:rFonts w:cs="Calibri"/>
                <w:color w:val="000000" w:themeColor="text1"/>
                <w:lang w:val="en-US"/>
              </w:rPr>
            </w:pPr>
            <w:r w:rsidRPr="00EF58B3">
              <w:rPr>
                <w:rFonts w:cs="Calibri"/>
                <w:b/>
                <w:noProof/>
                <w:color w:val="000000" w:themeColor="text1"/>
              </w:rPr>
              <w:t xml:space="preserve"> </w:t>
            </w:r>
            <w:r w:rsidR="00257ABB" w:rsidRPr="00EF58B3">
              <w:rPr>
                <w:rFonts w:cs="Calibri"/>
                <w:b/>
                <w:noProof/>
                <w:color w:val="000000" w:themeColor="text1"/>
              </w:rPr>
              <mc:AlternateContent>
                <mc:Choice Requires="wps">
                  <w:drawing>
                    <wp:anchor distT="45720" distB="45720" distL="114300" distR="114300" simplePos="0" relativeHeight="251678720" behindDoc="0" locked="0" layoutInCell="1" allowOverlap="1" wp14:anchorId="6CF14324" wp14:editId="7EA99E3B">
                      <wp:simplePos x="0" y="0"/>
                      <wp:positionH relativeFrom="column">
                        <wp:posOffset>-6985</wp:posOffset>
                      </wp:positionH>
                      <wp:positionV relativeFrom="paragraph">
                        <wp:posOffset>227330</wp:posOffset>
                      </wp:positionV>
                      <wp:extent cx="1933575" cy="2552700"/>
                      <wp:effectExtent l="0" t="0" r="28575" b="19050"/>
                      <wp:wrapSquare wrapText="bothSides"/>
                      <wp:docPr id="8"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3575" cy="2552700"/>
                              </a:xfrm>
                              <a:prstGeom prst="rect">
                                <a:avLst/>
                              </a:prstGeom>
                              <a:solidFill>
                                <a:srgbClr val="FFFFFF"/>
                              </a:solidFill>
                              <a:ln w="9525">
                                <a:solidFill>
                                  <a:srgbClr val="000000"/>
                                </a:solidFill>
                                <a:miter lim="800000"/>
                                <a:headEnd/>
                                <a:tailEnd/>
                              </a:ln>
                            </wps:spPr>
                            <wps:txbx>
                              <w:txbxContent>
                                <w:p w14:paraId="64260A08" w14:textId="300EBA6E" w:rsidR="00735EA1" w:rsidRDefault="00735EA1" w:rsidP="00257ABB">
                                  <w:pPr>
                                    <w:jc w:val="center"/>
                                  </w:pPr>
                                  <w:hyperlink r:id="rId15" w:history="1">
                                    <w:r w:rsidRPr="002C277B">
                                      <w:rPr>
                                        <w:rStyle w:val="Hipervnculo"/>
                                      </w:rPr>
                                      <w:t>https://sena4-my.sharepoint.com/:f:/r/personal/iegonzalez_sena_edu_co/Documents/COORDINACION%20ACAD%C3%89MICA-IV%C3%93N%20GONZ%C3%81LEZ/INSTRUCTORES/2025/GFPI-F-025%20-%202025/YENERYS%20LLAMAS%20CHAVEZ/DICIEMBRE?csf=1&amp;web=1&amp;e=HX4Co9</w:t>
                                    </w:r>
                                  </w:hyperlink>
                                  <w:r w:rsidRPr="00735EA1">
                                    <w:t xml:space="preserve"> </w:t>
                                  </w:r>
                                </w:p>
                                <w:p w14:paraId="0A69C2B3" w14:textId="77777777" w:rsidR="00735EA1" w:rsidRDefault="00735EA1" w:rsidP="00257ABB">
                                  <w:pPr>
                                    <w:jc w:val="center"/>
                                  </w:pPr>
                                </w:p>
                                <w:p w14:paraId="3705D09D" w14:textId="77777777" w:rsidR="00735EA1" w:rsidRDefault="00735EA1" w:rsidP="00257ABB">
                                  <w:pPr>
                                    <w:jc w:val="center"/>
                                  </w:pPr>
                                </w:p>
                                <w:p w14:paraId="5A399B91" w14:textId="225BCE4B" w:rsidR="00536A4C" w:rsidRDefault="005A2071" w:rsidP="00257ABB">
                                  <w:pPr>
                                    <w:jc w:val="center"/>
                                  </w:pPr>
                                  <w:hyperlink r:id="rId16" w:history="1"/>
                                </w:p>
                                <w:p w14:paraId="015693C8" w14:textId="77777777" w:rsidR="003742E3" w:rsidRDefault="003742E3" w:rsidP="00257ABB">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F14324" id="_x0000_s1028" type="#_x0000_t202" style="position:absolute;margin-left:-.55pt;margin-top:17.9pt;width:152.25pt;height:201pt;z-index:251678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">
                      <v:textbox>
                        <w:txbxContent>
                          <w:p w14:paraId="64260A08" w14:textId="300EBA6E" w:rsidR="00735EA1" w:rsidRDefault="00735EA1" w:rsidP="00257ABB">
                            <w:pPr>
                              <w:jc w:val="center"/>
                            </w:pPr>
                            <w:hyperlink r:id="rId17" w:history="1">
                              <w:r w:rsidRPr="002C277B">
                                <w:rPr>
                                  <w:rStyle w:val="Hipervnculo"/>
                                </w:rPr>
                                <w:t>https://sena4-my.sharepoint.com/:f:/r/personal/iegonzalez_sena_edu_co/Documents/COORDINACION%20ACAD%C3%89MICA-IV%C3%93N%20GONZ%C3%81LEZ/INSTRUCTORES/2025/GFPI-F-025%20-%202025/YENERYS%20LLAMAS%20CHAVEZ/DICIEMBRE?csf=1&amp;web=1&amp;e=HX4Co9</w:t>
                              </w:r>
                            </w:hyperlink>
                            <w:r w:rsidRPr="00735EA1">
                              <w:t xml:space="preserve"> </w:t>
                            </w:r>
                          </w:p>
                          <w:p w14:paraId="0A69C2B3" w14:textId="77777777" w:rsidR="00735EA1" w:rsidRDefault="00735EA1" w:rsidP="00257ABB">
                            <w:pPr>
                              <w:jc w:val="center"/>
                            </w:pPr>
                          </w:p>
                          <w:p w14:paraId="3705D09D" w14:textId="77777777" w:rsidR="00735EA1" w:rsidRDefault="00735EA1" w:rsidP="00257ABB">
                            <w:pPr>
                              <w:jc w:val="center"/>
                            </w:pPr>
                          </w:p>
                          <w:p w14:paraId="5A399B91" w14:textId="225BCE4B" w:rsidR="00536A4C" w:rsidRDefault="005A2071" w:rsidP="00257ABB">
                            <w:pPr>
                              <w:jc w:val="center"/>
                            </w:pPr>
                            <w:hyperlink r:id="rId18" w:history="1"/>
                          </w:p>
                          <w:p w14:paraId="015693C8" w14:textId="77777777" w:rsidR="003742E3" w:rsidRDefault="003742E3" w:rsidP="00257ABB">
                            <w:pPr>
                              <w:jc w:val="center"/>
                            </w:pPr>
                          </w:p>
                        </w:txbxContent>
                      </v:textbox>
                      <w10:wrap type="square"/>
                    </v:shape>
                  </w:pict>
                </mc:Fallback>
              </mc:AlternateContent>
            </w:r>
          </w:p>
          <w:p w14:paraId="4D8485E8" w14:textId="755BA8B9" w:rsidR="00DC182E" w:rsidRPr="00EF58B3" w:rsidRDefault="00DC182E" w:rsidP="00DC182E">
            <w:pPr>
              <w:pStyle w:val="Sinespaciado"/>
              <w:spacing w:after="0" w:line="240" w:lineRule="auto"/>
              <w:rPr>
                <w:rFonts w:cs="Calibri"/>
                <w:color w:val="000000" w:themeColor="text1"/>
              </w:rPr>
            </w:pPr>
          </w:p>
        </w:tc>
      </w:tr>
      <w:tr w:rsidR="00DC182E" w:rsidRPr="00EF58B3" w14:paraId="58A611D2" w14:textId="77777777" w:rsidTr="00735EA1">
        <w:trPr>
          <w:trHeight w:val="212"/>
        </w:trPr>
        <w:tc>
          <w:tcPr>
            <w:tcW w:w="480" w:type="dxa"/>
          </w:tcPr>
          <w:p w14:paraId="7EA440AD" w14:textId="34EC8466" w:rsidR="00DC182E" w:rsidRPr="00EF58B3" w:rsidRDefault="00DC182E" w:rsidP="00DC182E">
            <w:pPr>
              <w:pStyle w:val="Sinespaciado"/>
              <w:spacing w:after="0" w:line="240" w:lineRule="auto"/>
              <w:rPr>
                <w:rFonts w:cs="Calibri"/>
                <w:color w:val="000000" w:themeColor="text1"/>
              </w:rPr>
            </w:pPr>
            <w:r w:rsidRPr="00EF58B3">
              <w:rPr>
                <w:rFonts w:cs="Calibri"/>
                <w:color w:val="000000" w:themeColor="text1"/>
              </w:rPr>
              <w:lastRenderedPageBreak/>
              <w:t>14</w:t>
            </w:r>
          </w:p>
        </w:tc>
        <w:tc>
          <w:tcPr>
            <w:tcW w:w="2040" w:type="dxa"/>
          </w:tcPr>
          <w:p w14:paraId="7E522268" w14:textId="137ADBCE" w:rsidR="00DC182E" w:rsidRPr="00EF58B3" w:rsidRDefault="00DC182E" w:rsidP="00DC182E">
            <w:pPr>
              <w:pStyle w:val="Sinespaciado"/>
              <w:spacing w:after="0" w:line="240" w:lineRule="auto"/>
              <w:jc w:val="both"/>
              <w:rPr>
                <w:rFonts w:cs="Calibri"/>
                <w:color w:val="000000" w:themeColor="text1"/>
              </w:rPr>
            </w:pPr>
            <w:r w:rsidRPr="00EF58B3">
              <w:rPr>
                <w:rFonts w:cs="Calibri"/>
                <w:color w:val="000000"/>
                <w:lang w:val="es-ES"/>
              </w:rPr>
              <w:t>Realizar el apoyo técnico en la divulgación de la oferta educativa del Centro Ambiental y Ecoturístico del Nororiente Amazónico.</w:t>
            </w:r>
          </w:p>
        </w:tc>
        <w:tc>
          <w:tcPr>
            <w:tcW w:w="2757" w:type="dxa"/>
          </w:tcPr>
          <w:p w14:paraId="2FFEEFD6" w14:textId="49BA902E" w:rsidR="00DC182E" w:rsidRPr="00EF58B3" w:rsidRDefault="00DC182E" w:rsidP="00030CEC">
            <w:pPr>
              <w:pStyle w:val="Sinespaciado"/>
              <w:spacing w:after="0" w:line="240" w:lineRule="auto"/>
              <w:rPr>
                <w:rFonts w:cs="Calibri"/>
                <w:color w:val="000000" w:themeColor="text1"/>
              </w:rPr>
            </w:pPr>
            <w:bookmarkStart w:id="4" w:name="_Hlk200617558"/>
            <w:r w:rsidRPr="00EF58B3">
              <w:rPr>
                <w:rFonts w:cs="Calibri"/>
              </w:rPr>
              <w:t xml:space="preserve">divulgación de </w:t>
            </w:r>
            <w:r w:rsidR="00A2631C" w:rsidRPr="00EF58B3">
              <w:rPr>
                <w:rFonts w:cs="Calibri"/>
              </w:rPr>
              <w:t>procesos comunicacionales SENA</w:t>
            </w:r>
            <w:bookmarkEnd w:id="4"/>
          </w:p>
        </w:tc>
        <w:tc>
          <w:tcPr>
            <w:tcW w:w="3649" w:type="dxa"/>
          </w:tcPr>
          <w:p w14:paraId="6243A88D" w14:textId="4A3B99EC" w:rsidR="00DC182E" w:rsidRPr="00EF58B3" w:rsidRDefault="00DC182E" w:rsidP="00DC182E">
            <w:pPr>
              <w:pStyle w:val="Sinespaciado"/>
              <w:spacing w:after="0" w:line="240" w:lineRule="auto"/>
              <w:rPr>
                <w:rFonts w:cs="Calibri"/>
                <w:color w:val="000000" w:themeColor="text1"/>
              </w:rPr>
            </w:pPr>
            <w:r w:rsidRPr="00EF58B3">
              <w:rPr>
                <w:rFonts w:cs="Calibri"/>
                <w:color w:val="000000" w:themeColor="text1"/>
              </w:rPr>
              <w:t xml:space="preserve">PDF </w:t>
            </w:r>
            <w:r w:rsidR="007162C8">
              <w:rPr>
                <w:rFonts w:cs="Calibri"/>
                <w:color w:val="000000" w:themeColor="text1"/>
              </w:rPr>
              <w:t>4</w:t>
            </w:r>
            <w:bookmarkStart w:id="5" w:name="_GoBack"/>
            <w:bookmarkEnd w:id="5"/>
            <w:r w:rsidR="00F83F92" w:rsidRPr="00EF58B3">
              <w:rPr>
                <w:rFonts w:cs="Calibri"/>
                <w:color w:val="000000" w:themeColor="text1"/>
              </w:rPr>
              <w:t xml:space="preserve"> Apoyo a la difusión</w:t>
            </w:r>
          </w:p>
        </w:tc>
      </w:tr>
      <w:tr w:rsidR="00DC182E" w:rsidRPr="00EF58B3" w14:paraId="116DBB0B" w14:textId="77777777" w:rsidTr="00735EA1">
        <w:trPr>
          <w:trHeight w:val="212"/>
        </w:trPr>
        <w:tc>
          <w:tcPr>
            <w:tcW w:w="480" w:type="dxa"/>
          </w:tcPr>
          <w:p w14:paraId="76069501" w14:textId="453707EB" w:rsidR="00DC182E" w:rsidRPr="00EF58B3" w:rsidRDefault="00DC182E" w:rsidP="00DC182E">
            <w:pPr>
              <w:pStyle w:val="Sinespaciado"/>
              <w:spacing w:after="0" w:line="240" w:lineRule="auto"/>
              <w:rPr>
                <w:rFonts w:cs="Calibri"/>
                <w:color w:val="000000" w:themeColor="text1"/>
              </w:rPr>
            </w:pPr>
            <w:r w:rsidRPr="00EF58B3">
              <w:rPr>
                <w:rFonts w:cs="Calibri"/>
                <w:color w:val="000000" w:themeColor="text1"/>
              </w:rPr>
              <w:t>15</w:t>
            </w:r>
          </w:p>
        </w:tc>
        <w:tc>
          <w:tcPr>
            <w:tcW w:w="2040" w:type="dxa"/>
          </w:tcPr>
          <w:p w14:paraId="758F40E5" w14:textId="5B78C00C" w:rsidR="00DC182E" w:rsidRPr="00EF58B3" w:rsidRDefault="00DC182E" w:rsidP="00DC182E">
            <w:pPr>
              <w:pStyle w:val="Sinespaciado"/>
              <w:spacing w:after="0" w:line="240" w:lineRule="auto"/>
              <w:jc w:val="both"/>
              <w:rPr>
                <w:rFonts w:cs="Calibri"/>
                <w:color w:val="000000" w:themeColor="text1"/>
              </w:rPr>
            </w:pPr>
            <w:r w:rsidRPr="00EF58B3">
              <w:rPr>
                <w:rFonts w:cs="Calibri"/>
                <w:color w:val="000000"/>
                <w:lang w:val="es-ES"/>
              </w:rPr>
              <w:t>Elaborar solicitudes de materiales de formación necesarias para la ejecución de la formación, así como codificación y apoyo técnico en la recepción de estos y evaluación de proveedores.</w:t>
            </w:r>
          </w:p>
        </w:tc>
        <w:tc>
          <w:tcPr>
            <w:tcW w:w="2757" w:type="dxa"/>
          </w:tcPr>
          <w:p w14:paraId="13B98303" w14:textId="67E556FA" w:rsidR="00DC182E" w:rsidRPr="00EF58B3" w:rsidRDefault="00DC182E" w:rsidP="00DC182E">
            <w:pPr>
              <w:pStyle w:val="Sinespaciado"/>
              <w:spacing w:after="0" w:line="240" w:lineRule="auto"/>
              <w:rPr>
                <w:rFonts w:cs="Calibri"/>
                <w:color w:val="000000" w:themeColor="text1"/>
              </w:rPr>
            </w:pPr>
            <w:r w:rsidRPr="00EF58B3">
              <w:rPr>
                <w:rFonts w:cs="Calibri"/>
                <w:color w:val="000000" w:themeColor="text1"/>
              </w:rPr>
              <w:t xml:space="preserve">El objeto mes de cobro. No sé realizó </w:t>
            </w:r>
            <w:r w:rsidRPr="00EF58B3">
              <w:rPr>
                <w:rFonts w:cs="Calibri"/>
              </w:rPr>
              <w:t>solicitudes de materiales de formación.</w:t>
            </w:r>
          </w:p>
        </w:tc>
        <w:tc>
          <w:tcPr>
            <w:tcW w:w="3649" w:type="dxa"/>
          </w:tcPr>
          <w:p w14:paraId="4720B6DF" w14:textId="77777777" w:rsidR="007C7551" w:rsidRPr="00EF58B3" w:rsidRDefault="007C7551" w:rsidP="007C7551">
            <w:pPr>
              <w:pStyle w:val="Sinespaciado"/>
              <w:spacing w:after="0" w:line="240" w:lineRule="auto"/>
              <w:rPr>
                <w:rFonts w:cs="Calibri"/>
                <w:color w:val="000000" w:themeColor="text1"/>
              </w:rPr>
            </w:pPr>
            <w:r w:rsidRPr="00EF58B3">
              <w:rPr>
                <w:rFonts w:eastAsia="Meiryo" w:cs="Calibri"/>
                <w:color w:val="000000"/>
              </w:rPr>
              <w:t>N/A</w:t>
            </w:r>
            <w:r w:rsidRPr="00EF58B3">
              <w:rPr>
                <w:rFonts w:cs="Calibri"/>
                <w:color w:val="000000" w:themeColor="text1"/>
              </w:rPr>
              <w:t xml:space="preserve"> </w:t>
            </w:r>
          </w:p>
          <w:p w14:paraId="4EE3BA45" w14:textId="417BD82B" w:rsidR="00DC182E" w:rsidRPr="00EF58B3" w:rsidRDefault="00DC182E" w:rsidP="00DC182E">
            <w:pPr>
              <w:pStyle w:val="Sinespaciado"/>
              <w:spacing w:after="0" w:line="240" w:lineRule="auto"/>
              <w:rPr>
                <w:rFonts w:cs="Calibri"/>
                <w:color w:val="000000" w:themeColor="text1"/>
              </w:rPr>
            </w:pPr>
          </w:p>
        </w:tc>
      </w:tr>
      <w:tr w:rsidR="00DC182E" w:rsidRPr="00EF58B3" w14:paraId="4ADA549C" w14:textId="77777777" w:rsidTr="00735EA1">
        <w:trPr>
          <w:trHeight w:val="212"/>
        </w:trPr>
        <w:tc>
          <w:tcPr>
            <w:tcW w:w="480" w:type="dxa"/>
          </w:tcPr>
          <w:p w14:paraId="39AD3D88" w14:textId="51E8F8D6" w:rsidR="00DC182E" w:rsidRPr="00EF58B3" w:rsidRDefault="00DC182E" w:rsidP="00DC182E">
            <w:pPr>
              <w:pStyle w:val="Sinespaciado"/>
              <w:spacing w:after="0" w:line="240" w:lineRule="auto"/>
              <w:rPr>
                <w:rFonts w:cs="Calibri"/>
                <w:color w:val="000000" w:themeColor="text1"/>
              </w:rPr>
            </w:pPr>
            <w:r w:rsidRPr="00EF58B3">
              <w:rPr>
                <w:rFonts w:cs="Calibri"/>
                <w:color w:val="000000" w:themeColor="text1"/>
              </w:rPr>
              <w:t>16</w:t>
            </w:r>
          </w:p>
        </w:tc>
        <w:tc>
          <w:tcPr>
            <w:tcW w:w="2040" w:type="dxa"/>
          </w:tcPr>
          <w:p w14:paraId="461E6E83" w14:textId="44621BEA" w:rsidR="00DC182E" w:rsidRPr="00EF58B3" w:rsidRDefault="00DC182E" w:rsidP="00DC182E">
            <w:pPr>
              <w:pStyle w:val="Sinespaciado"/>
              <w:spacing w:after="0" w:line="240" w:lineRule="auto"/>
              <w:jc w:val="both"/>
              <w:rPr>
                <w:rFonts w:cs="Calibri"/>
                <w:color w:val="000000" w:themeColor="text1"/>
              </w:rPr>
            </w:pPr>
            <w:r w:rsidRPr="00EF58B3">
              <w:rPr>
                <w:rFonts w:cs="Calibri"/>
                <w:color w:val="000000"/>
                <w:lang w:val="es-ES"/>
              </w:rPr>
              <w:t>Participar en la generación de diseño y/o desarrollo curricular, proyectos de investigación aplicada, innovación pedagógica y desarrollo tecnológico, de interés institucional.</w:t>
            </w:r>
          </w:p>
        </w:tc>
        <w:tc>
          <w:tcPr>
            <w:tcW w:w="2757" w:type="dxa"/>
          </w:tcPr>
          <w:p w14:paraId="188264D8" w14:textId="5C74607E" w:rsidR="00DC182E" w:rsidRPr="00EF58B3" w:rsidRDefault="00DC182E" w:rsidP="00DC182E">
            <w:pPr>
              <w:jc w:val="both"/>
              <w:rPr>
                <w:rFonts w:cs="Calibri"/>
                <w:color w:val="000000" w:themeColor="text1"/>
              </w:rPr>
            </w:pPr>
            <w:r w:rsidRPr="00EF58B3">
              <w:rPr>
                <w:rFonts w:eastAsia="Meiryo" w:cs="Calibri"/>
                <w:color w:val="000000"/>
                <w:lang w:eastAsia="es-CO"/>
              </w:rPr>
              <w:t>N/A</w:t>
            </w:r>
            <w:r w:rsidRPr="00EF58B3">
              <w:rPr>
                <w:rFonts w:cs="Calibri"/>
                <w:color w:val="000000" w:themeColor="text1"/>
              </w:rPr>
              <w:t xml:space="preserve"> </w:t>
            </w:r>
          </w:p>
        </w:tc>
        <w:tc>
          <w:tcPr>
            <w:tcW w:w="3649" w:type="dxa"/>
          </w:tcPr>
          <w:p w14:paraId="7B949399" w14:textId="6B0FE941" w:rsidR="00DC182E" w:rsidRPr="00EF58B3" w:rsidRDefault="00DC182E" w:rsidP="00DC182E">
            <w:pPr>
              <w:pStyle w:val="Sinespaciado"/>
              <w:spacing w:after="0" w:line="240" w:lineRule="auto"/>
              <w:rPr>
                <w:rFonts w:cs="Calibri"/>
                <w:color w:val="000000" w:themeColor="text1"/>
              </w:rPr>
            </w:pPr>
            <w:r w:rsidRPr="00EF58B3">
              <w:rPr>
                <w:rFonts w:eastAsia="Meiryo" w:cs="Calibri"/>
                <w:color w:val="000000"/>
              </w:rPr>
              <w:t>N/A</w:t>
            </w:r>
            <w:r w:rsidRPr="00EF58B3">
              <w:rPr>
                <w:rFonts w:cs="Calibri"/>
                <w:color w:val="000000" w:themeColor="text1"/>
              </w:rPr>
              <w:t xml:space="preserve"> </w:t>
            </w:r>
          </w:p>
          <w:p w14:paraId="5D63705C" w14:textId="77777777" w:rsidR="00DC182E" w:rsidRPr="00EF58B3" w:rsidRDefault="00DC182E" w:rsidP="00DC182E">
            <w:pPr>
              <w:pStyle w:val="Sinespaciado"/>
              <w:spacing w:after="0" w:line="240" w:lineRule="auto"/>
              <w:rPr>
                <w:rFonts w:cs="Calibri"/>
                <w:color w:val="000000" w:themeColor="text1"/>
              </w:rPr>
            </w:pPr>
          </w:p>
        </w:tc>
      </w:tr>
      <w:tr w:rsidR="00DC182E" w:rsidRPr="00EF58B3" w14:paraId="3060B217" w14:textId="77777777" w:rsidTr="00735EA1">
        <w:trPr>
          <w:trHeight w:val="212"/>
        </w:trPr>
        <w:tc>
          <w:tcPr>
            <w:tcW w:w="480" w:type="dxa"/>
          </w:tcPr>
          <w:p w14:paraId="34ECC0AF" w14:textId="7E6A2500" w:rsidR="00DC182E" w:rsidRPr="00EF58B3" w:rsidRDefault="00DC182E" w:rsidP="00DC182E">
            <w:pPr>
              <w:pStyle w:val="Sinespaciado"/>
              <w:spacing w:after="0" w:line="240" w:lineRule="auto"/>
              <w:rPr>
                <w:rFonts w:cs="Calibri"/>
                <w:color w:val="000000" w:themeColor="text1"/>
              </w:rPr>
            </w:pPr>
            <w:r w:rsidRPr="00EF58B3">
              <w:rPr>
                <w:rFonts w:cs="Calibri"/>
                <w:color w:val="000000" w:themeColor="text1"/>
              </w:rPr>
              <w:t>17</w:t>
            </w:r>
          </w:p>
        </w:tc>
        <w:tc>
          <w:tcPr>
            <w:tcW w:w="2040" w:type="dxa"/>
          </w:tcPr>
          <w:p w14:paraId="79A8D582" w14:textId="1B4292E2" w:rsidR="00DC182E" w:rsidRPr="00EF58B3" w:rsidRDefault="00DC182E" w:rsidP="00DC182E">
            <w:pPr>
              <w:pStyle w:val="Sinespaciado"/>
              <w:spacing w:after="0" w:line="240" w:lineRule="auto"/>
              <w:jc w:val="both"/>
              <w:rPr>
                <w:rFonts w:cs="Calibri"/>
                <w:color w:val="000000" w:themeColor="text1"/>
              </w:rPr>
            </w:pPr>
            <w:r w:rsidRPr="00EF58B3">
              <w:rPr>
                <w:rFonts w:cs="Calibri"/>
                <w:color w:val="000000"/>
                <w:lang w:val="es-ES"/>
              </w:rPr>
              <w:t xml:space="preserve">Entregar al supervisor del contrato la información que le sea solicitada en relación con el proceso de ejecución de la formación: proyecto formativo, guías de aprendizaje, </w:t>
            </w:r>
            <w:r w:rsidRPr="00EF58B3">
              <w:rPr>
                <w:rFonts w:cs="Calibri"/>
                <w:color w:val="000000"/>
                <w:lang w:val="es-ES"/>
              </w:rPr>
              <w:lastRenderedPageBreak/>
              <w:t>planeación pedagógica del proyecto formativo, Portafolio de evidencias, verificación de condiciones del ambiente de aprendizaje, planeación, seguimiento y evaluación de la etapa productiva y en general los informes que la formación por competencias exija.</w:t>
            </w:r>
          </w:p>
        </w:tc>
        <w:tc>
          <w:tcPr>
            <w:tcW w:w="2757" w:type="dxa"/>
          </w:tcPr>
          <w:p w14:paraId="143C4E59" w14:textId="77777777" w:rsidR="00DC182E" w:rsidRPr="00EF58B3" w:rsidRDefault="00DC182E" w:rsidP="00DC182E">
            <w:pPr>
              <w:pStyle w:val="Sinespaciado"/>
              <w:spacing w:after="0" w:line="240" w:lineRule="auto"/>
              <w:jc w:val="both"/>
              <w:rPr>
                <w:rFonts w:cs="Calibri"/>
                <w:color w:val="000000" w:themeColor="text1"/>
              </w:rPr>
            </w:pPr>
            <w:r w:rsidRPr="00EF58B3">
              <w:rPr>
                <w:rFonts w:cs="Calibri"/>
                <w:color w:val="000000" w:themeColor="text1"/>
              </w:rPr>
              <w:lastRenderedPageBreak/>
              <w:t>Desarrollo de acciones de aprendizaje. En las formaciones asignadas.</w:t>
            </w:r>
          </w:p>
          <w:p w14:paraId="020AF66A" w14:textId="77777777" w:rsidR="00DC182E" w:rsidRPr="00EF58B3" w:rsidRDefault="00DC182E" w:rsidP="00DC182E">
            <w:pPr>
              <w:pStyle w:val="Sinespaciado"/>
              <w:spacing w:after="0" w:line="240" w:lineRule="auto"/>
              <w:rPr>
                <w:rFonts w:cs="Calibri"/>
                <w:color w:val="000000" w:themeColor="text1"/>
              </w:rPr>
            </w:pPr>
          </w:p>
          <w:p w14:paraId="4E554620" w14:textId="77777777" w:rsidR="00DC182E" w:rsidRPr="00EF58B3" w:rsidRDefault="00DC182E" w:rsidP="00DC182E">
            <w:pPr>
              <w:spacing w:after="0" w:line="240" w:lineRule="auto"/>
              <w:jc w:val="both"/>
              <w:rPr>
                <w:rFonts w:eastAsia="Meiryo" w:cs="Calibri"/>
                <w:color w:val="000000"/>
                <w:lang w:eastAsia="es-CO"/>
              </w:rPr>
            </w:pPr>
            <w:r w:rsidRPr="00EF58B3">
              <w:rPr>
                <w:rFonts w:cs="Calibri"/>
                <w:color w:val="000000" w:themeColor="text1"/>
              </w:rPr>
              <w:t>Se entrega carpeta del portafolio de aprendizaje adjuntado</w:t>
            </w:r>
          </w:p>
          <w:p w14:paraId="06C11224" w14:textId="6C46EAD3" w:rsidR="00DC182E" w:rsidRPr="00EF58B3" w:rsidRDefault="00DC182E" w:rsidP="002465DF">
            <w:pPr>
              <w:spacing w:after="0" w:line="240" w:lineRule="auto"/>
              <w:jc w:val="both"/>
              <w:rPr>
                <w:rFonts w:cs="Calibri"/>
                <w:color w:val="000000" w:themeColor="text1"/>
              </w:rPr>
            </w:pPr>
          </w:p>
          <w:p w14:paraId="0B155612" w14:textId="77777777" w:rsidR="002465DF" w:rsidRPr="00EF58B3" w:rsidRDefault="002465DF" w:rsidP="002465DF">
            <w:pPr>
              <w:spacing w:after="0" w:line="240" w:lineRule="auto"/>
              <w:jc w:val="both"/>
              <w:rPr>
                <w:rFonts w:eastAsia="Meiryo" w:cs="Calibri"/>
                <w:color w:val="000000"/>
                <w:lang w:eastAsia="es-CO"/>
              </w:rPr>
            </w:pPr>
          </w:p>
          <w:p w14:paraId="4C93A284" w14:textId="77777777" w:rsidR="002465DF" w:rsidRPr="00735EA1" w:rsidRDefault="002465DF" w:rsidP="002465DF">
            <w:pPr>
              <w:pStyle w:val="Prrafodelista"/>
              <w:numPr>
                <w:ilvl w:val="0"/>
                <w:numId w:val="21"/>
              </w:numPr>
              <w:spacing w:after="0" w:line="240" w:lineRule="auto"/>
              <w:jc w:val="both"/>
              <w:rPr>
                <w:rFonts w:eastAsia="Meiryo" w:cs="Calibri"/>
                <w:color w:val="000000"/>
                <w:lang w:eastAsia="es-CO"/>
              </w:rPr>
            </w:pPr>
            <w:r w:rsidRPr="00EF58B3">
              <w:rPr>
                <w:rFonts w:eastAsia="Meiryo" w:cs="Calibri"/>
                <w:color w:val="000000"/>
                <w:lang w:eastAsia="es-CO"/>
              </w:rPr>
              <w:lastRenderedPageBreak/>
              <w:t xml:space="preserve"> </w:t>
            </w:r>
            <w:r w:rsidRPr="00735EA1">
              <w:rPr>
                <w:rFonts w:eastAsia="Meiryo" w:cs="Calibri"/>
                <w:color w:val="000000"/>
                <w:lang w:eastAsia="es-CO"/>
              </w:rPr>
              <w:t>GPFI-F-134 Planeación Pedagógica.</w:t>
            </w:r>
          </w:p>
          <w:p w14:paraId="56CE81B6" w14:textId="77777777" w:rsidR="002465DF" w:rsidRPr="00735EA1" w:rsidRDefault="002465DF" w:rsidP="002465DF">
            <w:pPr>
              <w:pStyle w:val="Prrafodelista"/>
              <w:numPr>
                <w:ilvl w:val="0"/>
                <w:numId w:val="21"/>
              </w:numPr>
              <w:spacing w:after="0" w:line="240" w:lineRule="auto"/>
              <w:jc w:val="both"/>
              <w:rPr>
                <w:rFonts w:eastAsia="Meiryo" w:cs="Calibri"/>
                <w:color w:val="000000"/>
                <w:lang w:eastAsia="es-CO"/>
              </w:rPr>
            </w:pPr>
            <w:r w:rsidRPr="00735EA1">
              <w:rPr>
                <w:rFonts w:eastAsia="Meiryo" w:cs="Calibri"/>
                <w:color w:val="000000"/>
                <w:lang w:eastAsia="es-CO"/>
              </w:rPr>
              <w:t xml:space="preserve">GFPI-F-135 Formato Guía de Aprendizaje </w:t>
            </w:r>
          </w:p>
          <w:p w14:paraId="4B530233" w14:textId="77777777" w:rsidR="002465DF" w:rsidRPr="00735EA1" w:rsidRDefault="002465DF" w:rsidP="002465DF">
            <w:pPr>
              <w:pStyle w:val="Prrafodelista"/>
              <w:numPr>
                <w:ilvl w:val="0"/>
                <w:numId w:val="21"/>
              </w:numPr>
              <w:spacing w:after="0" w:line="240" w:lineRule="auto"/>
              <w:jc w:val="both"/>
              <w:rPr>
                <w:rFonts w:eastAsia="Meiryo" w:cs="Calibri"/>
                <w:color w:val="000000"/>
                <w:lang w:eastAsia="es-CO"/>
              </w:rPr>
            </w:pPr>
            <w:r w:rsidRPr="00735EA1">
              <w:rPr>
                <w:rFonts w:eastAsia="Meiryo" w:cs="Calibri"/>
                <w:color w:val="000000"/>
                <w:lang w:eastAsia="es-CO"/>
              </w:rPr>
              <w:t>Plan concertado</w:t>
            </w:r>
          </w:p>
          <w:p w14:paraId="4A884B9F" w14:textId="77777777" w:rsidR="002465DF" w:rsidRPr="00735EA1" w:rsidRDefault="002465DF" w:rsidP="002465DF">
            <w:pPr>
              <w:pStyle w:val="Prrafodelista"/>
              <w:numPr>
                <w:ilvl w:val="0"/>
                <w:numId w:val="21"/>
              </w:numPr>
              <w:spacing w:after="0" w:line="240" w:lineRule="auto"/>
              <w:jc w:val="both"/>
              <w:rPr>
                <w:rFonts w:eastAsia="Meiryo" w:cs="Calibri"/>
                <w:color w:val="000000"/>
                <w:lang w:eastAsia="es-CO"/>
              </w:rPr>
            </w:pPr>
            <w:r w:rsidRPr="00735EA1">
              <w:rPr>
                <w:rFonts w:eastAsia="Meiryo" w:cs="Calibri"/>
                <w:color w:val="000000"/>
                <w:lang w:eastAsia="es-CO"/>
              </w:rPr>
              <w:t>inasistencias</w:t>
            </w:r>
          </w:p>
          <w:p w14:paraId="77AB84AE" w14:textId="77777777" w:rsidR="002465DF" w:rsidRPr="00EF58B3" w:rsidRDefault="002465DF" w:rsidP="002465DF">
            <w:pPr>
              <w:spacing w:after="0" w:line="240" w:lineRule="auto"/>
              <w:jc w:val="both"/>
              <w:rPr>
                <w:rFonts w:cs="Calibri"/>
                <w:color w:val="000000" w:themeColor="text1"/>
              </w:rPr>
            </w:pPr>
          </w:p>
          <w:p w14:paraId="160E5F82" w14:textId="5B6DABAA" w:rsidR="00D30E90" w:rsidRPr="00EF58B3" w:rsidRDefault="00D30E90" w:rsidP="00DC182E">
            <w:pPr>
              <w:pStyle w:val="Sinespaciado"/>
              <w:spacing w:after="0" w:line="240" w:lineRule="auto"/>
              <w:jc w:val="both"/>
              <w:rPr>
                <w:rFonts w:cs="Calibri"/>
                <w:color w:val="000000" w:themeColor="text1"/>
              </w:rPr>
            </w:pPr>
          </w:p>
          <w:p w14:paraId="5D13D78F" w14:textId="1BBC62AF" w:rsidR="00D30E90" w:rsidRPr="00EF58B3" w:rsidRDefault="00D30E90" w:rsidP="00DC182E">
            <w:pPr>
              <w:pStyle w:val="Sinespaciado"/>
              <w:spacing w:after="0" w:line="240" w:lineRule="auto"/>
              <w:rPr>
                <w:rFonts w:cs="Calibri"/>
                <w:color w:val="000000" w:themeColor="text1"/>
              </w:rPr>
            </w:pPr>
          </w:p>
        </w:tc>
        <w:tc>
          <w:tcPr>
            <w:tcW w:w="3649" w:type="dxa"/>
          </w:tcPr>
          <w:p w14:paraId="70CBCF99" w14:textId="7902215C" w:rsidR="002465DF" w:rsidRDefault="00DC182E" w:rsidP="00DC182E">
            <w:pPr>
              <w:spacing w:after="0" w:line="240" w:lineRule="auto"/>
              <w:rPr>
                <w:rFonts w:eastAsia="Meiryo" w:cs="Calibri"/>
                <w:color w:val="000000"/>
                <w:lang w:val="en-US" w:eastAsia="es-CO"/>
              </w:rPr>
            </w:pPr>
            <w:proofErr w:type="gramStart"/>
            <w:r w:rsidRPr="00EF58B3">
              <w:rPr>
                <w:rFonts w:eastAsia="Meiryo" w:cs="Calibri"/>
                <w:color w:val="000000"/>
                <w:lang w:val="en-US" w:eastAsia="es-CO"/>
              </w:rPr>
              <w:lastRenderedPageBreak/>
              <w:t>Link  de</w:t>
            </w:r>
            <w:proofErr w:type="gramEnd"/>
            <w:r w:rsidRPr="00EF58B3">
              <w:rPr>
                <w:rFonts w:eastAsia="Meiryo" w:cs="Calibri"/>
                <w:color w:val="000000"/>
                <w:lang w:val="en-US" w:eastAsia="es-CO"/>
              </w:rPr>
              <w:t xml:space="preserve"> </w:t>
            </w:r>
            <w:proofErr w:type="spellStart"/>
            <w:r w:rsidRPr="00EF58B3">
              <w:rPr>
                <w:rFonts w:eastAsia="Meiryo" w:cs="Calibri"/>
                <w:color w:val="000000"/>
                <w:lang w:val="en-US" w:eastAsia="es-CO"/>
              </w:rPr>
              <w:t>carpeta</w:t>
            </w:r>
            <w:proofErr w:type="spellEnd"/>
            <w:r w:rsidRPr="00EF58B3">
              <w:rPr>
                <w:rFonts w:eastAsia="Meiryo" w:cs="Calibri"/>
                <w:color w:val="000000"/>
                <w:lang w:val="en-US" w:eastAsia="es-CO"/>
              </w:rPr>
              <w:t xml:space="preserve"> Instructor </w:t>
            </w:r>
          </w:p>
          <w:p w14:paraId="1B19176A" w14:textId="77777777" w:rsidR="00735EA1" w:rsidRDefault="00735EA1" w:rsidP="00735EA1">
            <w:pPr>
              <w:spacing w:after="0" w:line="240" w:lineRule="auto"/>
              <w:rPr>
                <w:rFonts w:ascii="Times New Roman" w:eastAsia="Times New Roman" w:hAnsi="Times New Roman"/>
                <w:sz w:val="24"/>
                <w:szCs w:val="24"/>
                <w:lang w:eastAsia="es-CO"/>
              </w:rPr>
            </w:pPr>
            <w:hyperlink r:id="rId19" w:history="1">
              <w:r>
                <w:rPr>
                  <w:rStyle w:val="Hipervnculo"/>
                </w:rPr>
                <w:t>DICIEMBRE</w:t>
              </w:r>
            </w:hyperlink>
          </w:p>
          <w:p w14:paraId="61C6C367" w14:textId="2CA406A4" w:rsidR="001E0AEF" w:rsidRPr="00EF58B3" w:rsidRDefault="00735EA1" w:rsidP="00735EA1">
            <w:pPr>
              <w:spacing w:after="0" w:line="240" w:lineRule="auto"/>
              <w:rPr>
                <w:rFonts w:eastAsia="Meiryo" w:cs="Calibri"/>
                <w:color w:val="000000"/>
                <w:lang w:val="en-US" w:eastAsia="es-CO"/>
              </w:rPr>
            </w:pPr>
            <w:r w:rsidRPr="00EF58B3">
              <w:rPr>
                <w:rFonts w:eastAsia="Meiryo" w:cs="Calibri"/>
                <w:color w:val="000000"/>
                <w:lang w:val="en-US" w:eastAsia="es-CO"/>
              </w:rPr>
              <w:t xml:space="preserve"> </w:t>
            </w:r>
          </w:p>
          <w:p w14:paraId="2E5ABFA8" w14:textId="77777777" w:rsidR="00DC182E" w:rsidRPr="00EF58B3" w:rsidRDefault="00DC182E" w:rsidP="00DC182E">
            <w:pPr>
              <w:pStyle w:val="Sinespaciado"/>
              <w:spacing w:after="0" w:line="240" w:lineRule="auto"/>
              <w:rPr>
                <w:rFonts w:cs="Calibri"/>
                <w:color w:val="000000" w:themeColor="text1"/>
                <w:lang w:val="en-US"/>
              </w:rPr>
            </w:pPr>
          </w:p>
          <w:p w14:paraId="5D416230" w14:textId="3E02DB76" w:rsidR="00DC182E" w:rsidRPr="00EF58B3" w:rsidRDefault="00257ABB" w:rsidP="00DC182E">
            <w:pPr>
              <w:pStyle w:val="Sinespaciado"/>
              <w:spacing w:after="0" w:line="240" w:lineRule="auto"/>
              <w:rPr>
                <w:rFonts w:cs="Calibri"/>
                <w:color w:val="000000" w:themeColor="text1"/>
              </w:rPr>
            </w:pPr>
            <w:r w:rsidRPr="00EF58B3">
              <w:rPr>
                <w:rFonts w:cs="Calibri"/>
                <w:b/>
                <w:noProof/>
                <w:color w:val="000000" w:themeColor="text1"/>
              </w:rPr>
              <w:lastRenderedPageBreak/>
              <mc:AlternateContent>
                <mc:Choice Requires="wps">
                  <w:drawing>
                    <wp:anchor distT="45720" distB="45720" distL="114300" distR="114300" simplePos="0" relativeHeight="251680768" behindDoc="0" locked="0" layoutInCell="1" allowOverlap="1" wp14:anchorId="1E4154BD" wp14:editId="4B5CA46F">
                      <wp:simplePos x="0" y="0"/>
                      <wp:positionH relativeFrom="column">
                        <wp:posOffset>-6985</wp:posOffset>
                      </wp:positionH>
                      <wp:positionV relativeFrom="paragraph">
                        <wp:posOffset>224155</wp:posOffset>
                      </wp:positionV>
                      <wp:extent cx="1933575" cy="2552700"/>
                      <wp:effectExtent l="0" t="0" r="28575" b="19050"/>
                      <wp:wrapSquare wrapText="bothSides"/>
                      <wp:docPr id="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3575" cy="2552700"/>
                              </a:xfrm>
                              <a:prstGeom prst="rect">
                                <a:avLst/>
                              </a:prstGeom>
                              <a:solidFill>
                                <a:srgbClr val="FFFFFF"/>
                              </a:solidFill>
                              <a:ln w="9525">
                                <a:solidFill>
                                  <a:srgbClr val="000000"/>
                                </a:solidFill>
                                <a:miter lim="800000"/>
                                <a:headEnd/>
                                <a:tailEnd/>
                              </a:ln>
                            </wps:spPr>
                            <wps:txbx>
                              <w:txbxContent>
                                <w:p w14:paraId="08BEBC7B" w14:textId="105AE4ED" w:rsidR="00934174" w:rsidRDefault="00735EA1" w:rsidP="00257ABB">
                                  <w:pPr>
                                    <w:jc w:val="center"/>
                                  </w:pPr>
                                  <w:hyperlink r:id="rId20" w:history="1">
                                    <w:r w:rsidRPr="002C277B">
                                      <w:rPr>
                                        <w:rStyle w:val="Hipervnculo"/>
                                      </w:rPr>
                                      <w:t>https://sena4-my.sharepoint.com/:f:/r/personal/iegonzalez_sena_edu_co/Documents/COORDINACION%20ACAD%C3%89MICA-IV%C3%93N%20GONZ%C3%81LEZ/INSTRUCTORES/2025/GFPI-F-025%20-%202025/YENERYS%20LLAMAS%20CHAVEZ/DICIEMBRE?csf=1&amp;web=1&amp;e=HX4Co9</w:t>
                                    </w:r>
                                  </w:hyperlink>
                                </w:p>
                                <w:p w14:paraId="5D0B6CD9" w14:textId="77777777" w:rsidR="00735EA1" w:rsidRDefault="00735EA1" w:rsidP="00257ABB">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4154BD" id="_x0000_s1029" type="#_x0000_t202" style="position:absolute;margin-left:-.55pt;margin-top:17.65pt;width:152.25pt;height:201pt;z-index:2516807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">
                      <v:textbox>
                        <w:txbxContent>
                          <w:p w14:paraId="08BEBC7B" w14:textId="105AE4ED" w:rsidR="00934174" w:rsidRDefault="00735EA1" w:rsidP="00257ABB">
                            <w:pPr>
                              <w:jc w:val="center"/>
                            </w:pPr>
                            <w:hyperlink r:id="rId21" w:history="1">
                              <w:r w:rsidRPr="002C277B">
                                <w:rPr>
                                  <w:rStyle w:val="Hipervnculo"/>
                                </w:rPr>
                                <w:t>https://sena4-my.sharepoint.com/:f:/r/personal/iegonzalez_sena_edu_co/Documents/COORDINACION%20ACAD%C3%89MICA-IV%C3%93N%20GONZ%C3%81LEZ/INSTRUCTORES/2025/GFPI-F-025%20-%202025/YENERYS%20LLAMAS%20CHAVEZ/DICIEMBRE?csf=1&amp;web=1&amp;e=HX4Co9</w:t>
                              </w:r>
                            </w:hyperlink>
                          </w:p>
                          <w:p w14:paraId="5D0B6CD9" w14:textId="77777777" w:rsidR="00735EA1" w:rsidRDefault="00735EA1" w:rsidP="00257ABB">
                            <w:pPr>
                              <w:jc w:val="center"/>
                            </w:pPr>
                          </w:p>
                        </w:txbxContent>
                      </v:textbox>
                      <w10:wrap type="square"/>
                    </v:shape>
                  </w:pict>
                </mc:Fallback>
              </mc:AlternateContent>
            </w:r>
          </w:p>
        </w:tc>
      </w:tr>
      <w:tr w:rsidR="00DC182E" w:rsidRPr="00EF58B3" w14:paraId="59C5CCBC" w14:textId="77777777" w:rsidTr="00735EA1">
        <w:trPr>
          <w:trHeight w:val="212"/>
        </w:trPr>
        <w:tc>
          <w:tcPr>
            <w:tcW w:w="480" w:type="dxa"/>
          </w:tcPr>
          <w:p w14:paraId="089CF05B" w14:textId="17C31AA3" w:rsidR="00DC182E" w:rsidRPr="00EF58B3" w:rsidRDefault="00DC182E" w:rsidP="00DC182E">
            <w:pPr>
              <w:pStyle w:val="Sinespaciado"/>
              <w:spacing w:after="0" w:line="240" w:lineRule="auto"/>
              <w:rPr>
                <w:rFonts w:cs="Calibri"/>
                <w:color w:val="000000" w:themeColor="text1"/>
              </w:rPr>
            </w:pPr>
            <w:r w:rsidRPr="00EF58B3">
              <w:rPr>
                <w:rFonts w:cs="Calibri"/>
                <w:color w:val="000000" w:themeColor="text1"/>
              </w:rPr>
              <w:lastRenderedPageBreak/>
              <w:t>18</w:t>
            </w:r>
          </w:p>
        </w:tc>
        <w:tc>
          <w:tcPr>
            <w:tcW w:w="2040" w:type="dxa"/>
          </w:tcPr>
          <w:p w14:paraId="07BD77ED" w14:textId="0A3EA22B" w:rsidR="00DC182E" w:rsidRPr="00EF58B3" w:rsidRDefault="00DC182E" w:rsidP="00DC182E">
            <w:pPr>
              <w:pStyle w:val="Sinespaciado"/>
              <w:spacing w:after="0" w:line="240" w:lineRule="auto"/>
              <w:jc w:val="both"/>
              <w:rPr>
                <w:rFonts w:cs="Calibri"/>
                <w:color w:val="000000" w:themeColor="text1"/>
              </w:rPr>
            </w:pPr>
            <w:r w:rsidRPr="00EF58B3">
              <w:rPr>
                <w:rFonts w:cs="Calibri"/>
                <w:color w:val="000000"/>
                <w:lang w:val="es-ES"/>
              </w:rPr>
              <w:t xml:space="preserve">Cumplir con lo establecido en la Guía Orientación Formación ambientes virtuales de aprendizaje – GFPI-G-014 publicada en la plataforma </w:t>
            </w:r>
            <w:proofErr w:type="spellStart"/>
            <w:r w:rsidRPr="00EF58B3">
              <w:rPr>
                <w:rFonts w:cs="Calibri"/>
                <w:color w:val="000000"/>
                <w:lang w:val="es-ES"/>
              </w:rPr>
              <w:t>compromiSO</w:t>
            </w:r>
            <w:proofErr w:type="spellEnd"/>
            <w:r w:rsidRPr="00EF58B3">
              <w:rPr>
                <w:rFonts w:cs="Calibri"/>
                <w:color w:val="000000"/>
                <w:lang w:val="es-ES"/>
              </w:rPr>
              <w:t xml:space="preserve"> aplica para instructores de formación virtual en todos los niveles.</w:t>
            </w:r>
          </w:p>
        </w:tc>
        <w:tc>
          <w:tcPr>
            <w:tcW w:w="2757" w:type="dxa"/>
          </w:tcPr>
          <w:p w14:paraId="0AAE80AA" w14:textId="69AD225E" w:rsidR="00DC182E" w:rsidRPr="00EF58B3" w:rsidRDefault="00735EA1" w:rsidP="00DC182E">
            <w:pPr>
              <w:pStyle w:val="Sinespaciado"/>
              <w:spacing w:after="0" w:line="240" w:lineRule="auto"/>
              <w:jc w:val="both"/>
              <w:rPr>
                <w:rFonts w:cs="Calibri"/>
                <w:color w:val="000000" w:themeColor="text1"/>
              </w:rPr>
            </w:pPr>
            <w:r>
              <w:rPr>
                <w:rFonts w:cs="Calibri"/>
                <w:color w:val="000000" w:themeColor="text1"/>
              </w:rPr>
              <w:t>N/A</w:t>
            </w:r>
          </w:p>
        </w:tc>
        <w:tc>
          <w:tcPr>
            <w:tcW w:w="3649" w:type="dxa"/>
          </w:tcPr>
          <w:p w14:paraId="638AAAC2" w14:textId="4E621058" w:rsidR="007C7551" w:rsidRPr="00EF58B3" w:rsidRDefault="00735EA1" w:rsidP="00DC182E">
            <w:pPr>
              <w:pStyle w:val="Sinespaciado"/>
              <w:spacing w:after="0" w:line="240" w:lineRule="auto"/>
              <w:rPr>
                <w:rFonts w:cs="Calibri"/>
                <w:color w:val="000000" w:themeColor="text1"/>
              </w:rPr>
            </w:pPr>
            <w:r>
              <w:rPr>
                <w:rFonts w:cs="Calibri"/>
                <w:color w:val="000000" w:themeColor="text1"/>
              </w:rPr>
              <w:t>N/A</w:t>
            </w:r>
          </w:p>
        </w:tc>
      </w:tr>
      <w:tr w:rsidR="00DC182E" w:rsidRPr="00EF58B3" w14:paraId="1D4AD0CE" w14:textId="77777777" w:rsidTr="00735EA1">
        <w:trPr>
          <w:trHeight w:val="212"/>
        </w:trPr>
        <w:tc>
          <w:tcPr>
            <w:tcW w:w="480" w:type="dxa"/>
          </w:tcPr>
          <w:p w14:paraId="039DEE03" w14:textId="16D8D308" w:rsidR="00DC182E" w:rsidRPr="00EF58B3" w:rsidRDefault="00DC182E" w:rsidP="00DC182E">
            <w:pPr>
              <w:pStyle w:val="Sinespaciado"/>
              <w:spacing w:after="0" w:line="240" w:lineRule="auto"/>
              <w:rPr>
                <w:rFonts w:cs="Calibri"/>
                <w:color w:val="000000" w:themeColor="text1"/>
              </w:rPr>
            </w:pPr>
            <w:r w:rsidRPr="00EF58B3">
              <w:rPr>
                <w:rFonts w:cs="Calibri"/>
                <w:color w:val="000000" w:themeColor="text1"/>
              </w:rPr>
              <w:t>19</w:t>
            </w:r>
          </w:p>
        </w:tc>
        <w:tc>
          <w:tcPr>
            <w:tcW w:w="2040" w:type="dxa"/>
          </w:tcPr>
          <w:p w14:paraId="5CC09CDD" w14:textId="3946D931" w:rsidR="00DC182E" w:rsidRPr="00EF58B3" w:rsidRDefault="00DC182E" w:rsidP="00DC182E">
            <w:pPr>
              <w:pStyle w:val="Sinespaciado"/>
              <w:spacing w:after="0" w:line="240" w:lineRule="auto"/>
              <w:jc w:val="both"/>
              <w:rPr>
                <w:rFonts w:cs="Calibri"/>
                <w:color w:val="000000" w:themeColor="text1"/>
              </w:rPr>
            </w:pPr>
            <w:r w:rsidRPr="00EF58B3">
              <w:rPr>
                <w:rFonts w:cs="Calibri"/>
                <w:color w:val="000000"/>
                <w:lang w:val="es-ES"/>
              </w:rPr>
              <w:t>Atender oportunamente los requerimientos que haga el supervisor del contrato y presentar informes de la ejecución del contrato para el trámite de las cuentas de cobro mensualmente.</w:t>
            </w:r>
          </w:p>
        </w:tc>
        <w:tc>
          <w:tcPr>
            <w:tcW w:w="2757" w:type="dxa"/>
          </w:tcPr>
          <w:p w14:paraId="2E1F6160" w14:textId="4AA087A7" w:rsidR="00DC182E" w:rsidRPr="00EF58B3" w:rsidRDefault="00DC182E" w:rsidP="00DC182E">
            <w:pPr>
              <w:pStyle w:val="Sinespaciado"/>
              <w:spacing w:after="0" w:line="240" w:lineRule="auto"/>
              <w:jc w:val="both"/>
              <w:rPr>
                <w:rFonts w:cs="Calibri"/>
                <w:color w:val="000000" w:themeColor="text1"/>
              </w:rPr>
            </w:pPr>
            <w:r w:rsidRPr="00EF58B3">
              <w:rPr>
                <w:rFonts w:cs="Calibri"/>
                <w:color w:val="000000" w:themeColor="text1"/>
              </w:rPr>
              <w:t>Entrega del Informe del mes objeto de cobro. De acuerdo con la fecha programada. Con los soportes de cumplimiento de las obligaciones contractuales.</w:t>
            </w:r>
          </w:p>
          <w:p w14:paraId="644EC353" w14:textId="77777777" w:rsidR="00DC182E" w:rsidRPr="00EF58B3" w:rsidRDefault="00DC182E" w:rsidP="00DC182E">
            <w:pPr>
              <w:pStyle w:val="Sinespaciado"/>
              <w:spacing w:after="0" w:line="240" w:lineRule="auto"/>
              <w:rPr>
                <w:rFonts w:cs="Calibri"/>
                <w:color w:val="000000" w:themeColor="text1"/>
              </w:rPr>
            </w:pPr>
          </w:p>
        </w:tc>
        <w:tc>
          <w:tcPr>
            <w:tcW w:w="3649" w:type="dxa"/>
          </w:tcPr>
          <w:p w14:paraId="6EA4D9F0" w14:textId="77777777" w:rsidR="00DC182E" w:rsidRPr="00EF58B3" w:rsidRDefault="005A2071" w:rsidP="00DC182E">
            <w:pPr>
              <w:pStyle w:val="Sinespaciado"/>
              <w:spacing w:after="0" w:line="240" w:lineRule="auto"/>
              <w:rPr>
                <w:rFonts w:cs="Calibri"/>
                <w:color w:val="000000" w:themeColor="text1"/>
              </w:rPr>
            </w:pPr>
            <w:hyperlink r:id="rId22" w:history="1">
              <w:r w:rsidR="00DC182E" w:rsidRPr="00EF58B3">
                <w:rPr>
                  <w:rStyle w:val="Hipervnculo"/>
                  <w:rFonts w:cs="Calibri"/>
                </w:rPr>
                <w:t>Documentos SECOP II.</w:t>
              </w:r>
            </w:hyperlink>
          </w:p>
          <w:p w14:paraId="32296637" w14:textId="77777777" w:rsidR="00DC182E" w:rsidRPr="00EF58B3" w:rsidRDefault="00DC182E" w:rsidP="00DC182E">
            <w:pPr>
              <w:pStyle w:val="Sinespaciado"/>
              <w:spacing w:after="0" w:line="240" w:lineRule="auto"/>
              <w:rPr>
                <w:rFonts w:cs="Calibri"/>
                <w:color w:val="000000" w:themeColor="text1"/>
              </w:rPr>
            </w:pPr>
          </w:p>
          <w:p w14:paraId="1D762143" w14:textId="206E63BD" w:rsidR="00DC182E" w:rsidRPr="00EF58B3" w:rsidRDefault="00DC182E" w:rsidP="00DC182E">
            <w:pPr>
              <w:pStyle w:val="Sinespaciado"/>
              <w:spacing w:after="0" w:line="240" w:lineRule="auto"/>
              <w:jc w:val="both"/>
              <w:rPr>
                <w:rFonts w:cs="Calibri"/>
                <w:color w:val="000000" w:themeColor="text1"/>
              </w:rPr>
            </w:pPr>
            <w:r w:rsidRPr="00EF58B3">
              <w:rPr>
                <w:rFonts w:cs="Calibri"/>
                <w:color w:val="000000" w:themeColor="text1"/>
              </w:rPr>
              <w:t xml:space="preserve">Formato GTH-F-062. INFORME MENSUAL DE EJECUCION CONTRACTUAL – </w:t>
            </w:r>
            <w:proofErr w:type="spellStart"/>
            <w:r w:rsidRPr="00EF58B3">
              <w:rPr>
                <w:rFonts w:cs="Calibri"/>
                <w:color w:val="000000" w:themeColor="text1"/>
              </w:rPr>
              <w:t>Yenerys</w:t>
            </w:r>
            <w:proofErr w:type="spellEnd"/>
            <w:r w:rsidRPr="00EF58B3">
              <w:rPr>
                <w:rFonts w:cs="Calibri"/>
                <w:color w:val="000000" w:themeColor="text1"/>
              </w:rPr>
              <w:t xml:space="preserve"> Llamas </w:t>
            </w:r>
            <w:proofErr w:type="spellStart"/>
            <w:r w:rsidRPr="00EF58B3">
              <w:rPr>
                <w:rFonts w:cs="Calibri"/>
                <w:color w:val="000000" w:themeColor="text1"/>
              </w:rPr>
              <w:t>chavez</w:t>
            </w:r>
            <w:proofErr w:type="spellEnd"/>
            <w:r w:rsidRPr="00EF58B3">
              <w:rPr>
                <w:rFonts w:cs="Calibri"/>
                <w:color w:val="000000" w:themeColor="text1"/>
              </w:rPr>
              <w:t xml:space="preserve"> </w:t>
            </w:r>
            <w:r w:rsidR="00735EA1">
              <w:rPr>
                <w:rFonts w:cs="Calibri"/>
                <w:color w:val="000000" w:themeColor="text1"/>
              </w:rPr>
              <w:t>–</w:t>
            </w:r>
            <w:r w:rsidRPr="00EF58B3">
              <w:rPr>
                <w:rFonts w:cs="Calibri"/>
                <w:color w:val="000000" w:themeColor="text1"/>
              </w:rPr>
              <w:t xml:space="preserve"> </w:t>
            </w:r>
            <w:r w:rsidR="00735EA1">
              <w:rPr>
                <w:rFonts w:cs="Calibri"/>
                <w:color w:val="000000" w:themeColor="text1"/>
              </w:rPr>
              <w:t xml:space="preserve">Diciembre </w:t>
            </w:r>
          </w:p>
          <w:p w14:paraId="3CA83D77" w14:textId="77777777" w:rsidR="00DC182E" w:rsidRPr="00EF58B3" w:rsidRDefault="00DC182E" w:rsidP="00DC182E">
            <w:pPr>
              <w:pStyle w:val="Sinespaciado"/>
              <w:spacing w:after="0" w:line="240" w:lineRule="auto"/>
              <w:rPr>
                <w:rFonts w:cs="Calibri"/>
                <w:color w:val="000000" w:themeColor="text1"/>
              </w:rPr>
            </w:pPr>
          </w:p>
        </w:tc>
      </w:tr>
      <w:tr w:rsidR="00DC182E" w:rsidRPr="00EF58B3" w14:paraId="71CFDBBE" w14:textId="77777777" w:rsidTr="00735EA1">
        <w:trPr>
          <w:trHeight w:val="212"/>
        </w:trPr>
        <w:tc>
          <w:tcPr>
            <w:tcW w:w="480" w:type="dxa"/>
          </w:tcPr>
          <w:p w14:paraId="5A3928C1" w14:textId="18498102" w:rsidR="00DC182E" w:rsidRPr="00EF58B3" w:rsidRDefault="00DC182E" w:rsidP="00DC182E">
            <w:pPr>
              <w:pStyle w:val="Sinespaciado"/>
              <w:spacing w:after="0" w:line="240" w:lineRule="auto"/>
              <w:rPr>
                <w:rFonts w:cs="Calibri"/>
                <w:color w:val="000000" w:themeColor="text1"/>
              </w:rPr>
            </w:pPr>
            <w:r w:rsidRPr="00EF58B3">
              <w:rPr>
                <w:rFonts w:cs="Calibri"/>
                <w:color w:val="000000" w:themeColor="text1"/>
              </w:rPr>
              <w:t>20</w:t>
            </w:r>
          </w:p>
        </w:tc>
        <w:tc>
          <w:tcPr>
            <w:tcW w:w="2040" w:type="dxa"/>
          </w:tcPr>
          <w:p w14:paraId="5DDD5D9C" w14:textId="7775252F" w:rsidR="00DC182E" w:rsidRPr="00EF58B3" w:rsidRDefault="00DC182E" w:rsidP="00DC182E">
            <w:pPr>
              <w:pStyle w:val="Sinespaciado"/>
              <w:spacing w:after="0" w:line="240" w:lineRule="auto"/>
              <w:jc w:val="both"/>
              <w:rPr>
                <w:rFonts w:cs="Calibri"/>
                <w:color w:val="000000" w:themeColor="text1"/>
              </w:rPr>
            </w:pPr>
            <w:r w:rsidRPr="00EF58B3">
              <w:rPr>
                <w:rFonts w:cs="Calibri"/>
                <w:color w:val="000000"/>
                <w:lang w:val="es-ES"/>
              </w:rPr>
              <w:t xml:space="preserve">Realizar Gestión Documental de forma física y </w:t>
            </w:r>
            <w:r w:rsidRPr="00EF58B3">
              <w:rPr>
                <w:rFonts w:cs="Calibri"/>
                <w:color w:val="000000"/>
                <w:lang w:val="es-ES"/>
              </w:rPr>
              <w:lastRenderedPageBreak/>
              <w:t>virtual, de acuerdo con los diferentes procesos de los que haga parte.</w:t>
            </w:r>
          </w:p>
        </w:tc>
        <w:tc>
          <w:tcPr>
            <w:tcW w:w="2757" w:type="dxa"/>
          </w:tcPr>
          <w:p w14:paraId="105D2049" w14:textId="1CAB6156" w:rsidR="00DC182E" w:rsidRPr="00EF58B3" w:rsidRDefault="00DC182E" w:rsidP="00DC182E">
            <w:pPr>
              <w:pStyle w:val="Sinespaciado"/>
              <w:spacing w:after="0" w:line="240" w:lineRule="auto"/>
              <w:jc w:val="both"/>
              <w:rPr>
                <w:rFonts w:cs="Calibri"/>
                <w:color w:val="000000" w:themeColor="text1"/>
              </w:rPr>
            </w:pPr>
            <w:r w:rsidRPr="00EF58B3">
              <w:rPr>
                <w:rFonts w:cs="Calibri"/>
                <w:color w:val="000000" w:themeColor="text1"/>
              </w:rPr>
              <w:lastRenderedPageBreak/>
              <w:t xml:space="preserve">Entrega de Informe mensual, con los formatos de SIGA y evidencias del </w:t>
            </w:r>
            <w:r w:rsidRPr="00EF58B3">
              <w:rPr>
                <w:rFonts w:cs="Calibri"/>
                <w:color w:val="000000" w:themeColor="text1"/>
              </w:rPr>
              <w:lastRenderedPageBreak/>
              <w:t>desarrollo del proceso formativos. De acuerdo al procedimiento FPI.</w:t>
            </w:r>
          </w:p>
        </w:tc>
        <w:tc>
          <w:tcPr>
            <w:tcW w:w="3649" w:type="dxa"/>
          </w:tcPr>
          <w:p w14:paraId="596BA5B8" w14:textId="1B72B679" w:rsidR="00DC182E" w:rsidRPr="00EF58B3" w:rsidRDefault="005A2071" w:rsidP="00DC182E">
            <w:pPr>
              <w:pStyle w:val="Sinespaciado"/>
              <w:spacing w:after="0" w:line="240" w:lineRule="auto"/>
              <w:rPr>
                <w:rFonts w:cs="Calibri"/>
                <w:color w:val="000000" w:themeColor="text1"/>
              </w:rPr>
            </w:pPr>
            <w:hyperlink r:id="rId23" w:history="1">
              <w:r w:rsidR="00DC182E" w:rsidRPr="00EF58B3">
                <w:rPr>
                  <w:rStyle w:val="Hipervnculo"/>
                  <w:rFonts w:cs="Calibri"/>
                </w:rPr>
                <w:t>Documentos SECOP II.</w:t>
              </w:r>
            </w:hyperlink>
          </w:p>
          <w:p w14:paraId="1187075E" w14:textId="77777777" w:rsidR="00DC182E" w:rsidRPr="00EF58B3" w:rsidRDefault="00DC182E" w:rsidP="00DC182E">
            <w:pPr>
              <w:pStyle w:val="Sinespaciado"/>
              <w:spacing w:after="0" w:line="240" w:lineRule="auto"/>
              <w:rPr>
                <w:rFonts w:cs="Calibri"/>
                <w:color w:val="000000" w:themeColor="text1"/>
              </w:rPr>
            </w:pPr>
          </w:p>
          <w:p w14:paraId="753E63A9" w14:textId="77777777" w:rsidR="00DC182E" w:rsidRPr="00EF58B3" w:rsidRDefault="00DC182E" w:rsidP="00DC182E">
            <w:pPr>
              <w:pStyle w:val="Sinespaciado"/>
              <w:spacing w:after="0" w:line="240" w:lineRule="auto"/>
              <w:rPr>
                <w:rFonts w:cs="Calibri"/>
                <w:color w:val="000000" w:themeColor="text1"/>
              </w:rPr>
            </w:pPr>
          </w:p>
          <w:p w14:paraId="5FAC5899" w14:textId="0AB5C196" w:rsidR="00DC182E" w:rsidRPr="00EF58B3" w:rsidRDefault="00DC182E" w:rsidP="00DC182E">
            <w:pPr>
              <w:pStyle w:val="Sinespaciado"/>
              <w:spacing w:after="0" w:line="240" w:lineRule="auto"/>
              <w:rPr>
                <w:rFonts w:cs="Calibri"/>
                <w:color w:val="000000" w:themeColor="text1"/>
              </w:rPr>
            </w:pPr>
          </w:p>
        </w:tc>
      </w:tr>
    </w:tbl>
    <w:p w14:paraId="5833F437" w14:textId="77777777" w:rsidR="009C0F15" w:rsidRPr="00EF58B3" w:rsidRDefault="009C0F15" w:rsidP="00CE61DA">
      <w:pPr>
        <w:spacing w:after="0" w:line="240" w:lineRule="auto"/>
        <w:jc w:val="both"/>
        <w:rPr>
          <w:rFonts w:cs="Calibri"/>
        </w:rPr>
      </w:pPr>
    </w:p>
    <w:p w14:paraId="1653AE98" w14:textId="437ED86A" w:rsidR="009C0F15" w:rsidRPr="00EF58B3" w:rsidRDefault="009C0F15" w:rsidP="009C0F15">
      <w:pPr>
        <w:spacing w:line="360" w:lineRule="auto"/>
        <w:jc w:val="both"/>
        <w:rPr>
          <w:rFonts w:cs="Calibri"/>
        </w:rPr>
      </w:pPr>
      <w:r w:rsidRPr="00EF58B3">
        <w:rPr>
          <w:rFonts w:cs="Calibri"/>
        </w:rPr>
        <w:t xml:space="preserve">A </w:t>
      </w:r>
      <w:r w:rsidR="00CE61DA" w:rsidRPr="00EF58B3">
        <w:rPr>
          <w:rFonts w:cs="Calibri"/>
        </w:rPr>
        <w:t>continuación,</w:t>
      </w:r>
      <w:r w:rsidRPr="00EF58B3">
        <w:rPr>
          <w:rFonts w:cs="Calibri"/>
        </w:rPr>
        <w:t xml:space="preserve"> relaciono los desplazamientos que realicé previo a la presentación de este informe. Una vez finalizado cada desplazamiento presenté al ordenador del gasto el informe en el Formato Informe Legalización Desplazamiento Contratista GTH-F-087, en el que se describieron las actividades desarrolladas y los resultados de cada desplazamiento. Cada informe cuenta con el visto bueno del Supervisor. </w:t>
      </w:r>
    </w:p>
    <w:p w14:paraId="5FEE04B1" w14:textId="44152260" w:rsidR="009C0F15" w:rsidRDefault="009C0F15" w:rsidP="009C0F15">
      <w:pPr>
        <w:spacing w:line="360" w:lineRule="auto"/>
        <w:jc w:val="both"/>
        <w:rPr>
          <w:rFonts w:cs="Calibri"/>
        </w:rPr>
      </w:pPr>
      <w:r w:rsidRPr="00EF58B3">
        <w:rPr>
          <w:rFonts w:cs="Calibri"/>
        </w:rPr>
        <w:t xml:space="preserve">Se lista a continuación el soporte de la legalización de los desplazamientos realizados, los cuales forman parte integral del presente informe de ejecución contractual.  </w:t>
      </w:r>
    </w:p>
    <w:tbl>
      <w:tblPr>
        <w:tblStyle w:val="Tablaconcuadrcula"/>
        <w:tblW w:w="8828" w:type="dxa"/>
        <w:tblLook w:val="04A0" w:firstRow="1" w:lastRow="0" w:firstColumn="1" w:lastColumn="0" w:noHBand="0" w:noVBand="1"/>
      </w:tblPr>
      <w:tblGrid>
        <w:gridCol w:w="832"/>
        <w:gridCol w:w="1782"/>
        <w:gridCol w:w="2335"/>
        <w:gridCol w:w="1970"/>
        <w:gridCol w:w="1909"/>
      </w:tblGrid>
      <w:tr w:rsidR="004E3354" w:rsidRPr="00CE61DA" w14:paraId="5508CD50" w14:textId="77777777" w:rsidTr="001A6E99">
        <w:trPr>
          <w:trHeight w:val="248"/>
        </w:trPr>
        <w:tc>
          <w:tcPr>
            <w:tcW w:w="832" w:type="dxa"/>
          </w:tcPr>
          <w:p w14:paraId="4AAF4FFC" w14:textId="77777777" w:rsidR="004E3354" w:rsidRPr="00CE61DA" w:rsidRDefault="004E3354" w:rsidP="001A6E99">
            <w:pPr>
              <w:spacing w:after="0" w:line="240" w:lineRule="auto"/>
              <w:rPr>
                <w:rFonts w:asciiTheme="majorHAnsi" w:eastAsia="Times New Roman" w:hAnsiTheme="majorHAnsi" w:cstheme="majorHAnsi"/>
                <w:color w:val="000000"/>
              </w:rPr>
            </w:pPr>
            <w:r w:rsidRPr="00CE61DA">
              <w:rPr>
                <w:rFonts w:asciiTheme="majorHAnsi" w:eastAsia="Times New Roman" w:hAnsiTheme="majorHAnsi" w:cstheme="majorHAnsi"/>
                <w:b/>
                <w:color w:val="000000"/>
              </w:rPr>
              <w:t>ITEM</w:t>
            </w:r>
          </w:p>
        </w:tc>
        <w:tc>
          <w:tcPr>
            <w:tcW w:w="1782" w:type="dxa"/>
            <w:noWrap/>
            <w:hideMark/>
          </w:tcPr>
          <w:p w14:paraId="429C5BB3" w14:textId="77777777" w:rsidR="004E3354" w:rsidRPr="00CE61DA" w:rsidRDefault="004E3354" w:rsidP="001A6E99">
            <w:pPr>
              <w:spacing w:after="0" w:line="240" w:lineRule="auto"/>
              <w:rPr>
                <w:rFonts w:asciiTheme="majorHAnsi" w:eastAsia="Times New Roman" w:hAnsiTheme="majorHAnsi" w:cstheme="majorHAnsi"/>
                <w:color w:val="000000"/>
              </w:rPr>
            </w:pPr>
            <w:r w:rsidRPr="00CE61DA">
              <w:rPr>
                <w:rFonts w:asciiTheme="majorHAnsi" w:eastAsia="Times New Roman" w:hAnsiTheme="majorHAnsi" w:cstheme="majorHAnsi"/>
                <w:b/>
                <w:color w:val="000000"/>
              </w:rPr>
              <w:t>No</w:t>
            </w:r>
            <w:r>
              <w:rPr>
                <w:rFonts w:asciiTheme="majorHAnsi" w:eastAsia="Times New Roman" w:hAnsiTheme="majorHAnsi" w:cstheme="majorHAnsi"/>
                <w:b/>
                <w:color w:val="000000"/>
              </w:rPr>
              <w:t xml:space="preserve"> </w:t>
            </w:r>
            <w:r w:rsidRPr="00CE61DA">
              <w:rPr>
                <w:rFonts w:asciiTheme="majorHAnsi" w:eastAsia="Times New Roman" w:hAnsiTheme="majorHAnsi" w:cstheme="majorHAnsi"/>
                <w:b/>
                <w:color w:val="000000"/>
              </w:rPr>
              <w:t>DE LA ORDEN DE VIAJE</w:t>
            </w:r>
          </w:p>
        </w:tc>
        <w:tc>
          <w:tcPr>
            <w:tcW w:w="2335" w:type="dxa"/>
            <w:noWrap/>
            <w:hideMark/>
          </w:tcPr>
          <w:p w14:paraId="0376C41D" w14:textId="77777777" w:rsidR="004E3354" w:rsidRPr="00CE61DA" w:rsidRDefault="004E3354" w:rsidP="001A6E99">
            <w:pPr>
              <w:spacing w:after="0" w:line="240" w:lineRule="auto"/>
              <w:rPr>
                <w:rFonts w:asciiTheme="majorHAnsi" w:eastAsia="Times New Roman" w:hAnsiTheme="majorHAnsi" w:cstheme="majorHAnsi"/>
                <w:color w:val="000000"/>
              </w:rPr>
            </w:pPr>
            <w:r w:rsidRPr="00CE61DA">
              <w:rPr>
                <w:rFonts w:asciiTheme="majorHAnsi" w:eastAsia="Times New Roman" w:hAnsiTheme="majorHAnsi" w:cstheme="majorHAnsi"/>
                <w:b/>
                <w:color w:val="000000"/>
              </w:rPr>
              <w:t>LUGAR DE DESPLAZAMIENTO</w:t>
            </w:r>
          </w:p>
        </w:tc>
        <w:tc>
          <w:tcPr>
            <w:tcW w:w="1970" w:type="dxa"/>
            <w:noWrap/>
            <w:hideMark/>
          </w:tcPr>
          <w:p w14:paraId="7E4E3717" w14:textId="77777777" w:rsidR="004E3354" w:rsidRPr="00CE61DA" w:rsidRDefault="004E3354" w:rsidP="001A6E99">
            <w:pPr>
              <w:spacing w:after="0" w:line="240" w:lineRule="auto"/>
              <w:jc w:val="center"/>
              <w:rPr>
                <w:rFonts w:asciiTheme="majorHAnsi" w:eastAsia="Times New Roman" w:hAnsiTheme="majorHAnsi" w:cstheme="majorHAnsi"/>
                <w:b/>
                <w:color w:val="000000"/>
              </w:rPr>
            </w:pPr>
            <w:r>
              <w:rPr>
                <w:rFonts w:asciiTheme="majorHAnsi" w:eastAsia="Times New Roman" w:hAnsiTheme="majorHAnsi" w:cstheme="majorHAnsi"/>
                <w:b/>
                <w:color w:val="000000"/>
              </w:rPr>
              <w:t xml:space="preserve">FECHA DE DESPLAZAMIENTO </w:t>
            </w:r>
            <w:r w:rsidRPr="00CE61DA">
              <w:rPr>
                <w:rFonts w:asciiTheme="majorHAnsi" w:eastAsia="Times New Roman" w:hAnsiTheme="majorHAnsi" w:cstheme="majorHAnsi"/>
                <w:b/>
                <w:color w:val="000000"/>
              </w:rPr>
              <w:t>INICI</w:t>
            </w:r>
            <w:r>
              <w:rPr>
                <w:rFonts w:asciiTheme="majorHAnsi" w:eastAsia="Times New Roman" w:hAnsiTheme="majorHAnsi" w:cstheme="majorHAnsi"/>
                <w:b/>
                <w:color w:val="000000"/>
              </w:rPr>
              <w:t>AL</w:t>
            </w:r>
          </w:p>
        </w:tc>
        <w:tc>
          <w:tcPr>
            <w:tcW w:w="1909" w:type="dxa"/>
            <w:noWrap/>
          </w:tcPr>
          <w:p w14:paraId="19A47427" w14:textId="77777777" w:rsidR="004E3354" w:rsidRPr="00CE61DA" w:rsidRDefault="004E3354" w:rsidP="001A6E99">
            <w:pPr>
              <w:spacing w:after="0" w:line="240" w:lineRule="auto"/>
              <w:jc w:val="center"/>
              <w:rPr>
                <w:rFonts w:asciiTheme="majorHAnsi" w:eastAsia="Times New Roman" w:hAnsiTheme="majorHAnsi" w:cstheme="majorHAnsi"/>
                <w:b/>
                <w:color w:val="000000"/>
              </w:rPr>
            </w:pPr>
            <w:r>
              <w:rPr>
                <w:rFonts w:asciiTheme="majorHAnsi" w:eastAsia="Times New Roman" w:hAnsiTheme="majorHAnsi" w:cstheme="majorHAnsi"/>
                <w:b/>
                <w:color w:val="000000"/>
              </w:rPr>
              <w:t xml:space="preserve">FECHA DE DESPLAZAMIENTO </w:t>
            </w:r>
            <w:r w:rsidRPr="00CE61DA">
              <w:rPr>
                <w:rFonts w:asciiTheme="majorHAnsi" w:eastAsia="Times New Roman" w:hAnsiTheme="majorHAnsi" w:cstheme="majorHAnsi"/>
                <w:b/>
                <w:color w:val="000000"/>
              </w:rPr>
              <w:t>FINAL</w:t>
            </w:r>
          </w:p>
        </w:tc>
      </w:tr>
      <w:tr w:rsidR="00043EC1" w:rsidRPr="00CE61DA" w14:paraId="29347C87" w14:textId="77777777" w:rsidTr="00735EA1">
        <w:trPr>
          <w:trHeight w:val="31"/>
        </w:trPr>
        <w:tc>
          <w:tcPr>
            <w:tcW w:w="832" w:type="dxa"/>
          </w:tcPr>
          <w:p w14:paraId="4DB96B66" w14:textId="3516482D" w:rsidR="00043EC1" w:rsidRPr="00CE61DA" w:rsidRDefault="00043EC1" w:rsidP="00043EC1">
            <w:pPr>
              <w:spacing w:after="0" w:line="240" w:lineRule="auto"/>
              <w:rPr>
                <w:rFonts w:asciiTheme="majorHAnsi" w:eastAsia="Times New Roman" w:hAnsiTheme="majorHAnsi" w:cstheme="majorHAnsi"/>
                <w:color w:val="000000"/>
              </w:rPr>
            </w:pPr>
          </w:p>
        </w:tc>
        <w:tc>
          <w:tcPr>
            <w:tcW w:w="1782" w:type="dxa"/>
            <w:noWrap/>
          </w:tcPr>
          <w:p w14:paraId="5D5A1320" w14:textId="76299A6D" w:rsidR="00043EC1" w:rsidRPr="00CE61DA" w:rsidRDefault="00043EC1" w:rsidP="00043EC1">
            <w:pPr>
              <w:spacing w:after="0" w:line="240" w:lineRule="auto"/>
              <w:rPr>
                <w:rFonts w:asciiTheme="majorHAnsi" w:eastAsia="Times New Roman" w:hAnsiTheme="majorHAnsi" w:cstheme="majorHAnsi"/>
                <w:color w:val="000000"/>
              </w:rPr>
            </w:pPr>
          </w:p>
        </w:tc>
        <w:tc>
          <w:tcPr>
            <w:tcW w:w="2335" w:type="dxa"/>
            <w:noWrap/>
          </w:tcPr>
          <w:p w14:paraId="639CA21E" w14:textId="672AF5EE" w:rsidR="00043EC1" w:rsidRPr="00CE61DA" w:rsidRDefault="00043EC1" w:rsidP="00043EC1">
            <w:pPr>
              <w:spacing w:after="0" w:line="240" w:lineRule="auto"/>
              <w:rPr>
                <w:rFonts w:asciiTheme="majorHAnsi" w:eastAsia="Times New Roman" w:hAnsiTheme="majorHAnsi" w:cstheme="majorHAnsi"/>
                <w:color w:val="000000"/>
              </w:rPr>
            </w:pPr>
          </w:p>
        </w:tc>
        <w:tc>
          <w:tcPr>
            <w:tcW w:w="1970" w:type="dxa"/>
            <w:noWrap/>
          </w:tcPr>
          <w:p w14:paraId="0B043D88" w14:textId="3156BA04" w:rsidR="00043EC1" w:rsidRPr="00CE61DA" w:rsidRDefault="00043EC1" w:rsidP="00043EC1">
            <w:pPr>
              <w:spacing w:after="0" w:line="240" w:lineRule="auto"/>
              <w:rPr>
                <w:rFonts w:asciiTheme="majorHAnsi" w:eastAsia="Times New Roman" w:hAnsiTheme="majorHAnsi" w:cstheme="majorHAnsi"/>
                <w:color w:val="000000"/>
              </w:rPr>
            </w:pPr>
          </w:p>
        </w:tc>
        <w:tc>
          <w:tcPr>
            <w:tcW w:w="1909" w:type="dxa"/>
            <w:noWrap/>
          </w:tcPr>
          <w:p w14:paraId="3CB93BB6" w14:textId="0A0D0A74" w:rsidR="00043EC1" w:rsidRPr="00CE61DA" w:rsidRDefault="00043EC1" w:rsidP="00043EC1">
            <w:pPr>
              <w:spacing w:after="0" w:line="240" w:lineRule="auto"/>
              <w:rPr>
                <w:rFonts w:asciiTheme="majorHAnsi" w:eastAsia="Times New Roman" w:hAnsiTheme="majorHAnsi" w:cstheme="majorHAnsi"/>
                <w:color w:val="000000"/>
              </w:rPr>
            </w:pPr>
          </w:p>
        </w:tc>
      </w:tr>
      <w:tr w:rsidR="004E3354" w:rsidRPr="00CE61DA" w14:paraId="7E013BF4" w14:textId="77777777" w:rsidTr="00735EA1">
        <w:trPr>
          <w:trHeight w:val="31"/>
        </w:trPr>
        <w:tc>
          <w:tcPr>
            <w:tcW w:w="832" w:type="dxa"/>
          </w:tcPr>
          <w:p w14:paraId="5D99FE7D" w14:textId="240C4853" w:rsidR="004E3354" w:rsidRPr="00CE61DA" w:rsidRDefault="004E3354" w:rsidP="001A6E99">
            <w:pPr>
              <w:spacing w:after="0" w:line="240" w:lineRule="auto"/>
              <w:rPr>
                <w:rFonts w:asciiTheme="majorHAnsi" w:eastAsia="Times New Roman" w:hAnsiTheme="majorHAnsi" w:cstheme="majorHAnsi"/>
                <w:color w:val="000000"/>
              </w:rPr>
            </w:pPr>
          </w:p>
        </w:tc>
        <w:tc>
          <w:tcPr>
            <w:tcW w:w="1782" w:type="dxa"/>
            <w:noWrap/>
          </w:tcPr>
          <w:p w14:paraId="77C4EB22" w14:textId="27AC9CE8" w:rsidR="004E3354" w:rsidRPr="00CE61DA" w:rsidRDefault="004E3354" w:rsidP="001A6E99">
            <w:pPr>
              <w:spacing w:after="0" w:line="240" w:lineRule="auto"/>
              <w:rPr>
                <w:rFonts w:asciiTheme="majorHAnsi" w:eastAsia="Times New Roman" w:hAnsiTheme="majorHAnsi" w:cstheme="majorHAnsi"/>
                <w:color w:val="000000"/>
              </w:rPr>
            </w:pPr>
          </w:p>
        </w:tc>
        <w:tc>
          <w:tcPr>
            <w:tcW w:w="2335" w:type="dxa"/>
            <w:noWrap/>
          </w:tcPr>
          <w:p w14:paraId="587D5C81" w14:textId="22295B9F" w:rsidR="004E3354" w:rsidRPr="00CE61DA" w:rsidRDefault="004E3354" w:rsidP="001A6E99">
            <w:pPr>
              <w:spacing w:after="0" w:line="240" w:lineRule="auto"/>
              <w:rPr>
                <w:rFonts w:asciiTheme="majorHAnsi" w:eastAsia="Times New Roman" w:hAnsiTheme="majorHAnsi" w:cstheme="majorHAnsi"/>
                <w:color w:val="000000"/>
              </w:rPr>
            </w:pPr>
          </w:p>
        </w:tc>
        <w:tc>
          <w:tcPr>
            <w:tcW w:w="1970" w:type="dxa"/>
            <w:noWrap/>
          </w:tcPr>
          <w:p w14:paraId="5C52A318" w14:textId="31A85749" w:rsidR="004E3354" w:rsidRPr="00CE61DA" w:rsidRDefault="004E3354" w:rsidP="001A6E99">
            <w:pPr>
              <w:spacing w:after="0" w:line="240" w:lineRule="auto"/>
              <w:rPr>
                <w:rFonts w:asciiTheme="majorHAnsi" w:eastAsia="Times New Roman" w:hAnsiTheme="majorHAnsi" w:cstheme="majorHAnsi"/>
                <w:color w:val="000000"/>
              </w:rPr>
            </w:pPr>
          </w:p>
        </w:tc>
        <w:tc>
          <w:tcPr>
            <w:tcW w:w="1909" w:type="dxa"/>
            <w:noWrap/>
          </w:tcPr>
          <w:p w14:paraId="6947AE93" w14:textId="32DBB480" w:rsidR="004E3354" w:rsidRPr="00CE61DA" w:rsidRDefault="004E3354" w:rsidP="001A6E99">
            <w:pPr>
              <w:spacing w:after="0" w:line="240" w:lineRule="auto"/>
              <w:rPr>
                <w:rFonts w:asciiTheme="majorHAnsi" w:eastAsia="Times New Roman" w:hAnsiTheme="majorHAnsi" w:cstheme="majorHAnsi"/>
                <w:color w:val="000000"/>
              </w:rPr>
            </w:pPr>
          </w:p>
        </w:tc>
      </w:tr>
      <w:tr w:rsidR="004E3354" w:rsidRPr="00CE61DA" w14:paraId="6DBE78FB" w14:textId="77777777" w:rsidTr="001A6E99">
        <w:trPr>
          <w:trHeight w:val="31"/>
        </w:trPr>
        <w:tc>
          <w:tcPr>
            <w:tcW w:w="832" w:type="dxa"/>
          </w:tcPr>
          <w:p w14:paraId="1065F7D4" w14:textId="39A711F3" w:rsidR="004E3354" w:rsidRPr="00CE61DA" w:rsidRDefault="004E3354" w:rsidP="001A6E99">
            <w:pPr>
              <w:spacing w:after="0" w:line="240" w:lineRule="auto"/>
              <w:rPr>
                <w:rFonts w:asciiTheme="majorHAnsi" w:eastAsia="Times New Roman" w:hAnsiTheme="majorHAnsi" w:cstheme="majorHAnsi"/>
                <w:color w:val="000000"/>
              </w:rPr>
            </w:pPr>
          </w:p>
        </w:tc>
        <w:tc>
          <w:tcPr>
            <w:tcW w:w="1782" w:type="dxa"/>
            <w:noWrap/>
          </w:tcPr>
          <w:p w14:paraId="32E140FB" w14:textId="1C7B1A27" w:rsidR="004E3354" w:rsidRPr="00CE61DA" w:rsidRDefault="004E3354" w:rsidP="001A6E99">
            <w:pPr>
              <w:spacing w:after="0" w:line="240" w:lineRule="auto"/>
              <w:rPr>
                <w:rFonts w:asciiTheme="majorHAnsi" w:eastAsia="Times New Roman" w:hAnsiTheme="majorHAnsi" w:cstheme="majorHAnsi"/>
                <w:color w:val="000000"/>
              </w:rPr>
            </w:pPr>
          </w:p>
        </w:tc>
        <w:tc>
          <w:tcPr>
            <w:tcW w:w="2335" w:type="dxa"/>
            <w:noWrap/>
          </w:tcPr>
          <w:p w14:paraId="0686A32C" w14:textId="60B86156" w:rsidR="004E3354" w:rsidRPr="00684601" w:rsidRDefault="004E3354" w:rsidP="001A6E99">
            <w:pPr>
              <w:spacing w:after="0" w:line="240" w:lineRule="auto"/>
              <w:rPr>
                <w:rFonts w:asciiTheme="majorHAnsi" w:eastAsia="Times New Roman" w:hAnsiTheme="majorHAnsi" w:cstheme="majorHAnsi"/>
                <w:color w:val="000000"/>
              </w:rPr>
            </w:pPr>
          </w:p>
        </w:tc>
        <w:tc>
          <w:tcPr>
            <w:tcW w:w="1970" w:type="dxa"/>
            <w:noWrap/>
          </w:tcPr>
          <w:p w14:paraId="762E751F" w14:textId="47BAB4D6" w:rsidR="004E3354" w:rsidRPr="00684601" w:rsidRDefault="004E3354" w:rsidP="001A6E99">
            <w:pPr>
              <w:spacing w:after="0" w:line="240" w:lineRule="auto"/>
              <w:rPr>
                <w:rFonts w:asciiTheme="majorHAnsi" w:eastAsia="Times New Roman" w:hAnsiTheme="majorHAnsi" w:cstheme="majorHAnsi"/>
                <w:color w:val="000000"/>
              </w:rPr>
            </w:pPr>
          </w:p>
        </w:tc>
        <w:tc>
          <w:tcPr>
            <w:tcW w:w="1909" w:type="dxa"/>
            <w:noWrap/>
          </w:tcPr>
          <w:p w14:paraId="6F50118E" w14:textId="063F5C0B" w:rsidR="004E3354" w:rsidRPr="00684601" w:rsidRDefault="004E3354" w:rsidP="001A6E99">
            <w:pPr>
              <w:spacing w:after="0" w:line="240" w:lineRule="auto"/>
              <w:rPr>
                <w:rFonts w:asciiTheme="majorHAnsi" w:eastAsia="Times New Roman" w:hAnsiTheme="majorHAnsi" w:cstheme="majorHAnsi"/>
                <w:color w:val="000000"/>
              </w:rPr>
            </w:pPr>
          </w:p>
        </w:tc>
      </w:tr>
      <w:tr w:rsidR="004E3354" w:rsidRPr="00CE61DA" w14:paraId="02D3B2E7" w14:textId="77777777" w:rsidTr="001A6E99">
        <w:trPr>
          <w:trHeight w:val="31"/>
        </w:trPr>
        <w:tc>
          <w:tcPr>
            <w:tcW w:w="832" w:type="dxa"/>
          </w:tcPr>
          <w:p w14:paraId="3F3433E3" w14:textId="4EA0C667" w:rsidR="004E3354" w:rsidRPr="00CE61DA" w:rsidRDefault="004E3354" w:rsidP="001A6E99">
            <w:pPr>
              <w:spacing w:after="0" w:line="240" w:lineRule="auto"/>
              <w:rPr>
                <w:rFonts w:asciiTheme="majorHAnsi" w:eastAsia="Times New Roman" w:hAnsiTheme="majorHAnsi" w:cstheme="majorHAnsi"/>
                <w:color w:val="000000"/>
              </w:rPr>
            </w:pPr>
          </w:p>
        </w:tc>
        <w:tc>
          <w:tcPr>
            <w:tcW w:w="1782" w:type="dxa"/>
            <w:noWrap/>
          </w:tcPr>
          <w:p w14:paraId="50B76B4C" w14:textId="651AC267" w:rsidR="004E3354" w:rsidRPr="00CE61DA" w:rsidRDefault="004E3354" w:rsidP="001A6E99">
            <w:pPr>
              <w:spacing w:after="0" w:line="240" w:lineRule="auto"/>
              <w:rPr>
                <w:rFonts w:asciiTheme="majorHAnsi" w:eastAsia="Times New Roman" w:hAnsiTheme="majorHAnsi" w:cstheme="majorHAnsi"/>
                <w:color w:val="000000"/>
              </w:rPr>
            </w:pPr>
          </w:p>
        </w:tc>
        <w:tc>
          <w:tcPr>
            <w:tcW w:w="2335" w:type="dxa"/>
            <w:noWrap/>
          </w:tcPr>
          <w:p w14:paraId="279C28AA" w14:textId="3560FEC6" w:rsidR="004E3354" w:rsidRPr="00684601" w:rsidRDefault="004E3354" w:rsidP="001A6E99">
            <w:pPr>
              <w:spacing w:after="0" w:line="240" w:lineRule="auto"/>
              <w:rPr>
                <w:rFonts w:asciiTheme="majorHAnsi" w:eastAsia="Times New Roman" w:hAnsiTheme="majorHAnsi" w:cstheme="majorHAnsi"/>
                <w:color w:val="000000"/>
              </w:rPr>
            </w:pPr>
          </w:p>
        </w:tc>
        <w:tc>
          <w:tcPr>
            <w:tcW w:w="1970" w:type="dxa"/>
            <w:noWrap/>
          </w:tcPr>
          <w:p w14:paraId="2CD0C45F" w14:textId="16D99CCC" w:rsidR="004E3354" w:rsidRPr="00684601" w:rsidRDefault="004E3354" w:rsidP="001A6E99">
            <w:pPr>
              <w:spacing w:after="0" w:line="240" w:lineRule="auto"/>
              <w:rPr>
                <w:rFonts w:asciiTheme="majorHAnsi" w:eastAsia="Times New Roman" w:hAnsiTheme="majorHAnsi" w:cstheme="majorHAnsi"/>
                <w:color w:val="000000"/>
              </w:rPr>
            </w:pPr>
          </w:p>
        </w:tc>
        <w:tc>
          <w:tcPr>
            <w:tcW w:w="1909" w:type="dxa"/>
            <w:noWrap/>
          </w:tcPr>
          <w:p w14:paraId="600A3658" w14:textId="59687191" w:rsidR="004E3354" w:rsidRPr="00684601" w:rsidRDefault="004E3354" w:rsidP="001A6E99">
            <w:pPr>
              <w:spacing w:after="0" w:line="240" w:lineRule="auto"/>
              <w:rPr>
                <w:rFonts w:asciiTheme="majorHAnsi" w:eastAsia="Times New Roman" w:hAnsiTheme="majorHAnsi" w:cstheme="majorHAnsi"/>
                <w:color w:val="000000"/>
              </w:rPr>
            </w:pPr>
          </w:p>
        </w:tc>
      </w:tr>
    </w:tbl>
    <w:p w14:paraId="109B62CD" w14:textId="2B24AFA8" w:rsidR="003C268F" w:rsidRPr="00EF58B3" w:rsidRDefault="003C268F" w:rsidP="004E3354">
      <w:pPr>
        <w:spacing w:line="360" w:lineRule="auto"/>
        <w:jc w:val="both"/>
        <w:rPr>
          <w:rFonts w:cs="Calibri"/>
        </w:rPr>
      </w:pPr>
    </w:p>
    <w:p w14:paraId="3A1AEC92" w14:textId="77777777" w:rsidR="00F953D4" w:rsidRPr="00EF58B3" w:rsidRDefault="00CE61DA" w:rsidP="00F953D4">
      <w:pPr>
        <w:spacing w:after="0" w:line="360" w:lineRule="auto"/>
        <w:jc w:val="both"/>
        <w:rPr>
          <w:rFonts w:cs="Calibri"/>
        </w:rPr>
      </w:pPr>
      <w:r w:rsidRPr="00EF58B3">
        <w:rPr>
          <w:rFonts w:cs="Calibri"/>
          <w:b/>
          <w:bCs/>
        </w:rPr>
        <w:t>Nota 1:</w:t>
      </w:r>
      <w:r w:rsidRPr="00EF58B3">
        <w:rPr>
          <w:rFonts w:cs="Calibri"/>
        </w:rPr>
        <w:t xml:space="preserve"> Por cada desplazamiento que haya realizado el contratista, adjuntará el respectivo informe que la soporte. En caso de haber realizado el desplazamiento en fecha posterior a la presentación del informe de ejecución contractual, deberá reportarlo en el siguiente informe de ejecución contractual.</w:t>
      </w:r>
    </w:p>
    <w:p w14:paraId="2E213171" w14:textId="77777777" w:rsidR="00F953D4" w:rsidRPr="00EF58B3" w:rsidRDefault="00F953D4" w:rsidP="00F953D4">
      <w:pPr>
        <w:spacing w:after="0" w:line="360" w:lineRule="auto"/>
        <w:jc w:val="both"/>
        <w:rPr>
          <w:rFonts w:cs="Calibri"/>
        </w:rPr>
      </w:pPr>
    </w:p>
    <w:p w14:paraId="750E0943" w14:textId="399778CB" w:rsidR="000C2E78" w:rsidRPr="00EF58B3" w:rsidRDefault="000C2E78" w:rsidP="000C2E78">
      <w:pPr>
        <w:spacing w:after="0" w:line="360" w:lineRule="auto"/>
        <w:jc w:val="both"/>
        <w:rPr>
          <w:rFonts w:cs="Calibri"/>
        </w:rPr>
      </w:pPr>
      <w:r w:rsidRPr="00EF58B3">
        <w:rPr>
          <w:rFonts w:cs="Calibri"/>
        </w:rPr>
        <w:t xml:space="preserve">Para el trámite de la cuenta me permito adjuntar: Documentos electrónicos enunciados como evidencias del cumplimiento de las obligaciones contractuales y los desplazamientos realizados </w:t>
      </w:r>
      <w:r w:rsidR="00716068" w:rsidRPr="00EF58B3">
        <w:rPr>
          <w:rFonts w:cs="Calibri"/>
        </w:rPr>
        <w:t xml:space="preserve">y planilla integrada autoliquidación aportes soporte de pago </w:t>
      </w:r>
      <w:r w:rsidR="00716068" w:rsidRPr="00EF58B3">
        <w:rPr>
          <w:rFonts w:cs="Calibri"/>
          <w:b/>
        </w:rPr>
        <w:t>SOY</w:t>
      </w:r>
      <w:r w:rsidR="00716068" w:rsidRPr="00EF58B3">
        <w:rPr>
          <w:rFonts w:cs="Calibri"/>
        </w:rPr>
        <w:t xml:space="preserve"> número </w:t>
      </w:r>
      <w:r w:rsidR="00735EA1">
        <w:t>4628945299</w:t>
      </w:r>
      <w:r w:rsidR="00257ABB" w:rsidRPr="00EF58B3">
        <w:rPr>
          <w:rFonts w:cs="Calibri"/>
        </w:rPr>
        <w:t xml:space="preserve"> </w:t>
      </w:r>
      <w:r w:rsidR="00716068" w:rsidRPr="00EF58B3">
        <w:rPr>
          <w:rFonts w:cs="Calibri"/>
        </w:rPr>
        <w:t xml:space="preserve">I-INDEPENDIENTES correspondiente del </w:t>
      </w:r>
      <w:r w:rsidRPr="00EF58B3">
        <w:rPr>
          <w:rFonts w:cs="Calibri"/>
        </w:rPr>
        <w:t xml:space="preserve">mes de </w:t>
      </w:r>
      <w:proofErr w:type="gramStart"/>
      <w:r w:rsidR="00735EA1">
        <w:rPr>
          <w:rFonts w:cs="Calibri"/>
        </w:rPr>
        <w:t xml:space="preserve">Noviembre </w:t>
      </w:r>
      <w:r w:rsidR="00716068" w:rsidRPr="00EF58B3">
        <w:rPr>
          <w:rFonts w:cs="Calibri"/>
        </w:rPr>
        <w:t xml:space="preserve"> 2025</w:t>
      </w:r>
      <w:proofErr w:type="gramEnd"/>
      <w:r w:rsidR="00716068" w:rsidRPr="00EF58B3">
        <w:rPr>
          <w:rFonts w:cs="Calibri"/>
        </w:rPr>
        <w:t xml:space="preserve"> </w:t>
      </w:r>
      <w:r w:rsidRPr="00EF58B3">
        <w:rPr>
          <w:rFonts w:cs="Calibri"/>
        </w:rPr>
        <w:t xml:space="preserve"> (Decreto Ley 2106 de 2019 – “Decreto Ley </w:t>
      </w:r>
      <w:proofErr w:type="spellStart"/>
      <w:r w:rsidRPr="00EF58B3">
        <w:rPr>
          <w:rFonts w:cs="Calibri"/>
        </w:rPr>
        <w:t>Antitrámites</w:t>
      </w:r>
      <w:proofErr w:type="spellEnd"/>
      <w:r w:rsidRPr="00EF58B3">
        <w:rPr>
          <w:rFonts w:cs="Calibri"/>
        </w:rPr>
        <w:t>”)</w:t>
      </w:r>
    </w:p>
    <w:p w14:paraId="368645F4" w14:textId="05BC3D0A" w:rsidR="000C2E78" w:rsidRPr="00EF58B3" w:rsidRDefault="000C2E78" w:rsidP="000C2E78">
      <w:pPr>
        <w:spacing w:line="360" w:lineRule="auto"/>
        <w:jc w:val="both"/>
        <w:rPr>
          <w:rFonts w:cs="Calibri"/>
        </w:rPr>
      </w:pPr>
    </w:p>
    <w:p w14:paraId="4BE76C21" w14:textId="1140AEFA" w:rsidR="009C0F15" w:rsidRPr="00EF58B3" w:rsidRDefault="009C0F15" w:rsidP="009C0F15">
      <w:pPr>
        <w:spacing w:line="360" w:lineRule="auto"/>
        <w:jc w:val="both"/>
        <w:rPr>
          <w:rFonts w:cs="Calibri"/>
        </w:rPr>
      </w:pPr>
      <w:r w:rsidRPr="00EF58B3">
        <w:rPr>
          <w:rFonts w:cs="Calibri"/>
        </w:rPr>
        <w:lastRenderedPageBreak/>
        <w:t xml:space="preserve">Evidencias en </w:t>
      </w:r>
      <w:r w:rsidR="005E6F30">
        <w:rPr>
          <w:rFonts w:cs="Calibri"/>
        </w:rPr>
        <w:t>6</w:t>
      </w:r>
      <w:r w:rsidR="00E03E73" w:rsidRPr="00EF58B3">
        <w:rPr>
          <w:rFonts w:cs="Calibri"/>
        </w:rPr>
        <w:t xml:space="preserve"> </w:t>
      </w:r>
      <w:r w:rsidRPr="00EF58B3">
        <w:rPr>
          <w:rFonts w:cs="Calibri"/>
        </w:rPr>
        <w:t>folios</w:t>
      </w:r>
    </w:p>
    <w:p w14:paraId="1A803559" w14:textId="77777777" w:rsidR="009C0F15" w:rsidRPr="00EF58B3" w:rsidRDefault="009C0F15" w:rsidP="009C0F15">
      <w:pPr>
        <w:spacing w:line="360" w:lineRule="auto"/>
        <w:jc w:val="both"/>
        <w:rPr>
          <w:rFonts w:cs="Calibri"/>
        </w:rPr>
      </w:pPr>
      <w:r w:rsidRPr="00EF58B3">
        <w:rPr>
          <w:rFonts w:cs="Calibri"/>
        </w:rPr>
        <w:t xml:space="preserve">Cordialmente, </w:t>
      </w:r>
    </w:p>
    <w:p w14:paraId="2AC977C9" w14:textId="77777777" w:rsidR="00F953D4" w:rsidRPr="00EF58B3" w:rsidRDefault="00F953D4" w:rsidP="009C0F15">
      <w:pPr>
        <w:spacing w:line="360" w:lineRule="auto"/>
        <w:jc w:val="both"/>
        <w:rPr>
          <w:rFonts w:cs="Calibri"/>
        </w:rPr>
      </w:pPr>
    </w:p>
    <w:p w14:paraId="152F0EB1" w14:textId="12B89A4D" w:rsidR="003A6F93" w:rsidRPr="00EF58B3" w:rsidRDefault="00924960" w:rsidP="003A6F93">
      <w:pPr>
        <w:spacing w:after="0" w:line="360" w:lineRule="auto"/>
        <w:jc w:val="both"/>
        <w:rPr>
          <w:rFonts w:cs="Calibri"/>
          <w:b/>
          <w:bCs/>
        </w:rPr>
      </w:pPr>
      <w:r w:rsidRPr="00EF58B3">
        <w:rPr>
          <w:rFonts w:cs="Calibri"/>
          <w:b/>
          <w:bCs/>
        </w:rPr>
        <w:t>YENERYS LLAMAS CHAVEZ</w:t>
      </w:r>
    </w:p>
    <w:p w14:paraId="4953480F" w14:textId="77777777" w:rsidR="003A6F93" w:rsidRPr="00EF58B3" w:rsidRDefault="003A6F93" w:rsidP="003A6F93">
      <w:pPr>
        <w:spacing w:after="0" w:line="360" w:lineRule="auto"/>
        <w:jc w:val="both"/>
        <w:rPr>
          <w:rFonts w:cs="Calibri"/>
        </w:rPr>
      </w:pPr>
      <w:r w:rsidRPr="00EF58B3">
        <w:rPr>
          <w:rFonts w:cs="Calibri"/>
        </w:rPr>
        <w:t>Contratista</w:t>
      </w:r>
    </w:p>
    <w:p w14:paraId="1B00444A" w14:textId="27D5A3C5" w:rsidR="003A6F93" w:rsidRPr="00EF58B3" w:rsidRDefault="003A6F93" w:rsidP="003A6F93">
      <w:pPr>
        <w:spacing w:after="0" w:line="360" w:lineRule="auto"/>
        <w:jc w:val="both"/>
        <w:rPr>
          <w:rFonts w:cs="Calibri"/>
        </w:rPr>
      </w:pPr>
      <w:r w:rsidRPr="00EF58B3">
        <w:rPr>
          <w:rFonts w:cs="Calibri"/>
        </w:rPr>
        <w:t xml:space="preserve">C </w:t>
      </w:r>
      <w:proofErr w:type="spellStart"/>
      <w:r w:rsidRPr="00EF58B3">
        <w:rPr>
          <w:rFonts w:cs="Calibri"/>
        </w:rPr>
        <w:t>C</w:t>
      </w:r>
      <w:proofErr w:type="spellEnd"/>
      <w:r w:rsidRPr="00EF58B3">
        <w:rPr>
          <w:rFonts w:cs="Calibri"/>
        </w:rPr>
        <w:t xml:space="preserve">. No. </w:t>
      </w:r>
      <w:r w:rsidR="00924960" w:rsidRPr="00EF58B3">
        <w:rPr>
          <w:rFonts w:cs="Calibri"/>
        </w:rPr>
        <w:t>22810227</w:t>
      </w:r>
    </w:p>
    <w:p w14:paraId="25E4FF5B" w14:textId="77777777" w:rsidR="009C0F15" w:rsidRPr="00EF58B3" w:rsidRDefault="009C0F15" w:rsidP="009C0F15">
      <w:pPr>
        <w:spacing w:line="360" w:lineRule="auto"/>
        <w:jc w:val="both"/>
        <w:rPr>
          <w:rFonts w:cs="Calibri"/>
        </w:rPr>
      </w:pPr>
    </w:p>
    <w:p w14:paraId="5D2508D1" w14:textId="77777777" w:rsidR="009C0F15" w:rsidRPr="00EF58B3" w:rsidRDefault="009C0F15" w:rsidP="009C0F15">
      <w:pPr>
        <w:spacing w:line="360" w:lineRule="auto"/>
        <w:jc w:val="both"/>
        <w:rPr>
          <w:rFonts w:cs="Calibri"/>
        </w:rPr>
      </w:pPr>
      <w:r w:rsidRPr="00EF58B3">
        <w:rPr>
          <w:rFonts w:cs="Calibri"/>
        </w:rPr>
        <w:t>Recibí a satisfacción:</w:t>
      </w:r>
    </w:p>
    <w:p w14:paraId="70D0340E" w14:textId="77777777" w:rsidR="009C0F15" w:rsidRPr="00EF58B3" w:rsidRDefault="009C0F15" w:rsidP="009C0F15">
      <w:pPr>
        <w:spacing w:line="360" w:lineRule="auto"/>
        <w:jc w:val="both"/>
        <w:rPr>
          <w:rFonts w:cs="Calibri"/>
        </w:rPr>
      </w:pPr>
    </w:p>
    <w:p w14:paraId="7E6A0022" w14:textId="77777777" w:rsidR="009C0F15" w:rsidRPr="00EF58B3" w:rsidRDefault="009C0F15" w:rsidP="009C0F15">
      <w:pPr>
        <w:spacing w:line="360" w:lineRule="auto"/>
        <w:jc w:val="both"/>
        <w:rPr>
          <w:rFonts w:cs="Calibri"/>
        </w:rPr>
      </w:pPr>
    </w:p>
    <w:p w14:paraId="43940CB7" w14:textId="77777777" w:rsidR="009C0F15" w:rsidRPr="00EF58B3" w:rsidRDefault="009C0F15" w:rsidP="00F953D4">
      <w:pPr>
        <w:spacing w:after="0" w:line="360" w:lineRule="auto"/>
        <w:jc w:val="both"/>
        <w:rPr>
          <w:rFonts w:cs="Calibri"/>
        </w:rPr>
      </w:pPr>
      <w:r w:rsidRPr="00EF58B3">
        <w:rPr>
          <w:rFonts w:cs="Calibri"/>
        </w:rPr>
        <w:t>Firma</w:t>
      </w:r>
    </w:p>
    <w:p w14:paraId="21B8A5C5" w14:textId="1AEC339C" w:rsidR="009C0F15" w:rsidRPr="00EF58B3" w:rsidRDefault="00BF6EB5" w:rsidP="00F953D4">
      <w:pPr>
        <w:spacing w:after="0" w:line="360" w:lineRule="auto"/>
        <w:jc w:val="both"/>
        <w:rPr>
          <w:rFonts w:cs="Calibri"/>
        </w:rPr>
      </w:pPr>
      <w:proofErr w:type="spellStart"/>
      <w:r w:rsidRPr="00EF58B3">
        <w:rPr>
          <w:rFonts w:cs="Calibri"/>
        </w:rPr>
        <w:t>Adrian</w:t>
      </w:r>
      <w:proofErr w:type="spellEnd"/>
      <w:r w:rsidRPr="00EF58B3">
        <w:rPr>
          <w:rFonts w:cs="Calibri"/>
        </w:rPr>
        <w:t xml:space="preserve"> Querubín Velásquez </w:t>
      </w:r>
    </w:p>
    <w:bookmarkEnd w:id="1"/>
    <w:p w14:paraId="095B9C60" w14:textId="77777777" w:rsidR="000C2E78" w:rsidRPr="00EF58B3" w:rsidRDefault="000C2E78" w:rsidP="00506B30">
      <w:pPr>
        <w:spacing w:after="0" w:line="360" w:lineRule="auto"/>
        <w:jc w:val="both"/>
        <w:rPr>
          <w:rFonts w:cs="Calibri"/>
          <w:b/>
          <w:bCs/>
        </w:rPr>
      </w:pPr>
      <w:r w:rsidRPr="00EF58B3">
        <w:rPr>
          <w:rFonts w:cs="Calibri"/>
        </w:rPr>
        <w:t xml:space="preserve">SUPERVISOR CONTRATO No. </w:t>
      </w:r>
      <w:r w:rsidRPr="00EF58B3">
        <w:rPr>
          <w:rFonts w:cs="Calibri"/>
          <w:b/>
          <w:bCs/>
        </w:rPr>
        <w:t>CO1.PCCNTR. 7491303 DE 2025</w:t>
      </w:r>
    </w:p>
    <w:p w14:paraId="3560E7EE" w14:textId="2AB1FDA0" w:rsidR="00506B30" w:rsidRPr="00EF58B3" w:rsidRDefault="00D57855" w:rsidP="00506B30">
      <w:pPr>
        <w:spacing w:after="0" w:line="360" w:lineRule="auto"/>
        <w:jc w:val="both"/>
        <w:rPr>
          <w:rFonts w:cs="Calibri"/>
          <w:color w:val="262626"/>
        </w:rPr>
      </w:pPr>
      <w:r w:rsidRPr="00EF58B3">
        <w:rPr>
          <w:rFonts w:cs="Calibri"/>
        </w:rPr>
        <w:t xml:space="preserve">Coordinador </w:t>
      </w:r>
      <w:r w:rsidR="00EA356D" w:rsidRPr="00EF58B3">
        <w:rPr>
          <w:rFonts w:cs="Calibri"/>
        </w:rPr>
        <w:t>Académico</w:t>
      </w:r>
    </w:p>
    <w:sectPr w:rsidR="00506B30" w:rsidRPr="00EF58B3" w:rsidSect="007D3DE8">
      <w:headerReference w:type="default" r:id="rId24"/>
      <w:footerReference w:type="default" r:id="rId25"/>
      <w:pgSz w:w="12240" w:h="15840"/>
      <w:pgMar w:top="2231" w:right="1701" w:bottom="1506" w:left="1701" w:header="708" w:footer="692"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51BED6E" w16cex:dateUtc="2025-08-15T22:10:00Z"/>
  <w16cex:commentExtensible w16cex:durableId="328A54DB" w16cex:dateUtc="2025-08-15T22:53:00Z"/>
  <w16cex:commentExtensible w16cex:durableId="114FAE16" w16cex:dateUtc="2025-08-15T22:38:00Z"/>
  <w16cex:commentExtensible w16cex:durableId="3550B7E3" w16cex:dateUtc="2025-08-15T22:40:00Z"/>
  <w16cex:commentExtensible w16cex:durableId="04D7D30F" w16cex:dateUtc="2025-08-15T22:45:00Z"/>
  <w16cex:commentExtensible w16cex:durableId="1730D6C1" w16cex:dateUtc="2025-08-15T22:55: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646AD5" w14:textId="77777777" w:rsidR="005A2071" w:rsidRDefault="005A2071" w:rsidP="001A74F0">
      <w:pPr>
        <w:spacing w:after="0" w:line="240" w:lineRule="auto"/>
      </w:pPr>
      <w:r>
        <w:separator/>
      </w:r>
    </w:p>
  </w:endnote>
  <w:endnote w:type="continuationSeparator" w:id="0">
    <w:p w14:paraId="3FD45A6D" w14:textId="77777777" w:rsidR="005A2071" w:rsidRDefault="005A2071"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eiryo">
    <w:charset w:val="80"/>
    <w:family w:val="swiss"/>
    <w:pitch w:val="variable"/>
    <w:sig w:usb0="E00002FF" w:usb1="6AC7FFFF"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1176B5D7" w14:textId="3A16C6ED" w:rsidR="00506B30" w:rsidRDefault="00506B30" w:rsidP="00506B30">
            <w:pPr>
              <w:pStyle w:val="Piedepgina"/>
              <w:jc w:val="right"/>
            </w:pPr>
            <w:r>
              <w:fldChar w:fldCharType="begin"/>
            </w:r>
            <w:r>
              <w:instrText>PAGE   \* MERGEFORMAT</w:instrText>
            </w:r>
            <w:r>
              <w:fldChar w:fldCharType="separate"/>
            </w:r>
            <w:r w:rsidR="009A31AF">
              <w:rPr>
                <w:noProof/>
              </w:rPr>
              <w:t>1</w:t>
            </w:r>
            <w:r>
              <w:fldChar w:fldCharType="end"/>
            </w:r>
          </w:p>
          <w:p w14:paraId="4ADE81E0" w14:textId="15DFBCF9" w:rsidR="00654BC2" w:rsidRPr="00951AAA" w:rsidRDefault="00506B30" w:rsidP="009F4403">
            <w:pPr>
              <w:pStyle w:val="Piedepgina"/>
              <w:jc w:val="center"/>
              <w:rPr>
                <w:color w:val="000000" w:themeColor="text1"/>
                <w:sz w:val="16"/>
                <w:szCs w:val="16"/>
              </w:rPr>
            </w:pPr>
            <w:r>
              <w:rPr>
                <w:sz w:val="24"/>
                <w:szCs w:val="24"/>
              </w:rPr>
              <w:t>GTH</w:t>
            </w:r>
            <w:r w:rsidRPr="00654BC2">
              <w:rPr>
                <w:sz w:val="24"/>
                <w:szCs w:val="24"/>
              </w:rPr>
              <w:t>-F-0</w:t>
            </w:r>
            <w:r>
              <w:rPr>
                <w:sz w:val="24"/>
                <w:szCs w:val="24"/>
              </w:rPr>
              <w:t>6</w:t>
            </w:r>
            <w:r w:rsidRPr="00654BC2">
              <w:rPr>
                <w:sz w:val="24"/>
                <w:szCs w:val="24"/>
              </w:rPr>
              <w:t>2 V</w:t>
            </w:r>
            <w:r w:rsidR="00413007">
              <w:rPr>
                <w:sz w:val="24"/>
                <w:szCs w:val="24"/>
              </w:rPr>
              <w:t>10</w:t>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F8A0D1" w14:textId="77777777" w:rsidR="005A2071" w:rsidRDefault="005A2071" w:rsidP="001A74F0">
      <w:pPr>
        <w:spacing w:after="0" w:line="240" w:lineRule="auto"/>
      </w:pPr>
      <w:r>
        <w:separator/>
      </w:r>
    </w:p>
  </w:footnote>
  <w:footnote w:type="continuationSeparator" w:id="0">
    <w:p w14:paraId="7A29CD28" w14:textId="77777777" w:rsidR="005A2071" w:rsidRDefault="005A2071"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C3AFD4" w14:textId="2866E426" w:rsidR="00654BC2" w:rsidRDefault="00506B30" w:rsidP="00654BC2">
    <w:pPr>
      <w:pStyle w:val="Encabezado"/>
      <w:jc w:val="center"/>
    </w:pPr>
    <w:r w:rsidRPr="001A74F0">
      <w:rPr>
        <w:noProof/>
        <w:lang w:eastAsia="es-CO"/>
      </w:rPr>
      <w:drawing>
        <wp:inline distT="0" distB="0" distL="0" distR="0" wp14:anchorId="0E4B4892" wp14:editId="792BB671">
          <wp:extent cx="592455" cy="561340"/>
          <wp:effectExtent l="0" t="0" r="0" b="0"/>
          <wp:docPr id="7" name="Imagen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8" type="#_x0000_t75" style="width:11.25pt;height:11.25pt" o:bullet="t">
        <v:imagedata r:id="rId1" o:title="msoD085"/>
      </v:shape>
    </w:pict>
  </w:numPicBullet>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0ED82CBC"/>
    <w:multiLevelType w:val="hybridMultilevel"/>
    <w:tmpl w:val="71D8EFCC"/>
    <w:lvl w:ilvl="0" w:tplc="8D50D5E0">
      <w:start w:val="1"/>
      <w:numFmt w:val="decimal"/>
      <w:lvlText w:val="%1."/>
      <w:lvlJc w:val="left"/>
      <w:pPr>
        <w:ind w:left="1080" w:hanging="360"/>
      </w:pPr>
      <w:rPr>
        <w:rFonts w:ascii="Calibri" w:eastAsia="Calibri" w:hAnsi="Calibri" w:cs="Times New Roman"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5E753E2"/>
    <w:multiLevelType w:val="multilevel"/>
    <w:tmpl w:val="778A7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B3F432D"/>
    <w:multiLevelType w:val="hybridMultilevel"/>
    <w:tmpl w:val="72FCB13A"/>
    <w:lvl w:ilvl="0" w:tplc="CFAC8A26">
      <w:start w:val="1"/>
      <w:numFmt w:val="decimal"/>
      <w:lvlText w:val="%1."/>
      <w:lvlJc w:val="left"/>
      <w:pPr>
        <w:ind w:left="720" w:hanging="360"/>
      </w:pPr>
      <w:rPr>
        <w:rFonts w:eastAsia="Calibri"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30172DF3"/>
    <w:multiLevelType w:val="hybridMultilevel"/>
    <w:tmpl w:val="877E60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B2C359C"/>
    <w:multiLevelType w:val="multilevel"/>
    <w:tmpl w:val="B29EF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608E6B0D"/>
    <w:multiLevelType w:val="multilevel"/>
    <w:tmpl w:val="615A0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6860046"/>
    <w:multiLevelType w:val="multilevel"/>
    <w:tmpl w:val="0A560542"/>
    <w:lvl w:ilvl="0">
      <w:start w:val="1"/>
      <w:numFmt w:val="decimal"/>
      <w:lvlText w:val="%1."/>
      <w:lvlJc w:val="left"/>
      <w:pPr>
        <w:ind w:left="360" w:hanging="360"/>
      </w:pPr>
      <w:rPr>
        <w:rFonts w:asciiTheme="majorHAnsi" w:eastAsia="Calibri" w:hAnsiTheme="majorHAnsi" w:cstheme="majorHAnsi"/>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9C90538"/>
    <w:multiLevelType w:val="hybridMultilevel"/>
    <w:tmpl w:val="877E60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E6E4459"/>
    <w:multiLevelType w:val="multilevel"/>
    <w:tmpl w:val="BD5615AA"/>
    <w:lvl w:ilvl="0">
      <w:start w:val="2"/>
      <w:numFmt w:val="decimal"/>
      <w:lvlText w:val="%1"/>
      <w:lvlJc w:val="left"/>
      <w:pPr>
        <w:ind w:left="360" w:hanging="360"/>
      </w:pPr>
      <w:rPr>
        <w:rFonts w:ascii="Calibri" w:eastAsia="Calibri" w:hAnsi="Calibri" w:cs="Times New Roman" w:hint="default"/>
      </w:rPr>
    </w:lvl>
    <w:lvl w:ilvl="1">
      <w:start w:val="1"/>
      <w:numFmt w:val="decimal"/>
      <w:lvlText w:val="%1.%2"/>
      <w:lvlJc w:val="left"/>
      <w:pPr>
        <w:ind w:left="360" w:hanging="360"/>
      </w:pPr>
      <w:rPr>
        <w:rFonts w:ascii="Calibri" w:eastAsia="Calibri" w:hAnsi="Calibri" w:cs="Times New Roman" w:hint="default"/>
      </w:rPr>
    </w:lvl>
    <w:lvl w:ilvl="2">
      <w:start w:val="1"/>
      <w:numFmt w:val="decimal"/>
      <w:lvlText w:val="%1.%2.%3"/>
      <w:lvlJc w:val="left"/>
      <w:pPr>
        <w:ind w:left="720" w:hanging="720"/>
      </w:pPr>
      <w:rPr>
        <w:rFonts w:ascii="Calibri" w:eastAsia="Calibri" w:hAnsi="Calibri" w:cs="Times New Roman" w:hint="default"/>
      </w:rPr>
    </w:lvl>
    <w:lvl w:ilvl="3">
      <w:start w:val="1"/>
      <w:numFmt w:val="decimal"/>
      <w:lvlText w:val="%1.%2.%3.%4"/>
      <w:lvlJc w:val="left"/>
      <w:pPr>
        <w:ind w:left="720" w:hanging="720"/>
      </w:pPr>
      <w:rPr>
        <w:rFonts w:ascii="Calibri" w:eastAsia="Calibri" w:hAnsi="Calibri" w:cs="Times New Roman" w:hint="default"/>
      </w:rPr>
    </w:lvl>
    <w:lvl w:ilvl="4">
      <w:start w:val="1"/>
      <w:numFmt w:val="decimal"/>
      <w:lvlText w:val="%1.%2.%3.%4.%5"/>
      <w:lvlJc w:val="left"/>
      <w:pPr>
        <w:ind w:left="1080" w:hanging="1080"/>
      </w:pPr>
      <w:rPr>
        <w:rFonts w:ascii="Calibri" w:eastAsia="Calibri" w:hAnsi="Calibri" w:cs="Times New Roman" w:hint="default"/>
      </w:rPr>
    </w:lvl>
    <w:lvl w:ilvl="5">
      <w:start w:val="1"/>
      <w:numFmt w:val="decimal"/>
      <w:lvlText w:val="%1.%2.%3.%4.%5.%6"/>
      <w:lvlJc w:val="left"/>
      <w:pPr>
        <w:ind w:left="1080" w:hanging="1080"/>
      </w:pPr>
      <w:rPr>
        <w:rFonts w:ascii="Calibri" w:eastAsia="Calibri" w:hAnsi="Calibri" w:cs="Times New Roman" w:hint="default"/>
      </w:rPr>
    </w:lvl>
    <w:lvl w:ilvl="6">
      <w:start w:val="1"/>
      <w:numFmt w:val="decimal"/>
      <w:lvlText w:val="%1.%2.%3.%4.%5.%6.%7"/>
      <w:lvlJc w:val="left"/>
      <w:pPr>
        <w:ind w:left="1440" w:hanging="1440"/>
      </w:pPr>
      <w:rPr>
        <w:rFonts w:ascii="Calibri" w:eastAsia="Calibri" w:hAnsi="Calibri" w:cs="Times New Roman" w:hint="default"/>
      </w:rPr>
    </w:lvl>
    <w:lvl w:ilvl="7">
      <w:start w:val="1"/>
      <w:numFmt w:val="decimal"/>
      <w:lvlText w:val="%1.%2.%3.%4.%5.%6.%7.%8"/>
      <w:lvlJc w:val="left"/>
      <w:pPr>
        <w:ind w:left="1440" w:hanging="1440"/>
      </w:pPr>
      <w:rPr>
        <w:rFonts w:ascii="Calibri" w:eastAsia="Calibri" w:hAnsi="Calibri" w:cs="Times New Roman" w:hint="default"/>
      </w:rPr>
    </w:lvl>
    <w:lvl w:ilvl="8">
      <w:start w:val="1"/>
      <w:numFmt w:val="decimal"/>
      <w:lvlText w:val="%1.%2.%3.%4.%5.%6.%7.%8.%9"/>
      <w:lvlJc w:val="left"/>
      <w:pPr>
        <w:ind w:left="1440" w:hanging="1440"/>
      </w:pPr>
      <w:rPr>
        <w:rFonts w:ascii="Calibri" w:eastAsia="Calibri" w:hAnsi="Calibri" w:cs="Times New Roman" w:hint="default"/>
      </w:rPr>
    </w:lvl>
  </w:abstractNum>
  <w:abstractNum w:abstractNumId="21"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2" w15:restartNumberingAfterBreak="0">
    <w:nsid w:val="774F53C8"/>
    <w:multiLevelType w:val="hybridMultilevel"/>
    <w:tmpl w:val="B1DCD008"/>
    <w:lvl w:ilvl="0" w:tplc="0C0A0007">
      <w:start w:val="1"/>
      <w:numFmt w:val="bullet"/>
      <w:lvlText w:val=""/>
      <w:lvlPicBulletId w:val="0"/>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3"/>
  </w:num>
  <w:num w:numId="2">
    <w:abstractNumId w:val="13"/>
  </w:num>
  <w:num w:numId="3">
    <w:abstractNumId w:val="12"/>
  </w:num>
  <w:num w:numId="4">
    <w:abstractNumId w:val="5"/>
  </w:num>
  <w:num w:numId="5">
    <w:abstractNumId w:val="10"/>
  </w:num>
  <w:num w:numId="6">
    <w:abstractNumId w:val="14"/>
  </w:num>
  <w:num w:numId="7">
    <w:abstractNumId w:val="0"/>
  </w:num>
  <w:num w:numId="8">
    <w:abstractNumId w:val="15"/>
  </w:num>
  <w:num w:numId="9">
    <w:abstractNumId w:val="18"/>
  </w:num>
  <w:num w:numId="10">
    <w:abstractNumId w:val="7"/>
  </w:num>
  <w:num w:numId="11">
    <w:abstractNumId w:val="21"/>
  </w:num>
  <w:num w:numId="12">
    <w:abstractNumId w:val="4"/>
  </w:num>
  <w:num w:numId="13">
    <w:abstractNumId w:val="1"/>
  </w:num>
  <w:num w:numId="14">
    <w:abstractNumId w:val="8"/>
  </w:num>
  <w:num w:numId="15">
    <w:abstractNumId w:val="9"/>
  </w:num>
  <w:num w:numId="16">
    <w:abstractNumId w:val="17"/>
  </w:num>
  <w:num w:numId="17">
    <w:abstractNumId w:val="22"/>
  </w:num>
  <w:num w:numId="18">
    <w:abstractNumId w:val="2"/>
  </w:num>
  <w:num w:numId="19">
    <w:abstractNumId w:val="20"/>
  </w:num>
  <w:num w:numId="20">
    <w:abstractNumId w:val="11"/>
  </w:num>
  <w:num w:numId="21">
    <w:abstractNumId w:val="19"/>
  </w:num>
  <w:num w:numId="22">
    <w:abstractNumId w:val="6"/>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701"/>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03488"/>
    <w:rsid w:val="00015FFB"/>
    <w:rsid w:val="00030CEC"/>
    <w:rsid w:val="00034472"/>
    <w:rsid w:val="0003447F"/>
    <w:rsid w:val="00037246"/>
    <w:rsid w:val="00043EC1"/>
    <w:rsid w:val="00050850"/>
    <w:rsid w:val="000551A3"/>
    <w:rsid w:val="00066DF0"/>
    <w:rsid w:val="0007647E"/>
    <w:rsid w:val="0009376D"/>
    <w:rsid w:val="00093F8B"/>
    <w:rsid w:val="00094426"/>
    <w:rsid w:val="000A0598"/>
    <w:rsid w:val="000C2E78"/>
    <w:rsid w:val="000C3A46"/>
    <w:rsid w:val="000D1F35"/>
    <w:rsid w:val="000E056B"/>
    <w:rsid w:val="000F36C9"/>
    <w:rsid w:val="000F7270"/>
    <w:rsid w:val="001103C2"/>
    <w:rsid w:val="00112D34"/>
    <w:rsid w:val="00113C7A"/>
    <w:rsid w:val="001149C5"/>
    <w:rsid w:val="00115817"/>
    <w:rsid w:val="00115EA7"/>
    <w:rsid w:val="00124B6A"/>
    <w:rsid w:val="0013412C"/>
    <w:rsid w:val="0013769C"/>
    <w:rsid w:val="001428ED"/>
    <w:rsid w:val="00144FA5"/>
    <w:rsid w:val="00147BBA"/>
    <w:rsid w:val="00156F26"/>
    <w:rsid w:val="00157107"/>
    <w:rsid w:val="00172871"/>
    <w:rsid w:val="00196708"/>
    <w:rsid w:val="001A74F0"/>
    <w:rsid w:val="001B220E"/>
    <w:rsid w:val="001B6431"/>
    <w:rsid w:val="001C3E2F"/>
    <w:rsid w:val="001E0AEF"/>
    <w:rsid w:val="001E2EE5"/>
    <w:rsid w:val="001E4CE0"/>
    <w:rsid w:val="001E7414"/>
    <w:rsid w:val="002064B0"/>
    <w:rsid w:val="00220369"/>
    <w:rsid w:val="00227403"/>
    <w:rsid w:val="0022787C"/>
    <w:rsid w:val="00230F78"/>
    <w:rsid w:val="002460D6"/>
    <w:rsid w:val="002465DF"/>
    <w:rsid w:val="00246F57"/>
    <w:rsid w:val="0024703F"/>
    <w:rsid w:val="00252932"/>
    <w:rsid w:val="00257ABB"/>
    <w:rsid w:val="00263B21"/>
    <w:rsid w:val="0028484A"/>
    <w:rsid w:val="00286DA7"/>
    <w:rsid w:val="00291F91"/>
    <w:rsid w:val="002A57DB"/>
    <w:rsid w:val="002B3911"/>
    <w:rsid w:val="002D19DC"/>
    <w:rsid w:val="002D7B60"/>
    <w:rsid w:val="002E2ECE"/>
    <w:rsid w:val="002F07F5"/>
    <w:rsid w:val="002F190E"/>
    <w:rsid w:val="002F31C0"/>
    <w:rsid w:val="003003EC"/>
    <w:rsid w:val="00301099"/>
    <w:rsid w:val="003101B6"/>
    <w:rsid w:val="0032100E"/>
    <w:rsid w:val="0032440C"/>
    <w:rsid w:val="003535E4"/>
    <w:rsid w:val="00366C17"/>
    <w:rsid w:val="003742E3"/>
    <w:rsid w:val="00380BEE"/>
    <w:rsid w:val="00387AB0"/>
    <w:rsid w:val="003A6F93"/>
    <w:rsid w:val="003B3DD0"/>
    <w:rsid w:val="003B4653"/>
    <w:rsid w:val="003C268F"/>
    <w:rsid w:val="003C2E83"/>
    <w:rsid w:val="003E1FA2"/>
    <w:rsid w:val="003E2FCA"/>
    <w:rsid w:val="00404ADB"/>
    <w:rsid w:val="00413007"/>
    <w:rsid w:val="00420341"/>
    <w:rsid w:val="0042340B"/>
    <w:rsid w:val="00473606"/>
    <w:rsid w:val="00474DA3"/>
    <w:rsid w:val="00476209"/>
    <w:rsid w:val="004B6A4A"/>
    <w:rsid w:val="004D31FE"/>
    <w:rsid w:val="004E3354"/>
    <w:rsid w:val="00503AEA"/>
    <w:rsid w:val="00506B30"/>
    <w:rsid w:val="00536A4C"/>
    <w:rsid w:val="00537FE7"/>
    <w:rsid w:val="00551AD1"/>
    <w:rsid w:val="005732D5"/>
    <w:rsid w:val="005771A9"/>
    <w:rsid w:val="0058382C"/>
    <w:rsid w:val="00583DA2"/>
    <w:rsid w:val="0058429B"/>
    <w:rsid w:val="0059126E"/>
    <w:rsid w:val="005949E6"/>
    <w:rsid w:val="005A2071"/>
    <w:rsid w:val="005B0771"/>
    <w:rsid w:val="005C5738"/>
    <w:rsid w:val="005E1C5E"/>
    <w:rsid w:val="005E6F30"/>
    <w:rsid w:val="005F0C7A"/>
    <w:rsid w:val="00611F7A"/>
    <w:rsid w:val="006143B5"/>
    <w:rsid w:val="0061449E"/>
    <w:rsid w:val="006146D5"/>
    <w:rsid w:val="00614F48"/>
    <w:rsid w:val="00617EDF"/>
    <w:rsid w:val="0062405E"/>
    <w:rsid w:val="00624BC7"/>
    <w:rsid w:val="00654BC2"/>
    <w:rsid w:val="00656430"/>
    <w:rsid w:val="00671B7E"/>
    <w:rsid w:val="00684CF3"/>
    <w:rsid w:val="00687377"/>
    <w:rsid w:val="006A21EA"/>
    <w:rsid w:val="006B7F6E"/>
    <w:rsid w:val="006C0E6C"/>
    <w:rsid w:val="006C1210"/>
    <w:rsid w:val="006D0D75"/>
    <w:rsid w:val="006E1EEC"/>
    <w:rsid w:val="006F167E"/>
    <w:rsid w:val="006F5277"/>
    <w:rsid w:val="007014B5"/>
    <w:rsid w:val="007105D7"/>
    <w:rsid w:val="007128C2"/>
    <w:rsid w:val="00716068"/>
    <w:rsid w:val="007162C8"/>
    <w:rsid w:val="00726EF0"/>
    <w:rsid w:val="00735EA1"/>
    <w:rsid w:val="0074506F"/>
    <w:rsid w:val="00745177"/>
    <w:rsid w:val="00755591"/>
    <w:rsid w:val="007618B3"/>
    <w:rsid w:val="00762462"/>
    <w:rsid w:val="00762F3A"/>
    <w:rsid w:val="007649B0"/>
    <w:rsid w:val="0077091C"/>
    <w:rsid w:val="00780AAC"/>
    <w:rsid w:val="007821F2"/>
    <w:rsid w:val="00790669"/>
    <w:rsid w:val="007C7551"/>
    <w:rsid w:val="007D3DE8"/>
    <w:rsid w:val="007E1D66"/>
    <w:rsid w:val="007E3207"/>
    <w:rsid w:val="007E6EBC"/>
    <w:rsid w:val="007F4F11"/>
    <w:rsid w:val="00802B6E"/>
    <w:rsid w:val="0083472F"/>
    <w:rsid w:val="008478F5"/>
    <w:rsid w:val="00852ABC"/>
    <w:rsid w:val="00855244"/>
    <w:rsid w:val="00857FFC"/>
    <w:rsid w:val="00860531"/>
    <w:rsid w:val="0088140B"/>
    <w:rsid w:val="00893846"/>
    <w:rsid w:val="008B48EB"/>
    <w:rsid w:val="008C15F1"/>
    <w:rsid w:val="008C6772"/>
    <w:rsid w:val="008D374E"/>
    <w:rsid w:val="008E764E"/>
    <w:rsid w:val="008F38DA"/>
    <w:rsid w:val="00902BDC"/>
    <w:rsid w:val="0091464A"/>
    <w:rsid w:val="00924960"/>
    <w:rsid w:val="00931ED4"/>
    <w:rsid w:val="00934174"/>
    <w:rsid w:val="00943873"/>
    <w:rsid w:val="009504CD"/>
    <w:rsid w:val="00951AAA"/>
    <w:rsid w:val="0095625D"/>
    <w:rsid w:val="009645E2"/>
    <w:rsid w:val="00970FE7"/>
    <w:rsid w:val="00980E67"/>
    <w:rsid w:val="009A31AF"/>
    <w:rsid w:val="009B3B87"/>
    <w:rsid w:val="009B7E6B"/>
    <w:rsid w:val="009C0F15"/>
    <w:rsid w:val="009C3ACA"/>
    <w:rsid w:val="009C70C1"/>
    <w:rsid w:val="009D12B8"/>
    <w:rsid w:val="009D5DA3"/>
    <w:rsid w:val="009F4403"/>
    <w:rsid w:val="00A242F3"/>
    <w:rsid w:val="00A245FA"/>
    <w:rsid w:val="00A2631C"/>
    <w:rsid w:val="00A27C35"/>
    <w:rsid w:val="00A33C62"/>
    <w:rsid w:val="00A34319"/>
    <w:rsid w:val="00A444DB"/>
    <w:rsid w:val="00A7310A"/>
    <w:rsid w:val="00A76F2E"/>
    <w:rsid w:val="00A9407D"/>
    <w:rsid w:val="00AA244F"/>
    <w:rsid w:val="00AA24BB"/>
    <w:rsid w:val="00AB14A7"/>
    <w:rsid w:val="00AC323E"/>
    <w:rsid w:val="00AF13FC"/>
    <w:rsid w:val="00AF4B93"/>
    <w:rsid w:val="00B028C3"/>
    <w:rsid w:val="00B048D5"/>
    <w:rsid w:val="00B05A62"/>
    <w:rsid w:val="00B07A5C"/>
    <w:rsid w:val="00B153A2"/>
    <w:rsid w:val="00B17AF3"/>
    <w:rsid w:val="00B22AAE"/>
    <w:rsid w:val="00B32BB7"/>
    <w:rsid w:val="00B40D2F"/>
    <w:rsid w:val="00B546BF"/>
    <w:rsid w:val="00B75A43"/>
    <w:rsid w:val="00B972FA"/>
    <w:rsid w:val="00BC6B4C"/>
    <w:rsid w:val="00BD4AD5"/>
    <w:rsid w:val="00BE69A3"/>
    <w:rsid w:val="00BF6EB5"/>
    <w:rsid w:val="00C061D7"/>
    <w:rsid w:val="00C500D3"/>
    <w:rsid w:val="00C869B1"/>
    <w:rsid w:val="00C95412"/>
    <w:rsid w:val="00C9543B"/>
    <w:rsid w:val="00CA2D76"/>
    <w:rsid w:val="00CB728E"/>
    <w:rsid w:val="00CE2079"/>
    <w:rsid w:val="00CE5C8E"/>
    <w:rsid w:val="00CE61DA"/>
    <w:rsid w:val="00CF2393"/>
    <w:rsid w:val="00D0094D"/>
    <w:rsid w:val="00D03806"/>
    <w:rsid w:val="00D04FCF"/>
    <w:rsid w:val="00D071BE"/>
    <w:rsid w:val="00D11955"/>
    <w:rsid w:val="00D161A9"/>
    <w:rsid w:val="00D22F2C"/>
    <w:rsid w:val="00D26F31"/>
    <w:rsid w:val="00D30E90"/>
    <w:rsid w:val="00D53A48"/>
    <w:rsid w:val="00D56FDC"/>
    <w:rsid w:val="00D57855"/>
    <w:rsid w:val="00D76015"/>
    <w:rsid w:val="00D85E89"/>
    <w:rsid w:val="00D91F1E"/>
    <w:rsid w:val="00D93E66"/>
    <w:rsid w:val="00D97F02"/>
    <w:rsid w:val="00DA0080"/>
    <w:rsid w:val="00DA56CD"/>
    <w:rsid w:val="00DB51EF"/>
    <w:rsid w:val="00DC182E"/>
    <w:rsid w:val="00DD1359"/>
    <w:rsid w:val="00DE384B"/>
    <w:rsid w:val="00DE5E5F"/>
    <w:rsid w:val="00E03E73"/>
    <w:rsid w:val="00E15F61"/>
    <w:rsid w:val="00E24EAA"/>
    <w:rsid w:val="00E25AC3"/>
    <w:rsid w:val="00E278E0"/>
    <w:rsid w:val="00E4117F"/>
    <w:rsid w:val="00E42970"/>
    <w:rsid w:val="00E57970"/>
    <w:rsid w:val="00E60BA1"/>
    <w:rsid w:val="00E92809"/>
    <w:rsid w:val="00EA356D"/>
    <w:rsid w:val="00EA54F6"/>
    <w:rsid w:val="00EB4A0F"/>
    <w:rsid w:val="00EB6397"/>
    <w:rsid w:val="00EB69B4"/>
    <w:rsid w:val="00EB70AD"/>
    <w:rsid w:val="00ED7A28"/>
    <w:rsid w:val="00EF58B3"/>
    <w:rsid w:val="00F033D2"/>
    <w:rsid w:val="00F1473C"/>
    <w:rsid w:val="00F170BC"/>
    <w:rsid w:val="00F23BFF"/>
    <w:rsid w:val="00F42DDA"/>
    <w:rsid w:val="00F60149"/>
    <w:rsid w:val="00F62459"/>
    <w:rsid w:val="00F7204C"/>
    <w:rsid w:val="00F811F3"/>
    <w:rsid w:val="00F83F92"/>
    <w:rsid w:val="00F93C10"/>
    <w:rsid w:val="00F94B9F"/>
    <w:rsid w:val="00F953D4"/>
    <w:rsid w:val="00FB1B64"/>
    <w:rsid w:val="00FD6624"/>
    <w:rsid w:val="00FE2696"/>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1">
    <w:name w:val="Mención sin resolver1"/>
    <w:basedOn w:val="Fuentedeprrafopredeter"/>
    <w:uiPriority w:val="99"/>
    <w:semiHidden/>
    <w:unhideWhenUsed/>
    <w:rsid w:val="000F36C9"/>
    <w:rPr>
      <w:color w:val="605E5C"/>
      <w:shd w:val="clear" w:color="auto" w:fill="E1DFDD"/>
    </w:rPr>
  </w:style>
  <w:style w:type="character" w:customStyle="1" w:styleId="vortaltextbox">
    <w:name w:val="vortaltextbox"/>
    <w:basedOn w:val="Fuentedeprrafopredeter"/>
    <w:rsid w:val="00924960"/>
  </w:style>
  <w:style w:type="character" w:styleId="Hipervnculovisitado">
    <w:name w:val="FollowedHyperlink"/>
    <w:basedOn w:val="Fuentedeprrafopredeter"/>
    <w:uiPriority w:val="99"/>
    <w:semiHidden/>
    <w:unhideWhenUsed/>
    <w:rsid w:val="000C3A46"/>
    <w:rPr>
      <w:color w:val="800080" w:themeColor="followedHyperlink"/>
      <w:u w:val="single"/>
    </w:rPr>
  </w:style>
  <w:style w:type="character" w:customStyle="1" w:styleId="Mencinsinresolver2">
    <w:name w:val="Mención sin resolver2"/>
    <w:basedOn w:val="Fuentedeprrafopredeter"/>
    <w:uiPriority w:val="99"/>
    <w:semiHidden/>
    <w:unhideWhenUsed/>
    <w:rsid w:val="00D91F1E"/>
    <w:rPr>
      <w:color w:val="605E5C"/>
      <w:shd w:val="clear" w:color="auto" w:fill="E1DFDD"/>
    </w:rPr>
  </w:style>
  <w:style w:type="character" w:customStyle="1" w:styleId="Mencinsinresolver3">
    <w:name w:val="Mención sin resolver3"/>
    <w:basedOn w:val="Fuentedeprrafopredeter"/>
    <w:uiPriority w:val="99"/>
    <w:semiHidden/>
    <w:unhideWhenUsed/>
    <w:rsid w:val="00536A4C"/>
    <w:rPr>
      <w:color w:val="605E5C"/>
      <w:shd w:val="clear" w:color="auto" w:fill="E1DFDD"/>
    </w:rPr>
  </w:style>
  <w:style w:type="paragraph" w:customStyle="1" w:styleId="TableParagraph">
    <w:name w:val="Table Paragraph"/>
    <w:basedOn w:val="Normal"/>
    <w:uiPriority w:val="1"/>
    <w:qFormat/>
    <w:rsid w:val="00762F3A"/>
    <w:pPr>
      <w:widowControl w:val="0"/>
      <w:autoSpaceDE w:val="0"/>
      <w:autoSpaceDN w:val="0"/>
      <w:spacing w:after="0" w:line="240" w:lineRule="auto"/>
    </w:pPr>
    <w:rPr>
      <w:rFonts w:cs="Calibri"/>
      <w:lang w:val="es-ES"/>
    </w:rPr>
  </w:style>
  <w:style w:type="character" w:styleId="Mencinsinresolver">
    <w:name w:val="Unresolved Mention"/>
    <w:basedOn w:val="Fuentedeprrafopredeter"/>
    <w:uiPriority w:val="99"/>
    <w:semiHidden/>
    <w:unhideWhenUsed/>
    <w:rsid w:val="00934174"/>
    <w:rPr>
      <w:color w:val="605E5C"/>
      <w:shd w:val="clear" w:color="auto" w:fill="E1DFDD"/>
    </w:rPr>
  </w:style>
  <w:style w:type="character" w:styleId="Refdecomentario">
    <w:name w:val="annotation reference"/>
    <w:basedOn w:val="Fuentedeprrafopredeter"/>
    <w:uiPriority w:val="99"/>
    <w:semiHidden/>
    <w:unhideWhenUsed/>
    <w:rsid w:val="00AF13FC"/>
    <w:rPr>
      <w:sz w:val="16"/>
      <w:szCs w:val="16"/>
    </w:rPr>
  </w:style>
  <w:style w:type="paragraph" w:styleId="Textocomentario">
    <w:name w:val="annotation text"/>
    <w:basedOn w:val="Normal"/>
    <w:link w:val="TextocomentarioCar"/>
    <w:uiPriority w:val="99"/>
    <w:unhideWhenUsed/>
    <w:rsid w:val="00AF13FC"/>
    <w:pPr>
      <w:spacing w:line="240" w:lineRule="auto"/>
    </w:pPr>
    <w:rPr>
      <w:sz w:val="20"/>
      <w:szCs w:val="20"/>
    </w:rPr>
  </w:style>
  <w:style w:type="character" w:customStyle="1" w:styleId="TextocomentarioCar">
    <w:name w:val="Texto comentario Car"/>
    <w:basedOn w:val="Fuentedeprrafopredeter"/>
    <w:link w:val="Textocomentario"/>
    <w:uiPriority w:val="99"/>
    <w:rsid w:val="00AF13FC"/>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AF13FC"/>
    <w:rPr>
      <w:b/>
      <w:bCs/>
    </w:rPr>
  </w:style>
  <w:style w:type="character" w:customStyle="1" w:styleId="AsuntodelcomentarioCar">
    <w:name w:val="Asunto del comentario Car"/>
    <w:basedOn w:val="TextocomentarioCar"/>
    <w:link w:val="Asuntodelcomentario"/>
    <w:uiPriority w:val="99"/>
    <w:semiHidden/>
    <w:rsid w:val="00AF13FC"/>
    <w:rPr>
      <w:rFonts w:ascii="Calibri" w:eastAsia="Calibri" w:hAnsi="Calibri" w:cs="Times New Roman"/>
      <w:b/>
      <w:bCs/>
      <w:sz w:val="20"/>
      <w:szCs w:val="20"/>
      <w:lang w:eastAsia="en-US"/>
    </w:rPr>
  </w:style>
  <w:style w:type="paragraph" w:styleId="Textodeglobo">
    <w:name w:val="Balloon Text"/>
    <w:basedOn w:val="Normal"/>
    <w:link w:val="TextodegloboCar"/>
    <w:uiPriority w:val="99"/>
    <w:semiHidden/>
    <w:unhideWhenUsed/>
    <w:rsid w:val="001E4CE0"/>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E4CE0"/>
    <w:rPr>
      <w:rFonts w:ascii="Segoe UI" w:eastAsia="Calibr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448547">
      <w:bodyDiv w:val="1"/>
      <w:marLeft w:val="0"/>
      <w:marRight w:val="0"/>
      <w:marTop w:val="0"/>
      <w:marBottom w:val="0"/>
      <w:divBdr>
        <w:top w:val="none" w:sz="0" w:space="0" w:color="auto"/>
        <w:left w:val="none" w:sz="0" w:space="0" w:color="auto"/>
        <w:bottom w:val="none" w:sz="0" w:space="0" w:color="auto"/>
        <w:right w:val="none" w:sz="0" w:space="0" w:color="auto"/>
      </w:divBdr>
    </w:div>
    <w:div w:id="252664110">
      <w:bodyDiv w:val="1"/>
      <w:marLeft w:val="0"/>
      <w:marRight w:val="0"/>
      <w:marTop w:val="0"/>
      <w:marBottom w:val="0"/>
      <w:divBdr>
        <w:top w:val="none" w:sz="0" w:space="0" w:color="auto"/>
        <w:left w:val="none" w:sz="0" w:space="0" w:color="auto"/>
        <w:bottom w:val="none" w:sz="0" w:space="0" w:color="auto"/>
        <w:right w:val="none" w:sz="0" w:space="0" w:color="auto"/>
      </w:divBdr>
    </w:div>
    <w:div w:id="362561194">
      <w:bodyDiv w:val="1"/>
      <w:marLeft w:val="0"/>
      <w:marRight w:val="0"/>
      <w:marTop w:val="0"/>
      <w:marBottom w:val="0"/>
      <w:divBdr>
        <w:top w:val="none" w:sz="0" w:space="0" w:color="auto"/>
        <w:left w:val="none" w:sz="0" w:space="0" w:color="auto"/>
        <w:bottom w:val="none" w:sz="0" w:space="0" w:color="auto"/>
        <w:right w:val="none" w:sz="0" w:space="0" w:color="auto"/>
      </w:divBdr>
    </w:div>
    <w:div w:id="446970087">
      <w:bodyDiv w:val="1"/>
      <w:marLeft w:val="0"/>
      <w:marRight w:val="0"/>
      <w:marTop w:val="0"/>
      <w:marBottom w:val="0"/>
      <w:divBdr>
        <w:top w:val="none" w:sz="0" w:space="0" w:color="auto"/>
        <w:left w:val="none" w:sz="0" w:space="0" w:color="auto"/>
        <w:bottom w:val="none" w:sz="0" w:space="0" w:color="auto"/>
        <w:right w:val="none" w:sz="0" w:space="0" w:color="auto"/>
      </w:divBdr>
    </w:div>
    <w:div w:id="493570735">
      <w:bodyDiv w:val="1"/>
      <w:marLeft w:val="0"/>
      <w:marRight w:val="0"/>
      <w:marTop w:val="0"/>
      <w:marBottom w:val="0"/>
      <w:divBdr>
        <w:top w:val="none" w:sz="0" w:space="0" w:color="auto"/>
        <w:left w:val="none" w:sz="0" w:space="0" w:color="auto"/>
        <w:bottom w:val="none" w:sz="0" w:space="0" w:color="auto"/>
        <w:right w:val="none" w:sz="0" w:space="0" w:color="auto"/>
      </w:divBdr>
    </w:div>
    <w:div w:id="736710116">
      <w:bodyDiv w:val="1"/>
      <w:marLeft w:val="0"/>
      <w:marRight w:val="0"/>
      <w:marTop w:val="0"/>
      <w:marBottom w:val="0"/>
      <w:divBdr>
        <w:top w:val="none" w:sz="0" w:space="0" w:color="auto"/>
        <w:left w:val="none" w:sz="0" w:space="0" w:color="auto"/>
        <w:bottom w:val="none" w:sz="0" w:space="0" w:color="auto"/>
        <w:right w:val="none" w:sz="0" w:space="0" w:color="auto"/>
      </w:divBdr>
    </w:div>
    <w:div w:id="824080744">
      <w:bodyDiv w:val="1"/>
      <w:marLeft w:val="0"/>
      <w:marRight w:val="0"/>
      <w:marTop w:val="0"/>
      <w:marBottom w:val="0"/>
      <w:divBdr>
        <w:top w:val="none" w:sz="0" w:space="0" w:color="auto"/>
        <w:left w:val="none" w:sz="0" w:space="0" w:color="auto"/>
        <w:bottom w:val="none" w:sz="0" w:space="0" w:color="auto"/>
        <w:right w:val="none" w:sz="0" w:space="0" w:color="auto"/>
      </w:divBdr>
    </w:div>
    <w:div w:id="843740290">
      <w:bodyDiv w:val="1"/>
      <w:marLeft w:val="0"/>
      <w:marRight w:val="0"/>
      <w:marTop w:val="0"/>
      <w:marBottom w:val="0"/>
      <w:divBdr>
        <w:top w:val="none" w:sz="0" w:space="0" w:color="auto"/>
        <w:left w:val="none" w:sz="0" w:space="0" w:color="auto"/>
        <w:bottom w:val="none" w:sz="0" w:space="0" w:color="auto"/>
        <w:right w:val="none" w:sz="0" w:space="0" w:color="auto"/>
      </w:divBdr>
    </w:div>
    <w:div w:id="890115561">
      <w:bodyDiv w:val="1"/>
      <w:marLeft w:val="0"/>
      <w:marRight w:val="0"/>
      <w:marTop w:val="0"/>
      <w:marBottom w:val="0"/>
      <w:divBdr>
        <w:top w:val="none" w:sz="0" w:space="0" w:color="auto"/>
        <w:left w:val="none" w:sz="0" w:space="0" w:color="auto"/>
        <w:bottom w:val="none" w:sz="0" w:space="0" w:color="auto"/>
        <w:right w:val="none" w:sz="0" w:space="0" w:color="auto"/>
      </w:divBdr>
    </w:div>
    <w:div w:id="918443875">
      <w:bodyDiv w:val="1"/>
      <w:marLeft w:val="0"/>
      <w:marRight w:val="0"/>
      <w:marTop w:val="0"/>
      <w:marBottom w:val="0"/>
      <w:divBdr>
        <w:top w:val="none" w:sz="0" w:space="0" w:color="auto"/>
        <w:left w:val="none" w:sz="0" w:space="0" w:color="auto"/>
        <w:bottom w:val="none" w:sz="0" w:space="0" w:color="auto"/>
        <w:right w:val="none" w:sz="0" w:space="0" w:color="auto"/>
      </w:divBdr>
    </w:div>
    <w:div w:id="1257052522">
      <w:bodyDiv w:val="1"/>
      <w:marLeft w:val="0"/>
      <w:marRight w:val="0"/>
      <w:marTop w:val="0"/>
      <w:marBottom w:val="0"/>
      <w:divBdr>
        <w:top w:val="none" w:sz="0" w:space="0" w:color="auto"/>
        <w:left w:val="none" w:sz="0" w:space="0" w:color="auto"/>
        <w:bottom w:val="none" w:sz="0" w:space="0" w:color="auto"/>
        <w:right w:val="none" w:sz="0" w:space="0" w:color="auto"/>
      </w:divBdr>
    </w:div>
    <w:div w:id="1398279681">
      <w:bodyDiv w:val="1"/>
      <w:marLeft w:val="0"/>
      <w:marRight w:val="0"/>
      <w:marTop w:val="0"/>
      <w:marBottom w:val="0"/>
      <w:divBdr>
        <w:top w:val="none" w:sz="0" w:space="0" w:color="auto"/>
        <w:left w:val="none" w:sz="0" w:space="0" w:color="auto"/>
        <w:bottom w:val="none" w:sz="0" w:space="0" w:color="auto"/>
        <w:right w:val="none" w:sz="0" w:space="0" w:color="auto"/>
      </w:divBdr>
    </w:div>
    <w:div w:id="1430811798">
      <w:bodyDiv w:val="1"/>
      <w:marLeft w:val="0"/>
      <w:marRight w:val="0"/>
      <w:marTop w:val="0"/>
      <w:marBottom w:val="0"/>
      <w:divBdr>
        <w:top w:val="none" w:sz="0" w:space="0" w:color="auto"/>
        <w:left w:val="none" w:sz="0" w:space="0" w:color="auto"/>
        <w:bottom w:val="none" w:sz="0" w:space="0" w:color="auto"/>
        <w:right w:val="none" w:sz="0" w:space="0" w:color="auto"/>
      </w:divBdr>
    </w:div>
    <w:div w:id="1510288237">
      <w:bodyDiv w:val="1"/>
      <w:marLeft w:val="0"/>
      <w:marRight w:val="0"/>
      <w:marTop w:val="0"/>
      <w:marBottom w:val="0"/>
      <w:divBdr>
        <w:top w:val="none" w:sz="0" w:space="0" w:color="auto"/>
        <w:left w:val="none" w:sz="0" w:space="0" w:color="auto"/>
        <w:bottom w:val="none" w:sz="0" w:space="0" w:color="auto"/>
        <w:right w:val="none" w:sz="0" w:space="0" w:color="auto"/>
      </w:divBdr>
    </w:div>
    <w:div w:id="1562213095">
      <w:bodyDiv w:val="1"/>
      <w:marLeft w:val="0"/>
      <w:marRight w:val="0"/>
      <w:marTop w:val="0"/>
      <w:marBottom w:val="0"/>
      <w:divBdr>
        <w:top w:val="none" w:sz="0" w:space="0" w:color="auto"/>
        <w:left w:val="none" w:sz="0" w:space="0" w:color="auto"/>
        <w:bottom w:val="none" w:sz="0" w:space="0" w:color="auto"/>
        <w:right w:val="none" w:sz="0" w:space="0" w:color="auto"/>
      </w:divBdr>
    </w:div>
    <w:div w:id="1796025662">
      <w:bodyDiv w:val="1"/>
      <w:marLeft w:val="0"/>
      <w:marRight w:val="0"/>
      <w:marTop w:val="0"/>
      <w:marBottom w:val="0"/>
      <w:divBdr>
        <w:top w:val="none" w:sz="0" w:space="0" w:color="auto"/>
        <w:left w:val="none" w:sz="0" w:space="0" w:color="auto"/>
        <w:bottom w:val="none" w:sz="0" w:space="0" w:color="auto"/>
        <w:right w:val="none" w:sz="0" w:space="0" w:color="auto"/>
      </w:divBdr>
      <w:divsChild>
        <w:div w:id="1262103420">
          <w:marLeft w:val="0"/>
          <w:marRight w:val="0"/>
          <w:marTop w:val="0"/>
          <w:marBottom w:val="0"/>
          <w:divBdr>
            <w:top w:val="none" w:sz="0" w:space="0" w:color="auto"/>
            <w:left w:val="none" w:sz="0" w:space="0" w:color="auto"/>
            <w:bottom w:val="none" w:sz="0" w:space="0" w:color="auto"/>
            <w:right w:val="none" w:sz="0" w:space="0" w:color="auto"/>
          </w:divBdr>
        </w:div>
        <w:div w:id="1018195975">
          <w:marLeft w:val="0"/>
          <w:marRight w:val="0"/>
          <w:marTop w:val="0"/>
          <w:marBottom w:val="0"/>
          <w:divBdr>
            <w:top w:val="none" w:sz="0" w:space="0" w:color="auto"/>
            <w:left w:val="none" w:sz="0" w:space="0" w:color="auto"/>
            <w:bottom w:val="none" w:sz="0" w:space="0" w:color="auto"/>
            <w:right w:val="none" w:sz="0" w:space="0" w:color="auto"/>
          </w:divBdr>
        </w:div>
      </w:divsChild>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012217812">
      <w:bodyDiv w:val="1"/>
      <w:marLeft w:val="0"/>
      <w:marRight w:val="0"/>
      <w:marTop w:val="0"/>
      <w:marBottom w:val="0"/>
      <w:divBdr>
        <w:top w:val="none" w:sz="0" w:space="0" w:color="auto"/>
        <w:left w:val="none" w:sz="0" w:space="0" w:color="auto"/>
        <w:bottom w:val="none" w:sz="0" w:space="0" w:color="auto"/>
        <w:right w:val="none" w:sz="0" w:space="0" w:color="auto"/>
      </w:divBdr>
    </w:div>
    <w:div w:id="2048598681">
      <w:bodyDiv w:val="1"/>
      <w:marLeft w:val="0"/>
      <w:marRight w:val="0"/>
      <w:marTop w:val="0"/>
      <w:marBottom w:val="0"/>
      <w:divBdr>
        <w:top w:val="none" w:sz="0" w:space="0" w:color="auto"/>
        <w:left w:val="none" w:sz="0" w:space="0" w:color="auto"/>
        <w:bottom w:val="none" w:sz="0" w:space="0" w:color="auto"/>
        <w:right w:val="none" w:sz="0" w:space="0" w:color="auto"/>
      </w:divBdr>
      <w:divsChild>
        <w:div w:id="2022657604">
          <w:marLeft w:val="0"/>
          <w:marRight w:val="0"/>
          <w:marTop w:val="0"/>
          <w:marBottom w:val="160"/>
          <w:divBdr>
            <w:top w:val="none" w:sz="0" w:space="0" w:color="auto"/>
            <w:left w:val="none" w:sz="0" w:space="0" w:color="auto"/>
            <w:bottom w:val="none" w:sz="0" w:space="0" w:color="auto"/>
            <w:right w:val="none" w:sz="0" w:space="0" w:color="auto"/>
          </w:divBdr>
        </w:div>
        <w:div w:id="1253851492">
          <w:marLeft w:val="0"/>
          <w:marRight w:val="0"/>
          <w:marTop w:val="0"/>
          <w:marBottom w:val="0"/>
          <w:divBdr>
            <w:top w:val="none" w:sz="0" w:space="0" w:color="auto"/>
            <w:left w:val="none" w:sz="0" w:space="0" w:color="auto"/>
            <w:bottom w:val="none" w:sz="0" w:space="0" w:color="auto"/>
            <w:right w:val="none" w:sz="0" w:space="0" w:color="auto"/>
          </w:divBdr>
        </w:div>
        <w:div w:id="1057046916">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na4-my.sharepoint.com/:f:/r/personal/iegonzalez_sena_edu_co/Documents/COORDINACION%20ACAD%C3%89MICA-IV%C3%93N%20GONZ%C3%81LEZ/INSTRUCTORES/2025/GFPI-F-025%20-%202025/YENERYS%20LLAMAS%20CHAVEZ/DICIEMBRE?csf=1&amp;web=1&amp;e=HX4Co9" TargetMode="External"/><Relationship Id="rId13" Type="http://schemas.openxmlformats.org/officeDocument/2006/relationships/hyperlink" Target="https://sena4-my.sharepoint.com/:f:/r/personal/iegonzalez_sena_edu_co/Documents/COORDINACION%20ACAD%C3%89MICA-IV%C3%93N%20GONZ%C3%81LEZ/INSTRUCTORES/2025/GFPI-F-025%20-%202025/YENERYS%20LLAMAS%20CHAVEZ/DICIEMBRE?csf=1&amp;web=1&amp;e=HX4Co9" TargetMode="External"/><Relationship Id="rId18" Type="http://schemas.openxmlformats.org/officeDocument/2006/relationships/hyperlink" Target="https://sena4-my.sharepoint.com/:f:/r/personal/iegonzalez_sena_edu_co/Documents/COORDINACION%20ACAD%C3%89MICA-IV%C3%93N%20GONZ%C3%81LEZ/INSTRUCTORES/2025/REGULAR%20%20PRESENCIAL%20-%20VIRTUAL/YENERYS%20LLAMAS%20CHAVEZ/JUNIO?csf=1&amp;web=1&amp;e=iIaLmV"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sena4-my.sharepoint.com/:f:/r/personal/iegonzalez_sena_edu_co/Documents/COORDINACION%20ACAD%C3%89MICA-IV%C3%93N%20GONZ%C3%81LEZ/INSTRUCTORES/2025/GFPI-F-025%20-%202025/YENERYS%20LLAMAS%20CHAVEZ/DICIEMBRE?csf=1&amp;web=1&amp;e=HX4Co9" TargetMode="External"/><Relationship Id="rId7" Type="http://schemas.openxmlformats.org/officeDocument/2006/relationships/endnotes" Target="endnotes.xml"/><Relationship Id="rId12" Type="http://schemas.openxmlformats.org/officeDocument/2006/relationships/hyperlink" Target="https://sena4-my.sharepoint.com/:f:/r/personal/iegonzalez_sena_edu_co/Documents/COORDINACION%20ACAD%C3%89MICA-IV%C3%93N%20GONZ%C3%81LEZ/INSTRUCTORES/2025/GFPI-F-025%20-%202025/YENERYS%20LLAMAS%20CHAVEZ/DICIEMBRE?csf=1&amp;web=1&amp;e=HX4Co9" TargetMode="External"/><Relationship Id="rId17" Type="http://schemas.openxmlformats.org/officeDocument/2006/relationships/hyperlink" Target="https://sena4-my.sharepoint.com/:f:/r/personal/iegonzalez_sena_edu_co/Documents/COORDINACION%20ACAD%C3%89MICA-IV%C3%93N%20GONZ%C3%81LEZ/INSTRUCTORES/2025/GFPI-F-025%20-%202025/YENERYS%20LLAMAS%20CHAVEZ/DICIEMBRE?csf=1&amp;web=1&amp;e=HX4Co9"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sena4-my.sharepoint.com/:f:/r/personal/iegonzalez_sena_edu_co/Documents/COORDINACION%20ACAD%C3%89MICA-IV%C3%93N%20GONZ%C3%81LEZ/INSTRUCTORES/2025/REGULAR%20%20PRESENCIAL%20-%20VIRTUAL/YENERYS%20LLAMAS%20CHAVEZ/JUNIO?csf=1&amp;web=1&amp;e=iIaLmV" TargetMode="External"/><Relationship Id="rId20" Type="http://schemas.openxmlformats.org/officeDocument/2006/relationships/hyperlink" Target="https://sena4-my.sharepoint.com/:f:/r/personal/iegonzalez_sena_edu_co/Documents/COORDINACION%20ACAD%C3%89MICA-IV%C3%93N%20GONZ%C3%81LEZ/INSTRUCTORES/2025/GFPI-F-025%20-%202025/YENERYS%20LLAMAS%20CHAVEZ/DICIEMBRE?csf=1&amp;web=1&amp;e=HX4Co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ena4-my.sharepoint.com/:f:/r/personal/iegonzalez_sena_edu_co/Documents/COORDINACION%20ACAD%C3%89MICA-IV%C3%93N%20GONZ%C3%81LEZ/INSTRUCTORES/2025/GFPI-F-025%20-%202025/YENERYS%20LLAMAS%20CHAVEZ/DICIEMBRE?csf=1&amp;web=1&amp;e=HX4Co9"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sena4-my.sharepoint.com/:f:/r/personal/iegonzalez_sena_edu_co/Documents/COORDINACION%20ACAD%C3%89MICA-IV%C3%93N%20GONZ%C3%81LEZ/INSTRUCTORES/2025/GFPI-F-025%20-%202025/YENERYS%20LLAMAS%20CHAVEZ/DICIEMBRE?csf=1&amp;web=1&amp;e=HX4Co9" TargetMode="External"/><Relationship Id="rId23" Type="http://schemas.openxmlformats.org/officeDocument/2006/relationships/hyperlink" Target="https://community.secop.gov.co/STS/Users/Login/Index?SkinName=CCE" TargetMode="External"/><Relationship Id="rId28" Type="http://schemas.microsoft.com/office/2018/08/relationships/commentsExtensible" Target="commentsExtensible.xml"/><Relationship Id="rId10" Type="http://schemas.openxmlformats.org/officeDocument/2006/relationships/hyperlink" Target="https://sena4-my.sharepoint.com/:f:/r/personal/iegonzalez_sena_edu_co/Documents/COORDINACION%20ACAD%C3%89MICA-IV%C3%93N%20GONZ%C3%81LEZ/INSTRUCTORES/2025/GFPI-F-025%20-%202025/YENERYS%20LLAMAS%20CHAVEZ/DICIEMBRE?csf=1&amp;web=1&amp;e=HX4Co9" TargetMode="External"/><Relationship Id="rId19" Type="http://schemas.openxmlformats.org/officeDocument/2006/relationships/hyperlink" Target="https://sena4-my.sharepoint.com/:f:/r/personal/iegonzalez_sena_edu_co/Documents/COORDINACION%20ACAD%C3%89MICA-IV%C3%93N%20GONZ%C3%81LEZ/INSTRUCTORES/2025/GFPI-F-025%20-%202025/YENERYS%20LLAMAS%20CHAVEZ/DICIEMBRE?csf=1&amp;web=1&amp;e=HX4Co9" TargetMode="External"/><Relationship Id="rId4" Type="http://schemas.openxmlformats.org/officeDocument/2006/relationships/settings" Target="settings.xml"/><Relationship Id="rId9" Type="http://schemas.openxmlformats.org/officeDocument/2006/relationships/hyperlink" Target="https://sena4-my.sharepoint.com/:f:/r/personal/iegonzalez_sena_edu_co/Documents/COORDINACION%20ACAD%C3%89MICA-IV%C3%93N%20GONZ%C3%81LEZ/INSTRUCTORES/2025/GFPI-F-025%20-%202025/YENERYS%20LLAMAS%20CHAVEZ/DICIEMBRE?csf=1&amp;web=1&amp;e=HX4Co9" TargetMode="External"/><Relationship Id="rId14" Type="http://schemas.openxmlformats.org/officeDocument/2006/relationships/hyperlink" Target="https://sena4-my.sharepoint.com/:f:/r/personal/iegonzalez_sena_edu_co/Documents/COORDINACION%20ACAD%C3%89MICA-IV%C3%93N%20GONZ%C3%81LEZ/INSTRUCTORES/2025/GFPI-F-025%20-%202025/YENERYS%20LLAMAS%20CHAVEZ/DICIEMBRE?csf=1&amp;web=1&amp;e=HX4Co9" TargetMode="External"/><Relationship Id="rId22" Type="http://schemas.openxmlformats.org/officeDocument/2006/relationships/hyperlink" Target="https://community.secop.gov.co/STS/Users/Login/Index?SkinName=CCE"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F81EBC-A35F-4F88-A03E-BE8F5FE3C2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2083</Words>
  <Characters>11457</Characters>
  <Application>Microsoft Office Word</Application>
  <DocSecurity>0</DocSecurity>
  <Lines>95</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SENA</cp:lastModifiedBy>
  <cp:revision>3</cp:revision>
  <dcterms:created xsi:type="dcterms:W3CDTF">2025-12-04T16:41:00Z</dcterms:created>
  <dcterms:modified xsi:type="dcterms:W3CDTF">2025-12-04T16:41:00Z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2025-08-15T21:44:04Z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8dc46c2d-49fe-4bc5-a240-b174c291c3be</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