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6BCA8" w14:textId="217EAC2B" w:rsidR="007C1853" w:rsidRPr="00823E42" w:rsidRDefault="00B47B37" w:rsidP="007C1853">
      <w:pPr>
        <w:jc w:val="center"/>
        <w:rPr>
          <w:rFonts w:ascii="Tahoma" w:hAnsi="Tahoma" w:cs="Tahoma"/>
          <w:b/>
          <w:color w:val="404040" w:themeColor="text1" w:themeTint="BF"/>
          <w:sz w:val="20"/>
          <w:szCs w:val="20"/>
        </w:rPr>
      </w:pPr>
      <w:bookmarkStart w:id="0" w:name="_GoBack"/>
      <w:bookmarkEnd w:id="0"/>
      <w:r w:rsidRPr="00823E42">
        <w:rPr>
          <w:rFonts w:ascii="Tahoma" w:hAnsi="Tahoma" w:cs="Tahoma"/>
          <w:b/>
          <w:bCs/>
          <w:color w:val="404040" w:themeColor="text1" w:themeTint="BF"/>
          <w:sz w:val="20"/>
          <w:szCs w:val="20"/>
          <w:lang w:val="es-CO"/>
        </w:rPr>
        <w:t xml:space="preserve">Anexo </w:t>
      </w:r>
      <w:r w:rsidR="00D06BAA">
        <w:rPr>
          <w:rFonts w:ascii="Tahoma" w:hAnsi="Tahoma" w:cs="Tahoma"/>
          <w:b/>
          <w:bCs/>
          <w:color w:val="404040" w:themeColor="text1" w:themeTint="BF"/>
          <w:sz w:val="20"/>
          <w:szCs w:val="20"/>
          <w:lang w:val="es-CO"/>
        </w:rPr>
        <w:t>3</w:t>
      </w:r>
      <w:r w:rsidRPr="00823E42">
        <w:rPr>
          <w:rFonts w:ascii="Tahoma" w:hAnsi="Tahoma" w:cs="Tahoma"/>
          <w:b/>
          <w:bCs/>
          <w:color w:val="404040" w:themeColor="text1" w:themeTint="BF"/>
          <w:sz w:val="20"/>
          <w:szCs w:val="20"/>
          <w:lang w:val="es-CO"/>
        </w:rPr>
        <w:t xml:space="preserve"> - </w:t>
      </w:r>
      <w:r w:rsidR="007C1853" w:rsidRPr="00823E42">
        <w:rPr>
          <w:rFonts w:ascii="Tahoma" w:hAnsi="Tahoma" w:cs="Tahoma"/>
          <w:b/>
          <w:bCs/>
          <w:color w:val="404040" w:themeColor="text1" w:themeTint="BF"/>
          <w:sz w:val="20"/>
          <w:szCs w:val="20"/>
          <w:lang w:val="es-CO"/>
        </w:rPr>
        <w:t>CARTA DE COMPROMISO ANTICORRUPCIÒN</w:t>
      </w:r>
    </w:p>
    <w:p w14:paraId="5976BCA9" w14:textId="77777777" w:rsidR="007C1853" w:rsidRPr="00823E42" w:rsidRDefault="007C1853" w:rsidP="007C1853">
      <w:pPr>
        <w:tabs>
          <w:tab w:val="left" w:pos="3058"/>
          <w:tab w:val="left" w:pos="5420"/>
        </w:tabs>
        <w:jc w:val="center"/>
        <w:rPr>
          <w:rFonts w:ascii="Tahoma" w:hAnsi="Tahoma" w:cs="Tahoma"/>
          <w:b/>
          <w:color w:val="404040" w:themeColor="text1" w:themeTint="BF"/>
          <w:sz w:val="20"/>
          <w:szCs w:val="20"/>
        </w:rPr>
      </w:pPr>
    </w:p>
    <w:p w14:paraId="5976BCAA" w14:textId="77777777" w:rsidR="007C1853" w:rsidRPr="00823E42" w:rsidRDefault="007C1853" w:rsidP="007C1853">
      <w:pPr>
        <w:jc w:val="both"/>
        <w:rPr>
          <w:rFonts w:ascii="Tahoma" w:hAnsi="Tahoma" w:cs="Tahoma"/>
          <w:b/>
          <w:color w:val="404040" w:themeColor="text1" w:themeTint="BF"/>
          <w:sz w:val="20"/>
          <w:szCs w:val="20"/>
        </w:rPr>
      </w:pPr>
    </w:p>
    <w:p w14:paraId="5976BCAB" w14:textId="0215C858" w:rsidR="007C1853" w:rsidRPr="00823E42" w:rsidRDefault="009B48B3" w:rsidP="007C1853">
      <w:pPr>
        <w:jc w:val="both"/>
        <w:rPr>
          <w:rFonts w:ascii="Tahoma" w:hAnsi="Tahoma" w:cs="Tahoma"/>
          <w:color w:val="404040" w:themeColor="text1" w:themeTint="BF"/>
          <w:sz w:val="20"/>
          <w:szCs w:val="20"/>
        </w:rPr>
      </w:pPr>
      <w:r>
        <w:rPr>
          <w:rFonts w:ascii="Tahoma" w:hAnsi="Tahoma" w:cs="Tahoma"/>
          <w:color w:val="404040" w:themeColor="text1" w:themeTint="BF"/>
          <w:sz w:val="20"/>
          <w:szCs w:val="20"/>
        </w:rPr>
        <w:t>Armenia</w:t>
      </w:r>
      <w:r w:rsidR="007C1853" w:rsidRPr="00823E42">
        <w:rPr>
          <w:rFonts w:ascii="Tahoma" w:hAnsi="Tahoma" w:cs="Tahoma"/>
          <w:color w:val="404040" w:themeColor="text1" w:themeTint="BF"/>
          <w:sz w:val="20"/>
          <w:szCs w:val="20"/>
        </w:rPr>
        <w:t>, (día, mes, año)</w:t>
      </w:r>
    </w:p>
    <w:p w14:paraId="5976BCAC" w14:textId="77777777" w:rsidR="007C1853" w:rsidRPr="00823E42" w:rsidRDefault="007C1853" w:rsidP="007C1853">
      <w:pPr>
        <w:jc w:val="both"/>
        <w:rPr>
          <w:rFonts w:ascii="Tahoma" w:hAnsi="Tahoma" w:cs="Tahoma"/>
          <w:b/>
          <w:color w:val="404040" w:themeColor="text1" w:themeTint="BF"/>
          <w:sz w:val="20"/>
          <w:szCs w:val="20"/>
        </w:rPr>
      </w:pPr>
    </w:p>
    <w:p w14:paraId="5976BCAD" w14:textId="77777777" w:rsidR="007C1853" w:rsidRPr="00823E42" w:rsidRDefault="007C1853" w:rsidP="007C1853">
      <w:pPr>
        <w:jc w:val="both"/>
        <w:rPr>
          <w:rFonts w:ascii="Tahoma" w:hAnsi="Tahoma" w:cs="Tahoma"/>
          <w:b/>
          <w:color w:val="404040" w:themeColor="text1" w:themeTint="BF"/>
          <w:sz w:val="20"/>
          <w:szCs w:val="20"/>
        </w:rPr>
      </w:pPr>
    </w:p>
    <w:p w14:paraId="5976BCAE" w14:textId="77777777" w:rsidR="007C1853" w:rsidRPr="009B48B3" w:rsidRDefault="007C185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Señores</w:t>
      </w:r>
    </w:p>
    <w:p w14:paraId="5976BCB2" w14:textId="7B52EE7C" w:rsidR="007C1853" w:rsidRPr="009B48B3" w:rsidRDefault="009B48B3" w:rsidP="007C1853">
      <w:pPr>
        <w:jc w:val="both"/>
        <w:rPr>
          <w:rFonts w:ascii="Tahoma" w:hAnsi="Tahoma" w:cs="Tahoma"/>
          <w:b/>
          <w:color w:val="404040" w:themeColor="text1" w:themeTint="BF"/>
          <w:sz w:val="20"/>
          <w:szCs w:val="20"/>
        </w:rPr>
      </w:pPr>
      <w:r w:rsidRPr="009B48B3">
        <w:rPr>
          <w:rFonts w:ascii="Tahoma" w:hAnsi="Tahoma" w:cs="Tahoma"/>
          <w:b/>
          <w:color w:val="404040" w:themeColor="text1" w:themeTint="BF"/>
          <w:sz w:val="20"/>
          <w:szCs w:val="20"/>
        </w:rPr>
        <w:t>Centro de Comercio y Turismo</w:t>
      </w:r>
    </w:p>
    <w:p w14:paraId="398696C6" w14:textId="4A07855C"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Servicio Nacional de Aprendizaje –SENA</w:t>
      </w:r>
    </w:p>
    <w:p w14:paraId="46A87AC0" w14:textId="5863A6B2"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 xml:space="preserve">Regional Quindío </w:t>
      </w:r>
    </w:p>
    <w:p w14:paraId="5976BCB3" w14:textId="77777777" w:rsidR="007C1853" w:rsidRPr="00823E42" w:rsidRDefault="007C1853" w:rsidP="007C1853">
      <w:pPr>
        <w:jc w:val="both"/>
        <w:rPr>
          <w:rFonts w:ascii="Tahoma" w:hAnsi="Tahoma" w:cs="Tahoma"/>
          <w:color w:val="404040" w:themeColor="text1" w:themeTint="BF"/>
          <w:sz w:val="20"/>
          <w:szCs w:val="20"/>
        </w:rPr>
      </w:pPr>
    </w:p>
    <w:p w14:paraId="5976BCB4" w14:textId="77777777" w:rsidR="007C1853" w:rsidRPr="00823E42" w:rsidRDefault="007C1853" w:rsidP="007C1853">
      <w:pPr>
        <w:jc w:val="both"/>
        <w:rPr>
          <w:rFonts w:ascii="Tahoma" w:hAnsi="Tahoma" w:cs="Tahoma"/>
          <w:color w:val="404040" w:themeColor="text1" w:themeTint="BF"/>
          <w:sz w:val="20"/>
          <w:szCs w:val="20"/>
        </w:rPr>
      </w:pPr>
    </w:p>
    <w:p w14:paraId="5976BCB5" w14:textId="1A338069"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REF: </w:t>
      </w:r>
      <w:r w:rsidRPr="00823E42">
        <w:rPr>
          <w:rFonts w:ascii="Tahoma" w:hAnsi="Tahoma" w:cs="Tahoma"/>
          <w:b/>
          <w:color w:val="404040" w:themeColor="text1" w:themeTint="BF"/>
          <w:sz w:val="20"/>
          <w:szCs w:val="20"/>
          <w:lang w:val="es-CO"/>
        </w:rPr>
        <w:t xml:space="preserve">COMPROMISO ANTICORRUPCIÓN </w:t>
      </w:r>
      <w:r w:rsidRPr="00823E42">
        <w:rPr>
          <w:rFonts w:ascii="Tahoma" w:hAnsi="Tahoma" w:cs="Tahoma"/>
          <w:b/>
          <w:color w:val="404040" w:themeColor="text1" w:themeTint="BF"/>
          <w:sz w:val="20"/>
          <w:szCs w:val="20"/>
        </w:rPr>
        <w:t xml:space="preserve">PROCESO No. </w:t>
      </w:r>
      <w:r w:rsidR="0024063D">
        <w:rPr>
          <w:rFonts w:ascii="Tahoma" w:hAnsi="Tahoma" w:cs="Tahoma"/>
          <w:b/>
          <w:color w:val="404040" w:themeColor="text1" w:themeTint="BF"/>
          <w:sz w:val="20"/>
          <w:szCs w:val="20"/>
        </w:rPr>
        <w:t>___________________</w:t>
      </w:r>
    </w:p>
    <w:p w14:paraId="5976BCB6"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7"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Respetados Señores:</w:t>
      </w:r>
    </w:p>
    <w:p w14:paraId="5976BCBA" w14:textId="77777777" w:rsidR="007C1853" w:rsidRPr="00823E42" w:rsidRDefault="007C1853" w:rsidP="007C1853">
      <w:pPr>
        <w:jc w:val="both"/>
        <w:rPr>
          <w:rFonts w:ascii="Tahoma" w:hAnsi="Tahoma" w:cs="Tahoma"/>
          <w:color w:val="404040" w:themeColor="text1" w:themeTint="BF"/>
          <w:sz w:val="20"/>
          <w:szCs w:val="20"/>
          <w:lang w:val="es-CO"/>
        </w:rPr>
      </w:pPr>
    </w:p>
    <w:p w14:paraId="5976BCBB" w14:textId="629A6D1C"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Por medio de este documento ___</w:t>
      </w:r>
      <w:r w:rsidR="000F332E" w:rsidRPr="00823E42">
        <w:rPr>
          <w:rFonts w:ascii="Tahoma" w:hAnsi="Tahoma" w:cs="Tahoma"/>
          <w:color w:val="404040" w:themeColor="text1" w:themeTint="BF"/>
          <w:sz w:val="20"/>
          <w:szCs w:val="20"/>
          <w:lang w:val="es-CO"/>
        </w:rPr>
        <w:t>_____</w:t>
      </w:r>
      <w:r w:rsidRPr="00823E42">
        <w:rPr>
          <w:rFonts w:ascii="Tahoma" w:hAnsi="Tahoma" w:cs="Tahoma"/>
          <w:color w:val="404040" w:themeColor="text1" w:themeTint="BF"/>
          <w:sz w:val="20"/>
          <w:szCs w:val="20"/>
          <w:lang w:val="es-CO"/>
        </w:rPr>
        <w:t xml:space="preserve">__________ (Nombre del Proponente) suscribo el Compromiso Anticorrupción con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en los siguientes términos:</w:t>
      </w:r>
    </w:p>
    <w:p w14:paraId="5976BCBC" w14:textId="77777777" w:rsidR="007C1853" w:rsidRPr="00823E42" w:rsidRDefault="007C1853" w:rsidP="007C1853">
      <w:pPr>
        <w:jc w:val="both"/>
        <w:rPr>
          <w:rFonts w:ascii="Tahoma" w:hAnsi="Tahoma" w:cs="Tahoma"/>
          <w:color w:val="404040" w:themeColor="text1" w:themeTint="BF"/>
          <w:sz w:val="20"/>
          <w:szCs w:val="20"/>
          <w:lang w:val="es-CO"/>
        </w:rPr>
      </w:pPr>
    </w:p>
    <w:p w14:paraId="5976BCBD" w14:textId="1081376E"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apoyar la acción del Estado</w:t>
      </w:r>
      <w:r w:rsidR="009B48B3">
        <w:rPr>
          <w:rFonts w:ascii="Tahoma" w:hAnsi="Tahoma" w:cs="Tahoma"/>
          <w:color w:val="404040" w:themeColor="text1" w:themeTint="BF"/>
          <w:sz w:val="20"/>
          <w:szCs w:val="20"/>
          <w:lang w:val="es-CO"/>
        </w:rPr>
        <w:t xml:space="preserve"> Colombiano y particularmente al Servicio Nacional de Aprendizaje SENA </w:t>
      </w:r>
      <w:r w:rsidRPr="00823E42">
        <w:rPr>
          <w:rFonts w:ascii="Tahoma" w:hAnsi="Tahoma" w:cs="Tahoma"/>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23E42" w:rsidRDefault="007C1853" w:rsidP="007C1853">
      <w:pPr>
        <w:jc w:val="both"/>
        <w:rPr>
          <w:rFonts w:ascii="Tahoma" w:hAnsi="Tahoma" w:cs="Tahoma"/>
          <w:color w:val="404040" w:themeColor="text1" w:themeTint="BF"/>
          <w:sz w:val="20"/>
          <w:szCs w:val="20"/>
          <w:lang w:val="es-CO"/>
        </w:rPr>
      </w:pPr>
    </w:p>
    <w:p w14:paraId="5976BCBF"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23E42" w:rsidRDefault="007C1853" w:rsidP="007C1853">
      <w:pPr>
        <w:jc w:val="both"/>
        <w:rPr>
          <w:rFonts w:ascii="Tahoma" w:hAnsi="Tahoma" w:cs="Tahoma"/>
          <w:color w:val="404040" w:themeColor="text1" w:themeTint="BF"/>
          <w:sz w:val="20"/>
          <w:szCs w:val="20"/>
          <w:lang w:val="es-CO"/>
        </w:rPr>
      </w:pPr>
    </w:p>
    <w:p w14:paraId="5976BCC1"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823E42" w:rsidRDefault="007C1853" w:rsidP="007C1853">
      <w:pPr>
        <w:jc w:val="both"/>
        <w:rPr>
          <w:rFonts w:ascii="Tahoma" w:hAnsi="Tahoma" w:cs="Tahoma"/>
          <w:color w:val="404040" w:themeColor="text1" w:themeTint="BF"/>
          <w:sz w:val="20"/>
          <w:szCs w:val="20"/>
          <w:lang w:val="es-CO"/>
        </w:rPr>
      </w:pPr>
    </w:p>
    <w:p w14:paraId="5976BCC3"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23E42" w:rsidRDefault="007C1853" w:rsidP="007C1853">
      <w:pPr>
        <w:jc w:val="both"/>
        <w:rPr>
          <w:rFonts w:ascii="Tahoma" w:hAnsi="Tahoma" w:cs="Tahoma"/>
          <w:color w:val="404040" w:themeColor="text1" w:themeTint="BF"/>
          <w:sz w:val="20"/>
          <w:szCs w:val="20"/>
          <w:lang w:val="es-CO"/>
        </w:rPr>
      </w:pPr>
    </w:p>
    <w:p w14:paraId="5976BCC5" w14:textId="1960CF5F"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9B48B3">
        <w:rPr>
          <w:rFonts w:ascii="Tahoma" w:hAnsi="Tahoma" w:cs="Tahoma"/>
          <w:color w:val="404040" w:themeColor="text1" w:themeTint="BF"/>
          <w:sz w:val="20"/>
          <w:szCs w:val="20"/>
          <w:lang w:val="es-CO"/>
        </w:rPr>
        <w:t xml:space="preserve">l SENA </w:t>
      </w:r>
      <w:r w:rsidRPr="00823E42">
        <w:rPr>
          <w:rFonts w:ascii="Tahoma" w:hAnsi="Tahoma" w:cs="Tahoma"/>
          <w:color w:val="404040" w:themeColor="text1" w:themeTint="BF"/>
          <w:sz w:val="20"/>
          <w:szCs w:val="20"/>
          <w:lang w:val="es-CO"/>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23E42" w:rsidRDefault="007C1853" w:rsidP="007C1853">
      <w:pPr>
        <w:jc w:val="both"/>
        <w:rPr>
          <w:rFonts w:ascii="Tahoma" w:hAnsi="Tahoma" w:cs="Tahoma"/>
          <w:color w:val="404040" w:themeColor="text1" w:themeTint="BF"/>
          <w:sz w:val="20"/>
          <w:szCs w:val="20"/>
          <w:lang w:val="es-CO"/>
        </w:rPr>
      </w:pPr>
    </w:p>
    <w:p w14:paraId="5976BCC7" w14:textId="569A5F81"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no efectuar acuerdos o realizar actos o conductas que tengan por objeto la colusión en el Proceso de Selección, o como efecto la distribución de la adjudicación de </w:t>
      </w:r>
      <w:r w:rsidRPr="00823E42">
        <w:rPr>
          <w:rFonts w:ascii="Tahoma" w:hAnsi="Tahoma" w:cs="Tahoma"/>
          <w:color w:val="404040" w:themeColor="text1" w:themeTint="BF"/>
          <w:sz w:val="20"/>
          <w:szCs w:val="20"/>
          <w:lang w:val="es-CO"/>
        </w:rPr>
        <w:lastRenderedPageBreak/>
        <w:t>contratos entre los cuales se encuentre el que es objeto de</w:t>
      </w:r>
      <w:r w:rsidR="009B48B3">
        <w:rPr>
          <w:rFonts w:ascii="Tahoma" w:hAnsi="Tahoma" w:cs="Tahoma"/>
          <w:color w:val="404040" w:themeColor="text1" w:themeTint="BF"/>
          <w:sz w:val="20"/>
          <w:szCs w:val="20"/>
          <w:lang w:val="es-CO"/>
        </w:rPr>
        <w:t xml:space="preserve">l presente proceso de selección </w:t>
      </w:r>
      <w:r w:rsidRPr="00823E42">
        <w:rPr>
          <w:rFonts w:ascii="Tahoma" w:hAnsi="Tahoma" w:cs="Tahoma"/>
          <w:color w:val="404040" w:themeColor="text1" w:themeTint="BF"/>
          <w:sz w:val="20"/>
          <w:szCs w:val="20"/>
          <w:lang w:val="es-CO"/>
        </w:rPr>
        <w:t>o la fijación de los términos de la Propuesta.</w:t>
      </w:r>
    </w:p>
    <w:p w14:paraId="5976BCC8" w14:textId="77777777" w:rsidR="007C1853" w:rsidRPr="00823E42" w:rsidRDefault="007C1853" w:rsidP="007C1853">
      <w:pPr>
        <w:jc w:val="both"/>
        <w:rPr>
          <w:rFonts w:ascii="Tahoma" w:hAnsi="Tahoma" w:cs="Tahoma"/>
          <w:color w:val="404040" w:themeColor="text1" w:themeTint="BF"/>
          <w:sz w:val="20"/>
          <w:szCs w:val="20"/>
          <w:lang w:val="es-CO"/>
        </w:rPr>
      </w:pPr>
    </w:p>
    <w:p w14:paraId="5976BCC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23E42" w:rsidRDefault="007C1853" w:rsidP="007C1853">
      <w:pPr>
        <w:jc w:val="both"/>
        <w:rPr>
          <w:rFonts w:ascii="Tahoma" w:hAnsi="Tahoma" w:cs="Tahoma"/>
          <w:color w:val="404040" w:themeColor="text1" w:themeTint="BF"/>
          <w:sz w:val="20"/>
          <w:szCs w:val="20"/>
          <w:lang w:val="es-CO"/>
        </w:rPr>
      </w:pPr>
    </w:p>
    <w:p w14:paraId="5976BCCB" w14:textId="4679033D"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Si se conociera mi incumplimiento, el de mis representantes o mis empleados o agentes, a los compromisos antes enunciados,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pondrá en conocimiento tal hecho ante los entes competentes para su investigación, incluyendo la Fiscalía General de la Nación</w:t>
      </w:r>
      <w:r w:rsidR="00823E42">
        <w:rPr>
          <w:rFonts w:ascii="Tahoma" w:hAnsi="Tahoma" w:cs="Tahoma"/>
          <w:color w:val="404040" w:themeColor="text1" w:themeTint="BF"/>
          <w:sz w:val="20"/>
          <w:szCs w:val="20"/>
          <w:lang w:val="es-CO"/>
        </w:rPr>
        <w:t xml:space="preserve"> </w:t>
      </w:r>
      <w:r w:rsidRPr="00823E42">
        <w:rPr>
          <w:rFonts w:ascii="Tahoma" w:hAnsi="Tahoma" w:cs="Tahoma"/>
          <w:color w:val="404040" w:themeColor="text1" w:themeTint="BF"/>
          <w:sz w:val="20"/>
          <w:szCs w:val="20"/>
          <w:lang w:val="es-CO"/>
        </w:rPr>
        <w:t xml:space="preserve">en el evento en que el incumplimiento identificado constituya delito sancionado por la ley penal </w:t>
      </w:r>
      <w:proofErr w:type="gramStart"/>
      <w:r w:rsidRPr="00823E42">
        <w:rPr>
          <w:rFonts w:ascii="Tahoma" w:hAnsi="Tahoma" w:cs="Tahoma"/>
          <w:color w:val="404040" w:themeColor="text1" w:themeTint="BF"/>
          <w:sz w:val="20"/>
          <w:szCs w:val="20"/>
          <w:lang w:val="es-CO"/>
        </w:rPr>
        <w:t>Colombiana</w:t>
      </w:r>
      <w:proofErr w:type="gramEnd"/>
      <w:r w:rsidRPr="00823E42">
        <w:rPr>
          <w:rFonts w:ascii="Tahoma" w:hAnsi="Tahoma" w:cs="Tahoma"/>
          <w:color w:val="404040" w:themeColor="text1" w:themeTint="BF"/>
          <w:sz w:val="20"/>
          <w:szCs w:val="20"/>
          <w:lang w:val="es-CO"/>
        </w:rPr>
        <w:t>.</w:t>
      </w:r>
    </w:p>
    <w:p w14:paraId="5976BCCC" w14:textId="2BC80965" w:rsidR="007C1853" w:rsidRDefault="007C1853" w:rsidP="007C1853">
      <w:pPr>
        <w:jc w:val="both"/>
        <w:rPr>
          <w:rFonts w:ascii="Tahoma" w:hAnsi="Tahoma" w:cs="Tahoma"/>
          <w:color w:val="404040" w:themeColor="text1" w:themeTint="BF"/>
          <w:sz w:val="20"/>
          <w:szCs w:val="20"/>
          <w:lang w:val="es-CO"/>
        </w:rPr>
      </w:pPr>
    </w:p>
    <w:p w14:paraId="341D3CE3" w14:textId="77777777" w:rsidR="00823E42" w:rsidRPr="00823E42" w:rsidRDefault="00823E42" w:rsidP="007C1853">
      <w:pPr>
        <w:jc w:val="both"/>
        <w:rPr>
          <w:rFonts w:ascii="Tahoma" w:hAnsi="Tahoma" w:cs="Tahoma"/>
          <w:color w:val="404040" w:themeColor="text1" w:themeTint="BF"/>
          <w:sz w:val="20"/>
          <w:szCs w:val="20"/>
          <w:lang w:val="es-CO"/>
        </w:rPr>
      </w:pPr>
    </w:p>
    <w:p w14:paraId="5976BCCD" w14:textId="77777777" w:rsidR="007C1853" w:rsidRPr="00823E42" w:rsidRDefault="007C1853" w:rsidP="007C1853">
      <w:pPr>
        <w:jc w:val="both"/>
        <w:rPr>
          <w:rFonts w:ascii="Tahoma" w:hAnsi="Tahoma" w:cs="Tahoma"/>
          <w:color w:val="404040" w:themeColor="text1" w:themeTint="BF"/>
          <w:sz w:val="20"/>
          <w:szCs w:val="20"/>
          <w:lang w:val="es-CO"/>
        </w:rPr>
      </w:pPr>
    </w:p>
    <w:p w14:paraId="3673F1B3"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Firma representante legal del Oferente</w:t>
      </w:r>
    </w:p>
    <w:p w14:paraId="190C342D"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Nombre:</w:t>
      </w:r>
      <w:r w:rsidRPr="00823E42">
        <w:rPr>
          <w:rFonts w:ascii="Tahoma" w:hAnsi="Tahoma" w:cs="Tahoma"/>
          <w:color w:val="404040" w:themeColor="text1" w:themeTint="BF"/>
          <w:sz w:val="20"/>
          <w:szCs w:val="20"/>
          <w:lang w:val="es-CO"/>
        </w:rPr>
        <w:tab/>
      </w:r>
    </w:p>
    <w:p w14:paraId="043A5527"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Cargo:</w:t>
      </w:r>
      <w:r w:rsidRPr="00823E42">
        <w:rPr>
          <w:rFonts w:ascii="Tahoma" w:hAnsi="Tahoma" w:cs="Tahoma"/>
          <w:color w:val="404040" w:themeColor="text1" w:themeTint="BF"/>
          <w:sz w:val="20"/>
          <w:szCs w:val="20"/>
          <w:lang w:val="es-CO"/>
        </w:rPr>
        <w:tab/>
      </w:r>
    </w:p>
    <w:p w14:paraId="5976BCD2" w14:textId="4CE1727D" w:rsidR="007C1853"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Documento de Identidad:</w:t>
      </w:r>
      <w:r w:rsidRPr="00823E42">
        <w:rPr>
          <w:rFonts w:ascii="Tahoma" w:hAnsi="Tahoma" w:cs="Tahoma"/>
          <w:color w:val="404040" w:themeColor="text1" w:themeTint="BF"/>
          <w:sz w:val="20"/>
          <w:szCs w:val="20"/>
          <w:lang w:val="es-CO"/>
        </w:rPr>
        <w:tab/>
      </w:r>
    </w:p>
    <w:p w14:paraId="5976BCD3" w14:textId="77777777" w:rsidR="003544B5" w:rsidRDefault="003544B5"/>
    <w:sectPr w:rsidR="003544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B8005" w14:textId="77777777" w:rsidR="00566CDC" w:rsidRDefault="00566CDC" w:rsidP="00823E42">
      <w:r>
        <w:separator/>
      </w:r>
    </w:p>
  </w:endnote>
  <w:endnote w:type="continuationSeparator" w:id="0">
    <w:p w14:paraId="5213EA18" w14:textId="77777777" w:rsidR="00566CDC" w:rsidRDefault="00566CDC"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F4334" w14:textId="77777777" w:rsidR="00566CDC" w:rsidRDefault="00566CDC" w:rsidP="00823E42">
      <w:r>
        <w:separator/>
      </w:r>
    </w:p>
  </w:footnote>
  <w:footnote w:type="continuationSeparator" w:id="0">
    <w:p w14:paraId="2CA28E8E" w14:textId="77777777" w:rsidR="00566CDC" w:rsidRDefault="00566CDC" w:rsidP="0082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53"/>
    <w:rsid w:val="000A60C3"/>
    <w:rsid w:val="000F332E"/>
    <w:rsid w:val="00122A7F"/>
    <w:rsid w:val="00235A59"/>
    <w:rsid w:val="0024063D"/>
    <w:rsid w:val="003544B5"/>
    <w:rsid w:val="0036402D"/>
    <w:rsid w:val="003D248E"/>
    <w:rsid w:val="003F096C"/>
    <w:rsid w:val="00566CDC"/>
    <w:rsid w:val="005C055F"/>
    <w:rsid w:val="00695383"/>
    <w:rsid w:val="006B4694"/>
    <w:rsid w:val="00710709"/>
    <w:rsid w:val="007C1853"/>
    <w:rsid w:val="00823E42"/>
    <w:rsid w:val="008940C9"/>
    <w:rsid w:val="009B48B3"/>
    <w:rsid w:val="00A11505"/>
    <w:rsid w:val="00B26226"/>
    <w:rsid w:val="00B37DE2"/>
    <w:rsid w:val="00B47B37"/>
    <w:rsid w:val="00C52792"/>
    <w:rsid w:val="00CE2290"/>
    <w:rsid w:val="00D06BAA"/>
    <w:rsid w:val="00D16FE5"/>
    <w:rsid w:val="00E24B87"/>
    <w:rsid w:val="00E60690"/>
    <w:rsid w:val="00EC2858"/>
    <w:rsid w:val="00ED11DF"/>
    <w:rsid w:val="00F46AC7"/>
    <w:rsid w:val="00F542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3.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2997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Alejandra González Suárez</cp:lastModifiedBy>
  <cp:revision>2</cp:revision>
  <cp:lastPrinted>2019-06-18T01:53:00Z</cp:lastPrinted>
  <dcterms:created xsi:type="dcterms:W3CDTF">2020-11-18T17:10:00Z</dcterms:created>
  <dcterms:modified xsi:type="dcterms:W3CDTF">2020-11-18T17:10:00Z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