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4CE7D9" w14:textId="77777777" w:rsidR="00BA4926" w:rsidRDefault="00BA4926">
      <w:pPr>
        <w:pStyle w:val="Textoindependiente"/>
        <w:rPr>
          <w:rFonts w:ascii="Times New Roman"/>
          <w:sz w:val="24"/>
        </w:rPr>
      </w:pPr>
    </w:p>
    <w:p w14:paraId="6E674C4B" w14:textId="77777777" w:rsidR="00BA4926" w:rsidRDefault="00BA4926">
      <w:pPr>
        <w:pStyle w:val="Textoindependiente"/>
        <w:spacing w:before="83"/>
        <w:rPr>
          <w:rFonts w:ascii="Times New Roman"/>
          <w:sz w:val="24"/>
        </w:rPr>
      </w:pPr>
    </w:p>
    <w:p w14:paraId="0BE6B8A2" w14:textId="77777777" w:rsidR="00BA4926" w:rsidRDefault="00A0243F">
      <w:pPr>
        <w:spacing w:before="1" w:line="439" w:lineRule="auto"/>
        <w:ind w:left="1766" w:right="1494" w:firstLine="751"/>
        <w:rPr>
          <w:b/>
          <w:sz w:val="24"/>
        </w:rPr>
      </w:pPr>
      <w:r>
        <w:rPr>
          <w:b/>
          <w:sz w:val="24"/>
        </w:rPr>
        <w:t>PROCESO GESTIÓN DEL TALENTO HUMANO FORMATO</w:t>
      </w:r>
      <w:r>
        <w:rPr>
          <w:b/>
          <w:spacing w:val="-13"/>
          <w:sz w:val="24"/>
        </w:rPr>
        <w:t xml:space="preserve"> </w:t>
      </w:r>
      <w:r>
        <w:rPr>
          <w:b/>
          <w:sz w:val="24"/>
        </w:rPr>
        <w:t>INFORME</w:t>
      </w:r>
      <w:r>
        <w:rPr>
          <w:b/>
          <w:spacing w:val="-12"/>
          <w:sz w:val="24"/>
        </w:rPr>
        <w:t xml:space="preserve"> </w:t>
      </w:r>
      <w:r>
        <w:rPr>
          <w:b/>
          <w:sz w:val="24"/>
        </w:rPr>
        <w:t>MENSUAL</w:t>
      </w:r>
      <w:r>
        <w:rPr>
          <w:b/>
          <w:spacing w:val="-12"/>
          <w:sz w:val="24"/>
        </w:rPr>
        <w:t xml:space="preserve"> </w:t>
      </w:r>
      <w:r>
        <w:rPr>
          <w:b/>
          <w:sz w:val="24"/>
        </w:rPr>
        <w:t>EJECUCIÓN</w:t>
      </w:r>
      <w:r>
        <w:rPr>
          <w:b/>
          <w:spacing w:val="-14"/>
          <w:sz w:val="24"/>
        </w:rPr>
        <w:t xml:space="preserve"> </w:t>
      </w:r>
      <w:r>
        <w:rPr>
          <w:b/>
          <w:sz w:val="24"/>
        </w:rPr>
        <w:t>CONTRACTUAL</w:t>
      </w:r>
    </w:p>
    <w:p w14:paraId="2D45DB2C" w14:textId="073914B4" w:rsidR="00BA4926" w:rsidRDefault="00A0243F">
      <w:pPr>
        <w:pStyle w:val="Textoindependiente"/>
        <w:spacing w:line="267" w:lineRule="exact"/>
        <w:ind w:left="5699"/>
      </w:pPr>
      <w:r>
        <w:rPr>
          <w:spacing w:val="-2"/>
        </w:rPr>
        <w:t>Valledupar,</w:t>
      </w:r>
      <w:r w:rsidR="001C0523">
        <w:rPr>
          <w:spacing w:val="1"/>
        </w:rPr>
        <w:t xml:space="preserve"> </w:t>
      </w:r>
      <w:r w:rsidR="0035786D">
        <w:rPr>
          <w:spacing w:val="-2"/>
        </w:rPr>
        <w:t>dic</w:t>
      </w:r>
      <w:r w:rsidR="007B02A7">
        <w:rPr>
          <w:spacing w:val="-2"/>
        </w:rPr>
        <w:t>iembr</w:t>
      </w:r>
      <w:r w:rsidR="001C0523">
        <w:rPr>
          <w:spacing w:val="1"/>
        </w:rPr>
        <w:t>e</w:t>
      </w:r>
      <w:r w:rsidR="0034348B">
        <w:rPr>
          <w:spacing w:val="1"/>
        </w:rPr>
        <w:t xml:space="preserve"> </w:t>
      </w:r>
      <w:r>
        <w:rPr>
          <w:spacing w:val="-2"/>
        </w:rPr>
        <w:t>de</w:t>
      </w:r>
      <w:r>
        <w:rPr>
          <w:spacing w:val="1"/>
        </w:rPr>
        <w:t xml:space="preserve"> </w:t>
      </w:r>
      <w:r>
        <w:rPr>
          <w:spacing w:val="-4"/>
        </w:rPr>
        <w:t>202</w:t>
      </w:r>
      <w:r w:rsidR="00CF1EE9">
        <w:rPr>
          <w:spacing w:val="-4"/>
        </w:rPr>
        <w:t>5</w:t>
      </w:r>
    </w:p>
    <w:p w14:paraId="6BF5E2ED" w14:textId="77777777" w:rsidR="00BA4926" w:rsidRDefault="00BA4926">
      <w:pPr>
        <w:pStyle w:val="Textoindependiente"/>
      </w:pPr>
    </w:p>
    <w:p w14:paraId="530F83ED" w14:textId="77777777" w:rsidR="00BA4926" w:rsidRDefault="00BA4926">
      <w:pPr>
        <w:pStyle w:val="Textoindependiente"/>
        <w:spacing w:before="211"/>
      </w:pPr>
    </w:p>
    <w:p w14:paraId="1544EF3F" w14:textId="77777777" w:rsidR="00BA4926" w:rsidRDefault="00A0243F">
      <w:pPr>
        <w:pStyle w:val="Textoindependiente"/>
        <w:spacing w:before="1"/>
        <w:ind w:left="264"/>
      </w:pPr>
      <w:r>
        <w:rPr>
          <w:spacing w:val="-2"/>
        </w:rPr>
        <w:t>Señora</w:t>
      </w:r>
    </w:p>
    <w:p w14:paraId="109AF6B1" w14:textId="77777777" w:rsidR="00BA4926" w:rsidRDefault="00A0243F">
      <w:pPr>
        <w:pStyle w:val="Ttulo3"/>
      </w:pPr>
      <w:r>
        <w:t>TATIANA</w:t>
      </w:r>
      <w:r>
        <w:rPr>
          <w:spacing w:val="-5"/>
        </w:rPr>
        <w:t xml:space="preserve"> </w:t>
      </w:r>
      <w:r>
        <w:t>ALEJANDRA</w:t>
      </w:r>
      <w:r>
        <w:rPr>
          <w:spacing w:val="-5"/>
        </w:rPr>
        <w:t xml:space="preserve"> </w:t>
      </w:r>
      <w:r>
        <w:t>LUNA</w:t>
      </w:r>
      <w:r>
        <w:rPr>
          <w:spacing w:val="-4"/>
        </w:rPr>
        <w:t xml:space="preserve"> </w:t>
      </w:r>
      <w:r>
        <w:rPr>
          <w:spacing w:val="-2"/>
        </w:rPr>
        <w:t>DAVILA</w:t>
      </w:r>
    </w:p>
    <w:p w14:paraId="23F69D9F" w14:textId="77777777" w:rsidR="00BA4926" w:rsidRDefault="00A0243F">
      <w:pPr>
        <w:pStyle w:val="Textoindependiente"/>
        <w:spacing w:before="41"/>
        <w:ind w:left="264"/>
      </w:pPr>
      <w:r>
        <w:t>SUPERVISORA</w:t>
      </w:r>
      <w:r>
        <w:rPr>
          <w:spacing w:val="-13"/>
        </w:rPr>
        <w:t xml:space="preserve"> </w:t>
      </w:r>
      <w:r>
        <w:t>CONTRATO</w:t>
      </w:r>
      <w:r>
        <w:rPr>
          <w:spacing w:val="-11"/>
        </w:rPr>
        <w:t xml:space="preserve"> </w:t>
      </w:r>
      <w:r>
        <w:t>No.</w:t>
      </w:r>
      <w:r>
        <w:rPr>
          <w:spacing w:val="-7"/>
        </w:rPr>
        <w:t xml:space="preserve"> </w:t>
      </w:r>
      <w:r w:rsidR="00CF1EE9">
        <w:rPr>
          <w:spacing w:val="-2"/>
        </w:rPr>
        <w:t>7281146</w:t>
      </w:r>
      <w:r>
        <w:rPr>
          <w:spacing w:val="-2"/>
        </w:rPr>
        <w:t>/202</w:t>
      </w:r>
      <w:r w:rsidR="000C1B87">
        <w:rPr>
          <w:spacing w:val="-2"/>
        </w:rPr>
        <w:t>5</w:t>
      </w:r>
    </w:p>
    <w:p w14:paraId="4709B4E1" w14:textId="77777777" w:rsidR="00BA4926" w:rsidRDefault="00A0243F">
      <w:pPr>
        <w:pStyle w:val="Textoindependiente"/>
        <w:spacing w:before="1" w:line="276" w:lineRule="auto"/>
        <w:ind w:left="264" w:right="2187"/>
      </w:pPr>
      <w:r>
        <w:t>Coordinadora</w:t>
      </w:r>
      <w:r>
        <w:rPr>
          <w:spacing w:val="-5"/>
        </w:rPr>
        <w:t xml:space="preserve"> </w:t>
      </w:r>
      <w:r>
        <w:t>de</w:t>
      </w:r>
      <w:r>
        <w:rPr>
          <w:spacing w:val="-7"/>
        </w:rPr>
        <w:t xml:space="preserve"> </w:t>
      </w:r>
      <w:r>
        <w:t>Agencia</w:t>
      </w:r>
      <w:r>
        <w:rPr>
          <w:spacing w:val="-8"/>
        </w:rPr>
        <w:t xml:space="preserve"> </w:t>
      </w:r>
      <w:r>
        <w:t>Pública</w:t>
      </w:r>
      <w:r>
        <w:rPr>
          <w:spacing w:val="-5"/>
        </w:rPr>
        <w:t xml:space="preserve"> </w:t>
      </w:r>
      <w:r>
        <w:t>de</w:t>
      </w:r>
      <w:r>
        <w:rPr>
          <w:spacing w:val="-5"/>
        </w:rPr>
        <w:t xml:space="preserve"> </w:t>
      </w:r>
      <w:r>
        <w:t>Empleo,</w:t>
      </w:r>
      <w:r>
        <w:rPr>
          <w:spacing w:val="-4"/>
        </w:rPr>
        <w:t xml:space="preserve"> </w:t>
      </w:r>
      <w:r>
        <w:t>Emprendimiento</w:t>
      </w:r>
      <w:r>
        <w:rPr>
          <w:spacing w:val="-6"/>
        </w:rPr>
        <w:t xml:space="preserve"> </w:t>
      </w:r>
      <w:r>
        <w:t xml:space="preserve">y </w:t>
      </w:r>
      <w:r>
        <w:rPr>
          <w:spacing w:val="-2"/>
        </w:rPr>
        <w:t>Empresarismo</w:t>
      </w:r>
    </w:p>
    <w:p w14:paraId="5A6CE697" w14:textId="77777777" w:rsidR="00BA4926" w:rsidRDefault="00A0243F">
      <w:pPr>
        <w:pStyle w:val="Textoindependiente"/>
        <w:spacing w:line="268" w:lineRule="exact"/>
        <w:ind w:left="266"/>
      </w:pPr>
      <w:r>
        <w:rPr>
          <w:spacing w:val="-2"/>
        </w:rPr>
        <w:t>Valledupar</w:t>
      </w:r>
    </w:p>
    <w:p w14:paraId="1ED71A4E" w14:textId="16F67D35" w:rsidR="00BA4926" w:rsidRDefault="00A0243F" w:rsidP="000D074A">
      <w:pPr>
        <w:pStyle w:val="Textoindependiente"/>
        <w:spacing w:before="43" w:line="271" w:lineRule="auto"/>
        <w:ind w:left="5634"/>
      </w:pPr>
      <w:r>
        <w:rPr>
          <w:b/>
        </w:rPr>
        <w:t xml:space="preserve">Asunto: </w:t>
      </w:r>
      <w:r>
        <w:t>Informe mensual de ejecución contractual</w:t>
      </w:r>
      <w:r>
        <w:rPr>
          <w:spacing w:val="-9"/>
        </w:rPr>
        <w:t xml:space="preserve"> </w:t>
      </w:r>
      <w:r>
        <w:t>mes</w:t>
      </w:r>
      <w:r w:rsidR="005D59E9">
        <w:rPr>
          <w:spacing w:val="-2"/>
        </w:rPr>
        <w:t xml:space="preserve"> </w:t>
      </w:r>
      <w:r w:rsidR="000648D4">
        <w:rPr>
          <w:spacing w:val="-2"/>
        </w:rPr>
        <w:t>dic</w:t>
      </w:r>
      <w:r w:rsidR="005D59E9">
        <w:rPr>
          <w:spacing w:val="-2"/>
        </w:rPr>
        <w:t>iem</w:t>
      </w:r>
      <w:r w:rsidR="001C0523">
        <w:rPr>
          <w:spacing w:val="-2"/>
        </w:rPr>
        <w:t>bre</w:t>
      </w:r>
      <w:r w:rsidR="00037507">
        <w:t xml:space="preserve"> de 2025</w:t>
      </w:r>
    </w:p>
    <w:p w14:paraId="3D18E7F2" w14:textId="77777777" w:rsidR="00BA4926" w:rsidRDefault="00A0243F">
      <w:pPr>
        <w:spacing w:before="207"/>
        <w:ind w:left="264"/>
      </w:pPr>
      <w:r>
        <w:rPr>
          <w:b/>
        </w:rPr>
        <w:t>Referencia:</w:t>
      </w:r>
      <w:r>
        <w:rPr>
          <w:b/>
          <w:spacing w:val="-5"/>
        </w:rPr>
        <w:t xml:space="preserve"> </w:t>
      </w:r>
      <w:r>
        <w:t>No.</w:t>
      </w:r>
      <w:r>
        <w:rPr>
          <w:spacing w:val="-10"/>
        </w:rPr>
        <w:t xml:space="preserve"> </w:t>
      </w:r>
      <w:r w:rsidR="00037507">
        <w:t>7281146</w:t>
      </w:r>
      <w:r>
        <w:rPr>
          <w:spacing w:val="-4"/>
        </w:rPr>
        <w:t xml:space="preserve"> </w:t>
      </w:r>
      <w:r>
        <w:t>del</w:t>
      </w:r>
      <w:r>
        <w:rPr>
          <w:spacing w:val="-5"/>
        </w:rPr>
        <w:t xml:space="preserve"> </w:t>
      </w:r>
      <w:r>
        <w:t>año</w:t>
      </w:r>
      <w:r>
        <w:rPr>
          <w:spacing w:val="-8"/>
        </w:rPr>
        <w:t xml:space="preserve"> </w:t>
      </w:r>
      <w:r>
        <w:rPr>
          <w:spacing w:val="-4"/>
        </w:rPr>
        <w:t>202</w:t>
      </w:r>
      <w:r w:rsidR="00037507">
        <w:rPr>
          <w:spacing w:val="-4"/>
        </w:rPr>
        <w:t>5</w:t>
      </w:r>
    </w:p>
    <w:p w14:paraId="7F86FEEF" w14:textId="77777777" w:rsidR="00BA4926" w:rsidRDefault="00A0243F">
      <w:pPr>
        <w:pStyle w:val="Textoindependiente"/>
        <w:spacing w:before="240" w:line="276" w:lineRule="auto"/>
        <w:ind w:left="264" w:right="248"/>
        <w:jc w:val="both"/>
      </w:pPr>
      <w:r>
        <w:t>JULIANA CASTRO MIRANDA, identificado con la cédula de ciudadanía No. 1.065.808.093 de Valledupar, en mi calidad de Contratista del SENA, en el Área de la Agencia Pública de Empleo, en cumplimiento del Contrato de Prestación de Servicios de la referencia, a continuación, presento el Informe de actividades realizadas en el mes objeto de cobro.</w:t>
      </w:r>
    </w:p>
    <w:p w14:paraId="78EF16B9" w14:textId="77777777" w:rsidR="00BA4926" w:rsidRDefault="00A0243F">
      <w:pPr>
        <w:pStyle w:val="Ttulo4"/>
        <w:spacing w:before="200"/>
      </w:pPr>
      <w:r>
        <w:t>Valor</w:t>
      </w:r>
      <w:r>
        <w:rPr>
          <w:spacing w:val="-6"/>
        </w:rPr>
        <w:t xml:space="preserve"> </w:t>
      </w:r>
      <w:r>
        <w:t>y</w:t>
      </w:r>
      <w:r>
        <w:rPr>
          <w:spacing w:val="-3"/>
        </w:rPr>
        <w:t xml:space="preserve"> </w:t>
      </w:r>
      <w:r>
        <w:t>forma</w:t>
      </w:r>
      <w:r>
        <w:rPr>
          <w:spacing w:val="-5"/>
        </w:rPr>
        <w:t xml:space="preserve"> </w:t>
      </w:r>
      <w:r>
        <w:t>de</w:t>
      </w:r>
      <w:r>
        <w:rPr>
          <w:spacing w:val="-5"/>
        </w:rPr>
        <w:t xml:space="preserve"> </w:t>
      </w:r>
      <w:r>
        <w:rPr>
          <w:spacing w:val="-4"/>
        </w:rPr>
        <w:t>Pago:</w:t>
      </w:r>
    </w:p>
    <w:p w14:paraId="0747B9D0" w14:textId="77777777" w:rsidR="00BA4926" w:rsidRDefault="00CD69FF">
      <w:pPr>
        <w:pStyle w:val="Textoindependiente"/>
        <w:spacing w:before="240" w:line="276" w:lineRule="auto"/>
        <w:ind w:left="264" w:right="243"/>
        <w:jc w:val="both"/>
      </w:pPr>
      <w:r>
        <w:t xml:space="preserve">Que el valor total del contrato es la suma CUARENTA Y OCHO MILLONES CINCUENTA Y TRES MIL TRESCIENTOS TREINTA Y TRES PESOS ($48.053.333). Esta suma será pagada por el SENA al contratista de la siguiente manera: Un primer pago por valor de UN MILLÓN CUATROCIENTOS TRECE MIL TRESCIENTOS TREINTA Y TRES PESOS (1.413.333), Once (11) pagos iguales por los meses de </w:t>
      </w:r>
      <w:r w:rsidR="00C407A8">
        <w:t>febrero</w:t>
      </w:r>
      <w:r>
        <w:t xml:space="preserve"> a </w:t>
      </w:r>
      <w:r w:rsidR="00C407A8">
        <w:t>diciembre</w:t>
      </w:r>
      <w:r>
        <w:t xml:space="preserve"> del 2025, por valor de CUATRO MILLONES DOCIENTOS CUARENTA MIL PESOS ($4.240.000) cada uno</w:t>
      </w:r>
      <w:r w:rsidR="00C407A8">
        <w:t>.</w:t>
      </w:r>
    </w:p>
    <w:p w14:paraId="65B004C0" w14:textId="77777777" w:rsidR="00BA4926" w:rsidRDefault="00A0243F">
      <w:pPr>
        <w:pStyle w:val="Textoindependiente"/>
        <w:spacing w:before="201"/>
        <w:ind w:left="264"/>
      </w:pPr>
      <w:r>
        <w:rPr>
          <w:b/>
        </w:rPr>
        <w:t>Plazo:</w:t>
      </w:r>
      <w:r>
        <w:rPr>
          <w:b/>
          <w:spacing w:val="-6"/>
        </w:rPr>
        <w:t xml:space="preserve"> </w:t>
      </w:r>
      <w:r>
        <w:t>Será</w:t>
      </w:r>
      <w:r>
        <w:rPr>
          <w:spacing w:val="-5"/>
        </w:rPr>
        <w:t xml:space="preserve"> </w:t>
      </w:r>
      <w:r>
        <w:t>hasta</w:t>
      </w:r>
      <w:r>
        <w:rPr>
          <w:spacing w:val="-4"/>
        </w:rPr>
        <w:t xml:space="preserve"> </w:t>
      </w:r>
      <w:r>
        <w:t>el</w:t>
      </w:r>
      <w:r>
        <w:rPr>
          <w:spacing w:val="-9"/>
        </w:rPr>
        <w:t xml:space="preserve"> </w:t>
      </w:r>
      <w:r>
        <w:t>31</w:t>
      </w:r>
      <w:r>
        <w:rPr>
          <w:spacing w:val="-1"/>
        </w:rPr>
        <w:t xml:space="preserve"> </w:t>
      </w:r>
      <w:r>
        <w:t>de</w:t>
      </w:r>
      <w:r>
        <w:rPr>
          <w:spacing w:val="-6"/>
        </w:rPr>
        <w:t xml:space="preserve"> </w:t>
      </w:r>
      <w:r>
        <w:t>diciembre</w:t>
      </w:r>
      <w:r>
        <w:rPr>
          <w:spacing w:val="-3"/>
        </w:rPr>
        <w:t xml:space="preserve"> </w:t>
      </w:r>
      <w:r>
        <w:t>de</w:t>
      </w:r>
      <w:r>
        <w:rPr>
          <w:spacing w:val="-7"/>
        </w:rPr>
        <w:t xml:space="preserve"> </w:t>
      </w:r>
      <w:r>
        <w:rPr>
          <w:spacing w:val="-4"/>
        </w:rPr>
        <w:t>202</w:t>
      </w:r>
      <w:r w:rsidR="008D34B2">
        <w:rPr>
          <w:spacing w:val="-4"/>
        </w:rPr>
        <w:t>5</w:t>
      </w:r>
    </w:p>
    <w:p w14:paraId="2CB32FB0" w14:textId="77777777" w:rsidR="00BA4926" w:rsidRDefault="00BA4926">
      <w:pPr>
        <w:pStyle w:val="Textoindependiente"/>
        <w:spacing w:before="109"/>
        <w:rPr>
          <w:sz w:val="20"/>
        </w:rPr>
      </w:pPr>
    </w:p>
    <w:tbl>
      <w:tblPr>
        <w:tblStyle w:val="TableNormal"/>
        <w:tblW w:w="0" w:type="auto"/>
        <w:tblInd w:w="2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786"/>
      </w:tblGrid>
      <w:tr w:rsidR="00BA4926" w14:paraId="3DB3866E" w14:textId="77777777">
        <w:trPr>
          <w:trHeight w:val="306"/>
        </w:trPr>
        <w:tc>
          <w:tcPr>
            <w:tcW w:w="8786" w:type="dxa"/>
          </w:tcPr>
          <w:p w14:paraId="71394907" w14:textId="77777777" w:rsidR="00BA4926" w:rsidRDefault="00A0243F">
            <w:pPr>
              <w:pStyle w:val="TableParagraph"/>
              <w:spacing w:before="6"/>
              <w:ind w:left="110"/>
              <w:rPr>
                <w:b/>
              </w:rPr>
            </w:pPr>
            <w:r>
              <w:rPr>
                <w:b/>
                <w:spacing w:val="-2"/>
              </w:rPr>
              <w:t>OBJETO:</w:t>
            </w:r>
          </w:p>
        </w:tc>
      </w:tr>
      <w:tr w:rsidR="00BA4926" w14:paraId="76F5FDB6" w14:textId="77777777">
        <w:trPr>
          <w:trHeight w:val="1235"/>
        </w:trPr>
        <w:tc>
          <w:tcPr>
            <w:tcW w:w="8786" w:type="dxa"/>
          </w:tcPr>
          <w:p w14:paraId="2B391197" w14:textId="77777777" w:rsidR="00BA4926" w:rsidRDefault="00A0243F">
            <w:pPr>
              <w:pStyle w:val="TableParagraph"/>
              <w:spacing w:line="276" w:lineRule="auto"/>
              <w:ind w:left="110" w:right="97"/>
              <w:jc w:val="both"/>
            </w:pPr>
            <w:r>
              <w:t>Prestar los servicios profesionales de carácter temporal para contribuir en el desarrollo de las acciones</w:t>
            </w:r>
            <w:r>
              <w:rPr>
                <w:spacing w:val="-1"/>
              </w:rPr>
              <w:t xml:space="preserve"> </w:t>
            </w:r>
            <w:r>
              <w:t>de orientación</w:t>
            </w:r>
            <w:r>
              <w:rPr>
                <w:spacing w:val="-1"/>
              </w:rPr>
              <w:t xml:space="preserve"> </w:t>
            </w:r>
            <w:r>
              <w:t>y</w:t>
            </w:r>
            <w:r>
              <w:rPr>
                <w:spacing w:val="-3"/>
              </w:rPr>
              <w:t xml:space="preserve"> </w:t>
            </w:r>
            <w:r>
              <w:t>el</w:t>
            </w:r>
            <w:r>
              <w:rPr>
                <w:spacing w:val="-1"/>
              </w:rPr>
              <w:t xml:space="preserve"> </w:t>
            </w:r>
            <w:r>
              <w:t>fortalecimiento de las</w:t>
            </w:r>
            <w:r>
              <w:rPr>
                <w:spacing w:val="-1"/>
              </w:rPr>
              <w:t xml:space="preserve"> </w:t>
            </w:r>
            <w:r>
              <w:t>estrategias</w:t>
            </w:r>
            <w:r>
              <w:rPr>
                <w:spacing w:val="-1"/>
              </w:rPr>
              <w:t xml:space="preserve"> </w:t>
            </w:r>
            <w:r>
              <w:t>para</w:t>
            </w:r>
            <w:r>
              <w:rPr>
                <w:spacing w:val="-1"/>
              </w:rPr>
              <w:t xml:space="preserve"> </w:t>
            </w:r>
            <w:r>
              <w:t>la</w:t>
            </w:r>
            <w:r>
              <w:rPr>
                <w:spacing w:val="-1"/>
              </w:rPr>
              <w:t xml:space="preserve"> </w:t>
            </w:r>
            <w:r>
              <w:t>atención</w:t>
            </w:r>
            <w:r>
              <w:rPr>
                <w:spacing w:val="-1"/>
              </w:rPr>
              <w:t xml:space="preserve"> </w:t>
            </w:r>
            <w:r>
              <w:t>de oferentes</w:t>
            </w:r>
            <w:r>
              <w:rPr>
                <w:spacing w:val="-1"/>
              </w:rPr>
              <w:t xml:space="preserve"> </w:t>
            </w:r>
            <w:r>
              <w:t>y/o buscadores</w:t>
            </w:r>
            <w:r>
              <w:rPr>
                <w:spacing w:val="35"/>
              </w:rPr>
              <w:t xml:space="preserve"> </w:t>
            </w:r>
            <w:r>
              <w:t>de</w:t>
            </w:r>
            <w:r>
              <w:rPr>
                <w:spacing w:val="33"/>
              </w:rPr>
              <w:t xml:space="preserve"> </w:t>
            </w:r>
            <w:r>
              <w:t>empleo,</w:t>
            </w:r>
            <w:r>
              <w:rPr>
                <w:spacing w:val="39"/>
              </w:rPr>
              <w:t xml:space="preserve"> </w:t>
            </w:r>
            <w:r>
              <w:t>potenciales</w:t>
            </w:r>
            <w:r>
              <w:rPr>
                <w:spacing w:val="36"/>
              </w:rPr>
              <w:t xml:space="preserve"> </w:t>
            </w:r>
            <w:r>
              <w:t>empleadores,</w:t>
            </w:r>
            <w:r>
              <w:rPr>
                <w:spacing w:val="35"/>
              </w:rPr>
              <w:t xml:space="preserve"> </w:t>
            </w:r>
            <w:r>
              <w:t>en</w:t>
            </w:r>
            <w:r>
              <w:rPr>
                <w:spacing w:val="37"/>
              </w:rPr>
              <w:t xml:space="preserve"> </w:t>
            </w:r>
            <w:r>
              <w:t>el</w:t>
            </w:r>
            <w:r>
              <w:rPr>
                <w:spacing w:val="35"/>
              </w:rPr>
              <w:t xml:space="preserve"> </w:t>
            </w:r>
            <w:r>
              <w:t>marco</w:t>
            </w:r>
            <w:r>
              <w:rPr>
                <w:spacing w:val="39"/>
              </w:rPr>
              <w:t xml:space="preserve"> </w:t>
            </w:r>
            <w:r>
              <w:t>de</w:t>
            </w:r>
            <w:r>
              <w:rPr>
                <w:spacing w:val="40"/>
              </w:rPr>
              <w:t xml:space="preserve"> </w:t>
            </w:r>
            <w:r>
              <w:t>los</w:t>
            </w:r>
            <w:r>
              <w:rPr>
                <w:spacing w:val="36"/>
              </w:rPr>
              <w:t xml:space="preserve"> </w:t>
            </w:r>
            <w:r>
              <w:t>servicios</w:t>
            </w:r>
            <w:r>
              <w:rPr>
                <w:spacing w:val="39"/>
              </w:rPr>
              <w:t xml:space="preserve"> </w:t>
            </w:r>
            <w:r>
              <w:t>de</w:t>
            </w:r>
            <w:r>
              <w:rPr>
                <w:spacing w:val="36"/>
              </w:rPr>
              <w:t xml:space="preserve"> </w:t>
            </w:r>
            <w:r>
              <w:t>gestión</w:t>
            </w:r>
            <w:r>
              <w:rPr>
                <w:spacing w:val="33"/>
              </w:rPr>
              <w:t xml:space="preserve"> </w:t>
            </w:r>
            <w:r>
              <w:t>y</w:t>
            </w:r>
          </w:p>
          <w:p w14:paraId="47648959" w14:textId="77777777" w:rsidR="00C407A8" w:rsidRPr="00C4223B" w:rsidRDefault="00A0243F" w:rsidP="00C4223B">
            <w:pPr>
              <w:pStyle w:val="TableParagraph"/>
              <w:ind w:left="110"/>
              <w:jc w:val="both"/>
              <w:rPr>
                <w:spacing w:val="-2"/>
              </w:rPr>
            </w:pPr>
            <w:r>
              <w:t>colocación</w:t>
            </w:r>
            <w:r>
              <w:rPr>
                <w:spacing w:val="-8"/>
              </w:rPr>
              <w:t xml:space="preserve"> </w:t>
            </w:r>
            <w:r>
              <w:t>que</w:t>
            </w:r>
            <w:r>
              <w:rPr>
                <w:spacing w:val="-3"/>
              </w:rPr>
              <w:t xml:space="preserve"> </w:t>
            </w:r>
            <w:r>
              <w:t>se</w:t>
            </w:r>
            <w:r>
              <w:rPr>
                <w:spacing w:val="-1"/>
              </w:rPr>
              <w:t xml:space="preserve"> </w:t>
            </w:r>
            <w:r>
              <w:t>brindan</w:t>
            </w:r>
            <w:r>
              <w:rPr>
                <w:spacing w:val="-10"/>
              </w:rPr>
              <w:t xml:space="preserve"> </w:t>
            </w:r>
            <w:r>
              <w:t>a</w:t>
            </w:r>
            <w:r>
              <w:rPr>
                <w:spacing w:val="-2"/>
              </w:rPr>
              <w:t xml:space="preserve"> </w:t>
            </w:r>
            <w:r>
              <w:t>través</w:t>
            </w:r>
            <w:r>
              <w:rPr>
                <w:spacing w:val="-2"/>
              </w:rPr>
              <w:t xml:space="preserve"> </w:t>
            </w:r>
            <w:r>
              <w:t>de</w:t>
            </w:r>
            <w:r>
              <w:rPr>
                <w:spacing w:val="-6"/>
              </w:rPr>
              <w:t xml:space="preserve"> </w:t>
            </w:r>
            <w:r>
              <w:t>la</w:t>
            </w:r>
            <w:r>
              <w:rPr>
                <w:spacing w:val="-3"/>
              </w:rPr>
              <w:t xml:space="preserve"> </w:t>
            </w:r>
            <w:r>
              <w:t>Agencia</w:t>
            </w:r>
            <w:r>
              <w:rPr>
                <w:spacing w:val="-7"/>
              </w:rPr>
              <w:t xml:space="preserve"> </w:t>
            </w:r>
            <w:r>
              <w:t>Pública</w:t>
            </w:r>
            <w:r>
              <w:rPr>
                <w:spacing w:val="-2"/>
              </w:rPr>
              <w:t xml:space="preserve"> </w:t>
            </w:r>
            <w:r>
              <w:t>de</w:t>
            </w:r>
            <w:r>
              <w:rPr>
                <w:spacing w:val="-4"/>
              </w:rPr>
              <w:t xml:space="preserve"> </w:t>
            </w:r>
            <w:r>
              <w:rPr>
                <w:spacing w:val="-2"/>
              </w:rPr>
              <w:t>Empleo.</w:t>
            </w:r>
          </w:p>
        </w:tc>
      </w:tr>
    </w:tbl>
    <w:p w14:paraId="56131BE9" w14:textId="77777777" w:rsidR="00BA4926" w:rsidRDefault="00A0243F">
      <w:pPr>
        <w:pStyle w:val="Textoindependiente"/>
        <w:spacing w:before="170"/>
        <w:ind w:right="253"/>
        <w:jc w:val="right"/>
      </w:pPr>
      <w:r>
        <w:rPr>
          <w:spacing w:val="-10"/>
        </w:rPr>
        <w:t>1</w:t>
      </w:r>
    </w:p>
    <w:p w14:paraId="3622AFF5" w14:textId="77777777" w:rsidR="00BA4926" w:rsidRDefault="00A0243F">
      <w:pPr>
        <w:pStyle w:val="Ttulo2"/>
      </w:pPr>
      <w:r>
        <w:t>GTH-F-062</w:t>
      </w:r>
      <w:r>
        <w:rPr>
          <w:spacing w:val="-8"/>
        </w:rPr>
        <w:t xml:space="preserve"> </w:t>
      </w:r>
      <w:r>
        <w:rPr>
          <w:spacing w:val="-5"/>
        </w:rPr>
        <w:t>V10</w:t>
      </w:r>
    </w:p>
    <w:p w14:paraId="6BC51C93" w14:textId="77777777" w:rsidR="00BA4926" w:rsidRDefault="00BA4926">
      <w:pPr>
        <w:pStyle w:val="Ttulo2"/>
        <w:sectPr w:rsidR="00BA4926">
          <w:headerReference w:type="default" r:id="rId8"/>
          <w:footerReference w:type="default" r:id="rId9"/>
          <w:type w:val="continuous"/>
          <w:pgSz w:w="12240" w:h="15840"/>
          <w:pgMar w:top="1580" w:right="1440" w:bottom="280" w:left="1440" w:header="708" w:footer="0" w:gutter="0"/>
          <w:pgNumType w:start="1"/>
          <w:cols w:space="720"/>
        </w:sectPr>
      </w:pPr>
    </w:p>
    <w:p w14:paraId="03E613B0" w14:textId="77777777" w:rsidR="00BA4926" w:rsidRDefault="00BA4926">
      <w:pPr>
        <w:pStyle w:val="Textoindependiente"/>
      </w:pPr>
    </w:p>
    <w:p w14:paraId="2C8E0A26" w14:textId="77777777" w:rsidR="00BA4926" w:rsidRDefault="00A0243F">
      <w:pPr>
        <w:pStyle w:val="Ttulo4"/>
        <w:ind w:left="161"/>
      </w:pPr>
      <w:r>
        <w:rPr>
          <w:spacing w:val="-2"/>
        </w:rPr>
        <w:t>Obligaciones</w:t>
      </w:r>
      <w:r>
        <w:rPr>
          <w:spacing w:val="9"/>
        </w:rPr>
        <w:t xml:space="preserve"> </w:t>
      </w:r>
      <w:r w:rsidR="00C407A8">
        <w:rPr>
          <w:spacing w:val="-2"/>
        </w:rPr>
        <w:t>Específicas</w:t>
      </w:r>
      <w:r>
        <w:rPr>
          <w:spacing w:val="-2"/>
        </w:rPr>
        <w:t>:</w:t>
      </w:r>
    </w:p>
    <w:p w14:paraId="60282B05" w14:textId="77777777" w:rsidR="00BA4926" w:rsidRDefault="00BA4926">
      <w:pPr>
        <w:pStyle w:val="Textoindependiente"/>
        <w:spacing w:before="1"/>
        <w:rPr>
          <w:b/>
          <w:sz w:val="20"/>
        </w:rPr>
      </w:pPr>
    </w:p>
    <w:tbl>
      <w:tblPr>
        <w:tblStyle w:val="TableNormal"/>
        <w:tblW w:w="0" w:type="auto"/>
        <w:tblInd w:w="3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78"/>
        <w:gridCol w:w="2106"/>
        <w:gridCol w:w="3908"/>
        <w:gridCol w:w="2233"/>
      </w:tblGrid>
      <w:tr w:rsidR="00BA4926" w14:paraId="79C7A70E" w14:textId="77777777">
        <w:trPr>
          <w:trHeight w:val="616"/>
        </w:trPr>
        <w:tc>
          <w:tcPr>
            <w:tcW w:w="478" w:type="dxa"/>
          </w:tcPr>
          <w:p w14:paraId="00074925" w14:textId="77777777" w:rsidR="00BA4926" w:rsidRDefault="00A0243F">
            <w:pPr>
              <w:pStyle w:val="TableParagraph"/>
              <w:spacing w:before="4"/>
              <w:ind w:left="110"/>
              <w:rPr>
                <w:b/>
              </w:rPr>
            </w:pPr>
            <w:r>
              <w:rPr>
                <w:b/>
                <w:spacing w:val="-10"/>
              </w:rPr>
              <w:t>N</w:t>
            </w:r>
          </w:p>
          <w:p w14:paraId="328DBA41" w14:textId="77777777" w:rsidR="00BA4926" w:rsidRDefault="00A0243F">
            <w:pPr>
              <w:pStyle w:val="TableParagraph"/>
              <w:spacing w:before="33"/>
              <w:ind w:left="110"/>
              <w:rPr>
                <w:b/>
              </w:rPr>
            </w:pPr>
            <w:r>
              <w:rPr>
                <w:b/>
                <w:spacing w:val="-10"/>
              </w:rPr>
              <w:t>o</w:t>
            </w:r>
          </w:p>
        </w:tc>
        <w:tc>
          <w:tcPr>
            <w:tcW w:w="2106" w:type="dxa"/>
          </w:tcPr>
          <w:p w14:paraId="022F10BB" w14:textId="77777777" w:rsidR="00BA4926" w:rsidRDefault="00A0243F">
            <w:pPr>
              <w:pStyle w:val="TableParagraph"/>
              <w:spacing w:before="4"/>
              <w:ind w:left="464"/>
              <w:rPr>
                <w:b/>
              </w:rPr>
            </w:pPr>
            <w:r>
              <w:rPr>
                <w:b/>
                <w:spacing w:val="-2"/>
              </w:rPr>
              <w:t>Obligaciones</w:t>
            </w:r>
          </w:p>
        </w:tc>
        <w:tc>
          <w:tcPr>
            <w:tcW w:w="3908" w:type="dxa"/>
          </w:tcPr>
          <w:p w14:paraId="62A19120" w14:textId="77777777" w:rsidR="00BA4926" w:rsidRDefault="00A0243F">
            <w:pPr>
              <w:pStyle w:val="TableParagraph"/>
              <w:spacing w:before="4"/>
              <w:ind w:left="1064"/>
              <w:rPr>
                <w:b/>
              </w:rPr>
            </w:pPr>
            <w:r>
              <w:rPr>
                <w:b/>
              </w:rPr>
              <w:t>Acciones</w:t>
            </w:r>
            <w:r>
              <w:rPr>
                <w:b/>
                <w:spacing w:val="-12"/>
              </w:rPr>
              <w:t xml:space="preserve"> </w:t>
            </w:r>
            <w:r>
              <w:rPr>
                <w:b/>
                <w:spacing w:val="-2"/>
              </w:rPr>
              <w:t>realizadas</w:t>
            </w:r>
          </w:p>
        </w:tc>
        <w:tc>
          <w:tcPr>
            <w:tcW w:w="2233" w:type="dxa"/>
          </w:tcPr>
          <w:p w14:paraId="6B49657F" w14:textId="77777777" w:rsidR="00BA4926" w:rsidRDefault="00A0243F">
            <w:pPr>
              <w:pStyle w:val="TableParagraph"/>
              <w:spacing w:before="4"/>
              <w:ind w:left="636"/>
              <w:rPr>
                <w:b/>
              </w:rPr>
            </w:pPr>
            <w:r>
              <w:rPr>
                <w:b/>
                <w:spacing w:val="-2"/>
              </w:rPr>
              <w:t>Evidencias</w:t>
            </w:r>
          </w:p>
        </w:tc>
      </w:tr>
      <w:tr w:rsidR="00BA4926" w14:paraId="450905AF" w14:textId="77777777" w:rsidTr="005651F2">
        <w:trPr>
          <w:trHeight w:val="3837"/>
        </w:trPr>
        <w:tc>
          <w:tcPr>
            <w:tcW w:w="478" w:type="dxa"/>
          </w:tcPr>
          <w:p w14:paraId="7B60AFE8" w14:textId="77777777" w:rsidR="00BA4926" w:rsidRDefault="00A0243F">
            <w:pPr>
              <w:pStyle w:val="TableParagraph"/>
              <w:spacing w:before="6"/>
              <w:ind w:left="110"/>
            </w:pPr>
            <w:r>
              <w:rPr>
                <w:spacing w:val="-10"/>
              </w:rPr>
              <w:t>1</w:t>
            </w:r>
          </w:p>
        </w:tc>
        <w:tc>
          <w:tcPr>
            <w:tcW w:w="2106" w:type="dxa"/>
          </w:tcPr>
          <w:p w14:paraId="47493FCE" w14:textId="77777777" w:rsidR="00BA4926" w:rsidRPr="006B2D12" w:rsidRDefault="005651F2" w:rsidP="007870E9">
            <w:pPr>
              <w:pStyle w:val="TableParagraph"/>
              <w:spacing w:before="1"/>
              <w:ind w:left="0"/>
              <w:jc w:val="both"/>
            </w:pPr>
            <w:r w:rsidRPr="006B2D12">
              <w:rPr>
                <w:rFonts w:eastAsia="Times New Roman" w:cstheme="minorHAnsi"/>
              </w:rPr>
              <w:t>Apoyar el manejo de Aplicativo de la Agencia Pública de Empleo orientando al sector empresarial para la publicación de vacantes y consecución de perfiles</w:t>
            </w:r>
            <w:r w:rsidRPr="006B2D12">
              <w:t>.</w:t>
            </w:r>
          </w:p>
        </w:tc>
        <w:tc>
          <w:tcPr>
            <w:tcW w:w="3908" w:type="dxa"/>
          </w:tcPr>
          <w:p w14:paraId="6021AAA9" w14:textId="4E07A94B" w:rsidR="00994994" w:rsidRPr="006B2D12" w:rsidRDefault="00994994" w:rsidP="00487FB7">
            <w:pPr>
              <w:pStyle w:val="TableParagraph"/>
              <w:spacing w:line="271" w:lineRule="auto"/>
              <w:ind w:right="90"/>
              <w:jc w:val="both"/>
              <w:rPr>
                <w:rFonts w:asciiTheme="minorHAnsi" w:hAnsiTheme="minorHAnsi" w:cstheme="minorHAnsi"/>
              </w:rPr>
            </w:pPr>
            <w:r w:rsidRPr="006B2D12">
              <w:rPr>
                <w:rFonts w:asciiTheme="minorHAnsi" w:hAnsiTheme="minorHAnsi" w:cstheme="minorHAnsi"/>
              </w:rPr>
              <w:t>Se brindó orientación, a la siguiente empresa:</w:t>
            </w:r>
          </w:p>
          <w:p w14:paraId="069CF3A8" w14:textId="77777777" w:rsidR="00994994" w:rsidRPr="006B2D12" w:rsidRDefault="00994994" w:rsidP="004A491A">
            <w:pPr>
              <w:pStyle w:val="TableParagraph"/>
              <w:spacing w:line="240" w:lineRule="atLeast"/>
              <w:ind w:left="826" w:right="90"/>
              <w:jc w:val="both"/>
              <w:rPr>
                <w:rFonts w:asciiTheme="minorHAnsi" w:hAnsiTheme="minorHAnsi" w:cstheme="minorHAnsi"/>
                <w:color w:val="FF0000"/>
                <w:shd w:val="clear" w:color="auto" w:fill="FFFFFF"/>
              </w:rPr>
            </w:pPr>
          </w:p>
          <w:p w14:paraId="7D5B022F" w14:textId="3CEC1806" w:rsidR="006B2D12" w:rsidRPr="006B2D12" w:rsidRDefault="006B2D12" w:rsidP="006B2D12">
            <w:pPr>
              <w:pStyle w:val="TableParagraph"/>
              <w:spacing w:before="1" w:line="276" w:lineRule="auto"/>
              <w:ind w:left="106" w:right="87"/>
              <w:jc w:val="both"/>
            </w:pPr>
            <w:r w:rsidRPr="006B2D12">
              <w:t>901988405 - OPTILUX VALLEDUPAR SAS</w:t>
            </w:r>
          </w:p>
          <w:p w14:paraId="46DC6C8C" w14:textId="77777777" w:rsidR="00793A6C" w:rsidRPr="006B2D12" w:rsidRDefault="00793A6C" w:rsidP="00793A6C">
            <w:pPr>
              <w:pStyle w:val="TableParagraph"/>
              <w:spacing w:line="240" w:lineRule="atLeast"/>
              <w:ind w:left="826" w:right="90"/>
              <w:jc w:val="both"/>
              <w:rPr>
                <w:rFonts w:asciiTheme="minorHAnsi" w:eastAsia="Times New Roman" w:hAnsiTheme="minorHAnsi" w:cstheme="minorHAnsi"/>
                <w:color w:val="FF0000"/>
                <w:sz w:val="20"/>
                <w:szCs w:val="20"/>
                <w:lang w:val="es-CO"/>
              </w:rPr>
            </w:pPr>
          </w:p>
          <w:p w14:paraId="3CCF45AA" w14:textId="77777777" w:rsidR="00994994" w:rsidRPr="006B2D12" w:rsidRDefault="00994994" w:rsidP="007870E9">
            <w:pPr>
              <w:pStyle w:val="TableParagraph"/>
              <w:spacing w:line="271" w:lineRule="auto"/>
              <w:ind w:right="90"/>
              <w:jc w:val="both"/>
              <w:rPr>
                <w:rFonts w:asciiTheme="minorHAnsi" w:hAnsiTheme="minorHAnsi" w:cstheme="minorHAnsi"/>
              </w:rPr>
            </w:pPr>
            <w:r w:rsidRPr="006B2D12">
              <w:rPr>
                <w:rFonts w:asciiTheme="minorHAnsi" w:hAnsiTheme="minorHAnsi" w:cstheme="minorHAnsi"/>
              </w:rPr>
              <w:t>Se les socializó la oferta institucional, haciendo énfasis en la posibilidad de apoyarlos</w:t>
            </w:r>
            <w:r w:rsidRPr="006B2D12">
              <w:rPr>
                <w:rFonts w:asciiTheme="minorHAnsi" w:hAnsiTheme="minorHAnsi" w:cstheme="minorHAnsi"/>
                <w:spacing w:val="67"/>
              </w:rPr>
              <w:t xml:space="preserve">   </w:t>
            </w:r>
            <w:r w:rsidRPr="006B2D12">
              <w:rPr>
                <w:rFonts w:asciiTheme="minorHAnsi" w:hAnsiTheme="minorHAnsi" w:cstheme="minorHAnsi"/>
              </w:rPr>
              <w:t>en</w:t>
            </w:r>
            <w:r w:rsidRPr="006B2D12">
              <w:rPr>
                <w:rFonts w:asciiTheme="minorHAnsi" w:hAnsiTheme="minorHAnsi" w:cstheme="minorHAnsi"/>
                <w:spacing w:val="67"/>
              </w:rPr>
              <w:t xml:space="preserve">   </w:t>
            </w:r>
            <w:r w:rsidRPr="006B2D12">
              <w:rPr>
                <w:rFonts w:asciiTheme="minorHAnsi" w:hAnsiTheme="minorHAnsi" w:cstheme="minorHAnsi"/>
              </w:rPr>
              <w:t>los</w:t>
            </w:r>
            <w:r w:rsidRPr="006B2D12">
              <w:rPr>
                <w:rFonts w:asciiTheme="minorHAnsi" w:hAnsiTheme="minorHAnsi" w:cstheme="minorHAnsi"/>
                <w:spacing w:val="67"/>
              </w:rPr>
              <w:t xml:space="preserve">   </w:t>
            </w:r>
            <w:r w:rsidRPr="006B2D12">
              <w:rPr>
                <w:rFonts w:asciiTheme="minorHAnsi" w:hAnsiTheme="minorHAnsi" w:cstheme="minorHAnsi"/>
              </w:rPr>
              <w:t>procesos</w:t>
            </w:r>
            <w:r w:rsidRPr="006B2D12">
              <w:rPr>
                <w:rFonts w:asciiTheme="minorHAnsi" w:hAnsiTheme="minorHAnsi" w:cstheme="minorHAnsi"/>
                <w:spacing w:val="68"/>
              </w:rPr>
              <w:t xml:space="preserve">   </w:t>
            </w:r>
            <w:r w:rsidRPr="006B2D12">
              <w:rPr>
                <w:rFonts w:asciiTheme="minorHAnsi" w:hAnsiTheme="minorHAnsi" w:cstheme="minorHAnsi"/>
                <w:spacing w:val="-7"/>
              </w:rPr>
              <w:t>de</w:t>
            </w:r>
          </w:p>
          <w:p w14:paraId="76B068CA" w14:textId="77FDC0FA" w:rsidR="00C35970" w:rsidRPr="006B2D12" w:rsidRDefault="00994994" w:rsidP="00C35970">
            <w:pPr>
              <w:pStyle w:val="TableParagraph"/>
              <w:tabs>
                <w:tab w:val="left" w:pos="1664"/>
                <w:tab w:val="left" w:pos="2942"/>
              </w:tabs>
              <w:spacing w:before="1" w:line="276" w:lineRule="auto"/>
              <w:ind w:left="106" w:right="92"/>
              <w:jc w:val="both"/>
              <w:rPr>
                <w:rFonts w:asciiTheme="minorHAnsi" w:hAnsiTheme="minorHAnsi" w:cstheme="minorHAnsi"/>
                <w:spacing w:val="-2"/>
              </w:rPr>
            </w:pPr>
            <w:r w:rsidRPr="006B2D12">
              <w:rPr>
                <w:rFonts w:asciiTheme="minorHAnsi" w:hAnsiTheme="minorHAnsi" w:cstheme="minorHAnsi"/>
              </w:rPr>
              <w:t>reclutamiento</w:t>
            </w:r>
            <w:r w:rsidRPr="006B2D12">
              <w:rPr>
                <w:rFonts w:asciiTheme="minorHAnsi" w:hAnsiTheme="minorHAnsi" w:cstheme="minorHAnsi"/>
                <w:spacing w:val="-6"/>
              </w:rPr>
              <w:t xml:space="preserve"> </w:t>
            </w:r>
            <w:r w:rsidRPr="006B2D12">
              <w:rPr>
                <w:rFonts w:asciiTheme="minorHAnsi" w:hAnsiTheme="minorHAnsi" w:cstheme="minorHAnsi"/>
              </w:rPr>
              <w:t>de</w:t>
            </w:r>
            <w:r w:rsidRPr="006B2D12">
              <w:rPr>
                <w:rFonts w:asciiTheme="minorHAnsi" w:hAnsiTheme="minorHAnsi" w:cstheme="minorHAnsi"/>
                <w:spacing w:val="-9"/>
              </w:rPr>
              <w:t xml:space="preserve"> </w:t>
            </w:r>
            <w:r w:rsidRPr="006B2D12">
              <w:rPr>
                <w:rFonts w:asciiTheme="minorHAnsi" w:hAnsiTheme="minorHAnsi" w:cstheme="minorHAnsi"/>
                <w:spacing w:val="-2"/>
              </w:rPr>
              <w:t>personal.</w:t>
            </w:r>
          </w:p>
        </w:tc>
        <w:tc>
          <w:tcPr>
            <w:tcW w:w="2233" w:type="dxa"/>
          </w:tcPr>
          <w:p w14:paraId="68B10C02" w14:textId="2B67CBF1" w:rsidR="00BA4926" w:rsidRPr="00B22512" w:rsidRDefault="00A0243F" w:rsidP="00B77E31">
            <w:pPr>
              <w:pStyle w:val="TableParagraph"/>
              <w:spacing w:line="271" w:lineRule="auto"/>
              <w:ind w:left="0" w:right="90"/>
              <w:jc w:val="both"/>
              <w:rPr>
                <w:rFonts w:asciiTheme="minorHAnsi" w:hAnsiTheme="minorHAnsi" w:cstheme="minorHAnsi"/>
              </w:rPr>
            </w:pPr>
            <w:r w:rsidRPr="00B22512">
              <w:rPr>
                <w:rFonts w:asciiTheme="minorHAnsi" w:hAnsiTheme="minorHAnsi" w:cstheme="minorHAnsi"/>
              </w:rPr>
              <w:t>Aplicativo https://agenciapublic a deempleo.sena.edu.co</w:t>
            </w:r>
          </w:p>
          <w:p w14:paraId="6B26A807" w14:textId="77777777" w:rsidR="00BA4926" w:rsidRDefault="00BA4926" w:rsidP="00A70318">
            <w:pPr>
              <w:pStyle w:val="TableParagraph"/>
              <w:spacing w:line="276" w:lineRule="auto"/>
              <w:ind w:left="0"/>
            </w:pPr>
          </w:p>
        </w:tc>
      </w:tr>
      <w:tr w:rsidR="00BA4926" w14:paraId="4B7A1DFA" w14:textId="77777777" w:rsidTr="005651F2">
        <w:trPr>
          <w:trHeight w:val="2828"/>
        </w:trPr>
        <w:tc>
          <w:tcPr>
            <w:tcW w:w="478" w:type="dxa"/>
          </w:tcPr>
          <w:p w14:paraId="062BEF35" w14:textId="77777777" w:rsidR="00BA4926" w:rsidRDefault="00A0243F">
            <w:pPr>
              <w:pStyle w:val="TableParagraph"/>
              <w:spacing w:before="6"/>
              <w:ind w:left="110"/>
            </w:pPr>
            <w:r>
              <w:rPr>
                <w:spacing w:val="-10"/>
              </w:rPr>
              <w:t>2</w:t>
            </w:r>
          </w:p>
        </w:tc>
        <w:tc>
          <w:tcPr>
            <w:tcW w:w="2106" w:type="dxa"/>
          </w:tcPr>
          <w:p w14:paraId="5E84758E" w14:textId="77777777" w:rsidR="00BA4926" w:rsidRDefault="005651F2" w:rsidP="005651F2">
            <w:pPr>
              <w:pStyle w:val="TableParagraph"/>
              <w:ind w:left="0"/>
            </w:pPr>
            <w:r w:rsidRPr="006710C2">
              <w:rPr>
                <w:rFonts w:eastAsia="Times New Roman" w:cstheme="minorHAnsi"/>
              </w:rPr>
              <w:t>Realizar el seguimiento a las solicitudes de vacantes p</w:t>
            </w:r>
            <w:r w:rsidR="00D50A86">
              <w:rPr>
                <w:rFonts w:eastAsia="Times New Roman" w:cstheme="minorHAnsi"/>
              </w:rPr>
              <w:t>u</w:t>
            </w:r>
            <w:r w:rsidRPr="006710C2">
              <w:rPr>
                <w:rFonts w:eastAsia="Times New Roman" w:cstheme="minorHAnsi"/>
              </w:rPr>
              <w:t>blica</w:t>
            </w:r>
            <w:r w:rsidR="0051209C">
              <w:rPr>
                <w:rFonts w:eastAsia="Times New Roman" w:cstheme="minorHAnsi"/>
              </w:rPr>
              <w:t>da</w:t>
            </w:r>
            <w:r w:rsidRPr="006710C2">
              <w:rPr>
                <w:rFonts w:eastAsia="Times New Roman" w:cstheme="minorHAnsi"/>
              </w:rPr>
              <w:t xml:space="preserve">s por el sector empresarial en el Aplicativo de la </w:t>
            </w:r>
            <w:r>
              <w:rPr>
                <w:rFonts w:eastAsia="Times New Roman" w:cstheme="minorHAnsi"/>
              </w:rPr>
              <w:t>A</w:t>
            </w:r>
            <w:r w:rsidRPr="006710C2">
              <w:rPr>
                <w:rFonts w:eastAsia="Times New Roman" w:cstheme="minorHAnsi"/>
              </w:rPr>
              <w:t xml:space="preserve">gencia </w:t>
            </w:r>
            <w:r>
              <w:rPr>
                <w:rFonts w:eastAsia="Times New Roman" w:cstheme="minorHAnsi"/>
              </w:rPr>
              <w:t>P</w:t>
            </w:r>
            <w:r w:rsidRPr="006710C2">
              <w:rPr>
                <w:rFonts w:eastAsia="Times New Roman" w:cstheme="minorHAnsi"/>
              </w:rPr>
              <w:t xml:space="preserve">ública de Empleo, retroalimentar los avances </w:t>
            </w:r>
            <w:proofErr w:type="gramStart"/>
            <w:r w:rsidRPr="006710C2">
              <w:rPr>
                <w:rFonts w:eastAsia="Times New Roman" w:cstheme="minorHAnsi"/>
              </w:rPr>
              <w:t>de acuerdo a</w:t>
            </w:r>
            <w:proofErr w:type="gramEnd"/>
            <w:r w:rsidRPr="006710C2">
              <w:rPr>
                <w:rFonts w:eastAsia="Times New Roman" w:cstheme="minorHAnsi"/>
              </w:rPr>
              <w:t xml:space="preserve"> la trazabilidad del proceso y propender por el cierre de la colocación de las vacantes en la plataforma.</w:t>
            </w:r>
          </w:p>
        </w:tc>
        <w:tc>
          <w:tcPr>
            <w:tcW w:w="3908" w:type="dxa"/>
          </w:tcPr>
          <w:p w14:paraId="1A9EB65C" w14:textId="77777777" w:rsidR="00994994" w:rsidRDefault="00994994" w:rsidP="00994994">
            <w:pPr>
              <w:pStyle w:val="TableParagraph"/>
              <w:spacing w:line="276" w:lineRule="auto"/>
              <w:ind w:left="106" w:right="90"/>
              <w:jc w:val="both"/>
            </w:pPr>
            <w:r>
              <w:t xml:space="preserve">Se ha realizado seguimiento, a las vacantes publicadas, en los meses anteriores, a través del aplicativo </w:t>
            </w:r>
            <w:r>
              <w:rPr>
                <w:spacing w:val="-2"/>
              </w:rPr>
              <w:t xml:space="preserve">https://agenciapublicadeempleo.sena.ed </w:t>
            </w:r>
            <w:r>
              <w:t>u.co, con el fin de apoyar a las empresas en el reclutamiento de personal y conocer</w:t>
            </w:r>
            <w:r>
              <w:rPr>
                <w:spacing w:val="-1"/>
              </w:rPr>
              <w:t xml:space="preserve"> </w:t>
            </w:r>
            <w:r>
              <w:t>el estado</w:t>
            </w:r>
            <w:r>
              <w:rPr>
                <w:spacing w:val="-1"/>
              </w:rPr>
              <w:t xml:space="preserve"> </w:t>
            </w:r>
            <w:r>
              <w:t>de las</w:t>
            </w:r>
            <w:r>
              <w:rPr>
                <w:spacing w:val="-2"/>
              </w:rPr>
              <w:t xml:space="preserve"> </w:t>
            </w:r>
            <w:r>
              <w:t>vacantes que</w:t>
            </w:r>
            <w:r>
              <w:rPr>
                <w:spacing w:val="-1"/>
              </w:rPr>
              <w:t xml:space="preserve"> </w:t>
            </w:r>
            <w:r>
              <w:t xml:space="preserve">no fueron retroalimentadas en el momento </w:t>
            </w:r>
            <w:r>
              <w:rPr>
                <w:spacing w:val="-2"/>
              </w:rPr>
              <w:t>pertinente.</w:t>
            </w:r>
          </w:p>
          <w:p w14:paraId="55C69EDE" w14:textId="77777777" w:rsidR="00BA4926" w:rsidRDefault="00BA4926">
            <w:pPr>
              <w:pStyle w:val="TableParagraph"/>
              <w:spacing w:before="1" w:line="276" w:lineRule="auto"/>
              <w:ind w:left="106" w:right="87"/>
              <w:jc w:val="both"/>
            </w:pPr>
          </w:p>
          <w:p w14:paraId="6247D08D" w14:textId="77777777" w:rsidR="00E75F53" w:rsidRDefault="00E75F53" w:rsidP="00E75F53">
            <w:pPr>
              <w:pStyle w:val="TableParagraph"/>
              <w:spacing w:line="276" w:lineRule="auto"/>
              <w:ind w:right="90"/>
              <w:jc w:val="both"/>
            </w:pPr>
            <w:r>
              <w:t>Se</w:t>
            </w:r>
            <w:r w:rsidR="00994994">
              <w:t xml:space="preserve"> </w:t>
            </w:r>
            <w:r w:rsidR="00A0062F">
              <w:t>logró</w:t>
            </w:r>
            <w:r w:rsidR="00B627EF">
              <w:t xml:space="preserve"> </w:t>
            </w:r>
            <w:r w:rsidR="00994994">
              <w:t xml:space="preserve">obtener </w:t>
            </w:r>
            <w:r w:rsidR="008F34ED">
              <w:t>el</w:t>
            </w:r>
            <w:r w:rsidR="00DC4873">
              <w:t xml:space="preserve"> </w:t>
            </w:r>
            <w:r w:rsidR="00994994">
              <w:t>colocado de la</w:t>
            </w:r>
            <w:r w:rsidR="00E06D3A">
              <w:t xml:space="preserve"> siguiente </w:t>
            </w:r>
            <w:r w:rsidR="00994994">
              <w:t>vacante</w:t>
            </w:r>
            <w:r>
              <w:t xml:space="preserve">: </w:t>
            </w:r>
          </w:p>
          <w:p w14:paraId="62E8FBF9" w14:textId="77777777" w:rsidR="00E75F53" w:rsidRDefault="00E75F53" w:rsidP="00E75F53">
            <w:pPr>
              <w:pStyle w:val="TableParagraph"/>
              <w:spacing w:line="276" w:lineRule="auto"/>
              <w:ind w:right="90"/>
              <w:jc w:val="both"/>
            </w:pPr>
          </w:p>
          <w:p w14:paraId="4E708CD7" w14:textId="1105D6F4" w:rsidR="00B627EF" w:rsidRPr="00DC4873" w:rsidRDefault="00E75F53" w:rsidP="00E75F53">
            <w:pPr>
              <w:pStyle w:val="TableParagraph"/>
              <w:numPr>
                <w:ilvl w:val="0"/>
                <w:numId w:val="17"/>
              </w:numPr>
              <w:spacing w:line="276" w:lineRule="auto"/>
              <w:ind w:right="90"/>
              <w:jc w:val="both"/>
            </w:pPr>
            <w:r w:rsidRPr="009672BC">
              <w:t>39</w:t>
            </w:r>
            <w:r>
              <w:t>72038</w:t>
            </w:r>
          </w:p>
        </w:tc>
        <w:tc>
          <w:tcPr>
            <w:tcW w:w="2233" w:type="dxa"/>
          </w:tcPr>
          <w:p w14:paraId="4ED7E507" w14:textId="26CAFFE3" w:rsidR="00BA4926" w:rsidRDefault="00A0243F" w:rsidP="005F5564">
            <w:pPr>
              <w:pStyle w:val="TableParagraph"/>
              <w:spacing w:before="1" w:line="276" w:lineRule="auto"/>
              <w:ind w:left="0" w:right="166"/>
            </w:pPr>
            <w:r>
              <w:rPr>
                <w:spacing w:val="-2"/>
              </w:rPr>
              <w:t xml:space="preserve">Aplicativo https://agenciapublic </w:t>
            </w:r>
            <w:r>
              <w:rPr>
                <w:spacing w:val="-10"/>
              </w:rPr>
              <w:t>a</w:t>
            </w:r>
            <w:r>
              <w:rPr>
                <w:spacing w:val="-2"/>
              </w:rPr>
              <w:t xml:space="preserve"> deempleo.sena.edu.c</w:t>
            </w:r>
            <w:r>
              <w:rPr>
                <w:spacing w:val="-10"/>
              </w:rPr>
              <w:t>o</w:t>
            </w:r>
          </w:p>
        </w:tc>
      </w:tr>
      <w:tr w:rsidR="005651F2" w14:paraId="1E5821FB" w14:textId="77777777" w:rsidTr="005651F2">
        <w:trPr>
          <w:trHeight w:val="2828"/>
        </w:trPr>
        <w:tc>
          <w:tcPr>
            <w:tcW w:w="478" w:type="dxa"/>
          </w:tcPr>
          <w:p w14:paraId="26DCD0E5" w14:textId="77777777" w:rsidR="005651F2" w:rsidRDefault="005651F2">
            <w:pPr>
              <w:pStyle w:val="TableParagraph"/>
              <w:spacing w:before="6"/>
              <w:ind w:left="110"/>
              <w:rPr>
                <w:spacing w:val="-10"/>
              </w:rPr>
            </w:pPr>
            <w:r>
              <w:rPr>
                <w:spacing w:val="-10"/>
              </w:rPr>
              <w:t>3</w:t>
            </w:r>
          </w:p>
        </w:tc>
        <w:tc>
          <w:tcPr>
            <w:tcW w:w="2106" w:type="dxa"/>
          </w:tcPr>
          <w:p w14:paraId="0046A934" w14:textId="7238B1FF" w:rsidR="005651F2" w:rsidRPr="005651F2" w:rsidRDefault="005651F2" w:rsidP="005651F2">
            <w:pPr>
              <w:jc w:val="both"/>
              <w:rPr>
                <w:rFonts w:asciiTheme="minorHAnsi" w:eastAsia="Times New Roman" w:hAnsiTheme="minorHAnsi" w:cstheme="minorHAnsi"/>
              </w:rPr>
            </w:pPr>
            <w:r w:rsidRPr="006710C2">
              <w:rPr>
                <w:rFonts w:eastAsia="Times New Roman" w:cstheme="minorHAnsi"/>
              </w:rPr>
              <w:t xml:space="preserve">Apoyar las acciones de intermediación laboral a través de las diferentes estrategias como: ferias, micro ferias de empleo, ejecución de convenios, eventos de promoción y divulgación, </w:t>
            </w:r>
            <w:r w:rsidR="00EE64CA" w:rsidRPr="006710C2">
              <w:rPr>
                <w:rFonts w:eastAsia="Times New Roman" w:cstheme="minorHAnsi"/>
              </w:rPr>
              <w:t>estrategias campesinas</w:t>
            </w:r>
            <w:r w:rsidRPr="006710C2">
              <w:rPr>
                <w:rFonts w:eastAsia="Times New Roman" w:cstheme="minorHAnsi"/>
              </w:rPr>
              <w:t>, DETE a la plaza,</w:t>
            </w:r>
            <w:r w:rsidR="00D81744">
              <w:rPr>
                <w:rFonts w:eastAsia="Times New Roman" w:cstheme="minorHAnsi"/>
              </w:rPr>
              <w:t xml:space="preserve"> </w:t>
            </w:r>
            <w:r w:rsidRPr="006710C2">
              <w:rPr>
                <w:rFonts w:eastAsia="Times New Roman" w:cstheme="minorHAnsi"/>
              </w:rPr>
              <w:t>encuentros empresariales con el</w:t>
            </w:r>
            <w:r w:rsidR="00AE1457">
              <w:rPr>
                <w:rFonts w:eastAsia="Times New Roman" w:cstheme="minorHAnsi"/>
              </w:rPr>
              <w:t xml:space="preserve"> </w:t>
            </w:r>
            <w:r w:rsidRPr="006710C2">
              <w:rPr>
                <w:rFonts w:eastAsia="Times New Roman" w:cstheme="minorHAnsi"/>
              </w:rPr>
              <w:t xml:space="preserve">sector rural y urbano, </w:t>
            </w:r>
            <w:r w:rsidRPr="006710C2">
              <w:rPr>
                <w:rFonts w:eastAsia="Times New Roman" w:cstheme="minorHAnsi"/>
              </w:rPr>
              <w:lastRenderedPageBreak/>
              <w:t>entre otros; realizando el registro en el aplicativo web para su correspondiente seguimiento.</w:t>
            </w:r>
          </w:p>
        </w:tc>
        <w:tc>
          <w:tcPr>
            <w:tcW w:w="3908" w:type="dxa"/>
          </w:tcPr>
          <w:p w14:paraId="2B04EE56" w14:textId="77777777" w:rsidR="005651F2" w:rsidRDefault="00282BC3" w:rsidP="00282BC3">
            <w:pPr>
              <w:pStyle w:val="TableParagraph"/>
              <w:spacing w:line="276" w:lineRule="auto"/>
              <w:ind w:left="106" w:right="90"/>
              <w:jc w:val="both"/>
            </w:pPr>
            <w:r>
              <w:lastRenderedPageBreak/>
              <w:t xml:space="preserve">A través de la plataforma TEAMS, se recibió información </w:t>
            </w:r>
            <w:r w:rsidRPr="00C43F88">
              <w:t>relevante</w:t>
            </w:r>
            <w:r>
              <w:t xml:space="preserve"> acerca de la estrategia y funcionamiento del aplicativo APE en el proceso de</w:t>
            </w:r>
            <w:r w:rsidRPr="00C43F88">
              <w:t xml:space="preserve"> Banco de Instructores 2026</w:t>
            </w:r>
            <w:r>
              <w:t>.</w:t>
            </w:r>
          </w:p>
          <w:p w14:paraId="40EA2B5D" w14:textId="77777777" w:rsidR="003A22B2" w:rsidRDefault="003A22B2" w:rsidP="00282BC3">
            <w:pPr>
              <w:pStyle w:val="TableParagraph"/>
              <w:spacing w:line="276" w:lineRule="auto"/>
              <w:ind w:left="106" w:right="90"/>
              <w:jc w:val="both"/>
            </w:pPr>
          </w:p>
          <w:p w14:paraId="35DDF5C5" w14:textId="5250128E" w:rsidR="003A22B2" w:rsidRDefault="003A22B2" w:rsidP="00282BC3">
            <w:pPr>
              <w:pStyle w:val="TableParagraph"/>
              <w:spacing w:line="276" w:lineRule="auto"/>
              <w:ind w:left="106" w:right="90"/>
              <w:jc w:val="both"/>
            </w:pPr>
            <w:r>
              <w:t xml:space="preserve">Se participó en la Socialización de programa de OIT, </w:t>
            </w:r>
            <w:r w:rsidR="00456FF1">
              <w:t>cuyo objetivo es brindar atención a emprendedores víctima.</w:t>
            </w:r>
          </w:p>
          <w:p w14:paraId="330FEC17" w14:textId="77777777" w:rsidR="00456FF1" w:rsidRDefault="00456FF1" w:rsidP="00282BC3">
            <w:pPr>
              <w:pStyle w:val="TableParagraph"/>
              <w:spacing w:line="276" w:lineRule="auto"/>
              <w:ind w:left="106" w:right="90"/>
              <w:jc w:val="both"/>
            </w:pPr>
          </w:p>
          <w:p w14:paraId="4C41A1CC" w14:textId="1886A120" w:rsidR="004A6F88" w:rsidRPr="00B603A0" w:rsidRDefault="004A6F88" w:rsidP="00B603A0">
            <w:pPr>
              <w:pStyle w:val="TableParagraph"/>
              <w:spacing w:line="276" w:lineRule="auto"/>
              <w:ind w:left="106" w:right="90"/>
              <w:jc w:val="both"/>
              <w:rPr>
                <w:lang w:val="es-CO"/>
              </w:rPr>
            </w:pPr>
            <w:r>
              <w:t>Se atendieron usuarios</w:t>
            </w:r>
            <w:r w:rsidR="00B603A0">
              <w:t xml:space="preserve"> en la </w:t>
            </w:r>
            <w:r w:rsidR="00B603A0" w:rsidRPr="00B603A0">
              <w:t xml:space="preserve">Jornada “Día internacional de la eliminación de la </w:t>
            </w:r>
            <w:r w:rsidR="00B603A0" w:rsidRPr="00B603A0">
              <w:lastRenderedPageBreak/>
              <w:t>violencia contra las mujeres”</w:t>
            </w:r>
            <w:r w:rsidR="00B603A0">
              <w:rPr>
                <w:lang w:val="es-CO"/>
              </w:rPr>
              <w:t>.</w:t>
            </w:r>
          </w:p>
          <w:p w14:paraId="3700B01E" w14:textId="77777777" w:rsidR="00456FF1" w:rsidRDefault="00456FF1" w:rsidP="00282BC3">
            <w:pPr>
              <w:pStyle w:val="TableParagraph"/>
              <w:spacing w:line="276" w:lineRule="auto"/>
              <w:ind w:left="106" w:right="90"/>
              <w:jc w:val="both"/>
            </w:pPr>
          </w:p>
          <w:p w14:paraId="4CF2E5BA" w14:textId="7A765FF2" w:rsidR="00456FF1" w:rsidRPr="007740B6" w:rsidRDefault="00456FF1" w:rsidP="00282BC3">
            <w:pPr>
              <w:pStyle w:val="TableParagraph"/>
              <w:spacing w:line="276" w:lineRule="auto"/>
              <w:ind w:left="106" w:right="90"/>
              <w:jc w:val="both"/>
            </w:pPr>
          </w:p>
        </w:tc>
        <w:tc>
          <w:tcPr>
            <w:tcW w:w="2233" w:type="dxa"/>
          </w:tcPr>
          <w:p w14:paraId="2140E4C8" w14:textId="77777777" w:rsidR="007E78CC" w:rsidRDefault="00D736E9" w:rsidP="005F5564">
            <w:pPr>
              <w:pStyle w:val="TableParagraph"/>
              <w:spacing w:before="1" w:line="276" w:lineRule="auto"/>
              <w:ind w:left="0" w:right="166"/>
              <w:rPr>
                <w:spacing w:val="-2"/>
              </w:rPr>
            </w:pPr>
            <w:r>
              <w:rPr>
                <w:spacing w:val="-2"/>
              </w:rPr>
              <w:lastRenderedPageBreak/>
              <w:t>Planilla de asistencia.</w:t>
            </w:r>
          </w:p>
          <w:p w14:paraId="6F9AFE70" w14:textId="77777777" w:rsidR="004A6F88" w:rsidRDefault="004A6F88" w:rsidP="005F5564">
            <w:pPr>
              <w:pStyle w:val="TableParagraph"/>
              <w:spacing w:before="1" w:line="276" w:lineRule="auto"/>
              <w:ind w:left="0" w:right="166"/>
              <w:rPr>
                <w:spacing w:val="-2"/>
              </w:rPr>
            </w:pPr>
          </w:p>
          <w:p w14:paraId="1D63F26E" w14:textId="7ED55B3F" w:rsidR="004A6F88" w:rsidRDefault="004A6F88" w:rsidP="005F5564">
            <w:pPr>
              <w:pStyle w:val="TableParagraph"/>
              <w:spacing w:before="1" w:line="276" w:lineRule="auto"/>
              <w:ind w:left="0" w:right="166"/>
              <w:rPr>
                <w:spacing w:val="-2"/>
              </w:rPr>
            </w:pPr>
            <w:r>
              <w:rPr>
                <w:spacing w:val="-2"/>
              </w:rPr>
              <w:t>Registro fotográfico.</w:t>
            </w:r>
          </w:p>
        </w:tc>
      </w:tr>
      <w:tr w:rsidR="005651F2" w14:paraId="1F494CD8" w14:textId="77777777" w:rsidTr="005651F2">
        <w:trPr>
          <w:trHeight w:val="2828"/>
        </w:trPr>
        <w:tc>
          <w:tcPr>
            <w:tcW w:w="478" w:type="dxa"/>
          </w:tcPr>
          <w:p w14:paraId="361C609E" w14:textId="77777777" w:rsidR="005651F2" w:rsidRDefault="005651F2">
            <w:pPr>
              <w:pStyle w:val="TableParagraph"/>
              <w:spacing w:before="6"/>
              <w:ind w:left="110"/>
              <w:rPr>
                <w:spacing w:val="-10"/>
              </w:rPr>
            </w:pPr>
            <w:r>
              <w:rPr>
                <w:spacing w:val="-10"/>
              </w:rPr>
              <w:t>4</w:t>
            </w:r>
          </w:p>
        </w:tc>
        <w:tc>
          <w:tcPr>
            <w:tcW w:w="2106" w:type="dxa"/>
          </w:tcPr>
          <w:p w14:paraId="79B35D58" w14:textId="77777777" w:rsidR="005651F2" w:rsidRPr="005651F2" w:rsidRDefault="005651F2" w:rsidP="005651F2">
            <w:pPr>
              <w:jc w:val="both"/>
              <w:rPr>
                <w:rFonts w:asciiTheme="minorHAnsi" w:eastAsia="Times New Roman" w:hAnsiTheme="minorHAnsi" w:cstheme="minorHAnsi"/>
              </w:rPr>
            </w:pPr>
            <w:r w:rsidRPr="006710C2">
              <w:rPr>
                <w:rFonts w:eastAsia="Times New Roman" w:cstheme="minorHAnsi"/>
              </w:rPr>
              <w:t>Promover en el sector empresarial los perfiles de los egresados de SENA, con el fin de incidir en su vinculación laboral y contribuir al cumplimiento del indicador de colocaciones de egresados SENA.</w:t>
            </w:r>
          </w:p>
        </w:tc>
        <w:tc>
          <w:tcPr>
            <w:tcW w:w="3908" w:type="dxa"/>
          </w:tcPr>
          <w:p w14:paraId="7110F1E6" w14:textId="77777777" w:rsidR="005651F2" w:rsidRDefault="00826704">
            <w:pPr>
              <w:pStyle w:val="TableParagraph"/>
              <w:spacing w:before="1" w:line="276" w:lineRule="auto"/>
              <w:ind w:left="106" w:right="87"/>
              <w:jc w:val="both"/>
            </w:pPr>
            <w:r>
              <w:t>Semanalmente,</w:t>
            </w:r>
            <w:r w:rsidR="00EC69AE">
              <w:t xml:space="preserve"> </w:t>
            </w:r>
            <w:r>
              <w:t>se realizó la plantilla de vacantes disponibles con el fin promover entre los egresados las vacantes disponibles en la regional Cesar.</w:t>
            </w:r>
          </w:p>
        </w:tc>
        <w:tc>
          <w:tcPr>
            <w:tcW w:w="2233" w:type="dxa"/>
          </w:tcPr>
          <w:p w14:paraId="321D0B5A" w14:textId="77777777" w:rsidR="005651F2" w:rsidRDefault="00826704" w:rsidP="005F5564">
            <w:pPr>
              <w:pStyle w:val="TableParagraph"/>
              <w:spacing w:before="1" w:line="276" w:lineRule="auto"/>
              <w:ind w:left="0" w:right="166"/>
              <w:rPr>
                <w:spacing w:val="-2"/>
              </w:rPr>
            </w:pPr>
            <w:r>
              <w:rPr>
                <w:spacing w:val="-2"/>
              </w:rPr>
              <w:t>PDF</w:t>
            </w:r>
          </w:p>
        </w:tc>
      </w:tr>
      <w:tr w:rsidR="005651F2" w14:paraId="4CD86FB0" w14:textId="77777777" w:rsidTr="005651F2">
        <w:trPr>
          <w:trHeight w:val="2828"/>
        </w:trPr>
        <w:tc>
          <w:tcPr>
            <w:tcW w:w="478" w:type="dxa"/>
          </w:tcPr>
          <w:p w14:paraId="5A15C971" w14:textId="77777777" w:rsidR="005651F2" w:rsidRDefault="005651F2">
            <w:pPr>
              <w:pStyle w:val="TableParagraph"/>
              <w:spacing w:before="6"/>
              <w:ind w:left="110"/>
              <w:rPr>
                <w:spacing w:val="-10"/>
              </w:rPr>
            </w:pPr>
            <w:r>
              <w:rPr>
                <w:spacing w:val="-10"/>
              </w:rPr>
              <w:t>5</w:t>
            </w:r>
          </w:p>
        </w:tc>
        <w:tc>
          <w:tcPr>
            <w:tcW w:w="2106" w:type="dxa"/>
          </w:tcPr>
          <w:p w14:paraId="10DDDF20" w14:textId="77777777" w:rsidR="005651F2" w:rsidRPr="005651F2" w:rsidRDefault="005651F2" w:rsidP="005651F2">
            <w:pPr>
              <w:jc w:val="both"/>
              <w:rPr>
                <w:rFonts w:asciiTheme="minorHAnsi" w:eastAsia="Times New Roman" w:hAnsiTheme="minorHAnsi" w:cstheme="minorHAnsi"/>
              </w:rPr>
            </w:pPr>
            <w:r w:rsidRPr="006710C2">
              <w:rPr>
                <w:rFonts w:eastAsia="Times New Roman" w:cstheme="minorHAnsi"/>
              </w:rPr>
              <w:t>Realizar talleres de sensibilización al sector empresarial para promover oportunidades de emple</w:t>
            </w:r>
            <w:r w:rsidR="00A70318">
              <w:rPr>
                <w:rFonts w:eastAsia="Times New Roman" w:cstheme="minorHAnsi"/>
              </w:rPr>
              <w:t>o</w:t>
            </w:r>
            <w:r w:rsidRPr="006710C2">
              <w:rPr>
                <w:rFonts w:eastAsia="Times New Roman" w:cstheme="minorHAnsi"/>
              </w:rPr>
              <w:t xml:space="preserve"> para la población buscadora de Empleo.</w:t>
            </w:r>
          </w:p>
        </w:tc>
        <w:tc>
          <w:tcPr>
            <w:tcW w:w="3908" w:type="dxa"/>
          </w:tcPr>
          <w:p w14:paraId="03182C72" w14:textId="77777777" w:rsidR="003B747C" w:rsidRPr="006B2D12" w:rsidRDefault="0021094C" w:rsidP="0021094C">
            <w:pPr>
              <w:pStyle w:val="TableParagraph"/>
              <w:spacing w:before="1" w:line="276" w:lineRule="auto"/>
              <w:ind w:left="106" w:right="87"/>
              <w:jc w:val="both"/>
            </w:pPr>
            <w:r w:rsidRPr="006B2D12">
              <w:t>S</w:t>
            </w:r>
            <w:r w:rsidR="003B747C" w:rsidRPr="006B2D12">
              <w:t xml:space="preserve">e </w:t>
            </w:r>
            <w:r w:rsidR="00B63DD6" w:rsidRPr="006B2D12">
              <w:t>realizó gestión telefónica a las siguientes e</w:t>
            </w:r>
            <w:r w:rsidR="00B4368A" w:rsidRPr="006B2D12">
              <w:t>mpresa</w:t>
            </w:r>
            <w:r w:rsidR="00B63DD6" w:rsidRPr="006B2D12">
              <w:t>s</w:t>
            </w:r>
            <w:r w:rsidR="00B4368A" w:rsidRPr="006B2D12">
              <w:t>, con el fin de sensibilizar al sector empresarial, dándole a conocer los servicios de la entidad</w:t>
            </w:r>
            <w:r w:rsidR="00FA39FF" w:rsidRPr="006B2D12">
              <w:t>:</w:t>
            </w:r>
          </w:p>
          <w:p w14:paraId="7C9CDFB0" w14:textId="77777777" w:rsidR="00FA39FF" w:rsidRPr="006B2D12" w:rsidRDefault="00FA39FF" w:rsidP="0021094C">
            <w:pPr>
              <w:pStyle w:val="TableParagraph"/>
              <w:spacing w:before="1" w:line="276" w:lineRule="auto"/>
              <w:ind w:left="106" w:right="87"/>
              <w:jc w:val="both"/>
            </w:pPr>
          </w:p>
          <w:p w14:paraId="65C86A7F" w14:textId="5EF5D4CF" w:rsidR="006B2D12" w:rsidRPr="006B2D12" w:rsidRDefault="006B2D12" w:rsidP="006B2D12">
            <w:pPr>
              <w:pStyle w:val="TableParagraph"/>
              <w:spacing w:before="1" w:line="276" w:lineRule="auto"/>
              <w:ind w:left="106" w:right="87"/>
              <w:jc w:val="both"/>
            </w:pPr>
            <w:r w:rsidRPr="006B2D12">
              <w:t> 901988405</w:t>
            </w:r>
            <w:r w:rsidR="00074FE8" w:rsidRPr="006B2D12">
              <w:t xml:space="preserve"> - </w:t>
            </w:r>
            <w:r w:rsidRPr="006B2D12">
              <w:t>OPTILUX VALLEDUPAR SAS</w:t>
            </w:r>
          </w:p>
          <w:p w14:paraId="2AC597C2" w14:textId="1357F812" w:rsidR="00FA39FF" w:rsidRPr="00282BC3" w:rsidRDefault="00FA39FF" w:rsidP="006B2D12">
            <w:pPr>
              <w:pStyle w:val="TableParagraph"/>
              <w:spacing w:line="271" w:lineRule="auto"/>
              <w:ind w:left="466" w:right="90"/>
              <w:jc w:val="both"/>
              <w:rPr>
                <w:rFonts w:asciiTheme="minorHAnsi" w:hAnsiTheme="minorHAnsi" w:cstheme="minorHAnsi"/>
                <w:highlight w:val="yellow"/>
              </w:rPr>
            </w:pPr>
          </w:p>
        </w:tc>
        <w:tc>
          <w:tcPr>
            <w:tcW w:w="2233" w:type="dxa"/>
          </w:tcPr>
          <w:p w14:paraId="795BABBD" w14:textId="755F21AB" w:rsidR="00CD0849" w:rsidRPr="00B77E31" w:rsidRDefault="00FA39FF" w:rsidP="00CD0849">
            <w:pPr>
              <w:pStyle w:val="TableParagraph"/>
              <w:spacing w:before="1" w:line="276" w:lineRule="auto"/>
              <w:ind w:left="0" w:right="166"/>
              <w:rPr>
                <w:spacing w:val="-2"/>
              </w:rPr>
            </w:pPr>
            <w:r w:rsidRPr="00B77E31">
              <w:rPr>
                <w:spacing w:val="-2"/>
              </w:rPr>
              <w:t xml:space="preserve">Aplicativo https://agenciapublic </w:t>
            </w:r>
            <w:r w:rsidRPr="00B77E31">
              <w:rPr>
                <w:spacing w:val="-10"/>
              </w:rPr>
              <w:t>a</w:t>
            </w:r>
            <w:r w:rsidRPr="00B77E31">
              <w:rPr>
                <w:spacing w:val="-2"/>
              </w:rPr>
              <w:t xml:space="preserve"> deempleo.sena.edu.c</w:t>
            </w:r>
            <w:r w:rsidRPr="00B77E31">
              <w:rPr>
                <w:spacing w:val="-10"/>
              </w:rPr>
              <w:t>o</w:t>
            </w:r>
          </w:p>
        </w:tc>
      </w:tr>
      <w:tr w:rsidR="005651F2" w14:paraId="2A5C6B4F" w14:textId="77777777" w:rsidTr="005651F2">
        <w:trPr>
          <w:trHeight w:val="2828"/>
        </w:trPr>
        <w:tc>
          <w:tcPr>
            <w:tcW w:w="478" w:type="dxa"/>
          </w:tcPr>
          <w:p w14:paraId="2641A0DC" w14:textId="77777777" w:rsidR="005651F2" w:rsidRDefault="005651F2">
            <w:pPr>
              <w:pStyle w:val="TableParagraph"/>
              <w:spacing w:before="6"/>
              <w:ind w:left="110"/>
              <w:rPr>
                <w:spacing w:val="-10"/>
              </w:rPr>
            </w:pPr>
            <w:r>
              <w:rPr>
                <w:spacing w:val="-10"/>
              </w:rPr>
              <w:t>6</w:t>
            </w:r>
          </w:p>
        </w:tc>
        <w:tc>
          <w:tcPr>
            <w:tcW w:w="2106" w:type="dxa"/>
          </w:tcPr>
          <w:p w14:paraId="3EC4DD4E" w14:textId="77777777" w:rsidR="005651F2" w:rsidRPr="005651F2" w:rsidRDefault="005651F2" w:rsidP="005651F2">
            <w:pPr>
              <w:jc w:val="both"/>
              <w:rPr>
                <w:rFonts w:asciiTheme="minorHAnsi" w:eastAsia="Times New Roman" w:hAnsiTheme="minorHAnsi" w:cstheme="minorHAnsi"/>
              </w:rPr>
            </w:pPr>
            <w:r w:rsidRPr="006710C2">
              <w:rPr>
                <w:rFonts w:eastAsia="Times New Roman" w:cstheme="minorHAnsi"/>
              </w:rPr>
              <w:t xml:space="preserve">Elaborar informes de gestión y atender a los demás requerimientos solicitados por la coordinación de la </w:t>
            </w:r>
            <w:r w:rsidR="00EE64CA">
              <w:rPr>
                <w:rFonts w:eastAsia="Times New Roman" w:cstheme="minorHAnsi"/>
              </w:rPr>
              <w:t>A</w:t>
            </w:r>
            <w:r w:rsidR="00EE64CA" w:rsidRPr="006710C2">
              <w:rPr>
                <w:rFonts w:eastAsia="Times New Roman" w:cstheme="minorHAnsi"/>
              </w:rPr>
              <w:t xml:space="preserve">gencia </w:t>
            </w:r>
            <w:r w:rsidR="00EE64CA">
              <w:rPr>
                <w:rFonts w:eastAsia="Times New Roman" w:cstheme="minorHAnsi"/>
              </w:rPr>
              <w:t>P</w:t>
            </w:r>
            <w:r w:rsidR="00EE64CA" w:rsidRPr="006710C2">
              <w:rPr>
                <w:rFonts w:eastAsia="Times New Roman" w:cstheme="minorHAnsi"/>
              </w:rPr>
              <w:t xml:space="preserve">ública de Empleo </w:t>
            </w:r>
            <w:r w:rsidRPr="006710C2">
              <w:rPr>
                <w:rFonts w:eastAsia="Times New Roman" w:cstheme="minorHAnsi"/>
              </w:rPr>
              <w:t xml:space="preserve">o por el supervisor o cualquiera de los organismos de control en cumplimiento del objeto y las obligaciones contractuales. </w:t>
            </w:r>
          </w:p>
        </w:tc>
        <w:tc>
          <w:tcPr>
            <w:tcW w:w="3908" w:type="dxa"/>
          </w:tcPr>
          <w:p w14:paraId="577EA744" w14:textId="20DEE94E" w:rsidR="00EB57E6" w:rsidRPr="00D16F1D" w:rsidRDefault="005A40B4" w:rsidP="00022E32">
            <w:pPr>
              <w:pStyle w:val="TableParagraph"/>
              <w:spacing w:before="1" w:line="276" w:lineRule="auto"/>
              <w:ind w:left="106" w:right="87"/>
              <w:jc w:val="both"/>
              <w:rPr>
                <w:lang w:val="es-CO"/>
              </w:rPr>
            </w:pPr>
            <w:r>
              <w:t>A través de la plataforma TEAMS,</w:t>
            </w:r>
            <w:r w:rsidR="00022E32">
              <w:t xml:space="preserve"> </w:t>
            </w:r>
            <w:r w:rsidR="00C43F88">
              <w:t>s</w:t>
            </w:r>
            <w:r w:rsidR="0015439E">
              <w:t>e</w:t>
            </w:r>
            <w:r w:rsidR="00107414">
              <w:t xml:space="preserve"> recibió información </w:t>
            </w:r>
            <w:r w:rsidR="00C43F88" w:rsidRPr="00C43F88">
              <w:t>relevante</w:t>
            </w:r>
            <w:r w:rsidR="00C43F88">
              <w:t xml:space="preserve"> acerca de la estrategia y </w:t>
            </w:r>
            <w:r w:rsidR="00E055BB">
              <w:t>funcionamiento del aplicativo APE en el proceso de</w:t>
            </w:r>
            <w:r w:rsidR="00C43F88" w:rsidRPr="00C43F88">
              <w:t xml:space="preserve"> Banco de Instructores 2026</w:t>
            </w:r>
            <w:r>
              <w:t>.</w:t>
            </w:r>
          </w:p>
        </w:tc>
        <w:tc>
          <w:tcPr>
            <w:tcW w:w="2233" w:type="dxa"/>
          </w:tcPr>
          <w:p w14:paraId="2D3D98E6" w14:textId="77777777" w:rsidR="00AC1A1B" w:rsidRDefault="00AC1A1B" w:rsidP="00AC1A1B">
            <w:pPr>
              <w:pStyle w:val="TableParagraph"/>
              <w:spacing w:before="1" w:line="276" w:lineRule="auto"/>
              <w:ind w:left="0" w:right="166"/>
              <w:rPr>
                <w:spacing w:val="-2"/>
              </w:rPr>
            </w:pPr>
            <w:proofErr w:type="gramStart"/>
            <w:r>
              <w:rPr>
                <w:spacing w:val="-2"/>
              </w:rPr>
              <w:t>Link</w:t>
            </w:r>
            <w:proofErr w:type="gramEnd"/>
            <w:r>
              <w:rPr>
                <w:spacing w:val="-2"/>
              </w:rPr>
              <w:t xml:space="preserve"> Plataforma TEAMS.</w:t>
            </w:r>
          </w:p>
          <w:p w14:paraId="30E3B325" w14:textId="28FC3DBC" w:rsidR="003629E9" w:rsidRPr="00C95E9E" w:rsidRDefault="003629E9" w:rsidP="003629E9">
            <w:pPr>
              <w:pStyle w:val="TableParagraph"/>
              <w:spacing w:before="1" w:line="276" w:lineRule="auto"/>
              <w:ind w:left="106" w:right="166"/>
              <w:rPr>
                <w:highlight w:val="yellow"/>
              </w:rPr>
            </w:pPr>
          </w:p>
        </w:tc>
      </w:tr>
      <w:tr w:rsidR="005651F2" w14:paraId="28328DC0" w14:textId="77777777" w:rsidTr="005651F2">
        <w:trPr>
          <w:trHeight w:val="2828"/>
        </w:trPr>
        <w:tc>
          <w:tcPr>
            <w:tcW w:w="478" w:type="dxa"/>
          </w:tcPr>
          <w:p w14:paraId="368D7983" w14:textId="77777777" w:rsidR="005651F2" w:rsidRDefault="005651F2">
            <w:pPr>
              <w:pStyle w:val="TableParagraph"/>
              <w:spacing w:before="6"/>
              <w:ind w:left="110"/>
              <w:rPr>
                <w:spacing w:val="-10"/>
              </w:rPr>
            </w:pPr>
            <w:r>
              <w:rPr>
                <w:spacing w:val="-10"/>
              </w:rPr>
              <w:lastRenderedPageBreak/>
              <w:t>7</w:t>
            </w:r>
          </w:p>
        </w:tc>
        <w:tc>
          <w:tcPr>
            <w:tcW w:w="2106" w:type="dxa"/>
          </w:tcPr>
          <w:p w14:paraId="6C7B58D3" w14:textId="77777777" w:rsidR="005651F2" w:rsidRPr="005651F2" w:rsidRDefault="005651F2" w:rsidP="005651F2">
            <w:pPr>
              <w:jc w:val="both"/>
              <w:rPr>
                <w:rFonts w:asciiTheme="minorHAnsi" w:eastAsia="Times New Roman" w:hAnsiTheme="minorHAnsi" w:cstheme="minorHAnsi"/>
              </w:rPr>
            </w:pPr>
            <w:r w:rsidRPr="006710C2">
              <w:rPr>
                <w:rFonts w:eastAsia="Times New Roman" w:cstheme="minorHAnsi"/>
              </w:rPr>
              <w:t xml:space="preserve">En enero presentar propuesta a los coordinadores de la </w:t>
            </w:r>
            <w:r w:rsidR="00EE64CA">
              <w:rPr>
                <w:rFonts w:eastAsia="Times New Roman" w:cstheme="minorHAnsi"/>
              </w:rPr>
              <w:t>A</w:t>
            </w:r>
            <w:r w:rsidR="00EE64CA" w:rsidRPr="006710C2">
              <w:rPr>
                <w:rFonts w:eastAsia="Times New Roman" w:cstheme="minorHAnsi"/>
              </w:rPr>
              <w:t xml:space="preserve">gencia </w:t>
            </w:r>
            <w:r w:rsidR="00EE64CA">
              <w:rPr>
                <w:rFonts w:eastAsia="Times New Roman" w:cstheme="minorHAnsi"/>
              </w:rPr>
              <w:t>P</w:t>
            </w:r>
            <w:r w:rsidR="00EE64CA" w:rsidRPr="006710C2">
              <w:rPr>
                <w:rFonts w:eastAsia="Times New Roman" w:cstheme="minorHAnsi"/>
              </w:rPr>
              <w:t xml:space="preserve">ública de Empleo </w:t>
            </w:r>
            <w:r w:rsidR="00EE64CA">
              <w:rPr>
                <w:rFonts w:eastAsia="Times New Roman" w:cstheme="minorHAnsi"/>
              </w:rPr>
              <w:t>s</w:t>
            </w:r>
            <w:r w:rsidRPr="006710C2">
              <w:rPr>
                <w:rFonts w:eastAsia="Times New Roman" w:cstheme="minorHAnsi"/>
              </w:rPr>
              <w:t>obre las estrategias para el cumplimiento de las obligaciones contractuales.</w:t>
            </w:r>
          </w:p>
        </w:tc>
        <w:tc>
          <w:tcPr>
            <w:tcW w:w="3908" w:type="dxa"/>
          </w:tcPr>
          <w:p w14:paraId="530B865F" w14:textId="77777777" w:rsidR="005651F2" w:rsidRDefault="004B3D73" w:rsidP="004B3D73">
            <w:pPr>
              <w:pStyle w:val="Default"/>
              <w:jc w:val="both"/>
            </w:pPr>
            <w:r>
              <w:rPr>
                <w:sz w:val="22"/>
                <w:szCs w:val="22"/>
              </w:rPr>
              <w:t xml:space="preserve"> </w:t>
            </w:r>
          </w:p>
        </w:tc>
        <w:tc>
          <w:tcPr>
            <w:tcW w:w="2233" w:type="dxa"/>
          </w:tcPr>
          <w:p w14:paraId="7C2EBDC1" w14:textId="77777777" w:rsidR="005651F2" w:rsidRDefault="005651F2">
            <w:pPr>
              <w:pStyle w:val="TableParagraph"/>
              <w:spacing w:before="1" w:line="276" w:lineRule="auto"/>
              <w:ind w:left="106" w:right="166"/>
              <w:rPr>
                <w:spacing w:val="-2"/>
              </w:rPr>
            </w:pPr>
          </w:p>
        </w:tc>
      </w:tr>
      <w:tr w:rsidR="005651F2" w14:paraId="266560C7" w14:textId="77777777" w:rsidTr="005651F2">
        <w:trPr>
          <w:trHeight w:val="2828"/>
        </w:trPr>
        <w:tc>
          <w:tcPr>
            <w:tcW w:w="478" w:type="dxa"/>
          </w:tcPr>
          <w:p w14:paraId="3674C34F" w14:textId="77777777" w:rsidR="005651F2" w:rsidRDefault="005651F2">
            <w:pPr>
              <w:pStyle w:val="TableParagraph"/>
              <w:spacing w:before="6"/>
              <w:ind w:left="110"/>
              <w:rPr>
                <w:spacing w:val="-10"/>
              </w:rPr>
            </w:pPr>
            <w:r>
              <w:rPr>
                <w:spacing w:val="-10"/>
              </w:rPr>
              <w:t>8</w:t>
            </w:r>
          </w:p>
        </w:tc>
        <w:tc>
          <w:tcPr>
            <w:tcW w:w="2106" w:type="dxa"/>
          </w:tcPr>
          <w:p w14:paraId="38758F42" w14:textId="77777777" w:rsidR="005651F2" w:rsidRPr="005651F2" w:rsidRDefault="005651F2" w:rsidP="00457DC8">
            <w:pPr>
              <w:jc w:val="both"/>
              <w:rPr>
                <w:rFonts w:asciiTheme="minorHAnsi" w:eastAsia="Times New Roman" w:hAnsiTheme="minorHAnsi" w:cstheme="minorHAnsi"/>
              </w:rPr>
            </w:pPr>
            <w:r w:rsidRPr="006710C2">
              <w:rPr>
                <w:rFonts w:eastAsia="Times New Roman" w:cstheme="minorHAnsi"/>
              </w:rPr>
              <w:t xml:space="preserve">Contribuir al cumplimiento de los indicadores de gestión de la </w:t>
            </w:r>
            <w:r w:rsidR="00EE64CA">
              <w:rPr>
                <w:rFonts w:eastAsia="Times New Roman" w:cstheme="minorHAnsi"/>
              </w:rPr>
              <w:t>A</w:t>
            </w:r>
            <w:r w:rsidR="00EE64CA" w:rsidRPr="006710C2">
              <w:rPr>
                <w:rFonts w:eastAsia="Times New Roman" w:cstheme="minorHAnsi"/>
              </w:rPr>
              <w:t xml:space="preserve">gencia </w:t>
            </w:r>
            <w:r w:rsidR="00EE64CA">
              <w:rPr>
                <w:rFonts w:eastAsia="Times New Roman" w:cstheme="minorHAnsi"/>
              </w:rPr>
              <w:t>P</w:t>
            </w:r>
            <w:r w:rsidR="00EE64CA" w:rsidRPr="006710C2">
              <w:rPr>
                <w:rFonts w:eastAsia="Times New Roman" w:cstheme="minorHAnsi"/>
              </w:rPr>
              <w:t>ública de Empleo</w:t>
            </w:r>
            <w:r w:rsidR="00EE64CA">
              <w:rPr>
                <w:rFonts w:eastAsia="Times New Roman" w:cstheme="minorHAnsi"/>
              </w:rPr>
              <w:t>.</w:t>
            </w:r>
          </w:p>
        </w:tc>
        <w:tc>
          <w:tcPr>
            <w:tcW w:w="3908" w:type="dxa"/>
          </w:tcPr>
          <w:p w14:paraId="11059D7D" w14:textId="2ECD730F" w:rsidR="00AE7E31" w:rsidRPr="007F34B9" w:rsidRDefault="00AE7E31" w:rsidP="006B2D12">
            <w:pPr>
              <w:pStyle w:val="TableParagraph"/>
              <w:spacing w:before="1" w:line="276" w:lineRule="auto"/>
              <w:ind w:left="106" w:right="87"/>
              <w:jc w:val="both"/>
              <w:rPr>
                <w:rFonts w:eastAsia="Times New Roman" w:cstheme="minorHAnsi"/>
              </w:rPr>
            </w:pPr>
            <w:r w:rsidRPr="007F34B9">
              <w:rPr>
                <w:rFonts w:eastAsia="Times New Roman" w:cstheme="minorHAnsi"/>
              </w:rPr>
              <w:t xml:space="preserve">En el mes de </w:t>
            </w:r>
            <w:r w:rsidR="002955FC" w:rsidRPr="007F34B9">
              <w:rPr>
                <w:rFonts w:eastAsia="Times New Roman" w:cstheme="minorHAnsi"/>
              </w:rPr>
              <w:t>dic</w:t>
            </w:r>
            <w:r w:rsidR="006D059C" w:rsidRPr="007F34B9">
              <w:rPr>
                <w:rFonts w:eastAsia="Times New Roman" w:cstheme="minorHAnsi"/>
              </w:rPr>
              <w:t>iem</w:t>
            </w:r>
            <w:r w:rsidR="00F3513B" w:rsidRPr="007F34B9">
              <w:rPr>
                <w:rFonts w:eastAsia="Times New Roman" w:cstheme="minorHAnsi"/>
              </w:rPr>
              <w:t>br</w:t>
            </w:r>
            <w:r w:rsidR="005905C8" w:rsidRPr="007F34B9">
              <w:rPr>
                <w:rFonts w:eastAsia="Times New Roman" w:cstheme="minorHAnsi"/>
              </w:rPr>
              <w:t>e</w:t>
            </w:r>
            <w:r w:rsidRPr="007F34B9">
              <w:rPr>
                <w:rFonts w:eastAsia="Times New Roman" w:cstheme="minorHAnsi"/>
              </w:rPr>
              <w:t xml:space="preserve"> se inscribieron: </w:t>
            </w:r>
          </w:p>
          <w:p w14:paraId="1F7774F7" w14:textId="51F2BEAB" w:rsidR="00AE7E31" w:rsidRPr="007F34B9" w:rsidRDefault="006B2D12" w:rsidP="006B2D12">
            <w:pPr>
              <w:pStyle w:val="TableParagraph"/>
              <w:spacing w:before="1" w:line="276" w:lineRule="auto"/>
              <w:ind w:left="106" w:right="87"/>
              <w:jc w:val="both"/>
              <w:rPr>
                <w:rFonts w:eastAsia="Times New Roman" w:cstheme="minorHAnsi"/>
              </w:rPr>
            </w:pPr>
            <w:r w:rsidRPr="007F34B9">
              <w:rPr>
                <w:rFonts w:eastAsia="Times New Roman" w:cstheme="minorHAnsi"/>
              </w:rPr>
              <w:t xml:space="preserve">3 </w:t>
            </w:r>
            <w:proofErr w:type="gramStart"/>
            <w:r w:rsidRPr="007F34B9">
              <w:rPr>
                <w:rFonts w:eastAsia="Times New Roman" w:cstheme="minorHAnsi"/>
              </w:rPr>
              <w:t>Colocado</w:t>
            </w:r>
            <w:proofErr w:type="gramEnd"/>
            <w:r w:rsidRPr="007F34B9">
              <w:rPr>
                <w:rFonts w:eastAsia="Times New Roman" w:cstheme="minorHAnsi"/>
              </w:rPr>
              <w:t>.</w:t>
            </w:r>
          </w:p>
          <w:p w14:paraId="3CA4B320" w14:textId="31C180A0" w:rsidR="00AE7E31" w:rsidRPr="007F34B9" w:rsidRDefault="006B2D12" w:rsidP="006B2D12">
            <w:pPr>
              <w:pStyle w:val="TableParagraph"/>
              <w:spacing w:before="1" w:line="276" w:lineRule="auto"/>
              <w:ind w:left="106" w:right="87"/>
              <w:jc w:val="both"/>
              <w:rPr>
                <w:rFonts w:eastAsia="Times New Roman" w:cstheme="minorHAnsi"/>
              </w:rPr>
            </w:pPr>
            <w:r w:rsidRPr="007F34B9">
              <w:rPr>
                <w:rFonts w:eastAsia="Times New Roman" w:cstheme="minorHAnsi"/>
              </w:rPr>
              <w:t>1</w:t>
            </w:r>
            <w:r w:rsidR="005905C8" w:rsidRPr="007F34B9">
              <w:rPr>
                <w:rFonts w:eastAsia="Times New Roman" w:cstheme="minorHAnsi"/>
              </w:rPr>
              <w:t xml:space="preserve"> </w:t>
            </w:r>
            <w:r w:rsidR="001F58AE" w:rsidRPr="007F34B9">
              <w:rPr>
                <w:rFonts w:eastAsia="Times New Roman" w:cstheme="minorHAnsi"/>
              </w:rPr>
              <w:t>empresas</w:t>
            </w:r>
            <w:r w:rsidR="00AE7E31" w:rsidRPr="007F34B9">
              <w:rPr>
                <w:rFonts w:eastAsia="Times New Roman" w:cstheme="minorHAnsi"/>
              </w:rPr>
              <w:t xml:space="preserve"> Nueva</w:t>
            </w:r>
            <w:r w:rsidR="001F58AE" w:rsidRPr="007F34B9">
              <w:rPr>
                <w:rFonts w:eastAsia="Times New Roman" w:cstheme="minorHAnsi"/>
              </w:rPr>
              <w:t>s</w:t>
            </w:r>
            <w:r w:rsidR="00AE7E31" w:rsidRPr="007F34B9">
              <w:rPr>
                <w:rFonts w:eastAsia="Times New Roman" w:cstheme="minorHAnsi"/>
              </w:rPr>
              <w:t xml:space="preserve">. </w:t>
            </w:r>
          </w:p>
          <w:p w14:paraId="3E3D64D7" w14:textId="599A571F" w:rsidR="00A82A4A" w:rsidRPr="007F34B9" w:rsidRDefault="006B2D12" w:rsidP="006B2D12">
            <w:pPr>
              <w:pStyle w:val="TableParagraph"/>
              <w:spacing w:before="1" w:line="276" w:lineRule="auto"/>
              <w:ind w:left="106" w:right="87"/>
              <w:jc w:val="both"/>
              <w:rPr>
                <w:rFonts w:eastAsia="Times New Roman" w:cstheme="minorHAnsi"/>
              </w:rPr>
            </w:pPr>
            <w:r w:rsidRPr="007F34B9">
              <w:rPr>
                <w:rFonts w:eastAsia="Times New Roman" w:cstheme="minorHAnsi"/>
              </w:rPr>
              <w:t>10</w:t>
            </w:r>
            <w:r w:rsidR="00A82A4A" w:rsidRPr="007F34B9">
              <w:rPr>
                <w:rFonts w:eastAsia="Times New Roman" w:cstheme="minorHAnsi"/>
              </w:rPr>
              <w:t xml:space="preserve"> </w:t>
            </w:r>
            <w:r w:rsidR="001F58AE" w:rsidRPr="007F34B9">
              <w:rPr>
                <w:rFonts w:eastAsia="Times New Roman" w:cstheme="minorHAnsi"/>
              </w:rPr>
              <w:t>orientados</w:t>
            </w:r>
            <w:r w:rsidR="00A82A4A" w:rsidRPr="007F34B9">
              <w:rPr>
                <w:rFonts w:eastAsia="Times New Roman" w:cstheme="minorHAnsi"/>
              </w:rPr>
              <w:t>.</w:t>
            </w:r>
          </w:p>
          <w:p w14:paraId="7A18B011" w14:textId="1BAAABCF" w:rsidR="00815754" w:rsidRPr="007F34B9" w:rsidRDefault="006B2D12" w:rsidP="006B2D12">
            <w:pPr>
              <w:pStyle w:val="TableParagraph"/>
              <w:spacing w:before="1" w:line="276" w:lineRule="auto"/>
              <w:ind w:left="106" w:right="87"/>
              <w:jc w:val="both"/>
              <w:rPr>
                <w:rFonts w:eastAsia="Times New Roman" w:cstheme="minorHAnsi"/>
              </w:rPr>
            </w:pPr>
            <w:r w:rsidRPr="007F34B9">
              <w:rPr>
                <w:rFonts w:eastAsia="Times New Roman" w:cstheme="minorHAnsi"/>
              </w:rPr>
              <w:t>4</w:t>
            </w:r>
            <w:r w:rsidR="00A82A4A" w:rsidRPr="007F34B9">
              <w:rPr>
                <w:rFonts w:eastAsia="Times New Roman" w:cstheme="minorHAnsi"/>
              </w:rPr>
              <w:t xml:space="preserve"> </w:t>
            </w:r>
            <w:r w:rsidR="001F58AE" w:rsidRPr="007F34B9">
              <w:rPr>
                <w:rFonts w:eastAsia="Times New Roman" w:cstheme="minorHAnsi"/>
              </w:rPr>
              <w:t>inscritos</w:t>
            </w:r>
            <w:r w:rsidR="00A82A4A" w:rsidRPr="007F34B9">
              <w:rPr>
                <w:rFonts w:eastAsia="Times New Roman" w:cstheme="minorHAnsi"/>
              </w:rPr>
              <w:t>.</w:t>
            </w:r>
          </w:p>
        </w:tc>
        <w:tc>
          <w:tcPr>
            <w:tcW w:w="2233" w:type="dxa"/>
          </w:tcPr>
          <w:p w14:paraId="20277FFA" w14:textId="24785AEB" w:rsidR="005651F2" w:rsidRPr="007F34B9" w:rsidRDefault="00CA23ED" w:rsidP="005F5564">
            <w:pPr>
              <w:pStyle w:val="TableParagraph"/>
              <w:spacing w:before="1" w:line="276" w:lineRule="auto"/>
              <w:ind w:left="0" w:right="166"/>
              <w:rPr>
                <w:spacing w:val="-2"/>
              </w:rPr>
            </w:pPr>
            <w:r w:rsidRPr="007F34B9">
              <w:rPr>
                <w:spacing w:val="-2"/>
              </w:rPr>
              <w:t>Aplicativo https://agenciapublic a deempleo.sena.edu.co</w:t>
            </w:r>
          </w:p>
        </w:tc>
      </w:tr>
      <w:tr w:rsidR="00457DC8" w14:paraId="74147CD3" w14:textId="77777777" w:rsidTr="005651F2">
        <w:trPr>
          <w:trHeight w:val="2828"/>
        </w:trPr>
        <w:tc>
          <w:tcPr>
            <w:tcW w:w="478" w:type="dxa"/>
          </w:tcPr>
          <w:p w14:paraId="1A3E8CA9" w14:textId="77777777" w:rsidR="00457DC8" w:rsidRDefault="00457DC8">
            <w:pPr>
              <w:pStyle w:val="TableParagraph"/>
              <w:spacing w:before="6"/>
              <w:ind w:left="110"/>
              <w:rPr>
                <w:spacing w:val="-10"/>
              </w:rPr>
            </w:pPr>
            <w:r>
              <w:rPr>
                <w:spacing w:val="-10"/>
              </w:rPr>
              <w:t>9</w:t>
            </w:r>
          </w:p>
        </w:tc>
        <w:tc>
          <w:tcPr>
            <w:tcW w:w="2106" w:type="dxa"/>
          </w:tcPr>
          <w:p w14:paraId="6CA6E51E" w14:textId="77777777" w:rsidR="00457DC8" w:rsidRPr="006710C2" w:rsidRDefault="00457DC8" w:rsidP="00457DC8">
            <w:pPr>
              <w:jc w:val="both"/>
              <w:rPr>
                <w:rFonts w:eastAsia="Times New Roman" w:cstheme="minorHAnsi"/>
              </w:rPr>
            </w:pPr>
            <w:r>
              <w:rPr>
                <w:rFonts w:eastAsia="Times New Roman" w:cstheme="minorHAnsi"/>
              </w:rPr>
              <w:t>D</w:t>
            </w:r>
            <w:r w:rsidRPr="006710C2">
              <w:rPr>
                <w:rFonts w:eastAsia="Times New Roman" w:cstheme="minorHAnsi"/>
              </w:rPr>
              <w:t>ar respuestas a quejas</w:t>
            </w:r>
            <w:r w:rsidR="008E7FFB">
              <w:rPr>
                <w:rFonts w:eastAsia="Times New Roman" w:cstheme="minorHAnsi"/>
              </w:rPr>
              <w:t xml:space="preserve"> o </w:t>
            </w:r>
            <w:r w:rsidRPr="006710C2">
              <w:rPr>
                <w:rFonts w:eastAsia="Times New Roman" w:cstheme="minorHAnsi"/>
              </w:rPr>
              <w:t xml:space="preserve">reclamos de los usuarios de la </w:t>
            </w:r>
            <w:r w:rsidR="00EE64CA">
              <w:rPr>
                <w:rFonts w:eastAsia="Times New Roman" w:cstheme="minorHAnsi"/>
              </w:rPr>
              <w:t>A</w:t>
            </w:r>
            <w:r w:rsidR="00EE64CA" w:rsidRPr="006710C2">
              <w:rPr>
                <w:rFonts w:eastAsia="Times New Roman" w:cstheme="minorHAnsi"/>
              </w:rPr>
              <w:t xml:space="preserve">gencia </w:t>
            </w:r>
            <w:r w:rsidR="00EE64CA">
              <w:rPr>
                <w:rFonts w:eastAsia="Times New Roman" w:cstheme="minorHAnsi"/>
              </w:rPr>
              <w:t>P</w:t>
            </w:r>
            <w:r w:rsidR="00EE64CA" w:rsidRPr="006710C2">
              <w:rPr>
                <w:rFonts w:eastAsia="Times New Roman" w:cstheme="minorHAnsi"/>
              </w:rPr>
              <w:t>ública de Empleo</w:t>
            </w:r>
            <w:r>
              <w:rPr>
                <w:rFonts w:eastAsia="Times New Roman" w:cstheme="minorHAnsi"/>
              </w:rPr>
              <w:t>.</w:t>
            </w:r>
          </w:p>
          <w:p w14:paraId="59B092CD" w14:textId="77777777" w:rsidR="00457DC8" w:rsidRPr="006710C2" w:rsidRDefault="00457DC8" w:rsidP="00457DC8">
            <w:pPr>
              <w:jc w:val="both"/>
              <w:rPr>
                <w:rFonts w:eastAsia="Times New Roman" w:cstheme="minorHAnsi"/>
              </w:rPr>
            </w:pPr>
          </w:p>
        </w:tc>
        <w:tc>
          <w:tcPr>
            <w:tcW w:w="3908" w:type="dxa"/>
          </w:tcPr>
          <w:p w14:paraId="31B31B2A" w14:textId="7AA1A098" w:rsidR="00942F89" w:rsidRPr="00BE7EDA" w:rsidRDefault="00942F89" w:rsidP="00BE7EDA">
            <w:pPr>
              <w:pStyle w:val="TableParagraph"/>
              <w:spacing w:before="1" w:line="276" w:lineRule="auto"/>
              <w:ind w:left="106" w:right="87"/>
              <w:jc w:val="both"/>
              <w:rPr>
                <w:rFonts w:cstheme="minorHAnsi"/>
                <w:lang w:val="es-CO"/>
              </w:rPr>
            </w:pPr>
            <w:r w:rsidRPr="00942F89">
              <w:rPr>
                <w:rFonts w:eastAsia="Times New Roman" w:cstheme="minorHAnsi"/>
              </w:rPr>
              <w:t xml:space="preserve">Se participó en </w:t>
            </w:r>
            <w:r w:rsidR="00BE7EDA" w:rsidRPr="00BE7EDA">
              <w:rPr>
                <w:rFonts w:eastAsia="Times New Roman" w:cstheme="minorHAnsi"/>
              </w:rPr>
              <w:t xml:space="preserve">Tercer Test de conocimiento </w:t>
            </w:r>
            <w:proofErr w:type="spellStart"/>
            <w:r w:rsidR="00BE7EDA" w:rsidRPr="00BE7EDA">
              <w:rPr>
                <w:rFonts w:eastAsia="Times New Roman" w:cstheme="minorHAnsi"/>
              </w:rPr>
              <w:t>ChatBot</w:t>
            </w:r>
            <w:proofErr w:type="spellEnd"/>
            <w:r w:rsidR="00BE7EDA" w:rsidRPr="00BE7EDA">
              <w:rPr>
                <w:rFonts w:eastAsia="Times New Roman" w:cstheme="minorHAnsi"/>
              </w:rPr>
              <w:t>- Equipo 3</w:t>
            </w:r>
            <w:r w:rsidRPr="00942F89">
              <w:rPr>
                <w:rFonts w:eastAsia="Times New Roman" w:cstheme="minorHAnsi"/>
              </w:rPr>
              <w:t xml:space="preserve">, a través de la plataforma </w:t>
            </w:r>
            <w:proofErr w:type="spellStart"/>
            <w:r w:rsidRPr="00942F89">
              <w:rPr>
                <w:rFonts w:eastAsia="Times New Roman" w:cstheme="minorHAnsi"/>
              </w:rPr>
              <w:t>Teams</w:t>
            </w:r>
            <w:proofErr w:type="spellEnd"/>
            <w:r w:rsidRPr="00942F89">
              <w:rPr>
                <w:rFonts w:eastAsia="Times New Roman" w:cstheme="minorHAnsi"/>
              </w:rPr>
              <w:t xml:space="preserve">. </w:t>
            </w:r>
          </w:p>
          <w:p w14:paraId="336978DC" w14:textId="77777777" w:rsidR="00CA01D8" w:rsidRDefault="00CA01D8" w:rsidP="00666BCE">
            <w:pPr>
              <w:pStyle w:val="TableParagraph"/>
              <w:spacing w:before="1" w:line="276" w:lineRule="auto"/>
              <w:ind w:left="106" w:right="87"/>
              <w:jc w:val="both"/>
            </w:pPr>
          </w:p>
          <w:p w14:paraId="14A7EF2B" w14:textId="5E851FE4" w:rsidR="00A70318" w:rsidRDefault="001E631E" w:rsidP="00666BCE">
            <w:pPr>
              <w:pStyle w:val="TableParagraph"/>
              <w:spacing w:before="1" w:line="276" w:lineRule="auto"/>
              <w:ind w:left="106" w:right="87"/>
              <w:jc w:val="both"/>
            </w:pPr>
            <w:r>
              <w:t>Se</w:t>
            </w:r>
            <w:r w:rsidRPr="00666BCE">
              <w:t xml:space="preserve"> </w:t>
            </w:r>
            <w:r>
              <w:t>proporcion</w:t>
            </w:r>
            <w:r w:rsidR="00A70318">
              <w:t>ó</w:t>
            </w:r>
            <w:r w:rsidRPr="00666BCE">
              <w:t xml:space="preserve"> </w:t>
            </w:r>
            <w:r>
              <w:t>respuesta</w:t>
            </w:r>
            <w:r w:rsidRPr="00666BCE">
              <w:t xml:space="preserve"> </w:t>
            </w:r>
            <w:r>
              <w:t>oportuna</w:t>
            </w:r>
            <w:r w:rsidRPr="00666BCE">
              <w:t xml:space="preserve"> </w:t>
            </w:r>
            <w:r>
              <w:t>a</w:t>
            </w:r>
            <w:r w:rsidR="004E5232">
              <w:t xml:space="preserve"> </w:t>
            </w:r>
            <w:r w:rsidR="00491632">
              <w:t>1</w:t>
            </w:r>
            <w:r w:rsidR="00EF270E">
              <w:t>1</w:t>
            </w:r>
            <w:r w:rsidR="009C02EC">
              <w:t xml:space="preserve"> </w:t>
            </w:r>
            <w:r w:rsidR="008E7FFB">
              <w:t>solicitudes</w:t>
            </w:r>
            <w:r>
              <w:t xml:space="preserve"> recibid</w:t>
            </w:r>
            <w:r w:rsidR="008E7FFB">
              <w:t>as a través de</w:t>
            </w:r>
            <w:r w:rsidR="003658B9">
              <w:t xml:space="preserve">l </w:t>
            </w:r>
            <w:proofErr w:type="spellStart"/>
            <w:r w:rsidR="003658B9">
              <w:t>Chatbot</w:t>
            </w:r>
            <w:proofErr w:type="spellEnd"/>
            <w:r w:rsidR="003658B9">
              <w:t xml:space="preserve"> </w:t>
            </w:r>
            <w:hyperlink r:id="rId10" w:history="1">
              <w:r w:rsidR="009E48FE" w:rsidRPr="008E4D2C">
                <w:rPr>
                  <w:rStyle w:val="Hipervnculo"/>
                </w:rPr>
                <w:t>https://chatbotmariape.sena.edu.co</w:t>
              </w:r>
            </w:hyperlink>
            <w:r w:rsidR="008E7FFB">
              <w:t>.</w:t>
            </w:r>
          </w:p>
          <w:p w14:paraId="371EB243" w14:textId="77777777" w:rsidR="009E48FE" w:rsidRDefault="009E48FE" w:rsidP="00666BCE">
            <w:pPr>
              <w:pStyle w:val="TableParagraph"/>
              <w:spacing w:before="1" w:line="276" w:lineRule="auto"/>
              <w:ind w:left="106" w:right="87"/>
              <w:jc w:val="both"/>
            </w:pPr>
          </w:p>
          <w:p w14:paraId="65FCB9AE" w14:textId="4636F8C4" w:rsidR="009E48FE" w:rsidRDefault="009E48FE" w:rsidP="00666BCE">
            <w:pPr>
              <w:pStyle w:val="TableParagraph"/>
              <w:spacing w:before="1" w:line="276" w:lineRule="auto"/>
              <w:ind w:left="106" w:right="87"/>
              <w:jc w:val="both"/>
            </w:pPr>
          </w:p>
        </w:tc>
        <w:tc>
          <w:tcPr>
            <w:tcW w:w="2233" w:type="dxa"/>
          </w:tcPr>
          <w:p w14:paraId="436203E9" w14:textId="435530D5" w:rsidR="00BE7EDA" w:rsidRDefault="00BE7EDA" w:rsidP="00FB5D8F">
            <w:pPr>
              <w:pStyle w:val="TableParagraph"/>
              <w:spacing w:before="1" w:line="276" w:lineRule="auto"/>
              <w:ind w:left="0" w:right="166"/>
              <w:rPr>
                <w:spacing w:val="-2"/>
              </w:rPr>
            </w:pPr>
            <w:proofErr w:type="gramStart"/>
            <w:r>
              <w:rPr>
                <w:spacing w:val="-2"/>
              </w:rPr>
              <w:t>Link</w:t>
            </w:r>
            <w:proofErr w:type="gramEnd"/>
            <w:r>
              <w:rPr>
                <w:spacing w:val="-2"/>
              </w:rPr>
              <w:t xml:space="preserve"> Plataforma TEAMS.</w:t>
            </w:r>
          </w:p>
          <w:p w14:paraId="1158B145" w14:textId="77777777" w:rsidR="00BE7EDA" w:rsidRDefault="00BE7EDA" w:rsidP="00FB5D8F">
            <w:pPr>
              <w:pStyle w:val="TableParagraph"/>
              <w:spacing w:before="1" w:line="276" w:lineRule="auto"/>
              <w:ind w:left="0" w:right="166"/>
              <w:rPr>
                <w:spacing w:val="-2"/>
              </w:rPr>
            </w:pPr>
          </w:p>
          <w:p w14:paraId="2B6C480A" w14:textId="223CCB87" w:rsidR="00457DC8" w:rsidRDefault="008E7FFB" w:rsidP="00FB5D8F">
            <w:pPr>
              <w:pStyle w:val="TableParagraph"/>
              <w:spacing w:before="1" w:line="276" w:lineRule="auto"/>
              <w:ind w:left="0" w:right="166"/>
              <w:rPr>
                <w:spacing w:val="-2"/>
              </w:rPr>
            </w:pPr>
            <w:r w:rsidRPr="008E7FFB">
              <w:rPr>
                <w:spacing w:val="-2"/>
              </w:rPr>
              <w:t>https://chatbotmariape.sena.edu.co</w:t>
            </w:r>
          </w:p>
        </w:tc>
      </w:tr>
    </w:tbl>
    <w:p w14:paraId="510598A5" w14:textId="77777777" w:rsidR="00BA4926" w:rsidRDefault="00BA4926">
      <w:pPr>
        <w:pStyle w:val="Textoindependiente"/>
        <w:ind w:right="253"/>
        <w:jc w:val="right"/>
      </w:pPr>
    </w:p>
    <w:p w14:paraId="5EBDE4A8" w14:textId="77777777" w:rsidR="00BA4926" w:rsidRDefault="00BA4926">
      <w:pPr>
        <w:pStyle w:val="Textoindependiente"/>
        <w:spacing w:before="35"/>
      </w:pPr>
    </w:p>
    <w:p w14:paraId="35F9DE65" w14:textId="77777777" w:rsidR="004672C2" w:rsidRDefault="004672C2">
      <w:pPr>
        <w:pStyle w:val="Textoindependiente"/>
        <w:spacing w:before="35"/>
      </w:pPr>
    </w:p>
    <w:p w14:paraId="4DD5889B" w14:textId="77777777" w:rsidR="00BA4926" w:rsidRDefault="00A0243F">
      <w:pPr>
        <w:pStyle w:val="Textoindependiente"/>
        <w:spacing w:line="276" w:lineRule="auto"/>
        <w:ind w:left="264" w:right="245"/>
        <w:jc w:val="both"/>
      </w:pPr>
      <w:r>
        <w:t>A</w:t>
      </w:r>
      <w:r>
        <w:rPr>
          <w:spacing w:val="-6"/>
        </w:rPr>
        <w:t xml:space="preserve"> </w:t>
      </w:r>
      <w:r>
        <w:t>continuación,</w:t>
      </w:r>
      <w:r>
        <w:rPr>
          <w:spacing w:val="-5"/>
        </w:rPr>
        <w:t xml:space="preserve"> </w:t>
      </w:r>
      <w:r>
        <w:t>relaciono</w:t>
      </w:r>
      <w:r>
        <w:rPr>
          <w:spacing w:val="-6"/>
        </w:rPr>
        <w:t xml:space="preserve"> </w:t>
      </w:r>
      <w:r>
        <w:t>los</w:t>
      </w:r>
      <w:r>
        <w:rPr>
          <w:spacing w:val="-3"/>
        </w:rPr>
        <w:t xml:space="preserve"> </w:t>
      </w:r>
      <w:r>
        <w:t>desplazamientos</w:t>
      </w:r>
      <w:r>
        <w:rPr>
          <w:spacing w:val="-5"/>
        </w:rPr>
        <w:t xml:space="preserve"> </w:t>
      </w:r>
      <w:r>
        <w:t>que</w:t>
      </w:r>
      <w:r>
        <w:rPr>
          <w:spacing w:val="-5"/>
        </w:rPr>
        <w:t xml:space="preserve"> </w:t>
      </w:r>
      <w:r>
        <w:t>realicé</w:t>
      </w:r>
      <w:r>
        <w:rPr>
          <w:spacing w:val="-4"/>
        </w:rPr>
        <w:t xml:space="preserve"> </w:t>
      </w:r>
      <w:r>
        <w:t>previo</w:t>
      </w:r>
      <w:r>
        <w:rPr>
          <w:spacing w:val="-1"/>
        </w:rPr>
        <w:t xml:space="preserve"> </w:t>
      </w:r>
      <w:r>
        <w:t>a</w:t>
      </w:r>
      <w:r>
        <w:rPr>
          <w:spacing w:val="-10"/>
        </w:rPr>
        <w:t xml:space="preserve"> </w:t>
      </w:r>
      <w:r>
        <w:t>la</w:t>
      </w:r>
      <w:r>
        <w:rPr>
          <w:spacing w:val="-8"/>
        </w:rPr>
        <w:t xml:space="preserve"> </w:t>
      </w:r>
      <w:r>
        <w:t>presentación</w:t>
      </w:r>
      <w:r>
        <w:rPr>
          <w:spacing w:val="-6"/>
        </w:rPr>
        <w:t xml:space="preserve"> </w:t>
      </w:r>
      <w:r>
        <w:t>de</w:t>
      </w:r>
      <w:r>
        <w:rPr>
          <w:spacing w:val="-7"/>
        </w:rPr>
        <w:t xml:space="preserve"> </w:t>
      </w:r>
      <w:r>
        <w:t>este</w:t>
      </w:r>
      <w:r>
        <w:rPr>
          <w:spacing w:val="-7"/>
        </w:rPr>
        <w:t xml:space="preserve"> </w:t>
      </w:r>
      <w:r>
        <w:t>informe. Una vez finalizado cada desplazamiento presenté al ordenador del gasto el informe en el Formato Informe Legalización Desplazamiento Contratista GTH-F-087, en el que se describieron las actividades</w:t>
      </w:r>
      <w:r>
        <w:rPr>
          <w:spacing w:val="-12"/>
        </w:rPr>
        <w:t xml:space="preserve"> </w:t>
      </w:r>
      <w:r>
        <w:t>desarrolladas</w:t>
      </w:r>
      <w:r>
        <w:rPr>
          <w:spacing w:val="-11"/>
        </w:rPr>
        <w:t xml:space="preserve"> </w:t>
      </w:r>
      <w:r>
        <w:t>y</w:t>
      </w:r>
      <w:r>
        <w:rPr>
          <w:spacing w:val="-13"/>
        </w:rPr>
        <w:t xml:space="preserve"> </w:t>
      </w:r>
      <w:r>
        <w:t>los</w:t>
      </w:r>
      <w:r>
        <w:rPr>
          <w:spacing w:val="-6"/>
        </w:rPr>
        <w:t xml:space="preserve"> </w:t>
      </w:r>
      <w:r>
        <w:t>resultados</w:t>
      </w:r>
      <w:r>
        <w:rPr>
          <w:spacing w:val="-9"/>
        </w:rPr>
        <w:t xml:space="preserve"> </w:t>
      </w:r>
      <w:r>
        <w:t>de</w:t>
      </w:r>
      <w:r>
        <w:rPr>
          <w:spacing w:val="-10"/>
        </w:rPr>
        <w:t xml:space="preserve"> </w:t>
      </w:r>
      <w:r>
        <w:t>cada</w:t>
      </w:r>
      <w:r>
        <w:rPr>
          <w:spacing w:val="-11"/>
        </w:rPr>
        <w:t xml:space="preserve"> </w:t>
      </w:r>
      <w:r>
        <w:t>desplazamiento.</w:t>
      </w:r>
      <w:r>
        <w:rPr>
          <w:spacing w:val="-9"/>
        </w:rPr>
        <w:t xml:space="preserve"> </w:t>
      </w:r>
      <w:r>
        <w:t>Cada</w:t>
      </w:r>
      <w:r>
        <w:rPr>
          <w:spacing w:val="-8"/>
        </w:rPr>
        <w:t xml:space="preserve"> </w:t>
      </w:r>
      <w:r>
        <w:t>informe</w:t>
      </w:r>
      <w:r>
        <w:rPr>
          <w:spacing w:val="-9"/>
        </w:rPr>
        <w:t xml:space="preserve"> </w:t>
      </w:r>
      <w:r>
        <w:t>cuenta</w:t>
      </w:r>
      <w:r>
        <w:rPr>
          <w:spacing w:val="-7"/>
        </w:rPr>
        <w:t xml:space="preserve"> </w:t>
      </w:r>
      <w:r>
        <w:t>con</w:t>
      </w:r>
      <w:r>
        <w:rPr>
          <w:spacing w:val="-10"/>
        </w:rPr>
        <w:t xml:space="preserve"> </w:t>
      </w:r>
      <w:r>
        <w:t>el</w:t>
      </w:r>
      <w:r>
        <w:rPr>
          <w:spacing w:val="-12"/>
        </w:rPr>
        <w:t xml:space="preserve"> </w:t>
      </w:r>
      <w:r>
        <w:t>visto bueno del Supervisor.</w:t>
      </w:r>
    </w:p>
    <w:p w14:paraId="13E679D4" w14:textId="77777777" w:rsidR="00BA4926" w:rsidRDefault="00A0243F">
      <w:pPr>
        <w:pStyle w:val="Textoindependiente"/>
        <w:spacing w:before="201" w:line="276" w:lineRule="auto"/>
        <w:ind w:left="264" w:right="259"/>
        <w:jc w:val="both"/>
      </w:pPr>
      <w:r>
        <w:t>Se lista a continuación el soporte de la legalización de los desplazamientos realizados, los cuales forman parte integral del presente informe de ejecución contractual.</w:t>
      </w:r>
    </w:p>
    <w:p w14:paraId="0BDC737D" w14:textId="77777777" w:rsidR="00BA4926" w:rsidRDefault="00BA4926">
      <w:pPr>
        <w:pStyle w:val="Textoindependiente"/>
        <w:spacing w:before="7"/>
        <w:rPr>
          <w:sz w:val="16"/>
        </w:rPr>
      </w:pPr>
    </w:p>
    <w:tbl>
      <w:tblPr>
        <w:tblStyle w:val="TableNormal"/>
        <w:tblW w:w="0" w:type="auto"/>
        <w:tblInd w:w="2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33"/>
        <w:gridCol w:w="1782"/>
        <w:gridCol w:w="2339"/>
        <w:gridCol w:w="1971"/>
        <w:gridCol w:w="1909"/>
      </w:tblGrid>
      <w:tr w:rsidR="00BA4926" w14:paraId="75FD5899" w14:textId="77777777">
        <w:trPr>
          <w:trHeight w:val="926"/>
        </w:trPr>
        <w:tc>
          <w:tcPr>
            <w:tcW w:w="833" w:type="dxa"/>
          </w:tcPr>
          <w:p w14:paraId="2347421A" w14:textId="77777777" w:rsidR="00BA4926" w:rsidRDefault="00A0243F">
            <w:pPr>
              <w:pStyle w:val="TableParagraph"/>
              <w:spacing w:before="6"/>
              <w:ind w:left="110"/>
              <w:rPr>
                <w:b/>
              </w:rPr>
            </w:pPr>
            <w:r>
              <w:rPr>
                <w:b/>
                <w:spacing w:val="-4"/>
              </w:rPr>
              <w:t>ITEM</w:t>
            </w:r>
          </w:p>
        </w:tc>
        <w:tc>
          <w:tcPr>
            <w:tcW w:w="1782" w:type="dxa"/>
          </w:tcPr>
          <w:p w14:paraId="7FBFA20E" w14:textId="77777777" w:rsidR="00BA4926" w:rsidRDefault="00A0243F">
            <w:pPr>
              <w:pStyle w:val="TableParagraph"/>
              <w:tabs>
                <w:tab w:val="left" w:pos="817"/>
                <w:tab w:val="left" w:pos="1449"/>
              </w:tabs>
              <w:spacing w:before="1" w:line="273" w:lineRule="auto"/>
              <w:ind w:right="97"/>
              <w:rPr>
                <w:b/>
              </w:rPr>
            </w:pPr>
            <w:r>
              <w:rPr>
                <w:b/>
                <w:spacing w:val="-4"/>
              </w:rPr>
              <w:t>No.</w:t>
            </w:r>
            <w:r>
              <w:rPr>
                <w:b/>
              </w:rPr>
              <w:tab/>
            </w:r>
            <w:r>
              <w:rPr>
                <w:b/>
                <w:spacing w:val="-6"/>
              </w:rPr>
              <w:t>DE</w:t>
            </w:r>
            <w:r>
              <w:rPr>
                <w:b/>
              </w:rPr>
              <w:tab/>
            </w:r>
            <w:r>
              <w:rPr>
                <w:b/>
                <w:spacing w:val="-6"/>
              </w:rPr>
              <w:t xml:space="preserve">LA </w:t>
            </w:r>
            <w:r>
              <w:rPr>
                <w:b/>
              </w:rPr>
              <w:t>ORDEN</w:t>
            </w:r>
            <w:r>
              <w:rPr>
                <w:b/>
                <w:spacing w:val="-4"/>
              </w:rPr>
              <w:t xml:space="preserve"> </w:t>
            </w:r>
            <w:r>
              <w:rPr>
                <w:b/>
              </w:rPr>
              <w:t>DE</w:t>
            </w:r>
            <w:r>
              <w:rPr>
                <w:b/>
                <w:spacing w:val="-4"/>
              </w:rPr>
              <w:t xml:space="preserve"> </w:t>
            </w:r>
            <w:r>
              <w:rPr>
                <w:b/>
                <w:spacing w:val="-2"/>
              </w:rPr>
              <w:t>VIAJE</w:t>
            </w:r>
          </w:p>
        </w:tc>
        <w:tc>
          <w:tcPr>
            <w:tcW w:w="2339" w:type="dxa"/>
          </w:tcPr>
          <w:p w14:paraId="75B8DF48" w14:textId="77777777" w:rsidR="00BA4926" w:rsidRDefault="00A0243F">
            <w:pPr>
              <w:pStyle w:val="TableParagraph"/>
              <w:tabs>
                <w:tab w:val="left" w:pos="1983"/>
              </w:tabs>
              <w:spacing w:before="6"/>
              <w:rPr>
                <w:b/>
              </w:rPr>
            </w:pPr>
            <w:r>
              <w:rPr>
                <w:b/>
                <w:spacing w:val="-2"/>
              </w:rPr>
              <w:t>LUGAR</w:t>
            </w:r>
            <w:r>
              <w:rPr>
                <w:b/>
              </w:rPr>
              <w:tab/>
            </w:r>
            <w:r>
              <w:rPr>
                <w:b/>
                <w:spacing w:val="-5"/>
              </w:rPr>
              <w:t>DE</w:t>
            </w:r>
          </w:p>
          <w:p w14:paraId="505AB216" w14:textId="77777777" w:rsidR="00BA4926" w:rsidRDefault="00A0243F">
            <w:pPr>
              <w:pStyle w:val="TableParagraph"/>
              <w:spacing w:before="34"/>
              <w:rPr>
                <w:b/>
              </w:rPr>
            </w:pPr>
            <w:r>
              <w:rPr>
                <w:b/>
                <w:spacing w:val="-2"/>
              </w:rPr>
              <w:t>DESPLAZAMIENTO</w:t>
            </w:r>
          </w:p>
        </w:tc>
        <w:tc>
          <w:tcPr>
            <w:tcW w:w="1971" w:type="dxa"/>
          </w:tcPr>
          <w:p w14:paraId="426EC33E" w14:textId="77777777" w:rsidR="00BA4926" w:rsidRDefault="00A0243F">
            <w:pPr>
              <w:pStyle w:val="TableParagraph"/>
              <w:tabs>
                <w:tab w:val="left" w:pos="1615"/>
              </w:tabs>
              <w:spacing w:before="6"/>
              <w:ind w:left="105"/>
              <w:rPr>
                <w:b/>
              </w:rPr>
            </w:pPr>
            <w:r>
              <w:rPr>
                <w:b/>
                <w:spacing w:val="-2"/>
              </w:rPr>
              <w:t>FECHA</w:t>
            </w:r>
            <w:r>
              <w:rPr>
                <w:b/>
              </w:rPr>
              <w:tab/>
            </w:r>
            <w:r>
              <w:rPr>
                <w:b/>
                <w:spacing w:val="-5"/>
              </w:rPr>
              <w:t>DE</w:t>
            </w:r>
          </w:p>
          <w:p w14:paraId="2E4505C7" w14:textId="77777777" w:rsidR="00BA4926" w:rsidRDefault="00A0243F">
            <w:pPr>
              <w:pStyle w:val="TableParagraph"/>
              <w:spacing w:before="2" w:line="300" w:lineRule="atLeast"/>
              <w:ind w:left="105"/>
              <w:rPr>
                <w:b/>
              </w:rPr>
            </w:pPr>
            <w:r>
              <w:rPr>
                <w:b/>
                <w:spacing w:val="-2"/>
              </w:rPr>
              <w:t>DESPLAZAMIENTO INICIAL</w:t>
            </w:r>
          </w:p>
        </w:tc>
        <w:tc>
          <w:tcPr>
            <w:tcW w:w="1909" w:type="dxa"/>
          </w:tcPr>
          <w:p w14:paraId="28FB7E7C" w14:textId="77777777" w:rsidR="00BA4926" w:rsidRDefault="00A0243F">
            <w:pPr>
              <w:pStyle w:val="TableParagraph"/>
              <w:tabs>
                <w:tab w:val="left" w:pos="1555"/>
              </w:tabs>
              <w:spacing w:before="6"/>
              <w:ind w:left="105"/>
              <w:rPr>
                <w:b/>
              </w:rPr>
            </w:pPr>
            <w:r>
              <w:rPr>
                <w:b/>
                <w:spacing w:val="-2"/>
              </w:rPr>
              <w:t>FECHA</w:t>
            </w:r>
            <w:r>
              <w:rPr>
                <w:b/>
              </w:rPr>
              <w:tab/>
            </w:r>
            <w:r>
              <w:rPr>
                <w:b/>
                <w:spacing w:val="-5"/>
              </w:rPr>
              <w:t>DE</w:t>
            </w:r>
          </w:p>
          <w:p w14:paraId="533010B2" w14:textId="77777777" w:rsidR="00BA4926" w:rsidRDefault="00A0243F">
            <w:pPr>
              <w:pStyle w:val="TableParagraph"/>
              <w:spacing w:before="2" w:line="300" w:lineRule="atLeast"/>
              <w:ind w:left="105"/>
              <w:rPr>
                <w:b/>
              </w:rPr>
            </w:pPr>
            <w:r>
              <w:rPr>
                <w:b/>
                <w:spacing w:val="-2"/>
              </w:rPr>
              <w:t>DESPLAZAMIENTO FINAL</w:t>
            </w:r>
          </w:p>
        </w:tc>
      </w:tr>
      <w:tr w:rsidR="00BA4926" w14:paraId="4864FDE8" w14:textId="77777777">
        <w:trPr>
          <w:trHeight w:val="311"/>
        </w:trPr>
        <w:tc>
          <w:tcPr>
            <w:tcW w:w="833" w:type="dxa"/>
          </w:tcPr>
          <w:p w14:paraId="133CE0EB" w14:textId="77777777" w:rsidR="00BA4926" w:rsidRDefault="00BA4926">
            <w:pPr>
              <w:pStyle w:val="TableParagraph"/>
              <w:ind w:left="0"/>
              <w:rPr>
                <w:rFonts w:ascii="Times New Roman"/>
              </w:rPr>
            </w:pPr>
          </w:p>
        </w:tc>
        <w:tc>
          <w:tcPr>
            <w:tcW w:w="1782" w:type="dxa"/>
          </w:tcPr>
          <w:p w14:paraId="218D4A40" w14:textId="77777777" w:rsidR="00BA4926" w:rsidRDefault="00BA4926">
            <w:pPr>
              <w:pStyle w:val="TableParagraph"/>
              <w:ind w:left="0"/>
              <w:rPr>
                <w:rFonts w:ascii="Times New Roman"/>
              </w:rPr>
            </w:pPr>
          </w:p>
        </w:tc>
        <w:tc>
          <w:tcPr>
            <w:tcW w:w="2339" w:type="dxa"/>
          </w:tcPr>
          <w:p w14:paraId="4466398A" w14:textId="77777777" w:rsidR="00BA4926" w:rsidRDefault="00BA4926">
            <w:pPr>
              <w:pStyle w:val="TableParagraph"/>
              <w:ind w:left="0"/>
              <w:rPr>
                <w:rFonts w:ascii="Times New Roman"/>
              </w:rPr>
            </w:pPr>
          </w:p>
        </w:tc>
        <w:tc>
          <w:tcPr>
            <w:tcW w:w="1971" w:type="dxa"/>
          </w:tcPr>
          <w:p w14:paraId="20BA3721" w14:textId="77777777" w:rsidR="00BA4926" w:rsidRDefault="00BA4926">
            <w:pPr>
              <w:pStyle w:val="TableParagraph"/>
              <w:ind w:left="0"/>
              <w:rPr>
                <w:rFonts w:ascii="Times New Roman"/>
              </w:rPr>
            </w:pPr>
          </w:p>
        </w:tc>
        <w:tc>
          <w:tcPr>
            <w:tcW w:w="1909" w:type="dxa"/>
          </w:tcPr>
          <w:p w14:paraId="22E1B838" w14:textId="77777777" w:rsidR="00BA4926" w:rsidRDefault="00BA4926">
            <w:pPr>
              <w:pStyle w:val="TableParagraph"/>
              <w:ind w:left="0"/>
              <w:rPr>
                <w:rFonts w:ascii="Times New Roman"/>
              </w:rPr>
            </w:pPr>
          </w:p>
        </w:tc>
      </w:tr>
    </w:tbl>
    <w:p w14:paraId="656D84A5" w14:textId="77777777" w:rsidR="00525E1B" w:rsidRDefault="00525E1B" w:rsidP="005651F2">
      <w:pPr>
        <w:pStyle w:val="Textoindependiente"/>
        <w:spacing w:before="213" w:line="276" w:lineRule="auto"/>
        <w:ind w:left="264" w:right="249"/>
        <w:jc w:val="both"/>
      </w:pPr>
    </w:p>
    <w:p w14:paraId="3586A634" w14:textId="031DE2E6" w:rsidR="005651F2" w:rsidRDefault="00A0243F" w:rsidP="00525E1B">
      <w:pPr>
        <w:pStyle w:val="Textoindependiente"/>
        <w:spacing w:before="213" w:line="276" w:lineRule="auto"/>
        <w:ind w:left="264" w:right="249"/>
        <w:jc w:val="both"/>
      </w:pPr>
      <w:r>
        <w:t>Para el trámite de la cuenta me permito adjuntar: Documentos electrónicos enunciados como evidencias</w:t>
      </w:r>
      <w:r>
        <w:rPr>
          <w:spacing w:val="-9"/>
        </w:rPr>
        <w:t xml:space="preserve"> </w:t>
      </w:r>
      <w:r>
        <w:t>del</w:t>
      </w:r>
      <w:r>
        <w:rPr>
          <w:spacing w:val="-5"/>
        </w:rPr>
        <w:t xml:space="preserve"> </w:t>
      </w:r>
      <w:r>
        <w:t>cumplimiento</w:t>
      </w:r>
      <w:r>
        <w:rPr>
          <w:spacing w:val="-2"/>
        </w:rPr>
        <w:t xml:space="preserve"> </w:t>
      </w:r>
      <w:r>
        <w:t>de</w:t>
      </w:r>
      <w:r>
        <w:rPr>
          <w:spacing w:val="-6"/>
        </w:rPr>
        <w:t xml:space="preserve"> </w:t>
      </w:r>
      <w:r>
        <w:t>las</w:t>
      </w:r>
      <w:r>
        <w:rPr>
          <w:spacing w:val="-10"/>
        </w:rPr>
        <w:t xml:space="preserve"> </w:t>
      </w:r>
      <w:r>
        <w:t>obligaciones</w:t>
      </w:r>
      <w:r>
        <w:rPr>
          <w:spacing w:val="-6"/>
        </w:rPr>
        <w:t xml:space="preserve"> </w:t>
      </w:r>
      <w:r>
        <w:t>contractuales</w:t>
      </w:r>
      <w:r>
        <w:rPr>
          <w:spacing w:val="-9"/>
        </w:rPr>
        <w:t xml:space="preserve"> </w:t>
      </w:r>
      <w:r>
        <w:t>y</w:t>
      </w:r>
      <w:r>
        <w:rPr>
          <w:spacing w:val="-5"/>
        </w:rPr>
        <w:t xml:space="preserve"> </w:t>
      </w:r>
      <w:r>
        <w:t>los</w:t>
      </w:r>
      <w:r>
        <w:rPr>
          <w:spacing w:val="-7"/>
        </w:rPr>
        <w:t xml:space="preserve"> </w:t>
      </w:r>
      <w:r>
        <w:t>desplazamientos</w:t>
      </w:r>
      <w:r>
        <w:rPr>
          <w:spacing w:val="-6"/>
        </w:rPr>
        <w:t xml:space="preserve"> </w:t>
      </w:r>
      <w:r>
        <w:t>realizados</w:t>
      </w:r>
      <w:r>
        <w:rPr>
          <w:spacing w:val="-9"/>
        </w:rPr>
        <w:t xml:space="preserve"> </w:t>
      </w:r>
      <w:r>
        <w:t>y</w:t>
      </w:r>
      <w:r>
        <w:rPr>
          <w:spacing w:val="-5"/>
        </w:rPr>
        <w:t xml:space="preserve"> el</w:t>
      </w:r>
      <w:r w:rsidR="005651F2">
        <w:t xml:space="preserve"> </w:t>
      </w:r>
      <w:r>
        <w:t>No</w:t>
      </w:r>
      <w:r w:rsidR="00A4749A">
        <w:t>.</w:t>
      </w:r>
      <w:r w:rsidR="00B12E12">
        <w:t xml:space="preserve"> </w:t>
      </w:r>
      <w:r w:rsidR="00E54A34" w:rsidRPr="00E54A34">
        <w:rPr>
          <w:lang w:val="es-CO"/>
        </w:rPr>
        <w:t xml:space="preserve">9495617627 </w:t>
      </w:r>
      <w:r w:rsidR="00616E88">
        <w:rPr>
          <w:lang w:val="es-CO"/>
        </w:rPr>
        <w:t xml:space="preserve">y </w:t>
      </w:r>
      <w:r w:rsidR="00616E88" w:rsidRPr="00616E88">
        <w:rPr>
          <w:lang w:val="es-CO"/>
        </w:rPr>
        <w:t>9496501943</w:t>
      </w:r>
      <w:r w:rsidR="00B12E12">
        <w:t xml:space="preserve"> </w:t>
      </w:r>
      <w:r>
        <w:t>de la</w:t>
      </w:r>
      <w:r w:rsidR="00616E88">
        <w:t>s</w:t>
      </w:r>
      <w:r>
        <w:t xml:space="preserve"> planilla</w:t>
      </w:r>
      <w:r w:rsidR="00DB5E97">
        <w:t>s</w:t>
      </w:r>
      <w:r>
        <w:t>, Aportes en línea, de</w:t>
      </w:r>
      <w:r w:rsidR="00E668E3">
        <w:t xml:space="preserve"> </w:t>
      </w:r>
      <w:r w:rsidR="00061C19">
        <w:rPr>
          <w:spacing w:val="-2"/>
        </w:rPr>
        <w:t>noviembre y diciembre</w:t>
      </w:r>
      <w:r w:rsidR="00100ADE">
        <w:t xml:space="preserve"> </w:t>
      </w:r>
      <w:r w:rsidR="00954587">
        <w:t>2025</w:t>
      </w:r>
      <w:r>
        <w:t xml:space="preserve">. (Decreto Ley 2106 de 2019 – “Decreto Ley </w:t>
      </w:r>
      <w:proofErr w:type="spellStart"/>
      <w:r>
        <w:t>Antitrámites</w:t>
      </w:r>
      <w:proofErr w:type="spellEnd"/>
      <w:r>
        <w:t>”)</w:t>
      </w:r>
    </w:p>
    <w:p w14:paraId="09A2E0D3" w14:textId="77777777" w:rsidR="00525E1B" w:rsidRDefault="00525E1B">
      <w:pPr>
        <w:pStyle w:val="Textoindependiente"/>
        <w:spacing w:before="1" w:line="451" w:lineRule="auto"/>
        <w:ind w:left="264" w:right="6152"/>
      </w:pPr>
    </w:p>
    <w:p w14:paraId="00C154D5" w14:textId="6D266C23" w:rsidR="00525E1B" w:rsidRPr="00B423A1" w:rsidRDefault="00A0243F" w:rsidP="00B423A1">
      <w:pPr>
        <w:pStyle w:val="Textoindependiente"/>
        <w:spacing w:before="1" w:line="451" w:lineRule="auto"/>
        <w:ind w:left="264" w:right="6152"/>
      </w:pPr>
      <w:r>
        <w:t>Evidencias</w:t>
      </w:r>
      <w:r>
        <w:rPr>
          <w:spacing w:val="-13"/>
        </w:rPr>
        <w:t xml:space="preserve"> </w:t>
      </w:r>
      <w:r>
        <w:t>en</w:t>
      </w:r>
      <w:r>
        <w:rPr>
          <w:spacing w:val="-12"/>
        </w:rPr>
        <w:t xml:space="preserve"> </w:t>
      </w:r>
      <w:r>
        <w:t>folios</w:t>
      </w:r>
    </w:p>
    <w:p w14:paraId="13E030CB" w14:textId="77777777" w:rsidR="00525E1B" w:rsidRDefault="00525E1B">
      <w:pPr>
        <w:pStyle w:val="Textoindependiente"/>
        <w:spacing w:before="1" w:line="451" w:lineRule="auto"/>
        <w:ind w:left="264" w:right="6152"/>
        <w:rPr>
          <w:spacing w:val="-2"/>
        </w:rPr>
      </w:pPr>
    </w:p>
    <w:p w14:paraId="521994FD" w14:textId="70325C43" w:rsidR="00BA4926" w:rsidRDefault="00A0243F" w:rsidP="00B423A1">
      <w:pPr>
        <w:pStyle w:val="Textoindependiente"/>
        <w:spacing w:before="1" w:line="451" w:lineRule="auto"/>
        <w:ind w:left="264" w:right="6152"/>
      </w:pPr>
      <w:r>
        <w:rPr>
          <w:spacing w:val="-2"/>
        </w:rPr>
        <w:t>Cordialmente,</w:t>
      </w:r>
    </w:p>
    <w:p w14:paraId="570A5B1E" w14:textId="77777777" w:rsidR="00B423A1" w:rsidRDefault="00B423A1" w:rsidP="00B423A1">
      <w:pPr>
        <w:pStyle w:val="Textoindependiente"/>
        <w:spacing w:before="1" w:line="451" w:lineRule="auto"/>
        <w:ind w:left="264" w:right="6152"/>
      </w:pPr>
    </w:p>
    <w:p w14:paraId="3A7583BE" w14:textId="77777777" w:rsidR="00BA4926" w:rsidRDefault="00A0243F">
      <w:pPr>
        <w:ind w:left="264"/>
        <w:rPr>
          <w:b/>
        </w:rPr>
      </w:pPr>
      <w:r>
        <w:rPr>
          <w:b/>
          <w:spacing w:val="-4"/>
        </w:rPr>
        <w:t>Firma</w:t>
      </w:r>
    </w:p>
    <w:p w14:paraId="494BD94E" w14:textId="77777777" w:rsidR="00BA4926" w:rsidRDefault="00A0243F">
      <w:pPr>
        <w:pStyle w:val="Ttulo3"/>
      </w:pPr>
      <w:r>
        <w:t>JULIANA</w:t>
      </w:r>
      <w:r>
        <w:rPr>
          <w:spacing w:val="-11"/>
        </w:rPr>
        <w:t xml:space="preserve"> </w:t>
      </w:r>
      <w:r>
        <w:t>CASTRO</w:t>
      </w:r>
      <w:r>
        <w:rPr>
          <w:spacing w:val="-6"/>
        </w:rPr>
        <w:t xml:space="preserve"> </w:t>
      </w:r>
      <w:r>
        <w:rPr>
          <w:spacing w:val="-2"/>
        </w:rPr>
        <w:t>MIRANDA</w:t>
      </w:r>
    </w:p>
    <w:p w14:paraId="7DDC5189" w14:textId="77777777" w:rsidR="00BA4926" w:rsidRDefault="00A0243F">
      <w:pPr>
        <w:pStyle w:val="Ttulo4"/>
        <w:spacing w:before="39"/>
      </w:pPr>
      <w:r>
        <w:rPr>
          <w:spacing w:val="-2"/>
        </w:rPr>
        <w:t>Contratista</w:t>
      </w:r>
    </w:p>
    <w:p w14:paraId="0830EA8F" w14:textId="77777777" w:rsidR="00BA4926" w:rsidRDefault="00A0243F">
      <w:pPr>
        <w:spacing w:before="44"/>
        <w:ind w:left="264"/>
        <w:rPr>
          <w:b/>
        </w:rPr>
      </w:pPr>
      <w:r>
        <w:rPr>
          <w:b/>
        </w:rPr>
        <w:t>C.C.</w:t>
      </w:r>
      <w:r>
        <w:rPr>
          <w:b/>
          <w:spacing w:val="-8"/>
        </w:rPr>
        <w:t xml:space="preserve"> </w:t>
      </w:r>
      <w:r>
        <w:rPr>
          <w:b/>
        </w:rPr>
        <w:t>No.</w:t>
      </w:r>
      <w:r>
        <w:rPr>
          <w:b/>
          <w:spacing w:val="-5"/>
        </w:rPr>
        <w:t xml:space="preserve"> </w:t>
      </w:r>
      <w:r>
        <w:rPr>
          <w:b/>
          <w:spacing w:val="-2"/>
        </w:rPr>
        <w:t>1.065.808.093</w:t>
      </w:r>
    </w:p>
    <w:p w14:paraId="57A3381B" w14:textId="77777777" w:rsidR="00BA4926" w:rsidRDefault="00BA4926">
      <w:pPr>
        <w:pStyle w:val="Textoindependiente"/>
        <w:spacing w:before="77"/>
        <w:rPr>
          <w:b/>
        </w:rPr>
      </w:pPr>
    </w:p>
    <w:p w14:paraId="2BAC3A94" w14:textId="77777777" w:rsidR="00BA4926" w:rsidRDefault="00A0243F">
      <w:pPr>
        <w:pStyle w:val="Textoindependiente"/>
        <w:ind w:left="264"/>
      </w:pPr>
      <w:r>
        <w:t>Recibí</w:t>
      </w:r>
      <w:r>
        <w:rPr>
          <w:spacing w:val="-2"/>
        </w:rPr>
        <w:t xml:space="preserve"> </w:t>
      </w:r>
      <w:r>
        <w:t>a</w:t>
      </w:r>
      <w:r>
        <w:rPr>
          <w:spacing w:val="-4"/>
        </w:rPr>
        <w:t xml:space="preserve"> </w:t>
      </w:r>
      <w:r>
        <w:rPr>
          <w:spacing w:val="-2"/>
        </w:rPr>
        <w:t>satisfacción:</w:t>
      </w:r>
    </w:p>
    <w:p w14:paraId="09500048" w14:textId="77777777" w:rsidR="00BA4926" w:rsidRDefault="00BA4926">
      <w:pPr>
        <w:pStyle w:val="Textoindependiente"/>
      </w:pPr>
    </w:p>
    <w:p w14:paraId="5D278CB1" w14:textId="77777777" w:rsidR="00BA4926" w:rsidRDefault="00BA4926">
      <w:pPr>
        <w:pStyle w:val="Textoindependiente"/>
        <w:spacing w:before="214"/>
      </w:pPr>
    </w:p>
    <w:p w14:paraId="514D4787" w14:textId="77777777" w:rsidR="00BA4926" w:rsidRDefault="00A0243F">
      <w:pPr>
        <w:pStyle w:val="Textoindependiente"/>
        <w:ind w:left="264"/>
      </w:pPr>
      <w:r>
        <w:rPr>
          <w:spacing w:val="-4"/>
        </w:rPr>
        <w:t>Firma</w:t>
      </w:r>
    </w:p>
    <w:p w14:paraId="1CBDEF18" w14:textId="77777777" w:rsidR="00BA4926" w:rsidRDefault="00A0243F">
      <w:pPr>
        <w:pStyle w:val="Ttulo3"/>
      </w:pPr>
      <w:r>
        <w:t>TATIANA</w:t>
      </w:r>
      <w:r>
        <w:rPr>
          <w:spacing w:val="-5"/>
        </w:rPr>
        <w:t xml:space="preserve"> </w:t>
      </w:r>
      <w:r>
        <w:t>ALEJANDRA</w:t>
      </w:r>
      <w:r>
        <w:rPr>
          <w:spacing w:val="-5"/>
        </w:rPr>
        <w:t xml:space="preserve"> </w:t>
      </w:r>
      <w:r>
        <w:t>LUNA</w:t>
      </w:r>
      <w:r>
        <w:rPr>
          <w:spacing w:val="-4"/>
        </w:rPr>
        <w:t xml:space="preserve"> </w:t>
      </w:r>
      <w:r>
        <w:rPr>
          <w:spacing w:val="-2"/>
        </w:rPr>
        <w:t>DAVILA</w:t>
      </w:r>
    </w:p>
    <w:p w14:paraId="3D8A3885" w14:textId="77777777" w:rsidR="00954587" w:rsidRDefault="00A0243F" w:rsidP="00954587">
      <w:pPr>
        <w:pStyle w:val="Textoindependiente"/>
        <w:spacing w:before="41"/>
        <w:ind w:left="264"/>
      </w:pPr>
      <w:r>
        <w:rPr>
          <w:spacing w:val="-2"/>
        </w:rPr>
        <w:t>SUPERVISORA</w:t>
      </w:r>
      <w:r>
        <w:rPr>
          <w:spacing w:val="-1"/>
        </w:rPr>
        <w:t xml:space="preserve"> </w:t>
      </w:r>
      <w:r>
        <w:rPr>
          <w:spacing w:val="-2"/>
        </w:rPr>
        <w:t>CONTRATO No.</w:t>
      </w:r>
      <w:r>
        <w:rPr>
          <w:spacing w:val="4"/>
        </w:rPr>
        <w:t xml:space="preserve"> </w:t>
      </w:r>
      <w:r w:rsidR="00954587">
        <w:rPr>
          <w:spacing w:val="-2"/>
        </w:rPr>
        <w:t>7281146/202</w:t>
      </w:r>
      <w:r w:rsidR="000C1B87">
        <w:rPr>
          <w:spacing w:val="-2"/>
        </w:rPr>
        <w:t>5</w:t>
      </w:r>
    </w:p>
    <w:p w14:paraId="7AA7271F" w14:textId="77777777" w:rsidR="00BA4926" w:rsidRDefault="00A0243F" w:rsidP="00954587">
      <w:pPr>
        <w:pStyle w:val="Textoindependiente"/>
        <w:spacing w:before="39"/>
        <w:ind w:left="264"/>
      </w:pPr>
      <w:r>
        <w:t>Coordinador</w:t>
      </w:r>
      <w:r>
        <w:rPr>
          <w:spacing w:val="-10"/>
        </w:rPr>
        <w:t xml:space="preserve"> </w:t>
      </w:r>
      <w:r>
        <w:t>de</w:t>
      </w:r>
      <w:r>
        <w:rPr>
          <w:spacing w:val="-7"/>
        </w:rPr>
        <w:t xml:space="preserve"> </w:t>
      </w:r>
      <w:r>
        <w:t>Agencia</w:t>
      </w:r>
      <w:r>
        <w:rPr>
          <w:spacing w:val="-12"/>
        </w:rPr>
        <w:t xml:space="preserve"> </w:t>
      </w:r>
      <w:r>
        <w:t>Pública</w:t>
      </w:r>
      <w:r>
        <w:rPr>
          <w:spacing w:val="-7"/>
        </w:rPr>
        <w:t xml:space="preserve"> </w:t>
      </w:r>
      <w:r>
        <w:t>de</w:t>
      </w:r>
      <w:r>
        <w:rPr>
          <w:spacing w:val="-7"/>
        </w:rPr>
        <w:t xml:space="preserve"> </w:t>
      </w:r>
      <w:r>
        <w:t>Empleo,</w:t>
      </w:r>
      <w:r>
        <w:rPr>
          <w:spacing w:val="-9"/>
        </w:rPr>
        <w:t xml:space="preserve"> </w:t>
      </w:r>
      <w:r>
        <w:t>Emprendimiento</w:t>
      </w:r>
      <w:r>
        <w:rPr>
          <w:spacing w:val="-7"/>
        </w:rPr>
        <w:t xml:space="preserve"> </w:t>
      </w:r>
      <w:r>
        <w:t>y</w:t>
      </w:r>
      <w:r>
        <w:rPr>
          <w:spacing w:val="-6"/>
        </w:rPr>
        <w:t xml:space="preserve"> </w:t>
      </w:r>
      <w:r>
        <w:rPr>
          <w:spacing w:val="-2"/>
        </w:rPr>
        <w:t>Empresarismo</w:t>
      </w:r>
    </w:p>
    <w:p w14:paraId="7994C42C" w14:textId="77777777" w:rsidR="00BA4926" w:rsidRDefault="00BA4926">
      <w:pPr>
        <w:pStyle w:val="Textoindependiente"/>
      </w:pPr>
    </w:p>
    <w:p w14:paraId="5B36CC2F" w14:textId="77777777" w:rsidR="00BA4926" w:rsidRDefault="00BA4926">
      <w:pPr>
        <w:pStyle w:val="Textoindependiente"/>
      </w:pPr>
    </w:p>
    <w:p w14:paraId="60441F2F" w14:textId="77777777" w:rsidR="00BA4926" w:rsidRDefault="00BA4926">
      <w:pPr>
        <w:pStyle w:val="Textoindependiente"/>
      </w:pPr>
    </w:p>
    <w:p w14:paraId="306D2E6F" w14:textId="77777777" w:rsidR="00BA4926" w:rsidRDefault="00BA4926">
      <w:pPr>
        <w:pStyle w:val="Textoindependiente"/>
      </w:pPr>
    </w:p>
    <w:p w14:paraId="679B226D" w14:textId="77777777" w:rsidR="00BA4926" w:rsidRDefault="00BA4926">
      <w:pPr>
        <w:pStyle w:val="Textoindependiente"/>
      </w:pPr>
    </w:p>
    <w:p w14:paraId="4584A217" w14:textId="77777777" w:rsidR="00BA4926" w:rsidRDefault="00BA4926">
      <w:pPr>
        <w:pStyle w:val="Textoindependiente"/>
      </w:pPr>
    </w:p>
    <w:p w14:paraId="0C4B14D1" w14:textId="77777777" w:rsidR="00BA4926" w:rsidRDefault="00BA4926">
      <w:pPr>
        <w:pStyle w:val="Textoindependiente"/>
      </w:pPr>
    </w:p>
    <w:p w14:paraId="376A3BD7" w14:textId="77777777" w:rsidR="00BA4926" w:rsidRDefault="00BA4926">
      <w:pPr>
        <w:pStyle w:val="Textoindependiente"/>
      </w:pPr>
    </w:p>
    <w:p w14:paraId="01867D80" w14:textId="77777777" w:rsidR="00BA4926" w:rsidRDefault="00BA4926">
      <w:pPr>
        <w:pStyle w:val="Textoindependiente"/>
      </w:pPr>
    </w:p>
    <w:p w14:paraId="1F895B8A" w14:textId="77777777" w:rsidR="00BA4926" w:rsidRDefault="00BA4926">
      <w:pPr>
        <w:pStyle w:val="Textoindependiente"/>
      </w:pPr>
    </w:p>
    <w:p w14:paraId="73896DE9" w14:textId="77777777" w:rsidR="00BA4926" w:rsidRDefault="00BA4926">
      <w:pPr>
        <w:pStyle w:val="Textoindependiente"/>
      </w:pPr>
    </w:p>
    <w:p w14:paraId="7A4A727F" w14:textId="77777777" w:rsidR="00BA4926" w:rsidRDefault="00BA4926">
      <w:pPr>
        <w:pStyle w:val="Textoindependiente"/>
      </w:pPr>
    </w:p>
    <w:p w14:paraId="15177B7C" w14:textId="77777777" w:rsidR="00BA4926" w:rsidRDefault="00BA4926">
      <w:pPr>
        <w:pStyle w:val="Textoindependiente"/>
      </w:pPr>
    </w:p>
    <w:p w14:paraId="40E8F593" w14:textId="77777777" w:rsidR="00BA4926" w:rsidRDefault="00BA4926">
      <w:pPr>
        <w:pStyle w:val="Textoindependiente"/>
      </w:pPr>
    </w:p>
    <w:p w14:paraId="4421E4B7" w14:textId="77777777" w:rsidR="00BA4926" w:rsidRDefault="00BA4926">
      <w:pPr>
        <w:pStyle w:val="Textoindependiente"/>
      </w:pPr>
    </w:p>
    <w:p w14:paraId="635011ED" w14:textId="77777777" w:rsidR="00BA4926" w:rsidRDefault="00BA4926">
      <w:pPr>
        <w:pStyle w:val="Textoindependiente"/>
      </w:pPr>
    </w:p>
    <w:p w14:paraId="11CC9BF3" w14:textId="77777777" w:rsidR="00BA4926" w:rsidRDefault="00BA4926">
      <w:pPr>
        <w:pStyle w:val="Textoindependiente"/>
      </w:pPr>
    </w:p>
    <w:p w14:paraId="71876D80" w14:textId="77777777" w:rsidR="00BA4926" w:rsidRDefault="00BA4926">
      <w:pPr>
        <w:pStyle w:val="Textoindependiente"/>
      </w:pPr>
    </w:p>
    <w:p w14:paraId="7380B87D" w14:textId="77777777" w:rsidR="00BA4926" w:rsidRDefault="00BA4926">
      <w:pPr>
        <w:pStyle w:val="Textoindependiente"/>
      </w:pPr>
    </w:p>
    <w:p w14:paraId="2C329051" w14:textId="77777777" w:rsidR="00BA4926" w:rsidRDefault="00BA4926">
      <w:pPr>
        <w:pStyle w:val="Textoindependiente"/>
      </w:pPr>
    </w:p>
    <w:p w14:paraId="2AD74579" w14:textId="77777777" w:rsidR="00BA4926" w:rsidRDefault="00BA4926">
      <w:pPr>
        <w:pStyle w:val="Textoindependiente"/>
      </w:pPr>
    </w:p>
    <w:p w14:paraId="1F9108D4" w14:textId="77777777" w:rsidR="00BA4926" w:rsidRDefault="00BA4926">
      <w:pPr>
        <w:pStyle w:val="Textoindependiente"/>
        <w:spacing w:before="218"/>
      </w:pPr>
    </w:p>
    <w:p w14:paraId="1A0C66A3" w14:textId="77777777" w:rsidR="00BA4926" w:rsidRPr="00C146CA" w:rsidRDefault="00BA4926" w:rsidP="00C146CA">
      <w:pPr>
        <w:pStyle w:val="Textoindependiente"/>
        <w:ind w:right="140"/>
        <w:jc w:val="right"/>
        <w:sectPr w:rsidR="00BA4926" w:rsidRPr="00C146CA">
          <w:pgSz w:w="12240" w:h="15840"/>
          <w:pgMar w:top="1580" w:right="1440" w:bottom="280" w:left="1440" w:header="708" w:footer="0" w:gutter="0"/>
          <w:cols w:space="720"/>
        </w:sectPr>
      </w:pPr>
    </w:p>
    <w:p w14:paraId="68CA48D7" w14:textId="77777777" w:rsidR="00BA4926" w:rsidRPr="001F23C5" w:rsidRDefault="00BA4926" w:rsidP="001F23C5">
      <w:pPr>
        <w:spacing w:before="276"/>
        <w:rPr>
          <w:sz w:val="36"/>
        </w:rPr>
      </w:pPr>
    </w:p>
    <w:sectPr w:rsidR="00BA4926" w:rsidRPr="001F23C5">
      <w:headerReference w:type="default" r:id="rId11"/>
      <w:pgSz w:w="19200" w:h="10800" w:orient="landscape"/>
      <w:pgMar w:top="2540" w:right="0" w:bottom="0" w:left="0" w:header="469"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154458" w14:textId="77777777" w:rsidR="005466C9" w:rsidRDefault="005466C9">
      <w:r>
        <w:separator/>
      </w:r>
    </w:p>
  </w:endnote>
  <w:endnote w:type="continuationSeparator" w:id="0">
    <w:p w14:paraId="4467A52C" w14:textId="77777777" w:rsidR="005466C9" w:rsidRDefault="005466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5632B8" w14:textId="77777777" w:rsidR="005651F2" w:rsidRDefault="005651F2" w:rsidP="005651F2">
    <w:pPr>
      <w:pStyle w:val="Ttulo2"/>
    </w:pPr>
    <w:r>
      <w:t>GTH-F-062</w:t>
    </w:r>
    <w:r>
      <w:rPr>
        <w:spacing w:val="-8"/>
      </w:rPr>
      <w:t xml:space="preserve"> </w:t>
    </w:r>
    <w:r>
      <w:rPr>
        <w:spacing w:val="-5"/>
      </w:rPr>
      <w:t>V10</w:t>
    </w:r>
  </w:p>
  <w:p w14:paraId="11E4BD33" w14:textId="77777777" w:rsidR="005651F2" w:rsidRDefault="005651F2">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E0286C" w14:textId="77777777" w:rsidR="005466C9" w:rsidRDefault="005466C9">
      <w:r>
        <w:separator/>
      </w:r>
    </w:p>
  </w:footnote>
  <w:footnote w:type="continuationSeparator" w:id="0">
    <w:p w14:paraId="1C3E565F" w14:textId="77777777" w:rsidR="005466C9" w:rsidRDefault="005466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433114" w14:textId="77777777" w:rsidR="00BA4926" w:rsidRDefault="00A0243F">
    <w:pPr>
      <w:pStyle w:val="Textoindependiente"/>
      <w:spacing w:line="14" w:lineRule="auto"/>
      <w:rPr>
        <w:sz w:val="20"/>
      </w:rPr>
    </w:pPr>
    <w:r>
      <w:rPr>
        <w:noProof/>
        <w:sz w:val="20"/>
      </w:rPr>
      <w:drawing>
        <wp:anchor distT="0" distB="0" distL="0" distR="0" simplePos="0" relativeHeight="486929408" behindDoc="1" locked="0" layoutInCell="1" allowOverlap="1" wp14:anchorId="0A89264D" wp14:editId="4A8F01A2">
          <wp:simplePos x="0" y="0"/>
          <wp:positionH relativeFrom="page">
            <wp:posOffset>3589654</wp:posOffset>
          </wp:positionH>
          <wp:positionV relativeFrom="page">
            <wp:posOffset>449554</wp:posOffset>
          </wp:positionV>
          <wp:extent cx="591820" cy="560857"/>
          <wp:effectExtent l="0" t="0" r="0" b="0"/>
          <wp:wrapNone/>
          <wp:docPr id="1"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1" cstate="print"/>
                  <a:stretch>
                    <a:fillRect/>
                  </a:stretch>
                </pic:blipFill>
                <pic:spPr>
                  <a:xfrm>
                    <a:off x="0" y="0"/>
                    <a:ext cx="591820" cy="560857"/>
                  </a:xfrm>
                  <a:prstGeom prst="rect">
                    <a:avLst/>
                  </a:prstGeom>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828AF2" w14:textId="77777777" w:rsidR="00BA4926" w:rsidRDefault="002E6507">
    <w:pPr>
      <w:pStyle w:val="Textoindependiente"/>
      <w:spacing w:line="14" w:lineRule="auto"/>
      <w:rPr>
        <w:sz w:val="20"/>
      </w:rPr>
    </w:pPr>
    <w:r>
      <w:rPr>
        <w:color w:val="FFFFFF"/>
        <w:spacing w:val="-11"/>
        <w:sz w:val="108"/>
      </w:rPr>
      <w:t>ENCUESAS</w:t>
    </w:r>
    <w:r>
      <w:rPr>
        <w:noProof/>
        <w:sz w:val="20"/>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4E7A30"/>
    <w:multiLevelType w:val="hybridMultilevel"/>
    <w:tmpl w:val="D5ACA22C"/>
    <w:lvl w:ilvl="0" w:tplc="240A0001">
      <w:start w:val="1"/>
      <w:numFmt w:val="bullet"/>
      <w:lvlText w:val=""/>
      <w:lvlJc w:val="left"/>
      <w:pPr>
        <w:ind w:left="829" w:hanging="360"/>
      </w:pPr>
      <w:rPr>
        <w:rFonts w:ascii="Symbol" w:hAnsi="Symbol" w:hint="default"/>
      </w:rPr>
    </w:lvl>
    <w:lvl w:ilvl="1" w:tplc="240A0003" w:tentative="1">
      <w:start w:val="1"/>
      <w:numFmt w:val="bullet"/>
      <w:lvlText w:val="o"/>
      <w:lvlJc w:val="left"/>
      <w:pPr>
        <w:ind w:left="1549" w:hanging="360"/>
      </w:pPr>
      <w:rPr>
        <w:rFonts w:ascii="Courier New" w:hAnsi="Courier New" w:cs="Courier New" w:hint="default"/>
      </w:rPr>
    </w:lvl>
    <w:lvl w:ilvl="2" w:tplc="240A0005" w:tentative="1">
      <w:start w:val="1"/>
      <w:numFmt w:val="bullet"/>
      <w:lvlText w:val=""/>
      <w:lvlJc w:val="left"/>
      <w:pPr>
        <w:ind w:left="2269" w:hanging="360"/>
      </w:pPr>
      <w:rPr>
        <w:rFonts w:ascii="Wingdings" w:hAnsi="Wingdings" w:hint="default"/>
      </w:rPr>
    </w:lvl>
    <w:lvl w:ilvl="3" w:tplc="240A0001" w:tentative="1">
      <w:start w:val="1"/>
      <w:numFmt w:val="bullet"/>
      <w:lvlText w:val=""/>
      <w:lvlJc w:val="left"/>
      <w:pPr>
        <w:ind w:left="2989" w:hanging="360"/>
      </w:pPr>
      <w:rPr>
        <w:rFonts w:ascii="Symbol" w:hAnsi="Symbol" w:hint="default"/>
      </w:rPr>
    </w:lvl>
    <w:lvl w:ilvl="4" w:tplc="240A0003" w:tentative="1">
      <w:start w:val="1"/>
      <w:numFmt w:val="bullet"/>
      <w:lvlText w:val="o"/>
      <w:lvlJc w:val="left"/>
      <w:pPr>
        <w:ind w:left="3709" w:hanging="360"/>
      </w:pPr>
      <w:rPr>
        <w:rFonts w:ascii="Courier New" w:hAnsi="Courier New" w:cs="Courier New" w:hint="default"/>
      </w:rPr>
    </w:lvl>
    <w:lvl w:ilvl="5" w:tplc="240A0005" w:tentative="1">
      <w:start w:val="1"/>
      <w:numFmt w:val="bullet"/>
      <w:lvlText w:val=""/>
      <w:lvlJc w:val="left"/>
      <w:pPr>
        <w:ind w:left="4429" w:hanging="360"/>
      </w:pPr>
      <w:rPr>
        <w:rFonts w:ascii="Wingdings" w:hAnsi="Wingdings" w:hint="default"/>
      </w:rPr>
    </w:lvl>
    <w:lvl w:ilvl="6" w:tplc="240A0001" w:tentative="1">
      <w:start w:val="1"/>
      <w:numFmt w:val="bullet"/>
      <w:lvlText w:val=""/>
      <w:lvlJc w:val="left"/>
      <w:pPr>
        <w:ind w:left="5149" w:hanging="360"/>
      </w:pPr>
      <w:rPr>
        <w:rFonts w:ascii="Symbol" w:hAnsi="Symbol" w:hint="default"/>
      </w:rPr>
    </w:lvl>
    <w:lvl w:ilvl="7" w:tplc="240A0003" w:tentative="1">
      <w:start w:val="1"/>
      <w:numFmt w:val="bullet"/>
      <w:lvlText w:val="o"/>
      <w:lvlJc w:val="left"/>
      <w:pPr>
        <w:ind w:left="5869" w:hanging="360"/>
      </w:pPr>
      <w:rPr>
        <w:rFonts w:ascii="Courier New" w:hAnsi="Courier New" w:cs="Courier New" w:hint="default"/>
      </w:rPr>
    </w:lvl>
    <w:lvl w:ilvl="8" w:tplc="240A0005" w:tentative="1">
      <w:start w:val="1"/>
      <w:numFmt w:val="bullet"/>
      <w:lvlText w:val=""/>
      <w:lvlJc w:val="left"/>
      <w:pPr>
        <w:ind w:left="6589" w:hanging="360"/>
      </w:pPr>
      <w:rPr>
        <w:rFonts w:ascii="Wingdings" w:hAnsi="Wingdings" w:hint="default"/>
      </w:rPr>
    </w:lvl>
  </w:abstractNum>
  <w:abstractNum w:abstractNumId="1" w15:restartNumberingAfterBreak="0">
    <w:nsid w:val="0AC00771"/>
    <w:multiLevelType w:val="hybridMultilevel"/>
    <w:tmpl w:val="7AFC8A08"/>
    <w:lvl w:ilvl="0" w:tplc="240A0001">
      <w:start w:val="1"/>
      <w:numFmt w:val="bullet"/>
      <w:lvlText w:val=""/>
      <w:lvlJc w:val="left"/>
      <w:pPr>
        <w:ind w:left="826" w:hanging="360"/>
      </w:pPr>
      <w:rPr>
        <w:rFonts w:ascii="Symbol" w:hAnsi="Symbol" w:hint="default"/>
      </w:rPr>
    </w:lvl>
    <w:lvl w:ilvl="1" w:tplc="240A0003" w:tentative="1">
      <w:start w:val="1"/>
      <w:numFmt w:val="bullet"/>
      <w:lvlText w:val="o"/>
      <w:lvlJc w:val="left"/>
      <w:pPr>
        <w:ind w:left="1546" w:hanging="360"/>
      </w:pPr>
      <w:rPr>
        <w:rFonts w:ascii="Courier New" w:hAnsi="Courier New" w:cs="Courier New" w:hint="default"/>
      </w:rPr>
    </w:lvl>
    <w:lvl w:ilvl="2" w:tplc="240A0005" w:tentative="1">
      <w:start w:val="1"/>
      <w:numFmt w:val="bullet"/>
      <w:lvlText w:val=""/>
      <w:lvlJc w:val="left"/>
      <w:pPr>
        <w:ind w:left="2266" w:hanging="360"/>
      </w:pPr>
      <w:rPr>
        <w:rFonts w:ascii="Wingdings" w:hAnsi="Wingdings" w:hint="default"/>
      </w:rPr>
    </w:lvl>
    <w:lvl w:ilvl="3" w:tplc="240A0001" w:tentative="1">
      <w:start w:val="1"/>
      <w:numFmt w:val="bullet"/>
      <w:lvlText w:val=""/>
      <w:lvlJc w:val="left"/>
      <w:pPr>
        <w:ind w:left="2986" w:hanging="360"/>
      </w:pPr>
      <w:rPr>
        <w:rFonts w:ascii="Symbol" w:hAnsi="Symbol" w:hint="default"/>
      </w:rPr>
    </w:lvl>
    <w:lvl w:ilvl="4" w:tplc="240A0003" w:tentative="1">
      <w:start w:val="1"/>
      <w:numFmt w:val="bullet"/>
      <w:lvlText w:val="o"/>
      <w:lvlJc w:val="left"/>
      <w:pPr>
        <w:ind w:left="3706" w:hanging="360"/>
      </w:pPr>
      <w:rPr>
        <w:rFonts w:ascii="Courier New" w:hAnsi="Courier New" w:cs="Courier New" w:hint="default"/>
      </w:rPr>
    </w:lvl>
    <w:lvl w:ilvl="5" w:tplc="240A0005" w:tentative="1">
      <w:start w:val="1"/>
      <w:numFmt w:val="bullet"/>
      <w:lvlText w:val=""/>
      <w:lvlJc w:val="left"/>
      <w:pPr>
        <w:ind w:left="4426" w:hanging="360"/>
      </w:pPr>
      <w:rPr>
        <w:rFonts w:ascii="Wingdings" w:hAnsi="Wingdings" w:hint="default"/>
      </w:rPr>
    </w:lvl>
    <w:lvl w:ilvl="6" w:tplc="240A0001" w:tentative="1">
      <w:start w:val="1"/>
      <w:numFmt w:val="bullet"/>
      <w:lvlText w:val=""/>
      <w:lvlJc w:val="left"/>
      <w:pPr>
        <w:ind w:left="5146" w:hanging="360"/>
      </w:pPr>
      <w:rPr>
        <w:rFonts w:ascii="Symbol" w:hAnsi="Symbol" w:hint="default"/>
      </w:rPr>
    </w:lvl>
    <w:lvl w:ilvl="7" w:tplc="240A0003" w:tentative="1">
      <w:start w:val="1"/>
      <w:numFmt w:val="bullet"/>
      <w:lvlText w:val="o"/>
      <w:lvlJc w:val="left"/>
      <w:pPr>
        <w:ind w:left="5866" w:hanging="360"/>
      </w:pPr>
      <w:rPr>
        <w:rFonts w:ascii="Courier New" w:hAnsi="Courier New" w:cs="Courier New" w:hint="default"/>
      </w:rPr>
    </w:lvl>
    <w:lvl w:ilvl="8" w:tplc="240A0005" w:tentative="1">
      <w:start w:val="1"/>
      <w:numFmt w:val="bullet"/>
      <w:lvlText w:val=""/>
      <w:lvlJc w:val="left"/>
      <w:pPr>
        <w:ind w:left="6586" w:hanging="360"/>
      </w:pPr>
      <w:rPr>
        <w:rFonts w:ascii="Wingdings" w:hAnsi="Wingdings" w:hint="default"/>
      </w:rPr>
    </w:lvl>
  </w:abstractNum>
  <w:abstractNum w:abstractNumId="2" w15:restartNumberingAfterBreak="0">
    <w:nsid w:val="0E057C05"/>
    <w:multiLevelType w:val="hybridMultilevel"/>
    <w:tmpl w:val="6446383A"/>
    <w:lvl w:ilvl="0" w:tplc="240A0001">
      <w:start w:val="1"/>
      <w:numFmt w:val="bullet"/>
      <w:lvlText w:val=""/>
      <w:lvlJc w:val="left"/>
      <w:pPr>
        <w:ind w:left="826" w:hanging="360"/>
      </w:pPr>
      <w:rPr>
        <w:rFonts w:ascii="Symbol" w:hAnsi="Symbol" w:hint="default"/>
      </w:rPr>
    </w:lvl>
    <w:lvl w:ilvl="1" w:tplc="240A0003" w:tentative="1">
      <w:start w:val="1"/>
      <w:numFmt w:val="bullet"/>
      <w:lvlText w:val="o"/>
      <w:lvlJc w:val="left"/>
      <w:pPr>
        <w:ind w:left="1546" w:hanging="360"/>
      </w:pPr>
      <w:rPr>
        <w:rFonts w:ascii="Courier New" w:hAnsi="Courier New" w:cs="Courier New" w:hint="default"/>
      </w:rPr>
    </w:lvl>
    <w:lvl w:ilvl="2" w:tplc="240A0005" w:tentative="1">
      <w:start w:val="1"/>
      <w:numFmt w:val="bullet"/>
      <w:lvlText w:val=""/>
      <w:lvlJc w:val="left"/>
      <w:pPr>
        <w:ind w:left="2266" w:hanging="360"/>
      </w:pPr>
      <w:rPr>
        <w:rFonts w:ascii="Wingdings" w:hAnsi="Wingdings" w:hint="default"/>
      </w:rPr>
    </w:lvl>
    <w:lvl w:ilvl="3" w:tplc="240A0001" w:tentative="1">
      <w:start w:val="1"/>
      <w:numFmt w:val="bullet"/>
      <w:lvlText w:val=""/>
      <w:lvlJc w:val="left"/>
      <w:pPr>
        <w:ind w:left="2986" w:hanging="360"/>
      </w:pPr>
      <w:rPr>
        <w:rFonts w:ascii="Symbol" w:hAnsi="Symbol" w:hint="default"/>
      </w:rPr>
    </w:lvl>
    <w:lvl w:ilvl="4" w:tplc="240A0003" w:tentative="1">
      <w:start w:val="1"/>
      <w:numFmt w:val="bullet"/>
      <w:lvlText w:val="o"/>
      <w:lvlJc w:val="left"/>
      <w:pPr>
        <w:ind w:left="3706" w:hanging="360"/>
      </w:pPr>
      <w:rPr>
        <w:rFonts w:ascii="Courier New" w:hAnsi="Courier New" w:cs="Courier New" w:hint="default"/>
      </w:rPr>
    </w:lvl>
    <w:lvl w:ilvl="5" w:tplc="240A0005" w:tentative="1">
      <w:start w:val="1"/>
      <w:numFmt w:val="bullet"/>
      <w:lvlText w:val=""/>
      <w:lvlJc w:val="left"/>
      <w:pPr>
        <w:ind w:left="4426" w:hanging="360"/>
      </w:pPr>
      <w:rPr>
        <w:rFonts w:ascii="Wingdings" w:hAnsi="Wingdings" w:hint="default"/>
      </w:rPr>
    </w:lvl>
    <w:lvl w:ilvl="6" w:tplc="240A0001" w:tentative="1">
      <w:start w:val="1"/>
      <w:numFmt w:val="bullet"/>
      <w:lvlText w:val=""/>
      <w:lvlJc w:val="left"/>
      <w:pPr>
        <w:ind w:left="5146" w:hanging="360"/>
      </w:pPr>
      <w:rPr>
        <w:rFonts w:ascii="Symbol" w:hAnsi="Symbol" w:hint="default"/>
      </w:rPr>
    </w:lvl>
    <w:lvl w:ilvl="7" w:tplc="240A0003" w:tentative="1">
      <w:start w:val="1"/>
      <w:numFmt w:val="bullet"/>
      <w:lvlText w:val="o"/>
      <w:lvlJc w:val="left"/>
      <w:pPr>
        <w:ind w:left="5866" w:hanging="360"/>
      </w:pPr>
      <w:rPr>
        <w:rFonts w:ascii="Courier New" w:hAnsi="Courier New" w:cs="Courier New" w:hint="default"/>
      </w:rPr>
    </w:lvl>
    <w:lvl w:ilvl="8" w:tplc="240A0005" w:tentative="1">
      <w:start w:val="1"/>
      <w:numFmt w:val="bullet"/>
      <w:lvlText w:val=""/>
      <w:lvlJc w:val="left"/>
      <w:pPr>
        <w:ind w:left="6586" w:hanging="360"/>
      </w:pPr>
      <w:rPr>
        <w:rFonts w:ascii="Wingdings" w:hAnsi="Wingdings" w:hint="default"/>
      </w:rPr>
    </w:lvl>
  </w:abstractNum>
  <w:abstractNum w:abstractNumId="3" w15:restartNumberingAfterBreak="0">
    <w:nsid w:val="17C87613"/>
    <w:multiLevelType w:val="hybridMultilevel"/>
    <w:tmpl w:val="086EB6C6"/>
    <w:lvl w:ilvl="0" w:tplc="240A0001">
      <w:start w:val="1"/>
      <w:numFmt w:val="bullet"/>
      <w:lvlText w:val=""/>
      <w:lvlJc w:val="left"/>
      <w:pPr>
        <w:ind w:left="826" w:hanging="360"/>
      </w:pPr>
      <w:rPr>
        <w:rFonts w:ascii="Symbol" w:hAnsi="Symbol" w:hint="default"/>
      </w:rPr>
    </w:lvl>
    <w:lvl w:ilvl="1" w:tplc="240A0003" w:tentative="1">
      <w:start w:val="1"/>
      <w:numFmt w:val="bullet"/>
      <w:lvlText w:val="o"/>
      <w:lvlJc w:val="left"/>
      <w:pPr>
        <w:ind w:left="1546" w:hanging="360"/>
      </w:pPr>
      <w:rPr>
        <w:rFonts w:ascii="Courier New" w:hAnsi="Courier New" w:cs="Courier New" w:hint="default"/>
      </w:rPr>
    </w:lvl>
    <w:lvl w:ilvl="2" w:tplc="240A0005" w:tentative="1">
      <w:start w:val="1"/>
      <w:numFmt w:val="bullet"/>
      <w:lvlText w:val=""/>
      <w:lvlJc w:val="left"/>
      <w:pPr>
        <w:ind w:left="2266" w:hanging="360"/>
      </w:pPr>
      <w:rPr>
        <w:rFonts w:ascii="Wingdings" w:hAnsi="Wingdings" w:hint="default"/>
      </w:rPr>
    </w:lvl>
    <w:lvl w:ilvl="3" w:tplc="240A0001" w:tentative="1">
      <w:start w:val="1"/>
      <w:numFmt w:val="bullet"/>
      <w:lvlText w:val=""/>
      <w:lvlJc w:val="left"/>
      <w:pPr>
        <w:ind w:left="2986" w:hanging="360"/>
      </w:pPr>
      <w:rPr>
        <w:rFonts w:ascii="Symbol" w:hAnsi="Symbol" w:hint="default"/>
      </w:rPr>
    </w:lvl>
    <w:lvl w:ilvl="4" w:tplc="240A0003" w:tentative="1">
      <w:start w:val="1"/>
      <w:numFmt w:val="bullet"/>
      <w:lvlText w:val="o"/>
      <w:lvlJc w:val="left"/>
      <w:pPr>
        <w:ind w:left="3706" w:hanging="360"/>
      </w:pPr>
      <w:rPr>
        <w:rFonts w:ascii="Courier New" w:hAnsi="Courier New" w:cs="Courier New" w:hint="default"/>
      </w:rPr>
    </w:lvl>
    <w:lvl w:ilvl="5" w:tplc="240A0005" w:tentative="1">
      <w:start w:val="1"/>
      <w:numFmt w:val="bullet"/>
      <w:lvlText w:val=""/>
      <w:lvlJc w:val="left"/>
      <w:pPr>
        <w:ind w:left="4426" w:hanging="360"/>
      </w:pPr>
      <w:rPr>
        <w:rFonts w:ascii="Wingdings" w:hAnsi="Wingdings" w:hint="default"/>
      </w:rPr>
    </w:lvl>
    <w:lvl w:ilvl="6" w:tplc="240A0001" w:tentative="1">
      <w:start w:val="1"/>
      <w:numFmt w:val="bullet"/>
      <w:lvlText w:val=""/>
      <w:lvlJc w:val="left"/>
      <w:pPr>
        <w:ind w:left="5146" w:hanging="360"/>
      </w:pPr>
      <w:rPr>
        <w:rFonts w:ascii="Symbol" w:hAnsi="Symbol" w:hint="default"/>
      </w:rPr>
    </w:lvl>
    <w:lvl w:ilvl="7" w:tplc="240A0003" w:tentative="1">
      <w:start w:val="1"/>
      <w:numFmt w:val="bullet"/>
      <w:lvlText w:val="o"/>
      <w:lvlJc w:val="left"/>
      <w:pPr>
        <w:ind w:left="5866" w:hanging="360"/>
      </w:pPr>
      <w:rPr>
        <w:rFonts w:ascii="Courier New" w:hAnsi="Courier New" w:cs="Courier New" w:hint="default"/>
      </w:rPr>
    </w:lvl>
    <w:lvl w:ilvl="8" w:tplc="240A0005" w:tentative="1">
      <w:start w:val="1"/>
      <w:numFmt w:val="bullet"/>
      <w:lvlText w:val=""/>
      <w:lvlJc w:val="left"/>
      <w:pPr>
        <w:ind w:left="6586" w:hanging="360"/>
      </w:pPr>
      <w:rPr>
        <w:rFonts w:ascii="Wingdings" w:hAnsi="Wingdings" w:hint="default"/>
      </w:rPr>
    </w:lvl>
  </w:abstractNum>
  <w:abstractNum w:abstractNumId="4" w15:restartNumberingAfterBreak="0">
    <w:nsid w:val="1BBC1FB0"/>
    <w:multiLevelType w:val="hybridMultilevel"/>
    <w:tmpl w:val="CFA0B9A0"/>
    <w:lvl w:ilvl="0" w:tplc="240A0001">
      <w:start w:val="1"/>
      <w:numFmt w:val="bullet"/>
      <w:lvlText w:val=""/>
      <w:lvlJc w:val="left"/>
      <w:pPr>
        <w:ind w:left="829" w:hanging="360"/>
      </w:pPr>
      <w:rPr>
        <w:rFonts w:ascii="Symbol" w:hAnsi="Symbol" w:hint="default"/>
      </w:rPr>
    </w:lvl>
    <w:lvl w:ilvl="1" w:tplc="240A0003" w:tentative="1">
      <w:start w:val="1"/>
      <w:numFmt w:val="bullet"/>
      <w:lvlText w:val="o"/>
      <w:lvlJc w:val="left"/>
      <w:pPr>
        <w:ind w:left="1549" w:hanging="360"/>
      </w:pPr>
      <w:rPr>
        <w:rFonts w:ascii="Courier New" w:hAnsi="Courier New" w:cs="Courier New" w:hint="default"/>
      </w:rPr>
    </w:lvl>
    <w:lvl w:ilvl="2" w:tplc="240A0005" w:tentative="1">
      <w:start w:val="1"/>
      <w:numFmt w:val="bullet"/>
      <w:lvlText w:val=""/>
      <w:lvlJc w:val="left"/>
      <w:pPr>
        <w:ind w:left="2269" w:hanging="360"/>
      </w:pPr>
      <w:rPr>
        <w:rFonts w:ascii="Wingdings" w:hAnsi="Wingdings" w:hint="default"/>
      </w:rPr>
    </w:lvl>
    <w:lvl w:ilvl="3" w:tplc="240A0001" w:tentative="1">
      <w:start w:val="1"/>
      <w:numFmt w:val="bullet"/>
      <w:lvlText w:val=""/>
      <w:lvlJc w:val="left"/>
      <w:pPr>
        <w:ind w:left="2989" w:hanging="360"/>
      </w:pPr>
      <w:rPr>
        <w:rFonts w:ascii="Symbol" w:hAnsi="Symbol" w:hint="default"/>
      </w:rPr>
    </w:lvl>
    <w:lvl w:ilvl="4" w:tplc="240A0003" w:tentative="1">
      <w:start w:val="1"/>
      <w:numFmt w:val="bullet"/>
      <w:lvlText w:val="o"/>
      <w:lvlJc w:val="left"/>
      <w:pPr>
        <w:ind w:left="3709" w:hanging="360"/>
      </w:pPr>
      <w:rPr>
        <w:rFonts w:ascii="Courier New" w:hAnsi="Courier New" w:cs="Courier New" w:hint="default"/>
      </w:rPr>
    </w:lvl>
    <w:lvl w:ilvl="5" w:tplc="240A0005" w:tentative="1">
      <w:start w:val="1"/>
      <w:numFmt w:val="bullet"/>
      <w:lvlText w:val=""/>
      <w:lvlJc w:val="left"/>
      <w:pPr>
        <w:ind w:left="4429" w:hanging="360"/>
      </w:pPr>
      <w:rPr>
        <w:rFonts w:ascii="Wingdings" w:hAnsi="Wingdings" w:hint="default"/>
      </w:rPr>
    </w:lvl>
    <w:lvl w:ilvl="6" w:tplc="240A0001" w:tentative="1">
      <w:start w:val="1"/>
      <w:numFmt w:val="bullet"/>
      <w:lvlText w:val=""/>
      <w:lvlJc w:val="left"/>
      <w:pPr>
        <w:ind w:left="5149" w:hanging="360"/>
      </w:pPr>
      <w:rPr>
        <w:rFonts w:ascii="Symbol" w:hAnsi="Symbol" w:hint="default"/>
      </w:rPr>
    </w:lvl>
    <w:lvl w:ilvl="7" w:tplc="240A0003" w:tentative="1">
      <w:start w:val="1"/>
      <w:numFmt w:val="bullet"/>
      <w:lvlText w:val="o"/>
      <w:lvlJc w:val="left"/>
      <w:pPr>
        <w:ind w:left="5869" w:hanging="360"/>
      </w:pPr>
      <w:rPr>
        <w:rFonts w:ascii="Courier New" w:hAnsi="Courier New" w:cs="Courier New" w:hint="default"/>
      </w:rPr>
    </w:lvl>
    <w:lvl w:ilvl="8" w:tplc="240A0005" w:tentative="1">
      <w:start w:val="1"/>
      <w:numFmt w:val="bullet"/>
      <w:lvlText w:val=""/>
      <w:lvlJc w:val="left"/>
      <w:pPr>
        <w:ind w:left="6589" w:hanging="360"/>
      </w:pPr>
      <w:rPr>
        <w:rFonts w:ascii="Wingdings" w:hAnsi="Wingdings" w:hint="default"/>
      </w:rPr>
    </w:lvl>
  </w:abstractNum>
  <w:abstractNum w:abstractNumId="5" w15:restartNumberingAfterBreak="0">
    <w:nsid w:val="1D550E7A"/>
    <w:multiLevelType w:val="hybridMultilevel"/>
    <w:tmpl w:val="1F2C380E"/>
    <w:lvl w:ilvl="0" w:tplc="240A0001">
      <w:start w:val="1"/>
      <w:numFmt w:val="bullet"/>
      <w:lvlText w:val=""/>
      <w:lvlJc w:val="left"/>
      <w:pPr>
        <w:ind w:left="826" w:hanging="360"/>
      </w:pPr>
      <w:rPr>
        <w:rFonts w:ascii="Symbol" w:hAnsi="Symbol" w:hint="default"/>
      </w:rPr>
    </w:lvl>
    <w:lvl w:ilvl="1" w:tplc="240A0003" w:tentative="1">
      <w:start w:val="1"/>
      <w:numFmt w:val="bullet"/>
      <w:lvlText w:val="o"/>
      <w:lvlJc w:val="left"/>
      <w:pPr>
        <w:ind w:left="1546" w:hanging="360"/>
      </w:pPr>
      <w:rPr>
        <w:rFonts w:ascii="Courier New" w:hAnsi="Courier New" w:cs="Courier New" w:hint="default"/>
      </w:rPr>
    </w:lvl>
    <w:lvl w:ilvl="2" w:tplc="240A0005" w:tentative="1">
      <w:start w:val="1"/>
      <w:numFmt w:val="bullet"/>
      <w:lvlText w:val=""/>
      <w:lvlJc w:val="left"/>
      <w:pPr>
        <w:ind w:left="2266" w:hanging="360"/>
      </w:pPr>
      <w:rPr>
        <w:rFonts w:ascii="Wingdings" w:hAnsi="Wingdings" w:hint="default"/>
      </w:rPr>
    </w:lvl>
    <w:lvl w:ilvl="3" w:tplc="240A0001" w:tentative="1">
      <w:start w:val="1"/>
      <w:numFmt w:val="bullet"/>
      <w:lvlText w:val=""/>
      <w:lvlJc w:val="left"/>
      <w:pPr>
        <w:ind w:left="2986" w:hanging="360"/>
      </w:pPr>
      <w:rPr>
        <w:rFonts w:ascii="Symbol" w:hAnsi="Symbol" w:hint="default"/>
      </w:rPr>
    </w:lvl>
    <w:lvl w:ilvl="4" w:tplc="240A0003" w:tentative="1">
      <w:start w:val="1"/>
      <w:numFmt w:val="bullet"/>
      <w:lvlText w:val="o"/>
      <w:lvlJc w:val="left"/>
      <w:pPr>
        <w:ind w:left="3706" w:hanging="360"/>
      </w:pPr>
      <w:rPr>
        <w:rFonts w:ascii="Courier New" w:hAnsi="Courier New" w:cs="Courier New" w:hint="default"/>
      </w:rPr>
    </w:lvl>
    <w:lvl w:ilvl="5" w:tplc="240A0005" w:tentative="1">
      <w:start w:val="1"/>
      <w:numFmt w:val="bullet"/>
      <w:lvlText w:val=""/>
      <w:lvlJc w:val="left"/>
      <w:pPr>
        <w:ind w:left="4426" w:hanging="360"/>
      </w:pPr>
      <w:rPr>
        <w:rFonts w:ascii="Wingdings" w:hAnsi="Wingdings" w:hint="default"/>
      </w:rPr>
    </w:lvl>
    <w:lvl w:ilvl="6" w:tplc="240A0001" w:tentative="1">
      <w:start w:val="1"/>
      <w:numFmt w:val="bullet"/>
      <w:lvlText w:val=""/>
      <w:lvlJc w:val="left"/>
      <w:pPr>
        <w:ind w:left="5146" w:hanging="360"/>
      </w:pPr>
      <w:rPr>
        <w:rFonts w:ascii="Symbol" w:hAnsi="Symbol" w:hint="default"/>
      </w:rPr>
    </w:lvl>
    <w:lvl w:ilvl="7" w:tplc="240A0003" w:tentative="1">
      <w:start w:val="1"/>
      <w:numFmt w:val="bullet"/>
      <w:lvlText w:val="o"/>
      <w:lvlJc w:val="left"/>
      <w:pPr>
        <w:ind w:left="5866" w:hanging="360"/>
      </w:pPr>
      <w:rPr>
        <w:rFonts w:ascii="Courier New" w:hAnsi="Courier New" w:cs="Courier New" w:hint="default"/>
      </w:rPr>
    </w:lvl>
    <w:lvl w:ilvl="8" w:tplc="240A0005" w:tentative="1">
      <w:start w:val="1"/>
      <w:numFmt w:val="bullet"/>
      <w:lvlText w:val=""/>
      <w:lvlJc w:val="left"/>
      <w:pPr>
        <w:ind w:left="6586" w:hanging="360"/>
      </w:pPr>
      <w:rPr>
        <w:rFonts w:ascii="Wingdings" w:hAnsi="Wingdings" w:hint="default"/>
      </w:rPr>
    </w:lvl>
  </w:abstractNum>
  <w:abstractNum w:abstractNumId="6" w15:restartNumberingAfterBreak="0">
    <w:nsid w:val="1E0F5341"/>
    <w:multiLevelType w:val="hybridMultilevel"/>
    <w:tmpl w:val="71CAF49A"/>
    <w:lvl w:ilvl="0" w:tplc="6A920394">
      <w:numFmt w:val="bullet"/>
      <w:lvlText w:val="-"/>
      <w:lvlJc w:val="left"/>
      <w:pPr>
        <w:ind w:left="826" w:hanging="360"/>
      </w:pPr>
      <w:rPr>
        <w:rFonts w:ascii="Calibri" w:eastAsia="Calibri" w:hAnsi="Calibri" w:cs="Calibri" w:hint="default"/>
        <w:b w:val="0"/>
        <w:bCs w:val="0"/>
        <w:i w:val="0"/>
        <w:iCs w:val="0"/>
        <w:spacing w:val="0"/>
        <w:w w:val="100"/>
        <w:sz w:val="22"/>
        <w:szCs w:val="22"/>
        <w:lang w:val="es-ES" w:eastAsia="en-US" w:bidi="ar-SA"/>
      </w:rPr>
    </w:lvl>
    <w:lvl w:ilvl="1" w:tplc="942278CE">
      <w:numFmt w:val="bullet"/>
      <w:lvlText w:val="•"/>
      <w:lvlJc w:val="left"/>
      <w:pPr>
        <w:ind w:left="1127" w:hanging="360"/>
      </w:pPr>
      <w:rPr>
        <w:rFonts w:hint="default"/>
        <w:lang w:val="es-ES" w:eastAsia="en-US" w:bidi="ar-SA"/>
      </w:rPr>
    </w:lvl>
    <w:lvl w:ilvl="2" w:tplc="11F06706">
      <w:numFmt w:val="bullet"/>
      <w:lvlText w:val="•"/>
      <w:lvlJc w:val="left"/>
      <w:pPr>
        <w:ind w:left="1435" w:hanging="360"/>
      </w:pPr>
      <w:rPr>
        <w:rFonts w:hint="default"/>
        <w:lang w:val="es-ES" w:eastAsia="en-US" w:bidi="ar-SA"/>
      </w:rPr>
    </w:lvl>
    <w:lvl w:ilvl="3" w:tplc="CD0025CA">
      <w:numFmt w:val="bullet"/>
      <w:lvlText w:val="•"/>
      <w:lvlJc w:val="left"/>
      <w:pPr>
        <w:ind w:left="1743" w:hanging="360"/>
      </w:pPr>
      <w:rPr>
        <w:rFonts w:hint="default"/>
        <w:lang w:val="es-ES" w:eastAsia="en-US" w:bidi="ar-SA"/>
      </w:rPr>
    </w:lvl>
    <w:lvl w:ilvl="4" w:tplc="F8CEAABA">
      <w:numFmt w:val="bullet"/>
      <w:lvlText w:val="•"/>
      <w:lvlJc w:val="left"/>
      <w:pPr>
        <w:ind w:left="2051" w:hanging="360"/>
      </w:pPr>
      <w:rPr>
        <w:rFonts w:hint="default"/>
        <w:lang w:val="es-ES" w:eastAsia="en-US" w:bidi="ar-SA"/>
      </w:rPr>
    </w:lvl>
    <w:lvl w:ilvl="5" w:tplc="555E7308">
      <w:numFmt w:val="bullet"/>
      <w:lvlText w:val="•"/>
      <w:lvlJc w:val="left"/>
      <w:pPr>
        <w:ind w:left="2359" w:hanging="360"/>
      </w:pPr>
      <w:rPr>
        <w:rFonts w:hint="default"/>
        <w:lang w:val="es-ES" w:eastAsia="en-US" w:bidi="ar-SA"/>
      </w:rPr>
    </w:lvl>
    <w:lvl w:ilvl="6" w:tplc="7D0E24B2">
      <w:numFmt w:val="bullet"/>
      <w:lvlText w:val="•"/>
      <w:lvlJc w:val="left"/>
      <w:pPr>
        <w:ind w:left="2666" w:hanging="360"/>
      </w:pPr>
      <w:rPr>
        <w:rFonts w:hint="default"/>
        <w:lang w:val="es-ES" w:eastAsia="en-US" w:bidi="ar-SA"/>
      </w:rPr>
    </w:lvl>
    <w:lvl w:ilvl="7" w:tplc="2918010E">
      <w:numFmt w:val="bullet"/>
      <w:lvlText w:val="•"/>
      <w:lvlJc w:val="left"/>
      <w:pPr>
        <w:ind w:left="2974" w:hanging="360"/>
      </w:pPr>
      <w:rPr>
        <w:rFonts w:hint="default"/>
        <w:lang w:val="es-ES" w:eastAsia="en-US" w:bidi="ar-SA"/>
      </w:rPr>
    </w:lvl>
    <w:lvl w:ilvl="8" w:tplc="AD3A0EC8">
      <w:numFmt w:val="bullet"/>
      <w:lvlText w:val="•"/>
      <w:lvlJc w:val="left"/>
      <w:pPr>
        <w:ind w:left="3282" w:hanging="360"/>
      </w:pPr>
      <w:rPr>
        <w:rFonts w:hint="default"/>
        <w:lang w:val="es-ES" w:eastAsia="en-US" w:bidi="ar-SA"/>
      </w:rPr>
    </w:lvl>
  </w:abstractNum>
  <w:abstractNum w:abstractNumId="7" w15:restartNumberingAfterBreak="0">
    <w:nsid w:val="1F13280E"/>
    <w:multiLevelType w:val="hybridMultilevel"/>
    <w:tmpl w:val="B53955F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270C267B"/>
    <w:multiLevelType w:val="hybridMultilevel"/>
    <w:tmpl w:val="CA20B116"/>
    <w:lvl w:ilvl="0" w:tplc="3DA071D4">
      <w:start w:val="1"/>
      <w:numFmt w:val="decimal"/>
      <w:lvlText w:val="%1."/>
      <w:lvlJc w:val="left"/>
      <w:pPr>
        <w:ind w:left="360" w:hanging="360"/>
      </w:pPr>
      <w:rPr>
        <w:rFonts w:asciiTheme="minorHAnsi" w:eastAsia="Times New Roman" w:hAnsiTheme="minorHAnsi" w:cstheme="minorBidi"/>
        <w:b/>
        <w:bCs/>
      </w:rPr>
    </w:lvl>
    <w:lvl w:ilvl="1" w:tplc="0C0A0019">
      <w:start w:val="1"/>
      <w:numFmt w:val="lowerLetter"/>
      <w:lvlText w:val="%2."/>
      <w:lvlJc w:val="left"/>
      <w:pPr>
        <w:ind w:left="1080" w:hanging="360"/>
      </w:pPr>
    </w:lvl>
    <w:lvl w:ilvl="2" w:tplc="0C0A001B">
      <w:start w:val="1"/>
      <w:numFmt w:val="lowerRoman"/>
      <w:lvlText w:val="%3."/>
      <w:lvlJc w:val="right"/>
      <w:pPr>
        <w:ind w:left="1800" w:hanging="180"/>
      </w:pPr>
    </w:lvl>
    <w:lvl w:ilvl="3" w:tplc="0C0A000F">
      <w:start w:val="1"/>
      <w:numFmt w:val="decimal"/>
      <w:lvlText w:val="%4."/>
      <w:lvlJc w:val="left"/>
      <w:pPr>
        <w:ind w:left="2520" w:hanging="360"/>
      </w:pPr>
    </w:lvl>
    <w:lvl w:ilvl="4" w:tplc="0C0A0019">
      <w:start w:val="1"/>
      <w:numFmt w:val="lowerLetter"/>
      <w:lvlText w:val="%5."/>
      <w:lvlJc w:val="left"/>
      <w:pPr>
        <w:ind w:left="3240" w:hanging="360"/>
      </w:pPr>
    </w:lvl>
    <w:lvl w:ilvl="5" w:tplc="0C0A001B">
      <w:start w:val="1"/>
      <w:numFmt w:val="lowerRoman"/>
      <w:lvlText w:val="%6."/>
      <w:lvlJc w:val="right"/>
      <w:pPr>
        <w:ind w:left="3960" w:hanging="180"/>
      </w:pPr>
    </w:lvl>
    <w:lvl w:ilvl="6" w:tplc="0C0A000F">
      <w:start w:val="1"/>
      <w:numFmt w:val="decimal"/>
      <w:lvlText w:val="%7."/>
      <w:lvlJc w:val="left"/>
      <w:pPr>
        <w:ind w:left="4680" w:hanging="360"/>
      </w:pPr>
    </w:lvl>
    <w:lvl w:ilvl="7" w:tplc="0C0A0019">
      <w:start w:val="1"/>
      <w:numFmt w:val="lowerLetter"/>
      <w:lvlText w:val="%8."/>
      <w:lvlJc w:val="left"/>
      <w:pPr>
        <w:ind w:left="5400" w:hanging="360"/>
      </w:pPr>
    </w:lvl>
    <w:lvl w:ilvl="8" w:tplc="0C0A001B">
      <w:start w:val="1"/>
      <w:numFmt w:val="lowerRoman"/>
      <w:lvlText w:val="%9."/>
      <w:lvlJc w:val="right"/>
      <w:pPr>
        <w:ind w:left="6120" w:hanging="180"/>
      </w:pPr>
    </w:lvl>
  </w:abstractNum>
  <w:abstractNum w:abstractNumId="9" w15:restartNumberingAfterBreak="0">
    <w:nsid w:val="293E5742"/>
    <w:multiLevelType w:val="hybridMultilevel"/>
    <w:tmpl w:val="9F9A5112"/>
    <w:lvl w:ilvl="0" w:tplc="240A0001">
      <w:start w:val="1"/>
      <w:numFmt w:val="bullet"/>
      <w:lvlText w:val=""/>
      <w:lvlJc w:val="left"/>
      <w:pPr>
        <w:ind w:left="826" w:hanging="360"/>
      </w:pPr>
      <w:rPr>
        <w:rFonts w:ascii="Symbol" w:hAnsi="Symbol" w:hint="default"/>
      </w:rPr>
    </w:lvl>
    <w:lvl w:ilvl="1" w:tplc="240A0003" w:tentative="1">
      <w:start w:val="1"/>
      <w:numFmt w:val="bullet"/>
      <w:lvlText w:val="o"/>
      <w:lvlJc w:val="left"/>
      <w:pPr>
        <w:ind w:left="1546" w:hanging="360"/>
      </w:pPr>
      <w:rPr>
        <w:rFonts w:ascii="Courier New" w:hAnsi="Courier New" w:cs="Courier New" w:hint="default"/>
      </w:rPr>
    </w:lvl>
    <w:lvl w:ilvl="2" w:tplc="240A0005" w:tentative="1">
      <w:start w:val="1"/>
      <w:numFmt w:val="bullet"/>
      <w:lvlText w:val=""/>
      <w:lvlJc w:val="left"/>
      <w:pPr>
        <w:ind w:left="2266" w:hanging="360"/>
      </w:pPr>
      <w:rPr>
        <w:rFonts w:ascii="Wingdings" w:hAnsi="Wingdings" w:hint="default"/>
      </w:rPr>
    </w:lvl>
    <w:lvl w:ilvl="3" w:tplc="240A0001" w:tentative="1">
      <w:start w:val="1"/>
      <w:numFmt w:val="bullet"/>
      <w:lvlText w:val=""/>
      <w:lvlJc w:val="left"/>
      <w:pPr>
        <w:ind w:left="2986" w:hanging="360"/>
      </w:pPr>
      <w:rPr>
        <w:rFonts w:ascii="Symbol" w:hAnsi="Symbol" w:hint="default"/>
      </w:rPr>
    </w:lvl>
    <w:lvl w:ilvl="4" w:tplc="240A0003" w:tentative="1">
      <w:start w:val="1"/>
      <w:numFmt w:val="bullet"/>
      <w:lvlText w:val="o"/>
      <w:lvlJc w:val="left"/>
      <w:pPr>
        <w:ind w:left="3706" w:hanging="360"/>
      </w:pPr>
      <w:rPr>
        <w:rFonts w:ascii="Courier New" w:hAnsi="Courier New" w:cs="Courier New" w:hint="default"/>
      </w:rPr>
    </w:lvl>
    <w:lvl w:ilvl="5" w:tplc="240A0005" w:tentative="1">
      <w:start w:val="1"/>
      <w:numFmt w:val="bullet"/>
      <w:lvlText w:val=""/>
      <w:lvlJc w:val="left"/>
      <w:pPr>
        <w:ind w:left="4426" w:hanging="360"/>
      </w:pPr>
      <w:rPr>
        <w:rFonts w:ascii="Wingdings" w:hAnsi="Wingdings" w:hint="default"/>
      </w:rPr>
    </w:lvl>
    <w:lvl w:ilvl="6" w:tplc="240A0001" w:tentative="1">
      <w:start w:val="1"/>
      <w:numFmt w:val="bullet"/>
      <w:lvlText w:val=""/>
      <w:lvlJc w:val="left"/>
      <w:pPr>
        <w:ind w:left="5146" w:hanging="360"/>
      </w:pPr>
      <w:rPr>
        <w:rFonts w:ascii="Symbol" w:hAnsi="Symbol" w:hint="default"/>
      </w:rPr>
    </w:lvl>
    <w:lvl w:ilvl="7" w:tplc="240A0003" w:tentative="1">
      <w:start w:val="1"/>
      <w:numFmt w:val="bullet"/>
      <w:lvlText w:val="o"/>
      <w:lvlJc w:val="left"/>
      <w:pPr>
        <w:ind w:left="5866" w:hanging="360"/>
      </w:pPr>
      <w:rPr>
        <w:rFonts w:ascii="Courier New" w:hAnsi="Courier New" w:cs="Courier New" w:hint="default"/>
      </w:rPr>
    </w:lvl>
    <w:lvl w:ilvl="8" w:tplc="240A0005" w:tentative="1">
      <w:start w:val="1"/>
      <w:numFmt w:val="bullet"/>
      <w:lvlText w:val=""/>
      <w:lvlJc w:val="left"/>
      <w:pPr>
        <w:ind w:left="6586" w:hanging="360"/>
      </w:pPr>
      <w:rPr>
        <w:rFonts w:ascii="Wingdings" w:hAnsi="Wingdings" w:hint="default"/>
      </w:rPr>
    </w:lvl>
  </w:abstractNum>
  <w:abstractNum w:abstractNumId="10" w15:restartNumberingAfterBreak="0">
    <w:nsid w:val="2A744CBB"/>
    <w:multiLevelType w:val="hybridMultilevel"/>
    <w:tmpl w:val="F0208A56"/>
    <w:lvl w:ilvl="0" w:tplc="780CFB04">
      <w:numFmt w:val="bullet"/>
      <w:lvlText w:val="-"/>
      <w:lvlJc w:val="left"/>
      <w:pPr>
        <w:ind w:left="826" w:hanging="360"/>
      </w:pPr>
      <w:rPr>
        <w:rFonts w:ascii="Calibri" w:eastAsia="Calibri" w:hAnsi="Calibri" w:cs="Calibri" w:hint="default"/>
        <w:b w:val="0"/>
        <w:bCs w:val="0"/>
        <w:i w:val="0"/>
        <w:iCs w:val="0"/>
        <w:spacing w:val="0"/>
        <w:w w:val="100"/>
        <w:sz w:val="22"/>
        <w:szCs w:val="22"/>
        <w:lang w:val="es-ES" w:eastAsia="en-US" w:bidi="ar-SA"/>
      </w:rPr>
    </w:lvl>
    <w:lvl w:ilvl="1" w:tplc="5B28A98C">
      <w:numFmt w:val="bullet"/>
      <w:lvlText w:val="•"/>
      <w:lvlJc w:val="left"/>
      <w:pPr>
        <w:ind w:left="1127" w:hanging="360"/>
      </w:pPr>
      <w:rPr>
        <w:rFonts w:hint="default"/>
        <w:lang w:val="es-ES" w:eastAsia="en-US" w:bidi="ar-SA"/>
      </w:rPr>
    </w:lvl>
    <w:lvl w:ilvl="2" w:tplc="108E6092">
      <w:numFmt w:val="bullet"/>
      <w:lvlText w:val="•"/>
      <w:lvlJc w:val="left"/>
      <w:pPr>
        <w:ind w:left="1435" w:hanging="360"/>
      </w:pPr>
      <w:rPr>
        <w:rFonts w:hint="default"/>
        <w:lang w:val="es-ES" w:eastAsia="en-US" w:bidi="ar-SA"/>
      </w:rPr>
    </w:lvl>
    <w:lvl w:ilvl="3" w:tplc="1D14FA1A">
      <w:numFmt w:val="bullet"/>
      <w:lvlText w:val="•"/>
      <w:lvlJc w:val="left"/>
      <w:pPr>
        <w:ind w:left="1743" w:hanging="360"/>
      </w:pPr>
      <w:rPr>
        <w:rFonts w:hint="default"/>
        <w:lang w:val="es-ES" w:eastAsia="en-US" w:bidi="ar-SA"/>
      </w:rPr>
    </w:lvl>
    <w:lvl w:ilvl="4" w:tplc="4A6EE59E">
      <w:numFmt w:val="bullet"/>
      <w:lvlText w:val="•"/>
      <w:lvlJc w:val="left"/>
      <w:pPr>
        <w:ind w:left="2051" w:hanging="360"/>
      </w:pPr>
      <w:rPr>
        <w:rFonts w:hint="default"/>
        <w:lang w:val="es-ES" w:eastAsia="en-US" w:bidi="ar-SA"/>
      </w:rPr>
    </w:lvl>
    <w:lvl w:ilvl="5" w:tplc="8B0E3070">
      <w:numFmt w:val="bullet"/>
      <w:lvlText w:val="•"/>
      <w:lvlJc w:val="left"/>
      <w:pPr>
        <w:ind w:left="2359" w:hanging="360"/>
      </w:pPr>
      <w:rPr>
        <w:rFonts w:hint="default"/>
        <w:lang w:val="es-ES" w:eastAsia="en-US" w:bidi="ar-SA"/>
      </w:rPr>
    </w:lvl>
    <w:lvl w:ilvl="6" w:tplc="BF48BE2A">
      <w:numFmt w:val="bullet"/>
      <w:lvlText w:val="•"/>
      <w:lvlJc w:val="left"/>
      <w:pPr>
        <w:ind w:left="2666" w:hanging="360"/>
      </w:pPr>
      <w:rPr>
        <w:rFonts w:hint="default"/>
        <w:lang w:val="es-ES" w:eastAsia="en-US" w:bidi="ar-SA"/>
      </w:rPr>
    </w:lvl>
    <w:lvl w:ilvl="7" w:tplc="C1E60CFA">
      <w:numFmt w:val="bullet"/>
      <w:lvlText w:val="•"/>
      <w:lvlJc w:val="left"/>
      <w:pPr>
        <w:ind w:left="2974" w:hanging="360"/>
      </w:pPr>
      <w:rPr>
        <w:rFonts w:hint="default"/>
        <w:lang w:val="es-ES" w:eastAsia="en-US" w:bidi="ar-SA"/>
      </w:rPr>
    </w:lvl>
    <w:lvl w:ilvl="8" w:tplc="11984C58">
      <w:numFmt w:val="bullet"/>
      <w:lvlText w:val="•"/>
      <w:lvlJc w:val="left"/>
      <w:pPr>
        <w:ind w:left="3282" w:hanging="360"/>
      </w:pPr>
      <w:rPr>
        <w:rFonts w:hint="default"/>
        <w:lang w:val="es-ES" w:eastAsia="en-US" w:bidi="ar-SA"/>
      </w:rPr>
    </w:lvl>
  </w:abstractNum>
  <w:abstractNum w:abstractNumId="11" w15:restartNumberingAfterBreak="0">
    <w:nsid w:val="2C0D3B81"/>
    <w:multiLevelType w:val="hybridMultilevel"/>
    <w:tmpl w:val="FF62FB22"/>
    <w:lvl w:ilvl="0" w:tplc="240A0001">
      <w:start w:val="1"/>
      <w:numFmt w:val="bullet"/>
      <w:lvlText w:val=""/>
      <w:lvlJc w:val="left"/>
      <w:pPr>
        <w:ind w:left="826" w:hanging="360"/>
      </w:pPr>
      <w:rPr>
        <w:rFonts w:ascii="Symbol" w:hAnsi="Symbol" w:hint="default"/>
      </w:rPr>
    </w:lvl>
    <w:lvl w:ilvl="1" w:tplc="240A0003" w:tentative="1">
      <w:start w:val="1"/>
      <w:numFmt w:val="bullet"/>
      <w:lvlText w:val="o"/>
      <w:lvlJc w:val="left"/>
      <w:pPr>
        <w:ind w:left="1546" w:hanging="360"/>
      </w:pPr>
      <w:rPr>
        <w:rFonts w:ascii="Courier New" w:hAnsi="Courier New" w:cs="Courier New" w:hint="default"/>
      </w:rPr>
    </w:lvl>
    <w:lvl w:ilvl="2" w:tplc="240A0005" w:tentative="1">
      <w:start w:val="1"/>
      <w:numFmt w:val="bullet"/>
      <w:lvlText w:val=""/>
      <w:lvlJc w:val="left"/>
      <w:pPr>
        <w:ind w:left="2266" w:hanging="360"/>
      </w:pPr>
      <w:rPr>
        <w:rFonts w:ascii="Wingdings" w:hAnsi="Wingdings" w:hint="default"/>
      </w:rPr>
    </w:lvl>
    <w:lvl w:ilvl="3" w:tplc="240A0001" w:tentative="1">
      <w:start w:val="1"/>
      <w:numFmt w:val="bullet"/>
      <w:lvlText w:val=""/>
      <w:lvlJc w:val="left"/>
      <w:pPr>
        <w:ind w:left="2986" w:hanging="360"/>
      </w:pPr>
      <w:rPr>
        <w:rFonts w:ascii="Symbol" w:hAnsi="Symbol" w:hint="default"/>
      </w:rPr>
    </w:lvl>
    <w:lvl w:ilvl="4" w:tplc="240A0003" w:tentative="1">
      <w:start w:val="1"/>
      <w:numFmt w:val="bullet"/>
      <w:lvlText w:val="o"/>
      <w:lvlJc w:val="left"/>
      <w:pPr>
        <w:ind w:left="3706" w:hanging="360"/>
      </w:pPr>
      <w:rPr>
        <w:rFonts w:ascii="Courier New" w:hAnsi="Courier New" w:cs="Courier New" w:hint="default"/>
      </w:rPr>
    </w:lvl>
    <w:lvl w:ilvl="5" w:tplc="240A0005" w:tentative="1">
      <w:start w:val="1"/>
      <w:numFmt w:val="bullet"/>
      <w:lvlText w:val=""/>
      <w:lvlJc w:val="left"/>
      <w:pPr>
        <w:ind w:left="4426" w:hanging="360"/>
      </w:pPr>
      <w:rPr>
        <w:rFonts w:ascii="Wingdings" w:hAnsi="Wingdings" w:hint="default"/>
      </w:rPr>
    </w:lvl>
    <w:lvl w:ilvl="6" w:tplc="240A0001" w:tentative="1">
      <w:start w:val="1"/>
      <w:numFmt w:val="bullet"/>
      <w:lvlText w:val=""/>
      <w:lvlJc w:val="left"/>
      <w:pPr>
        <w:ind w:left="5146" w:hanging="360"/>
      </w:pPr>
      <w:rPr>
        <w:rFonts w:ascii="Symbol" w:hAnsi="Symbol" w:hint="default"/>
      </w:rPr>
    </w:lvl>
    <w:lvl w:ilvl="7" w:tplc="240A0003" w:tentative="1">
      <w:start w:val="1"/>
      <w:numFmt w:val="bullet"/>
      <w:lvlText w:val="o"/>
      <w:lvlJc w:val="left"/>
      <w:pPr>
        <w:ind w:left="5866" w:hanging="360"/>
      </w:pPr>
      <w:rPr>
        <w:rFonts w:ascii="Courier New" w:hAnsi="Courier New" w:cs="Courier New" w:hint="default"/>
      </w:rPr>
    </w:lvl>
    <w:lvl w:ilvl="8" w:tplc="240A0005" w:tentative="1">
      <w:start w:val="1"/>
      <w:numFmt w:val="bullet"/>
      <w:lvlText w:val=""/>
      <w:lvlJc w:val="left"/>
      <w:pPr>
        <w:ind w:left="6586" w:hanging="360"/>
      </w:pPr>
      <w:rPr>
        <w:rFonts w:ascii="Wingdings" w:hAnsi="Wingdings" w:hint="default"/>
      </w:rPr>
    </w:lvl>
  </w:abstractNum>
  <w:abstractNum w:abstractNumId="12" w15:restartNumberingAfterBreak="0">
    <w:nsid w:val="3530BA20"/>
    <w:multiLevelType w:val="hybridMultilevel"/>
    <w:tmpl w:val="946058E8"/>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15:restartNumberingAfterBreak="0">
    <w:nsid w:val="47071B76"/>
    <w:multiLevelType w:val="hybridMultilevel"/>
    <w:tmpl w:val="5AC47D50"/>
    <w:lvl w:ilvl="0" w:tplc="240A0001">
      <w:start w:val="1"/>
      <w:numFmt w:val="bullet"/>
      <w:lvlText w:val=""/>
      <w:lvlJc w:val="left"/>
      <w:pPr>
        <w:ind w:left="829" w:hanging="360"/>
      </w:pPr>
      <w:rPr>
        <w:rFonts w:ascii="Symbol" w:hAnsi="Symbol" w:hint="default"/>
      </w:rPr>
    </w:lvl>
    <w:lvl w:ilvl="1" w:tplc="240A0003" w:tentative="1">
      <w:start w:val="1"/>
      <w:numFmt w:val="bullet"/>
      <w:lvlText w:val="o"/>
      <w:lvlJc w:val="left"/>
      <w:pPr>
        <w:ind w:left="1549" w:hanging="360"/>
      </w:pPr>
      <w:rPr>
        <w:rFonts w:ascii="Courier New" w:hAnsi="Courier New" w:cs="Courier New" w:hint="default"/>
      </w:rPr>
    </w:lvl>
    <w:lvl w:ilvl="2" w:tplc="240A0005" w:tentative="1">
      <w:start w:val="1"/>
      <w:numFmt w:val="bullet"/>
      <w:lvlText w:val=""/>
      <w:lvlJc w:val="left"/>
      <w:pPr>
        <w:ind w:left="2269" w:hanging="360"/>
      </w:pPr>
      <w:rPr>
        <w:rFonts w:ascii="Wingdings" w:hAnsi="Wingdings" w:hint="default"/>
      </w:rPr>
    </w:lvl>
    <w:lvl w:ilvl="3" w:tplc="240A0001" w:tentative="1">
      <w:start w:val="1"/>
      <w:numFmt w:val="bullet"/>
      <w:lvlText w:val=""/>
      <w:lvlJc w:val="left"/>
      <w:pPr>
        <w:ind w:left="2989" w:hanging="360"/>
      </w:pPr>
      <w:rPr>
        <w:rFonts w:ascii="Symbol" w:hAnsi="Symbol" w:hint="default"/>
      </w:rPr>
    </w:lvl>
    <w:lvl w:ilvl="4" w:tplc="240A0003" w:tentative="1">
      <w:start w:val="1"/>
      <w:numFmt w:val="bullet"/>
      <w:lvlText w:val="o"/>
      <w:lvlJc w:val="left"/>
      <w:pPr>
        <w:ind w:left="3709" w:hanging="360"/>
      </w:pPr>
      <w:rPr>
        <w:rFonts w:ascii="Courier New" w:hAnsi="Courier New" w:cs="Courier New" w:hint="default"/>
      </w:rPr>
    </w:lvl>
    <w:lvl w:ilvl="5" w:tplc="240A0005" w:tentative="1">
      <w:start w:val="1"/>
      <w:numFmt w:val="bullet"/>
      <w:lvlText w:val=""/>
      <w:lvlJc w:val="left"/>
      <w:pPr>
        <w:ind w:left="4429" w:hanging="360"/>
      </w:pPr>
      <w:rPr>
        <w:rFonts w:ascii="Wingdings" w:hAnsi="Wingdings" w:hint="default"/>
      </w:rPr>
    </w:lvl>
    <w:lvl w:ilvl="6" w:tplc="240A0001" w:tentative="1">
      <w:start w:val="1"/>
      <w:numFmt w:val="bullet"/>
      <w:lvlText w:val=""/>
      <w:lvlJc w:val="left"/>
      <w:pPr>
        <w:ind w:left="5149" w:hanging="360"/>
      </w:pPr>
      <w:rPr>
        <w:rFonts w:ascii="Symbol" w:hAnsi="Symbol" w:hint="default"/>
      </w:rPr>
    </w:lvl>
    <w:lvl w:ilvl="7" w:tplc="240A0003" w:tentative="1">
      <w:start w:val="1"/>
      <w:numFmt w:val="bullet"/>
      <w:lvlText w:val="o"/>
      <w:lvlJc w:val="left"/>
      <w:pPr>
        <w:ind w:left="5869" w:hanging="360"/>
      </w:pPr>
      <w:rPr>
        <w:rFonts w:ascii="Courier New" w:hAnsi="Courier New" w:cs="Courier New" w:hint="default"/>
      </w:rPr>
    </w:lvl>
    <w:lvl w:ilvl="8" w:tplc="240A0005" w:tentative="1">
      <w:start w:val="1"/>
      <w:numFmt w:val="bullet"/>
      <w:lvlText w:val=""/>
      <w:lvlJc w:val="left"/>
      <w:pPr>
        <w:ind w:left="6589" w:hanging="360"/>
      </w:pPr>
      <w:rPr>
        <w:rFonts w:ascii="Wingdings" w:hAnsi="Wingdings" w:hint="default"/>
      </w:rPr>
    </w:lvl>
  </w:abstractNum>
  <w:abstractNum w:abstractNumId="14" w15:restartNumberingAfterBreak="0">
    <w:nsid w:val="4A282C9B"/>
    <w:multiLevelType w:val="hybridMultilevel"/>
    <w:tmpl w:val="ED46282A"/>
    <w:lvl w:ilvl="0" w:tplc="2FF66382">
      <w:numFmt w:val="bullet"/>
      <w:lvlText w:val=""/>
      <w:lvlJc w:val="left"/>
      <w:pPr>
        <w:ind w:left="723" w:hanging="360"/>
      </w:pPr>
      <w:rPr>
        <w:rFonts w:ascii="Symbol" w:eastAsia="Symbol" w:hAnsi="Symbol" w:cs="Symbol" w:hint="default"/>
        <w:b w:val="0"/>
        <w:bCs w:val="0"/>
        <w:i w:val="0"/>
        <w:iCs w:val="0"/>
        <w:color w:val="333333"/>
        <w:spacing w:val="0"/>
        <w:w w:val="100"/>
        <w:sz w:val="22"/>
        <w:szCs w:val="22"/>
        <w:lang w:val="es-ES" w:eastAsia="en-US" w:bidi="ar-SA"/>
      </w:rPr>
    </w:lvl>
    <w:lvl w:ilvl="1" w:tplc="E94A57A2">
      <w:numFmt w:val="bullet"/>
      <w:lvlText w:val="•"/>
      <w:lvlJc w:val="left"/>
      <w:pPr>
        <w:ind w:left="1037" w:hanging="360"/>
      </w:pPr>
      <w:rPr>
        <w:rFonts w:hint="default"/>
        <w:lang w:val="es-ES" w:eastAsia="en-US" w:bidi="ar-SA"/>
      </w:rPr>
    </w:lvl>
    <w:lvl w:ilvl="2" w:tplc="721AC1CC">
      <w:numFmt w:val="bullet"/>
      <w:lvlText w:val="•"/>
      <w:lvlJc w:val="left"/>
      <w:pPr>
        <w:ind w:left="1355" w:hanging="360"/>
      </w:pPr>
      <w:rPr>
        <w:rFonts w:hint="default"/>
        <w:lang w:val="es-ES" w:eastAsia="en-US" w:bidi="ar-SA"/>
      </w:rPr>
    </w:lvl>
    <w:lvl w:ilvl="3" w:tplc="31BC6088">
      <w:numFmt w:val="bullet"/>
      <w:lvlText w:val="•"/>
      <w:lvlJc w:val="left"/>
      <w:pPr>
        <w:ind w:left="1673" w:hanging="360"/>
      </w:pPr>
      <w:rPr>
        <w:rFonts w:hint="default"/>
        <w:lang w:val="es-ES" w:eastAsia="en-US" w:bidi="ar-SA"/>
      </w:rPr>
    </w:lvl>
    <w:lvl w:ilvl="4" w:tplc="CE74CDEE">
      <w:numFmt w:val="bullet"/>
      <w:lvlText w:val="•"/>
      <w:lvlJc w:val="left"/>
      <w:pPr>
        <w:ind w:left="1991" w:hanging="360"/>
      </w:pPr>
      <w:rPr>
        <w:rFonts w:hint="default"/>
        <w:lang w:val="es-ES" w:eastAsia="en-US" w:bidi="ar-SA"/>
      </w:rPr>
    </w:lvl>
    <w:lvl w:ilvl="5" w:tplc="C1C41DF0">
      <w:numFmt w:val="bullet"/>
      <w:lvlText w:val="•"/>
      <w:lvlJc w:val="left"/>
      <w:pPr>
        <w:ind w:left="2309" w:hanging="360"/>
      </w:pPr>
      <w:rPr>
        <w:rFonts w:hint="default"/>
        <w:lang w:val="es-ES" w:eastAsia="en-US" w:bidi="ar-SA"/>
      </w:rPr>
    </w:lvl>
    <w:lvl w:ilvl="6" w:tplc="0BE8219C">
      <w:numFmt w:val="bullet"/>
      <w:lvlText w:val="•"/>
      <w:lvlJc w:val="left"/>
      <w:pPr>
        <w:ind w:left="2626" w:hanging="360"/>
      </w:pPr>
      <w:rPr>
        <w:rFonts w:hint="default"/>
        <w:lang w:val="es-ES" w:eastAsia="en-US" w:bidi="ar-SA"/>
      </w:rPr>
    </w:lvl>
    <w:lvl w:ilvl="7" w:tplc="BC104290">
      <w:numFmt w:val="bullet"/>
      <w:lvlText w:val="•"/>
      <w:lvlJc w:val="left"/>
      <w:pPr>
        <w:ind w:left="2944" w:hanging="360"/>
      </w:pPr>
      <w:rPr>
        <w:rFonts w:hint="default"/>
        <w:lang w:val="es-ES" w:eastAsia="en-US" w:bidi="ar-SA"/>
      </w:rPr>
    </w:lvl>
    <w:lvl w:ilvl="8" w:tplc="E0780EFA">
      <w:numFmt w:val="bullet"/>
      <w:lvlText w:val="•"/>
      <w:lvlJc w:val="left"/>
      <w:pPr>
        <w:ind w:left="3262" w:hanging="360"/>
      </w:pPr>
      <w:rPr>
        <w:rFonts w:hint="default"/>
        <w:lang w:val="es-ES" w:eastAsia="en-US" w:bidi="ar-SA"/>
      </w:rPr>
    </w:lvl>
  </w:abstractNum>
  <w:abstractNum w:abstractNumId="15" w15:restartNumberingAfterBreak="0">
    <w:nsid w:val="4BCA37CF"/>
    <w:multiLevelType w:val="hybridMultilevel"/>
    <w:tmpl w:val="5B5C30E2"/>
    <w:lvl w:ilvl="0" w:tplc="04090001">
      <w:start w:val="1"/>
      <w:numFmt w:val="bullet"/>
      <w:lvlText w:val=""/>
      <w:lvlJc w:val="left"/>
      <w:pPr>
        <w:ind w:left="829" w:hanging="360"/>
      </w:pPr>
      <w:rPr>
        <w:rFonts w:ascii="Symbol" w:hAnsi="Symbol" w:hint="default"/>
      </w:rPr>
    </w:lvl>
    <w:lvl w:ilvl="1" w:tplc="04090003" w:tentative="1">
      <w:start w:val="1"/>
      <w:numFmt w:val="bullet"/>
      <w:lvlText w:val="o"/>
      <w:lvlJc w:val="left"/>
      <w:pPr>
        <w:ind w:left="1549" w:hanging="360"/>
      </w:pPr>
      <w:rPr>
        <w:rFonts w:ascii="Courier New" w:hAnsi="Courier New" w:cs="Courier New" w:hint="default"/>
      </w:rPr>
    </w:lvl>
    <w:lvl w:ilvl="2" w:tplc="04090005" w:tentative="1">
      <w:start w:val="1"/>
      <w:numFmt w:val="bullet"/>
      <w:lvlText w:val=""/>
      <w:lvlJc w:val="left"/>
      <w:pPr>
        <w:ind w:left="2269" w:hanging="360"/>
      </w:pPr>
      <w:rPr>
        <w:rFonts w:ascii="Wingdings" w:hAnsi="Wingdings" w:hint="default"/>
      </w:rPr>
    </w:lvl>
    <w:lvl w:ilvl="3" w:tplc="04090001" w:tentative="1">
      <w:start w:val="1"/>
      <w:numFmt w:val="bullet"/>
      <w:lvlText w:val=""/>
      <w:lvlJc w:val="left"/>
      <w:pPr>
        <w:ind w:left="2989" w:hanging="360"/>
      </w:pPr>
      <w:rPr>
        <w:rFonts w:ascii="Symbol" w:hAnsi="Symbol" w:hint="default"/>
      </w:rPr>
    </w:lvl>
    <w:lvl w:ilvl="4" w:tplc="04090003" w:tentative="1">
      <w:start w:val="1"/>
      <w:numFmt w:val="bullet"/>
      <w:lvlText w:val="o"/>
      <w:lvlJc w:val="left"/>
      <w:pPr>
        <w:ind w:left="3709" w:hanging="360"/>
      </w:pPr>
      <w:rPr>
        <w:rFonts w:ascii="Courier New" w:hAnsi="Courier New" w:cs="Courier New" w:hint="default"/>
      </w:rPr>
    </w:lvl>
    <w:lvl w:ilvl="5" w:tplc="04090005" w:tentative="1">
      <w:start w:val="1"/>
      <w:numFmt w:val="bullet"/>
      <w:lvlText w:val=""/>
      <w:lvlJc w:val="left"/>
      <w:pPr>
        <w:ind w:left="4429" w:hanging="360"/>
      </w:pPr>
      <w:rPr>
        <w:rFonts w:ascii="Wingdings" w:hAnsi="Wingdings" w:hint="default"/>
      </w:rPr>
    </w:lvl>
    <w:lvl w:ilvl="6" w:tplc="04090001" w:tentative="1">
      <w:start w:val="1"/>
      <w:numFmt w:val="bullet"/>
      <w:lvlText w:val=""/>
      <w:lvlJc w:val="left"/>
      <w:pPr>
        <w:ind w:left="5149" w:hanging="360"/>
      </w:pPr>
      <w:rPr>
        <w:rFonts w:ascii="Symbol" w:hAnsi="Symbol" w:hint="default"/>
      </w:rPr>
    </w:lvl>
    <w:lvl w:ilvl="7" w:tplc="04090003" w:tentative="1">
      <w:start w:val="1"/>
      <w:numFmt w:val="bullet"/>
      <w:lvlText w:val="o"/>
      <w:lvlJc w:val="left"/>
      <w:pPr>
        <w:ind w:left="5869" w:hanging="360"/>
      </w:pPr>
      <w:rPr>
        <w:rFonts w:ascii="Courier New" w:hAnsi="Courier New" w:cs="Courier New" w:hint="default"/>
      </w:rPr>
    </w:lvl>
    <w:lvl w:ilvl="8" w:tplc="04090005" w:tentative="1">
      <w:start w:val="1"/>
      <w:numFmt w:val="bullet"/>
      <w:lvlText w:val=""/>
      <w:lvlJc w:val="left"/>
      <w:pPr>
        <w:ind w:left="6589" w:hanging="360"/>
      </w:pPr>
      <w:rPr>
        <w:rFonts w:ascii="Wingdings" w:hAnsi="Wingdings" w:hint="default"/>
      </w:rPr>
    </w:lvl>
  </w:abstractNum>
  <w:abstractNum w:abstractNumId="16" w15:restartNumberingAfterBreak="0">
    <w:nsid w:val="5D35043A"/>
    <w:multiLevelType w:val="hybridMultilevel"/>
    <w:tmpl w:val="950A05DC"/>
    <w:lvl w:ilvl="0" w:tplc="240A0001">
      <w:start w:val="1"/>
      <w:numFmt w:val="bullet"/>
      <w:lvlText w:val=""/>
      <w:lvlJc w:val="left"/>
      <w:pPr>
        <w:ind w:left="1170" w:hanging="360"/>
      </w:pPr>
      <w:rPr>
        <w:rFonts w:ascii="Symbol" w:hAnsi="Symbol" w:hint="default"/>
      </w:rPr>
    </w:lvl>
    <w:lvl w:ilvl="1" w:tplc="240A0003" w:tentative="1">
      <w:start w:val="1"/>
      <w:numFmt w:val="bullet"/>
      <w:lvlText w:val="o"/>
      <w:lvlJc w:val="left"/>
      <w:pPr>
        <w:ind w:left="1890" w:hanging="360"/>
      </w:pPr>
      <w:rPr>
        <w:rFonts w:ascii="Courier New" w:hAnsi="Courier New" w:cs="Courier New" w:hint="default"/>
      </w:rPr>
    </w:lvl>
    <w:lvl w:ilvl="2" w:tplc="240A0005" w:tentative="1">
      <w:start w:val="1"/>
      <w:numFmt w:val="bullet"/>
      <w:lvlText w:val=""/>
      <w:lvlJc w:val="left"/>
      <w:pPr>
        <w:ind w:left="2610" w:hanging="360"/>
      </w:pPr>
      <w:rPr>
        <w:rFonts w:ascii="Wingdings" w:hAnsi="Wingdings" w:hint="default"/>
      </w:rPr>
    </w:lvl>
    <w:lvl w:ilvl="3" w:tplc="240A0001" w:tentative="1">
      <w:start w:val="1"/>
      <w:numFmt w:val="bullet"/>
      <w:lvlText w:val=""/>
      <w:lvlJc w:val="left"/>
      <w:pPr>
        <w:ind w:left="3330" w:hanging="360"/>
      </w:pPr>
      <w:rPr>
        <w:rFonts w:ascii="Symbol" w:hAnsi="Symbol" w:hint="default"/>
      </w:rPr>
    </w:lvl>
    <w:lvl w:ilvl="4" w:tplc="240A0003" w:tentative="1">
      <w:start w:val="1"/>
      <w:numFmt w:val="bullet"/>
      <w:lvlText w:val="o"/>
      <w:lvlJc w:val="left"/>
      <w:pPr>
        <w:ind w:left="4050" w:hanging="360"/>
      </w:pPr>
      <w:rPr>
        <w:rFonts w:ascii="Courier New" w:hAnsi="Courier New" w:cs="Courier New" w:hint="default"/>
      </w:rPr>
    </w:lvl>
    <w:lvl w:ilvl="5" w:tplc="240A0005" w:tentative="1">
      <w:start w:val="1"/>
      <w:numFmt w:val="bullet"/>
      <w:lvlText w:val=""/>
      <w:lvlJc w:val="left"/>
      <w:pPr>
        <w:ind w:left="4770" w:hanging="360"/>
      </w:pPr>
      <w:rPr>
        <w:rFonts w:ascii="Wingdings" w:hAnsi="Wingdings" w:hint="default"/>
      </w:rPr>
    </w:lvl>
    <w:lvl w:ilvl="6" w:tplc="240A0001" w:tentative="1">
      <w:start w:val="1"/>
      <w:numFmt w:val="bullet"/>
      <w:lvlText w:val=""/>
      <w:lvlJc w:val="left"/>
      <w:pPr>
        <w:ind w:left="5490" w:hanging="360"/>
      </w:pPr>
      <w:rPr>
        <w:rFonts w:ascii="Symbol" w:hAnsi="Symbol" w:hint="default"/>
      </w:rPr>
    </w:lvl>
    <w:lvl w:ilvl="7" w:tplc="240A0003" w:tentative="1">
      <w:start w:val="1"/>
      <w:numFmt w:val="bullet"/>
      <w:lvlText w:val="o"/>
      <w:lvlJc w:val="left"/>
      <w:pPr>
        <w:ind w:left="6210" w:hanging="360"/>
      </w:pPr>
      <w:rPr>
        <w:rFonts w:ascii="Courier New" w:hAnsi="Courier New" w:cs="Courier New" w:hint="default"/>
      </w:rPr>
    </w:lvl>
    <w:lvl w:ilvl="8" w:tplc="240A0005" w:tentative="1">
      <w:start w:val="1"/>
      <w:numFmt w:val="bullet"/>
      <w:lvlText w:val=""/>
      <w:lvlJc w:val="left"/>
      <w:pPr>
        <w:ind w:left="6930" w:hanging="360"/>
      </w:pPr>
      <w:rPr>
        <w:rFonts w:ascii="Wingdings" w:hAnsi="Wingdings" w:hint="default"/>
      </w:rPr>
    </w:lvl>
  </w:abstractNum>
  <w:abstractNum w:abstractNumId="17" w15:restartNumberingAfterBreak="0">
    <w:nsid w:val="65D1605D"/>
    <w:multiLevelType w:val="hybridMultilevel"/>
    <w:tmpl w:val="46546D7E"/>
    <w:lvl w:ilvl="0" w:tplc="240A0001">
      <w:start w:val="1"/>
      <w:numFmt w:val="bullet"/>
      <w:lvlText w:val=""/>
      <w:lvlJc w:val="left"/>
      <w:pPr>
        <w:ind w:left="826" w:hanging="360"/>
      </w:pPr>
      <w:rPr>
        <w:rFonts w:ascii="Symbol" w:hAnsi="Symbol" w:hint="default"/>
      </w:rPr>
    </w:lvl>
    <w:lvl w:ilvl="1" w:tplc="240A0003" w:tentative="1">
      <w:start w:val="1"/>
      <w:numFmt w:val="bullet"/>
      <w:lvlText w:val="o"/>
      <w:lvlJc w:val="left"/>
      <w:pPr>
        <w:ind w:left="1546" w:hanging="360"/>
      </w:pPr>
      <w:rPr>
        <w:rFonts w:ascii="Courier New" w:hAnsi="Courier New" w:cs="Courier New" w:hint="default"/>
      </w:rPr>
    </w:lvl>
    <w:lvl w:ilvl="2" w:tplc="240A0005" w:tentative="1">
      <w:start w:val="1"/>
      <w:numFmt w:val="bullet"/>
      <w:lvlText w:val=""/>
      <w:lvlJc w:val="left"/>
      <w:pPr>
        <w:ind w:left="2266" w:hanging="360"/>
      </w:pPr>
      <w:rPr>
        <w:rFonts w:ascii="Wingdings" w:hAnsi="Wingdings" w:hint="default"/>
      </w:rPr>
    </w:lvl>
    <w:lvl w:ilvl="3" w:tplc="240A0001" w:tentative="1">
      <w:start w:val="1"/>
      <w:numFmt w:val="bullet"/>
      <w:lvlText w:val=""/>
      <w:lvlJc w:val="left"/>
      <w:pPr>
        <w:ind w:left="2986" w:hanging="360"/>
      </w:pPr>
      <w:rPr>
        <w:rFonts w:ascii="Symbol" w:hAnsi="Symbol" w:hint="default"/>
      </w:rPr>
    </w:lvl>
    <w:lvl w:ilvl="4" w:tplc="240A0003" w:tentative="1">
      <w:start w:val="1"/>
      <w:numFmt w:val="bullet"/>
      <w:lvlText w:val="o"/>
      <w:lvlJc w:val="left"/>
      <w:pPr>
        <w:ind w:left="3706" w:hanging="360"/>
      </w:pPr>
      <w:rPr>
        <w:rFonts w:ascii="Courier New" w:hAnsi="Courier New" w:cs="Courier New" w:hint="default"/>
      </w:rPr>
    </w:lvl>
    <w:lvl w:ilvl="5" w:tplc="240A0005" w:tentative="1">
      <w:start w:val="1"/>
      <w:numFmt w:val="bullet"/>
      <w:lvlText w:val=""/>
      <w:lvlJc w:val="left"/>
      <w:pPr>
        <w:ind w:left="4426" w:hanging="360"/>
      </w:pPr>
      <w:rPr>
        <w:rFonts w:ascii="Wingdings" w:hAnsi="Wingdings" w:hint="default"/>
      </w:rPr>
    </w:lvl>
    <w:lvl w:ilvl="6" w:tplc="240A0001" w:tentative="1">
      <w:start w:val="1"/>
      <w:numFmt w:val="bullet"/>
      <w:lvlText w:val=""/>
      <w:lvlJc w:val="left"/>
      <w:pPr>
        <w:ind w:left="5146" w:hanging="360"/>
      </w:pPr>
      <w:rPr>
        <w:rFonts w:ascii="Symbol" w:hAnsi="Symbol" w:hint="default"/>
      </w:rPr>
    </w:lvl>
    <w:lvl w:ilvl="7" w:tplc="240A0003" w:tentative="1">
      <w:start w:val="1"/>
      <w:numFmt w:val="bullet"/>
      <w:lvlText w:val="o"/>
      <w:lvlJc w:val="left"/>
      <w:pPr>
        <w:ind w:left="5866" w:hanging="360"/>
      </w:pPr>
      <w:rPr>
        <w:rFonts w:ascii="Courier New" w:hAnsi="Courier New" w:cs="Courier New" w:hint="default"/>
      </w:rPr>
    </w:lvl>
    <w:lvl w:ilvl="8" w:tplc="240A0005" w:tentative="1">
      <w:start w:val="1"/>
      <w:numFmt w:val="bullet"/>
      <w:lvlText w:val=""/>
      <w:lvlJc w:val="left"/>
      <w:pPr>
        <w:ind w:left="6586" w:hanging="360"/>
      </w:pPr>
      <w:rPr>
        <w:rFonts w:ascii="Wingdings" w:hAnsi="Wingdings" w:hint="default"/>
      </w:rPr>
    </w:lvl>
  </w:abstractNum>
  <w:abstractNum w:abstractNumId="18" w15:restartNumberingAfterBreak="0">
    <w:nsid w:val="6ADF382B"/>
    <w:multiLevelType w:val="hybridMultilevel"/>
    <w:tmpl w:val="F1AC0BEA"/>
    <w:lvl w:ilvl="0" w:tplc="739EDD30">
      <w:numFmt w:val="bullet"/>
      <w:lvlText w:val=""/>
      <w:lvlJc w:val="left"/>
      <w:pPr>
        <w:ind w:left="723" w:hanging="360"/>
      </w:pPr>
      <w:rPr>
        <w:rFonts w:ascii="Symbol" w:eastAsia="Symbol" w:hAnsi="Symbol" w:cs="Symbol" w:hint="default"/>
        <w:b w:val="0"/>
        <w:bCs w:val="0"/>
        <w:i w:val="0"/>
        <w:iCs w:val="0"/>
        <w:spacing w:val="0"/>
        <w:w w:val="100"/>
        <w:sz w:val="22"/>
        <w:szCs w:val="22"/>
        <w:lang w:val="es-ES" w:eastAsia="en-US" w:bidi="ar-SA"/>
      </w:rPr>
    </w:lvl>
    <w:lvl w:ilvl="1" w:tplc="2770413A">
      <w:numFmt w:val="bullet"/>
      <w:lvlText w:val="•"/>
      <w:lvlJc w:val="left"/>
      <w:pPr>
        <w:ind w:left="1037" w:hanging="360"/>
      </w:pPr>
      <w:rPr>
        <w:rFonts w:hint="default"/>
        <w:lang w:val="es-ES" w:eastAsia="en-US" w:bidi="ar-SA"/>
      </w:rPr>
    </w:lvl>
    <w:lvl w:ilvl="2" w:tplc="CA386042">
      <w:numFmt w:val="bullet"/>
      <w:lvlText w:val="•"/>
      <w:lvlJc w:val="left"/>
      <w:pPr>
        <w:ind w:left="1355" w:hanging="360"/>
      </w:pPr>
      <w:rPr>
        <w:rFonts w:hint="default"/>
        <w:lang w:val="es-ES" w:eastAsia="en-US" w:bidi="ar-SA"/>
      </w:rPr>
    </w:lvl>
    <w:lvl w:ilvl="3" w:tplc="44607CF2">
      <w:numFmt w:val="bullet"/>
      <w:lvlText w:val="•"/>
      <w:lvlJc w:val="left"/>
      <w:pPr>
        <w:ind w:left="1673" w:hanging="360"/>
      </w:pPr>
      <w:rPr>
        <w:rFonts w:hint="default"/>
        <w:lang w:val="es-ES" w:eastAsia="en-US" w:bidi="ar-SA"/>
      </w:rPr>
    </w:lvl>
    <w:lvl w:ilvl="4" w:tplc="CE60C530">
      <w:numFmt w:val="bullet"/>
      <w:lvlText w:val="•"/>
      <w:lvlJc w:val="left"/>
      <w:pPr>
        <w:ind w:left="1991" w:hanging="360"/>
      </w:pPr>
      <w:rPr>
        <w:rFonts w:hint="default"/>
        <w:lang w:val="es-ES" w:eastAsia="en-US" w:bidi="ar-SA"/>
      </w:rPr>
    </w:lvl>
    <w:lvl w:ilvl="5" w:tplc="3C0A93D8">
      <w:numFmt w:val="bullet"/>
      <w:lvlText w:val="•"/>
      <w:lvlJc w:val="left"/>
      <w:pPr>
        <w:ind w:left="2309" w:hanging="360"/>
      </w:pPr>
      <w:rPr>
        <w:rFonts w:hint="default"/>
        <w:lang w:val="es-ES" w:eastAsia="en-US" w:bidi="ar-SA"/>
      </w:rPr>
    </w:lvl>
    <w:lvl w:ilvl="6" w:tplc="33A489C8">
      <w:numFmt w:val="bullet"/>
      <w:lvlText w:val="•"/>
      <w:lvlJc w:val="left"/>
      <w:pPr>
        <w:ind w:left="2626" w:hanging="360"/>
      </w:pPr>
      <w:rPr>
        <w:rFonts w:hint="default"/>
        <w:lang w:val="es-ES" w:eastAsia="en-US" w:bidi="ar-SA"/>
      </w:rPr>
    </w:lvl>
    <w:lvl w:ilvl="7" w:tplc="2C229A9C">
      <w:numFmt w:val="bullet"/>
      <w:lvlText w:val="•"/>
      <w:lvlJc w:val="left"/>
      <w:pPr>
        <w:ind w:left="2944" w:hanging="360"/>
      </w:pPr>
      <w:rPr>
        <w:rFonts w:hint="default"/>
        <w:lang w:val="es-ES" w:eastAsia="en-US" w:bidi="ar-SA"/>
      </w:rPr>
    </w:lvl>
    <w:lvl w:ilvl="8" w:tplc="BAD2B560">
      <w:numFmt w:val="bullet"/>
      <w:lvlText w:val="•"/>
      <w:lvlJc w:val="left"/>
      <w:pPr>
        <w:ind w:left="3262" w:hanging="360"/>
      </w:pPr>
      <w:rPr>
        <w:rFonts w:hint="default"/>
        <w:lang w:val="es-ES" w:eastAsia="en-US" w:bidi="ar-SA"/>
      </w:rPr>
    </w:lvl>
  </w:abstractNum>
  <w:abstractNum w:abstractNumId="19" w15:restartNumberingAfterBreak="0">
    <w:nsid w:val="6B8471C9"/>
    <w:multiLevelType w:val="hybridMultilevel"/>
    <w:tmpl w:val="076E775C"/>
    <w:lvl w:ilvl="0" w:tplc="8546423A">
      <w:numFmt w:val="bullet"/>
      <w:lvlText w:val="-"/>
      <w:lvlJc w:val="left"/>
      <w:pPr>
        <w:ind w:left="826" w:hanging="360"/>
      </w:pPr>
      <w:rPr>
        <w:rFonts w:ascii="Calibri" w:eastAsia="Calibri" w:hAnsi="Calibri" w:cs="Calibri" w:hint="default"/>
        <w:b w:val="0"/>
        <w:bCs w:val="0"/>
        <w:i w:val="0"/>
        <w:iCs w:val="0"/>
        <w:spacing w:val="0"/>
        <w:w w:val="100"/>
        <w:sz w:val="22"/>
        <w:szCs w:val="22"/>
        <w:lang w:val="es-ES" w:eastAsia="en-US" w:bidi="ar-SA"/>
      </w:rPr>
    </w:lvl>
    <w:lvl w:ilvl="1" w:tplc="1CC2C7FE">
      <w:numFmt w:val="bullet"/>
      <w:lvlText w:val="•"/>
      <w:lvlJc w:val="left"/>
      <w:pPr>
        <w:ind w:left="1127" w:hanging="360"/>
      </w:pPr>
      <w:rPr>
        <w:rFonts w:hint="default"/>
        <w:lang w:val="es-ES" w:eastAsia="en-US" w:bidi="ar-SA"/>
      </w:rPr>
    </w:lvl>
    <w:lvl w:ilvl="2" w:tplc="ED0CA946">
      <w:numFmt w:val="bullet"/>
      <w:lvlText w:val="•"/>
      <w:lvlJc w:val="left"/>
      <w:pPr>
        <w:ind w:left="1435" w:hanging="360"/>
      </w:pPr>
      <w:rPr>
        <w:rFonts w:hint="default"/>
        <w:lang w:val="es-ES" w:eastAsia="en-US" w:bidi="ar-SA"/>
      </w:rPr>
    </w:lvl>
    <w:lvl w:ilvl="3" w:tplc="62D63BF4">
      <w:numFmt w:val="bullet"/>
      <w:lvlText w:val="•"/>
      <w:lvlJc w:val="left"/>
      <w:pPr>
        <w:ind w:left="1743" w:hanging="360"/>
      </w:pPr>
      <w:rPr>
        <w:rFonts w:hint="default"/>
        <w:lang w:val="es-ES" w:eastAsia="en-US" w:bidi="ar-SA"/>
      </w:rPr>
    </w:lvl>
    <w:lvl w:ilvl="4" w:tplc="672C5F20">
      <w:numFmt w:val="bullet"/>
      <w:lvlText w:val="•"/>
      <w:lvlJc w:val="left"/>
      <w:pPr>
        <w:ind w:left="2051" w:hanging="360"/>
      </w:pPr>
      <w:rPr>
        <w:rFonts w:hint="default"/>
        <w:lang w:val="es-ES" w:eastAsia="en-US" w:bidi="ar-SA"/>
      </w:rPr>
    </w:lvl>
    <w:lvl w:ilvl="5" w:tplc="DBC6C9E6">
      <w:numFmt w:val="bullet"/>
      <w:lvlText w:val="•"/>
      <w:lvlJc w:val="left"/>
      <w:pPr>
        <w:ind w:left="2359" w:hanging="360"/>
      </w:pPr>
      <w:rPr>
        <w:rFonts w:hint="default"/>
        <w:lang w:val="es-ES" w:eastAsia="en-US" w:bidi="ar-SA"/>
      </w:rPr>
    </w:lvl>
    <w:lvl w:ilvl="6" w:tplc="050ABB8C">
      <w:numFmt w:val="bullet"/>
      <w:lvlText w:val="•"/>
      <w:lvlJc w:val="left"/>
      <w:pPr>
        <w:ind w:left="2666" w:hanging="360"/>
      </w:pPr>
      <w:rPr>
        <w:rFonts w:hint="default"/>
        <w:lang w:val="es-ES" w:eastAsia="en-US" w:bidi="ar-SA"/>
      </w:rPr>
    </w:lvl>
    <w:lvl w:ilvl="7" w:tplc="5DA63576">
      <w:numFmt w:val="bullet"/>
      <w:lvlText w:val="•"/>
      <w:lvlJc w:val="left"/>
      <w:pPr>
        <w:ind w:left="2974" w:hanging="360"/>
      </w:pPr>
      <w:rPr>
        <w:rFonts w:hint="default"/>
        <w:lang w:val="es-ES" w:eastAsia="en-US" w:bidi="ar-SA"/>
      </w:rPr>
    </w:lvl>
    <w:lvl w:ilvl="8" w:tplc="771E38CC">
      <w:numFmt w:val="bullet"/>
      <w:lvlText w:val="•"/>
      <w:lvlJc w:val="left"/>
      <w:pPr>
        <w:ind w:left="3282" w:hanging="360"/>
      </w:pPr>
      <w:rPr>
        <w:rFonts w:hint="default"/>
        <w:lang w:val="es-ES" w:eastAsia="en-US" w:bidi="ar-SA"/>
      </w:rPr>
    </w:lvl>
  </w:abstractNum>
  <w:abstractNum w:abstractNumId="20" w15:restartNumberingAfterBreak="0">
    <w:nsid w:val="6D274BD1"/>
    <w:multiLevelType w:val="hybridMultilevel"/>
    <w:tmpl w:val="B25AA8C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1" w15:restartNumberingAfterBreak="0">
    <w:nsid w:val="712C725D"/>
    <w:multiLevelType w:val="hybridMultilevel"/>
    <w:tmpl w:val="505C3948"/>
    <w:lvl w:ilvl="0" w:tplc="240A0001">
      <w:start w:val="1"/>
      <w:numFmt w:val="bullet"/>
      <w:lvlText w:val=""/>
      <w:lvlJc w:val="left"/>
      <w:pPr>
        <w:ind w:left="723" w:hanging="360"/>
      </w:pPr>
      <w:rPr>
        <w:rFonts w:ascii="Symbol" w:hAnsi="Symbol" w:hint="default"/>
      </w:rPr>
    </w:lvl>
    <w:lvl w:ilvl="1" w:tplc="240A0003" w:tentative="1">
      <w:start w:val="1"/>
      <w:numFmt w:val="bullet"/>
      <w:lvlText w:val="o"/>
      <w:lvlJc w:val="left"/>
      <w:pPr>
        <w:ind w:left="1443" w:hanging="360"/>
      </w:pPr>
      <w:rPr>
        <w:rFonts w:ascii="Courier New" w:hAnsi="Courier New" w:cs="Courier New" w:hint="default"/>
      </w:rPr>
    </w:lvl>
    <w:lvl w:ilvl="2" w:tplc="240A0005" w:tentative="1">
      <w:start w:val="1"/>
      <w:numFmt w:val="bullet"/>
      <w:lvlText w:val=""/>
      <w:lvlJc w:val="left"/>
      <w:pPr>
        <w:ind w:left="2163" w:hanging="360"/>
      </w:pPr>
      <w:rPr>
        <w:rFonts w:ascii="Wingdings" w:hAnsi="Wingdings" w:hint="default"/>
      </w:rPr>
    </w:lvl>
    <w:lvl w:ilvl="3" w:tplc="240A0001" w:tentative="1">
      <w:start w:val="1"/>
      <w:numFmt w:val="bullet"/>
      <w:lvlText w:val=""/>
      <w:lvlJc w:val="left"/>
      <w:pPr>
        <w:ind w:left="2883" w:hanging="360"/>
      </w:pPr>
      <w:rPr>
        <w:rFonts w:ascii="Symbol" w:hAnsi="Symbol" w:hint="default"/>
      </w:rPr>
    </w:lvl>
    <w:lvl w:ilvl="4" w:tplc="240A0003" w:tentative="1">
      <w:start w:val="1"/>
      <w:numFmt w:val="bullet"/>
      <w:lvlText w:val="o"/>
      <w:lvlJc w:val="left"/>
      <w:pPr>
        <w:ind w:left="3603" w:hanging="360"/>
      </w:pPr>
      <w:rPr>
        <w:rFonts w:ascii="Courier New" w:hAnsi="Courier New" w:cs="Courier New" w:hint="default"/>
      </w:rPr>
    </w:lvl>
    <w:lvl w:ilvl="5" w:tplc="240A0005" w:tentative="1">
      <w:start w:val="1"/>
      <w:numFmt w:val="bullet"/>
      <w:lvlText w:val=""/>
      <w:lvlJc w:val="left"/>
      <w:pPr>
        <w:ind w:left="4323" w:hanging="360"/>
      </w:pPr>
      <w:rPr>
        <w:rFonts w:ascii="Wingdings" w:hAnsi="Wingdings" w:hint="default"/>
      </w:rPr>
    </w:lvl>
    <w:lvl w:ilvl="6" w:tplc="240A0001" w:tentative="1">
      <w:start w:val="1"/>
      <w:numFmt w:val="bullet"/>
      <w:lvlText w:val=""/>
      <w:lvlJc w:val="left"/>
      <w:pPr>
        <w:ind w:left="5043" w:hanging="360"/>
      </w:pPr>
      <w:rPr>
        <w:rFonts w:ascii="Symbol" w:hAnsi="Symbol" w:hint="default"/>
      </w:rPr>
    </w:lvl>
    <w:lvl w:ilvl="7" w:tplc="240A0003" w:tentative="1">
      <w:start w:val="1"/>
      <w:numFmt w:val="bullet"/>
      <w:lvlText w:val="o"/>
      <w:lvlJc w:val="left"/>
      <w:pPr>
        <w:ind w:left="5763" w:hanging="360"/>
      </w:pPr>
      <w:rPr>
        <w:rFonts w:ascii="Courier New" w:hAnsi="Courier New" w:cs="Courier New" w:hint="default"/>
      </w:rPr>
    </w:lvl>
    <w:lvl w:ilvl="8" w:tplc="240A0005" w:tentative="1">
      <w:start w:val="1"/>
      <w:numFmt w:val="bullet"/>
      <w:lvlText w:val=""/>
      <w:lvlJc w:val="left"/>
      <w:pPr>
        <w:ind w:left="6483" w:hanging="360"/>
      </w:pPr>
      <w:rPr>
        <w:rFonts w:ascii="Wingdings" w:hAnsi="Wingdings" w:hint="default"/>
      </w:rPr>
    </w:lvl>
  </w:abstractNum>
  <w:abstractNum w:abstractNumId="22" w15:restartNumberingAfterBreak="0">
    <w:nsid w:val="776C4E89"/>
    <w:multiLevelType w:val="hybridMultilevel"/>
    <w:tmpl w:val="6C5C8756"/>
    <w:lvl w:ilvl="0" w:tplc="9556919A">
      <w:numFmt w:val="bullet"/>
      <w:lvlText w:val="-"/>
      <w:lvlJc w:val="left"/>
      <w:pPr>
        <w:ind w:left="826" w:hanging="360"/>
      </w:pPr>
      <w:rPr>
        <w:rFonts w:ascii="Calibri" w:eastAsia="Calibri" w:hAnsi="Calibri" w:cs="Calibri" w:hint="default"/>
        <w:b w:val="0"/>
        <w:bCs w:val="0"/>
        <w:i w:val="0"/>
        <w:iCs w:val="0"/>
        <w:spacing w:val="0"/>
        <w:w w:val="100"/>
        <w:sz w:val="22"/>
        <w:szCs w:val="22"/>
        <w:lang w:val="es-ES" w:eastAsia="en-US" w:bidi="ar-SA"/>
      </w:rPr>
    </w:lvl>
    <w:lvl w:ilvl="1" w:tplc="36B2A08C">
      <w:numFmt w:val="bullet"/>
      <w:lvlText w:val="•"/>
      <w:lvlJc w:val="left"/>
      <w:pPr>
        <w:ind w:left="1127" w:hanging="360"/>
      </w:pPr>
      <w:rPr>
        <w:rFonts w:hint="default"/>
        <w:lang w:val="es-ES" w:eastAsia="en-US" w:bidi="ar-SA"/>
      </w:rPr>
    </w:lvl>
    <w:lvl w:ilvl="2" w:tplc="AE1841B8">
      <w:numFmt w:val="bullet"/>
      <w:lvlText w:val="•"/>
      <w:lvlJc w:val="left"/>
      <w:pPr>
        <w:ind w:left="1435" w:hanging="360"/>
      </w:pPr>
      <w:rPr>
        <w:rFonts w:hint="default"/>
        <w:lang w:val="es-ES" w:eastAsia="en-US" w:bidi="ar-SA"/>
      </w:rPr>
    </w:lvl>
    <w:lvl w:ilvl="3" w:tplc="84D694C8">
      <w:numFmt w:val="bullet"/>
      <w:lvlText w:val="•"/>
      <w:lvlJc w:val="left"/>
      <w:pPr>
        <w:ind w:left="1743" w:hanging="360"/>
      </w:pPr>
      <w:rPr>
        <w:rFonts w:hint="default"/>
        <w:lang w:val="es-ES" w:eastAsia="en-US" w:bidi="ar-SA"/>
      </w:rPr>
    </w:lvl>
    <w:lvl w:ilvl="4" w:tplc="67DE4F0E">
      <w:numFmt w:val="bullet"/>
      <w:lvlText w:val="•"/>
      <w:lvlJc w:val="left"/>
      <w:pPr>
        <w:ind w:left="2051" w:hanging="360"/>
      </w:pPr>
      <w:rPr>
        <w:rFonts w:hint="default"/>
        <w:lang w:val="es-ES" w:eastAsia="en-US" w:bidi="ar-SA"/>
      </w:rPr>
    </w:lvl>
    <w:lvl w:ilvl="5" w:tplc="416AD258">
      <w:numFmt w:val="bullet"/>
      <w:lvlText w:val="•"/>
      <w:lvlJc w:val="left"/>
      <w:pPr>
        <w:ind w:left="2359" w:hanging="360"/>
      </w:pPr>
      <w:rPr>
        <w:rFonts w:hint="default"/>
        <w:lang w:val="es-ES" w:eastAsia="en-US" w:bidi="ar-SA"/>
      </w:rPr>
    </w:lvl>
    <w:lvl w:ilvl="6" w:tplc="22184C44">
      <w:numFmt w:val="bullet"/>
      <w:lvlText w:val="•"/>
      <w:lvlJc w:val="left"/>
      <w:pPr>
        <w:ind w:left="2666" w:hanging="360"/>
      </w:pPr>
      <w:rPr>
        <w:rFonts w:hint="default"/>
        <w:lang w:val="es-ES" w:eastAsia="en-US" w:bidi="ar-SA"/>
      </w:rPr>
    </w:lvl>
    <w:lvl w:ilvl="7" w:tplc="35BAA380">
      <w:numFmt w:val="bullet"/>
      <w:lvlText w:val="•"/>
      <w:lvlJc w:val="left"/>
      <w:pPr>
        <w:ind w:left="2974" w:hanging="360"/>
      </w:pPr>
      <w:rPr>
        <w:rFonts w:hint="default"/>
        <w:lang w:val="es-ES" w:eastAsia="en-US" w:bidi="ar-SA"/>
      </w:rPr>
    </w:lvl>
    <w:lvl w:ilvl="8" w:tplc="02F0321C">
      <w:numFmt w:val="bullet"/>
      <w:lvlText w:val="•"/>
      <w:lvlJc w:val="left"/>
      <w:pPr>
        <w:ind w:left="3282" w:hanging="360"/>
      </w:pPr>
      <w:rPr>
        <w:rFonts w:hint="default"/>
        <w:lang w:val="es-ES" w:eastAsia="en-US" w:bidi="ar-SA"/>
      </w:rPr>
    </w:lvl>
  </w:abstractNum>
  <w:num w:numId="1" w16cid:durableId="1589539367">
    <w:abstractNumId w:val="6"/>
  </w:num>
  <w:num w:numId="2" w16cid:durableId="1567297147">
    <w:abstractNumId w:val="14"/>
  </w:num>
  <w:num w:numId="3" w16cid:durableId="1638073119">
    <w:abstractNumId w:val="18"/>
  </w:num>
  <w:num w:numId="4" w16cid:durableId="1257910178">
    <w:abstractNumId w:val="19"/>
  </w:num>
  <w:num w:numId="5" w16cid:durableId="220092169">
    <w:abstractNumId w:val="10"/>
  </w:num>
  <w:num w:numId="6" w16cid:durableId="10708847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78748295">
    <w:abstractNumId w:val="22"/>
  </w:num>
  <w:num w:numId="8" w16cid:durableId="1442719616">
    <w:abstractNumId w:val="3"/>
  </w:num>
  <w:num w:numId="9" w16cid:durableId="48505716">
    <w:abstractNumId w:val="21"/>
  </w:num>
  <w:num w:numId="10" w16cid:durableId="1566601839">
    <w:abstractNumId w:val="7"/>
  </w:num>
  <w:num w:numId="11" w16cid:durableId="1027222108">
    <w:abstractNumId w:val="13"/>
  </w:num>
  <w:num w:numId="12" w16cid:durableId="1861047853">
    <w:abstractNumId w:val="20"/>
  </w:num>
  <w:num w:numId="13" w16cid:durableId="1658263225">
    <w:abstractNumId w:val="16"/>
  </w:num>
  <w:num w:numId="14" w16cid:durableId="519660665">
    <w:abstractNumId w:val="0"/>
  </w:num>
  <w:num w:numId="15" w16cid:durableId="1125734306">
    <w:abstractNumId w:val="4"/>
  </w:num>
  <w:num w:numId="16" w16cid:durableId="568000521">
    <w:abstractNumId w:val="2"/>
  </w:num>
  <w:num w:numId="17" w16cid:durableId="833911685">
    <w:abstractNumId w:val="17"/>
  </w:num>
  <w:num w:numId="18" w16cid:durableId="892734001">
    <w:abstractNumId w:val="1"/>
  </w:num>
  <w:num w:numId="19" w16cid:durableId="1757290412">
    <w:abstractNumId w:val="11"/>
  </w:num>
  <w:num w:numId="20" w16cid:durableId="619923375">
    <w:abstractNumId w:val="12"/>
  </w:num>
  <w:num w:numId="21" w16cid:durableId="1048845255">
    <w:abstractNumId w:val="9"/>
  </w:num>
  <w:num w:numId="22" w16cid:durableId="1047800143">
    <w:abstractNumId w:val="5"/>
  </w:num>
  <w:num w:numId="23" w16cid:durableId="209913303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4926"/>
    <w:rsid w:val="000121E3"/>
    <w:rsid w:val="000172C0"/>
    <w:rsid w:val="00022E32"/>
    <w:rsid w:val="000300F9"/>
    <w:rsid w:val="00037507"/>
    <w:rsid w:val="000449C0"/>
    <w:rsid w:val="00055DB8"/>
    <w:rsid w:val="00061C19"/>
    <w:rsid w:val="000648D4"/>
    <w:rsid w:val="00074FE8"/>
    <w:rsid w:val="00084361"/>
    <w:rsid w:val="000861B0"/>
    <w:rsid w:val="00086C47"/>
    <w:rsid w:val="00090A9A"/>
    <w:rsid w:val="00092FE5"/>
    <w:rsid w:val="000A0EDA"/>
    <w:rsid w:val="000A268E"/>
    <w:rsid w:val="000A4EF1"/>
    <w:rsid w:val="000C1B87"/>
    <w:rsid w:val="000C48B2"/>
    <w:rsid w:val="000C4C4C"/>
    <w:rsid w:val="000D074A"/>
    <w:rsid w:val="000E477D"/>
    <w:rsid w:val="000E5AEA"/>
    <w:rsid w:val="000F32BF"/>
    <w:rsid w:val="00100ADE"/>
    <w:rsid w:val="00102271"/>
    <w:rsid w:val="00107414"/>
    <w:rsid w:val="00110225"/>
    <w:rsid w:val="001212E5"/>
    <w:rsid w:val="00125A2C"/>
    <w:rsid w:val="00131FEE"/>
    <w:rsid w:val="00132254"/>
    <w:rsid w:val="0015439E"/>
    <w:rsid w:val="0017675A"/>
    <w:rsid w:val="001A0FCF"/>
    <w:rsid w:val="001A1731"/>
    <w:rsid w:val="001A30F2"/>
    <w:rsid w:val="001B547F"/>
    <w:rsid w:val="001B6B8B"/>
    <w:rsid w:val="001C0523"/>
    <w:rsid w:val="001C436F"/>
    <w:rsid w:val="001C747D"/>
    <w:rsid w:val="001D6C36"/>
    <w:rsid w:val="001D6E51"/>
    <w:rsid w:val="001E631E"/>
    <w:rsid w:val="001F23C5"/>
    <w:rsid w:val="001F58AE"/>
    <w:rsid w:val="002033DC"/>
    <w:rsid w:val="0021094C"/>
    <w:rsid w:val="00220805"/>
    <w:rsid w:val="00221C76"/>
    <w:rsid w:val="00224F89"/>
    <w:rsid w:val="00226623"/>
    <w:rsid w:val="00246D4E"/>
    <w:rsid w:val="0024700C"/>
    <w:rsid w:val="00250561"/>
    <w:rsid w:val="00272CB9"/>
    <w:rsid w:val="00282BC3"/>
    <w:rsid w:val="002955FC"/>
    <w:rsid w:val="002A3A4C"/>
    <w:rsid w:val="002A4385"/>
    <w:rsid w:val="002B120D"/>
    <w:rsid w:val="002C15CB"/>
    <w:rsid w:val="002C61EB"/>
    <w:rsid w:val="002E3CEC"/>
    <w:rsid w:val="002E6507"/>
    <w:rsid w:val="003028F2"/>
    <w:rsid w:val="0030606C"/>
    <w:rsid w:val="00336F58"/>
    <w:rsid w:val="003414C2"/>
    <w:rsid w:val="0034348B"/>
    <w:rsid w:val="00354D49"/>
    <w:rsid w:val="0035786D"/>
    <w:rsid w:val="003629E9"/>
    <w:rsid w:val="003630FE"/>
    <w:rsid w:val="003658B9"/>
    <w:rsid w:val="00384465"/>
    <w:rsid w:val="003A1BD2"/>
    <w:rsid w:val="003A22B2"/>
    <w:rsid w:val="003B00AB"/>
    <w:rsid w:val="003B5716"/>
    <w:rsid w:val="003B747C"/>
    <w:rsid w:val="003C171D"/>
    <w:rsid w:val="003C2F39"/>
    <w:rsid w:val="003D2FA2"/>
    <w:rsid w:val="003E7928"/>
    <w:rsid w:val="003F4383"/>
    <w:rsid w:val="00411EF0"/>
    <w:rsid w:val="00422C6C"/>
    <w:rsid w:val="004265C3"/>
    <w:rsid w:val="00433CE4"/>
    <w:rsid w:val="004359EA"/>
    <w:rsid w:val="00441D05"/>
    <w:rsid w:val="004455F4"/>
    <w:rsid w:val="004467F6"/>
    <w:rsid w:val="00456FF1"/>
    <w:rsid w:val="00457DC8"/>
    <w:rsid w:val="004672C2"/>
    <w:rsid w:val="00480024"/>
    <w:rsid w:val="00487B3B"/>
    <w:rsid w:val="00487FB7"/>
    <w:rsid w:val="00491632"/>
    <w:rsid w:val="0049583F"/>
    <w:rsid w:val="004A491A"/>
    <w:rsid w:val="004A6F88"/>
    <w:rsid w:val="004B353D"/>
    <w:rsid w:val="004B3D73"/>
    <w:rsid w:val="004E2138"/>
    <w:rsid w:val="004E5232"/>
    <w:rsid w:val="004E5B9F"/>
    <w:rsid w:val="004E7780"/>
    <w:rsid w:val="004E7BE6"/>
    <w:rsid w:val="0050410F"/>
    <w:rsid w:val="0051209C"/>
    <w:rsid w:val="00520EB4"/>
    <w:rsid w:val="00525E1B"/>
    <w:rsid w:val="00532733"/>
    <w:rsid w:val="005466C9"/>
    <w:rsid w:val="00556DE7"/>
    <w:rsid w:val="00561B67"/>
    <w:rsid w:val="005651F2"/>
    <w:rsid w:val="00573F15"/>
    <w:rsid w:val="005905C8"/>
    <w:rsid w:val="005A40B4"/>
    <w:rsid w:val="005A53C6"/>
    <w:rsid w:val="005A6D48"/>
    <w:rsid w:val="005C333C"/>
    <w:rsid w:val="005D4EB7"/>
    <w:rsid w:val="005D59E9"/>
    <w:rsid w:val="005E188E"/>
    <w:rsid w:val="005E5D3C"/>
    <w:rsid w:val="005F5564"/>
    <w:rsid w:val="006150C1"/>
    <w:rsid w:val="00615D3D"/>
    <w:rsid w:val="00616E88"/>
    <w:rsid w:val="006502D7"/>
    <w:rsid w:val="00653BCB"/>
    <w:rsid w:val="00666BCE"/>
    <w:rsid w:val="00682D2F"/>
    <w:rsid w:val="006A75EA"/>
    <w:rsid w:val="006B2D12"/>
    <w:rsid w:val="006C49B4"/>
    <w:rsid w:val="006C5284"/>
    <w:rsid w:val="006D059C"/>
    <w:rsid w:val="006D42DE"/>
    <w:rsid w:val="006E0193"/>
    <w:rsid w:val="006E34A1"/>
    <w:rsid w:val="006F17AA"/>
    <w:rsid w:val="006F79D3"/>
    <w:rsid w:val="00713F8C"/>
    <w:rsid w:val="00720198"/>
    <w:rsid w:val="007240B3"/>
    <w:rsid w:val="0073417D"/>
    <w:rsid w:val="00735192"/>
    <w:rsid w:val="00737212"/>
    <w:rsid w:val="00744E19"/>
    <w:rsid w:val="00756CB9"/>
    <w:rsid w:val="00760604"/>
    <w:rsid w:val="0077041E"/>
    <w:rsid w:val="007729AD"/>
    <w:rsid w:val="00773DE2"/>
    <w:rsid w:val="007740B6"/>
    <w:rsid w:val="007870E9"/>
    <w:rsid w:val="00787776"/>
    <w:rsid w:val="00792469"/>
    <w:rsid w:val="00793A6C"/>
    <w:rsid w:val="007B02A7"/>
    <w:rsid w:val="007B5319"/>
    <w:rsid w:val="007C2692"/>
    <w:rsid w:val="007D6139"/>
    <w:rsid w:val="007D6E0E"/>
    <w:rsid w:val="007E03CD"/>
    <w:rsid w:val="007E78CC"/>
    <w:rsid w:val="007F0090"/>
    <w:rsid w:val="007F34B9"/>
    <w:rsid w:val="00811B60"/>
    <w:rsid w:val="00815754"/>
    <w:rsid w:val="008223E4"/>
    <w:rsid w:val="00826704"/>
    <w:rsid w:val="0083154E"/>
    <w:rsid w:val="0084042B"/>
    <w:rsid w:val="00863C3C"/>
    <w:rsid w:val="00864460"/>
    <w:rsid w:val="00870F42"/>
    <w:rsid w:val="0089772E"/>
    <w:rsid w:val="008B34F8"/>
    <w:rsid w:val="008D0151"/>
    <w:rsid w:val="008D34B2"/>
    <w:rsid w:val="008E7FFB"/>
    <w:rsid w:val="008F34ED"/>
    <w:rsid w:val="008F727D"/>
    <w:rsid w:val="0091448F"/>
    <w:rsid w:val="00914883"/>
    <w:rsid w:val="0091502A"/>
    <w:rsid w:val="009161BE"/>
    <w:rsid w:val="00942F89"/>
    <w:rsid w:val="00954587"/>
    <w:rsid w:val="009672BC"/>
    <w:rsid w:val="0098685B"/>
    <w:rsid w:val="00994994"/>
    <w:rsid w:val="009A5B5E"/>
    <w:rsid w:val="009B1804"/>
    <w:rsid w:val="009B2F06"/>
    <w:rsid w:val="009C02EC"/>
    <w:rsid w:val="009D0D16"/>
    <w:rsid w:val="009E48FE"/>
    <w:rsid w:val="009E506C"/>
    <w:rsid w:val="009F2FC0"/>
    <w:rsid w:val="00A0062F"/>
    <w:rsid w:val="00A0243F"/>
    <w:rsid w:val="00A03255"/>
    <w:rsid w:val="00A03E43"/>
    <w:rsid w:val="00A24E76"/>
    <w:rsid w:val="00A25D44"/>
    <w:rsid w:val="00A4749A"/>
    <w:rsid w:val="00A57CE5"/>
    <w:rsid w:val="00A70318"/>
    <w:rsid w:val="00A70A3E"/>
    <w:rsid w:val="00A75B21"/>
    <w:rsid w:val="00A82A4A"/>
    <w:rsid w:val="00A83734"/>
    <w:rsid w:val="00AA3090"/>
    <w:rsid w:val="00AC1A1B"/>
    <w:rsid w:val="00AE1457"/>
    <w:rsid w:val="00AE7E31"/>
    <w:rsid w:val="00AF09AF"/>
    <w:rsid w:val="00AF3559"/>
    <w:rsid w:val="00B00108"/>
    <w:rsid w:val="00B12DE1"/>
    <w:rsid w:val="00B12E12"/>
    <w:rsid w:val="00B22512"/>
    <w:rsid w:val="00B30E50"/>
    <w:rsid w:val="00B36A15"/>
    <w:rsid w:val="00B423A1"/>
    <w:rsid w:val="00B42BDD"/>
    <w:rsid w:val="00B4368A"/>
    <w:rsid w:val="00B469A6"/>
    <w:rsid w:val="00B472E8"/>
    <w:rsid w:val="00B554DC"/>
    <w:rsid w:val="00B603A0"/>
    <w:rsid w:val="00B627EF"/>
    <w:rsid w:val="00B633A3"/>
    <w:rsid w:val="00B63DD6"/>
    <w:rsid w:val="00B72C40"/>
    <w:rsid w:val="00B77E31"/>
    <w:rsid w:val="00B854F2"/>
    <w:rsid w:val="00B87E11"/>
    <w:rsid w:val="00B9278B"/>
    <w:rsid w:val="00BA4926"/>
    <w:rsid w:val="00BA697F"/>
    <w:rsid w:val="00BD0B01"/>
    <w:rsid w:val="00BE7EDA"/>
    <w:rsid w:val="00BF05C5"/>
    <w:rsid w:val="00BF0829"/>
    <w:rsid w:val="00BF24FD"/>
    <w:rsid w:val="00BF6001"/>
    <w:rsid w:val="00C146CA"/>
    <w:rsid w:val="00C203AD"/>
    <w:rsid w:val="00C20BE1"/>
    <w:rsid w:val="00C35970"/>
    <w:rsid w:val="00C407A8"/>
    <w:rsid w:val="00C4223B"/>
    <w:rsid w:val="00C43F88"/>
    <w:rsid w:val="00C46A64"/>
    <w:rsid w:val="00C72345"/>
    <w:rsid w:val="00C759A6"/>
    <w:rsid w:val="00C80F0F"/>
    <w:rsid w:val="00C823F8"/>
    <w:rsid w:val="00C85DCE"/>
    <w:rsid w:val="00C95E9E"/>
    <w:rsid w:val="00CA01D8"/>
    <w:rsid w:val="00CA23ED"/>
    <w:rsid w:val="00CB083B"/>
    <w:rsid w:val="00CB7A91"/>
    <w:rsid w:val="00CC71D7"/>
    <w:rsid w:val="00CD078D"/>
    <w:rsid w:val="00CD0849"/>
    <w:rsid w:val="00CD69FF"/>
    <w:rsid w:val="00CF1EE9"/>
    <w:rsid w:val="00CF4DE7"/>
    <w:rsid w:val="00D16F1D"/>
    <w:rsid w:val="00D50A86"/>
    <w:rsid w:val="00D736E9"/>
    <w:rsid w:val="00D74011"/>
    <w:rsid w:val="00D74A0A"/>
    <w:rsid w:val="00D81744"/>
    <w:rsid w:val="00D8463A"/>
    <w:rsid w:val="00D92596"/>
    <w:rsid w:val="00DB2480"/>
    <w:rsid w:val="00DB5E97"/>
    <w:rsid w:val="00DC0057"/>
    <w:rsid w:val="00DC4873"/>
    <w:rsid w:val="00DD1DFC"/>
    <w:rsid w:val="00DE706E"/>
    <w:rsid w:val="00E03924"/>
    <w:rsid w:val="00E055BB"/>
    <w:rsid w:val="00E06D3A"/>
    <w:rsid w:val="00E149F7"/>
    <w:rsid w:val="00E251D9"/>
    <w:rsid w:val="00E3473C"/>
    <w:rsid w:val="00E35185"/>
    <w:rsid w:val="00E436FC"/>
    <w:rsid w:val="00E47CA8"/>
    <w:rsid w:val="00E53461"/>
    <w:rsid w:val="00E54A34"/>
    <w:rsid w:val="00E57501"/>
    <w:rsid w:val="00E668E3"/>
    <w:rsid w:val="00E75F53"/>
    <w:rsid w:val="00E807FF"/>
    <w:rsid w:val="00E8408F"/>
    <w:rsid w:val="00EB2E33"/>
    <w:rsid w:val="00EB57E6"/>
    <w:rsid w:val="00EC69AE"/>
    <w:rsid w:val="00ED7C7F"/>
    <w:rsid w:val="00EE64CA"/>
    <w:rsid w:val="00EF270E"/>
    <w:rsid w:val="00EF51B6"/>
    <w:rsid w:val="00F004E7"/>
    <w:rsid w:val="00F01899"/>
    <w:rsid w:val="00F05947"/>
    <w:rsid w:val="00F3513B"/>
    <w:rsid w:val="00F8404F"/>
    <w:rsid w:val="00F86A56"/>
    <w:rsid w:val="00F90A5C"/>
    <w:rsid w:val="00FA3280"/>
    <w:rsid w:val="00FA39FF"/>
    <w:rsid w:val="00FA6281"/>
    <w:rsid w:val="00FA6FFC"/>
    <w:rsid w:val="00FB5D8F"/>
    <w:rsid w:val="00FC3328"/>
    <w:rsid w:val="00FC63C6"/>
    <w:rsid w:val="00FD184F"/>
    <w:rsid w:val="00FD670C"/>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5D417D"/>
  <w15:docId w15:val="{13790867-D6C9-493A-A35A-2295F187C8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lang w:val="es-ES"/>
    </w:rPr>
  </w:style>
  <w:style w:type="paragraph" w:styleId="Ttulo1">
    <w:name w:val="heading 1"/>
    <w:basedOn w:val="Normal"/>
    <w:uiPriority w:val="9"/>
    <w:qFormat/>
    <w:pPr>
      <w:spacing w:line="1120" w:lineRule="exact"/>
      <w:ind w:left="20"/>
      <w:outlineLvl w:val="0"/>
    </w:pPr>
    <w:rPr>
      <w:sz w:val="108"/>
      <w:szCs w:val="108"/>
    </w:rPr>
  </w:style>
  <w:style w:type="paragraph" w:styleId="Ttulo2">
    <w:name w:val="heading 2"/>
    <w:basedOn w:val="Normal"/>
    <w:uiPriority w:val="9"/>
    <w:unhideWhenUsed/>
    <w:qFormat/>
    <w:pPr>
      <w:spacing w:before="238"/>
      <w:ind w:left="2"/>
      <w:jc w:val="center"/>
      <w:outlineLvl w:val="1"/>
    </w:pPr>
    <w:rPr>
      <w:sz w:val="24"/>
      <w:szCs w:val="24"/>
    </w:rPr>
  </w:style>
  <w:style w:type="paragraph" w:styleId="Ttulo3">
    <w:name w:val="heading 3"/>
    <w:basedOn w:val="Normal"/>
    <w:uiPriority w:val="9"/>
    <w:unhideWhenUsed/>
    <w:qFormat/>
    <w:pPr>
      <w:spacing w:before="41"/>
      <w:ind w:left="264"/>
      <w:outlineLvl w:val="2"/>
    </w:pPr>
    <w:rPr>
      <w:b/>
      <w:bCs/>
    </w:rPr>
  </w:style>
  <w:style w:type="paragraph" w:styleId="Ttulo4">
    <w:name w:val="heading 4"/>
    <w:basedOn w:val="Normal"/>
    <w:uiPriority w:val="9"/>
    <w:unhideWhenUsed/>
    <w:qFormat/>
    <w:pPr>
      <w:ind w:left="264"/>
      <w:outlineLvl w:val="3"/>
    </w:pPr>
    <w:rPr>
      <w:b/>
      <w:bCs/>
    </w:rPr>
  </w:style>
  <w:style w:type="paragraph" w:styleId="Ttulo5">
    <w:name w:val="heading 5"/>
    <w:basedOn w:val="Normal"/>
    <w:next w:val="Normal"/>
    <w:link w:val="Ttulo5Car"/>
    <w:uiPriority w:val="9"/>
    <w:unhideWhenUsed/>
    <w:qFormat/>
    <w:rsid w:val="00B627EF"/>
    <w:pPr>
      <w:keepNext/>
      <w:keepLines/>
      <w:spacing w:before="40"/>
      <w:outlineLvl w:val="4"/>
    </w:pPr>
    <w:rPr>
      <w:rFonts w:asciiTheme="majorHAnsi" w:eastAsiaTheme="majorEastAsia" w:hAnsiTheme="majorHAnsi" w:cstheme="majorBidi"/>
      <w:color w:val="365F91" w:themeColor="accent1" w:themeShade="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style>
  <w:style w:type="paragraph" w:styleId="Prrafodelista">
    <w:name w:val="List Paragraph"/>
    <w:aliases w:val="titulo 3,Bullets,Llista Nivell1,Párrafo de lista1,Segundo nivel de viñetas,List Paragraph1,List Paragraph,Ha,Párrafo de lista2,Lista vistosa - Énfasis 11"/>
    <w:basedOn w:val="Normal"/>
    <w:link w:val="PrrafodelistaCar"/>
    <w:uiPriority w:val="34"/>
    <w:qFormat/>
  </w:style>
  <w:style w:type="paragraph" w:customStyle="1" w:styleId="TableParagraph">
    <w:name w:val="Table Paragraph"/>
    <w:basedOn w:val="Normal"/>
    <w:uiPriority w:val="1"/>
    <w:qFormat/>
    <w:pPr>
      <w:ind w:left="109"/>
    </w:pPr>
  </w:style>
  <w:style w:type="paragraph" w:styleId="Encabezado">
    <w:name w:val="header"/>
    <w:basedOn w:val="Normal"/>
    <w:link w:val="EncabezadoCar"/>
    <w:uiPriority w:val="99"/>
    <w:unhideWhenUsed/>
    <w:rsid w:val="002E6507"/>
    <w:pPr>
      <w:tabs>
        <w:tab w:val="center" w:pos="4419"/>
        <w:tab w:val="right" w:pos="8838"/>
      </w:tabs>
    </w:pPr>
  </w:style>
  <w:style w:type="character" w:customStyle="1" w:styleId="EncabezadoCar">
    <w:name w:val="Encabezado Car"/>
    <w:basedOn w:val="Fuentedeprrafopredeter"/>
    <w:link w:val="Encabezado"/>
    <w:uiPriority w:val="99"/>
    <w:rsid w:val="002E6507"/>
    <w:rPr>
      <w:rFonts w:ascii="Calibri" w:eastAsia="Calibri" w:hAnsi="Calibri" w:cs="Calibri"/>
      <w:lang w:val="es-ES"/>
    </w:rPr>
  </w:style>
  <w:style w:type="paragraph" w:styleId="Piedepgina">
    <w:name w:val="footer"/>
    <w:basedOn w:val="Normal"/>
    <w:link w:val="PiedepginaCar"/>
    <w:uiPriority w:val="99"/>
    <w:unhideWhenUsed/>
    <w:rsid w:val="002E6507"/>
    <w:pPr>
      <w:tabs>
        <w:tab w:val="center" w:pos="4419"/>
        <w:tab w:val="right" w:pos="8838"/>
      </w:tabs>
    </w:pPr>
  </w:style>
  <w:style w:type="character" w:customStyle="1" w:styleId="PiedepginaCar">
    <w:name w:val="Pie de página Car"/>
    <w:basedOn w:val="Fuentedeprrafopredeter"/>
    <w:link w:val="Piedepgina"/>
    <w:uiPriority w:val="99"/>
    <w:rsid w:val="002E6507"/>
    <w:rPr>
      <w:rFonts w:ascii="Calibri" w:eastAsia="Calibri" w:hAnsi="Calibri" w:cs="Calibri"/>
      <w:lang w:val="es-ES"/>
    </w:rPr>
  </w:style>
  <w:style w:type="character" w:customStyle="1" w:styleId="PrrafodelistaCar">
    <w:name w:val="Párrafo de lista Car"/>
    <w:aliases w:val="titulo 3 Car,Bullets Car,Llista Nivell1 Car,Párrafo de lista1 Car,Segundo nivel de viñetas Car,List Paragraph1 Car,List Paragraph Car,Ha Car,Párrafo de lista2 Car,Lista vistosa - Énfasis 11 Car"/>
    <w:link w:val="Prrafodelista"/>
    <w:uiPriority w:val="34"/>
    <w:rsid w:val="005651F2"/>
    <w:rPr>
      <w:rFonts w:ascii="Calibri" w:eastAsia="Calibri" w:hAnsi="Calibri" w:cs="Calibri"/>
      <w:lang w:val="es-ES"/>
    </w:rPr>
  </w:style>
  <w:style w:type="paragraph" w:customStyle="1" w:styleId="Default">
    <w:name w:val="Default"/>
    <w:rsid w:val="004B3D73"/>
    <w:pPr>
      <w:widowControl/>
      <w:adjustRightInd w:val="0"/>
    </w:pPr>
    <w:rPr>
      <w:rFonts w:ascii="Calibri" w:hAnsi="Calibri" w:cs="Calibri"/>
      <w:color w:val="000000"/>
      <w:sz w:val="24"/>
      <w:szCs w:val="24"/>
      <w:lang w:val="es-CO"/>
    </w:rPr>
  </w:style>
  <w:style w:type="character" w:styleId="nfasis">
    <w:name w:val="Emphasis"/>
    <w:basedOn w:val="Fuentedeprrafopredeter"/>
    <w:uiPriority w:val="20"/>
    <w:qFormat/>
    <w:rsid w:val="00D50A86"/>
    <w:rPr>
      <w:i/>
      <w:iCs/>
    </w:rPr>
  </w:style>
  <w:style w:type="paragraph" w:styleId="NormalWeb">
    <w:name w:val="Normal (Web)"/>
    <w:basedOn w:val="Normal"/>
    <w:uiPriority w:val="99"/>
    <w:semiHidden/>
    <w:unhideWhenUsed/>
    <w:rsid w:val="005A53C6"/>
    <w:pPr>
      <w:widowControl/>
      <w:autoSpaceDE/>
      <w:autoSpaceDN/>
      <w:spacing w:before="100" w:beforeAutospacing="1" w:after="100" w:afterAutospacing="1"/>
    </w:pPr>
    <w:rPr>
      <w:rFonts w:ascii="Times New Roman" w:eastAsia="Times New Roman" w:hAnsi="Times New Roman" w:cs="Times New Roman"/>
      <w:sz w:val="24"/>
      <w:szCs w:val="24"/>
      <w:lang w:val="es-CO" w:eastAsia="es-CO"/>
    </w:rPr>
  </w:style>
  <w:style w:type="character" w:styleId="Hipervnculo">
    <w:name w:val="Hyperlink"/>
    <w:basedOn w:val="Fuentedeprrafopredeter"/>
    <w:uiPriority w:val="99"/>
    <w:unhideWhenUsed/>
    <w:rsid w:val="00DC4873"/>
    <w:rPr>
      <w:color w:val="0000FF"/>
      <w:u w:val="single"/>
    </w:rPr>
  </w:style>
  <w:style w:type="character" w:styleId="Mencinsinresolver">
    <w:name w:val="Unresolved Mention"/>
    <w:basedOn w:val="Fuentedeprrafopredeter"/>
    <w:uiPriority w:val="99"/>
    <w:semiHidden/>
    <w:unhideWhenUsed/>
    <w:rsid w:val="009E48FE"/>
    <w:rPr>
      <w:color w:val="605E5C"/>
      <w:shd w:val="clear" w:color="auto" w:fill="E1DFDD"/>
    </w:rPr>
  </w:style>
  <w:style w:type="character" w:customStyle="1" w:styleId="Ttulo5Car">
    <w:name w:val="Título 5 Car"/>
    <w:basedOn w:val="Fuentedeprrafopredeter"/>
    <w:link w:val="Ttulo5"/>
    <w:uiPriority w:val="9"/>
    <w:rsid w:val="00B627EF"/>
    <w:rPr>
      <w:rFonts w:asciiTheme="majorHAnsi" w:eastAsiaTheme="majorEastAsia" w:hAnsiTheme="majorHAnsi" w:cstheme="majorBidi"/>
      <w:color w:val="365F91" w:themeColor="accent1" w:themeShade="BF"/>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009709">
      <w:bodyDiv w:val="1"/>
      <w:marLeft w:val="0"/>
      <w:marRight w:val="0"/>
      <w:marTop w:val="0"/>
      <w:marBottom w:val="0"/>
      <w:divBdr>
        <w:top w:val="none" w:sz="0" w:space="0" w:color="auto"/>
        <w:left w:val="none" w:sz="0" w:space="0" w:color="auto"/>
        <w:bottom w:val="none" w:sz="0" w:space="0" w:color="auto"/>
        <w:right w:val="none" w:sz="0" w:space="0" w:color="auto"/>
      </w:divBdr>
    </w:div>
    <w:div w:id="70273044">
      <w:bodyDiv w:val="1"/>
      <w:marLeft w:val="0"/>
      <w:marRight w:val="0"/>
      <w:marTop w:val="0"/>
      <w:marBottom w:val="0"/>
      <w:divBdr>
        <w:top w:val="none" w:sz="0" w:space="0" w:color="auto"/>
        <w:left w:val="none" w:sz="0" w:space="0" w:color="auto"/>
        <w:bottom w:val="none" w:sz="0" w:space="0" w:color="auto"/>
        <w:right w:val="none" w:sz="0" w:space="0" w:color="auto"/>
      </w:divBdr>
    </w:div>
    <w:div w:id="240216710">
      <w:bodyDiv w:val="1"/>
      <w:marLeft w:val="0"/>
      <w:marRight w:val="0"/>
      <w:marTop w:val="0"/>
      <w:marBottom w:val="0"/>
      <w:divBdr>
        <w:top w:val="none" w:sz="0" w:space="0" w:color="auto"/>
        <w:left w:val="none" w:sz="0" w:space="0" w:color="auto"/>
        <w:bottom w:val="none" w:sz="0" w:space="0" w:color="auto"/>
        <w:right w:val="none" w:sz="0" w:space="0" w:color="auto"/>
      </w:divBdr>
    </w:div>
    <w:div w:id="313070331">
      <w:bodyDiv w:val="1"/>
      <w:marLeft w:val="0"/>
      <w:marRight w:val="0"/>
      <w:marTop w:val="0"/>
      <w:marBottom w:val="0"/>
      <w:divBdr>
        <w:top w:val="none" w:sz="0" w:space="0" w:color="auto"/>
        <w:left w:val="none" w:sz="0" w:space="0" w:color="auto"/>
        <w:bottom w:val="none" w:sz="0" w:space="0" w:color="auto"/>
        <w:right w:val="none" w:sz="0" w:space="0" w:color="auto"/>
      </w:divBdr>
    </w:div>
    <w:div w:id="346711833">
      <w:bodyDiv w:val="1"/>
      <w:marLeft w:val="0"/>
      <w:marRight w:val="0"/>
      <w:marTop w:val="0"/>
      <w:marBottom w:val="0"/>
      <w:divBdr>
        <w:top w:val="none" w:sz="0" w:space="0" w:color="auto"/>
        <w:left w:val="none" w:sz="0" w:space="0" w:color="auto"/>
        <w:bottom w:val="none" w:sz="0" w:space="0" w:color="auto"/>
        <w:right w:val="none" w:sz="0" w:space="0" w:color="auto"/>
      </w:divBdr>
    </w:div>
    <w:div w:id="355278118">
      <w:bodyDiv w:val="1"/>
      <w:marLeft w:val="0"/>
      <w:marRight w:val="0"/>
      <w:marTop w:val="0"/>
      <w:marBottom w:val="0"/>
      <w:divBdr>
        <w:top w:val="none" w:sz="0" w:space="0" w:color="auto"/>
        <w:left w:val="none" w:sz="0" w:space="0" w:color="auto"/>
        <w:bottom w:val="none" w:sz="0" w:space="0" w:color="auto"/>
        <w:right w:val="none" w:sz="0" w:space="0" w:color="auto"/>
      </w:divBdr>
    </w:div>
    <w:div w:id="377322028">
      <w:bodyDiv w:val="1"/>
      <w:marLeft w:val="0"/>
      <w:marRight w:val="0"/>
      <w:marTop w:val="0"/>
      <w:marBottom w:val="0"/>
      <w:divBdr>
        <w:top w:val="none" w:sz="0" w:space="0" w:color="auto"/>
        <w:left w:val="none" w:sz="0" w:space="0" w:color="auto"/>
        <w:bottom w:val="none" w:sz="0" w:space="0" w:color="auto"/>
        <w:right w:val="none" w:sz="0" w:space="0" w:color="auto"/>
      </w:divBdr>
      <w:divsChild>
        <w:div w:id="500894224">
          <w:marLeft w:val="0"/>
          <w:marRight w:val="0"/>
          <w:marTop w:val="0"/>
          <w:marBottom w:val="0"/>
          <w:divBdr>
            <w:top w:val="none" w:sz="0" w:space="0" w:color="auto"/>
            <w:left w:val="none" w:sz="0" w:space="0" w:color="auto"/>
            <w:bottom w:val="none" w:sz="0" w:space="0" w:color="auto"/>
            <w:right w:val="none" w:sz="0" w:space="0" w:color="auto"/>
          </w:divBdr>
        </w:div>
      </w:divsChild>
    </w:div>
    <w:div w:id="390735467">
      <w:bodyDiv w:val="1"/>
      <w:marLeft w:val="0"/>
      <w:marRight w:val="0"/>
      <w:marTop w:val="0"/>
      <w:marBottom w:val="0"/>
      <w:divBdr>
        <w:top w:val="none" w:sz="0" w:space="0" w:color="auto"/>
        <w:left w:val="none" w:sz="0" w:space="0" w:color="auto"/>
        <w:bottom w:val="none" w:sz="0" w:space="0" w:color="auto"/>
        <w:right w:val="none" w:sz="0" w:space="0" w:color="auto"/>
      </w:divBdr>
    </w:div>
    <w:div w:id="430009155">
      <w:bodyDiv w:val="1"/>
      <w:marLeft w:val="0"/>
      <w:marRight w:val="0"/>
      <w:marTop w:val="0"/>
      <w:marBottom w:val="0"/>
      <w:divBdr>
        <w:top w:val="none" w:sz="0" w:space="0" w:color="auto"/>
        <w:left w:val="none" w:sz="0" w:space="0" w:color="auto"/>
        <w:bottom w:val="none" w:sz="0" w:space="0" w:color="auto"/>
        <w:right w:val="none" w:sz="0" w:space="0" w:color="auto"/>
      </w:divBdr>
    </w:div>
    <w:div w:id="441151326">
      <w:bodyDiv w:val="1"/>
      <w:marLeft w:val="0"/>
      <w:marRight w:val="0"/>
      <w:marTop w:val="0"/>
      <w:marBottom w:val="0"/>
      <w:divBdr>
        <w:top w:val="none" w:sz="0" w:space="0" w:color="auto"/>
        <w:left w:val="none" w:sz="0" w:space="0" w:color="auto"/>
        <w:bottom w:val="none" w:sz="0" w:space="0" w:color="auto"/>
        <w:right w:val="none" w:sz="0" w:space="0" w:color="auto"/>
      </w:divBdr>
    </w:div>
    <w:div w:id="502280719">
      <w:bodyDiv w:val="1"/>
      <w:marLeft w:val="0"/>
      <w:marRight w:val="0"/>
      <w:marTop w:val="0"/>
      <w:marBottom w:val="0"/>
      <w:divBdr>
        <w:top w:val="none" w:sz="0" w:space="0" w:color="auto"/>
        <w:left w:val="none" w:sz="0" w:space="0" w:color="auto"/>
        <w:bottom w:val="none" w:sz="0" w:space="0" w:color="auto"/>
        <w:right w:val="none" w:sz="0" w:space="0" w:color="auto"/>
      </w:divBdr>
    </w:div>
    <w:div w:id="578176781">
      <w:bodyDiv w:val="1"/>
      <w:marLeft w:val="0"/>
      <w:marRight w:val="0"/>
      <w:marTop w:val="0"/>
      <w:marBottom w:val="0"/>
      <w:divBdr>
        <w:top w:val="none" w:sz="0" w:space="0" w:color="auto"/>
        <w:left w:val="none" w:sz="0" w:space="0" w:color="auto"/>
        <w:bottom w:val="none" w:sz="0" w:space="0" w:color="auto"/>
        <w:right w:val="none" w:sz="0" w:space="0" w:color="auto"/>
      </w:divBdr>
    </w:div>
    <w:div w:id="580993934">
      <w:bodyDiv w:val="1"/>
      <w:marLeft w:val="0"/>
      <w:marRight w:val="0"/>
      <w:marTop w:val="0"/>
      <w:marBottom w:val="0"/>
      <w:divBdr>
        <w:top w:val="none" w:sz="0" w:space="0" w:color="auto"/>
        <w:left w:val="none" w:sz="0" w:space="0" w:color="auto"/>
        <w:bottom w:val="none" w:sz="0" w:space="0" w:color="auto"/>
        <w:right w:val="none" w:sz="0" w:space="0" w:color="auto"/>
      </w:divBdr>
    </w:div>
    <w:div w:id="616717677">
      <w:bodyDiv w:val="1"/>
      <w:marLeft w:val="0"/>
      <w:marRight w:val="0"/>
      <w:marTop w:val="0"/>
      <w:marBottom w:val="0"/>
      <w:divBdr>
        <w:top w:val="none" w:sz="0" w:space="0" w:color="auto"/>
        <w:left w:val="none" w:sz="0" w:space="0" w:color="auto"/>
        <w:bottom w:val="none" w:sz="0" w:space="0" w:color="auto"/>
        <w:right w:val="none" w:sz="0" w:space="0" w:color="auto"/>
      </w:divBdr>
    </w:div>
    <w:div w:id="617107211">
      <w:bodyDiv w:val="1"/>
      <w:marLeft w:val="0"/>
      <w:marRight w:val="0"/>
      <w:marTop w:val="0"/>
      <w:marBottom w:val="0"/>
      <w:divBdr>
        <w:top w:val="none" w:sz="0" w:space="0" w:color="auto"/>
        <w:left w:val="none" w:sz="0" w:space="0" w:color="auto"/>
        <w:bottom w:val="none" w:sz="0" w:space="0" w:color="auto"/>
        <w:right w:val="none" w:sz="0" w:space="0" w:color="auto"/>
      </w:divBdr>
    </w:div>
    <w:div w:id="656808084">
      <w:bodyDiv w:val="1"/>
      <w:marLeft w:val="0"/>
      <w:marRight w:val="0"/>
      <w:marTop w:val="0"/>
      <w:marBottom w:val="0"/>
      <w:divBdr>
        <w:top w:val="none" w:sz="0" w:space="0" w:color="auto"/>
        <w:left w:val="none" w:sz="0" w:space="0" w:color="auto"/>
        <w:bottom w:val="none" w:sz="0" w:space="0" w:color="auto"/>
        <w:right w:val="none" w:sz="0" w:space="0" w:color="auto"/>
      </w:divBdr>
    </w:div>
    <w:div w:id="670572601">
      <w:bodyDiv w:val="1"/>
      <w:marLeft w:val="0"/>
      <w:marRight w:val="0"/>
      <w:marTop w:val="0"/>
      <w:marBottom w:val="0"/>
      <w:divBdr>
        <w:top w:val="none" w:sz="0" w:space="0" w:color="auto"/>
        <w:left w:val="none" w:sz="0" w:space="0" w:color="auto"/>
        <w:bottom w:val="none" w:sz="0" w:space="0" w:color="auto"/>
        <w:right w:val="none" w:sz="0" w:space="0" w:color="auto"/>
      </w:divBdr>
    </w:div>
    <w:div w:id="719401652">
      <w:bodyDiv w:val="1"/>
      <w:marLeft w:val="0"/>
      <w:marRight w:val="0"/>
      <w:marTop w:val="0"/>
      <w:marBottom w:val="0"/>
      <w:divBdr>
        <w:top w:val="none" w:sz="0" w:space="0" w:color="auto"/>
        <w:left w:val="none" w:sz="0" w:space="0" w:color="auto"/>
        <w:bottom w:val="none" w:sz="0" w:space="0" w:color="auto"/>
        <w:right w:val="none" w:sz="0" w:space="0" w:color="auto"/>
      </w:divBdr>
    </w:div>
    <w:div w:id="750807862">
      <w:bodyDiv w:val="1"/>
      <w:marLeft w:val="0"/>
      <w:marRight w:val="0"/>
      <w:marTop w:val="0"/>
      <w:marBottom w:val="0"/>
      <w:divBdr>
        <w:top w:val="none" w:sz="0" w:space="0" w:color="auto"/>
        <w:left w:val="none" w:sz="0" w:space="0" w:color="auto"/>
        <w:bottom w:val="none" w:sz="0" w:space="0" w:color="auto"/>
        <w:right w:val="none" w:sz="0" w:space="0" w:color="auto"/>
      </w:divBdr>
    </w:div>
    <w:div w:id="767510076">
      <w:bodyDiv w:val="1"/>
      <w:marLeft w:val="0"/>
      <w:marRight w:val="0"/>
      <w:marTop w:val="0"/>
      <w:marBottom w:val="0"/>
      <w:divBdr>
        <w:top w:val="none" w:sz="0" w:space="0" w:color="auto"/>
        <w:left w:val="none" w:sz="0" w:space="0" w:color="auto"/>
        <w:bottom w:val="none" w:sz="0" w:space="0" w:color="auto"/>
        <w:right w:val="none" w:sz="0" w:space="0" w:color="auto"/>
      </w:divBdr>
    </w:div>
    <w:div w:id="771511034">
      <w:bodyDiv w:val="1"/>
      <w:marLeft w:val="0"/>
      <w:marRight w:val="0"/>
      <w:marTop w:val="0"/>
      <w:marBottom w:val="0"/>
      <w:divBdr>
        <w:top w:val="none" w:sz="0" w:space="0" w:color="auto"/>
        <w:left w:val="none" w:sz="0" w:space="0" w:color="auto"/>
        <w:bottom w:val="none" w:sz="0" w:space="0" w:color="auto"/>
        <w:right w:val="none" w:sz="0" w:space="0" w:color="auto"/>
      </w:divBdr>
    </w:div>
    <w:div w:id="809982003">
      <w:bodyDiv w:val="1"/>
      <w:marLeft w:val="0"/>
      <w:marRight w:val="0"/>
      <w:marTop w:val="0"/>
      <w:marBottom w:val="0"/>
      <w:divBdr>
        <w:top w:val="none" w:sz="0" w:space="0" w:color="auto"/>
        <w:left w:val="none" w:sz="0" w:space="0" w:color="auto"/>
        <w:bottom w:val="none" w:sz="0" w:space="0" w:color="auto"/>
        <w:right w:val="none" w:sz="0" w:space="0" w:color="auto"/>
      </w:divBdr>
    </w:div>
    <w:div w:id="810295472">
      <w:bodyDiv w:val="1"/>
      <w:marLeft w:val="0"/>
      <w:marRight w:val="0"/>
      <w:marTop w:val="0"/>
      <w:marBottom w:val="0"/>
      <w:divBdr>
        <w:top w:val="none" w:sz="0" w:space="0" w:color="auto"/>
        <w:left w:val="none" w:sz="0" w:space="0" w:color="auto"/>
        <w:bottom w:val="none" w:sz="0" w:space="0" w:color="auto"/>
        <w:right w:val="none" w:sz="0" w:space="0" w:color="auto"/>
      </w:divBdr>
    </w:div>
    <w:div w:id="838733192">
      <w:bodyDiv w:val="1"/>
      <w:marLeft w:val="0"/>
      <w:marRight w:val="0"/>
      <w:marTop w:val="0"/>
      <w:marBottom w:val="0"/>
      <w:divBdr>
        <w:top w:val="none" w:sz="0" w:space="0" w:color="auto"/>
        <w:left w:val="none" w:sz="0" w:space="0" w:color="auto"/>
        <w:bottom w:val="none" w:sz="0" w:space="0" w:color="auto"/>
        <w:right w:val="none" w:sz="0" w:space="0" w:color="auto"/>
      </w:divBdr>
    </w:div>
    <w:div w:id="874319143">
      <w:bodyDiv w:val="1"/>
      <w:marLeft w:val="0"/>
      <w:marRight w:val="0"/>
      <w:marTop w:val="0"/>
      <w:marBottom w:val="0"/>
      <w:divBdr>
        <w:top w:val="none" w:sz="0" w:space="0" w:color="auto"/>
        <w:left w:val="none" w:sz="0" w:space="0" w:color="auto"/>
        <w:bottom w:val="none" w:sz="0" w:space="0" w:color="auto"/>
        <w:right w:val="none" w:sz="0" w:space="0" w:color="auto"/>
      </w:divBdr>
    </w:div>
    <w:div w:id="906644608">
      <w:bodyDiv w:val="1"/>
      <w:marLeft w:val="0"/>
      <w:marRight w:val="0"/>
      <w:marTop w:val="0"/>
      <w:marBottom w:val="0"/>
      <w:divBdr>
        <w:top w:val="none" w:sz="0" w:space="0" w:color="auto"/>
        <w:left w:val="none" w:sz="0" w:space="0" w:color="auto"/>
        <w:bottom w:val="none" w:sz="0" w:space="0" w:color="auto"/>
        <w:right w:val="none" w:sz="0" w:space="0" w:color="auto"/>
      </w:divBdr>
    </w:div>
    <w:div w:id="928465695">
      <w:bodyDiv w:val="1"/>
      <w:marLeft w:val="0"/>
      <w:marRight w:val="0"/>
      <w:marTop w:val="0"/>
      <w:marBottom w:val="0"/>
      <w:divBdr>
        <w:top w:val="none" w:sz="0" w:space="0" w:color="auto"/>
        <w:left w:val="none" w:sz="0" w:space="0" w:color="auto"/>
        <w:bottom w:val="none" w:sz="0" w:space="0" w:color="auto"/>
        <w:right w:val="none" w:sz="0" w:space="0" w:color="auto"/>
      </w:divBdr>
    </w:div>
    <w:div w:id="947080319">
      <w:bodyDiv w:val="1"/>
      <w:marLeft w:val="0"/>
      <w:marRight w:val="0"/>
      <w:marTop w:val="0"/>
      <w:marBottom w:val="0"/>
      <w:divBdr>
        <w:top w:val="none" w:sz="0" w:space="0" w:color="auto"/>
        <w:left w:val="none" w:sz="0" w:space="0" w:color="auto"/>
        <w:bottom w:val="none" w:sz="0" w:space="0" w:color="auto"/>
        <w:right w:val="none" w:sz="0" w:space="0" w:color="auto"/>
      </w:divBdr>
    </w:div>
    <w:div w:id="952639947">
      <w:bodyDiv w:val="1"/>
      <w:marLeft w:val="0"/>
      <w:marRight w:val="0"/>
      <w:marTop w:val="0"/>
      <w:marBottom w:val="0"/>
      <w:divBdr>
        <w:top w:val="none" w:sz="0" w:space="0" w:color="auto"/>
        <w:left w:val="none" w:sz="0" w:space="0" w:color="auto"/>
        <w:bottom w:val="none" w:sz="0" w:space="0" w:color="auto"/>
        <w:right w:val="none" w:sz="0" w:space="0" w:color="auto"/>
      </w:divBdr>
    </w:div>
    <w:div w:id="959066667">
      <w:bodyDiv w:val="1"/>
      <w:marLeft w:val="0"/>
      <w:marRight w:val="0"/>
      <w:marTop w:val="0"/>
      <w:marBottom w:val="0"/>
      <w:divBdr>
        <w:top w:val="none" w:sz="0" w:space="0" w:color="auto"/>
        <w:left w:val="none" w:sz="0" w:space="0" w:color="auto"/>
        <w:bottom w:val="none" w:sz="0" w:space="0" w:color="auto"/>
        <w:right w:val="none" w:sz="0" w:space="0" w:color="auto"/>
      </w:divBdr>
    </w:div>
    <w:div w:id="1025668788">
      <w:bodyDiv w:val="1"/>
      <w:marLeft w:val="0"/>
      <w:marRight w:val="0"/>
      <w:marTop w:val="0"/>
      <w:marBottom w:val="0"/>
      <w:divBdr>
        <w:top w:val="none" w:sz="0" w:space="0" w:color="auto"/>
        <w:left w:val="none" w:sz="0" w:space="0" w:color="auto"/>
        <w:bottom w:val="none" w:sz="0" w:space="0" w:color="auto"/>
        <w:right w:val="none" w:sz="0" w:space="0" w:color="auto"/>
      </w:divBdr>
    </w:div>
    <w:div w:id="1029989915">
      <w:bodyDiv w:val="1"/>
      <w:marLeft w:val="0"/>
      <w:marRight w:val="0"/>
      <w:marTop w:val="0"/>
      <w:marBottom w:val="0"/>
      <w:divBdr>
        <w:top w:val="none" w:sz="0" w:space="0" w:color="auto"/>
        <w:left w:val="none" w:sz="0" w:space="0" w:color="auto"/>
        <w:bottom w:val="none" w:sz="0" w:space="0" w:color="auto"/>
        <w:right w:val="none" w:sz="0" w:space="0" w:color="auto"/>
      </w:divBdr>
    </w:div>
    <w:div w:id="1096515532">
      <w:bodyDiv w:val="1"/>
      <w:marLeft w:val="0"/>
      <w:marRight w:val="0"/>
      <w:marTop w:val="0"/>
      <w:marBottom w:val="0"/>
      <w:divBdr>
        <w:top w:val="none" w:sz="0" w:space="0" w:color="auto"/>
        <w:left w:val="none" w:sz="0" w:space="0" w:color="auto"/>
        <w:bottom w:val="none" w:sz="0" w:space="0" w:color="auto"/>
        <w:right w:val="none" w:sz="0" w:space="0" w:color="auto"/>
      </w:divBdr>
    </w:div>
    <w:div w:id="1123958455">
      <w:bodyDiv w:val="1"/>
      <w:marLeft w:val="0"/>
      <w:marRight w:val="0"/>
      <w:marTop w:val="0"/>
      <w:marBottom w:val="0"/>
      <w:divBdr>
        <w:top w:val="none" w:sz="0" w:space="0" w:color="auto"/>
        <w:left w:val="none" w:sz="0" w:space="0" w:color="auto"/>
        <w:bottom w:val="none" w:sz="0" w:space="0" w:color="auto"/>
        <w:right w:val="none" w:sz="0" w:space="0" w:color="auto"/>
      </w:divBdr>
    </w:div>
    <w:div w:id="1138062005">
      <w:bodyDiv w:val="1"/>
      <w:marLeft w:val="0"/>
      <w:marRight w:val="0"/>
      <w:marTop w:val="0"/>
      <w:marBottom w:val="0"/>
      <w:divBdr>
        <w:top w:val="none" w:sz="0" w:space="0" w:color="auto"/>
        <w:left w:val="none" w:sz="0" w:space="0" w:color="auto"/>
        <w:bottom w:val="none" w:sz="0" w:space="0" w:color="auto"/>
        <w:right w:val="none" w:sz="0" w:space="0" w:color="auto"/>
      </w:divBdr>
    </w:div>
    <w:div w:id="1263878949">
      <w:bodyDiv w:val="1"/>
      <w:marLeft w:val="0"/>
      <w:marRight w:val="0"/>
      <w:marTop w:val="0"/>
      <w:marBottom w:val="0"/>
      <w:divBdr>
        <w:top w:val="none" w:sz="0" w:space="0" w:color="auto"/>
        <w:left w:val="none" w:sz="0" w:space="0" w:color="auto"/>
        <w:bottom w:val="none" w:sz="0" w:space="0" w:color="auto"/>
        <w:right w:val="none" w:sz="0" w:space="0" w:color="auto"/>
      </w:divBdr>
    </w:div>
    <w:div w:id="1305428519">
      <w:bodyDiv w:val="1"/>
      <w:marLeft w:val="0"/>
      <w:marRight w:val="0"/>
      <w:marTop w:val="0"/>
      <w:marBottom w:val="0"/>
      <w:divBdr>
        <w:top w:val="none" w:sz="0" w:space="0" w:color="auto"/>
        <w:left w:val="none" w:sz="0" w:space="0" w:color="auto"/>
        <w:bottom w:val="none" w:sz="0" w:space="0" w:color="auto"/>
        <w:right w:val="none" w:sz="0" w:space="0" w:color="auto"/>
      </w:divBdr>
    </w:div>
    <w:div w:id="1349990763">
      <w:bodyDiv w:val="1"/>
      <w:marLeft w:val="0"/>
      <w:marRight w:val="0"/>
      <w:marTop w:val="0"/>
      <w:marBottom w:val="0"/>
      <w:divBdr>
        <w:top w:val="none" w:sz="0" w:space="0" w:color="auto"/>
        <w:left w:val="none" w:sz="0" w:space="0" w:color="auto"/>
        <w:bottom w:val="none" w:sz="0" w:space="0" w:color="auto"/>
        <w:right w:val="none" w:sz="0" w:space="0" w:color="auto"/>
      </w:divBdr>
    </w:div>
    <w:div w:id="1354261011">
      <w:bodyDiv w:val="1"/>
      <w:marLeft w:val="0"/>
      <w:marRight w:val="0"/>
      <w:marTop w:val="0"/>
      <w:marBottom w:val="0"/>
      <w:divBdr>
        <w:top w:val="none" w:sz="0" w:space="0" w:color="auto"/>
        <w:left w:val="none" w:sz="0" w:space="0" w:color="auto"/>
        <w:bottom w:val="none" w:sz="0" w:space="0" w:color="auto"/>
        <w:right w:val="none" w:sz="0" w:space="0" w:color="auto"/>
      </w:divBdr>
    </w:div>
    <w:div w:id="1396708255">
      <w:bodyDiv w:val="1"/>
      <w:marLeft w:val="0"/>
      <w:marRight w:val="0"/>
      <w:marTop w:val="0"/>
      <w:marBottom w:val="0"/>
      <w:divBdr>
        <w:top w:val="none" w:sz="0" w:space="0" w:color="auto"/>
        <w:left w:val="none" w:sz="0" w:space="0" w:color="auto"/>
        <w:bottom w:val="none" w:sz="0" w:space="0" w:color="auto"/>
        <w:right w:val="none" w:sz="0" w:space="0" w:color="auto"/>
      </w:divBdr>
    </w:div>
    <w:div w:id="1479808626">
      <w:bodyDiv w:val="1"/>
      <w:marLeft w:val="0"/>
      <w:marRight w:val="0"/>
      <w:marTop w:val="0"/>
      <w:marBottom w:val="0"/>
      <w:divBdr>
        <w:top w:val="none" w:sz="0" w:space="0" w:color="auto"/>
        <w:left w:val="none" w:sz="0" w:space="0" w:color="auto"/>
        <w:bottom w:val="none" w:sz="0" w:space="0" w:color="auto"/>
        <w:right w:val="none" w:sz="0" w:space="0" w:color="auto"/>
      </w:divBdr>
    </w:div>
    <w:div w:id="1520509444">
      <w:bodyDiv w:val="1"/>
      <w:marLeft w:val="0"/>
      <w:marRight w:val="0"/>
      <w:marTop w:val="0"/>
      <w:marBottom w:val="0"/>
      <w:divBdr>
        <w:top w:val="none" w:sz="0" w:space="0" w:color="auto"/>
        <w:left w:val="none" w:sz="0" w:space="0" w:color="auto"/>
        <w:bottom w:val="none" w:sz="0" w:space="0" w:color="auto"/>
        <w:right w:val="none" w:sz="0" w:space="0" w:color="auto"/>
      </w:divBdr>
    </w:div>
    <w:div w:id="1578443897">
      <w:bodyDiv w:val="1"/>
      <w:marLeft w:val="0"/>
      <w:marRight w:val="0"/>
      <w:marTop w:val="0"/>
      <w:marBottom w:val="0"/>
      <w:divBdr>
        <w:top w:val="none" w:sz="0" w:space="0" w:color="auto"/>
        <w:left w:val="none" w:sz="0" w:space="0" w:color="auto"/>
        <w:bottom w:val="none" w:sz="0" w:space="0" w:color="auto"/>
        <w:right w:val="none" w:sz="0" w:space="0" w:color="auto"/>
      </w:divBdr>
    </w:div>
    <w:div w:id="1593007604">
      <w:bodyDiv w:val="1"/>
      <w:marLeft w:val="0"/>
      <w:marRight w:val="0"/>
      <w:marTop w:val="0"/>
      <w:marBottom w:val="0"/>
      <w:divBdr>
        <w:top w:val="none" w:sz="0" w:space="0" w:color="auto"/>
        <w:left w:val="none" w:sz="0" w:space="0" w:color="auto"/>
        <w:bottom w:val="none" w:sz="0" w:space="0" w:color="auto"/>
        <w:right w:val="none" w:sz="0" w:space="0" w:color="auto"/>
      </w:divBdr>
    </w:div>
    <w:div w:id="1595433812">
      <w:bodyDiv w:val="1"/>
      <w:marLeft w:val="0"/>
      <w:marRight w:val="0"/>
      <w:marTop w:val="0"/>
      <w:marBottom w:val="0"/>
      <w:divBdr>
        <w:top w:val="none" w:sz="0" w:space="0" w:color="auto"/>
        <w:left w:val="none" w:sz="0" w:space="0" w:color="auto"/>
        <w:bottom w:val="none" w:sz="0" w:space="0" w:color="auto"/>
        <w:right w:val="none" w:sz="0" w:space="0" w:color="auto"/>
      </w:divBdr>
    </w:div>
    <w:div w:id="1607688532">
      <w:bodyDiv w:val="1"/>
      <w:marLeft w:val="0"/>
      <w:marRight w:val="0"/>
      <w:marTop w:val="0"/>
      <w:marBottom w:val="0"/>
      <w:divBdr>
        <w:top w:val="none" w:sz="0" w:space="0" w:color="auto"/>
        <w:left w:val="none" w:sz="0" w:space="0" w:color="auto"/>
        <w:bottom w:val="none" w:sz="0" w:space="0" w:color="auto"/>
        <w:right w:val="none" w:sz="0" w:space="0" w:color="auto"/>
      </w:divBdr>
    </w:div>
    <w:div w:id="1658994516">
      <w:bodyDiv w:val="1"/>
      <w:marLeft w:val="0"/>
      <w:marRight w:val="0"/>
      <w:marTop w:val="0"/>
      <w:marBottom w:val="0"/>
      <w:divBdr>
        <w:top w:val="none" w:sz="0" w:space="0" w:color="auto"/>
        <w:left w:val="none" w:sz="0" w:space="0" w:color="auto"/>
        <w:bottom w:val="none" w:sz="0" w:space="0" w:color="auto"/>
        <w:right w:val="none" w:sz="0" w:space="0" w:color="auto"/>
      </w:divBdr>
    </w:div>
    <w:div w:id="1697583649">
      <w:bodyDiv w:val="1"/>
      <w:marLeft w:val="0"/>
      <w:marRight w:val="0"/>
      <w:marTop w:val="0"/>
      <w:marBottom w:val="0"/>
      <w:divBdr>
        <w:top w:val="none" w:sz="0" w:space="0" w:color="auto"/>
        <w:left w:val="none" w:sz="0" w:space="0" w:color="auto"/>
        <w:bottom w:val="none" w:sz="0" w:space="0" w:color="auto"/>
        <w:right w:val="none" w:sz="0" w:space="0" w:color="auto"/>
      </w:divBdr>
    </w:div>
    <w:div w:id="1705980763">
      <w:bodyDiv w:val="1"/>
      <w:marLeft w:val="0"/>
      <w:marRight w:val="0"/>
      <w:marTop w:val="0"/>
      <w:marBottom w:val="0"/>
      <w:divBdr>
        <w:top w:val="none" w:sz="0" w:space="0" w:color="auto"/>
        <w:left w:val="none" w:sz="0" w:space="0" w:color="auto"/>
        <w:bottom w:val="none" w:sz="0" w:space="0" w:color="auto"/>
        <w:right w:val="none" w:sz="0" w:space="0" w:color="auto"/>
      </w:divBdr>
      <w:divsChild>
        <w:div w:id="1812743896">
          <w:marLeft w:val="0"/>
          <w:marRight w:val="0"/>
          <w:marTop w:val="0"/>
          <w:marBottom w:val="0"/>
          <w:divBdr>
            <w:top w:val="none" w:sz="0" w:space="0" w:color="auto"/>
            <w:left w:val="none" w:sz="0" w:space="0" w:color="auto"/>
            <w:bottom w:val="none" w:sz="0" w:space="0" w:color="auto"/>
            <w:right w:val="none" w:sz="0" w:space="0" w:color="auto"/>
          </w:divBdr>
        </w:div>
      </w:divsChild>
    </w:div>
    <w:div w:id="1804611615">
      <w:bodyDiv w:val="1"/>
      <w:marLeft w:val="0"/>
      <w:marRight w:val="0"/>
      <w:marTop w:val="0"/>
      <w:marBottom w:val="0"/>
      <w:divBdr>
        <w:top w:val="none" w:sz="0" w:space="0" w:color="auto"/>
        <w:left w:val="none" w:sz="0" w:space="0" w:color="auto"/>
        <w:bottom w:val="none" w:sz="0" w:space="0" w:color="auto"/>
        <w:right w:val="none" w:sz="0" w:space="0" w:color="auto"/>
      </w:divBdr>
    </w:div>
    <w:div w:id="1874033380">
      <w:bodyDiv w:val="1"/>
      <w:marLeft w:val="0"/>
      <w:marRight w:val="0"/>
      <w:marTop w:val="0"/>
      <w:marBottom w:val="0"/>
      <w:divBdr>
        <w:top w:val="none" w:sz="0" w:space="0" w:color="auto"/>
        <w:left w:val="none" w:sz="0" w:space="0" w:color="auto"/>
        <w:bottom w:val="none" w:sz="0" w:space="0" w:color="auto"/>
        <w:right w:val="none" w:sz="0" w:space="0" w:color="auto"/>
      </w:divBdr>
    </w:div>
    <w:div w:id="1884711315">
      <w:bodyDiv w:val="1"/>
      <w:marLeft w:val="0"/>
      <w:marRight w:val="0"/>
      <w:marTop w:val="0"/>
      <w:marBottom w:val="0"/>
      <w:divBdr>
        <w:top w:val="none" w:sz="0" w:space="0" w:color="auto"/>
        <w:left w:val="none" w:sz="0" w:space="0" w:color="auto"/>
        <w:bottom w:val="none" w:sz="0" w:space="0" w:color="auto"/>
        <w:right w:val="none" w:sz="0" w:space="0" w:color="auto"/>
      </w:divBdr>
    </w:div>
    <w:div w:id="1963807369">
      <w:bodyDiv w:val="1"/>
      <w:marLeft w:val="0"/>
      <w:marRight w:val="0"/>
      <w:marTop w:val="0"/>
      <w:marBottom w:val="0"/>
      <w:divBdr>
        <w:top w:val="none" w:sz="0" w:space="0" w:color="auto"/>
        <w:left w:val="none" w:sz="0" w:space="0" w:color="auto"/>
        <w:bottom w:val="none" w:sz="0" w:space="0" w:color="auto"/>
        <w:right w:val="none" w:sz="0" w:space="0" w:color="auto"/>
      </w:divBdr>
    </w:div>
    <w:div w:id="1999113048">
      <w:bodyDiv w:val="1"/>
      <w:marLeft w:val="0"/>
      <w:marRight w:val="0"/>
      <w:marTop w:val="0"/>
      <w:marBottom w:val="0"/>
      <w:divBdr>
        <w:top w:val="none" w:sz="0" w:space="0" w:color="auto"/>
        <w:left w:val="none" w:sz="0" w:space="0" w:color="auto"/>
        <w:bottom w:val="none" w:sz="0" w:space="0" w:color="auto"/>
        <w:right w:val="none" w:sz="0" w:space="0" w:color="auto"/>
      </w:divBdr>
      <w:divsChild>
        <w:div w:id="915475540">
          <w:marLeft w:val="0"/>
          <w:marRight w:val="0"/>
          <w:marTop w:val="0"/>
          <w:marBottom w:val="0"/>
          <w:divBdr>
            <w:top w:val="none" w:sz="0" w:space="0" w:color="auto"/>
            <w:left w:val="none" w:sz="0" w:space="0" w:color="auto"/>
            <w:bottom w:val="none" w:sz="0" w:space="0" w:color="auto"/>
            <w:right w:val="none" w:sz="0" w:space="0" w:color="auto"/>
          </w:divBdr>
        </w:div>
      </w:divsChild>
    </w:div>
    <w:div w:id="2004819663">
      <w:bodyDiv w:val="1"/>
      <w:marLeft w:val="0"/>
      <w:marRight w:val="0"/>
      <w:marTop w:val="0"/>
      <w:marBottom w:val="0"/>
      <w:divBdr>
        <w:top w:val="none" w:sz="0" w:space="0" w:color="auto"/>
        <w:left w:val="none" w:sz="0" w:space="0" w:color="auto"/>
        <w:bottom w:val="none" w:sz="0" w:space="0" w:color="auto"/>
        <w:right w:val="none" w:sz="0" w:space="0" w:color="auto"/>
      </w:divBdr>
    </w:div>
    <w:div w:id="2099673094">
      <w:bodyDiv w:val="1"/>
      <w:marLeft w:val="0"/>
      <w:marRight w:val="0"/>
      <w:marTop w:val="0"/>
      <w:marBottom w:val="0"/>
      <w:divBdr>
        <w:top w:val="none" w:sz="0" w:space="0" w:color="auto"/>
        <w:left w:val="none" w:sz="0" w:space="0" w:color="auto"/>
        <w:bottom w:val="none" w:sz="0" w:space="0" w:color="auto"/>
        <w:right w:val="none" w:sz="0" w:space="0" w:color="auto"/>
      </w:divBdr>
    </w:div>
    <w:div w:id="2104179996">
      <w:bodyDiv w:val="1"/>
      <w:marLeft w:val="0"/>
      <w:marRight w:val="0"/>
      <w:marTop w:val="0"/>
      <w:marBottom w:val="0"/>
      <w:divBdr>
        <w:top w:val="none" w:sz="0" w:space="0" w:color="auto"/>
        <w:left w:val="none" w:sz="0" w:space="0" w:color="auto"/>
        <w:bottom w:val="none" w:sz="0" w:space="0" w:color="auto"/>
        <w:right w:val="none" w:sz="0" w:space="0" w:color="auto"/>
      </w:divBdr>
    </w:div>
    <w:div w:id="2122873526">
      <w:bodyDiv w:val="1"/>
      <w:marLeft w:val="0"/>
      <w:marRight w:val="0"/>
      <w:marTop w:val="0"/>
      <w:marBottom w:val="0"/>
      <w:divBdr>
        <w:top w:val="none" w:sz="0" w:space="0" w:color="auto"/>
        <w:left w:val="none" w:sz="0" w:space="0" w:color="auto"/>
        <w:bottom w:val="none" w:sz="0" w:space="0" w:color="auto"/>
        <w:right w:val="none" w:sz="0" w:space="0" w:color="auto"/>
      </w:divBdr>
    </w:div>
    <w:div w:id="21300031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yperlink" Target="https://chatbotmariape.sena.edu.co" TargetMode="Externa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B74523-72A6-4312-91A3-C470BCEE81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393</TotalTime>
  <Pages>7</Pages>
  <Words>1055</Words>
  <Characters>6018</Characters>
  <Application>Microsoft Office Word</Application>
  <DocSecurity>0</DocSecurity>
  <Lines>50</Lines>
  <Paragraphs>14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SENA</dc:creator>
  <cp:lastModifiedBy>Juliana Castro Miranda</cp:lastModifiedBy>
  <cp:revision>122</cp:revision>
  <cp:lastPrinted>2025-04-21T18:00:00Z</cp:lastPrinted>
  <dcterms:created xsi:type="dcterms:W3CDTF">2025-09-17T20:45:00Z</dcterms:created>
  <dcterms:modified xsi:type="dcterms:W3CDTF">2025-12-17T16:44:00Z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2025-01-31T00:00:00Z</vt:filetime>
  </property>
  <property fmtid="{D5CDD505-2E9C-101B-9397-08002B2CF9AE}" pid="3" name="LastSaved">
    <vt:filetime>2025-01-31T00:00:00Z</vt:filetime>
  </property>
  <property fmtid="{D5CDD505-2E9C-101B-9397-08002B2CF9AE}" pid="4" name="Producer">
    <vt:lpwstr>iLovePDF</vt:lpwstr>
  </property>
  <property fmtid="{D5CDD505-2E9C-101B-9397-08002B2CF9AE}" pid="5" name="MSIP_Label_fc111285-cafa-4fc9-8a9a-bd902089b24f_Enabled">
    <vt:lpwstr>true</vt:lpwstr>
  </property>
  <property fmtid="{D5CDD505-2E9C-101B-9397-08002B2CF9AE}" pid="6" name="MSIP_Label_fc111285-cafa-4fc9-8a9a-bd902089b24f_SetDate">
    <vt:lpwstr>2025-12-16T17:31:48Z</vt:lpwstr>
  </property>
  <property fmtid="{D5CDD505-2E9C-101B-9397-08002B2CF9AE}" pid="7" name="MSIP_Label_fc111285-cafa-4fc9-8a9a-bd902089b24f_Method">
    <vt:lpwstr>Privileged</vt:lpwstr>
  </property>
  <property fmtid="{D5CDD505-2E9C-101B-9397-08002B2CF9AE}" pid="8" name="MSIP_Label_fc111285-cafa-4fc9-8a9a-bd902089b24f_Name">
    <vt:lpwstr>Public</vt:lpwstr>
  </property>
  <property fmtid="{D5CDD505-2E9C-101B-9397-08002B2CF9AE}" pid="9" name="MSIP_Label_fc111285-cafa-4fc9-8a9a-bd902089b24f_SiteId">
    <vt:lpwstr>cbc2c381-2f2e-4d93-91d1-506c9316ace7</vt:lpwstr>
  </property>
  <property fmtid="{D5CDD505-2E9C-101B-9397-08002B2CF9AE}" pid="10" name="MSIP_Label_fc111285-cafa-4fc9-8a9a-bd902089b24f_ActionId">
    <vt:lpwstr>2fe8dc53-c75b-4122-9ecf-8ccabaac6b32</vt:lpwstr>
  </property>
  <property fmtid="{D5CDD505-2E9C-101B-9397-08002B2CF9AE}" pid="11" name="MSIP_Label_fc111285-cafa-4fc9-8a9a-bd902089b24f_ContentBits">
    <vt:lpwstr>0</vt:lpwstr>
  </property>
  <property fmtid="{D5CDD505-2E9C-101B-9397-08002B2CF9AE}" pid="12" name="MSIP_Label_fc111285-cafa-4fc9-8a9a-bd902089b24f_Tag">
    <vt:lpwstr>10, 0, 1, 1</vt:lpwstr>
  </property>
</Properties>
</file>