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301AA" w:rsidR="00D21570" w:rsidP="00566A0B" w:rsidRDefault="00D21570" w14:paraId="3D190664" w14:textId="77777777">
      <w:pPr>
        <w:spacing w:after="0" w:line="360" w:lineRule="auto"/>
        <w:jc w:val="center"/>
        <w:rPr>
          <w:rFonts w:cs="Calibri"/>
          <w:b/>
          <w:spacing w:val="2"/>
        </w:rPr>
      </w:pPr>
      <w:bookmarkStart w:name="_Hlk54791502" w:id="0"/>
      <w:bookmarkStart w:name="_Hlk54792235" w:id="1"/>
      <w:r w:rsidRPr="003301AA">
        <w:rPr>
          <w:rFonts w:cs="Calibri"/>
          <w:b/>
          <w:spacing w:val="2"/>
        </w:rPr>
        <w:t>PROCESO DE GESTIÓN CONTRACTUAL</w:t>
      </w:r>
    </w:p>
    <w:p w:rsidRPr="003301AA" w:rsidR="00D21570" w:rsidP="00566A0B" w:rsidRDefault="00D21570" w14:paraId="0416FF13" w14:textId="77777777">
      <w:pPr>
        <w:spacing w:after="0" w:line="360" w:lineRule="auto"/>
        <w:jc w:val="center"/>
        <w:rPr>
          <w:rFonts w:cs="Calibri"/>
          <w:b/>
        </w:rPr>
      </w:pPr>
      <w:r w:rsidRPr="003301AA">
        <w:rPr>
          <w:rFonts w:cs="Calibri"/>
          <w:b/>
          <w:spacing w:val="2"/>
        </w:rPr>
        <w:t>ETAPA CONTRACTUAL</w:t>
      </w:r>
      <w:bookmarkEnd w:id="0"/>
      <w:r w:rsidRPr="003301AA">
        <w:rPr>
          <w:rFonts w:cs="Calibri"/>
          <w:b/>
        </w:rPr>
        <w:t xml:space="preserve"> </w:t>
      </w:r>
    </w:p>
    <w:bookmarkEnd w:id="1"/>
    <w:p w:rsidRPr="003301AA" w:rsidR="00797C41" w:rsidP="00566A0B" w:rsidRDefault="00E874D4" w14:paraId="15DE8BE1" w14:textId="34B57B5F">
      <w:pPr>
        <w:spacing w:after="0" w:line="360" w:lineRule="auto"/>
        <w:contextualSpacing/>
        <w:jc w:val="center"/>
        <w:rPr>
          <w:rFonts w:cs="Calibri"/>
          <w:b/>
          <w:color w:val="000000" w:themeColor="text1"/>
        </w:rPr>
      </w:pPr>
      <w:r w:rsidRPr="003301AA">
        <w:rPr>
          <w:rFonts w:cs="Calibri"/>
          <w:b/>
          <w:color w:val="000000" w:themeColor="text1"/>
        </w:rPr>
        <w:t>FORMATO</w:t>
      </w:r>
    </w:p>
    <w:p w:rsidRPr="003301AA" w:rsidR="00797C41" w:rsidP="00906DB2" w:rsidRDefault="00E874D4" w14:paraId="651A7D1A" w14:textId="63CB1735">
      <w:pPr>
        <w:spacing w:after="0" w:line="360" w:lineRule="auto"/>
        <w:contextualSpacing/>
        <w:jc w:val="center"/>
        <w:rPr>
          <w:rFonts w:cs="Calibri"/>
          <w:b/>
          <w:color w:val="000000" w:themeColor="text1"/>
        </w:rPr>
      </w:pPr>
      <w:r w:rsidRPr="003301AA">
        <w:rPr>
          <w:rFonts w:cs="Calibri"/>
          <w:b/>
          <w:color w:val="000000" w:themeColor="text1"/>
        </w:rPr>
        <w:t>INFO</w:t>
      </w:r>
      <w:r w:rsidR="000C41AC">
        <w:rPr>
          <w:rFonts w:cs="Calibri"/>
          <w:b/>
          <w:color w:val="000000" w:themeColor="text1"/>
        </w:rPr>
        <w:t>R</w:t>
      </w:r>
      <w:r w:rsidRPr="003301AA">
        <w:rPr>
          <w:rFonts w:cs="Calibri"/>
          <w:b/>
          <w:color w:val="000000" w:themeColor="text1"/>
        </w:rPr>
        <w:t>ME DE SUPERVISIÓN</w:t>
      </w:r>
    </w:p>
    <w:tbl>
      <w:tblPr>
        <w:tblpPr w:leftFromText="141" w:rightFromText="141" w:vertAnchor="text" w:horzAnchor="margin" w:tblpX="-289" w:tblpY="86"/>
        <w:tblW w:w="54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538"/>
        <w:gridCol w:w="6096"/>
        <w:gridCol w:w="8"/>
      </w:tblGrid>
      <w:tr w:rsidRPr="003301AA" w:rsidR="00E874D4" w:rsidTr="64DE356E" w14:paraId="468A209C" w14:textId="77777777">
        <w:trPr>
          <w:trHeight w:val="230"/>
        </w:trPr>
        <w:tc>
          <w:tcPr>
            <w:tcW w:w="5000" w:type="pct"/>
            <w:gridSpan w:val="3"/>
            <w:shd w:val="clear" w:color="auto" w:fill="BFBFBF" w:themeFill="background1" w:themeFillShade="BF"/>
            <w:vAlign w:val="center"/>
          </w:tcPr>
          <w:p w:rsidRPr="003301AA" w:rsidR="00E874D4" w:rsidP="000C41AC" w:rsidRDefault="00E874D4" w14:paraId="1935F87A" w14:textId="772427E8">
            <w:pPr>
              <w:spacing w:after="0" w:line="360" w:lineRule="auto"/>
              <w:contextualSpacing/>
              <w:jc w:val="center"/>
              <w:rPr>
                <w:rFonts w:cs="Calibri"/>
                <w:bCs/>
              </w:rPr>
            </w:pPr>
            <w:r w:rsidRPr="003301AA">
              <w:rPr>
                <w:rFonts w:cs="Calibri"/>
                <w:b/>
                <w:color w:val="000000" w:themeColor="text1"/>
              </w:rPr>
              <w:t xml:space="preserve">INFORME DE </w:t>
            </w:r>
            <w:r w:rsidRPr="003301AA">
              <w:rPr>
                <w:rFonts w:cs="Calibri"/>
                <w:b/>
              </w:rPr>
              <w:t xml:space="preserve">SUPERVISIÓN No. </w:t>
            </w:r>
            <w:r w:rsidRPr="003301AA" w:rsidR="00EF7FCE">
              <w:rPr>
                <w:rFonts w:cs="Calibri"/>
                <w:b/>
              </w:rPr>
              <w:t>0</w:t>
            </w:r>
            <w:r w:rsidRPr="003301AA" w:rsidR="008755E0">
              <w:rPr>
                <w:rFonts w:cs="Calibri"/>
                <w:b/>
              </w:rPr>
              <w:t>6</w:t>
            </w:r>
            <w:r w:rsidRPr="003301AA" w:rsidR="002F31E9">
              <w:rPr>
                <w:rFonts w:cs="Calibri"/>
                <w:b/>
              </w:rPr>
              <w:t xml:space="preserve"> </w:t>
            </w:r>
            <w:r w:rsidRPr="003301AA">
              <w:rPr>
                <w:rFonts w:cs="Calibri"/>
                <w:b/>
              </w:rPr>
              <w:t xml:space="preserve">del </w:t>
            </w:r>
            <w:r w:rsidR="00200324">
              <w:rPr>
                <w:rFonts w:cs="Calibri"/>
                <w:b/>
              </w:rPr>
              <w:t>30</w:t>
            </w:r>
            <w:r w:rsidRPr="003301AA">
              <w:rPr>
                <w:rFonts w:cs="Calibri"/>
                <w:b/>
              </w:rPr>
              <w:t>/</w:t>
            </w:r>
            <w:r w:rsidRPr="003301AA" w:rsidR="00B105C5">
              <w:rPr>
                <w:rFonts w:cs="Calibri"/>
                <w:b/>
              </w:rPr>
              <w:t>0</w:t>
            </w:r>
            <w:r w:rsidR="00A74097">
              <w:rPr>
                <w:rFonts w:cs="Calibri"/>
                <w:b/>
              </w:rPr>
              <w:t>7</w:t>
            </w:r>
            <w:r w:rsidRPr="003301AA">
              <w:rPr>
                <w:rFonts w:cs="Calibri"/>
                <w:b/>
              </w:rPr>
              <w:t>/202</w:t>
            </w:r>
            <w:r w:rsidRPr="003301AA" w:rsidR="00B105C5">
              <w:rPr>
                <w:rFonts w:cs="Calibri"/>
                <w:b/>
              </w:rPr>
              <w:t>4</w:t>
            </w:r>
          </w:p>
        </w:tc>
      </w:tr>
      <w:tr w:rsidRPr="003301AA" w:rsidR="00E874D4" w:rsidTr="64DE356E" w14:paraId="2B749142" w14:textId="77777777">
        <w:trPr>
          <w:gridAfter w:val="1"/>
          <w:wAfter w:w="4" w:type="pct"/>
          <w:trHeight w:val="230"/>
        </w:trPr>
        <w:tc>
          <w:tcPr>
            <w:tcW w:w="1835" w:type="pct"/>
            <w:vAlign w:val="center"/>
          </w:tcPr>
          <w:p w:rsidRPr="003301AA" w:rsidR="00E874D4" w:rsidP="000C41AC" w:rsidRDefault="00E874D4" w14:paraId="3C11D4AB"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DIRECCIÓN, ÁREA, REGIONAL O CENTRO ORDENADORA DE GASTO:</w:t>
            </w:r>
          </w:p>
        </w:tc>
        <w:tc>
          <w:tcPr>
            <w:tcW w:w="3161" w:type="pct"/>
            <w:vAlign w:val="center"/>
          </w:tcPr>
          <w:p w:rsidRPr="003301AA" w:rsidR="00E874D4" w:rsidP="000C41AC" w:rsidRDefault="00FD2761" w14:paraId="3F1F7422" w14:textId="77777777">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Regional Antioquia</w:t>
            </w:r>
          </w:p>
          <w:p w:rsidRPr="003301AA" w:rsidR="00FD2761" w:rsidP="000C41AC" w:rsidRDefault="00FD2761" w14:paraId="13186F5A" w14:textId="0752B78C">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 xml:space="preserve">Centro De Formación Minero Ambiental </w:t>
            </w:r>
          </w:p>
        </w:tc>
      </w:tr>
      <w:tr w:rsidRPr="003301AA" w:rsidR="00E874D4" w:rsidTr="64DE356E" w14:paraId="4F3D1194" w14:textId="77777777">
        <w:trPr>
          <w:gridAfter w:val="1"/>
          <w:wAfter w:w="4" w:type="pct"/>
          <w:trHeight w:val="230"/>
        </w:trPr>
        <w:tc>
          <w:tcPr>
            <w:tcW w:w="1835" w:type="pct"/>
            <w:vAlign w:val="center"/>
          </w:tcPr>
          <w:p w:rsidRPr="003301AA" w:rsidR="00E874D4" w:rsidP="000C41AC" w:rsidRDefault="00E874D4" w14:paraId="31F56858"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SUPERVISOR DEL CONTRATO:</w:t>
            </w:r>
          </w:p>
        </w:tc>
        <w:tc>
          <w:tcPr>
            <w:tcW w:w="3161" w:type="pct"/>
            <w:vAlign w:val="center"/>
          </w:tcPr>
          <w:p w:rsidRPr="003301AA" w:rsidR="00E874D4" w:rsidP="64DE356E" w:rsidRDefault="00A60A9E" w14:paraId="2EB0C9DE" w14:textId="2EFF2780">
            <w:pPr>
              <w:spacing w:after="96" w:afterLines="40" w:line="360" w:lineRule="auto"/>
              <w:contextualSpacing/>
              <w:jc w:val="both"/>
              <w:rPr>
                <w:rFonts w:eastAsia="Times New Roman" w:cs="Calibri"/>
                <w:lang w:val="es-ES" w:eastAsia="es-ES"/>
              </w:rPr>
            </w:pPr>
            <w:r w:rsidRPr="64DE356E">
              <w:rPr>
                <w:rFonts w:eastAsia="Times New Roman" w:cs="Calibri"/>
                <w:lang w:val="es-ES" w:eastAsia="es-ES"/>
              </w:rPr>
              <w:t>Ana Milena Arteaga</w:t>
            </w:r>
            <w:r w:rsidRPr="64DE356E" w:rsidR="008E40F3">
              <w:rPr>
                <w:rFonts w:eastAsia="Times New Roman" w:cs="Calibri"/>
                <w:lang w:val="es-ES" w:eastAsia="es-ES"/>
              </w:rPr>
              <w:t xml:space="preserve"> </w:t>
            </w:r>
            <w:r w:rsidRPr="64DE356E" w:rsidR="177FE2E9">
              <w:rPr>
                <w:rFonts w:eastAsia="Times New Roman" w:cs="Calibri"/>
                <w:lang w:val="es-ES" w:eastAsia="es-ES"/>
              </w:rPr>
              <w:t>González</w:t>
            </w:r>
          </w:p>
        </w:tc>
      </w:tr>
      <w:tr w:rsidRPr="003301AA" w:rsidR="00E874D4" w:rsidTr="64DE356E" w14:paraId="2DE0B4BB" w14:textId="77777777">
        <w:trPr>
          <w:gridAfter w:val="1"/>
          <w:wAfter w:w="4" w:type="pct"/>
          <w:trHeight w:val="230"/>
        </w:trPr>
        <w:tc>
          <w:tcPr>
            <w:tcW w:w="1835" w:type="pct"/>
            <w:vAlign w:val="center"/>
          </w:tcPr>
          <w:p w:rsidRPr="003301AA" w:rsidR="00E874D4" w:rsidP="000C41AC" w:rsidRDefault="00E874D4" w14:paraId="74D842FD"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APOYO A LA SUPERVISIÓN:</w:t>
            </w:r>
          </w:p>
        </w:tc>
        <w:tc>
          <w:tcPr>
            <w:tcW w:w="3161" w:type="pct"/>
            <w:vAlign w:val="center"/>
          </w:tcPr>
          <w:p w:rsidRPr="003301AA" w:rsidR="00E874D4" w:rsidP="000C41AC" w:rsidRDefault="00FD2761" w14:paraId="278ED727" w14:textId="34CA544A">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Yeinis Yasney Zuleta Salgado</w:t>
            </w:r>
          </w:p>
        </w:tc>
      </w:tr>
      <w:tr w:rsidRPr="003301AA" w:rsidR="00E874D4" w:rsidTr="64DE356E" w14:paraId="3FCB4AF1" w14:textId="77777777">
        <w:trPr>
          <w:gridAfter w:val="1"/>
          <w:wAfter w:w="4" w:type="pct"/>
          <w:trHeight w:val="230"/>
        </w:trPr>
        <w:tc>
          <w:tcPr>
            <w:tcW w:w="1835" w:type="pct"/>
            <w:vAlign w:val="center"/>
          </w:tcPr>
          <w:p w:rsidRPr="003301AA" w:rsidR="00E874D4" w:rsidP="000C41AC" w:rsidRDefault="00E874D4" w14:paraId="2082414D"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CONTRATO No:</w:t>
            </w:r>
          </w:p>
        </w:tc>
        <w:tc>
          <w:tcPr>
            <w:tcW w:w="3161" w:type="pct"/>
            <w:vAlign w:val="center"/>
          </w:tcPr>
          <w:p w:rsidRPr="003301AA" w:rsidR="00E874D4" w:rsidP="000C41AC" w:rsidRDefault="00B105C5" w14:paraId="400FF8DF" w14:textId="2CF5470D">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CO1_PCCNTR_5792216</w:t>
            </w:r>
            <w:r w:rsidRPr="003301AA" w:rsidR="002F31E9">
              <w:rPr>
                <w:rFonts w:eastAsia="Times New Roman" w:cs="Calibri"/>
                <w:bCs/>
                <w:lang w:val="es-ES" w:eastAsia="es-ES"/>
              </w:rPr>
              <w:t xml:space="preserve"> del año 202</w:t>
            </w:r>
            <w:r w:rsidRPr="003301AA">
              <w:rPr>
                <w:rFonts w:eastAsia="Times New Roman" w:cs="Calibri"/>
                <w:bCs/>
                <w:lang w:val="es-ES" w:eastAsia="es-ES"/>
              </w:rPr>
              <w:t>4</w:t>
            </w:r>
          </w:p>
        </w:tc>
      </w:tr>
      <w:tr w:rsidRPr="003301AA" w:rsidR="00E874D4" w:rsidTr="64DE356E" w14:paraId="211F7B8D" w14:textId="77777777">
        <w:trPr>
          <w:gridAfter w:val="1"/>
          <w:wAfter w:w="4" w:type="pct"/>
          <w:trHeight w:val="230"/>
        </w:trPr>
        <w:tc>
          <w:tcPr>
            <w:tcW w:w="1835" w:type="pct"/>
            <w:vAlign w:val="center"/>
          </w:tcPr>
          <w:p w:rsidRPr="003301AA" w:rsidR="00E874D4" w:rsidP="000C41AC" w:rsidRDefault="00E874D4" w14:paraId="7506E7C6"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TIPO DE CONTRATO:</w:t>
            </w:r>
          </w:p>
        </w:tc>
        <w:tc>
          <w:tcPr>
            <w:tcW w:w="3161" w:type="pct"/>
            <w:vAlign w:val="center"/>
          </w:tcPr>
          <w:p w:rsidRPr="003301AA" w:rsidR="00E874D4" w:rsidP="000C41AC" w:rsidRDefault="00FD2761" w14:paraId="24F68A2C" w14:textId="0AC06E7D">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 xml:space="preserve">Prestación de servicios personales </w:t>
            </w:r>
          </w:p>
        </w:tc>
      </w:tr>
      <w:tr w:rsidRPr="003301AA" w:rsidR="00E874D4" w:rsidTr="64DE356E" w14:paraId="359B7507" w14:textId="77777777">
        <w:trPr>
          <w:gridAfter w:val="1"/>
          <w:wAfter w:w="4" w:type="pct"/>
          <w:trHeight w:val="230"/>
        </w:trPr>
        <w:tc>
          <w:tcPr>
            <w:tcW w:w="1835" w:type="pct"/>
            <w:vAlign w:val="center"/>
          </w:tcPr>
          <w:p w:rsidRPr="003301AA" w:rsidR="00E874D4" w:rsidP="000C41AC" w:rsidRDefault="00E874D4" w14:paraId="4FD3813A" w14:textId="77777777">
            <w:pPr>
              <w:spacing w:after="96" w:afterLines="40" w:line="360" w:lineRule="auto"/>
              <w:contextualSpacing/>
              <w:jc w:val="both"/>
              <w:rPr>
                <w:rFonts w:eastAsia="Times New Roman" w:cs="Calibri"/>
                <w:b/>
                <w:lang w:val="es-ES" w:eastAsia="es-ES"/>
              </w:rPr>
            </w:pPr>
            <w:r w:rsidRPr="003301AA">
              <w:rPr>
                <w:rFonts w:eastAsia="Times New Roman" w:cs="Calibri"/>
                <w:b/>
                <w:lang w:val="es-ES" w:eastAsia="es-ES"/>
              </w:rPr>
              <w:t>OBJETO:</w:t>
            </w:r>
          </w:p>
        </w:tc>
        <w:tc>
          <w:tcPr>
            <w:tcW w:w="3161" w:type="pct"/>
            <w:vAlign w:val="center"/>
          </w:tcPr>
          <w:p w:rsidRPr="003301AA" w:rsidR="00E874D4" w:rsidP="000C41AC" w:rsidRDefault="00B105C5" w14:paraId="00115FF9" w14:textId="7F2B4369">
            <w:pPr>
              <w:spacing w:after="96" w:afterLines="40" w:line="360" w:lineRule="auto"/>
              <w:contextualSpacing/>
              <w:jc w:val="both"/>
              <w:rPr>
                <w:rFonts w:eastAsia="Times New Roman" w:cs="Calibri"/>
                <w:bCs/>
                <w:lang w:val="es-ES" w:eastAsia="es-ES"/>
              </w:rPr>
            </w:pPr>
            <w:r w:rsidRPr="003301AA">
              <w:rPr>
                <w:rFonts w:cs="Calibri"/>
                <w:snapToGrid w:val="0"/>
              </w:rPr>
              <w:t>5_9127_181 Prestar servicios personales de carácter temporal como instructor, para orientar formación titulada y/o complementaria en los programas de la red de conocimiento tecnologías de gestión administrativa y servicios financieros que atiende el centro de formación Minero Ambiental.</w:t>
            </w:r>
          </w:p>
        </w:tc>
      </w:tr>
      <w:tr w:rsidRPr="003301AA" w:rsidR="00E874D4" w:rsidTr="64DE356E" w14:paraId="3C6ADE45" w14:textId="77777777">
        <w:trPr>
          <w:gridAfter w:val="1"/>
          <w:wAfter w:w="4" w:type="pct"/>
          <w:trHeight w:val="230"/>
        </w:trPr>
        <w:tc>
          <w:tcPr>
            <w:tcW w:w="1835" w:type="pct"/>
            <w:vAlign w:val="center"/>
          </w:tcPr>
          <w:p w:rsidRPr="003301AA" w:rsidR="00E874D4" w:rsidP="000C41AC" w:rsidRDefault="00E874D4" w14:paraId="27E54F68" w14:textId="77777777">
            <w:pPr>
              <w:spacing w:after="96" w:afterLines="40" w:line="360" w:lineRule="auto"/>
              <w:ind w:left="-359" w:firstLine="359"/>
              <w:contextualSpacing/>
              <w:jc w:val="both"/>
              <w:rPr>
                <w:rFonts w:eastAsia="Times New Roman" w:cs="Calibri"/>
                <w:b/>
                <w:lang w:val="es-ES" w:eastAsia="es-ES"/>
              </w:rPr>
            </w:pPr>
            <w:r w:rsidRPr="003301AA">
              <w:rPr>
                <w:rFonts w:eastAsia="Times New Roman" w:cs="Calibri"/>
                <w:b/>
                <w:lang w:val="es-ES" w:eastAsia="es-ES"/>
              </w:rPr>
              <w:t>VALOR:</w:t>
            </w:r>
            <w:r w:rsidRPr="003301AA">
              <w:rPr>
                <w:rFonts w:eastAsia="Times New Roman" w:cs="Calibri"/>
                <w:b/>
                <w:lang w:val="es-ES" w:eastAsia="es-ES"/>
              </w:rPr>
              <w:tab/>
            </w:r>
          </w:p>
        </w:tc>
        <w:tc>
          <w:tcPr>
            <w:tcW w:w="3161" w:type="pct"/>
            <w:vAlign w:val="center"/>
          </w:tcPr>
          <w:p w:rsidRPr="003301AA" w:rsidR="00E874D4" w:rsidP="000C41AC" w:rsidRDefault="00A60A9E" w14:paraId="2324234C" w14:textId="5C27483E">
            <w:pPr>
              <w:spacing w:after="96" w:afterLines="40" w:line="360" w:lineRule="auto"/>
              <w:contextualSpacing/>
              <w:jc w:val="both"/>
              <w:rPr>
                <w:rFonts w:eastAsia="Times New Roman" w:cs="Calibri"/>
                <w:lang w:val="es-ES" w:eastAsia="es-ES"/>
              </w:rPr>
            </w:pPr>
            <w:r w:rsidRPr="003301AA">
              <w:rPr>
                <w:rFonts w:eastAsia="Times New Roman" w:cs="Calibri"/>
                <w:lang w:val="es-ES" w:eastAsia="es-ES"/>
              </w:rPr>
              <w:t>$3</w:t>
            </w:r>
            <w:r w:rsidRPr="003301AA" w:rsidR="00B105C5">
              <w:rPr>
                <w:rFonts w:eastAsia="Times New Roman" w:cs="Calibri"/>
                <w:lang w:val="es-ES" w:eastAsia="es-ES"/>
              </w:rPr>
              <w:t>5.724.360</w:t>
            </w:r>
            <w:r w:rsidRPr="003301AA" w:rsidR="00E874D4">
              <w:rPr>
                <w:rFonts w:eastAsia="Times New Roman" w:cs="Calibri"/>
                <w:lang w:val="es-ES" w:eastAsia="es-ES"/>
              </w:rPr>
              <w:t xml:space="preserve"> </w:t>
            </w:r>
          </w:p>
        </w:tc>
      </w:tr>
      <w:tr w:rsidRPr="003301AA" w:rsidR="00E874D4" w:rsidTr="64DE356E" w14:paraId="21CA1DE8" w14:textId="77777777">
        <w:trPr>
          <w:gridAfter w:val="1"/>
          <w:wAfter w:w="4" w:type="pct"/>
          <w:trHeight w:val="70"/>
        </w:trPr>
        <w:tc>
          <w:tcPr>
            <w:tcW w:w="1835" w:type="pct"/>
            <w:vAlign w:val="center"/>
          </w:tcPr>
          <w:p w:rsidRPr="003301AA" w:rsidR="00E874D4" w:rsidP="000C41AC" w:rsidRDefault="00E874D4" w14:paraId="6ADDD7BA" w14:textId="77777777">
            <w:pPr>
              <w:spacing w:after="96" w:afterLines="40" w:line="360" w:lineRule="auto"/>
              <w:contextualSpacing/>
              <w:jc w:val="both"/>
              <w:rPr>
                <w:rFonts w:cs="Calibri"/>
                <w:b/>
              </w:rPr>
            </w:pPr>
            <w:r w:rsidRPr="003301AA">
              <w:rPr>
                <w:rFonts w:cs="Calibri"/>
                <w:b/>
              </w:rPr>
              <w:t>CONTRATISTA:</w:t>
            </w:r>
          </w:p>
        </w:tc>
        <w:tc>
          <w:tcPr>
            <w:tcW w:w="3161" w:type="pct"/>
            <w:vAlign w:val="center"/>
          </w:tcPr>
          <w:p w:rsidRPr="003301AA" w:rsidR="00E874D4" w:rsidP="000C41AC" w:rsidRDefault="00A60A9E" w14:paraId="5BA9F287" w14:textId="4E30EC24">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ADRIANA VICENTA AMADOR FONTALVO</w:t>
            </w:r>
          </w:p>
        </w:tc>
      </w:tr>
      <w:tr w:rsidRPr="003301AA" w:rsidR="00E874D4" w:rsidTr="64DE356E" w14:paraId="4FEF79F5" w14:textId="77777777">
        <w:trPr>
          <w:gridAfter w:val="1"/>
          <w:wAfter w:w="4" w:type="pct"/>
          <w:trHeight w:val="230"/>
        </w:trPr>
        <w:tc>
          <w:tcPr>
            <w:tcW w:w="1835" w:type="pct"/>
            <w:vAlign w:val="center"/>
          </w:tcPr>
          <w:p w:rsidRPr="003301AA" w:rsidR="00E874D4" w:rsidP="000C41AC" w:rsidRDefault="00E874D4" w14:paraId="61EA003B" w14:textId="77777777">
            <w:pPr>
              <w:spacing w:after="96" w:afterLines="40" w:line="360" w:lineRule="auto"/>
              <w:contextualSpacing/>
              <w:jc w:val="both"/>
              <w:rPr>
                <w:rFonts w:cs="Calibri"/>
                <w:b/>
              </w:rPr>
            </w:pPr>
            <w:r w:rsidRPr="003301AA">
              <w:rPr>
                <w:rFonts w:cs="Calibri"/>
                <w:b/>
              </w:rPr>
              <w:t>NIT:</w:t>
            </w:r>
          </w:p>
        </w:tc>
        <w:tc>
          <w:tcPr>
            <w:tcW w:w="3161" w:type="pct"/>
            <w:vAlign w:val="center"/>
          </w:tcPr>
          <w:p w:rsidRPr="003301AA" w:rsidR="00E874D4" w:rsidP="000C41AC" w:rsidRDefault="00A60A9E" w14:paraId="6917C50D" w14:textId="10692EB4">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35.114.208</w:t>
            </w:r>
          </w:p>
        </w:tc>
      </w:tr>
      <w:tr w:rsidRPr="003301AA" w:rsidR="00E874D4" w:rsidTr="64DE356E" w14:paraId="269D4C43" w14:textId="77777777">
        <w:trPr>
          <w:gridAfter w:val="1"/>
          <w:wAfter w:w="4" w:type="pct"/>
          <w:trHeight w:val="230"/>
        </w:trPr>
        <w:tc>
          <w:tcPr>
            <w:tcW w:w="1835" w:type="pct"/>
            <w:vAlign w:val="center"/>
          </w:tcPr>
          <w:p w:rsidRPr="003301AA" w:rsidR="00E874D4" w:rsidP="000C41AC" w:rsidRDefault="00E874D4" w14:paraId="31269DF9" w14:textId="77777777">
            <w:pPr>
              <w:spacing w:after="96" w:afterLines="40" w:line="360" w:lineRule="auto"/>
              <w:contextualSpacing/>
              <w:jc w:val="both"/>
              <w:rPr>
                <w:rFonts w:cs="Calibri"/>
                <w:b/>
              </w:rPr>
            </w:pPr>
            <w:r w:rsidRPr="003301AA">
              <w:rPr>
                <w:rFonts w:cs="Calibri"/>
                <w:b/>
              </w:rPr>
              <w:t>LUGAR DE EJECUCIÓN:</w:t>
            </w:r>
          </w:p>
        </w:tc>
        <w:tc>
          <w:tcPr>
            <w:tcW w:w="3161" w:type="pct"/>
            <w:vAlign w:val="center"/>
          </w:tcPr>
          <w:p w:rsidRPr="003301AA" w:rsidR="00E874D4" w:rsidP="000C41AC" w:rsidRDefault="00C95CCB" w14:paraId="31871780" w14:textId="1E50B585">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El Bagre, Antioquia</w:t>
            </w:r>
          </w:p>
        </w:tc>
      </w:tr>
      <w:tr w:rsidRPr="003301AA" w:rsidR="00E874D4" w:rsidTr="64DE356E" w14:paraId="09C0A5ED" w14:textId="77777777">
        <w:trPr>
          <w:gridAfter w:val="1"/>
          <w:wAfter w:w="4" w:type="pct"/>
          <w:trHeight w:val="230"/>
        </w:trPr>
        <w:tc>
          <w:tcPr>
            <w:tcW w:w="1835" w:type="pct"/>
            <w:vAlign w:val="center"/>
          </w:tcPr>
          <w:p w:rsidRPr="003301AA" w:rsidR="00E874D4" w:rsidP="000C41AC" w:rsidRDefault="00E874D4" w14:paraId="7B837A1B" w14:textId="77777777">
            <w:pPr>
              <w:spacing w:after="96" w:afterLines="40" w:line="360" w:lineRule="auto"/>
              <w:contextualSpacing/>
              <w:jc w:val="both"/>
              <w:rPr>
                <w:rFonts w:cs="Calibri"/>
                <w:b/>
              </w:rPr>
            </w:pPr>
            <w:r w:rsidRPr="003301AA">
              <w:rPr>
                <w:rFonts w:cs="Calibri"/>
                <w:b/>
              </w:rPr>
              <w:t>FECHA DE SUSCRIPCIÓN:</w:t>
            </w:r>
          </w:p>
        </w:tc>
        <w:tc>
          <w:tcPr>
            <w:tcW w:w="3161" w:type="pct"/>
            <w:vAlign w:val="center"/>
          </w:tcPr>
          <w:p w:rsidRPr="003301AA" w:rsidR="00E874D4" w:rsidP="000C41AC" w:rsidRDefault="00B105C5" w14:paraId="7DF060DB" w14:textId="7D22B18E">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2</w:t>
            </w:r>
            <w:r w:rsidRPr="003301AA" w:rsidR="00556618">
              <w:rPr>
                <w:rFonts w:eastAsia="Times New Roman" w:cs="Calibri"/>
                <w:bCs/>
                <w:lang w:val="es-ES" w:eastAsia="es-ES"/>
              </w:rPr>
              <w:t>3</w:t>
            </w:r>
            <w:r w:rsidRPr="003301AA" w:rsidR="00A60A9E">
              <w:rPr>
                <w:rFonts w:eastAsia="Times New Roman" w:cs="Calibri"/>
                <w:bCs/>
                <w:lang w:val="es-ES" w:eastAsia="es-ES"/>
              </w:rPr>
              <w:t>/0</w:t>
            </w:r>
            <w:r w:rsidRPr="003301AA">
              <w:rPr>
                <w:rFonts w:eastAsia="Times New Roman" w:cs="Calibri"/>
                <w:bCs/>
                <w:lang w:val="es-ES" w:eastAsia="es-ES"/>
              </w:rPr>
              <w:t>1</w:t>
            </w:r>
            <w:r w:rsidRPr="003301AA" w:rsidR="00A60A9E">
              <w:rPr>
                <w:rFonts w:eastAsia="Times New Roman" w:cs="Calibri"/>
                <w:bCs/>
                <w:lang w:val="es-ES" w:eastAsia="es-ES"/>
              </w:rPr>
              <w:t>/202</w:t>
            </w:r>
            <w:r w:rsidRPr="003301AA">
              <w:rPr>
                <w:rFonts w:eastAsia="Times New Roman" w:cs="Calibri"/>
                <w:bCs/>
                <w:lang w:val="es-ES" w:eastAsia="es-ES"/>
              </w:rPr>
              <w:t>4</w:t>
            </w:r>
          </w:p>
        </w:tc>
      </w:tr>
      <w:tr w:rsidRPr="003301AA" w:rsidR="00E874D4" w:rsidTr="64DE356E" w14:paraId="1EB6F644" w14:textId="77777777">
        <w:trPr>
          <w:gridAfter w:val="1"/>
          <w:wAfter w:w="4" w:type="pct"/>
          <w:trHeight w:val="230"/>
        </w:trPr>
        <w:tc>
          <w:tcPr>
            <w:tcW w:w="1835" w:type="pct"/>
            <w:vAlign w:val="center"/>
          </w:tcPr>
          <w:p w:rsidRPr="003301AA" w:rsidR="00E874D4" w:rsidP="000C41AC" w:rsidRDefault="00E874D4" w14:paraId="3EAA2C05" w14:textId="77777777">
            <w:pPr>
              <w:spacing w:after="96" w:afterLines="40" w:line="360" w:lineRule="auto"/>
              <w:contextualSpacing/>
              <w:jc w:val="both"/>
              <w:rPr>
                <w:rFonts w:cs="Calibri"/>
                <w:b/>
              </w:rPr>
            </w:pPr>
            <w:r w:rsidRPr="003301AA">
              <w:rPr>
                <w:rFonts w:cs="Calibri"/>
                <w:b/>
              </w:rPr>
              <w:t>FECHA DE INICIO:</w:t>
            </w:r>
          </w:p>
        </w:tc>
        <w:tc>
          <w:tcPr>
            <w:tcW w:w="3161" w:type="pct"/>
            <w:vAlign w:val="center"/>
          </w:tcPr>
          <w:p w:rsidRPr="003301AA" w:rsidR="00E874D4" w:rsidP="000C41AC" w:rsidRDefault="00B105C5" w14:paraId="21679B21" w14:textId="69B8C7C3">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2</w:t>
            </w:r>
            <w:r w:rsidRPr="003301AA" w:rsidR="00876AC5">
              <w:rPr>
                <w:rFonts w:eastAsia="Times New Roman" w:cs="Calibri"/>
                <w:bCs/>
                <w:lang w:val="es-ES" w:eastAsia="es-ES"/>
              </w:rPr>
              <w:t>3</w:t>
            </w:r>
            <w:r w:rsidRPr="003301AA" w:rsidR="00A60A9E">
              <w:rPr>
                <w:rFonts w:eastAsia="Times New Roman" w:cs="Calibri"/>
                <w:bCs/>
                <w:lang w:val="es-ES" w:eastAsia="es-ES"/>
              </w:rPr>
              <w:t>/0</w:t>
            </w:r>
            <w:r w:rsidRPr="003301AA" w:rsidR="00876AC5">
              <w:rPr>
                <w:rFonts w:eastAsia="Times New Roman" w:cs="Calibri"/>
                <w:bCs/>
                <w:lang w:val="es-ES" w:eastAsia="es-ES"/>
              </w:rPr>
              <w:t>1</w:t>
            </w:r>
            <w:r w:rsidRPr="003301AA" w:rsidR="00A60A9E">
              <w:rPr>
                <w:rFonts w:eastAsia="Times New Roman" w:cs="Calibri"/>
                <w:bCs/>
                <w:lang w:val="es-ES" w:eastAsia="es-ES"/>
              </w:rPr>
              <w:t>/202</w:t>
            </w:r>
            <w:r w:rsidRPr="003301AA">
              <w:rPr>
                <w:rFonts w:eastAsia="Times New Roman" w:cs="Calibri"/>
                <w:bCs/>
                <w:lang w:val="es-ES" w:eastAsia="es-ES"/>
              </w:rPr>
              <w:t>4</w:t>
            </w:r>
          </w:p>
        </w:tc>
      </w:tr>
      <w:tr w:rsidRPr="003301AA" w:rsidR="00E874D4" w:rsidTr="64DE356E" w14:paraId="3FF97EDE" w14:textId="77777777">
        <w:trPr>
          <w:gridAfter w:val="1"/>
          <w:wAfter w:w="4" w:type="pct"/>
          <w:trHeight w:val="230"/>
        </w:trPr>
        <w:tc>
          <w:tcPr>
            <w:tcW w:w="1835" w:type="pct"/>
            <w:vAlign w:val="center"/>
          </w:tcPr>
          <w:p w:rsidRPr="003301AA" w:rsidR="00E874D4" w:rsidP="000C41AC" w:rsidRDefault="00E874D4" w14:paraId="6C1247CC" w14:textId="35373D8B">
            <w:pPr>
              <w:spacing w:after="96" w:afterLines="40" w:line="360" w:lineRule="auto"/>
              <w:contextualSpacing/>
              <w:jc w:val="both"/>
              <w:rPr>
                <w:rFonts w:cs="Calibri"/>
                <w:b/>
              </w:rPr>
            </w:pPr>
            <w:r w:rsidRPr="003301AA">
              <w:rPr>
                <w:rFonts w:cs="Calibri"/>
                <w:b/>
              </w:rPr>
              <w:t>PLAZO INICIAL DEL CONTRATO:</w:t>
            </w:r>
            <w:r w:rsidR="00D214E0">
              <w:rPr>
                <w:rFonts w:cs="Calibri"/>
                <w:b/>
              </w:rPr>
              <w:t xml:space="preserve"> </w:t>
            </w:r>
          </w:p>
        </w:tc>
        <w:tc>
          <w:tcPr>
            <w:tcW w:w="3161" w:type="pct"/>
            <w:vAlign w:val="center"/>
          </w:tcPr>
          <w:p w:rsidRPr="003301AA" w:rsidR="005B4277" w:rsidP="000C41AC" w:rsidRDefault="000C3D03" w14:paraId="145946B0" w14:textId="09909FDF">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8</w:t>
            </w:r>
            <w:r w:rsidRPr="003301AA" w:rsidR="00257A93">
              <w:rPr>
                <w:rFonts w:eastAsia="Times New Roman" w:cs="Calibri"/>
                <w:bCs/>
                <w:lang w:val="es-ES" w:eastAsia="es-ES"/>
              </w:rPr>
              <w:t xml:space="preserve"> mese</w:t>
            </w:r>
            <w:r w:rsidRPr="003301AA" w:rsidR="00E740F2">
              <w:rPr>
                <w:rFonts w:eastAsia="Times New Roman" w:cs="Calibri"/>
                <w:bCs/>
                <w:lang w:val="es-ES" w:eastAsia="es-ES"/>
              </w:rPr>
              <w:t>s</w:t>
            </w:r>
            <w:r w:rsidRPr="003301AA" w:rsidR="00257A93">
              <w:rPr>
                <w:rFonts w:eastAsia="Times New Roman" w:cs="Calibri"/>
                <w:bCs/>
                <w:lang w:val="es-ES" w:eastAsia="es-ES"/>
              </w:rPr>
              <w:t xml:space="preserve">  </w:t>
            </w:r>
          </w:p>
        </w:tc>
      </w:tr>
      <w:tr w:rsidRPr="003301AA" w:rsidR="00E874D4" w:rsidTr="64DE356E" w14:paraId="3562EBC7" w14:textId="77777777">
        <w:trPr>
          <w:gridAfter w:val="1"/>
          <w:wAfter w:w="4" w:type="pct"/>
          <w:trHeight w:val="230"/>
        </w:trPr>
        <w:tc>
          <w:tcPr>
            <w:tcW w:w="1835" w:type="pct"/>
            <w:vAlign w:val="center"/>
          </w:tcPr>
          <w:p w:rsidRPr="003301AA" w:rsidR="00E874D4" w:rsidP="000C41AC" w:rsidRDefault="00E874D4" w14:paraId="6184D593" w14:textId="77777777">
            <w:pPr>
              <w:spacing w:after="96" w:afterLines="40" w:line="360" w:lineRule="auto"/>
              <w:contextualSpacing/>
              <w:jc w:val="both"/>
              <w:rPr>
                <w:rFonts w:cs="Calibri"/>
                <w:b/>
              </w:rPr>
            </w:pPr>
            <w:r w:rsidRPr="003301AA">
              <w:rPr>
                <w:rFonts w:cs="Calibri"/>
                <w:b/>
              </w:rPr>
              <w:t>VALOR INICIAL DEL CONTRATO:</w:t>
            </w:r>
          </w:p>
        </w:tc>
        <w:tc>
          <w:tcPr>
            <w:tcW w:w="3161" w:type="pct"/>
            <w:vAlign w:val="center"/>
          </w:tcPr>
          <w:p w:rsidRPr="003301AA" w:rsidR="00E874D4" w:rsidP="000C41AC" w:rsidRDefault="00A60A9E" w14:paraId="40025AD1" w14:textId="58CD878A">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$3</w:t>
            </w:r>
            <w:r w:rsidRPr="003301AA" w:rsidR="000C3D03">
              <w:rPr>
                <w:rFonts w:eastAsia="Times New Roman" w:cs="Calibri"/>
                <w:bCs/>
                <w:lang w:val="es-ES" w:eastAsia="es-ES"/>
              </w:rPr>
              <w:t>5</w:t>
            </w:r>
            <w:r w:rsidRPr="003301AA">
              <w:rPr>
                <w:rFonts w:eastAsia="Times New Roman" w:cs="Calibri"/>
                <w:bCs/>
                <w:lang w:val="es-ES" w:eastAsia="es-ES"/>
              </w:rPr>
              <w:t>.</w:t>
            </w:r>
            <w:r w:rsidRPr="003301AA" w:rsidR="000C3D03">
              <w:rPr>
                <w:rFonts w:eastAsia="Times New Roman" w:cs="Calibri"/>
                <w:bCs/>
                <w:lang w:val="es-ES" w:eastAsia="es-ES"/>
              </w:rPr>
              <w:t>724.360</w:t>
            </w:r>
          </w:p>
        </w:tc>
      </w:tr>
      <w:tr w:rsidRPr="003301AA" w:rsidR="00E874D4" w:rsidTr="64DE356E" w14:paraId="7FA74658" w14:textId="77777777">
        <w:trPr>
          <w:gridAfter w:val="1"/>
          <w:wAfter w:w="4" w:type="pct"/>
          <w:trHeight w:val="230"/>
        </w:trPr>
        <w:tc>
          <w:tcPr>
            <w:tcW w:w="1835" w:type="pct"/>
            <w:vAlign w:val="center"/>
          </w:tcPr>
          <w:p w:rsidRPr="003301AA" w:rsidR="00E874D4" w:rsidP="000C41AC" w:rsidRDefault="00E874D4" w14:paraId="2EFC01B1" w14:textId="77777777">
            <w:pPr>
              <w:spacing w:after="96" w:afterLines="40" w:line="360" w:lineRule="auto"/>
              <w:contextualSpacing/>
              <w:jc w:val="both"/>
              <w:rPr>
                <w:rFonts w:cs="Calibri"/>
                <w:b/>
              </w:rPr>
            </w:pPr>
            <w:r w:rsidRPr="003301AA">
              <w:rPr>
                <w:rFonts w:cs="Calibri"/>
                <w:b/>
              </w:rPr>
              <w:t>VALOR ACTUAL DEL CONTRATO:</w:t>
            </w:r>
          </w:p>
        </w:tc>
        <w:tc>
          <w:tcPr>
            <w:tcW w:w="3161" w:type="pct"/>
            <w:vAlign w:val="center"/>
          </w:tcPr>
          <w:p w:rsidRPr="003301AA" w:rsidR="00E874D4" w:rsidP="000C41AC" w:rsidRDefault="000C3D03" w14:paraId="14D9B952" w14:textId="559E6AC7">
            <w:pPr>
              <w:spacing w:after="96" w:afterLines="40" w:line="360" w:lineRule="auto"/>
              <w:contextualSpacing/>
              <w:jc w:val="both"/>
              <w:rPr>
                <w:rFonts w:eastAsia="Times New Roman" w:cs="Calibri"/>
                <w:bCs/>
                <w:lang w:val="es-ES" w:eastAsia="es-ES"/>
              </w:rPr>
            </w:pPr>
            <w:r w:rsidRPr="003301AA">
              <w:rPr>
                <w:rFonts w:eastAsia="Times New Roman" w:cs="Calibri"/>
                <w:bCs/>
                <w:lang w:val="es-ES" w:eastAsia="es-ES"/>
              </w:rPr>
              <w:t>$35.724.360</w:t>
            </w:r>
          </w:p>
        </w:tc>
      </w:tr>
      <w:tr w:rsidRPr="003301AA" w:rsidR="00E874D4" w:rsidTr="64DE356E" w14:paraId="347BFEE3" w14:textId="77777777">
        <w:trPr>
          <w:gridAfter w:val="1"/>
          <w:wAfter w:w="4" w:type="pct"/>
          <w:trHeight w:val="230"/>
        </w:trPr>
        <w:tc>
          <w:tcPr>
            <w:tcW w:w="1835" w:type="pct"/>
            <w:vAlign w:val="center"/>
          </w:tcPr>
          <w:p w:rsidRPr="003301AA" w:rsidR="00E874D4" w:rsidP="000C41AC" w:rsidRDefault="00E874D4" w14:paraId="4F4289B7" w14:textId="77777777">
            <w:pPr>
              <w:spacing w:after="96" w:afterLines="40" w:line="360" w:lineRule="auto"/>
              <w:contextualSpacing/>
              <w:jc w:val="both"/>
              <w:rPr>
                <w:rFonts w:cs="Calibri"/>
                <w:b/>
              </w:rPr>
            </w:pPr>
            <w:r w:rsidRPr="003301AA">
              <w:rPr>
                <w:rFonts w:cs="Calibri"/>
                <w:b/>
              </w:rPr>
              <w:lastRenderedPageBreak/>
              <w:t>PRÓRROGA No</w:t>
            </w:r>
            <w:r w:rsidRPr="003301AA">
              <w:rPr>
                <w:rFonts w:cs="Calibri"/>
                <w:b/>
                <w:color w:val="E36C0A" w:themeColor="accent6" w:themeShade="BF"/>
              </w:rPr>
              <w:t xml:space="preserve"> x</w:t>
            </w:r>
            <w:r w:rsidRPr="003301AA">
              <w:rPr>
                <w:rFonts w:cs="Calibri"/>
                <w:b/>
              </w:rPr>
              <w:t xml:space="preserve">: </w:t>
            </w:r>
          </w:p>
        </w:tc>
        <w:tc>
          <w:tcPr>
            <w:tcW w:w="3161" w:type="pct"/>
            <w:vAlign w:val="center"/>
          </w:tcPr>
          <w:p w:rsidRPr="003301AA" w:rsidR="00E874D4" w:rsidP="000C41AC" w:rsidRDefault="00520AD4" w14:paraId="05AC0D04" w14:textId="6E4B29DB">
            <w:pPr>
              <w:spacing w:after="96" w:afterLines="40" w:line="360" w:lineRule="auto"/>
              <w:contextualSpacing/>
              <w:jc w:val="both"/>
              <w:rPr>
                <w:rFonts w:eastAsia="Times New Roman" w:cs="Calibri"/>
                <w:color w:val="E36C0A" w:themeColor="accent6" w:themeShade="BF"/>
                <w:lang w:val="es-ES" w:eastAsia="es-ES"/>
              </w:rPr>
            </w:pPr>
            <w:r w:rsidRPr="003301AA">
              <w:rPr>
                <w:rFonts w:eastAsia="Times New Roman" w:cs="Calibri"/>
                <w:bCs/>
                <w:color w:val="E36C0A" w:themeColor="accent6" w:themeShade="BF"/>
                <w:lang w:val="es-ES" w:eastAsia="es-ES"/>
              </w:rPr>
              <w:t>N/A</w:t>
            </w:r>
          </w:p>
        </w:tc>
      </w:tr>
      <w:tr w:rsidRPr="003301AA" w:rsidR="008A64A5" w:rsidTr="64DE356E" w14:paraId="75A8D350" w14:textId="77777777">
        <w:trPr>
          <w:gridAfter w:val="1"/>
          <w:wAfter w:w="4" w:type="pct"/>
          <w:trHeight w:val="230"/>
        </w:trPr>
        <w:tc>
          <w:tcPr>
            <w:tcW w:w="1835" w:type="pct"/>
            <w:vAlign w:val="center"/>
          </w:tcPr>
          <w:p w:rsidRPr="003301AA" w:rsidR="008A64A5" w:rsidP="000C41AC" w:rsidRDefault="008A64A5" w14:paraId="13EE194B" w14:textId="77777777">
            <w:pPr>
              <w:spacing w:after="96" w:afterLines="40" w:line="360" w:lineRule="auto"/>
              <w:contextualSpacing/>
              <w:jc w:val="both"/>
              <w:rPr>
                <w:rFonts w:cs="Calibri"/>
                <w:b/>
              </w:rPr>
            </w:pPr>
            <w:r w:rsidRPr="003301AA">
              <w:rPr>
                <w:rFonts w:cs="Calibri"/>
                <w:b/>
              </w:rPr>
              <w:t xml:space="preserve">ADICIÓN No. </w:t>
            </w:r>
            <w:r w:rsidRPr="003301AA">
              <w:rPr>
                <w:rFonts w:cs="Calibri"/>
                <w:b/>
                <w:color w:val="E36C0A" w:themeColor="accent6" w:themeShade="BF"/>
              </w:rPr>
              <w:t>x</w:t>
            </w:r>
            <w:r w:rsidRPr="003301AA">
              <w:rPr>
                <w:rFonts w:cs="Calibri"/>
                <w:b/>
              </w:rPr>
              <w:t>:</w:t>
            </w:r>
          </w:p>
        </w:tc>
        <w:tc>
          <w:tcPr>
            <w:tcW w:w="3161" w:type="pct"/>
          </w:tcPr>
          <w:p w:rsidRPr="003301AA" w:rsidR="008A64A5" w:rsidP="000C41AC" w:rsidRDefault="008A64A5" w14:paraId="165FD631" w14:textId="6A533827">
            <w:pPr>
              <w:spacing w:after="96" w:afterLines="40" w:line="360" w:lineRule="auto"/>
              <w:contextualSpacing/>
              <w:jc w:val="both"/>
              <w:rPr>
                <w:rFonts w:eastAsia="Times New Roman" w:cs="Calibri"/>
                <w:b/>
                <w:bCs/>
                <w:color w:val="E36C0A" w:themeColor="accent6" w:themeShade="BF"/>
                <w:lang w:val="es-ES" w:eastAsia="es-ES"/>
              </w:rPr>
            </w:pPr>
            <w:r w:rsidRPr="003301AA">
              <w:rPr>
                <w:rFonts w:eastAsia="Times New Roman" w:cs="Calibri"/>
                <w:bCs/>
                <w:color w:val="E36C0A" w:themeColor="accent6" w:themeShade="BF"/>
                <w:lang w:val="es-ES" w:eastAsia="es-ES"/>
              </w:rPr>
              <w:t>N/A</w:t>
            </w:r>
          </w:p>
        </w:tc>
      </w:tr>
      <w:tr w:rsidRPr="003301AA" w:rsidR="008A64A5" w:rsidTr="64DE356E" w14:paraId="04ACEE1D" w14:textId="77777777">
        <w:trPr>
          <w:gridAfter w:val="1"/>
          <w:wAfter w:w="4" w:type="pct"/>
          <w:trHeight w:val="230"/>
        </w:trPr>
        <w:tc>
          <w:tcPr>
            <w:tcW w:w="1835" w:type="pct"/>
            <w:vAlign w:val="center"/>
          </w:tcPr>
          <w:p w:rsidRPr="003301AA" w:rsidR="008A64A5" w:rsidP="000C41AC" w:rsidRDefault="008A64A5" w14:paraId="68BFA922" w14:textId="77777777">
            <w:pPr>
              <w:spacing w:after="96" w:afterLines="40" w:line="360" w:lineRule="auto"/>
              <w:contextualSpacing/>
              <w:jc w:val="both"/>
              <w:rPr>
                <w:rFonts w:cs="Calibri"/>
                <w:b/>
              </w:rPr>
            </w:pPr>
            <w:r w:rsidRPr="003301AA">
              <w:rPr>
                <w:rFonts w:cs="Calibri"/>
                <w:b/>
              </w:rPr>
              <w:t xml:space="preserve">SUSPENSIÓN No. </w:t>
            </w:r>
            <w:r w:rsidRPr="003301AA">
              <w:rPr>
                <w:rFonts w:cs="Calibri"/>
                <w:b/>
                <w:color w:val="E36C0A" w:themeColor="accent6" w:themeShade="BF"/>
              </w:rPr>
              <w:t>x</w:t>
            </w:r>
            <w:r w:rsidRPr="003301AA">
              <w:rPr>
                <w:rFonts w:cs="Calibri"/>
                <w:b/>
              </w:rPr>
              <w:t>:</w:t>
            </w:r>
          </w:p>
        </w:tc>
        <w:tc>
          <w:tcPr>
            <w:tcW w:w="3161" w:type="pct"/>
          </w:tcPr>
          <w:p w:rsidRPr="003301AA" w:rsidR="008A64A5" w:rsidP="000C41AC" w:rsidRDefault="008A64A5" w14:paraId="732F9D28" w14:textId="6C00F43D">
            <w:pPr>
              <w:spacing w:after="96" w:afterLines="40" w:line="360" w:lineRule="auto"/>
              <w:contextualSpacing/>
              <w:jc w:val="both"/>
              <w:rPr>
                <w:rFonts w:eastAsia="Times New Roman" w:cs="Calibri"/>
                <w:color w:val="E36C0A" w:themeColor="accent6" w:themeShade="BF"/>
                <w:lang w:val="es-ES" w:eastAsia="es-ES"/>
              </w:rPr>
            </w:pPr>
            <w:r w:rsidRPr="003301AA">
              <w:rPr>
                <w:rFonts w:eastAsia="Times New Roman" w:cs="Calibri"/>
                <w:bCs/>
                <w:color w:val="E36C0A" w:themeColor="accent6" w:themeShade="BF"/>
                <w:lang w:val="es-ES" w:eastAsia="es-ES"/>
              </w:rPr>
              <w:t>N/A</w:t>
            </w:r>
          </w:p>
        </w:tc>
      </w:tr>
      <w:tr w:rsidRPr="003301AA" w:rsidR="00E874D4" w:rsidTr="64DE356E" w14:paraId="51E086D1" w14:textId="77777777">
        <w:trPr>
          <w:gridAfter w:val="1"/>
          <w:wAfter w:w="4" w:type="pct"/>
          <w:trHeight w:val="230"/>
        </w:trPr>
        <w:tc>
          <w:tcPr>
            <w:tcW w:w="1835" w:type="pct"/>
            <w:vAlign w:val="center"/>
          </w:tcPr>
          <w:p w:rsidRPr="003301AA" w:rsidR="00E874D4" w:rsidP="000C41AC" w:rsidRDefault="00E874D4" w14:paraId="79377545" w14:textId="77777777">
            <w:pPr>
              <w:spacing w:after="96" w:afterLines="40" w:line="360" w:lineRule="auto"/>
              <w:contextualSpacing/>
              <w:jc w:val="both"/>
              <w:rPr>
                <w:rFonts w:cs="Calibri"/>
                <w:b/>
              </w:rPr>
            </w:pPr>
            <w:r w:rsidRPr="003301AA">
              <w:rPr>
                <w:rFonts w:cs="Calibri"/>
                <w:b/>
              </w:rPr>
              <w:t>FORMA DE PAGO:</w:t>
            </w:r>
          </w:p>
        </w:tc>
        <w:tc>
          <w:tcPr>
            <w:tcW w:w="3161" w:type="pct"/>
            <w:vAlign w:val="center"/>
          </w:tcPr>
          <w:p w:rsidRPr="003301AA" w:rsidR="00E874D4" w:rsidP="00D214E0" w:rsidRDefault="005075C1" w14:paraId="5F9AD4BF" w14:textId="7EC274A9">
            <w:pPr>
              <w:spacing w:line="360" w:lineRule="auto"/>
              <w:jc w:val="both"/>
              <w:rPr>
                <w:rFonts w:eastAsia="Times New Roman" w:cs="Calibri"/>
                <w:b/>
                <w:bCs/>
                <w:lang w:val="es-ES" w:eastAsia="es-ES"/>
              </w:rPr>
            </w:pPr>
            <w:r w:rsidRPr="003301AA">
              <w:rPr>
                <w:rFonts w:cs="Calibri"/>
                <w:b/>
                <w:bCs/>
              </w:rPr>
              <w:t>Valor y forma de Pago:</w:t>
            </w:r>
            <w:r w:rsidRPr="003301AA">
              <w:rPr>
                <w:rFonts w:cs="Calibri"/>
              </w:rPr>
              <w:t xml:space="preserve"> Se fija como valor total para el contrato la suma de TREINTA Y CINCO MILLONES SETECIENTOS VEINTICUATRO MIL TRESCIENTOS SESENTA PESOS M/CTE. ($35.724.360). Esta suma será pagada por el SENA al contratista de la siguiente manera: a) un primer pago correspondiente a siete (07) días del mes de enero del 2024 por valor de UN MILLÓN CUARENTA Y UN MIL NOVECIENTOS SESENTA Y UN PESOS M/CTE ($1.041.961). b) siete pagos iguales por los meses de febrero a agosto de 2024, por valor de CUATRO MILLONES CUATROCIENTOS SESENTA Y CINCO MIL QUINIENTOS CUARENTA Y CINCO PESOS M/CTE. ($4.465.545), cada uno. C) un último pago correspondiente a veinte tres (23) días del mes de septiembre del 2024 por valor de TRES MILLONES CUATROCIENTOS VEINTI TRES MIL QUINIENTOS OCHENTA Y CINCO PESOS M/CTE. ($3.423.585). </w:t>
            </w:r>
          </w:p>
        </w:tc>
      </w:tr>
    </w:tbl>
    <w:p w:rsidRPr="003301AA" w:rsidR="00E874D4" w:rsidP="00E874D4" w:rsidRDefault="00E874D4" w14:paraId="16B0C8B5" w14:textId="171091B6">
      <w:pPr>
        <w:spacing w:after="0" w:line="276" w:lineRule="auto"/>
        <w:jc w:val="both"/>
        <w:rPr>
          <w:rFonts w:cs="Calibri"/>
          <w:b/>
          <w:color w:val="000000" w:themeColor="text1"/>
        </w:rPr>
      </w:pPr>
    </w:p>
    <w:tbl>
      <w:tblPr>
        <w:tblStyle w:val="TableGrid1"/>
        <w:tblpPr w:leftFromText="141" w:rightFromText="141" w:vertAnchor="text" w:horzAnchor="margin" w:tblpX="-289" w:tblpY="31"/>
        <w:tblW w:w="5553" w:type="pct"/>
        <w:tblLook w:val="04A0" w:firstRow="1" w:lastRow="0" w:firstColumn="1" w:lastColumn="0" w:noHBand="0" w:noVBand="1"/>
      </w:tblPr>
      <w:tblGrid>
        <w:gridCol w:w="3539"/>
        <w:gridCol w:w="2941"/>
        <w:gridCol w:w="3324"/>
      </w:tblGrid>
      <w:tr w:rsidRPr="003301AA" w:rsidR="00ED2060" w:rsidTr="6C9C40F4" w14:paraId="231FA251" w14:textId="77777777">
        <w:tc>
          <w:tcPr>
            <w:tcW w:w="1805" w:type="pct"/>
            <w:tcMar/>
          </w:tcPr>
          <w:p w:rsidRPr="00542A32" w:rsidR="00ED2060" w:rsidP="00542A32" w:rsidRDefault="00ED2060" w14:paraId="4DB56A4B" w14:textId="535E1FDE">
            <w:pPr>
              <w:spacing w:line="276" w:lineRule="auto"/>
              <w:jc w:val="center"/>
              <w:rPr>
                <w:rFonts w:cs="Calibri"/>
                <w:bCs/>
                <w:color w:val="FF0000"/>
                <w:sz w:val="24"/>
                <w:szCs w:val="24"/>
              </w:rPr>
            </w:pPr>
            <w:bookmarkStart w:name="_Hlk157161374" w:id="2"/>
            <w:r w:rsidRPr="00542A32">
              <w:rPr>
                <w:rFonts w:cs="Calibri"/>
                <w:b/>
                <w:color w:val="000000" w:themeColor="text1"/>
                <w:sz w:val="24"/>
                <w:szCs w:val="24"/>
              </w:rPr>
              <w:t>OBLIGACIONES</w:t>
            </w:r>
          </w:p>
        </w:tc>
        <w:tc>
          <w:tcPr>
            <w:tcW w:w="1500" w:type="pct"/>
            <w:tcMar/>
          </w:tcPr>
          <w:p w:rsidRPr="00542A32" w:rsidR="00ED2060" w:rsidP="00542A32" w:rsidRDefault="00ED2060" w14:paraId="43BBAE37" w14:textId="77777777">
            <w:pPr>
              <w:spacing w:line="276" w:lineRule="auto"/>
              <w:jc w:val="center"/>
              <w:rPr>
                <w:rFonts w:cs="Calibri"/>
                <w:b/>
                <w:color w:val="000000" w:themeColor="text1"/>
                <w:sz w:val="24"/>
                <w:szCs w:val="24"/>
              </w:rPr>
            </w:pPr>
            <w:r w:rsidRPr="00542A32">
              <w:rPr>
                <w:rFonts w:cs="Calibri"/>
                <w:b/>
                <w:color w:val="000000" w:themeColor="text1"/>
                <w:sz w:val="24"/>
                <w:szCs w:val="24"/>
              </w:rPr>
              <w:t>ACTIVIDADES REALIZADAS</w:t>
            </w:r>
          </w:p>
        </w:tc>
        <w:tc>
          <w:tcPr>
            <w:tcW w:w="1695" w:type="pct"/>
            <w:tcMar/>
          </w:tcPr>
          <w:p w:rsidRPr="00542A32" w:rsidR="00ED2060" w:rsidP="00542A32" w:rsidRDefault="00ED2060" w14:paraId="12174E32" w14:textId="77777777">
            <w:pPr>
              <w:spacing w:line="276" w:lineRule="auto"/>
              <w:jc w:val="center"/>
              <w:rPr>
                <w:rFonts w:cs="Calibri"/>
                <w:b/>
                <w:color w:val="000000" w:themeColor="text1"/>
                <w:sz w:val="24"/>
                <w:szCs w:val="24"/>
              </w:rPr>
            </w:pPr>
            <w:r w:rsidRPr="00542A32">
              <w:rPr>
                <w:rFonts w:cs="Calibri"/>
                <w:b/>
                <w:color w:val="000000" w:themeColor="text1"/>
                <w:sz w:val="24"/>
                <w:szCs w:val="24"/>
              </w:rPr>
              <w:t>PRODUCTO</w:t>
            </w:r>
          </w:p>
        </w:tc>
      </w:tr>
      <w:tr w:rsidRPr="003301AA" w:rsidR="00ED2060" w:rsidTr="6C9C40F4" w14:paraId="5AD086F3" w14:textId="77777777">
        <w:tc>
          <w:tcPr>
            <w:tcW w:w="1805" w:type="pct"/>
            <w:tcMar/>
          </w:tcPr>
          <w:p w:rsidRPr="00542A32" w:rsidR="00ED2060" w:rsidP="00542A32" w:rsidRDefault="00ED2060" w14:paraId="0FA2C237" w14:textId="77777777">
            <w:pPr>
              <w:spacing w:line="276" w:lineRule="auto"/>
              <w:jc w:val="both"/>
              <w:rPr>
                <w:rFonts w:cs="Calibri"/>
                <w:b/>
                <w:color w:val="000000" w:themeColor="text1"/>
                <w:sz w:val="24"/>
                <w:szCs w:val="24"/>
              </w:rPr>
            </w:pPr>
            <w:r w:rsidRPr="00542A32">
              <w:rPr>
                <w:rFonts w:cs="Calibri"/>
                <w:b/>
                <w:color w:val="000000" w:themeColor="text1"/>
                <w:sz w:val="24"/>
                <w:szCs w:val="24"/>
              </w:rPr>
              <w:t xml:space="preserve">1. </w:t>
            </w:r>
            <w:r w:rsidRPr="00542A32">
              <w:rPr>
                <w:rFonts w:cs="Calibri"/>
                <w:sz w:val="24"/>
                <w:szCs w:val="24"/>
              </w:rPr>
              <w:t xml:space="preserve"> </w:t>
            </w:r>
            <w:r w:rsidRPr="00542A32">
              <w:rPr>
                <w:rFonts w:cs="Calibri"/>
                <w:bCs/>
                <w:color w:val="000000" w:themeColor="text1"/>
                <w:sz w:val="24"/>
                <w:szCs w:val="24"/>
              </w:rPr>
              <w:t xml:space="preserve">Desarrollar acciones de formación Titulada y Complementaria (presencial y/o virtual), como un proceso educativo teórico-práctico, de carácter integral orientado al desarrollo de conocimientos técnicos, tecnológicos, de </w:t>
            </w:r>
            <w:r w:rsidRPr="00542A32">
              <w:rPr>
                <w:rFonts w:cs="Calibri"/>
                <w:bCs/>
                <w:color w:val="000000" w:themeColor="text1"/>
                <w:sz w:val="24"/>
                <w:szCs w:val="24"/>
              </w:rPr>
              <w:lastRenderedPageBreak/>
              <w:t>actitudes y valores para el desarrollo humano y la convivencia social, de acuerdo con la demanda de la oferta educativa y la programación establecida por el supervisor de contrato.</w:t>
            </w:r>
            <w:r w:rsidRPr="00542A32">
              <w:rPr>
                <w:rFonts w:cs="Calibri"/>
                <w:b/>
                <w:color w:val="000000" w:themeColor="text1"/>
                <w:sz w:val="24"/>
                <w:szCs w:val="24"/>
              </w:rPr>
              <w:t xml:space="preserve"> </w:t>
            </w:r>
          </w:p>
        </w:tc>
        <w:tc>
          <w:tcPr>
            <w:tcW w:w="1500" w:type="pct"/>
            <w:tcMar/>
          </w:tcPr>
          <w:p w:rsidRPr="00542A32" w:rsidR="00ED2060" w:rsidP="00542A32" w:rsidRDefault="00130C84" w14:paraId="720161B6" w14:textId="6394C9D5">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 xml:space="preserve">Una vez verificadas las evidencias entregadas por el contratista se logró corroborar el cumplimiento </w:t>
            </w:r>
            <w:r w:rsidRPr="00542A32" w:rsidR="005D1F8E">
              <w:rPr>
                <w:rFonts w:cs="Calibri"/>
                <w:bCs/>
                <w:color w:val="000000" w:themeColor="text1"/>
                <w:sz w:val="24"/>
                <w:szCs w:val="24"/>
              </w:rPr>
              <w:t xml:space="preserve">e </w:t>
            </w:r>
            <w:r w:rsidRPr="00542A32" w:rsidR="00ED2060">
              <w:rPr>
                <w:rFonts w:cs="Calibri"/>
                <w:bCs/>
                <w:color w:val="000000" w:themeColor="text1"/>
                <w:sz w:val="24"/>
                <w:szCs w:val="24"/>
              </w:rPr>
              <w:t>Impart</w:t>
            </w:r>
            <w:r w:rsidRPr="00542A32" w:rsidR="005D1F8E">
              <w:rPr>
                <w:rFonts w:cs="Calibri"/>
                <w:bCs/>
                <w:color w:val="000000" w:themeColor="text1"/>
                <w:sz w:val="24"/>
                <w:szCs w:val="24"/>
              </w:rPr>
              <w:t>ió</w:t>
            </w:r>
            <w:r w:rsidRPr="00542A32" w:rsidR="00ED2060">
              <w:rPr>
                <w:rFonts w:cs="Calibri"/>
                <w:bCs/>
                <w:color w:val="000000" w:themeColor="text1"/>
                <w:sz w:val="24"/>
                <w:szCs w:val="24"/>
              </w:rPr>
              <w:t xml:space="preserve"> formación para orientar formación titulada y/o complementaria en los programas de la ficha N° </w:t>
            </w:r>
            <w:r w:rsidRPr="009729CF" w:rsidR="009729CF">
              <w:rPr>
                <w:rFonts w:cs="Calibri"/>
                <w:bCs/>
                <w:color w:val="000000" w:themeColor="text1"/>
                <w:sz w:val="24"/>
                <w:szCs w:val="24"/>
              </w:rPr>
              <w:lastRenderedPageBreak/>
              <w:t>3013685, 3013702, 3034336 y Ficha 2952407 Emprendimiento</w:t>
            </w:r>
          </w:p>
        </w:tc>
        <w:tc>
          <w:tcPr>
            <w:tcW w:w="1695" w:type="pct"/>
            <w:tcMar/>
          </w:tcPr>
          <w:p w:rsidRPr="00542A32" w:rsidR="00ED2060" w:rsidP="00542A32" w:rsidRDefault="00ED2060" w14:paraId="3A0E89FD"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Guía de aprendizaje, evaluación de competencias y listados de asistencias.</w:t>
            </w:r>
          </w:p>
        </w:tc>
      </w:tr>
      <w:tr w:rsidRPr="003301AA" w:rsidR="00ED2060" w:rsidTr="6C9C40F4" w14:paraId="04850299" w14:textId="77777777">
        <w:tc>
          <w:tcPr>
            <w:tcW w:w="1805" w:type="pct"/>
            <w:tcMar/>
          </w:tcPr>
          <w:p w:rsidRPr="00542A32" w:rsidR="00ED2060" w:rsidP="00542A32" w:rsidRDefault="00ED2060" w14:paraId="0CD60287" w14:textId="77777777">
            <w:pPr>
              <w:spacing w:line="276" w:lineRule="auto"/>
              <w:jc w:val="both"/>
              <w:rPr>
                <w:rFonts w:cs="Calibri"/>
                <w:b/>
                <w:color w:val="000000" w:themeColor="text1"/>
                <w:sz w:val="24"/>
                <w:szCs w:val="24"/>
              </w:rPr>
            </w:pPr>
            <w:r w:rsidRPr="00542A32">
              <w:rPr>
                <w:rFonts w:cs="Calibri"/>
                <w:b/>
                <w:color w:val="000000" w:themeColor="text1"/>
                <w:sz w:val="24"/>
                <w:szCs w:val="24"/>
              </w:rPr>
              <w:t xml:space="preserve">2. </w:t>
            </w:r>
            <w:r w:rsidRPr="00542A32">
              <w:rPr>
                <w:rFonts w:cs="Calibri"/>
                <w:sz w:val="24"/>
                <w:szCs w:val="24"/>
              </w:rPr>
              <w:t xml:space="preserve"> </w:t>
            </w:r>
            <w:r w:rsidRPr="00542A32">
              <w:rPr>
                <w:rFonts w:cs="Calibri"/>
                <w:bCs/>
                <w:color w:val="000000" w:themeColor="text1"/>
                <w:sz w:val="24"/>
                <w:szCs w:val="24"/>
              </w:rPr>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500" w:type="pct"/>
            <w:tcMar/>
          </w:tcPr>
          <w:p w:rsidRPr="00542A32" w:rsidR="00ED2060" w:rsidP="00542A32" w:rsidRDefault="37F0327A" w14:paraId="092BBE40" w14:textId="25648561">
            <w:pPr>
              <w:spacing w:line="276" w:lineRule="auto"/>
              <w:jc w:val="both"/>
              <w:rPr>
                <w:rFonts w:cs="Calibri"/>
                <w:color w:val="000000" w:themeColor="text1"/>
                <w:sz w:val="24"/>
                <w:szCs w:val="24"/>
              </w:rPr>
            </w:pPr>
            <w:r w:rsidRPr="00542A32">
              <w:rPr>
                <w:rFonts w:cs="Calibri"/>
                <w:color w:val="000000" w:themeColor="text1"/>
                <w:sz w:val="24"/>
                <w:szCs w:val="24"/>
              </w:rPr>
              <w:t>Al realizar la verificación de las evidencias aportadas por el contratista se encuentra que apoyó y realizó</w:t>
            </w:r>
            <w:r w:rsidRPr="00542A32" w:rsidR="00ED2060">
              <w:rPr>
                <w:rFonts w:cs="Calibri"/>
                <w:color w:val="000000" w:themeColor="text1"/>
                <w:sz w:val="24"/>
                <w:szCs w:val="24"/>
              </w:rPr>
              <w:t xml:space="preserve"> proceso de seguimiento de etapa práctica al aprendiz Juan Rentería, Aida luz, Vanesa miranda, Kahoris liseth, Esther padilla, y </w:t>
            </w:r>
            <w:r w:rsidRPr="00542A32" w:rsidR="02A31231">
              <w:rPr>
                <w:rFonts w:cs="Calibri"/>
                <w:color w:val="000000" w:themeColor="text1"/>
                <w:sz w:val="24"/>
                <w:szCs w:val="24"/>
              </w:rPr>
              <w:t>Andrés</w:t>
            </w:r>
            <w:r w:rsidRPr="00542A32" w:rsidR="00ED2060">
              <w:rPr>
                <w:rFonts w:cs="Calibri"/>
                <w:color w:val="000000" w:themeColor="text1"/>
                <w:sz w:val="24"/>
                <w:szCs w:val="24"/>
              </w:rPr>
              <w:t xml:space="preserve"> pastrana.</w:t>
            </w:r>
          </w:p>
        </w:tc>
        <w:tc>
          <w:tcPr>
            <w:tcW w:w="1695" w:type="pct"/>
            <w:tcMar/>
          </w:tcPr>
          <w:p w:rsidRPr="00542A32" w:rsidR="00ED2060" w:rsidP="00542A32" w:rsidRDefault="00ED2060" w14:paraId="6E2E627B" w14:textId="77777777">
            <w:pPr>
              <w:spacing w:line="276" w:lineRule="auto"/>
              <w:jc w:val="both"/>
              <w:rPr>
                <w:rFonts w:cs="Calibri"/>
                <w:bCs/>
                <w:color w:val="000000" w:themeColor="text1"/>
                <w:sz w:val="24"/>
                <w:szCs w:val="24"/>
              </w:rPr>
            </w:pPr>
            <w:bookmarkStart w:name="_Hlk166076847" w:id="3"/>
            <w:r w:rsidRPr="00542A32">
              <w:rPr>
                <w:rFonts w:cs="Calibri"/>
                <w:bCs/>
                <w:color w:val="000000" w:themeColor="text1"/>
                <w:sz w:val="24"/>
                <w:szCs w:val="24"/>
              </w:rPr>
              <w:t>Envío y recepción de Formatos diligenciados (Bitácoras y formato 023)</w:t>
            </w:r>
            <w:bookmarkEnd w:id="3"/>
          </w:p>
        </w:tc>
      </w:tr>
      <w:tr w:rsidRPr="003301AA" w:rsidR="00ED2060" w:rsidTr="6C9C40F4" w14:paraId="03EF4A0D" w14:textId="77777777">
        <w:tc>
          <w:tcPr>
            <w:tcW w:w="1805" w:type="pct"/>
            <w:tcMar/>
          </w:tcPr>
          <w:p w:rsidRPr="00542A32" w:rsidR="00ED2060" w:rsidP="00542A32" w:rsidRDefault="00ED2060" w14:paraId="7DC14912" w14:textId="77777777">
            <w:pPr>
              <w:spacing w:line="276" w:lineRule="auto"/>
              <w:jc w:val="both"/>
              <w:rPr>
                <w:rFonts w:cs="Calibri"/>
                <w:b/>
                <w:color w:val="000000" w:themeColor="text1"/>
                <w:sz w:val="24"/>
                <w:szCs w:val="24"/>
              </w:rPr>
            </w:pPr>
            <w:r w:rsidRPr="00542A32">
              <w:rPr>
                <w:rFonts w:cs="Calibri"/>
                <w:b/>
                <w:color w:val="000000" w:themeColor="text1"/>
                <w:sz w:val="24"/>
                <w:szCs w:val="24"/>
              </w:rPr>
              <w:t xml:space="preserve">3.  </w:t>
            </w:r>
            <w:r w:rsidRPr="00542A32">
              <w:rPr>
                <w:rFonts w:cs="Calibri"/>
                <w:sz w:val="24"/>
                <w:szCs w:val="24"/>
              </w:rPr>
              <w:t xml:space="preserve"> </w:t>
            </w:r>
            <w:r w:rsidRPr="00542A32">
              <w:rPr>
                <w:rFonts w:cs="Calibri"/>
                <w:bCs/>
                <w:color w:val="000000" w:themeColor="text1"/>
                <w:sz w:val="24"/>
                <w:szCs w:val="24"/>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w:t>
            </w:r>
            <w:r w:rsidRPr="00542A32">
              <w:rPr>
                <w:rFonts w:cs="Calibri"/>
                <w:color w:val="000000" w:themeColor="text1"/>
                <w:sz w:val="24"/>
                <w:szCs w:val="24"/>
              </w:rPr>
              <w:t xml:space="preserve"> implementar en la formación, elaboración de pruebas, ítems que alimentarán los bancos de </w:t>
            </w:r>
            <w:r w:rsidRPr="00542A32">
              <w:rPr>
                <w:rFonts w:cs="Calibri"/>
                <w:color w:val="000000" w:themeColor="text1"/>
                <w:sz w:val="24"/>
                <w:szCs w:val="24"/>
              </w:rPr>
              <w:lastRenderedPageBreak/>
              <w:t>pruebas para la selección de aprendices si a ello da lugar, entre otras.</w:t>
            </w:r>
          </w:p>
        </w:tc>
        <w:tc>
          <w:tcPr>
            <w:tcW w:w="1500" w:type="pct"/>
            <w:tcMar/>
          </w:tcPr>
          <w:p w:rsidRPr="00542A32" w:rsidR="00ED2060" w:rsidP="00542A32" w:rsidRDefault="00ED2060" w14:paraId="7B1D3F28"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En el periodo no se desarrollaron acciones relacionadas con la obligación contractual.</w:t>
            </w:r>
          </w:p>
        </w:tc>
        <w:tc>
          <w:tcPr>
            <w:tcW w:w="1695" w:type="pct"/>
            <w:tcMar/>
          </w:tcPr>
          <w:p w:rsidRPr="00542A32" w:rsidR="00ED2060" w:rsidP="00542A32" w:rsidRDefault="00ED2060" w14:paraId="2C0CD90B"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7D218645" w14:textId="77777777">
        <w:tc>
          <w:tcPr>
            <w:tcW w:w="1805" w:type="pct"/>
            <w:tcMar/>
          </w:tcPr>
          <w:p w:rsidRPr="00542A32" w:rsidR="00ED2060" w:rsidP="00542A32" w:rsidRDefault="00ED2060" w14:paraId="0DF87A0A"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 xml:space="preserve">4. </w:t>
            </w:r>
            <w:r w:rsidRPr="00542A32">
              <w:rPr>
                <w:rFonts w:cs="Calibri"/>
                <w:bCs/>
                <w:sz w:val="24"/>
                <w:szCs w:val="24"/>
              </w:rPr>
              <w:t xml:space="preserve"> </w:t>
            </w:r>
            <w:r w:rsidRPr="00542A32">
              <w:rPr>
                <w:rFonts w:cs="Calibri"/>
                <w:bCs/>
                <w:color w:val="000000" w:themeColor="text1"/>
                <w:sz w:val="24"/>
                <w:szCs w:val="24"/>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500" w:type="pct"/>
            <w:tcMar/>
          </w:tcPr>
          <w:p w:rsidRPr="00542A32" w:rsidR="00ED2060" w:rsidP="00542A32" w:rsidRDefault="001355DF" w14:paraId="106E96A5" w14:textId="57C2F4B6">
            <w:pPr>
              <w:spacing w:line="276" w:lineRule="auto"/>
              <w:jc w:val="both"/>
              <w:rPr>
                <w:rFonts w:cs="Calibri"/>
                <w:color w:val="000000" w:themeColor="text1"/>
                <w:sz w:val="24"/>
                <w:szCs w:val="24"/>
              </w:rPr>
            </w:pPr>
            <w:r w:rsidRPr="00542A32">
              <w:rPr>
                <w:rFonts w:cs="Calibri"/>
                <w:color w:val="000000" w:themeColor="text1"/>
                <w:sz w:val="24"/>
                <w:szCs w:val="24"/>
              </w:rPr>
              <w:t>Una vez verificadas las evidencias entregadas por el contratista se logró corroborar que</w:t>
            </w:r>
            <w:r w:rsidRPr="00542A32" w:rsidR="394E1431">
              <w:rPr>
                <w:rFonts w:cs="Calibri"/>
                <w:color w:val="000000" w:themeColor="text1"/>
                <w:sz w:val="24"/>
                <w:szCs w:val="24"/>
              </w:rPr>
              <w:t xml:space="preserve"> p</w:t>
            </w:r>
            <w:r w:rsidRPr="00542A32" w:rsidR="00ED2060">
              <w:rPr>
                <w:rFonts w:cs="Calibri"/>
                <w:color w:val="000000" w:themeColor="text1"/>
                <w:sz w:val="24"/>
                <w:szCs w:val="24"/>
              </w:rPr>
              <w:t>articip</w:t>
            </w:r>
            <w:r w:rsidRPr="00542A32">
              <w:rPr>
                <w:rFonts w:cs="Calibri"/>
                <w:color w:val="000000" w:themeColor="text1"/>
                <w:sz w:val="24"/>
                <w:szCs w:val="24"/>
              </w:rPr>
              <w:t>ó</w:t>
            </w:r>
            <w:r w:rsidRPr="00542A32" w:rsidR="00ED2060">
              <w:rPr>
                <w:rFonts w:cs="Calibri"/>
                <w:color w:val="000000" w:themeColor="text1"/>
                <w:sz w:val="24"/>
                <w:szCs w:val="24"/>
              </w:rPr>
              <w:t xml:space="preserve"> en la inducción de los programas de formación del primer trimestre del año 2024.</w:t>
            </w:r>
          </w:p>
        </w:tc>
        <w:tc>
          <w:tcPr>
            <w:tcW w:w="1695" w:type="pct"/>
            <w:tcMar/>
          </w:tcPr>
          <w:p w:rsidRPr="00542A32" w:rsidR="00ED2060" w:rsidP="00542A32" w:rsidRDefault="00ED2060" w14:paraId="7D95F694"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Registro fotográfico y listado de asistencia</w:t>
            </w:r>
          </w:p>
        </w:tc>
      </w:tr>
      <w:tr w:rsidRPr="003301AA" w:rsidR="00ED2060" w:rsidTr="6C9C40F4" w14:paraId="7CDB2637" w14:textId="77777777">
        <w:tc>
          <w:tcPr>
            <w:tcW w:w="1805" w:type="pct"/>
            <w:tcMar/>
          </w:tcPr>
          <w:p w:rsidRPr="00542A32" w:rsidR="00ED2060" w:rsidP="00542A32" w:rsidRDefault="00ED2060" w14:paraId="0A2904AC" w14:textId="77777777">
            <w:pPr>
              <w:spacing w:line="276" w:lineRule="auto"/>
              <w:jc w:val="both"/>
              <w:rPr>
                <w:rFonts w:cs="Calibri"/>
                <w:b/>
                <w:bCs/>
                <w:color w:val="000000" w:themeColor="text1"/>
                <w:sz w:val="24"/>
                <w:szCs w:val="24"/>
              </w:rPr>
            </w:pPr>
            <w:r w:rsidRPr="00542A32">
              <w:rPr>
                <w:rFonts w:cs="Calibri"/>
                <w:b/>
                <w:bCs/>
                <w:color w:val="000000" w:themeColor="text1"/>
                <w:sz w:val="24"/>
                <w:szCs w:val="24"/>
              </w:rPr>
              <w:t xml:space="preserve">5. </w:t>
            </w:r>
            <w:r w:rsidRPr="00542A32">
              <w:rPr>
                <w:rFonts w:cs="Calibri"/>
                <w:sz w:val="24"/>
                <w:szCs w:val="24"/>
              </w:rPr>
              <w:t xml:space="preserve"> </w:t>
            </w:r>
            <w:r w:rsidRPr="00542A32">
              <w:rPr>
                <w:rFonts w:cs="Calibri"/>
                <w:color w:val="000000" w:themeColor="text1"/>
                <w:sz w:val="24"/>
                <w:szCs w:val="24"/>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500" w:type="pct"/>
            <w:tcMar/>
          </w:tcPr>
          <w:p w:rsidRPr="00542A32" w:rsidR="00ED2060" w:rsidP="00542A32" w:rsidRDefault="52597FD6" w14:paraId="62A4FAD9" w14:textId="4A2A6327">
            <w:pPr>
              <w:spacing w:line="276" w:lineRule="auto"/>
              <w:jc w:val="both"/>
              <w:rPr>
                <w:rFonts w:cs="Calibri"/>
                <w:color w:val="000000" w:themeColor="text1"/>
                <w:sz w:val="24"/>
                <w:szCs w:val="24"/>
              </w:rPr>
            </w:pPr>
            <w:r w:rsidRPr="00542A32">
              <w:rPr>
                <w:rFonts w:cs="Calibri"/>
                <w:color w:val="000000" w:themeColor="text1"/>
                <w:sz w:val="24"/>
                <w:szCs w:val="24"/>
              </w:rPr>
              <w:t>Al realizar la verificación de las evidencias aportadas por el contratista se encuentra que realizó</w:t>
            </w:r>
            <w:r w:rsidRPr="00542A32" w:rsidR="00ED2060">
              <w:rPr>
                <w:rFonts w:cs="Calibri"/>
                <w:color w:val="000000" w:themeColor="text1"/>
                <w:sz w:val="24"/>
                <w:szCs w:val="24"/>
              </w:rPr>
              <w:t xml:space="preserve"> seguimiento etapa práctica, creación de portafolio del instructor y aprendiz, registro de inasistencias de aprendiz.</w:t>
            </w:r>
          </w:p>
        </w:tc>
        <w:tc>
          <w:tcPr>
            <w:tcW w:w="1695" w:type="pct"/>
            <w:tcMar/>
          </w:tcPr>
          <w:p w:rsidRPr="00542A32" w:rsidR="00ED2060" w:rsidP="00542A32" w:rsidRDefault="00ED2060" w14:paraId="6E3831CB" w14:textId="77777777">
            <w:pPr>
              <w:spacing w:line="276" w:lineRule="auto"/>
              <w:jc w:val="both"/>
              <w:rPr>
                <w:rFonts w:cs="Calibri"/>
                <w:color w:val="000000" w:themeColor="text1"/>
                <w:sz w:val="24"/>
                <w:szCs w:val="24"/>
              </w:rPr>
            </w:pPr>
            <w:r w:rsidRPr="00542A32">
              <w:rPr>
                <w:rFonts w:cs="Calibri"/>
                <w:color w:val="000000" w:themeColor="text1"/>
                <w:sz w:val="24"/>
                <w:szCs w:val="24"/>
              </w:rPr>
              <w:t>Registro y pantallazos de portafolio en Sofia plus, guía de aprendizaje, documentos seguimiento de la etapa práctica del aprendiz Juan Rentería.</w:t>
            </w:r>
          </w:p>
        </w:tc>
      </w:tr>
      <w:tr w:rsidRPr="003301AA" w:rsidR="00ED2060" w:rsidTr="6C9C40F4" w14:paraId="1B9AD9CD" w14:textId="77777777">
        <w:tc>
          <w:tcPr>
            <w:tcW w:w="1805" w:type="pct"/>
            <w:tcMar/>
          </w:tcPr>
          <w:p w:rsidRPr="00542A32" w:rsidR="00ED2060" w:rsidP="00542A32" w:rsidRDefault="00ED2060" w14:paraId="7E55F45A" w14:textId="77777777">
            <w:pPr>
              <w:spacing w:line="276" w:lineRule="auto"/>
              <w:jc w:val="both"/>
              <w:rPr>
                <w:rFonts w:cs="Calibri"/>
                <w:b/>
                <w:color w:val="000000" w:themeColor="text1"/>
                <w:sz w:val="24"/>
                <w:szCs w:val="24"/>
              </w:rPr>
            </w:pPr>
            <w:r w:rsidRPr="00542A32">
              <w:rPr>
                <w:rFonts w:cs="Calibri"/>
                <w:b/>
                <w:color w:val="000000" w:themeColor="text1"/>
                <w:sz w:val="24"/>
                <w:szCs w:val="24"/>
              </w:rPr>
              <w:lastRenderedPageBreak/>
              <w:t xml:space="preserve">6. </w:t>
            </w:r>
            <w:r w:rsidRPr="00542A32">
              <w:rPr>
                <w:rFonts w:cs="Calibri"/>
                <w:sz w:val="24"/>
                <w:szCs w:val="24"/>
              </w:rPr>
              <w:t xml:space="preserve"> </w:t>
            </w:r>
            <w:r w:rsidRPr="00542A32">
              <w:rPr>
                <w:rFonts w:cs="Calibri"/>
                <w:bCs/>
                <w:color w:val="000000" w:themeColor="text1"/>
                <w:sz w:val="24"/>
                <w:szCs w:val="24"/>
              </w:rPr>
              <w:t>Informar en un plazo máximo de 8 días hábiles a los aprendices el juicio de aprendizaje obtenido en cada fase y/o competencia del proceso de formación.</w:t>
            </w:r>
          </w:p>
        </w:tc>
        <w:tc>
          <w:tcPr>
            <w:tcW w:w="1500" w:type="pct"/>
            <w:tcMar/>
          </w:tcPr>
          <w:p w:rsidRPr="00542A32" w:rsidR="00ED2060" w:rsidP="00542A32" w:rsidRDefault="00501496" w14:paraId="428C21F2" w14:textId="3ECBEBD4">
            <w:pPr>
              <w:spacing w:line="276" w:lineRule="auto"/>
              <w:jc w:val="both"/>
              <w:rPr>
                <w:rFonts w:cs="Calibri"/>
                <w:color w:val="000000" w:themeColor="text1"/>
                <w:sz w:val="24"/>
                <w:szCs w:val="24"/>
              </w:rPr>
            </w:pPr>
            <w:r w:rsidRPr="6C9C40F4" w:rsidR="00501496">
              <w:rPr>
                <w:rFonts w:cs="Calibri"/>
                <w:color w:val="000000" w:themeColor="text1" w:themeTint="FF" w:themeShade="FF"/>
                <w:sz w:val="24"/>
                <w:szCs w:val="24"/>
              </w:rPr>
              <w:t>Una vez verificadas las evidencias entregadas por el contratista se logró corroborar el cumplimiento e</w:t>
            </w:r>
            <w:r w:rsidRPr="6C9C40F4" w:rsidR="00ED2060">
              <w:rPr>
                <w:rFonts w:cs="Calibri"/>
                <w:color w:val="000000" w:themeColor="text1" w:themeTint="FF" w:themeShade="FF"/>
                <w:sz w:val="24"/>
                <w:szCs w:val="24"/>
              </w:rPr>
              <w:t>mit</w:t>
            </w:r>
            <w:r w:rsidRPr="6C9C40F4" w:rsidR="00501496">
              <w:rPr>
                <w:rFonts w:cs="Calibri"/>
                <w:color w:val="000000" w:themeColor="text1" w:themeTint="FF" w:themeShade="FF"/>
                <w:sz w:val="24"/>
                <w:szCs w:val="24"/>
              </w:rPr>
              <w:t>iendo los</w:t>
            </w:r>
            <w:r w:rsidRPr="6C9C40F4" w:rsidR="00ED2060">
              <w:rPr>
                <w:rFonts w:cs="Calibri"/>
                <w:color w:val="000000" w:themeColor="text1" w:themeTint="FF" w:themeShade="FF"/>
                <w:sz w:val="24"/>
                <w:szCs w:val="24"/>
              </w:rPr>
              <w:t xml:space="preserve"> juicios evaluativos de </w:t>
            </w:r>
            <w:r w:rsidRPr="6C9C40F4" w:rsidR="7CBA0E05">
              <w:rPr>
                <w:rFonts w:cs="Calibri"/>
                <w:color w:val="000000" w:themeColor="text1" w:themeTint="FF" w:themeShade="FF"/>
                <w:sz w:val="24"/>
                <w:szCs w:val="24"/>
              </w:rPr>
              <w:t>la Ficha</w:t>
            </w:r>
            <w:r w:rsidRPr="6C9C40F4" w:rsidR="002A7B4B">
              <w:rPr>
                <w:rFonts w:cs="Calibri"/>
                <w:color w:val="000000" w:themeColor="text1" w:themeTint="FF" w:themeShade="FF"/>
              </w:rPr>
              <w:t xml:space="preserve"> 2952407 Emprendimiento</w:t>
            </w:r>
          </w:p>
        </w:tc>
        <w:tc>
          <w:tcPr>
            <w:tcW w:w="1695" w:type="pct"/>
            <w:tcMar/>
          </w:tcPr>
          <w:p w:rsidRPr="00542A32" w:rsidR="00ED2060" w:rsidP="00542A32" w:rsidRDefault="00ED2060" w14:paraId="14FF277E"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Reporte de Juicios evaluativo del aplicativo Sofia plus.</w:t>
            </w:r>
          </w:p>
        </w:tc>
      </w:tr>
      <w:tr w:rsidRPr="003301AA" w:rsidR="00ED2060" w:rsidTr="6C9C40F4" w14:paraId="6943E3C6" w14:textId="77777777">
        <w:tc>
          <w:tcPr>
            <w:tcW w:w="1805" w:type="pct"/>
            <w:tcMar/>
          </w:tcPr>
          <w:p w:rsidRPr="00542A32" w:rsidR="00ED2060" w:rsidP="00542A32" w:rsidRDefault="00ED2060" w14:paraId="1EA25CD3" w14:textId="77777777">
            <w:pPr>
              <w:spacing w:line="276" w:lineRule="auto"/>
              <w:jc w:val="both"/>
              <w:rPr>
                <w:rFonts w:cs="Calibri"/>
                <w:b/>
                <w:color w:val="000000" w:themeColor="text1"/>
                <w:sz w:val="24"/>
                <w:szCs w:val="24"/>
              </w:rPr>
            </w:pPr>
            <w:r w:rsidRPr="00542A32">
              <w:rPr>
                <w:rFonts w:cs="Calibri"/>
                <w:b/>
                <w:color w:val="000000" w:themeColor="text1"/>
                <w:sz w:val="24"/>
                <w:szCs w:val="24"/>
              </w:rPr>
              <w:t xml:space="preserve">7. </w:t>
            </w:r>
            <w:r w:rsidRPr="00542A32">
              <w:rPr>
                <w:rFonts w:cs="Calibri"/>
                <w:sz w:val="24"/>
                <w:szCs w:val="24"/>
              </w:rPr>
              <w:t xml:space="preserve"> </w:t>
            </w:r>
            <w:r w:rsidRPr="00542A32">
              <w:rPr>
                <w:rFonts w:cs="Calibri"/>
                <w:bCs/>
                <w:color w:val="000000" w:themeColor="text1"/>
                <w:sz w:val="24"/>
                <w:szCs w:val="24"/>
              </w:rPr>
              <w:t>Seleccionar y programar actividades de enseñanza – aprendizaje – evaluación según el programa de Formación profesional, calendario de formación y el enfoque metodológico adoptado.</w:t>
            </w:r>
          </w:p>
        </w:tc>
        <w:tc>
          <w:tcPr>
            <w:tcW w:w="1500" w:type="pct"/>
            <w:tcMar/>
          </w:tcPr>
          <w:p w:rsidRPr="00542A32" w:rsidR="00ED2060" w:rsidP="00542A32" w:rsidRDefault="7FCAD502" w14:paraId="55CFCBD7" w14:textId="4B317AB3">
            <w:pPr>
              <w:spacing w:line="276" w:lineRule="auto"/>
              <w:jc w:val="both"/>
              <w:rPr>
                <w:rFonts w:cs="Calibri"/>
                <w:color w:val="000000" w:themeColor="text1"/>
                <w:sz w:val="24"/>
                <w:szCs w:val="24"/>
              </w:rPr>
            </w:pPr>
            <w:r w:rsidRPr="00542A32">
              <w:rPr>
                <w:rFonts w:cs="Calibri"/>
                <w:color w:val="000000" w:themeColor="text1"/>
                <w:sz w:val="24"/>
                <w:szCs w:val="24"/>
              </w:rPr>
              <w:t>Al realizar la verificación de las evidencias aportadas por el contratista se encuentra que programó</w:t>
            </w:r>
            <w:r w:rsidRPr="00542A32" w:rsidR="00ED2060">
              <w:rPr>
                <w:rFonts w:cs="Calibri"/>
                <w:color w:val="000000" w:themeColor="text1"/>
                <w:sz w:val="24"/>
                <w:szCs w:val="24"/>
              </w:rPr>
              <w:t xml:space="preserve"> actividades de enseñanzas acordes a la formación profesional integral.</w:t>
            </w:r>
          </w:p>
        </w:tc>
        <w:tc>
          <w:tcPr>
            <w:tcW w:w="1695" w:type="pct"/>
            <w:tcMar/>
          </w:tcPr>
          <w:p w:rsidRPr="00542A32" w:rsidR="00ED2060" w:rsidP="00542A32" w:rsidRDefault="00ED2060" w14:paraId="1FCBD1FF"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Guía de aprendizaje y cronograma de actividades del mes.</w:t>
            </w:r>
          </w:p>
        </w:tc>
      </w:tr>
      <w:tr w:rsidRPr="003301AA" w:rsidR="00ED2060" w:rsidTr="6C9C40F4" w14:paraId="6697858C" w14:textId="77777777">
        <w:tc>
          <w:tcPr>
            <w:tcW w:w="1805" w:type="pct"/>
            <w:tcMar/>
          </w:tcPr>
          <w:p w:rsidRPr="00542A32" w:rsidR="00ED2060" w:rsidP="00542A32" w:rsidRDefault="00ED2060" w14:paraId="6C860F59" w14:textId="77777777">
            <w:pPr>
              <w:spacing w:line="276" w:lineRule="auto"/>
              <w:jc w:val="both"/>
              <w:rPr>
                <w:rFonts w:cs="Calibri"/>
                <w:b/>
                <w:color w:val="000000" w:themeColor="text1"/>
                <w:sz w:val="24"/>
                <w:szCs w:val="24"/>
              </w:rPr>
            </w:pPr>
            <w:r w:rsidRPr="00542A32">
              <w:rPr>
                <w:rFonts w:cs="Calibri"/>
                <w:b/>
                <w:color w:val="000000" w:themeColor="text1"/>
                <w:sz w:val="24"/>
                <w:szCs w:val="24"/>
              </w:rPr>
              <w:t xml:space="preserve">8. </w:t>
            </w:r>
            <w:r w:rsidRPr="00542A32">
              <w:rPr>
                <w:rFonts w:cs="Calibri"/>
                <w:sz w:val="24"/>
                <w:szCs w:val="24"/>
              </w:rPr>
              <w:t xml:space="preserve"> </w:t>
            </w:r>
            <w:r w:rsidRPr="00542A32">
              <w:rPr>
                <w:rFonts w:cs="Calibri"/>
                <w:bCs/>
                <w:color w:val="000000" w:themeColor="text1"/>
                <w:sz w:val="24"/>
                <w:szCs w:val="24"/>
              </w:rPr>
              <w:t>Seleccionar y reportar novedades en los ambientes de aprendizaje con base en los resultados propuestos y en las características y requerimientos de los aprendices.</w:t>
            </w:r>
          </w:p>
        </w:tc>
        <w:tc>
          <w:tcPr>
            <w:tcW w:w="1500" w:type="pct"/>
            <w:tcMar/>
          </w:tcPr>
          <w:p w:rsidRPr="00542A32" w:rsidR="00ED2060" w:rsidP="00542A32" w:rsidRDefault="00EA1EA3" w14:paraId="6E07C32A" w14:textId="16C61263">
            <w:pPr>
              <w:spacing w:line="276" w:lineRule="auto"/>
              <w:jc w:val="both"/>
              <w:rPr>
                <w:rFonts w:cs="Calibri"/>
                <w:bCs/>
                <w:color w:val="000000" w:themeColor="text1"/>
                <w:sz w:val="24"/>
                <w:szCs w:val="24"/>
              </w:rPr>
            </w:pPr>
            <w:r w:rsidRPr="00542A32">
              <w:rPr>
                <w:rFonts w:cs="Calibri"/>
                <w:bCs/>
                <w:color w:val="000000" w:themeColor="text1"/>
                <w:sz w:val="24"/>
                <w:szCs w:val="24"/>
              </w:rPr>
              <w:t>Una vez verificadas las evidencias entregadas por el contratista se logró corroborar el cumplimiento y u</w:t>
            </w:r>
            <w:r w:rsidRPr="00542A32" w:rsidR="00ED2060">
              <w:rPr>
                <w:rFonts w:cs="Calibri"/>
                <w:bCs/>
                <w:color w:val="000000" w:themeColor="text1"/>
                <w:sz w:val="24"/>
                <w:szCs w:val="24"/>
              </w:rPr>
              <w:t>so de las aplicaciones como Territorium para crear el portafolio del instructor y subir las actividades de los aprendices</w:t>
            </w:r>
          </w:p>
        </w:tc>
        <w:tc>
          <w:tcPr>
            <w:tcW w:w="1695" w:type="pct"/>
            <w:tcMar/>
          </w:tcPr>
          <w:p w:rsidRPr="00542A32" w:rsidR="00ED2060" w:rsidP="00542A32" w:rsidRDefault="00ED2060" w14:paraId="3AD70996"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Pantallazo en territorium del portafolio del instructor.</w:t>
            </w:r>
          </w:p>
        </w:tc>
      </w:tr>
      <w:tr w:rsidRPr="003301AA" w:rsidR="00ED2060" w:rsidTr="6C9C40F4" w14:paraId="580B96AD" w14:textId="77777777">
        <w:tc>
          <w:tcPr>
            <w:tcW w:w="1805" w:type="pct"/>
            <w:tcMar/>
          </w:tcPr>
          <w:p w:rsidRPr="00542A32" w:rsidR="00ED2060" w:rsidP="00542A32" w:rsidRDefault="00ED2060" w14:paraId="5DEB45B1" w14:textId="77777777">
            <w:pPr>
              <w:spacing w:line="276" w:lineRule="auto"/>
              <w:jc w:val="both"/>
              <w:rPr>
                <w:rFonts w:cs="Calibri"/>
                <w:b/>
                <w:color w:val="000000" w:themeColor="text1"/>
                <w:sz w:val="24"/>
                <w:szCs w:val="24"/>
              </w:rPr>
            </w:pPr>
            <w:r w:rsidRPr="00542A32">
              <w:rPr>
                <w:rFonts w:cs="Calibri"/>
                <w:b/>
                <w:color w:val="000000" w:themeColor="text1"/>
                <w:sz w:val="24"/>
                <w:szCs w:val="24"/>
              </w:rPr>
              <w:t>9.</w:t>
            </w:r>
            <w:r w:rsidRPr="00542A32">
              <w:rPr>
                <w:rFonts w:cs="Calibri"/>
                <w:bCs/>
                <w:color w:val="000000" w:themeColor="text1"/>
                <w:sz w:val="24"/>
                <w:szCs w:val="24"/>
              </w:rPr>
              <w:t xml:space="preserve"> Presentar el reporte de eventos en SOFIA PLUS (Programación con visto bueno del supervisor del contrato) en los primeros 5 días hábiles de cada mes y demás soportes requeridos para la </w:t>
            </w:r>
            <w:r w:rsidRPr="00542A32">
              <w:rPr>
                <w:rFonts w:cs="Calibri"/>
                <w:bCs/>
                <w:color w:val="000000" w:themeColor="text1"/>
                <w:sz w:val="24"/>
                <w:szCs w:val="24"/>
              </w:rPr>
              <w:lastRenderedPageBreak/>
              <w:t>legalización del pago de los honorarios.</w:t>
            </w:r>
          </w:p>
        </w:tc>
        <w:tc>
          <w:tcPr>
            <w:tcW w:w="1500" w:type="pct"/>
            <w:tcMar/>
          </w:tcPr>
          <w:p w:rsidRPr="00542A32" w:rsidR="00ED2060" w:rsidP="00542A32" w:rsidRDefault="69FCDAB4" w14:paraId="25DD7E7B" w14:textId="384C8683">
            <w:pPr>
              <w:spacing w:line="276" w:lineRule="auto"/>
              <w:jc w:val="both"/>
              <w:rPr>
                <w:rFonts w:cs="Calibri"/>
                <w:color w:val="000000" w:themeColor="text1"/>
                <w:sz w:val="24"/>
                <w:szCs w:val="24"/>
              </w:rPr>
            </w:pPr>
            <w:r w:rsidRPr="00542A32">
              <w:rPr>
                <w:rFonts w:cs="Calibri"/>
                <w:color w:val="000000" w:themeColor="text1"/>
                <w:sz w:val="24"/>
                <w:szCs w:val="24"/>
              </w:rPr>
              <w:lastRenderedPageBreak/>
              <w:t xml:space="preserve">Al realizar la verificación de las evidencias aportadas por el contratista se encuentra que </w:t>
            </w:r>
            <w:bookmarkStart w:name="_Hlk168997726" w:id="4"/>
            <w:r w:rsidRPr="00542A32" w:rsidR="00ED2060">
              <w:rPr>
                <w:rFonts w:cs="Calibri"/>
                <w:color w:val="000000" w:themeColor="text1"/>
                <w:sz w:val="24"/>
                <w:szCs w:val="24"/>
              </w:rPr>
              <w:t xml:space="preserve">envió cronograma de actividades en el tiempo requerido, para la programación </w:t>
            </w:r>
            <w:r w:rsidRPr="00542A32" w:rsidR="00ED2060">
              <w:rPr>
                <w:rFonts w:cs="Calibri"/>
                <w:color w:val="000000" w:themeColor="text1"/>
                <w:sz w:val="24"/>
                <w:szCs w:val="24"/>
              </w:rPr>
              <w:lastRenderedPageBreak/>
              <w:t>correspondiente en Sofía Plus. Mes de junio y julio.</w:t>
            </w:r>
            <w:bookmarkEnd w:id="4"/>
          </w:p>
        </w:tc>
        <w:tc>
          <w:tcPr>
            <w:tcW w:w="1695" w:type="pct"/>
            <w:tcMar/>
          </w:tcPr>
          <w:p w:rsidRPr="00542A32" w:rsidR="00ED2060" w:rsidP="00542A32" w:rsidRDefault="00ED2060" w14:paraId="3D49ECBB"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Informe de horas de apoyo a la formación.</w:t>
            </w:r>
          </w:p>
        </w:tc>
      </w:tr>
      <w:tr w:rsidRPr="003301AA" w:rsidR="00ED2060" w:rsidTr="6C9C40F4" w14:paraId="5681F041" w14:textId="77777777">
        <w:tc>
          <w:tcPr>
            <w:tcW w:w="1805" w:type="pct"/>
            <w:tcMar/>
          </w:tcPr>
          <w:p w:rsidRPr="00542A32" w:rsidR="00ED2060" w:rsidP="00542A32" w:rsidRDefault="00ED2060" w14:paraId="4FA05565"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10.</w:t>
            </w:r>
            <w:r w:rsidRPr="00542A32">
              <w:rPr>
                <w:rFonts w:cs="Calibri"/>
                <w:bCs/>
                <w:color w:val="000000" w:themeColor="text1"/>
                <w:sz w:val="24"/>
                <w:szCs w:val="24"/>
              </w:rPr>
              <w:t xml:space="preserve">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500" w:type="pct"/>
            <w:tcMar/>
          </w:tcPr>
          <w:p w:rsidRPr="00542A32" w:rsidR="00ED2060" w:rsidP="00542A32" w:rsidRDefault="00ED2060" w14:paraId="54F8E8C5"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desarrollaron acciones relacionadas con la obligación contractual</w:t>
            </w:r>
          </w:p>
        </w:tc>
        <w:tc>
          <w:tcPr>
            <w:tcW w:w="1695" w:type="pct"/>
            <w:tcMar/>
          </w:tcPr>
          <w:p w:rsidRPr="00542A32" w:rsidR="00ED2060" w:rsidP="00542A32" w:rsidRDefault="00ED2060" w14:paraId="6C06A8AD"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453C11E6" w14:textId="77777777">
        <w:tc>
          <w:tcPr>
            <w:tcW w:w="1805" w:type="pct"/>
            <w:tcMar/>
          </w:tcPr>
          <w:p w:rsidRPr="00542A32" w:rsidR="00ED2060" w:rsidP="00542A32" w:rsidRDefault="00ED2060" w14:paraId="51EACDBF"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11</w:t>
            </w:r>
            <w:r w:rsidRPr="00542A32">
              <w:rPr>
                <w:rFonts w:cs="Calibri"/>
                <w:bCs/>
                <w:color w:val="000000" w:themeColor="text1"/>
                <w:sz w:val="24"/>
                <w:szCs w:val="24"/>
              </w:rPr>
              <w:t>.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1500" w:type="pct"/>
            <w:tcMar/>
          </w:tcPr>
          <w:p w:rsidRPr="00542A32" w:rsidR="00ED2060" w:rsidP="00542A32" w:rsidRDefault="635066F0" w14:paraId="37E3F3F3" w14:textId="70DADE6E">
            <w:pPr>
              <w:spacing w:line="276" w:lineRule="auto"/>
              <w:jc w:val="both"/>
              <w:rPr>
                <w:rFonts w:cs="Calibri"/>
                <w:color w:val="000000" w:themeColor="text1"/>
                <w:sz w:val="24"/>
                <w:szCs w:val="24"/>
              </w:rPr>
            </w:pPr>
            <w:r w:rsidRPr="00542A32">
              <w:rPr>
                <w:rFonts w:cs="Calibri"/>
                <w:color w:val="000000" w:themeColor="text1"/>
                <w:sz w:val="24"/>
                <w:szCs w:val="24"/>
              </w:rPr>
              <w:t xml:space="preserve">Al realizar la verificación de las evidencias aportadas por el contratista se encuentra que </w:t>
            </w:r>
            <w:r w:rsidRPr="00542A32" w:rsidR="00ED2060">
              <w:rPr>
                <w:rFonts w:cs="Calibri"/>
                <w:color w:val="000000" w:themeColor="text1"/>
                <w:sz w:val="24"/>
                <w:szCs w:val="24"/>
              </w:rPr>
              <w:t>desarrollo sesiones de formación teniendo en cuenta las orientaciones del sistema de gestión ambiental.</w:t>
            </w:r>
          </w:p>
        </w:tc>
        <w:tc>
          <w:tcPr>
            <w:tcW w:w="1695" w:type="pct"/>
            <w:tcMar/>
          </w:tcPr>
          <w:p w:rsidRPr="00542A32" w:rsidR="00ED2060" w:rsidP="00542A32" w:rsidRDefault="00ED2060" w14:paraId="3F1289C5"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Guía de aprendizaje</w:t>
            </w:r>
          </w:p>
        </w:tc>
      </w:tr>
      <w:tr w:rsidRPr="003301AA" w:rsidR="00ED2060" w:rsidTr="6C9C40F4" w14:paraId="74E41376" w14:textId="77777777">
        <w:tc>
          <w:tcPr>
            <w:tcW w:w="1805" w:type="pct"/>
            <w:tcMar/>
          </w:tcPr>
          <w:p w:rsidRPr="00542A32" w:rsidR="00ED2060" w:rsidP="00542A32" w:rsidRDefault="00ED2060" w14:paraId="2C877B66"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12.</w:t>
            </w:r>
            <w:r w:rsidRPr="00542A32">
              <w:rPr>
                <w:rFonts w:cs="Calibri"/>
                <w:bCs/>
                <w:color w:val="000000" w:themeColor="text1"/>
                <w:sz w:val="24"/>
                <w:szCs w:val="24"/>
              </w:rPr>
              <w:t xml:space="preserve"> Reportar en el sistema Sofía Plus en un plazo máximo de ocho (8) días hábiles todas las actividades que de acuerdo con los procesos que son de su responsabilidad, garanticen la calidad de la información y su </w:t>
            </w:r>
            <w:r w:rsidRPr="00542A32">
              <w:rPr>
                <w:rFonts w:cs="Calibri"/>
                <w:bCs/>
                <w:color w:val="000000" w:themeColor="text1"/>
                <w:sz w:val="24"/>
                <w:szCs w:val="24"/>
              </w:rPr>
              <w:lastRenderedPageBreak/>
              <w:t>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500" w:type="pct"/>
            <w:tcMar/>
          </w:tcPr>
          <w:p w:rsidRPr="00542A32" w:rsidR="00ED2060" w:rsidP="00542A32" w:rsidRDefault="00ED2060" w14:paraId="6495BF89"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En el periodo se desarrollaron acciones relacionadas con la obligación contractual.</w:t>
            </w:r>
          </w:p>
        </w:tc>
        <w:tc>
          <w:tcPr>
            <w:tcW w:w="1695" w:type="pct"/>
            <w:tcMar/>
          </w:tcPr>
          <w:p w:rsidRPr="00542A32" w:rsidR="00ED2060" w:rsidP="00542A32" w:rsidRDefault="00ED2060" w14:paraId="5FE1CF8C"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Pantallazo de registro de inasistencia en Sofía plus...</w:t>
            </w:r>
          </w:p>
        </w:tc>
      </w:tr>
      <w:tr w:rsidRPr="003301AA" w:rsidR="00ED2060" w:rsidTr="6C9C40F4" w14:paraId="6464FB87" w14:textId="77777777">
        <w:tc>
          <w:tcPr>
            <w:tcW w:w="1805" w:type="pct"/>
            <w:tcMar/>
          </w:tcPr>
          <w:p w:rsidRPr="00542A32" w:rsidR="00ED2060" w:rsidP="00542A32" w:rsidRDefault="00ED2060" w14:paraId="6CCB7B65"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13.</w:t>
            </w:r>
            <w:r w:rsidRPr="00542A32">
              <w:rPr>
                <w:rFonts w:cs="Calibri"/>
                <w:bCs/>
                <w:color w:val="000000" w:themeColor="text1"/>
                <w:sz w:val="24"/>
                <w:szCs w:val="24"/>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500" w:type="pct"/>
            <w:tcMar/>
          </w:tcPr>
          <w:p w:rsidRPr="00542A32" w:rsidR="00ED2060" w:rsidP="00542A32" w:rsidRDefault="00ED2060" w14:paraId="5549B053" w14:textId="3109276F">
            <w:pPr>
              <w:spacing w:line="276" w:lineRule="auto"/>
              <w:jc w:val="both"/>
              <w:rPr>
                <w:rFonts w:cs="Calibri"/>
                <w:bCs/>
                <w:color w:val="000000" w:themeColor="text1"/>
                <w:sz w:val="24"/>
                <w:szCs w:val="24"/>
              </w:rPr>
            </w:pPr>
            <w:r w:rsidRPr="00542A32">
              <w:rPr>
                <w:rFonts w:cs="Calibri"/>
                <w:bCs/>
                <w:color w:val="000000" w:themeColor="text1"/>
                <w:sz w:val="24"/>
                <w:szCs w:val="24"/>
              </w:rPr>
              <w:t>En el periodo se requirió de</w:t>
            </w:r>
            <w:r w:rsidR="00A53393">
              <w:rPr>
                <w:rFonts w:cs="Calibri"/>
                <w:bCs/>
                <w:color w:val="000000" w:themeColor="text1"/>
                <w:sz w:val="24"/>
                <w:szCs w:val="24"/>
              </w:rPr>
              <w:t xml:space="preserve"> los </w:t>
            </w:r>
            <w:r w:rsidRPr="00542A32">
              <w:rPr>
                <w:rFonts w:cs="Calibri"/>
                <w:bCs/>
                <w:color w:val="000000" w:themeColor="text1"/>
                <w:sz w:val="24"/>
                <w:szCs w:val="24"/>
              </w:rPr>
              <w:t>servicios para desarrollar actividades relacionadas con la obligación contractual (capacitación plataforma zajuna)</w:t>
            </w:r>
          </w:p>
        </w:tc>
        <w:tc>
          <w:tcPr>
            <w:tcW w:w="1695" w:type="pct"/>
            <w:tcMar/>
          </w:tcPr>
          <w:p w:rsidRPr="00542A32" w:rsidR="00ED2060" w:rsidP="00542A32" w:rsidRDefault="00ED2060" w14:paraId="06FE49E1" w14:textId="77777777">
            <w:pPr>
              <w:spacing w:line="276" w:lineRule="auto"/>
              <w:jc w:val="both"/>
              <w:rPr>
                <w:rFonts w:cs="Calibri"/>
                <w:bCs/>
                <w:color w:val="000000" w:themeColor="text1"/>
                <w:sz w:val="24"/>
                <w:szCs w:val="24"/>
              </w:rPr>
            </w:pPr>
            <w:bookmarkStart w:name="_Hlk158059058" w:id="5"/>
            <w:r w:rsidRPr="00542A32">
              <w:rPr>
                <w:rFonts w:cs="Calibri"/>
                <w:bCs/>
                <w:color w:val="000000" w:themeColor="text1"/>
                <w:sz w:val="24"/>
                <w:szCs w:val="24"/>
              </w:rPr>
              <w:t>Capacitación de la ficha 2771654 en la plataforma zajuna.</w:t>
            </w:r>
            <w:bookmarkEnd w:id="5"/>
          </w:p>
        </w:tc>
      </w:tr>
      <w:tr w:rsidRPr="003301AA" w:rsidR="00ED2060" w:rsidTr="6C9C40F4" w14:paraId="66A19551" w14:textId="77777777">
        <w:tc>
          <w:tcPr>
            <w:tcW w:w="1805" w:type="pct"/>
            <w:tcMar/>
          </w:tcPr>
          <w:p w:rsidRPr="00542A32" w:rsidR="00ED2060" w:rsidP="00542A32" w:rsidRDefault="00ED2060" w14:paraId="11124C21"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14.</w:t>
            </w:r>
            <w:r w:rsidRPr="00542A32">
              <w:rPr>
                <w:rFonts w:cs="Calibri"/>
                <w:bCs/>
                <w:color w:val="000000" w:themeColor="text1"/>
                <w:sz w:val="24"/>
                <w:szCs w:val="24"/>
              </w:rPr>
              <w:t xml:space="preserve"> Brindar apoyo en el proceso de Evaluación y Certificación de Competencias Laborales (ECCL), según la necesidad del Centro de Formación.</w:t>
            </w:r>
          </w:p>
        </w:tc>
        <w:tc>
          <w:tcPr>
            <w:tcW w:w="1500" w:type="pct"/>
            <w:tcMar/>
          </w:tcPr>
          <w:p w:rsidRPr="00542A32" w:rsidR="00ED2060" w:rsidP="00542A32" w:rsidRDefault="00ED2060" w14:paraId="05FF388D" w14:textId="779CF34D">
            <w:pPr>
              <w:spacing w:line="276" w:lineRule="auto"/>
              <w:jc w:val="both"/>
              <w:rPr>
                <w:rFonts w:cs="Calibri"/>
                <w:bCs/>
                <w:color w:val="000000" w:themeColor="text1"/>
                <w:sz w:val="24"/>
                <w:szCs w:val="24"/>
              </w:rPr>
            </w:pPr>
            <w:r w:rsidRPr="00542A32">
              <w:rPr>
                <w:rFonts w:cs="Calibri"/>
                <w:bCs/>
                <w:color w:val="000000" w:themeColor="text1"/>
                <w:sz w:val="24"/>
                <w:szCs w:val="24"/>
              </w:rPr>
              <w:t xml:space="preserve">En el periodo no se requirió de </w:t>
            </w:r>
            <w:r w:rsidR="0048031A">
              <w:rPr>
                <w:rFonts w:cs="Calibri"/>
                <w:bCs/>
                <w:color w:val="000000" w:themeColor="text1"/>
                <w:sz w:val="24"/>
                <w:szCs w:val="24"/>
              </w:rPr>
              <w:t>los</w:t>
            </w:r>
            <w:r w:rsidRPr="00542A32">
              <w:rPr>
                <w:rFonts w:cs="Calibri"/>
                <w:bCs/>
                <w:color w:val="000000" w:themeColor="text1"/>
                <w:sz w:val="24"/>
                <w:szCs w:val="24"/>
              </w:rPr>
              <w:t xml:space="preserve"> servicios para desarrollar actividades relacionadas con la obligación contractual.</w:t>
            </w:r>
          </w:p>
        </w:tc>
        <w:tc>
          <w:tcPr>
            <w:tcW w:w="1695" w:type="pct"/>
            <w:tcMar/>
          </w:tcPr>
          <w:p w:rsidRPr="00542A32" w:rsidR="00ED2060" w:rsidP="00542A32" w:rsidRDefault="00ED2060" w14:paraId="2B29334B"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471ECA7C" w14:textId="77777777">
        <w:tc>
          <w:tcPr>
            <w:tcW w:w="1805" w:type="pct"/>
            <w:tcMar/>
          </w:tcPr>
          <w:p w:rsidRPr="00542A32" w:rsidR="00ED2060" w:rsidP="00542A32" w:rsidRDefault="00ED2060" w14:paraId="5FEA32CB"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15.</w:t>
            </w:r>
            <w:r w:rsidRPr="00542A32">
              <w:rPr>
                <w:rFonts w:cs="Calibri"/>
                <w:bCs/>
                <w:color w:val="000000" w:themeColor="text1"/>
                <w:sz w:val="24"/>
                <w:szCs w:val="24"/>
              </w:rPr>
              <w:t xml:space="preserve"> Apoyar en la generación y desarrollo de diseño curricular, proyectos de investigación </w:t>
            </w:r>
            <w:r w:rsidRPr="00542A32">
              <w:rPr>
                <w:rFonts w:cs="Calibri"/>
                <w:bCs/>
                <w:color w:val="000000" w:themeColor="text1"/>
                <w:sz w:val="24"/>
                <w:szCs w:val="24"/>
              </w:rPr>
              <w:lastRenderedPageBreak/>
              <w:t>aplicada, innovación pedagógica y desarrollo tecnológico, de interés institucional.</w:t>
            </w:r>
          </w:p>
        </w:tc>
        <w:tc>
          <w:tcPr>
            <w:tcW w:w="1500" w:type="pct"/>
            <w:tcMar/>
          </w:tcPr>
          <w:p w:rsidRPr="00542A32" w:rsidR="00ED2060" w:rsidP="00542A32" w:rsidRDefault="00ED00D6" w14:paraId="36AB84F1" w14:textId="763CF126">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 xml:space="preserve">En el periodo no se requirió de </w:t>
            </w:r>
            <w:r>
              <w:rPr>
                <w:rFonts w:cs="Calibri"/>
                <w:bCs/>
                <w:color w:val="000000" w:themeColor="text1"/>
                <w:sz w:val="24"/>
                <w:szCs w:val="24"/>
              </w:rPr>
              <w:t>los</w:t>
            </w:r>
            <w:r w:rsidRPr="00542A32">
              <w:rPr>
                <w:rFonts w:cs="Calibri"/>
                <w:bCs/>
                <w:color w:val="000000" w:themeColor="text1"/>
                <w:sz w:val="24"/>
                <w:szCs w:val="24"/>
              </w:rPr>
              <w:t xml:space="preserve"> servicios para desarrollar actividades </w:t>
            </w:r>
            <w:r w:rsidRPr="00542A32">
              <w:rPr>
                <w:rFonts w:cs="Calibri"/>
                <w:bCs/>
                <w:color w:val="000000" w:themeColor="text1"/>
                <w:sz w:val="24"/>
                <w:szCs w:val="24"/>
              </w:rPr>
              <w:lastRenderedPageBreak/>
              <w:t>relacionadas con la obligación contractual.</w:t>
            </w:r>
          </w:p>
        </w:tc>
        <w:tc>
          <w:tcPr>
            <w:tcW w:w="1695" w:type="pct"/>
            <w:tcMar/>
          </w:tcPr>
          <w:p w:rsidRPr="00542A32" w:rsidR="00ED2060" w:rsidP="00542A32" w:rsidRDefault="00ED2060" w14:paraId="6D17DA4E"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No se generaron evidencias relacionadas con la obligación.</w:t>
            </w:r>
          </w:p>
        </w:tc>
      </w:tr>
      <w:tr w:rsidRPr="003301AA" w:rsidR="00ED2060" w:rsidTr="6C9C40F4" w14:paraId="5ADB7152" w14:textId="77777777">
        <w:trPr>
          <w:trHeight w:val="1070"/>
        </w:trPr>
        <w:tc>
          <w:tcPr>
            <w:tcW w:w="1805" w:type="pct"/>
            <w:tcMar/>
          </w:tcPr>
          <w:p w:rsidRPr="00542A32" w:rsidR="00ED2060" w:rsidP="00542A32" w:rsidRDefault="00ED2060" w14:paraId="034AE379"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16.</w:t>
            </w:r>
            <w:r w:rsidRPr="00542A32">
              <w:rPr>
                <w:rFonts w:cs="Calibri"/>
                <w:bCs/>
                <w:color w:val="000000" w:themeColor="text1"/>
                <w:sz w:val="24"/>
                <w:szCs w:val="24"/>
              </w:rPr>
              <w:t xml:space="preserve"> Brindar apoyo técnico a los procesos de compras de bienes y servicios, acorde a su especialidad técnica, según la necesidad del Centro de Formación.</w:t>
            </w:r>
          </w:p>
        </w:tc>
        <w:tc>
          <w:tcPr>
            <w:tcW w:w="1500" w:type="pct"/>
            <w:tcMar/>
          </w:tcPr>
          <w:p w:rsidRPr="00542A32" w:rsidR="00ED2060" w:rsidP="00542A32" w:rsidRDefault="00ED2060" w14:paraId="6B054610"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445DBAFE"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2C1B283D" w14:textId="77777777">
        <w:tc>
          <w:tcPr>
            <w:tcW w:w="1805" w:type="pct"/>
            <w:tcMar/>
          </w:tcPr>
          <w:p w:rsidRPr="00542A32" w:rsidR="00ED2060" w:rsidP="00542A32" w:rsidRDefault="00ED2060" w14:paraId="2F9748D5"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 xml:space="preserve">17. </w:t>
            </w:r>
            <w:r w:rsidRPr="00542A32">
              <w:rPr>
                <w:rFonts w:cs="Calibri"/>
                <w:bCs/>
                <w:color w:val="000000" w:themeColor="text1"/>
                <w:sz w:val="24"/>
                <w:szCs w:val="24"/>
              </w:rPr>
              <w:t>Brindar apoyo en la elaboración solicitudes de materiales de formación necesarias para la ejecución de la formación, así como codificación y apoyo técnico en la recepción de estos y evaluación de proveedores.</w:t>
            </w:r>
          </w:p>
        </w:tc>
        <w:tc>
          <w:tcPr>
            <w:tcW w:w="1500" w:type="pct"/>
            <w:tcMar/>
          </w:tcPr>
          <w:p w:rsidRPr="00542A32" w:rsidR="00ED2060" w:rsidP="00542A32" w:rsidRDefault="00ED2060" w14:paraId="59D1D863"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626732F7"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37A007C7" w14:textId="77777777">
        <w:tc>
          <w:tcPr>
            <w:tcW w:w="1805" w:type="pct"/>
            <w:tcMar/>
          </w:tcPr>
          <w:p w:rsidRPr="00542A32" w:rsidR="00ED2060" w:rsidP="00542A32" w:rsidRDefault="00ED2060" w14:paraId="28E38554"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18.</w:t>
            </w:r>
            <w:r w:rsidRPr="00542A32">
              <w:rPr>
                <w:rFonts w:cs="Calibri"/>
                <w:bCs/>
                <w:color w:val="000000" w:themeColor="text1"/>
                <w:sz w:val="24"/>
                <w:szCs w:val="24"/>
              </w:rPr>
              <w:t>Participar en las actividades indicadas por el Centro para el mejoramiento de los procesos establecidos en la Red de Procesos del Sistema Integrado de Gestión y autocontrol.</w:t>
            </w:r>
          </w:p>
        </w:tc>
        <w:tc>
          <w:tcPr>
            <w:tcW w:w="1500" w:type="pct"/>
            <w:tcMar/>
          </w:tcPr>
          <w:p w:rsidRPr="00542A32" w:rsidR="00ED2060" w:rsidP="00542A32" w:rsidRDefault="00ED2060" w14:paraId="3B7EA0D6"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03ED09DD"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47671719" w14:textId="77777777">
        <w:tc>
          <w:tcPr>
            <w:tcW w:w="1805" w:type="pct"/>
            <w:tcMar/>
          </w:tcPr>
          <w:p w:rsidRPr="00542A32" w:rsidR="00ED2060" w:rsidP="00542A32" w:rsidRDefault="00ED2060" w14:paraId="11572261"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19</w:t>
            </w:r>
            <w:r w:rsidRPr="00542A32">
              <w:rPr>
                <w:rFonts w:cs="Calibri"/>
                <w:bCs/>
                <w:color w:val="000000" w:themeColor="text1"/>
                <w:sz w:val="24"/>
                <w:szCs w:val="24"/>
              </w:rPr>
              <w:t>.Realizar el apoyo técnico en la divulgación de la oferta educativa del Centro de Formación Minero Ambiental, acorde a la especialidad técnica.</w:t>
            </w:r>
          </w:p>
        </w:tc>
        <w:tc>
          <w:tcPr>
            <w:tcW w:w="1500" w:type="pct"/>
            <w:tcMar/>
          </w:tcPr>
          <w:p w:rsidRPr="00542A32" w:rsidR="00ED2060" w:rsidP="00542A32" w:rsidRDefault="00ED2060" w14:paraId="56CEA8D8"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51305CDB"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7B25157E" w14:textId="77777777">
        <w:tc>
          <w:tcPr>
            <w:tcW w:w="1805" w:type="pct"/>
            <w:tcMar/>
          </w:tcPr>
          <w:p w:rsidRPr="00542A32" w:rsidR="00ED2060" w:rsidP="00542A32" w:rsidRDefault="00ED2060" w14:paraId="58EDF63E"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20.</w:t>
            </w:r>
            <w:r w:rsidRPr="00542A32">
              <w:rPr>
                <w:rFonts w:cs="Calibri"/>
                <w:bCs/>
                <w:color w:val="000000" w:themeColor="text1"/>
                <w:sz w:val="24"/>
                <w:szCs w:val="24"/>
              </w:rPr>
              <w:t>Apoyar el proceso de investigación según las necesidades del Centro y la normatividad institucional.</w:t>
            </w:r>
          </w:p>
        </w:tc>
        <w:tc>
          <w:tcPr>
            <w:tcW w:w="1500" w:type="pct"/>
            <w:tcMar/>
          </w:tcPr>
          <w:p w:rsidRPr="00542A32" w:rsidR="00ED2060" w:rsidP="00542A32" w:rsidRDefault="00ED2060" w14:paraId="3C0C9266"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 xml:space="preserve">En el periodo no se requirió de mis servicios para desarrollar actividades </w:t>
            </w:r>
            <w:r w:rsidRPr="00542A32">
              <w:rPr>
                <w:rFonts w:cs="Calibri"/>
                <w:bCs/>
                <w:color w:val="000000" w:themeColor="text1"/>
                <w:sz w:val="24"/>
                <w:szCs w:val="24"/>
              </w:rPr>
              <w:lastRenderedPageBreak/>
              <w:t>relacionadas con la obligación contractual.</w:t>
            </w:r>
          </w:p>
        </w:tc>
        <w:tc>
          <w:tcPr>
            <w:tcW w:w="1695" w:type="pct"/>
            <w:tcMar/>
          </w:tcPr>
          <w:p w:rsidRPr="00542A32" w:rsidR="00ED2060" w:rsidP="00542A32" w:rsidRDefault="00ED2060" w14:paraId="49591FC8"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No se generaron evidencias relacionadas con la obligación.</w:t>
            </w:r>
          </w:p>
        </w:tc>
      </w:tr>
      <w:tr w:rsidRPr="003301AA" w:rsidR="00ED2060" w:rsidTr="6C9C40F4" w14:paraId="492DC850" w14:textId="77777777">
        <w:tc>
          <w:tcPr>
            <w:tcW w:w="1805" w:type="pct"/>
            <w:tcMar/>
          </w:tcPr>
          <w:p w:rsidRPr="00542A32" w:rsidR="00ED2060" w:rsidP="00542A32" w:rsidRDefault="00ED2060" w14:paraId="58B67ACF"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21.</w:t>
            </w:r>
            <w:r w:rsidRPr="00542A32">
              <w:rPr>
                <w:rFonts w:cs="Calibri"/>
                <w:bCs/>
                <w:color w:val="000000" w:themeColor="text1"/>
                <w:sz w:val="24"/>
                <w:szCs w:val="24"/>
              </w:rPr>
              <w:t>Implementar estrategias para la retención de los aprendices y justificar plenamente de acuerdo con el reglamento del aprendiz cuando se presente la deserción.</w:t>
            </w:r>
          </w:p>
        </w:tc>
        <w:tc>
          <w:tcPr>
            <w:tcW w:w="1500" w:type="pct"/>
            <w:tcMar/>
          </w:tcPr>
          <w:p w:rsidRPr="00542A32" w:rsidR="00ED2060" w:rsidP="00542A32" w:rsidRDefault="00ED2060" w14:paraId="6B9230BC"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62649ED2"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08158037" w14:textId="77777777">
        <w:tc>
          <w:tcPr>
            <w:tcW w:w="1805" w:type="pct"/>
            <w:tcMar/>
          </w:tcPr>
          <w:p w:rsidRPr="00542A32" w:rsidR="00ED2060" w:rsidP="00542A32" w:rsidRDefault="00ED2060" w14:paraId="7C6A7FB9"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22.</w:t>
            </w:r>
            <w:r w:rsidRPr="00542A32">
              <w:rPr>
                <w:rFonts w:cs="Calibri"/>
                <w:bCs/>
                <w:color w:val="000000" w:themeColor="text1"/>
                <w:sz w:val="24"/>
                <w:szCs w:val="24"/>
              </w:rPr>
              <w:t>Apoyar otras actividades de acuerdo con la especialidad del programa de formación y las demás actividades relacionadas con el objeto contractual que sean asignados por la supervisión del contrato.</w:t>
            </w:r>
          </w:p>
        </w:tc>
        <w:tc>
          <w:tcPr>
            <w:tcW w:w="1500" w:type="pct"/>
            <w:tcMar/>
          </w:tcPr>
          <w:p w:rsidRPr="00542A32" w:rsidR="00ED2060" w:rsidP="00542A32" w:rsidRDefault="00ED2060" w14:paraId="1CB2D42B"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1382481F"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6068906A" w14:textId="77777777">
        <w:tc>
          <w:tcPr>
            <w:tcW w:w="1805" w:type="pct"/>
            <w:tcMar/>
          </w:tcPr>
          <w:p w:rsidRPr="00542A32" w:rsidR="00ED2060" w:rsidP="00542A32" w:rsidRDefault="00ED2060" w14:paraId="3BE4853D"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23.</w:t>
            </w:r>
            <w:r w:rsidRPr="00542A32">
              <w:rPr>
                <w:rFonts w:cs="Calibri"/>
                <w:bCs/>
                <w:color w:val="000000" w:themeColor="text1"/>
                <w:sz w:val="24"/>
                <w:szCs w:val="24"/>
              </w:rPr>
              <w:t xml:space="preserve">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500" w:type="pct"/>
            <w:tcMar/>
          </w:tcPr>
          <w:p w:rsidRPr="00542A32" w:rsidR="00ED2060" w:rsidP="00542A32" w:rsidRDefault="00ED2060" w14:paraId="48D84509"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2BDD35E0"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225AEAB4" w14:textId="77777777">
        <w:tc>
          <w:tcPr>
            <w:tcW w:w="1805" w:type="pct"/>
            <w:tcMar/>
          </w:tcPr>
          <w:p w:rsidRPr="00542A32" w:rsidR="00ED2060" w:rsidP="00542A32" w:rsidRDefault="00ED2060" w14:paraId="26791BA2"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24.</w:t>
            </w:r>
            <w:r w:rsidRPr="00542A32">
              <w:rPr>
                <w:rFonts w:cs="Calibri"/>
                <w:bCs/>
                <w:color w:val="000000" w:themeColor="text1"/>
                <w:sz w:val="24"/>
                <w:szCs w:val="24"/>
              </w:rPr>
              <w:t xml:space="preserve"> Que, en caso de requerirse el desplazamiento del contratista para desarrollar actividades relacionadas con objeto del </w:t>
            </w:r>
            <w:r w:rsidRPr="00542A32">
              <w:rPr>
                <w:rFonts w:cs="Calibri"/>
                <w:bCs/>
                <w:color w:val="000000" w:themeColor="text1"/>
                <w:sz w:val="24"/>
                <w:szCs w:val="24"/>
              </w:rPr>
              <w:lastRenderedPageBreak/>
              <w:t>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500" w:type="pct"/>
            <w:tcMar/>
          </w:tcPr>
          <w:p w:rsidRPr="00542A32" w:rsidR="00ED2060" w:rsidP="00542A32" w:rsidRDefault="00ED2060" w14:paraId="0F25E9A0"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 xml:space="preserve">En el periodo no se requirió de mis servicios para desarrollar actividades </w:t>
            </w:r>
            <w:r w:rsidRPr="00542A32">
              <w:rPr>
                <w:rFonts w:cs="Calibri"/>
                <w:bCs/>
                <w:color w:val="000000" w:themeColor="text1"/>
                <w:sz w:val="24"/>
                <w:szCs w:val="24"/>
              </w:rPr>
              <w:lastRenderedPageBreak/>
              <w:t>relacionadas con la obligación contractual.</w:t>
            </w:r>
          </w:p>
        </w:tc>
        <w:tc>
          <w:tcPr>
            <w:tcW w:w="1695" w:type="pct"/>
            <w:tcMar/>
          </w:tcPr>
          <w:p w:rsidRPr="00542A32" w:rsidR="00ED2060" w:rsidP="00542A32" w:rsidRDefault="00ED2060" w14:paraId="3C805573"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lastRenderedPageBreak/>
              <w:t>No se generaron evidencias relacionadas con la obligación.</w:t>
            </w:r>
          </w:p>
        </w:tc>
      </w:tr>
      <w:tr w:rsidRPr="003301AA" w:rsidR="00ED2060" w:rsidTr="6C9C40F4" w14:paraId="1AAB7406" w14:textId="77777777">
        <w:tc>
          <w:tcPr>
            <w:tcW w:w="1805" w:type="pct"/>
            <w:tcMar/>
          </w:tcPr>
          <w:p w:rsidRPr="00542A32" w:rsidR="00ED2060" w:rsidP="00542A32" w:rsidRDefault="00ED2060" w14:paraId="14EAD1A3"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 xml:space="preserve">25. </w:t>
            </w:r>
            <w:r w:rsidRPr="00542A32">
              <w:rPr>
                <w:rFonts w:cs="Calibri"/>
                <w:bCs/>
                <w:color w:val="000000" w:themeColor="text1"/>
                <w:sz w:val="24"/>
                <w:szCs w:val="24"/>
              </w:rPr>
              <w:t>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500" w:type="pct"/>
            <w:tcMar/>
          </w:tcPr>
          <w:p w:rsidRPr="00542A32" w:rsidR="00ED2060" w:rsidP="00542A32" w:rsidRDefault="00ED2060" w14:paraId="0F791051"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3273AC73"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069073F1" w14:textId="77777777">
        <w:tc>
          <w:tcPr>
            <w:tcW w:w="1805" w:type="pct"/>
            <w:tcMar/>
          </w:tcPr>
          <w:p w:rsidRPr="00542A32" w:rsidR="00ED2060" w:rsidP="00542A32" w:rsidRDefault="00ED2060" w14:paraId="3E8EBF28"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26.</w:t>
            </w:r>
            <w:r w:rsidRPr="00542A32">
              <w:rPr>
                <w:rFonts w:cs="Calibri"/>
                <w:bCs/>
                <w:color w:val="000000" w:themeColor="text1"/>
                <w:sz w:val="24"/>
                <w:szCs w:val="24"/>
              </w:rPr>
              <w:t xml:space="preserve"> Brindar apoyo técnico a la supervisión de los contratos que le sean asignados del centro por el ordenador del gasto.</w:t>
            </w:r>
          </w:p>
        </w:tc>
        <w:tc>
          <w:tcPr>
            <w:tcW w:w="1500" w:type="pct"/>
            <w:tcMar/>
          </w:tcPr>
          <w:p w:rsidRPr="00542A32" w:rsidR="00ED2060" w:rsidP="00542A32" w:rsidRDefault="00ED2060" w14:paraId="0548251F"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3BC4C398"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216BD665" w14:textId="77777777">
        <w:tc>
          <w:tcPr>
            <w:tcW w:w="1805" w:type="pct"/>
            <w:tcMar/>
          </w:tcPr>
          <w:p w:rsidRPr="00542A32" w:rsidR="00ED2060" w:rsidP="00542A32" w:rsidRDefault="00ED2060" w14:paraId="6EBC903B" w14:textId="77777777">
            <w:pPr>
              <w:spacing w:line="276" w:lineRule="auto"/>
              <w:jc w:val="both"/>
              <w:rPr>
                <w:rFonts w:cs="Calibri"/>
                <w:bCs/>
                <w:color w:val="000000" w:themeColor="text1"/>
                <w:sz w:val="24"/>
                <w:szCs w:val="24"/>
              </w:rPr>
            </w:pPr>
            <w:r w:rsidRPr="00542A32">
              <w:rPr>
                <w:rFonts w:cs="Calibri"/>
                <w:b/>
                <w:color w:val="000000" w:themeColor="text1"/>
                <w:sz w:val="24"/>
                <w:szCs w:val="24"/>
              </w:rPr>
              <w:lastRenderedPageBreak/>
              <w:t>27.</w:t>
            </w:r>
            <w:r w:rsidRPr="00542A32">
              <w:rPr>
                <w:rFonts w:cs="Calibri"/>
                <w:bCs/>
                <w:color w:val="000000" w:themeColor="text1"/>
                <w:sz w:val="24"/>
                <w:szCs w:val="24"/>
              </w:rPr>
              <w:t xml:space="preserve"> Atender al cliente interno y externo con el objetivo de prestar un servicio de calidad, oportunidad y teniendo en cuenta las características y necesidades particulares de los procesos.</w:t>
            </w:r>
          </w:p>
        </w:tc>
        <w:tc>
          <w:tcPr>
            <w:tcW w:w="1500" w:type="pct"/>
            <w:tcMar/>
          </w:tcPr>
          <w:p w:rsidRPr="00542A32" w:rsidR="00ED2060" w:rsidP="00542A32" w:rsidRDefault="00ED2060" w14:paraId="52F623AA"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En el periodo no se requirió de mis servicios para desarrollar actividades relacionadas con la obligación contractual.</w:t>
            </w:r>
          </w:p>
        </w:tc>
        <w:tc>
          <w:tcPr>
            <w:tcW w:w="1695" w:type="pct"/>
            <w:tcMar/>
          </w:tcPr>
          <w:p w:rsidRPr="00542A32" w:rsidR="00ED2060" w:rsidP="00542A32" w:rsidRDefault="00ED2060" w14:paraId="47C310E4"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No se generaron evidencias relacionadas con la obligación.</w:t>
            </w:r>
          </w:p>
        </w:tc>
      </w:tr>
      <w:tr w:rsidRPr="003301AA" w:rsidR="00ED2060" w:rsidTr="6C9C40F4" w14:paraId="574114CA" w14:textId="77777777">
        <w:tc>
          <w:tcPr>
            <w:tcW w:w="1805" w:type="pct"/>
            <w:tcMar/>
          </w:tcPr>
          <w:p w:rsidRPr="00542A32" w:rsidR="00ED2060" w:rsidP="00542A32" w:rsidRDefault="00ED2060" w14:paraId="410C92D2"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28.</w:t>
            </w:r>
            <w:r w:rsidRPr="00542A32">
              <w:rPr>
                <w:rFonts w:cs="Calibri"/>
                <w:bCs/>
                <w:color w:val="000000" w:themeColor="text1"/>
                <w:sz w:val="24"/>
                <w:szCs w:val="24"/>
              </w:rPr>
              <w:t xml:space="preserve"> Estar certificado o actualizarse en la Norma de Competencia “ORIENTAR FORMACIÓN PRESENCIAL DE ACUERDO CON PROCEDIMIENTO TÉCNICO Y NORMATIVO”.</w:t>
            </w:r>
          </w:p>
        </w:tc>
        <w:tc>
          <w:tcPr>
            <w:tcW w:w="1500" w:type="pct"/>
            <w:tcMar/>
          </w:tcPr>
          <w:p w:rsidRPr="00542A32" w:rsidR="00ED2060" w:rsidP="00542A32" w:rsidRDefault="0B479A23" w14:paraId="1A6949A0" w14:textId="4DF0398E">
            <w:pPr>
              <w:spacing w:line="276" w:lineRule="auto"/>
              <w:jc w:val="both"/>
              <w:rPr>
                <w:rFonts w:cs="Calibri"/>
                <w:color w:val="000000" w:themeColor="text1"/>
                <w:sz w:val="24"/>
                <w:szCs w:val="24"/>
              </w:rPr>
            </w:pPr>
            <w:r w:rsidRPr="00542A32">
              <w:rPr>
                <w:rFonts w:cs="Calibri"/>
                <w:color w:val="000000" w:themeColor="text1"/>
                <w:sz w:val="24"/>
                <w:szCs w:val="24"/>
              </w:rPr>
              <w:t xml:space="preserve">Al realizar la verificación de las evidencias aportadas por el contratista se </w:t>
            </w:r>
            <w:r w:rsidRPr="00542A32" w:rsidR="3CDBC56F">
              <w:rPr>
                <w:rFonts w:cs="Calibri"/>
                <w:color w:val="000000" w:themeColor="text1"/>
                <w:sz w:val="24"/>
                <w:szCs w:val="24"/>
              </w:rPr>
              <w:t>encuentra certificado</w:t>
            </w:r>
            <w:r w:rsidRPr="00542A32" w:rsidR="00ED2060">
              <w:rPr>
                <w:rFonts w:cs="Calibri"/>
                <w:color w:val="000000" w:themeColor="text1"/>
                <w:sz w:val="24"/>
                <w:szCs w:val="24"/>
              </w:rPr>
              <w:t xml:space="preserve"> en dicha norma</w:t>
            </w:r>
            <w:r w:rsidRPr="00542A32" w:rsidR="2AEC58CC">
              <w:rPr>
                <w:rFonts w:cs="Calibri"/>
                <w:color w:val="000000" w:themeColor="text1"/>
                <w:sz w:val="24"/>
                <w:szCs w:val="24"/>
              </w:rPr>
              <w:t>.</w:t>
            </w:r>
          </w:p>
        </w:tc>
        <w:tc>
          <w:tcPr>
            <w:tcW w:w="1695" w:type="pct"/>
            <w:tcMar/>
          </w:tcPr>
          <w:p w:rsidRPr="00542A32" w:rsidR="00ED2060" w:rsidP="00542A32" w:rsidRDefault="00ED2060" w14:paraId="543A2F9A" w14:textId="77777777">
            <w:pPr>
              <w:spacing w:line="276" w:lineRule="auto"/>
              <w:jc w:val="both"/>
              <w:rPr>
                <w:rFonts w:cs="Calibri"/>
                <w:bCs/>
                <w:color w:val="000000" w:themeColor="text1"/>
                <w:sz w:val="24"/>
                <w:szCs w:val="24"/>
              </w:rPr>
            </w:pPr>
            <w:bookmarkStart w:name="_Hlk147403632" w:id="6"/>
            <w:r w:rsidRPr="00542A32">
              <w:rPr>
                <w:rFonts w:cs="Calibri"/>
                <w:bCs/>
                <w:color w:val="000000" w:themeColor="text1"/>
                <w:sz w:val="24"/>
                <w:szCs w:val="24"/>
              </w:rPr>
              <w:t>Certificado de la norma.</w:t>
            </w:r>
            <w:bookmarkEnd w:id="6"/>
            <w:r w:rsidRPr="00542A32">
              <w:rPr>
                <w:rFonts w:cs="Calibri"/>
                <w:bCs/>
                <w:color w:val="000000" w:themeColor="text1"/>
                <w:sz w:val="24"/>
                <w:szCs w:val="24"/>
              </w:rPr>
              <w:t xml:space="preserve">  </w:t>
            </w:r>
          </w:p>
        </w:tc>
      </w:tr>
      <w:tr w:rsidRPr="003301AA" w:rsidR="00ED2060" w:rsidTr="6C9C40F4" w14:paraId="43177151" w14:textId="77777777">
        <w:tc>
          <w:tcPr>
            <w:tcW w:w="1805" w:type="pct"/>
            <w:tcMar/>
          </w:tcPr>
          <w:p w:rsidRPr="00542A32" w:rsidR="00ED2060" w:rsidP="00542A32" w:rsidRDefault="00ED2060" w14:paraId="76C76E29" w14:textId="77777777">
            <w:pPr>
              <w:spacing w:line="276" w:lineRule="auto"/>
              <w:jc w:val="both"/>
              <w:rPr>
                <w:rFonts w:cs="Calibri"/>
                <w:bCs/>
                <w:color w:val="000000" w:themeColor="text1"/>
                <w:sz w:val="24"/>
                <w:szCs w:val="24"/>
              </w:rPr>
            </w:pPr>
            <w:r w:rsidRPr="00542A32">
              <w:rPr>
                <w:rFonts w:cs="Calibri"/>
                <w:b/>
                <w:color w:val="000000" w:themeColor="text1"/>
                <w:sz w:val="24"/>
                <w:szCs w:val="24"/>
              </w:rPr>
              <w:t>29.</w:t>
            </w:r>
            <w:r w:rsidRPr="00542A32">
              <w:rPr>
                <w:rFonts w:cs="Calibri"/>
                <w:bCs/>
                <w:color w:val="000000" w:themeColor="text1"/>
                <w:sz w:val="24"/>
                <w:szCs w:val="24"/>
              </w:rPr>
              <w:t xml:space="preserve"> Las demás actividades relacionadas con el objeto contractual que sean asignadas por la supervisión del contrato.</w:t>
            </w:r>
          </w:p>
        </w:tc>
        <w:tc>
          <w:tcPr>
            <w:tcW w:w="1500" w:type="pct"/>
            <w:tcMar/>
          </w:tcPr>
          <w:p w:rsidRPr="00542A32" w:rsidR="00ED2060" w:rsidP="00542A32" w:rsidRDefault="3F34E9D5" w14:paraId="5BDA007F" w14:textId="00D885F8">
            <w:pPr>
              <w:spacing w:line="276" w:lineRule="auto"/>
              <w:jc w:val="both"/>
              <w:rPr>
                <w:rFonts w:cs="Calibri"/>
                <w:color w:val="000000" w:themeColor="text1"/>
                <w:sz w:val="24"/>
                <w:szCs w:val="24"/>
              </w:rPr>
            </w:pPr>
            <w:r w:rsidRPr="00542A32">
              <w:rPr>
                <w:rFonts w:cs="Calibri"/>
                <w:color w:val="000000" w:themeColor="text1"/>
                <w:sz w:val="24"/>
                <w:szCs w:val="24"/>
              </w:rPr>
              <w:t>Al realizar la verificación de las evidencias aportadas por el contratista se encuentra que p</w:t>
            </w:r>
            <w:r w:rsidRPr="00542A32" w:rsidR="00ED2060">
              <w:rPr>
                <w:rFonts w:cs="Calibri"/>
                <w:color w:val="000000" w:themeColor="text1"/>
                <w:sz w:val="24"/>
                <w:szCs w:val="24"/>
              </w:rPr>
              <w:t>articip</w:t>
            </w:r>
            <w:r w:rsidRPr="00542A32" w:rsidR="009D3D2B">
              <w:rPr>
                <w:rFonts w:cs="Calibri"/>
                <w:color w:val="000000" w:themeColor="text1"/>
                <w:sz w:val="24"/>
                <w:szCs w:val="24"/>
              </w:rPr>
              <w:t>ó</w:t>
            </w:r>
            <w:r w:rsidRPr="00542A32" w:rsidR="00ED2060">
              <w:rPr>
                <w:rFonts w:cs="Calibri"/>
                <w:color w:val="000000" w:themeColor="text1"/>
                <w:sz w:val="24"/>
                <w:szCs w:val="24"/>
              </w:rPr>
              <w:t xml:space="preserve"> en la capacitación de instructores.</w:t>
            </w:r>
          </w:p>
        </w:tc>
        <w:tc>
          <w:tcPr>
            <w:tcW w:w="1695" w:type="pct"/>
            <w:tcMar/>
          </w:tcPr>
          <w:p w:rsidRPr="00542A32" w:rsidR="00ED2060" w:rsidP="00542A32" w:rsidRDefault="00ED2060" w14:paraId="5551EDAA" w14:textId="77777777">
            <w:pPr>
              <w:spacing w:line="276" w:lineRule="auto"/>
              <w:jc w:val="both"/>
              <w:rPr>
                <w:rFonts w:cs="Calibri"/>
                <w:bCs/>
                <w:color w:val="000000" w:themeColor="text1"/>
                <w:sz w:val="24"/>
                <w:szCs w:val="24"/>
              </w:rPr>
            </w:pPr>
            <w:r w:rsidRPr="00542A32">
              <w:rPr>
                <w:rFonts w:cs="Calibri"/>
                <w:bCs/>
                <w:color w:val="000000" w:themeColor="text1"/>
                <w:sz w:val="24"/>
                <w:szCs w:val="24"/>
              </w:rPr>
              <w:t>Registros fotográficos.</w:t>
            </w:r>
          </w:p>
        </w:tc>
      </w:tr>
      <w:bookmarkEnd w:id="2"/>
    </w:tbl>
    <w:p w:rsidRPr="003301AA" w:rsidR="00E874D4" w:rsidP="00811312" w:rsidRDefault="00E874D4" w14:paraId="71B2B14E" w14:textId="2DA0DB31">
      <w:pPr>
        <w:spacing w:after="0" w:line="276" w:lineRule="auto"/>
        <w:jc w:val="both"/>
        <w:rPr>
          <w:rFonts w:cs="Calibri"/>
          <w:b/>
          <w:color w:val="000000" w:themeColor="text1"/>
        </w:rPr>
      </w:pPr>
    </w:p>
    <w:tbl>
      <w:tblPr>
        <w:tblStyle w:val="TableGrid1"/>
        <w:tblW w:w="5860" w:type="pct"/>
        <w:tblInd w:w="-572" w:type="dxa"/>
        <w:tblLayout w:type="fixed"/>
        <w:tblLook w:val="04A0" w:firstRow="1" w:lastRow="0" w:firstColumn="1" w:lastColumn="0" w:noHBand="0" w:noVBand="1"/>
      </w:tblPr>
      <w:tblGrid>
        <w:gridCol w:w="1420"/>
        <w:gridCol w:w="1134"/>
        <w:gridCol w:w="1417"/>
        <w:gridCol w:w="1564"/>
        <w:gridCol w:w="1529"/>
        <w:gridCol w:w="1366"/>
        <w:gridCol w:w="1140"/>
        <w:gridCol w:w="776"/>
      </w:tblGrid>
      <w:tr w:rsidRPr="00EA68D2" w:rsidR="00797C41" w:rsidTr="6C9C40F4" w14:paraId="6D89AB04" w14:textId="77777777">
        <w:trPr>
          <w:trHeight w:val="393"/>
        </w:trPr>
        <w:tc>
          <w:tcPr>
            <w:tcW w:w="686" w:type="pct"/>
            <w:vMerge w:val="restart"/>
            <w:tcMar/>
          </w:tcPr>
          <w:p w:rsidRPr="00EA68D2" w:rsidR="00797C41" w:rsidP="00797C41" w:rsidRDefault="00797C41" w14:paraId="200C6526"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FECHA</w:t>
            </w:r>
          </w:p>
          <w:p w:rsidRPr="00EA68D2" w:rsidR="00797C41" w:rsidP="00797C41" w:rsidRDefault="00797C41" w14:paraId="169134EE" w14:textId="66528EA5">
            <w:pPr>
              <w:spacing w:line="276" w:lineRule="auto"/>
              <w:jc w:val="center"/>
              <w:rPr>
                <w:rFonts w:cs="Calibri"/>
                <w:bCs/>
                <w:color w:val="000000" w:themeColor="text1"/>
                <w:sz w:val="20"/>
                <w:szCs w:val="20"/>
              </w:rPr>
            </w:pPr>
          </w:p>
        </w:tc>
        <w:tc>
          <w:tcPr>
            <w:tcW w:w="548" w:type="pct"/>
            <w:vMerge w:val="restart"/>
            <w:tcMar/>
          </w:tcPr>
          <w:p w:rsidRPr="00EA68D2" w:rsidR="00797C41" w:rsidP="00797C41" w:rsidRDefault="00797C41" w14:paraId="5BA844EF"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No. DE FACTURA</w:t>
            </w:r>
          </w:p>
        </w:tc>
        <w:tc>
          <w:tcPr>
            <w:tcW w:w="685" w:type="pct"/>
            <w:vMerge w:val="restart"/>
            <w:tcMar/>
          </w:tcPr>
          <w:p w:rsidRPr="00EA68D2" w:rsidR="00797C41" w:rsidP="00797C41" w:rsidRDefault="00797C41" w14:paraId="616960AF"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VALOR A CANCELAR</w:t>
            </w:r>
          </w:p>
        </w:tc>
        <w:tc>
          <w:tcPr>
            <w:tcW w:w="756" w:type="pct"/>
            <w:vMerge w:val="restart"/>
            <w:tcMar/>
          </w:tcPr>
          <w:p w:rsidRPr="00EA68D2" w:rsidR="00797C41" w:rsidP="00797C41" w:rsidRDefault="00797C41" w14:paraId="22AF0DF1"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VALOR EJECUTADO</w:t>
            </w:r>
          </w:p>
        </w:tc>
        <w:tc>
          <w:tcPr>
            <w:tcW w:w="739" w:type="pct"/>
            <w:vMerge w:val="restart"/>
            <w:tcMar/>
          </w:tcPr>
          <w:p w:rsidRPr="00EA68D2" w:rsidR="00797C41" w:rsidP="00797C41" w:rsidRDefault="00797C41" w14:paraId="30B68D66"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SALDO DEL CONTRATO</w:t>
            </w:r>
          </w:p>
        </w:tc>
        <w:tc>
          <w:tcPr>
            <w:tcW w:w="660" w:type="pct"/>
            <w:vMerge w:val="restart"/>
            <w:tcMar/>
          </w:tcPr>
          <w:p w:rsidRPr="00EA68D2" w:rsidR="00797C41" w:rsidP="00797C41" w:rsidRDefault="00797C41" w14:paraId="665B5A65"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PORCENTAJE DE EJECUCIÓN FINANCIERA</w:t>
            </w:r>
          </w:p>
        </w:tc>
        <w:tc>
          <w:tcPr>
            <w:tcW w:w="926" w:type="pct"/>
            <w:gridSpan w:val="2"/>
            <w:tcMar/>
          </w:tcPr>
          <w:p w:rsidRPr="00EA68D2" w:rsidR="00797C41" w:rsidP="00931D74" w:rsidRDefault="00797C41" w14:paraId="11C27EDD" w14:textId="00A4D9C0">
            <w:pPr>
              <w:spacing w:line="276" w:lineRule="auto"/>
              <w:jc w:val="center"/>
              <w:rPr>
                <w:rFonts w:cs="Calibri"/>
                <w:b/>
                <w:color w:val="000000" w:themeColor="text1"/>
                <w:sz w:val="20"/>
                <w:szCs w:val="20"/>
              </w:rPr>
            </w:pPr>
            <w:r w:rsidRPr="00EA68D2">
              <w:rPr>
                <w:rFonts w:cs="Calibri"/>
                <w:b/>
                <w:color w:val="000000" w:themeColor="text1"/>
                <w:sz w:val="20"/>
                <w:szCs w:val="20"/>
              </w:rPr>
              <w:t>PORCENTAJE DE EJECUCIÓN FÍSICA</w:t>
            </w:r>
          </w:p>
        </w:tc>
      </w:tr>
      <w:tr w:rsidRPr="00EA68D2" w:rsidR="001B61B2" w:rsidTr="6C9C40F4" w14:paraId="5E49381D" w14:textId="77777777">
        <w:trPr>
          <w:trHeight w:val="770"/>
        </w:trPr>
        <w:tc>
          <w:tcPr>
            <w:tcW w:w="686" w:type="pct"/>
            <w:vMerge/>
            <w:tcMar/>
          </w:tcPr>
          <w:p w:rsidRPr="00EA68D2" w:rsidR="00797C41" w:rsidP="00797C41" w:rsidRDefault="00797C41" w14:paraId="5572A446" w14:textId="77777777">
            <w:pPr>
              <w:spacing w:line="276" w:lineRule="auto"/>
              <w:jc w:val="both"/>
              <w:rPr>
                <w:rFonts w:cs="Calibri"/>
                <w:b/>
                <w:color w:val="000000" w:themeColor="text1"/>
                <w:sz w:val="20"/>
                <w:szCs w:val="20"/>
              </w:rPr>
            </w:pPr>
          </w:p>
        </w:tc>
        <w:tc>
          <w:tcPr>
            <w:tcW w:w="548" w:type="pct"/>
            <w:vMerge/>
            <w:tcMar/>
          </w:tcPr>
          <w:p w:rsidRPr="00EA68D2" w:rsidR="00797C41" w:rsidP="00797C41" w:rsidRDefault="00797C41" w14:paraId="2A14F9F5" w14:textId="77777777">
            <w:pPr>
              <w:spacing w:line="276" w:lineRule="auto"/>
              <w:jc w:val="both"/>
              <w:rPr>
                <w:rFonts w:cs="Calibri"/>
                <w:b/>
                <w:color w:val="000000" w:themeColor="text1"/>
                <w:sz w:val="20"/>
                <w:szCs w:val="20"/>
              </w:rPr>
            </w:pPr>
          </w:p>
        </w:tc>
        <w:tc>
          <w:tcPr>
            <w:tcW w:w="685" w:type="pct"/>
            <w:vMerge/>
            <w:tcMar/>
          </w:tcPr>
          <w:p w:rsidRPr="00EA68D2" w:rsidR="00797C41" w:rsidP="00797C41" w:rsidRDefault="00797C41" w14:paraId="01C5EE65" w14:textId="77777777">
            <w:pPr>
              <w:spacing w:line="276" w:lineRule="auto"/>
              <w:jc w:val="both"/>
              <w:rPr>
                <w:rFonts w:cs="Calibri"/>
                <w:b/>
                <w:color w:val="000000" w:themeColor="text1"/>
                <w:sz w:val="20"/>
                <w:szCs w:val="20"/>
              </w:rPr>
            </w:pPr>
          </w:p>
        </w:tc>
        <w:tc>
          <w:tcPr>
            <w:tcW w:w="756" w:type="pct"/>
            <w:vMerge/>
            <w:tcMar/>
          </w:tcPr>
          <w:p w:rsidRPr="00EA68D2" w:rsidR="00797C41" w:rsidP="00797C41" w:rsidRDefault="00797C41" w14:paraId="2157499F" w14:textId="77777777">
            <w:pPr>
              <w:spacing w:line="276" w:lineRule="auto"/>
              <w:jc w:val="both"/>
              <w:rPr>
                <w:rFonts w:cs="Calibri"/>
                <w:b/>
                <w:color w:val="000000" w:themeColor="text1"/>
                <w:sz w:val="20"/>
                <w:szCs w:val="20"/>
              </w:rPr>
            </w:pPr>
          </w:p>
        </w:tc>
        <w:tc>
          <w:tcPr>
            <w:tcW w:w="739" w:type="pct"/>
            <w:vMerge/>
            <w:tcMar/>
          </w:tcPr>
          <w:p w:rsidRPr="00EA68D2" w:rsidR="00797C41" w:rsidP="00797C41" w:rsidRDefault="00797C41" w14:paraId="2CB023B2" w14:textId="77777777">
            <w:pPr>
              <w:spacing w:line="276" w:lineRule="auto"/>
              <w:jc w:val="both"/>
              <w:rPr>
                <w:rFonts w:cs="Calibri"/>
                <w:b/>
                <w:color w:val="000000" w:themeColor="text1"/>
                <w:sz w:val="20"/>
                <w:szCs w:val="20"/>
              </w:rPr>
            </w:pPr>
          </w:p>
        </w:tc>
        <w:tc>
          <w:tcPr>
            <w:tcW w:w="660" w:type="pct"/>
            <w:vMerge/>
            <w:tcMar/>
          </w:tcPr>
          <w:p w:rsidRPr="00EA68D2" w:rsidR="00797C41" w:rsidP="00797C41" w:rsidRDefault="00797C41" w14:paraId="7C56205A" w14:textId="77777777">
            <w:pPr>
              <w:spacing w:line="276" w:lineRule="auto"/>
              <w:jc w:val="both"/>
              <w:rPr>
                <w:rFonts w:cs="Calibri"/>
                <w:b/>
                <w:color w:val="000000" w:themeColor="text1"/>
                <w:sz w:val="20"/>
                <w:szCs w:val="20"/>
              </w:rPr>
            </w:pPr>
          </w:p>
        </w:tc>
        <w:tc>
          <w:tcPr>
            <w:tcW w:w="551" w:type="pct"/>
            <w:tcMar/>
          </w:tcPr>
          <w:p w:rsidRPr="00EA68D2" w:rsidR="00797C41" w:rsidP="00797C41" w:rsidRDefault="00797C41" w14:paraId="0F2421D9"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No. de días ejecutados</w:t>
            </w:r>
          </w:p>
        </w:tc>
        <w:tc>
          <w:tcPr>
            <w:tcW w:w="375" w:type="pct"/>
            <w:tcMar/>
          </w:tcPr>
          <w:p w:rsidRPr="00EA68D2" w:rsidR="00797C41" w:rsidP="00797C41" w:rsidRDefault="00797C41" w14:paraId="78332CC3" w14:textId="77777777">
            <w:pPr>
              <w:spacing w:line="276" w:lineRule="auto"/>
              <w:jc w:val="center"/>
              <w:rPr>
                <w:rFonts w:cs="Calibri"/>
                <w:b/>
                <w:color w:val="000000" w:themeColor="text1"/>
                <w:sz w:val="20"/>
                <w:szCs w:val="20"/>
              </w:rPr>
            </w:pPr>
            <w:r w:rsidRPr="00EA68D2">
              <w:rPr>
                <w:rFonts w:cs="Calibri"/>
                <w:b/>
                <w:color w:val="000000" w:themeColor="text1"/>
                <w:sz w:val="20"/>
                <w:szCs w:val="20"/>
              </w:rPr>
              <w:t>%</w:t>
            </w:r>
          </w:p>
        </w:tc>
      </w:tr>
      <w:tr w:rsidRPr="00EA68D2" w:rsidR="003E3150" w:rsidTr="6C9C40F4" w14:paraId="70488289" w14:textId="77777777">
        <w:tc>
          <w:tcPr>
            <w:tcW w:w="686" w:type="pct"/>
            <w:tcMar/>
          </w:tcPr>
          <w:p w:rsidRPr="002B76BC" w:rsidR="003E3150" w:rsidP="003E3150" w:rsidRDefault="003E3150" w14:paraId="39FA935E" w14:textId="1EBD34D0">
            <w:pPr>
              <w:spacing w:line="276" w:lineRule="auto"/>
              <w:jc w:val="center"/>
              <w:rPr>
                <w:rFonts w:cs="Calibri"/>
                <w:sz w:val="20"/>
                <w:szCs w:val="20"/>
              </w:rPr>
            </w:pPr>
            <w:r w:rsidRPr="00AB4F89">
              <w:t>30/01/2024</w:t>
            </w:r>
          </w:p>
        </w:tc>
        <w:tc>
          <w:tcPr>
            <w:tcW w:w="548" w:type="pct"/>
            <w:tcMar/>
          </w:tcPr>
          <w:p w:rsidRPr="002B76BC" w:rsidR="003E3150" w:rsidP="003E3150" w:rsidRDefault="003E3150" w14:paraId="5CF44707" w14:textId="1DD5E81B">
            <w:pPr>
              <w:spacing w:line="276" w:lineRule="auto"/>
              <w:jc w:val="center"/>
              <w:rPr>
                <w:rFonts w:cs="Calibri"/>
                <w:b/>
                <w:color w:val="000000" w:themeColor="text1"/>
                <w:sz w:val="20"/>
                <w:szCs w:val="20"/>
              </w:rPr>
            </w:pPr>
            <w:r w:rsidRPr="00AB4F89">
              <w:t>1</w:t>
            </w:r>
          </w:p>
        </w:tc>
        <w:tc>
          <w:tcPr>
            <w:tcW w:w="685" w:type="pct"/>
            <w:tcMar/>
          </w:tcPr>
          <w:p w:rsidRPr="002B76BC" w:rsidR="003E3150" w:rsidP="003E3150" w:rsidRDefault="003E3150" w14:paraId="2255B521" w14:textId="71251E02">
            <w:pPr>
              <w:spacing w:line="276" w:lineRule="auto"/>
              <w:jc w:val="right"/>
              <w:rPr>
                <w:rFonts w:cs="Calibri"/>
                <w:sz w:val="20"/>
                <w:szCs w:val="20"/>
              </w:rPr>
            </w:pPr>
            <w:r w:rsidR="003E3150">
              <w:rPr/>
              <w:t xml:space="preserve"> $1.041.961 </w:t>
            </w:r>
          </w:p>
        </w:tc>
        <w:tc>
          <w:tcPr>
            <w:tcW w:w="756" w:type="pct"/>
            <w:tcMar/>
          </w:tcPr>
          <w:p w:rsidRPr="002B76BC" w:rsidR="003E3150" w:rsidP="003E3150" w:rsidRDefault="003E3150" w14:paraId="4D1287CE" w14:textId="09C1F0F8">
            <w:pPr>
              <w:spacing w:line="276" w:lineRule="auto"/>
              <w:jc w:val="right"/>
              <w:rPr>
                <w:rFonts w:cs="Calibri"/>
                <w:b/>
                <w:color w:val="000000" w:themeColor="text1"/>
                <w:sz w:val="20"/>
                <w:szCs w:val="20"/>
              </w:rPr>
            </w:pPr>
            <w:r w:rsidRPr="00AB4F89">
              <w:t xml:space="preserve"> $ 1.041.961 </w:t>
            </w:r>
          </w:p>
        </w:tc>
        <w:tc>
          <w:tcPr>
            <w:tcW w:w="739" w:type="pct"/>
            <w:tcMar/>
          </w:tcPr>
          <w:p w:rsidRPr="002B76BC" w:rsidR="003E3150" w:rsidP="6C9C40F4" w:rsidRDefault="003E3150" w14:paraId="5AF0DB5A" w14:textId="0DF4AF74">
            <w:pPr>
              <w:spacing w:line="276" w:lineRule="auto"/>
              <w:jc w:val="right"/>
              <w:rPr>
                <w:rFonts w:cs="Calibri"/>
                <w:b w:val="1"/>
                <w:bCs w:val="1"/>
                <w:color w:val="000000" w:themeColor="text1"/>
                <w:sz w:val="20"/>
                <w:szCs w:val="20"/>
              </w:rPr>
            </w:pPr>
            <w:r w:rsidR="003E3150">
              <w:rPr/>
              <w:t xml:space="preserve"> $34.682.400 </w:t>
            </w:r>
          </w:p>
        </w:tc>
        <w:tc>
          <w:tcPr>
            <w:tcW w:w="660" w:type="pct"/>
            <w:tcMar/>
          </w:tcPr>
          <w:p w:rsidRPr="002B76BC" w:rsidR="003E3150" w:rsidP="003E3150" w:rsidRDefault="003E3150" w14:paraId="651BECA7" w14:textId="0DF872E2">
            <w:pPr>
              <w:spacing w:line="276" w:lineRule="auto"/>
              <w:jc w:val="center"/>
              <w:rPr>
                <w:rFonts w:cs="Calibri"/>
                <w:b/>
                <w:color w:val="000000" w:themeColor="text1"/>
                <w:sz w:val="20"/>
                <w:szCs w:val="20"/>
              </w:rPr>
            </w:pPr>
            <w:r w:rsidRPr="00AB4F89">
              <w:t>2,9%</w:t>
            </w:r>
          </w:p>
        </w:tc>
        <w:tc>
          <w:tcPr>
            <w:tcW w:w="551" w:type="pct"/>
            <w:tcMar/>
          </w:tcPr>
          <w:p w:rsidRPr="00EA68D2" w:rsidR="003E3150" w:rsidP="003E3150" w:rsidRDefault="003E3150" w14:paraId="7B529E27"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2B8A360E" w14:textId="77777777">
            <w:pPr>
              <w:spacing w:line="276" w:lineRule="auto"/>
              <w:jc w:val="both"/>
              <w:rPr>
                <w:rFonts w:cs="Calibri"/>
                <w:b/>
                <w:color w:val="000000" w:themeColor="text1"/>
                <w:sz w:val="20"/>
                <w:szCs w:val="20"/>
              </w:rPr>
            </w:pPr>
          </w:p>
        </w:tc>
      </w:tr>
      <w:tr w:rsidRPr="00EA68D2" w:rsidR="003E3150" w:rsidTr="6C9C40F4" w14:paraId="2342376B" w14:textId="77777777">
        <w:tc>
          <w:tcPr>
            <w:tcW w:w="686" w:type="pct"/>
            <w:tcMar/>
          </w:tcPr>
          <w:p w:rsidRPr="002B76BC" w:rsidR="003E3150" w:rsidP="003E3150" w:rsidRDefault="003E3150" w14:paraId="089820B1" w14:textId="58561CD9">
            <w:pPr>
              <w:spacing w:line="276" w:lineRule="auto"/>
              <w:jc w:val="center"/>
              <w:rPr>
                <w:rFonts w:cs="Calibri"/>
                <w:sz w:val="20"/>
                <w:szCs w:val="20"/>
              </w:rPr>
            </w:pPr>
            <w:r w:rsidRPr="00AB4F89">
              <w:t>29/02/2024</w:t>
            </w:r>
          </w:p>
        </w:tc>
        <w:tc>
          <w:tcPr>
            <w:tcW w:w="548" w:type="pct"/>
            <w:tcMar/>
          </w:tcPr>
          <w:p w:rsidRPr="002B76BC" w:rsidR="003E3150" w:rsidP="003E3150" w:rsidRDefault="003E3150" w14:paraId="4F2ACC70" w14:textId="0B0B6112">
            <w:pPr>
              <w:spacing w:line="276" w:lineRule="auto"/>
              <w:jc w:val="center"/>
              <w:rPr>
                <w:rFonts w:cs="Calibri"/>
                <w:sz w:val="20"/>
                <w:szCs w:val="20"/>
              </w:rPr>
            </w:pPr>
            <w:r w:rsidRPr="00AB4F89">
              <w:t>2</w:t>
            </w:r>
          </w:p>
        </w:tc>
        <w:tc>
          <w:tcPr>
            <w:tcW w:w="685" w:type="pct"/>
            <w:tcMar/>
          </w:tcPr>
          <w:p w:rsidRPr="002B76BC" w:rsidR="003E3150" w:rsidP="003E3150" w:rsidRDefault="003E3150" w14:paraId="37F1CFFC" w14:textId="0A368837">
            <w:pPr>
              <w:spacing w:line="276" w:lineRule="auto"/>
              <w:jc w:val="right"/>
              <w:rPr>
                <w:rFonts w:cs="Calibri"/>
                <w:sz w:val="20"/>
                <w:szCs w:val="20"/>
              </w:rPr>
            </w:pPr>
            <w:r w:rsidR="003E3150">
              <w:rPr/>
              <w:t xml:space="preserve"> $4.465.545 </w:t>
            </w:r>
          </w:p>
        </w:tc>
        <w:tc>
          <w:tcPr>
            <w:tcW w:w="756" w:type="pct"/>
            <w:tcMar/>
          </w:tcPr>
          <w:p w:rsidRPr="002B76BC" w:rsidR="003E3150" w:rsidP="003E3150" w:rsidRDefault="003E3150" w14:paraId="52C4D495" w14:textId="5D725A16">
            <w:pPr>
              <w:spacing w:line="276" w:lineRule="auto"/>
              <w:jc w:val="right"/>
              <w:rPr>
                <w:rFonts w:cs="Calibri"/>
                <w:sz w:val="20"/>
                <w:szCs w:val="20"/>
              </w:rPr>
            </w:pPr>
            <w:r w:rsidRPr="00AB4F89">
              <w:t xml:space="preserve"> $ 5.507.506 </w:t>
            </w:r>
          </w:p>
        </w:tc>
        <w:tc>
          <w:tcPr>
            <w:tcW w:w="739" w:type="pct"/>
            <w:tcMar/>
          </w:tcPr>
          <w:p w:rsidRPr="002B76BC" w:rsidR="003E3150" w:rsidP="003E3150" w:rsidRDefault="003E3150" w14:paraId="641C3064" w14:textId="2522A8DC">
            <w:pPr>
              <w:spacing w:line="276" w:lineRule="auto"/>
              <w:jc w:val="right"/>
              <w:rPr>
                <w:rFonts w:cs="Calibri"/>
                <w:sz w:val="20"/>
                <w:szCs w:val="20"/>
              </w:rPr>
            </w:pPr>
            <w:r w:rsidR="003E3150">
              <w:rPr/>
              <w:t xml:space="preserve"> $30.216.855 </w:t>
            </w:r>
          </w:p>
        </w:tc>
        <w:tc>
          <w:tcPr>
            <w:tcW w:w="660" w:type="pct"/>
            <w:tcMar/>
          </w:tcPr>
          <w:p w:rsidRPr="002B76BC" w:rsidR="003E3150" w:rsidP="003E3150" w:rsidRDefault="003E3150" w14:paraId="28796B7C" w14:textId="06561EE5">
            <w:pPr>
              <w:spacing w:line="276" w:lineRule="auto"/>
              <w:jc w:val="center"/>
              <w:rPr>
                <w:rFonts w:cs="Calibri"/>
                <w:sz w:val="20"/>
                <w:szCs w:val="20"/>
              </w:rPr>
            </w:pPr>
            <w:r w:rsidRPr="00AB4F89">
              <w:t>15,4%</w:t>
            </w:r>
          </w:p>
        </w:tc>
        <w:tc>
          <w:tcPr>
            <w:tcW w:w="551" w:type="pct"/>
            <w:tcMar/>
          </w:tcPr>
          <w:p w:rsidRPr="00EA68D2" w:rsidR="003E3150" w:rsidP="003E3150" w:rsidRDefault="003E3150" w14:paraId="551D30E3"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5BE9612F" w14:textId="77777777">
            <w:pPr>
              <w:spacing w:line="276" w:lineRule="auto"/>
              <w:jc w:val="both"/>
              <w:rPr>
                <w:rFonts w:cs="Calibri"/>
                <w:b/>
                <w:color w:val="000000" w:themeColor="text1"/>
                <w:sz w:val="20"/>
                <w:szCs w:val="20"/>
              </w:rPr>
            </w:pPr>
          </w:p>
        </w:tc>
      </w:tr>
      <w:tr w:rsidRPr="00EA68D2" w:rsidR="003E3150" w:rsidTr="6C9C40F4" w14:paraId="6B8B3B00" w14:textId="77777777">
        <w:tc>
          <w:tcPr>
            <w:tcW w:w="686" w:type="pct"/>
            <w:tcMar/>
          </w:tcPr>
          <w:p w:rsidRPr="002B76BC" w:rsidR="003E3150" w:rsidP="003E3150" w:rsidRDefault="003E3150" w14:paraId="6E70B8FE" w14:textId="646001C2">
            <w:pPr>
              <w:spacing w:line="276" w:lineRule="auto"/>
              <w:jc w:val="center"/>
              <w:rPr>
                <w:rFonts w:cs="Calibri"/>
                <w:sz w:val="20"/>
                <w:szCs w:val="20"/>
              </w:rPr>
            </w:pPr>
            <w:r w:rsidRPr="00AB4F89">
              <w:t>30/03/2024</w:t>
            </w:r>
          </w:p>
        </w:tc>
        <w:tc>
          <w:tcPr>
            <w:tcW w:w="548" w:type="pct"/>
            <w:tcMar/>
          </w:tcPr>
          <w:p w:rsidRPr="002B76BC" w:rsidR="003E3150" w:rsidP="003E3150" w:rsidRDefault="003E3150" w14:paraId="7575D48B" w14:textId="24DD930B">
            <w:pPr>
              <w:spacing w:line="276" w:lineRule="auto"/>
              <w:jc w:val="center"/>
              <w:rPr>
                <w:rFonts w:cs="Calibri"/>
                <w:sz w:val="20"/>
                <w:szCs w:val="20"/>
              </w:rPr>
            </w:pPr>
            <w:r w:rsidRPr="00AB4F89">
              <w:t>3</w:t>
            </w:r>
          </w:p>
        </w:tc>
        <w:tc>
          <w:tcPr>
            <w:tcW w:w="685" w:type="pct"/>
            <w:tcMar/>
          </w:tcPr>
          <w:p w:rsidRPr="002B76BC" w:rsidR="003E3150" w:rsidP="003E3150" w:rsidRDefault="003E3150" w14:paraId="4467C478" w14:textId="3AB2B364">
            <w:pPr>
              <w:spacing w:line="276" w:lineRule="auto"/>
              <w:jc w:val="right"/>
              <w:rPr>
                <w:rFonts w:cs="Calibri"/>
                <w:sz w:val="20"/>
                <w:szCs w:val="20"/>
              </w:rPr>
            </w:pPr>
            <w:r w:rsidR="003E3150">
              <w:rPr/>
              <w:t xml:space="preserve"> $4.465.545 </w:t>
            </w:r>
          </w:p>
        </w:tc>
        <w:tc>
          <w:tcPr>
            <w:tcW w:w="756" w:type="pct"/>
            <w:tcMar/>
          </w:tcPr>
          <w:p w:rsidRPr="002B76BC" w:rsidR="003E3150" w:rsidP="003E3150" w:rsidRDefault="003E3150" w14:paraId="5BE8FFB1" w14:textId="38983EBD">
            <w:pPr>
              <w:spacing w:line="276" w:lineRule="auto"/>
              <w:jc w:val="right"/>
              <w:rPr>
                <w:rFonts w:cs="Calibri"/>
                <w:sz w:val="20"/>
                <w:szCs w:val="20"/>
              </w:rPr>
            </w:pPr>
            <w:r w:rsidRPr="00AB4F89">
              <w:t xml:space="preserve"> $ 9.973.051 </w:t>
            </w:r>
          </w:p>
        </w:tc>
        <w:tc>
          <w:tcPr>
            <w:tcW w:w="739" w:type="pct"/>
            <w:tcMar/>
          </w:tcPr>
          <w:p w:rsidRPr="002B76BC" w:rsidR="003E3150" w:rsidP="003E3150" w:rsidRDefault="003E3150" w14:paraId="14A609D0" w14:textId="7854C5BB">
            <w:pPr>
              <w:spacing w:line="276" w:lineRule="auto"/>
              <w:jc w:val="right"/>
              <w:rPr>
                <w:rFonts w:cs="Calibri"/>
                <w:sz w:val="20"/>
                <w:szCs w:val="20"/>
              </w:rPr>
            </w:pPr>
            <w:r w:rsidR="003E3150">
              <w:rPr/>
              <w:t xml:space="preserve"> $25.751.310 </w:t>
            </w:r>
          </w:p>
        </w:tc>
        <w:tc>
          <w:tcPr>
            <w:tcW w:w="660" w:type="pct"/>
            <w:tcMar/>
          </w:tcPr>
          <w:p w:rsidRPr="002B76BC" w:rsidR="003E3150" w:rsidP="003E3150" w:rsidRDefault="003E3150" w14:paraId="40D3223E" w14:textId="74C070CC">
            <w:pPr>
              <w:spacing w:line="276" w:lineRule="auto"/>
              <w:jc w:val="center"/>
              <w:rPr>
                <w:rFonts w:cs="Calibri"/>
                <w:sz w:val="20"/>
                <w:szCs w:val="20"/>
              </w:rPr>
            </w:pPr>
            <w:r w:rsidRPr="00AB4F89">
              <w:t>27,9%</w:t>
            </w:r>
          </w:p>
        </w:tc>
        <w:tc>
          <w:tcPr>
            <w:tcW w:w="551" w:type="pct"/>
            <w:tcMar/>
          </w:tcPr>
          <w:p w:rsidRPr="00EA68D2" w:rsidR="003E3150" w:rsidP="003E3150" w:rsidRDefault="003E3150" w14:paraId="7ED56868"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5C134D59" w14:textId="77777777">
            <w:pPr>
              <w:spacing w:line="276" w:lineRule="auto"/>
              <w:jc w:val="both"/>
              <w:rPr>
                <w:rFonts w:cs="Calibri"/>
                <w:b/>
                <w:color w:val="000000" w:themeColor="text1"/>
                <w:sz w:val="20"/>
                <w:szCs w:val="20"/>
              </w:rPr>
            </w:pPr>
          </w:p>
        </w:tc>
      </w:tr>
      <w:tr w:rsidRPr="00EA68D2" w:rsidR="003E3150" w:rsidTr="6C9C40F4" w14:paraId="2005116D" w14:textId="77777777">
        <w:tc>
          <w:tcPr>
            <w:tcW w:w="686" w:type="pct"/>
            <w:tcMar/>
          </w:tcPr>
          <w:p w:rsidRPr="002B76BC" w:rsidR="003E3150" w:rsidP="003E3150" w:rsidRDefault="003E3150" w14:paraId="42863BC1" w14:textId="3F04CCF3">
            <w:pPr>
              <w:spacing w:line="276" w:lineRule="auto"/>
              <w:jc w:val="center"/>
              <w:rPr>
                <w:rFonts w:cs="Calibri"/>
                <w:sz w:val="20"/>
                <w:szCs w:val="20"/>
              </w:rPr>
            </w:pPr>
            <w:r w:rsidRPr="00AB4F89">
              <w:t>30/04/2024</w:t>
            </w:r>
          </w:p>
        </w:tc>
        <w:tc>
          <w:tcPr>
            <w:tcW w:w="548" w:type="pct"/>
            <w:tcMar/>
          </w:tcPr>
          <w:p w:rsidRPr="002B76BC" w:rsidR="003E3150" w:rsidP="003E3150" w:rsidRDefault="003E3150" w14:paraId="32AF3CBF" w14:textId="032D6A92">
            <w:pPr>
              <w:spacing w:line="276" w:lineRule="auto"/>
              <w:jc w:val="center"/>
              <w:rPr>
                <w:rFonts w:cs="Calibri"/>
                <w:sz w:val="20"/>
                <w:szCs w:val="20"/>
              </w:rPr>
            </w:pPr>
            <w:r w:rsidRPr="00AB4F89">
              <w:t>4</w:t>
            </w:r>
          </w:p>
        </w:tc>
        <w:tc>
          <w:tcPr>
            <w:tcW w:w="685" w:type="pct"/>
            <w:tcMar/>
          </w:tcPr>
          <w:p w:rsidRPr="002B76BC" w:rsidR="003E3150" w:rsidP="003E3150" w:rsidRDefault="003E3150" w14:paraId="07BA38DE" w14:textId="611B73D5">
            <w:pPr>
              <w:spacing w:line="276" w:lineRule="auto"/>
              <w:jc w:val="right"/>
              <w:rPr>
                <w:rFonts w:cs="Calibri"/>
                <w:sz w:val="20"/>
                <w:szCs w:val="20"/>
              </w:rPr>
            </w:pPr>
            <w:r w:rsidR="003E3150">
              <w:rPr/>
              <w:t xml:space="preserve"> $4.465.545 </w:t>
            </w:r>
          </w:p>
        </w:tc>
        <w:tc>
          <w:tcPr>
            <w:tcW w:w="756" w:type="pct"/>
            <w:tcMar/>
          </w:tcPr>
          <w:p w:rsidRPr="002B76BC" w:rsidR="003E3150" w:rsidP="003E3150" w:rsidRDefault="003E3150" w14:paraId="0E244916" w14:textId="56C1B242">
            <w:pPr>
              <w:spacing w:line="276" w:lineRule="auto"/>
              <w:jc w:val="right"/>
              <w:rPr>
                <w:rFonts w:cs="Calibri"/>
                <w:sz w:val="20"/>
                <w:szCs w:val="20"/>
              </w:rPr>
            </w:pPr>
            <w:r w:rsidRPr="00AB4F89">
              <w:t xml:space="preserve"> $ 14.438.596 </w:t>
            </w:r>
          </w:p>
        </w:tc>
        <w:tc>
          <w:tcPr>
            <w:tcW w:w="739" w:type="pct"/>
            <w:tcMar/>
          </w:tcPr>
          <w:p w:rsidRPr="002B76BC" w:rsidR="003E3150" w:rsidP="003E3150" w:rsidRDefault="003E3150" w14:paraId="21147975" w14:textId="2335513F">
            <w:pPr>
              <w:spacing w:line="276" w:lineRule="auto"/>
              <w:jc w:val="right"/>
              <w:rPr>
                <w:rFonts w:cs="Calibri"/>
                <w:sz w:val="20"/>
                <w:szCs w:val="20"/>
              </w:rPr>
            </w:pPr>
            <w:r w:rsidR="003E3150">
              <w:rPr/>
              <w:t xml:space="preserve"> $21.285.765 </w:t>
            </w:r>
          </w:p>
        </w:tc>
        <w:tc>
          <w:tcPr>
            <w:tcW w:w="660" w:type="pct"/>
            <w:tcMar/>
          </w:tcPr>
          <w:p w:rsidRPr="002B76BC" w:rsidR="003E3150" w:rsidP="003E3150" w:rsidRDefault="003E3150" w14:paraId="29843447" w14:textId="390D780C">
            <w:pPr>
              <w:spacing w:line="276" w:lineRule="auto"/>
              <w:jc w:val="center"/>
              <w:rPr>
                <w:rFonts w:cs="Calibri"/>
                <w:sz w:val="20"/>
                <w:szCs w:val="20"/>
              </w:rPr>
            </w:pPr>
            <w:r w:rsidRPr="00AB4F89">
              <w:t>40,4%</w:t>
            </w:r>
          </w:p>
        </w:tc>
        <w:tc>
          <w:tcPr>
            <w:tcW w:w="551" w:type="pct"/>
            <w:tcMar/>
          </w:tcPr>
          <w:p w:rsidRPr="00EA68D2" w:rsidR="003E3150" w:rsidP="003E3150" w:rsidRDefault="003E3150" w14:paraId="4FD6592A"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6D278423" w14:textId="77777777">
            <w:pPr>
              <w:spacing w:line="276" w:lineRule="auto"/>
              <w:jc w:val="both"/>
              <w:rPr>
                <w:rFonts w:cs="Calibri"/>
                <w:b/>
                <w:color w:val="000000" w:themeColor="text1"/>
                <w:sz w:val="20"/>
                <w:szCs w:val="20"/>
              </w:rPr>
            </w:pPr>
          </w:p>
        </w:tc>
      </w:tr>
      <w:tr w:rsidRPr="00EA68D2" w:rsidR="003E3150" w:rsidTr="6C9C40F4" w14:paraId="2FFDA10F" w14:textId="77777777">
        <w:tc>
          <w:tcPr>
            <w:tcW w:w="686" w:type="pct"/>
            <w:tcMar/>
          </w:tcPr>
          <w:p w:rsidRPr="002B76BC" w:rsidR="003E3150" w:rsidP="003E3150" w:rsidRDefault="003E3150" w14:paraId="3D99C764" w14:textId="603627B5">
            <w:pPr>
              <w:spacing w:line="276" w:lineRule="auto"/>
              <w:jc w:val="center"/>
              <w:rPr>
                <w:rFonts w:cs="Calibri"/>
                <w:sz w:val="20"/>
                <w:szCs w:val="20"/>
              </w:rPr>
            </w:pPr>
            <w:r w:rsidRPr="00AB4F89">
              <w:t>30/05/2024</w:t>
            </w:r>
          </w:p>
        </w:tc>
        <w:tc>
          <w:tcPr>
            <w:tcW w:w="548" w:type="pct"/>
            <w:tcMar/>
          </w:tcPr>
          <w:p w:rsidRPr="002B76BC" w:rsidR="003E3150" w:rsidP="003E3150" w:rsidRDefault="003E3150" w14:paraId="4F831E18" w14:textId="0916688E">
            <w:pPr>
              <w:spacing w:line="276" w:lineRule="auto"/>
              <w:jc w:val="center"/>
              <w:rPr>
                <w:rFonts w:cs="Calibri"/>
                <w:sz w:val="20"/>
                <w:szCs w:val="20"/>
              </w:rPr>
            </w:pPr>
            <w:r w:rsidRPr="00AB4F89">
              <w:t>5</w:t>
            </w:r>
          </w:p>
        </w:tc>
        <w:tc>
          <w:tcPr>
            <w:tcW w:w="685" w:type="pct"/>
            <w:tcMar/>
          </w:tcPr>
          <w:p w:rsidRPr="002B76BC" w:rsidR="003E3150" w:rsidP="003E3150" w:rsidRDefault="003E3150" w14:paraId="74266598" w14:textId="467E6969">
            <w:pPr>
              <w:spacing w:line="276" w:lineRule="auto"/>
              <w:jc w:val="right"/>
              <w:rPr>
                <w:rFonts w:cs="Calibri"/>
                <w:sz w:val="20"/>
                <w:szCs w:val="20"/>
              </w:rPr>
            </w:pPr>
            <w:r w:rsidR="003E3150">
              <w:rPr/>
              <w:t xml:space="preserve"> $4.465.545 </w:t>
            </w:r>
          </w:p>
        </w:tc>
        <w:tc>
          <w:tcPr>
            <w:tcW w:w="756" w:type="pct"/>
            <w:tcMar/>
          </w:tcPr>
          <w:p w:rsidRPr="002B76BC" w:rsidR="003E3150" w:rsidP="003E3150" w:rsidRDefault="003E3150" w14:paraId="0014611F" w14:textId="3A32E66F">
            <w:pPr>
              <w:spacing w:line="276" w:lineRule="auto"/>
              <w:jc w:val="right"/>
              <w:rPr>
                <w:rFonts w:cs="Calibri"/>
                <w:sz w:val="20"/>
                <w:szCs w:val="20"/>
              </w:rPr>
            </w:pPr>
            <w:r w:rsidRPr="00AB4F89">
              <w:t xml:space="preserve"> $ 18.904.141 </w:t>
            </w:r>
          </w:p>
        </w:tc>
        <w:tc>
          <w:tcPr>
            <w:tcW w:w="739" w:type="pct"/>
            <w:tcMar/>
          </w:tcPr>
          <w:p w:rsidRPr="002B76BC" w:rsidR="003E3150" w:rsidP="003E3150" w:rsidRDefault="003E3150" w14:paraId="28DEA121" w14:textId="447A6E09">
            <w:pPr>
              <w:spacing w:line="276" w:lineRule="auto"/>
              <w:jc w:val="right"/>
              <w:rPr>
                <w:rFonts w:cs="Calibri"/>
                <w:sz w:val="20"/>
                <w:szCs w:val="20"/>
              </w:rPr>
            </w:pPr>
            <w:r w:rsidR="003E3150">
              <w:rPr/>
              <w:t xml:space="preserve"> $16.820.220 </w:t>
            </w:r>
          </w:p>
        </w:tc>
        <w:tc>
          <w:tcPr>
            <w:tcW w:w="660" w:type="pct"/>
            <w:tcMar/>
          </w:tcPr>
          <w:p w:rsidRPr="002B76BC" w:rsidR="003E3150" w:rsidP="003E3150" w:rsidRDefault="003E3150" w14:paraId="7FD831AC" w14:textId="51DBE47C">
            <w:pPr>
              <w:spacing w:line="276" w:lineRule="auto"/>
              <w:jc w:val="center"/>
              <w:rPr>
                <w:rFonts w:cs="Calibri"/>
                <w:sz w:val="20"/>
                <w:szCs w:val="20"/>
              </w:rPr>
            </w:pPr>
            <w:r w:rsidRPr="00AB4F89">
              <w:t>52,9%</w:t>
            </w:r>
          </w:p>
        </w:tc>
        <w:tc>
          <w:tcPr>
            <w:tcW w:w="551" w:type="pct"/>
            <w:tcMar/>
          </w:tcPr>
          <w:p w:rsidRPr="00EA68D2" w:rsidR="003E3150" w:rsidP="003E3150" w:rsidRDefault="003E3150" w14:paraId="23F6944A"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45A397A6" w14:textId="77777777">
            <w:pPr>
              <w:spacing w:line="276" w:lineRule="auto"/>
              <w:jc w:val="both"/>
              <w:rPr>
                <w:rFonts w:cs="Calibri"/>
                <w:b/>
                <w:color w:val="000000" w:themeColor="text1"/>
                <w:sz w:val="20"/>
                <w:szCs w:val="20"/>
              </w:rPr>
            </w:pPr>
          </w:p>
        </w:tc>
      </w:tr>
      <w:tr w:rsidRPr="00EA68D2" w:rsidR="003E3150" w:rsidTr="6C9C40F4" w14:paraId="0B00F39D" w14:textId="77777777">
        <w:tc>
          <w:tcPr>
            <w:tcW w:w="686" w:type="pct"/>
            <w:tcMar/>
          </w:tcPr>
          <w:p w:rsidRPr="002B76BC" w:rsidR="003E3150" w:rsidP="003E3150" w:rsidRDefault="003E3150" w14:paraId="322AC241" w14:textId="59A86778">
            <w:pPr>
              <w:spacing w:line="276" w:lineRule="auto"/>
              <w:jc w:val="center"/>
              <w:rPr>
                <w:rFonts w:cs="Calibri"/>
                <w:sz w:val="20"/>
                <w:szCs w:val="20"/>
              </w:rPr>
            </w:pPr>
            <w:r w:rsidRPr="00AB4F89">
              <w:t>30/06/2024</w:t>
            </w:r>
          </w:p>
        </w:tc>
        <w:tc>
          <w:tcPr>
            <w:tcW w:w="548" w:type="pct"/>
            <w:tcMar/>
          </w:tcPr>
          <w:p w:rsidRPr="002B76BC" w:rsidR="003E3150" w:rsidP="003E3150" w:rsidRDefault="003E3150" w14:paraId="2D6B0517" w14:textId="1FC1BF7E">
            <w:pPr>
              <w:spacing w:line="276" w:lineRule="auto"/>
              <w:jc w:val="center"/>
              <w:rPr>
                <w:rFonts w:cs="Calibri"/>
                <w:sz w:val="20"/>
                <w:szCs w:val="20"/>
              </w:rPr>
            </w:pPr>
            <w:r w:rsidRPr="00AB4F89">
              <w:t>6</w:t>
            </w:r>
          </w:p>
        </w:tc>
        <w:tc>
          <w:tcPr>
            <w:tcW w:w="685" w:type="pct"/>
            <w:tcMar/>
          </w:tcPr>
          <w:p w:rsidRPr="002B76BC" w:rsidR="003E3150" w:rsidP="003E3150" w:rsidRDefault="003E3150" w14:paraId="7DAF1626" w14:textId="056C571D">
            <w:pPr>
              <w:spacing w:line="276" w:lineRule="auto"/>
              <w:jc w:val="right"/>
              <w:rPr>
                <w:rFonts w:cs="Calibri"/>
                <w:sz w:val="20"/>
                <w:szCs w:val="20"/>
              </w:rPr>
            </w:pPr>
            <w:r w:rsidR="003E3150">
              <w:rPr/>
              <w:t xml:space="preserve"> $4.465.545 </w:t>
            </w:r>
          </w:p>
        </w:tc>
        <w:tc>
          <w:tcPr>
            <w:tcW w:w="756" w:type="pct"/>
            <w:tcMar/>
          </w:tcPr>
          <w:p w:rsidRPr="002B76BC" w:rsidR="003E3150" w:rsidP="003E3150" w:rsidRDefault="003E3150" w14:paraId="40F1A4FE" w14:textId="48673BC8">
            <w:pPr>
              <w:spacing w:line="276" w:lineRule="auto"/>
              <w:jc w:val="right"/>
              <w:rPr>
                <w:rFonts w:cs="Calibri"/>
                <w:sz w:val="20"/>
                <w:szCs w:val="20"/>
              </w:rPr>
            </w:pPr>
            <w:r w:rsidRPr="00AB4F89">
              <w:t xml:space="preserve"> $ 23.369.686 </w:t>
            </w:r>
          </w:p>
        </w:tc>
        <w:tc>
          <w:tcPr>
            <w:tcW w:w="739" w:type="pct"/>
            <w:tcMar/>
          </w:tcPr>
          <w:p w:rsidRPr="002B76BC" w:rsidR="003E3150" w:rsidP="003E3150" w:rsidRDefault="003E3150" w14:paraId="1153816A" w14:textId="6C67CB02">
            <w:pPr>
              <w:spacing w:line="276" w:lineRule="auto"/>
              <w:jc w:val="right"/>
              <w:rPr>
                <w:rFonts w:cs="Calibri"/>
                <w:sz w:val="20"/>
                <w:szCs w:val="20"/>
              </w:rPr>
            </w:pPr>
            <w:r w:rsidR="003E3150">
              <w:rPr/>
              <w:t xml:space="preserve"> $12.354.675 </w:t>
            </w:r>
          </w:p>
        </w:tc>
        <w:tc>
          <w:tcPr>
            <w:tcW w:w="660" w:type="pct"/>
            <w:tcMar/>
          </w:tcPr>
          <w:p w:rsidRPr="002B76BC" w:rsidR="003E3150" w:rsidP="003E3150" w:rsidRDefault="003E3150" w14:paraId="4B986A84" w14:textId="5758FBE4">
            <w:pPr>
              <w:spacing w:line="276" w:lineRule="auto"/>
              <w:jc w:val="center"/>
              <w:rPr>
                <w:rFonts w:cs="Calibri"/>
                <w:sz w:val="20"/>
                <w:szCs w:val="20"/>
              </w:rPr>
            </w:pPr>
            <w:r w:rsidRPr="00AB4F89">
              <w:t>65,4%</w:t>
            </w:r>
          </w:p>
        </w:tc>
        <w:tc>
          <w:tcPr>
            <w:tcW w:w="551" w:type="pct"/>
            <w:tcMar/>
          </w:tcPr>
          <w:p w:rsidRPr="00EA68D2" w:rsidR="003E3150" w:rsidP="003E3150" w:rsidRDefault="003E3150" w14:paraId="313B2DD5"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465A2317" w14:textId="77777777">
            <w:pPr>
              <w:spacing w:line="276" w:lineRule="auto"/>
              <w:jc w:val="both"/>
              <w:rPr>
                <w:rFonts w:cs="Calibri"/>
                <w:b/>
                <w:color w:val="000000" w:themeColor="text1"/>
                <w:sz w:val="20"/>
                <w:szCs w:val="20"/>
              </w:rPr>
            </w:pPr>
          </w:p>
        </w:tc>
      </w:tr>
      <w:tr w:rsidRPr="00EA68D2" w:rsidR="003E3150" w:rsidTr="6C9C40F4" w14:paraId="7459A349" w14:textId="77777777">
        <w:tc>
          <w:tcPr>
            <w:tcW w:w="686" w:type="pct"/>
            <w:tcMar/>
          </w:tcPr>
          <w:p w:rsidRPr="002B76BC" w:rsidR="003E3150" w:rsidP="003E3150" w:rsidRDefault="003E3150" w14:paraId="1EDD9FDA" w14:textId="0285E735">
            <w:pPr>
              <w:spacing w:line="276" w:lineRule="auto"/>
              <w:jc w:val="center"/>
              <w:rPr>
                <w:sz w:val="20"/>
                <w:szCs w:val="20"/>
              </w:rPr>
            </w:pPr>
            <w:r w:rsidRPr="00AB4F89">
              <w:t>30/07/2024</w:t>
            </w:r>
          </w:p>
        </w:tc>
        <w:tc>
          <w:tcPr>
            <w:tcW w:w="548" w:type="pct"/>
            <w:tcMar/>
          </w:tcPr>
          <w:p w:rsidRPr="002B76BC" w:rsidR="003E3150" w:rsidP="003E3150" w:rsidRDefault="003E3150" w14:paraId="374A2C9D" w14:textId="33DB7185">
            <w:pPr>
              <w:spacing w:line="276" w:lineRule="auto"/>
              <w:jc w:val="center"/>
              <w:rPr>
                <w:sz w:val="20"/>
                <w:szCs w:val="20"/>
              </w:rPr>
            </w:pPr>
            <w:r w:rsidRPr="00AB4F89">
              <w:t>7</w:t>
            </w:r>
          </w:p>
        </w:tc>
        <w:tc>
          <w:tcPr>
            <w:tcW w:w="685" w:type="pct"/>
            <w:tcMar/>
          </w:tcPr>
          <w:p w:rsidRPr="002B76BC" w:rsidR="003E3150" w:rsidP="003E3150" w:rsidRDefault="003E3150" w14:paraId="339E4247" w14:textId="30F7C62E">
            <w:pPr>
              <w:spacing w:line="276" w:lineRule="auto"/>
              <w:jc w:val="right"/>
              <w:rPr>
                <w:sz w:val="20"/>
                <w:szCs w:val="20"/>
              </w:rPr>
            </w:pPr>
            <w:r w:rsidR="003E3150">
              <w:rPr/>
              <w:t xml:space="preserve"> $4.465.545 </w:t>
            </w:r>
          </w:p>
        </w:tc>
        <w:tc>
          <w:tcPr>
            <w:tcW w:w="756" w:type="pct"/>
            <w:tcMar/>
          </w:tcPr>
          <w:p w:rsidRPr="002B76BC" w:rsidR="003E3150" w:rsidP="003E3150" w:rsidRDefault="003E3150" w14:paraId="59615CF5" w14:textId="6A523B39">
            <w:pPr>
              <w:spacing w:line="276" w:lineRule="auto"/>
              <w:jc w:val="right"/>
              <w:rPr>
                <w:sz w:val="20"/>
                <w:szCs w:val="20"/>
              </w:rPr>
            </w:pPr>
            <w:r w:rsidRPr="00AB4F89">
              <w:t xml:space="preserve"> $ 27.835.231 </w:t>
            </w:r>
          </w:p>
        </w:tc>
        <w:tc>
          <w:tcPr>
            <w:tcW w:w="739" w:type="pct"/>
            <w:tcMar/>
          </w:tcPr>
          <w:p w:rsidRPr="002B76BC" w:rsidR="003E3150" w:rsidP="003E3150" w:rsidRDefault="003E3150" w14:paraId="07380191" w14:textId="2A9559C2">
            <w:pPr>
              <w:spacing w:line="276" w:lineRule="auto"/>
              <w:jc w:val="right"/>
              <w:rPr>
                <w:sz w:val="20"/>
                <w:szCs w:val="20"/>
              </w:rPr>
            </w:pPr>
            <w:r w:rsidR="003E3150">
              <w:rPr/>
              <w:t xml:space="preserve">$ 7.889.130 </w:t>
            </w:r>
          </w:p>
        </w:tc>
        <w:tc>
          <w:tcPr>
            <w:tcW w:w="660" w:type="pct"/>
            <w:tcMar/>
          </w:tcPr>
          <w:p w:rsidRPr="002B76BC" w:rsidR="003E3150" w:rsidP="003E3150" w:rsidRDefault="003E3150" w14:paraId="0AA0D3FF" w14:textId="6B2AEE8C">
            <w:pPr>
              <w:spacing w:line="276" w:lineRule="auto"/>
              <w:jc w:val="center"/>
              <w:rPr>
                <w:sz w:val="20"/>
                <w:szCs w:val="20"/>
              </w:rPr>
            </w:pPr>
            <w:r w:rsidRPr="00AB4F89">
              <w:t>77,9%</w:t>
            </w:r>
          </w:p>
        </w:tc>
        <w:tc>
          <w:tcPr>
            <w:tcW w:w="551" w:type="pct"/>
            <w:tcMar/>
          </w:tcPr>
          <w:p w:rsidRPr="00EA68D2" w:rsidR="003E3150" w:rsidP="003E3150" w:rsidRDefault="003E3150" w14:paraId="56F19994" w14:textId="77777777">
            <w:pPr>
              <w:spacing w:line="276" w:lineRule="auto"/>
              <w:jc w:val="both"/>
              <w:rPr>
                <w:rFonts w:cs="Calibri"/>
                <w:b/>
                <w:color w:val="000000" w:themeColor="text1"/>
                <w:sz w:val="20"/>
                <w:szCs w:val="20"/>
              </w:rPr>
            </w:pPr>
          </w:p>
        </w:tc>
        <w:tc>
          <w:tcPr>
            <w:tcW w:w="375" w:type="pct"/>
            <w:tcMar/>
          </w:tcPr>
          <w:p w:rsidRPr="00EA68D2" w:rsidR="003E3150" w:rsidP="003E3150" w:rsidRDefault="003E3150" w14:paraId="0D9DA899" w14:textId="77777777">
            <w:pPr>
              <w:spacing w:line="276" w:lineRule="auto"/>
              <w:jc w:val="both"/>
              <w:rPr>
                <w:rFonts w:cs="Calibri"/>
                <w:b/>
                <w:color w:val="000000" w:themeColor="text1"/>
                <w:sz w:val="20"/>
                <w:szCs w:val="20"/>
              </w:rPr>
            </w:pPr>
          </w:p>
        </w:tc>
      </w:tr>
    </w:tbl>
    <w:p w:rsidRPr="003301AA" w:rsidR="00024A74" w:rsidP="00797C41" w:rsidRDefault="00024A74" w14:paraId="0EB23309" w14:textId="77777777">
      <w:pPr>
        <w:spacing w:after="0" w:line="276" w:lineRule="auto"/>
        <w:ind w:left="-142"/>
        <w:jc w:val="center"/>
        <w:rPr>
          <w:rFonts w:cs="Calibri"/>
          <w:b/>
          <w:color w:val="000000" w:themeColor="text1"/>
        </w:rPr>
      </w:pPr>
    </w:p>
    <w:p w:rsidRPr="003301AA" w:rsidR="00797C41" w:rsidP="00797C41" w:rsidRDefault="00797C41" w14:paraId="7D65CC6D" w14:textId="6A711151">
      <w:pPr>
        <w:spacing w:after="0" w:line="276" w:lineRule="auto"/>
        <w:ind w:left="-142"/>
        <w:jc w:val="center"/>
        <w:rPr>
          <w:rFonts w:cs="Calibri"/>
          <w:b/>
          <w:color w:val="000000" w:themeColor="text1"/>
        </w:rPr>
      </w:pPr>
      <w:r w:rsidRPr="003301AA">
        <w:rPr>
          <w:rFonts w:cs="Calibri"/>
          <w:b/>
          <w:color w:val="000000" w:themeColor="text1"/>
        </w:rPr>
        <w:lastRenderedPageBreak/>
        <w:t>OBSERVACIONES</w:t>
      </w:r>
    </w:p>
    <w:p w:rsidRPr="003301AA" w:rsidR="00797C41" w:rsidP="00797C41" w:rsidRDefault="00797C41" w14:paraId="456079F8" w14:textId="77777777">
      <w:pPr>
        <w:spacing w:after="0" w:line="276" w:lineRule="auto"/>
        <w:ind w:left="-142"/>
        <w:jc w:val="both"/>
        <w:rPr>
          <w:rFonts w:cs="Calibri"/>
          <w:bCs/>
          <w:color w:val="000000" w:themeColor="text1"/>
        </w:rPr>
      </w:pPr>
    </w:p>
    <w:p w:rsidRPr="003301AA" w:rsidR="00797C41" w:rsidP="00797C41" w:rsidRDefault="00797C41" w14:paraId="2133E90D" w14:textId="77777777">
      <w:pPr>
        <w:spacing w:after="0" w:line="276" w:lineRule="auto"/>
        <w:ind w:left="-142"/>
        <w:jc w:val="both"/>
        <w:rPr>
          <w:rFonts w:cs="Calibri"/>
          <w:bCs/>
          <w:color w:val="E36C0A" w:themeColor="accent6" w:themeShade="BF"/>
        </w:rPr>
      </w:pPr>
      <w:r w:rsidRPr="003301AA">
        <w:rPr>
          <w:rFonts w:cs="Calibri"/>
          <w:bCs/>
          <w:color w:val="E36C0A" w:themeColor="accent6" w:themeShade="BF"/>
        </w:rPr>
        <w:t>Incluya toda la información adicional que considere respecto de la ejecución con corte a la fecha del informe.</w:t>
      </w:r>
    </w:p>
    <w:p w:rsidRPr="003301AA" w:rsidR="00797C41" w:rsidP="00797C41" w:rsidRDefault="00797C41" w14:paraId="5F8055E9" w14:textId="77777777">
      <w:pPr>
        <w:spacing w:after="0" w:line="276" w:lineRule="auto"/>
        <w:ind w:left="-142"/>
        <w:jc w:val="both"/>
        <w:rPr>
          <w:rFonts w:cs="Calibri"/>
          <w:bCs/>
          <w:color w:val="E36C0A" w:themeColor="accent6" w:themeShade="BF"/>
        </w:rPr>
      </w:pPr>
    </w:p>
    <w:p w:rsidRPr="003301AA" w:rsidR="00797C41" w:rsidP="00797C41" w:rsidRDefault="00797C41" w14:paraId="596CC2B4" w14:textId="77777777">
      <w:pPr>
        <w:spacing w:after="0" w:line="276" w:lineRule="auto"/>
        <w:ind w:left="-142"/>
        <w:jc w:val="both"/>
        <w:rPr>
          <w:rFonts w:cs="Calibri"/>
          <w:bCs/>
          <w:color w:val="E36C0A" w:themeColor="accent6" w:themeShade="BF"/>
        </w:rPr>
      </w:pPr>
      <w:r w:rsidRPr="003301AA">
        <w:rPr>
          <w:rFonts w:cs="Calibri"/>
          <w:bCs/>
          <w:color w:val="E36C0A" w:themeColor="accent6" w:themeShade="BF"/>
        </w:rPr>
        <w:t>Incluya información general sobre procesos sancionatorios en curso y su estado actual.</w:t>
      </w:r>
    </w:p>
    <w:p w:rsidRPr="003301AA" w:rsidR="00797C41" w:rsidP="00797C41" w:rsidRDefault="00797C41" w14:paraId="3C766548" w14:textId="77777777">
      <w:pPr>
        <w:spacing w:after="0" w:line="276" w:lineRule="auto"/>
        <w:ind w:left="-142"/>
        <w:jc w:val="both"/>
        <w:rPr>
          <w:rFonts w:cs="Calibri"/>
          <w:bCs/>
          <w:color w:val="E36C0A" w:themeColor="accent6" w:themeShade="BF"/>
        </w:rPr>
      </w:pPr>
    </w:p>
    <w:p w:rsidRPr="003301AA" w:rsidR="00797C41" w:rsidP="00797C41" w:rsidRDefault="00797C41" w14:paraId="25185898" w14:textId="642EB926">
      <w:pPr>
        <w:spacing w:after="0" w:line="276" w:lineRule="auto"/>
        <w:ind w:left="-142"/>
        <w:jc w:val="both"/>
        <w:rPr>
          <w:rFonts w:cs="Calibri"/>
          <w:bCs/>
          <w:color w:val="E36C0A" w:themeColor="accent6" w:themeShade="BF"/>
        </w:rPr>
      </w:pPr>
      <w:r w:rsidRPr="003301AA">
        <w:rPr>
          <w:rFonts w:cs="Calibri"/>
          <w:bCs/>
          <w:color w:val="E36C0A" w:themeColor="accent6" w:themeShade="BF"/>
        </w:rPr>
        <w:t>En caso de obras y/o adecuaciones señalar si hay lugar a mayores y menores cantidades de obras, ajustes al AIU, entre otros.</w:t>
      </w:r>
    </w:p>
    <w:p w:rsidRPr="003301AA" w:rsidR="00963CFD" w:rsidP="00797C41" w:rsidRDefault="00963CFD" w14:paraId="6F81C330" w14:textId="602A0737">
      <w:pPr>
        <w:spacing w:after="0" w:line="276" w:lineRule="auto"/>
        <w:ind w:left="-142"/>
        <w:jc w:val="both"/>
        <w:rPr>
          <w:rFonts w:cs="Calibri"/>
          <w:bCs/>
          <w:color w:val="E36C0A" w:themeColor="accent6" w:themeShade="BF"/>
        </w:rPr>
      </w:pPr>
    </w:p>
    <w:p w:rsidRPr="003301AA" w:rsidR="00963CFD" w:rsidP="00797C41" w:rsidRDefault="00963CFD" w14:paraId="4763AFB5" w14:textId="56588DB7">
      <w:pPr>
        <w:spacing w:after="0" w:line="276" w:lineRule="auto"/>
        <w:ind w:left="-142"/>
        <w:jc w:val="both"/>
        <w:rPr>
          <w:rFonts w:cs="Calibri"/>
          <w:bCs/>
          <w:color w:val="E36C0A" w:themeColor="accent6" w:themeShade="BF"/>
        </w:rPr>
      </w:pPr>
    </w:p>
    <w:p w:rsidRPr="003301AA" w:rsidR="00963CFD" w:rsidP="00797C41" w:rsidRDefault="00963CFD" w14:paraId="1E4192F4" w14:textId="77777777">
      <w:pPr>
        <w:spacing w:after="0" w:line="276" w:lineRule="auto"/>
        <w:ind w:left="-142"/>
        <w:jc w:val="both"/>
        <w:rPr>
          <w:rFonts w:cs="Calibri"/>
          <w:bCs/>
          <w:color w:val="FF0000"/>
        </w:rPr>
      </w:pPr>
    </w:p>
    <w:p w:rsidRPr="003301AA" w:rsidR="005D0E60" w:rsidP="00E874D4" w:rsidRDefault="003271BC" w14:paraId="36901C0A" w14:textId="6F94F9AD">
      <w:pPr>
        <w:tabs>
          <w:tab w:val="left" w:pos="828"/>
        </w:tabs>
        <w:adjustRightInd w:val="0"/>
        <w:spacing w:after="0" w:line="240" w:lineRule="auto"/>
        <w:contextualSpacing/>
        <w:jc w:val="both"/>
        <w:rPr>
          <w:rFonts w:cs="Calibri"/>
          <w:i/>
          <w:color w:val="E36C0A" w:themeColor="accent6" w:themeShade="BF"/>
          <w:vertAlign w:val="superscript"/>
        </w:rPr>
      </w:pPr>
      <w:r w:rsidRPr="003301AA">
        <w:rPr>
          <w:rFonts w:cs="Calibri"/>
          <w:i/>
          <w:vertAlign w:val="superscript"/>
        </w:rPr>
        <w:t>Elaboró:</w:t>
      </w:r>
      <w:r w:rsidRPr="003301AA">
        <w:rPr>
          <w:rFonts w:cs="Calibri"/>
          <w:i/>
          <w:color w:val="E36C0A" w:themeColor="accent6" w:themeShade="BF"/>
          <w:vertAlign w:val="superscript"/>
        </w:rPr>
        <w:t xml:space="preserve"> </w:t>
      </w:r>
      <w:r w:rsidRPr="003301AA" w:rsidR="005D0E60">
        <w:rPr>
          <w:rFonts w:cs="Calibri"/>
          <w:i/>
          <w:color w:val="E36C0A" w:themeColor="accent6" w:themeShade="BF"/>
          <w:vertAlign w:val="superscript"/>
        </w:rPr>
        <w:t>Yeinis Yasney Zuleta Salgado</w:t>
      </w:r>
      <w:r w:rsidRPr="003301AA">
        <w:rPr>
          <w:rFonts w:cs="Calibri"/>
          <w:i/>
          <w:color w:val="E36C0A" w:themeColor="accent6" w:themeShade="BF"/>
          <w:vertAlign w:val="superscript"/>
        </w:rPr>
        <w:t>,</w:t>
      </w:r>
      <w:r w:rsidRPr="003301AA" w:rsidR="005D0E60">
        <w:rPr>
          <w:rFonts w:cs="Calibri"/>
          <w:i/>
          <w:color w:val="E36C0A" w:themeColor="accent6" w:themeShade="BF"/>
          <w:vertAlign w:val="superscript"/>
        </w:rPr>
        <w:t xml:space="preserve"> Apoyo a la </w:t>
      </w:r>
      <w:r w:rsidRPr="003301AA" w:rsidR="00FD4552">
        <w:rPr>
          <w:rFonts w:cs="Calibri"/>
          <w:i/>
          <w:color w:val="E36C0A" w:themeColor="accent6" w:themeShade="BF"/>
          <w:vertAlign w:val="superscript"/>
        </w:rPr>
        <w:t>Supervisión</w:t>
      </w:r>
      <w:r w:rsidRPr="003301AA" w:rsidR="005D0E60">
        <w:rPr>
          <w:rFonts w:cs="Calibri"/>
          <w:i/>
          <w:color w:val="E36C0A" w:themeColor="accent6" w:themeShade="BF"/>
          <w:vertAlign w:val="superscript"/>
        </w:rPr>
        <w:t xml:space="preserve"> </w:t>
      </w:r>
    </w:p>
    <w:p w:rsidRPr="003301AA" w:rsidR="00E34BBD" w:rsidP="64DE356E" w:rsidRDefault="003271BC" w14:paraId="3B322286" w14:textId="5F2104D7">
      <w:pPr>
        <w:tabs>
          <w:tab w:val="left" w:pos="828"/>
        </w:tabs>
        <w:adjustRightInd w:val="0"/>
        <w:spacing w:after="0" w:line="240" w:lineRule="auto"/>
        <w:contextualSpacing/>
        <w:jc w:val="both"/>
        <w:rPr>
          <w:rFonts w:cs="Calibri"/>
          <w:i/>
          <w:iCs/>
          <w:vertAlign w:val="superscript"/>
        </w:rPr>
      </w:pPr>
      <w:r w:rsidRPr="64DE356E">
        <w:rPr>
          <w:rFonts w:cs="Calibri"/>
          <w:i/>
          <w:iCs/>
          <w:vertAlign w:val="superscript"/>
        </w:rPr>
        <w:t xml:space="preserve">Revisó: </w:t>
      </w:r>
      <w:r w:rsidRPr="64DE356E" w:rsidR="00930899">
        <w:rPr>
          <w:rFonts w:cs="Calibri"/>
          <w:i/>
          <w:iCs/>
          <w:color w:val="E36C0A" w:themeColor="accent6" w:themeShade="BF"/>
          <w:vertAlign w:val="superscript"/>
        </w:rPr>
        <w:t xml:space="preserve">Ana milena Arteaga </w:t>
      </w:r>
      <w:r w:rsidRPr="64DE356E" w:rsidR="717B9455">
        <w:rPr>
          <w:rFonts w:cs="Calibri"/>
          <w:i/>
          <w:iCs/>
          <w:color w:val="E36C0A" w:themeColor="accent6" w:themeShade="BF"/>
          <w:vertAlign w:val="superscript"/>
        </w:rPr>
        <w:t>González</w:t>
      </w:r>
      <w:r w:rsidRPr="64DE356E">
        <w:rPr>
          <w:rFonts w:cs="Calibri"/>
          <w:i/>
          <w:iCs/>
          <w:color w:val="E36C0A" w:themeColor="accent6" w:themeShade="BF"/>
          <w:vertAlign w:val="superscript"/>
        </w:rPr>
        <w:t>,</w:t>
      </w:r>
      <w:r w:rsidRPr="64DE356E" w:rsidR="00FD4552">
        <w:rPr>
          <w:rFonts w:cs="Calibri"/>
          <w:i/>
          <w:iCs/>
          <w:color w:val="E36C0A" w:themeColor="accent6" w:themeShade="BF"/>
          <w:vertAlign w:val="superscript"/>
        </w:rPr>
        <w:t xml:space="preserve"> </w:t>
      </w:r>
      <w:r w:rsidRPr="64DE356E" w:rsidR="00930899">
        <w:rPr>
          <w:rFonts w:cs="Calibri"/>
          <w:i/>
          <w:iCs/>
          <w:color w:val="E36C0A" w:themeColor="accent6" w:themeShade="BF"/>
          <w:vertAlign w:val="superscript"/>
        </w:rPr>
        <w:t>Coordinadora académica.</w:t>
      </w:r>
    </w:p>
    <w:sectPr w:rsidRPr="003301AA" w:rsidR="00E34BBD" w:rsidSect="00A15A4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263B8" w:rsidP="001A74F0" w:rsidRDefault="009263B8" w14:paraId="369CC09B" w14:textId="77777777">
      <w:pPr>
        <w:spacing w:after="0" w:line="240" w:lineRule="auto"/>
      </w:pPr>
      <w:r>
        <w:separator/>
      </w:r>
    </w:p>
  </w:endnote>
  <w:endnote w:type="continuationSeparator" w:id="0">
    <w:p w:rsidR="009263B8" w:rsidP="001A74F0" w:rsidRDefault="009263B8" w14:paraId="2C1571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3E3150"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7"/>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7"/>
          </w:p>
          <w:p w:rsidR="00D21570" w:rsidP="00D21570" w:rsidRDefault="003E3150" w14:paraId="0962B141" w14:textId="77777777">
            <w:pPr>
              <w:pStyle w:val="Piedepgina"/>
              <w:jc w:val="center"/>
              <w:rPr>
                <w:rFonts w:ascii="Arial" w:hAnsi="Arial" w:cs="Arial"/>
                <w:sz w:val="20"/>
                <w:szCs w:val="20"/>
              </w:rPr>
            </w:pPr>
          </w:p>
        </w:sdtContent>
      </w:sdt>
      <w:p w:rsidRPr="00A15A42" w:rsidR="00A15A42" w:rsidP="00A15A42" w:rsidRDefault="003E3150"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263B8" w:rsidP="001A74F0" w:rsidRDefault="009263B8" w14:paraId="5AD5E537" w14:textId="77777777">
      <w:pPr>
        <w:spacing w:after="0" w:line="240" w:lineRule="auto"/>
      </w:pPr>
      <w:r>
        <w:separator/>
      </w:r>
    </w:p>
  </w:footnote>
  <w:footnote w:type="continuationSeparator" w:id="0">
    <w:p w:rsidR="009263B8" w:rsidP="001A74F0" w:rsidRDefault="009263B8" w14:paraId="29DCD67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3E3150"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RYTSvO95znviTO" int2:id="jl3cprpa">
      <int2:state int2:value="Rejected" int2:type="AugLoop_Text_Critique"/>
    </int2:textHash>
    <int2:textHash int2:hashCode="AqRhj+H91Qntzi" int2:id="el3sQLy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84255754">
    <w:abstractNumId w:val="5"/>
  </w:num>
  <w:num w:numId="2" w16cid:durableId="581374800">
    <w:abstractNumId w:val="15"/>
  </w:num>
  <w:num w:numId="3" w16cid:durableId="1945575091">
    <w:abstractNumId w:val="11"/>
  </w:num>
  <w:num w:numId="4" w16cid:durableId="1960991286">
    <w:abstractNumId w:val="14"/>
  </w:num>
  <w:num w:numId="5" w16cid:durableId="143937039">
    <w:abstractNumId w:val="7"/>
  </w:num>
  <w:num w:numId="6" w16cid:durableId="193007695">
    <w:abstractNumId w:val="12"/>
  </w:num>
  <w:num w:numId="7" w16cid:durableId="2047213909">
    <w:abstractNumId w:val="16"/>
  </w:num>
  <w:num w:numId="8" w16cid:durableId="529339166">
    <w:abstractNumId w:val="22"/>
  </w:num>
  <w:num w:numId="9" w16cid:durableId="354113397">
    <w:abstractNumId w:val="21"/>
  </w:num>
  <w:num w:numId="10" w16cid:durableId="2034182604">
    <w:abstractNumId w:val="17"/>
  </w:num>
  <w:num w:numId="11" w16cid:durableId="888614302">
    <w:abstractNumId w:val="18"/>
  </w:num>
  <w:num w:numId="12" w16cid:durableId="995840187">
    <w:abstractNumId w:val="0"/>
  </w:num>
  <w:num w:numId="13" w16cid:durableId="1645312074">
    <w:abstractNumId w:val="3"/>
  </w:num>
  <w:num w:numId="14" w16cid:durableId="2142380137">
    <w:abstractNumId w:val="2"/>
  </w:num>
  <w:num w:numId="15" w16cid:durableId="1781030042">
    <w:abstractNumId w:val="19"/>
  </w:num>
  <w:num w:numId="16" w16cid:durableId="539586273">
    <w:abstractNumId w:val="23"/>
  </w:num>
  <w:num w:numId="17" w16cid:durableId="1872258165">
    <w:abstractNumId w:val="8"/>
  </w:num>
  <w:num w:numId="18" w16cid:durableId="840237094">
    <w:abstractNumId w:val="1"/>
  </w:num>
  <w:num w:numId="19" w16cid:durableId="1590654741">
    <w:abstractNumId w:val="20"/>
  </w:num>
  <w:num w:numId="20" w16cid:durableId="988947593">
    <w:abstractNumId w:val="4"/>
  </w:num>
  <w:num w:numId="21" w16cid:durableId="1547764275">
    <w:abstractNumId w:val="13"/>
  </w:num>
  <w:num w:numId="22" w16cid:durableId="1081026494">
    <w:abstractNumId w:val="9"/>
  </w:num>
  <w:num w:numId="23" w16cid:durableId="1074283721">
    <w:abstractNumId w:val="24"/>
  </w:num>
  <w:num w:numId="24" w16cid:durableId="32585978">
    <w:abstractNumId w:val="10"/>
  </w:num>
  <w:num w:numId="25" w16cid:durableId="600381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CAA"/>
    <w:rsid w:val="00006661"/>
    <w:rsid w:val="000135B2"/>
    <w:rsid w:val="000156DB"/>
    <w:rsid w:val="00024A74"/>
    <w:rsid w:val="000266D7"/>
    <w:rsid w:val="00030AE0"/>
    <w:rsid w:val="0005533F"/>
    <w:rsid w:val="00091A2E"/>
    <w:rsid w:val="000C1FF1"/>
    <w:rsid w:val="000C3D03"/>
    <w:rsid w:val="000C3EDF"/>
    <w:rsid w:val="000C41AC"/>
    <w:rsid w:val="000D2B87"/>
    <w:rsid w:val="000D36C1"/>
    <w:rsid w:val="000E7380"/>
    <w:rsid w:val="00102167"/>
    <w:rsid w:val="001054B0"/>
    <w:rsid w:val="001074E1"/>
    <w:rsid w:val="00114AEC"/>
    <w:rsid w:val="00115DB7"/>
    <w:rsid w:val="00116D89"/>
    <w:rsid w:val="0012455A"/>
    <w:rsid w:val="00130C84"/>
    <w:rsid w:val="00130DBF"/>
    <w:rsid w:val="00131FF7"/>
    <w:rsid w:val="001355DF"/>
    <w:rsid w:val="00136C42"/>
    <w:rsid w:val="0017667A"/>
    <w:rsid w:val="00184D13"/>
    <w:rsid w:val="001A6548"/>
    <w:rsid w:val="001A655A"/>
    <w:rsid w:val="001A74F0"/>
    <w:rsid w:val="001B61B2"/>
    <w:rsid w:val="001D259E"/>
    <w:rsid w:val="001E1E8C"/>
    <w:rsid w:val="001E5CA9"/>
    <w:rsid w:val="001F16D8"/>
    <w:rsid w:val="001F45FF"/>
    <w:rsid w:val="00200324"/>
    <w:rsid w:val="00213905"/>
    <w:rsid w:val="00237DC2"/>
    <w:rsid w:val="00242FE7"/>
    <w:rsid w:val="00257A93"/>
    <w:rsid w:val="00261E0B"/>
    <w:rsid w:val="0029071C"/>
    <w:rsid w:val="002A7B4B"/>
    <w:rsid w:val="002B76BC"/>
    <w:rsid w:val="002F0F6D"/>
    <w:rsid w:val="002F31E9"/>
    <w:rsid w:val="002F56E8"/>
    <w:rsid w:val="003250E9"/>
    <w:rsid w:val="003271BC"/>
    <w:rsid w:val="00327983"/>
    <w:rsid w:val="003301AA"/>
    <w:rsid w:val="00331DDB"/>
    <w:rsid w:val="0033666B"/>
    <w:rsid w:val="003432D7"/>
    <w:rsid w:val="003433E3"/>
    <w:rsid w:val="00352EF2"/>
    <w:rsid w:val="00366335"/>
    <w:rsid w:val="00380F24"/>
    <w:rsid w:val="00380F5B"/>
    <w:rsid w:val="003956D9"/>
    <w:rsid w:val="00395A34"/>
    <w:rsid w:val="003A1B93"/>
    <w:rsid w:val="003B110D"/>
    <w:rsid w:val="003B6DE2"/>
    <w:rsid w:val="003D41EE"/>
    <w:rsid w:val="003D4EDF"/>
    <w:rsid w:val="003E0382"/>
    <w:rsid w:val="003E3150"/>
    <w:rsid w:val="003E6847"/>
    <w:rsid w:val="003F18C5"/>
    <w:rsid w:val="003F1BBD"/>
    <w:rsid w:val="003F6E39"/>
    <w:rsid w:val="00411849"/>
    <w:rsid w:val="00415A09"/>
    <w:rsid w:val="0041765B"/>
    <w:rsid w:val="00417A95"/>
    <w:rsid w:val="0042368D"/>
    <w:rsid w:val="00433946"/>
    <w:rsid w:val="00435AF8"/>
    <w:rsid w:val="00436AE7"/>
    <w:rsid w:val="00447579"/>
    <w:rsid w:val="00455476"/>
    <w:rsid w:val="00455FC0"/>
    <w:rsid w:val="004658BE"/>
    <w:rsid w:val="0047163A"/>
    <w:rsid w:val="0048031A"/>
    <w:rsid w:val="004845B3"/>
    <w:rsid w:val="004A274B"/>
    <w:rsid w:val="004A5739"/>
    <w:rsid w:val="004B2531"/>
    <w:rsid w:val="004B47B4"/>
    <w:rsid w:val="004B4D7F"/>
    <w:rsid w:val="004C225D"/>
    <w:rsid w:val="004C310B"/>
    <w:rsid w:val="004C6C8D"/>
    <w:rsid w:val="004E43AF"/>
    <w:rsid w:val="00501496"/>
    <w:rsid w:val="005075C1"/>
    <w:rsid w:val="00511546"/>
    <w:rsid w:val="005170A3"/>
    <w:rsid w:val="005207C9"/>
    <w:rsid w:val="00520AD4"/>
    <w:rsid w:val="0052106F"/>
    <w:rsid w:val="00523994"/>
    <w:rsid w:val="0052670E"/>
    <w:rsid w:val="00534895"/>
    <w:rsid w:val="00537FE7"/>
    <w:rsid w:val="0054095C"/>
    <w:rsid w:val="00542A32"/>
    <w:rsid w:val="00556618"/>
    <w:rsid w:val="00566A0B"/>
    <w:rsid w:val="00572891"/>
    <w:rsid w:val="00574850"/>
    <w:rsid w:val="00583DA2"/>
    <w:rsid w:val="0058429B"/>
    <w:rsid w:val="00587339"/>
    <w:rsid w:val="0058760C"/>
    <w:rsid w:val="005911F4"/>
    <w:rsid w:val="005949A7"/>
    <w:rsid w:val="005A1A61"/>
    <w:rsid w:val="005B4277"/>
    <w:rsid w:val="005C4749"/>
    <w:rsid w:val="005D0E60"/>
    <w:rsid w:val="005D1F8E"/>
    <w:rsid w:val="005D4EC8"/>
    <w:rsid w:val="005E62A2"/>
    <w:rsid w:val="005F44FA"/>
    <w:rsid w:val="00601DD7"/>
    <w:rsid w:val="00602C54"/>
    <w:rsid w:val="00633BEF"/>
    <w:rsid w:val="0064012F"/>
    <w:rsid w:val="00641471"/>
    <w:rsid w:val="00671F45"/>
    <w:rsid w:val="006834B9"/>
    <w:rsid w:val="0068379F"/>
    <w:rsid w:val="00685FBC"/>
    <w:rsid w:val="006900C0"/>
    <w:rsid w:val="006A0593"/>
    <w:rsid w:val="006A05BA"/>
    <w:rsid w:val="006A2D47"/>
    <w:rsid w:val="006A31AE"/>
    <w:rsid w:val="006B203B"/>
    <w:rsid w:val="006B63E3"/>
    <w:rsid w:val="006C3A33"/>
    <w:rsid w:val="006E1A51"/>
    <w:rsid w:val="006E3978"/>
    <w:rsid w:val="006E61BA"/>
    <w:rsid w:val="006F3821"/>
    <w:rsid w:val="006F765C"/>
    <w:rsid w:val="00700C6B"/>
    <w:rsid w:val="0073001F"/>
    <w:rsid w:val="007302B1"/>
    <w:rsid w:val="00745B31"/>
    <w:rsid w:val="0075241D"/>
    <w:rsid w:val="00752A36"/>
    <w:rsid w:val="00797C41"/>
    <w:rsid w:val="007A019B"/>
    <w:rsid w:val="007A38FB"/>
    <w:rsid w:val="007A57F9"/>
    <w:rsid w:val="007B56C1"/>
    <w:rsid w:val="007C1CAB"/>
    <w:rsid w:val="007E2F03"/>
    <w:rsid w:val="007E7E14"/>
    <w:rsid w:val="00811312"/>
    <w:rsid w:val="00815841"/>
    <w:rsid w:val="00817370"/>
    <w:rsid w:val="0081757D"/>
    <w:rsid w:val="00821888"/>
    <w:rsid w:val="00836778"/>
    <w:rsid w:val="00843BD1"/>
    <w:rsid w:val="00874840"/>
    <w:rsid w:val="008755E0"/>
    <w:rsid w:val="008769F3"/>
    <w:rsid w:val="00876AC5"/>
    <w:rsid w:val="00876EB1"/>
    <w:rsid w:val="00877662"/>
    <w:rsid w:val="00880BA8"/>
    <w:rsid w:val="008A0629"/>
    <w:rsid w:val="008A64A5"/>
    <w:rsid w:val="008B4294"/>
    <w:rsid w:val="008B74A0"/>
    <w:rsid w:val="008C45B3"/>
    <w:rsid w:val="008D190D"/>
    <w:rsid w:val="008D647D"/>
    <w:rsid w:val="008E2283"/>
    <w:rsid w:val="008E40F3"/>
    <w:rsid w:val="00906DB2"/>
    <w:rsid w:val="009109C9"/>
    <w:rsid w:val="00914C9D"/>
    <w:rsid w:val="009263B8"/>
    <w:rsid w:val="00930899"/>
    <w:rsid w:val="00931D74"/>
    <w:rsid w:val="00932A24"/>
    <w:rsid w:val="00934B2D"/>
    <w:rsid w:val="00936216"/>
    <w:rsid w:val="00941C3C"/>
    <w:rsid w:val="0094679A"/>
    <w:rsid w:val="00950CE7"/>
    <w:rsid w:val="00963CFD"/>
    <w:rsid w:val="0096518A"/>
    <w:rsid w:val="009729CF"/>
    <w:rsid w:val="00972A86"/>
    <w:rsid w:val="00983C98"/>
    <w:rsid w:val="00985661"/>
    <w:rsid w:val="009B48D7"/>
    <w:rsid w:val="009C10E4"/>
    <w:rsid w:val="009C69FF"/>
    <w:rsid w:val="009D3D2B"/>
    <w:rsid w:val="009D776B"/>
    <w:rsid w:val="009F78D1"/>
    <w:rsid w:val="00A0243D"/>
    <w:rsid w:val="00A04641"/>
    <w:rsid w:val="00A13C2E"/>
    <w:rsid w:val="00A15A42"/>
    <w:rsid w:val="00A2669B"/>
    <w:rsid w:val="00A31F0B"/>
    <w:rsid w:val="00A51AD9"/>
    <w:rsid w:val="00A53393"/>
    <w:rsid w:val="00A57934"/>
    <w:rsid w:val="00A60A9E"/>
    <w:rsid w:val="00A72188"/>
    <w:rsid w:val="00A74097"/>
    <w:rsid w:val="00A7439D"/>
    <w:rsid w:val="00A83911"/>
    <w:rsid w:val="00AA2937"/>
    <w:rsid w:val="00AB0A03"/>
    <w:rsid w:val="00AC1784"/>
    <w:rsid w:val="00AC34BA"/>
    <w:rsid w:val="00AE1C21"/>
    <w:rsid w:val="00B105C5"/>
    <w:rsid w:val="00B406F8"/>
    <w:rsid w:val="00B87091"/>
    <w:rsid w:val="00B9380B"/>
    <w:rsid w:val="00BA3FD2"/>
    <w:rsid w:val="00BB20FB"/>
    <w:rsid w:val="00BB3B88"/>
    <w:rsid w:val="00BB4039"/>
    <w:rsid w:val="00BC3EBF"/>
    <w:rsid w:val="00BD631B"/>
    <w:rsid w:val="00BF7D01"/>
    <w:rsid w:val="00C07D5C"/>
    <w:rsid w:val="00C127EE"/>
    <w:rsid w:val="00C27F44"/>
    <w:rsid w:val="00C3280B"/>
    <w:rsid w:val="00C62E6E"/>
    <w:rsid w:val="00C73711"/>
    <w:rsid w:val="00C73BAF"/>
    <w:rsid w:val="00C808DC"/>
    <w:rsid w:val="00C86F3C"/>
    <w:rsid w:val="00C9014C"/>
    <w:rsid w:val="00C91F7D"/>
    <w:rsid w:val="00C94A83"/>
    <w:rsid w:val="00C95CCB"/>
    <w:rsid w:val="00C968E6"/>
    <w:rsid w:val="00CA2BE4"/>
    <w:rsid w:val="00CA4049"/>
    <w:rsid w:val="00CA4FBC"/>
    <w:rsid w:val="00CB25ED"/>
    <w:rsid w:val="00CC4301"/>
    <w:rsid w:val="00CE5C22"/>
    <w:rsid w:val="00CF5FE6"/>
    <w:rsid w:val="00D123B6"/>
    <w:rsid w:val="00D16DD2"/>
    <w:rsid w:val="00D214E0"/>
    <w:rsid w:val="00D21570"/>
    <w:rsid w:val="00D3202C"/>
    <w:rsid w:val="00D471AF"/>
    <w:rsid w:val="00D533DD"/>
    <w:rsid w:val="00D53A48"/>
    <w:rsid w:val="00D5486D"/>
    <w:rsid w:val="00D55050"/>
    <w:rsid w:val="00D71412"/>
    <w:rsid w:val="00D82EA4"/>
    <w:rsid w:val="00DA7FED"/>
    <w:rsid w:val="00DC1D2D"/>
    <w:rsid w:val="00DC39A3"/>
    <w:rsid w:val="00DD209B"/>
    <w:rsid w:val="00DE5034"/>
    <w:rsid w:val="00E009C1"/>
    <w:rsid w:val="00E13462"/>
    <w:rsid w:val="00E147B6"/>
    <w:rsid w:val="00E2171C"/>
    <w:rsid w:val="00E24C81"/>
    <w:rsid w:val="00E34BBD"/>
    <w:rsid w:val="00E53649"/>
    <w:rsid w:val="00E61FB6"/>
    <w:rsid w:val="00E65576"/>
    <w:rsid w:val="00E740F2"/>
    <w:rsid w:val="00E81B0A"/>
    <w:rsid w:val="00E81C37"/>
    <w:rsid w:val="00E82952"/>
    <w:rsid w:val="00E85D7E"/>
    <w:rsid w:val="00E874D4"/>
    <w:rsid w:val="00E90CE9"/>
    <w:rsid w:val="00E92F8B"/>
    <w:rsid w:val="00E93C22"/>
    <w:rsid w:val="00E949B1"/>
    <w:rsid w:val="00EA1EA3"/>
    <w:rsid w:val="00EA68D2"/>
    <w:rsid w:val="00EC4AB0"/>
    <w:rsid w:val="00ED00D6"/>
    <w:rsid w:val="00ED2060"/>
    <w:rsid w:val="00ED6D30"/>
    <w:rsid w:val="00EE208C"/>
    <w:rsid w:val="00EE75AE"/>
    <w:rsid w:val="00EF5EEF"/>
    <w:rsid w:val="00EF7FCE"/>
    <w:rsid w:val="00F00C8F"/>
    <w:rsid w:val="00F170BC"/>
    <w:rsid w:val="00F24536"/>
    <w:rsid w:val="00F30A0C"/>
    <w:rsid w:val="00F4052C"/>
    <w:rsid w:val="00F41BDF"/>
    <w:rsid w:val="00F44475"/>
    <w:rsid w:val="00F53498"/>
    <w:rsid w:val="00F56B9B"/>
    <w:rsid w:val="00F60AC2"/>
    <w:rsid w:val="00F6213B"/>
    <w:rsid w:val="00F743CE"/>
    <w:rsid w:val="00F811F3"/>
    <w:rsid w:val="00FB3727"/>
    <w:rsid w:val="00FC1EBD"/>
    <w:rsid w:val="00FD1650"/>
    <w:rsid w:val="00FD2761"/>
    <w:rsid w:val="00FD4552"/>
    <w:rsid w:val="026DF3CB"/>
    <w:rsid w:val="02A31231"/>
    <w:rsid w:val="0B479A23"/>
    <w:rsid w:val="177FE2E9"/>
    <w:rsid w:val="1C49838A"/>
    <w:rsid w:val="23418EA4"/>
    <w:rsid w:val="29325E7F"/>
    <w:rsid w:val="2AEC58CC"/>
    <w:rsid w:val="37F0327A"/>
    <w:rsid w:val="394E1431"/>
    <w:rsid w:val="3CDBC56F"/>
    <w:rsid w:val="3F34E9D5"/>
    <w:rsid w:val="46DBFF62"/>
    <w:rsid w:val="4C73D39D"/>
    <w:rsid w:val="4FA67194"/>
    <w:rsid w:val="52597FD6"/>
    <w:rsid w:val="58960A92"/>
    <w:rsid w:val="635066F0"/>
    <w:rsid w:val="64DE356E"/>
    <w:rsid w:val="69FCDAB4"/>
    <w:rsid w:val="6C9C40F4"/>
    <w:rsid w:val="6CFB98AB"/>
    <w:rsid w:val="717B9455"/>
    <w:rsid w:val="79631576"/>
    <w:rsid w:val="7CBA0E05"/>
    <w:rsid w:val="7FCAD5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436AE7"/>
    <w:pPr>
      <w:spacing w:before="100" w:beforeAutospacing="1" w:after="100" w:afterAutospacing="1" w:line="240" w:lineRule="auto"/>
    </w:pPr>
    <w:rPr>
      <w:rFonts w:ascii="Times New Roman" w:hAnsi="Times New Roman" w:eastAsia="Times New Roman"/>
      <w:sz w:val="24"/>
      <w:szCs w:val="24"/>
      <w:lang w:eastAsia="es-CO"/>
    </w:rPr>
  </w:style>
  <w:style w:type="character" w:styleId="Refdecomentario">
    <w:name w:val="annotation reference"/>
    <w:basedOn w:val="Fuentedeprrafopredeter"/>
    <w:uiPriority w:val="99"/>
    <w:semiHidden/>
    <w:unhideWhenUsed/>
    <w:rsid w:val="00C73711"/>
    <w:rPr>
      <w:sz w:val="16"/>
      <w:szCs w:val="16"/>
    </w:rPr>
  </w:style>
  <w:style w:type="paragraph" w:styleId="Textocomentario">
    <w:name w:val="annotation text"/>
    <w:basedOn w:val="Normal"/>
    <w:link w:val="TextocomentarioCar"/>
    <w:uiPriority w:val="99"/>
    <w:unhideWhenUsed/>
    <w:rsid w:val="00C73711"/>
    <w:pPr>
      <w:spacing w:after="200" w:line="240" w:lineRule="auto"/>
    </w:pPr>
    <w:rPr>
      <w:sz w:val="20"/>
      <w:szCs w:val="20"/>
    </w:rPr>
  </w:style>
  <w:style w:type="character" w:styleId="TextocomentarioCar" w:customStyle="1">
    <w:name w:val="Texto comentario Car"/>
    <w:basedOn w:val="Fuentedeprrafopredeter"/>
    <w:link w:val="Textocomentario"/>
    <w:uiPriority w:val="99"/>
    <w:rsid w:val="00C73711"/>
    <w:rPr>
      <w:rFonts w:ascii="Calibri" w:hAnsi="Calibri" w:eastAsia="Calibri" w:cs="Times New Roman"/>
      <w:sz w:val="20"/>
      <w:szCs w:val="20"/>
      <w:lang w:eastAsia="en-US"/>
    </w:rPr>
  </w:style>
  <w:style w:type="character" w:styleId="normaltextrun" w:customStyle="1">
    <w:name w:val="normaltextrun"/>
    <w:basedOn w:val="Fuentedeprrafopredeter"/>
    <w:rsid w:val="001074E1"/>
  </w:style>
  <w:style w:type="character" w:styleId="eop" w:customStyle="1">
    <w:name w:val="eop"/>
    <w:basedOn w:val="Fuentedeprrafopredeter"/>
    <w:rsid w:val="00107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4047">
      <w:bodyDiv w:val="1"/>
      <w:marLeft w:val="0"/>
      <w:marRight w:val="0"/>
      <w:marTop w:val="0"/>
      <w:marBottom w:val="0"/>
      <w:divBdr>
        <w:top w:val="none" w:sz="0" w:space="0" w:color="auto"/>
        <w:left w:val="none" w:sz="0" w:space="0" w:color="auto"/>
        <w:bottom w:val="none" w:sz="0" w:space="0" w:color="auto"/>
        <w:right w:val="none" w:sz="0" w:space="0" w:color="auto"/>
      </w:divBdr>
    </w:div>
    <w:div w:id="44260081">
      <w:bodyDiv w:val="1"/>
      <w:marLeft w:val="0"/>
      <w:marRight w:val="0"/>
      <w:marTop w:val="0"/>
      <w:marBottom w:val="0"/>
      <w:divBdr>
        <w:top w:val="none" w:sz="0" w:space="0" w:color="auto"/>
        <w:left w:val="none" w:sz="0" w:space="0" w:color="auto"/>
        <w:bottom w:val="none" w:sz="0" w:space="0" w:color="auto"/>
        <w:right w:val="none" w:sz="0" w:space="0" w:color="auto"/>
      </w:divBdr>
    </w:div>
    <w:div w:id="155534871">
      <w:bodyDiv w:val="1"/>
      <w:marLeft w:val="0"/>
      <w:marRight w:val="0"/>
      <w:marTop w:val="0"/>
      <w:marBottom w:val="0"/>
      <w:divBdr>
        <w:top w:val="none" w:sz="0" w:space="0" w:color="auto"/>
        <w:left w:val="none" w:sz="0" w:space="0" w:color="auto"/>
        <w:bottom w:val="none" w:sz="0" w:space="0" w:color="auto"/>
        <w:right w:val="none" w:sz="0" w:space="0" w:color="auto"/>
      </w:divBdr>
    </w:div>
    <w:div w:id="224991080">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483620586">
      <w:bodyDiv w:val="1"/>
      <w:marLeft w:val="0"/>
      <w:marRight w:val="0"/>
      <w:marTop w:val="0"/>
      <w:marBottom w:val="0"/>
      <w:divBdr>
        <w:top w:val="none" w:sz="0" w:space="0" w:color="auto"/>
        <w:left w:val="none" w:sz="0" w:space="0" w:color="auto"/>
        <w:bottom w:val="none" w:sz="0" w:space="0" w:color="auto"/>
        <w:right w:val="none" w:sz="0" w:space="0" w:color="auto"/>
      </w:divBdr>
    </w:div>
    <w:div w:id="693264331">
      <w:bodyDiv w:val="1"/>
      <w:marLeft w:val="0"/>
      <w:marRight w:val="0"/>
      <w:marTop w:val="0"/>
      <w:marBottom w:val="0"/>
      <w:divBdr>
        <w:top w:val="none" w:sz="0" w:space="0" w:color="auto"/>
        <w:left w:val="none" w:sz="0" w:space="0" w:color="auto"/>
        <w:bottom w:val="none" w:sz="0" w:space="0" w:color="auto"/>
        <w:right w:val="none" w:sz="0" w:space="0" w:color="auto"/>
      </w:divBdr>
    </w:div>
    <w:div w:id="763503409">
      <w:bodyDiv w:val="1"/>
      <w:marLeft w:val="0"/>
      <w:marRight w:val="0"/>
      <w:marTop w:val="0"/>
      <w:marBottom w:val="0"/>
      <w:divBdr>
        <w:top w:val="none" w:sz="0" w:space="0" w:color="auto"/>
        <w:left w:val="none" w:sz="0" w:space="0" w:color="auto"/>
        <w:bottom w:val="none" w:sz="0" w:space="0" w:color="auto"/>
        <w:right w:val="none" w:sz="0" w:space="0" w:color="auto"/>
      </w:divBdr>
    </w:div>
    <w:div w:id="104957087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95331261">
      <w:bodyDiv w:val="1"/>
      <w:marLeft w:val="0"/>
      <w:marRight w:val="0"/>
      <w:marTop w:val="0"/>
      <w:marBottom w:val="0"/>
      <w:divBdr>
        <w:top w:val="none" w:sz="0" w:space="0" w:color="auto"/>
        <w:left w:val="none" w:sz="0" w:space="0" w:color="auto"/>
        <w:bottom w:val="none" w:sz="0" w:space="0" w:color="auto"/>
        <w:right w:val="none" w:sz="0" w:space="0" w:color="auto"/>
      </w:divBdr>
    </w:div>
    <w:div w:id="1507019108">
      <w:bodyDiv w:val="1"/>
      <w:marLeft w:val="0"/>
      <w:marRight w:val="0"/>
      <w:marTop w:val="0"/>
      <w:marBottom w:val="0"/>
      <w:divBdr>
        <w:top w:val="none" w:sz="0" w:space="0" w:color="auto"/>
        <w:left w:val="none" w:sz="0" w:space="0" w:color="auto"/>
        <w:bottom w:val="none" w:sz="0" w:space="0" w:color="auto"/>
        <w:right w:val="none" w:sz="0" w:space="0" w:color="auto"/>
      </w:divBdr>
    </w:div>
    <w:div w:id="1735009253">
      <w:bodyDiv w:val="1"/>
      <w:marLeft w:val="0"/>
      <w:marRight w:val="0"/>
      <w:marTop w:val="0"/>
      <w:marBottom w:val="0"/>
      <w:divBdr>
        <w:top w:val="none" w:sz="0" w:space="0" w:color="auto"/>
        <w:left w:val="none" w:sz="0" w:space="0" w:color="auto"/>
        <w:bottom w:val="none" w:sz="0" w:space="0" w:color="auto"/>
        <w:right w:val="none" w:sz="0" w:space="0" w:color="auto"/>
      </w:divBdr>
    </w:div>
    <w:div w:id="1753113909">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92645248">
      <w:bodyDiv w:val="1"/>
      <w:marLeft w:val="0"/>
      <w:marRight w:val="0"/>
      <w:marTop w:val="0"/>
      <w:marBottom w:val="0"/>
      <w:divBdr>
        <w:top w:val="none" w:sz="0" w:space="0" w:color="auto"/>
        <w:left w:val="none" w:sz="0" w:space="0" w:color="auto"/>
        <w:bottom w:val="none" w:sz="0" w:space="0" w:color="auto"/>
        <w:right w:val="none" w:sz="0" w:space="0" w:color="auto"/>
      </w:divBdr>
    </w:div>
    <w:div w:id="1944993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1B3E"/>
    <w:rsid w:val="000B2CB1"/>
    <w:rsid w:val="000E7380"/>
    <w:rsid w:val="00134049"/>
    <w:rsid w:val="00140CAB"/>
    <w:rsid w:val="00143E53"/>
    <w:rsid w:val="00171B71"/>
    <w:rsid w:val="00186FBC"/>
    <w:rsid w:val="001C5AAE"/>
    <w:rsid w:val="001F45FF"/>
    <w:rsid w:val="00293D11"/>
    <w:rsid w:val="0033727B"/>
    <w:rsid w:val="003526EF"/>
    <w:rsid w:val="00355C5B"/>
    <w:rsid w:val="00360FA3"/>
    <w:rsid w:val="00367691"/>
    <w:rsid w:val="00406867"/>
    <w:rsid w:val="004210E3"/>
    <w:rsid w:val="004845B3"/>
    <w:rsid w:val="004E0389"/>
    <w:rsid w:val="00512689"/>
    <w:rsid w:val="00597F2B"/>
    <w:rsid w:val="005E5433"/>
    <w:rsid w:val="00614C43"/>
    <w:rsid w:val="006259A0"/>
    <w:rsid w:val="00652C6B"/>
    <w:rsid w:val="007360F3"/>
    <w:rsid w:val="00762D84"/>
    <w:rsid w:val="007A5297"/>
    <w:rsid w:val="007A62A7"/>
    <w:rsid w:val="007E0831"/>
    <w:rsid w:val="007F2D4C"/>
    <w:rsid w:val="008407BD"/>
    <w:rsid w:val="008509A2"/>
    <w:rsid w:val="008D190D"/>
    <w:rsid w:val="00924FDA"/>
    <w:rsid w:val="00973542"/>
    <w:rsid w:val="009C2D5E"/>
    <w:rsid w:val="009D151F"/>
    <w:rsid w:val="009E6A90"/>
    <w:rsid w:val="009F7674"/>
    <w:rsid w:val="00A54E9A"/>
    <w:rsid w:val="00A8087D"/>
    <w:rsid w:val="00AF205E"/>
    <w:rsid w:val="00B5795A"/>
    <w:rsid w:val="00B87FE6"/>
    <w:rsid w:val="00B96D21"/>
    <w:rsid w:val="00BC0AA8"/>
    <w:rsid w:val="00BE46C2"/>
    <w:rsid w:val="00C95F59"/>
    <w:rsid w:val="00D310AC"/>
    <w:rsid w:val="00D360B3"/>
    <w:rsid w:val="00D41658"/>
    <w:rsid w:val="00D423DC"/>
    <w:rsid w:val="00D66C49"/>
    <w:rsid w:val="00D73C36"/>
    <w:rsid w:val="00E122D2"/>
    <w:rsid w:val="00E37A3F"/>
    <w:rsid w:val="00E409D8"/>
    <w:rsid w:val="00E4576C"/>
    <w:rsid w:val="00F52BDD"/>
    <w:rsid w:val="00FC187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Sara Milena Guerrero Martinez</lastModifiedBy>
  <revision>134</revision>
  <lastPrinted>2024-01-26T16:36:00.0000000Z</lastPrinted>
  <dcterms:created xsi:type="dcterms:W3CDTF">2023-04-11T18:31:00.0000000Z</dcterms:created>
  <dcterms:modified xsi:type="dcterms:W3CDTF">2024-08-09T21:00:59.3815343Z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