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CC970E" w14:textId="5E30DE61" w:rsidR="00A434D2" w:rsidRDefault="00687361" w:rsidP="00A434D2">
      <w:pPr>
        <w:tabs>
          <w:tab w:val="left" w:pos="1965"/>
        </w:tabs>
        <w:spacing w:before="100" w:after="100"/>
        <w:jc w:val="center"/>
        <w:rPr>
          <w:rFonts w:ascii="Arial Narrow" w:hAnsi="Arial Narrow" w:cs="Arial"/>
          <w:b/>
          <w:color w:val="000000"/>
          <w:shd w:val="clear" w:color="auto" w:fill="FFFFFF"/>
          <w:lang w:eastAsia="es-CO"/>
        </w:rPr>
      </w:pPr>
      <w:r>
        <w:rPr>
          <w:rFonts w:ascii="Arial Narrow" w:hAnsi="Arial Narrow" w:cs="Arial"/>
          <w:b/>
          <w:color w:val="000000"/>
          <w:shd w:val="clear" w:color="auto" w:fill="FFFFFF"/>
          <w:lang w:eastAsia="es-CO"/>
        </w:rPr>
        <w:t xml:space="preserve">INFORME </w:t>
      </w:r>
      <w:r w:rsidR="007B3687">
        <w:rPr>
          <w:rFonts w:ascii="Arial Narrow" w:hAnsi="Arial Narrow" w:cs="Arial"/>
          <w:b/>
          <w:color w:val="000000"/>
          <w:shd w:val="clear" w:color="auto" w:fill="FFFFFF"/>
          <w:lang w:eastAsia="es-CO"/>
        </w:rPr>
        <w:t>REUNIONES</w:t>
      </w:r>
    </w:p>
    <w:tbl>
      <w:tblPr>
        <w:tblW w:w="5000" w:type="pct"/>
        <w:tblCellMar>
          <w:left w:w="10" w:type="dxa"/>
          <w:right w:w="10" w:type="dxa"/>
        </w:tblCellMar>
        <w:tblLook w:val="0000" w:firstRow="0" w:lastRow="0" w:firstColumn="0" w:lastColumn="0" w:noHBand="0" w:noVBand="0"/>
      </w:tblPr>
      <w:tblGrid>
        <w:gridCol w:w="1713"/>
        <w:gridCol w:w="1073"/>
        <w:gridCol w:w="6268"/>
      </w:tblGrid>
      <w:tr w:rsidR="00A434D2" w14:paraId="691B5D8D" w14:textId="77777777" w:rsidTr="00E53E9E">
        <w:trPr>
          <w:trHeight w:val="20"/>
        </w:trPr>
        <w:tc>
          <w:tcPr>
            <w:tcW w:w="278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CBF544" w14:textId="77777777" w:rsidR="00A434D2" w:rsidRDefault="00A434D2" w:rsidP="00F73755">
            <w:r>
              <w:rPr>
                <w:rFonts w:ascii="Arial Narrow" w:hAnsi="Arial Narrow" w:cs="Arial"/>
                <w:b/>
                <w:color w:val="000000"/>
                <w:shd w:val="clear" w:color="auto" w:fill="FFFFFF"/>
                <w:lang w:eastAsia="es-CO"/>
              </w:rPr>
              <w:t>DIRECCION TERRITORIAL</w:t>
            </w:r>
          </w:p>
        </w:tc>
        <w:tc>
          <w:tcPr>
            <w:tcW w:w="6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8CEADF" w14:textId="77777777" w:rsidR="00A434D2" w:rsidRDefault="00A434D2" w:rsidP="00F73755">
            <w:pPr>
              <w:rPr>
                <w:rFonts w:ascii="Arial Narrow" w:hAnsi="Arial Narrow" w:cs="Arial"/>
                <w:color w:val="000000"/>
                <w:shd w:val="clear" w:color="auto" w:fill="FFFFFF"/>
                <w:lang w:eastAsia="es-CO"/>
              </w:rPr>
            </w:pPr>
            <w:r>
              <w:rPr>
                <w:rFonts w:ascii="Arial Narrow" w:hAnsi="Arial Narrow" w:cs="Arial"/>
                <w:color w:val="000000"/>
                <w:shd w:val="clear" w:color="auto" w:fill="FFFFFF"/>
                <w:lang w:eastAsia="es-CO"/>
              </w:rPr>
              <w:t>Andes Nororientales</w:t>
            </w:r>
          </w:p>
        </w:tc>
      </w:tr>
      <w:tr w:rsidR="00A434D2" w14:paraId="149DAF15" w14:textId="77777777" w:rsidTr="00E53E9E">
        <w:trPr>
          <w:trHeight w:val="20"/>
        </w:trPr>
        <w:tc>
          <w:tcPr>
            <w:tcW w:w="278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E0E3D4" w14:textId="77777777" w:rsidR="00A434D2" w:rsidRDefault="00A434D2" w:rsidP="00F73755">
            <w:pPr>
              <w:rPr>
                <w:rFonts w:ascii="Arial Narrow" w:hAnsi="Arial Narrow" w:cs="Arial"/>
                <w:b/>
                <w:color w:val="000000"/>
                <w:shd w:val="clear" w:color="auto" w:fill="FFFFFF"/>
                <w:lang w:eastAsia="es-CO"/>
              </w:rPr>
            </w:pPr>
            <w:r>
              <w:rPr>
                <w:rFonts w:ascii="Arial Narrow" w:hAnsi="Arial Narrow" w:cs="Arial"/>
                <w:b/>
                <w:color w:val="000000"/>
                <w:shd w:val="clear" w:color="auto" w:fill="FFFFFF"/>
                <w:lang w:eastAsia="es-CO"/>
              </w:rPr>
              <w:t>ÁREA PROTEGIDA</w:t>
            </w:r>
          </w:p>
        </w:tc>
        <w:tc>
          <w:tcPr>
            <w:tcW w:w="6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9134A7" w14:textId="77777777" w:rsidR="00A434D2" w:rsidRDefault="00A434D2" w:rsidP="00F73755">
            <w:pPr>
              <w:rPr>
                <w:rFonts w:ascii="Arial Narrow" w:hAnsi="Arial Narrow" w:cs="Arial"/>
                <w:color w:val="000000"/>
                <w:shd w:val="clear" w:color="auto" w:fill="FFFFFF"/>
                <w:lang w:eastAsia="es-CO"/>
              </w:rPr>
            </w:pPr>
            <w:r>
              <w:rPr>
                <w:rFonts w:ascii="Arial Narrow" w:hAnsi="Arial Narrow" w:cs="Arial"/>
                <w:color w:val="000000"/>
                <w:shd w:val="clear" w:color="auto" w:fill="FFFFFF"/>
                <w:lang w:eastAsia="es-CO"/>
              </w:rPr>
              <w:t>Parque Nacional Natural El Cocuy</w:t>
            </w:r>
          </w:p>
        </w:tc>
      </w:tr>
      <w:tr w:rsidR="00A434D2" w14:paraId="5EAC0826" w14:textId="77777777" w:rsidTr="00E53E9E">
        <w:trPr>
          <w:trHeight w:val="20"/>
        </w:trPr>
        <w:tc>
          <w:tcPr>
            <w:tcW w:w="278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5265E4" w14:textId="54EAB6E8" w:rsidR="00A434D2" w:rsidRDefault="00A434D2" w:rsidP="00F73755">
            <w:pPr>
              <w:rPr>
                <w:rFonts w:ascii="Arial Narrow" w:hAnsi="Arial Narrow" w:cs="Arial"/>
                <w:b/>
                <w:color w:val="000000"/>
                <w:shd w:val="clear" w:color="auto" w:fill="FFFFFF"/>
                <w:lang w:eastAsia="es-CO"/>
              </w:rPr>
            </w:pPr>
            <w:r>
              <w:rPr>
                <w:rFonts w:ascii="Arial Narrow" w:hAnsi="Arial Narrow" w:cs="Arial"/>
                <w:b/>
                <w:color w:val="000000"/>
                <w:shd w:val="clear" w:color="auto" w:fill="FFFFFF"/>
                <w:lang w:eastAsia="es-CO"/>
              </w:rPr>
              <w:t xml:space="preserve">JEFE </w:t>
            </w:r>
            <w:r w:rsidR="006B111E">
              <w:rPr>
                <w:rFonts w:ascii="Arial Narrow" w:hAnsi="Arial Narrow" w:cs="Arial"/>
                <w:b/>
                <w:color w:val="000000"/>
                <w:shd w:val="clear" w:color="auto" w:fill="FFFFFF"/>
                <w:lang w:eastAsia="es-CO"/>
              </w:rPr>
              <w:t>ENCARGADO</w:t>
            </w:r>
            <w:r>
              <w:rPr>
                <w:rFonts w:ascii="Arial Narrow" w:hAnsi="Arial Narrow" w:cs="Arial"/>
                <w:b/>
                <w:color w:val="000000"/>
                <w:shd w:val="clear" w:color="auto" w:fill="FFFFFF"/>
                <w:lang w:eastAsia="es-CO"/>
              </w:rPr>
              <w:t xml:space="preserve"> ÁREA PROTEGIDA</w:t>
            </w:r>
          </w:p>
        </w:tc>
        <w:tc>
          <w:tcPr>
            <w:tcW w:w="6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1B8436" w14:textId="3553A507" w:rsidR="00A434D2" w:rsidRDefault="004E7311" w:rsidP="00F73755">
            <w:pPr>
              <w:rPr>
                <w:rFonts w:ascii="Arial Narrow" w:hAnsi="Arial Narrow" w:cs="Arial"/>
                <w:color w:val="000000"/>
                <w:shd w:val="clear" w:color="auto" w:fill="FFFFFF"/>
                <w:lang w:eastAsia="es-CO"/>
              </w:rPr>
            </w:pPr>
            <w:r>
              <w:rPr>
                <w:rFonts w:ascii="Arial Narrow" w:hAnsi="Arial Narrow" w:cs="Arial"/>
                <w:color w:val="000000"/>
                <w:shd w:val="clear" w:color="auto" w:fill="FFFFFF"/>
                <w:lang w:eastAsia="es-CO"/>
              </w:rPr>
              <w:t>Verónica María Velasco Salcedo</w:t>
            </w:r>
          </w:p>
        </w:tc>
      </w:tr>
      <w:tr w:rsidR="006B111E" w14:paraId="420F97C6" w14:textId="77777777" w:rsidTr="00E53E9E">
        <w:trPr>
          <w:trHeight w:val="20"/>
        </w:trPr>
        <w:tc>
          <w:tcPr>
            <w:tcW w:w="278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C17DB0" w14:textId="77777777" w:rsidR="006B111E" w:rsidRDefault="006B111E" w:rsidP="006B111E">
            <w:pPr>
              <w:rPr>
                <w:rFonts w:ascii="Arial Narrow" w:hAnsi="Arial Narrow" w:cs="Arial"/>
                <w:b/>
                <w:color w:val="000000"/>
                <w:shd w:val="clear" w:color="auto" w:fill="FFFFFF"/>
                <w:lang w:eastAsia="es-CO"/>
              </w:rPr>
            </w:pPr>
            <w:r>
              <w:rPr>
                <w:rFonts w:ascii="Arial Narrow" w:hAnsi="Arial Narrow" w:cs="Arial"/>
                <w:b/>
                <w:color w:val="000000"/>
                <w:shd w:val="clear" w:color="auto" w:fill="FFFFFF"/>
                <w:lang w:eastAsia="es-CO"/>
              </w:rPr>
              <w:t>SUPERVISOR</w:t>
            </w:r>
          </w:p>
        </w:tc>
        <w:tc>
          <w:tcPr>
            <w:tcW w:w="6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FF814A" w14:textId="08C9C5C3" w:rsidR="006B111E" w:rsidRDefault="004E7311" w:rsidP="006B111E">
            <w:pPr>
              <w:rPr>
                <w:rFonts w:ascii="Arial Narrow" w:hAnsi="Arial Narrow" w:cs="Arial"/>
                <w:color w:val="000000"/>
                <w:shd w:val="clear" w:color="auto" w:fill="FFFFFF"/>
                <w:lang w:eastAsia="es-CO"/>
              </w:rPr>
            </w:pPr>
            <w:r>
              <w:rPr>
                <w:rFonts w:ascii="Arial Narrow" w:hAnsi="Arial Narrow" w:cs="Arial"/>
                <w:color w:val="000000"/>
                <w:shd w:val="clear" w:color="auto" w:fill="FFFFFF"/>
                <w:lang w:eastAsia="es-CO"/>
              </w:rPr>
              <w:t>Verónica María Velasco Salcedo</w:t>
            </w:r>
          </w:p>
        </w:tc>
      </w:tr>
      <w:tr w:rsidR="006B111E" w14:paraId="7180AE84" w14:textId="77777777" w:rsidTr="00E53E9E">
        <w:trPr>
          <w:trHeight w:val="20"/>
        </w:trPr>
        <w:tc>
          <w:tcPr>
            <w:tcW w:w="278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3E60FE" w14:textId="77777777" w:rsidR="006B111E" w:rsidRDefault="006B111E" w:rsidP="006B111E">
            <w:pPr>
              <w:rPr>
                <w:rFonts w:ascii="Arial Narrow" w:hAnsi="Arial Narrow" w:cs="Arial"/>
                <w:b/>
                <w:color w:val="000000"/>
                <w:shd w:val="clear" w:color="auto" w:fill="FFFFFF"/>
                <w:lang w:eastAsia="es-CO"/>
              </w:rPr>
            </w:pPr>
            <w:r>
              <w:rPr>
                <w:rFonts w:ascii="Arial Narrow" w:hAnsi="Arial Narrow" w:cs="Arial"/>
                <w:b/>
                <w:color w:val="000000"/>
                <w:shd w:val="clear" w:color="auto" w:fill="FFFFFF"/>
                <w:lang w:eastAsia="es-CO"/>
              </w:rPr>
              <w:t>CONTRATO</w:t>
            </w:r>
          </w:p>
        </w:tc>
        <w:tc>
          <w:tcPr>
            <w:tcW w:w="6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1BEDDA" w14:textId="2BDD3341" w:rsidR="006B111E" w:rsidRPr="008312BB" w:rsidRDefault="006B111E" w:rsidP="006B111E">
            <w:pPr>
              <w:rPr>
                <w:rFonts w:ascii="Arial Narrow" w:hAnsi="Arial Narrow" w:cs="Arial"/>
                <w:color w:val="000000"/>
                <w:shd w:val="clear" w:color="auto" w:fill="FFFFFF"/>
                <w:lang w:eastAsia="es-CO"/>
              </w:rPr>
            </w:pPr>
            <w:r>
              <w:rPr>
                <w:rFonts w:ascii="Arial Narrow" w:hAnsi="Arial Narrow"/>
              </w:rPr>
              <w:t>DTAN-CPS - 014—</w:t>
            </w:r>
            <w:r w:rsidRPr="008312BB">
              <w:rPr>
                <w:rFonts w:ascii="Arial Narrow" w:hAnsi="Arial Narrow"/>
              </w:rPr>
              <w:t>202</w:t>
            </w:r>
            <w:r>
              <w:rPr>
                <w:rFonts w:ascii="Arial Narrow" w:hAnsi="Arial Narrow"/>
              </w:rPr>
              <w:t>5</w:t>
            </w:r>
          </w:p>
        </w:tc>
      </w:tr>
      <w:tr w:rsidR="006B111E" w14:paraId="0C2D0634" w14:textId="77777777" w:rsidTr="00E53E9E">
        <w:trPr>
          <w:trHeight w:val="20"/>
        </w:trPr>
        <w:tc>
          <w:tcPr>
            <w:tcW w:w="278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B3F47D" w14:textId="77777777" w:rsidR="006B111E" w:rsidRDefault="006B111E" w:rsidP="006B111E">
            <w:pPr>
              <w:rPr>
                <w:rFonts w:ascii="Arial Narrow" w:hAnsi="Arial Narrow" w:cs="Arial"/>
                <w:b/>
                <w:color w:val="000000"/>
                <w:shd w:val="clear" w:color="auto" w:fill="FFFFFF"/>
                <w:lang w:eastAsia="es-CO"/>
              </w:rPr>
            </w:pPr>
            <w:r>
              <w:rPr>
                <w:rFonts w:ascii="Arial Narrow" w:hAnsi="Arial Narrow" w:cs="Arial"/>
                <w:b/>
                <w:color w:val="000000"/>
                <w:shd w:val="clear" w:color="auto" w:fill="FFFFFF"/>
                <w:lang w:eastAsia="es-CO"/>
              </w:rPr>
              <w:t xml:space="preserve">FECHA </w:t>
            </w:r>
          </w:p>
        </w:tc>
        <w:tc>
          <w:tcPr>
            <w:tcW w:w="6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B74709" w14:textId="3F96A9D0" w:rsidR="006B111E" w:rsidRDefault="002A2DB9" w:rsidP="006B111E">
            <w:pPr>
              <w:rPr>
                <w:rFonts w:ascii="Arial Narrow" w:hAnsi="Arial Narrow" w:cs="Arial"/>
                <w:color w:val="000000"/>
                <w:shd w:val="clear" w:color="auto" w:fill="FFFFFF"/>
                <w:lang w:eastAsia="es-CO"/>
              </w:rPr>
            </w:pPr>
            <w:r>
              <w:rPr>
                <w:rFonts w:ascii="Arial Narrow" w:hAnsi="Arial Narrow" w:cs="Arial"/>
                <w:color w:val="000000"/>
                <w:shd w:val="clear" w:color="auto" w:fill="FFFFFF"/>
                <w:lang w:eastAsia="es-CO"/>
              </w:rPr>
              <w:t>12</w:t>
            </w:r>
            <w:r w:rsidR="006B111E">
              <w:rPr>
                <w:rFonts w:ascii="Arial Narrow" w:hAnsi="Arial Narrow" w:cs="Arial"/>
                <w:color w:val="000000"/>
                <w:shd w:val="clear" w:color="auto" w:fill="FFFFFF"/>
                <w:lang w:eastAsia="es-CO"/>
              </w:rPr>
              <w:t xml:space="preserve"> - 1</w:t>
            </w:r>
            <w:r>
              <w:rPr>
                <w:rFonts w:ascii="Arial Narrow" w:hAnsi="Arial Narrow" w:cs="Arial"/>
                <w:color w:val="000000"/>
                <w:shd w:val="clear" w:color="auto" w:fill="FFFFFF"/>
                <w:lang w:eastAsia="es-CO"/>
              </w:rPr>
              <w:t>2</w:t>
            </w:r>
            <w:r w:rsidR="006B111E">
              <w:rPr>
                <w:rFonts w:ascii="Arial Narrow" w:hAnsi="Arial Narrow" w:cs="Arial"/>
                <w:color w:val="000000"/>
                <w:shd w:val="clear" w:color="auto" w:fill="FFFFFF"/>
                <w:lang w:eastAsia="es-CO"/>
              </w:rPr>
              <w:t>- 2025</w:t>
            </w:r>
          </w:p>
        </w:tc>
      </w:tr>
      <w:tr w:rsidR="006B111E" w14:paraId="68A7E368" w14:textId="77777777" w:rsidTr="007F69E4">
        <w:tc>
          <w:tcPr>
            <w:tcW w:w="17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5B690D" w14:textId="77777777" w:rsidR="006B111E" w:rsidRDefault="006B111E" w:rsidP="006B111E">
            <w:pPr>
              <w:rPr>
                <w:rFonts w:ascii="Arial Narrow" w:hAnsi="Arial Narrow" w:cs="Arial"/>
                <w:b/>
                <w:color w:val="000000"/>
                <w:shd w:val="clear" w:color="auto" w:fill="FFFFFF"/>
                <w:lang w:eastAsia="es-CO"/>
              </w:rPr>
            </w:pPr>
            <w:r>
              <w:rPr>
                <w:rFonts w:ascii="Arial Narrow" w:hAnsi="Arial Narrow" w:cs="Arial"/>
                <w:b/>
                <w:color w:val="000000"/>
                <w:shd w:val="clear" w:color="auto" w:fill="FFFFFF"/>
                <w:lang w:eastAsia="es-CO"/>
              </w:rPr>
              <w:t>OBLIGACIÓN</w:t>
            </w:r>
          </w:p>
        </w:tc>
        <w:tc>
          <w:tcPr>
            <w:tcW w:w="73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D9E80B" w14:textId="5F5DABD8" w:rsidR="006B111E" w:rsidRPr="00761E25" w:rsidRDefault="007B3687" w:rsidP="006B111E">
            <w:pPr>
              <w:widowControl w:val="0"/>
              <w:overflowPunct w:val="0"/>
              <w:autoSpaceDE w:val="0"/>
              <w:autoSpaceDN w:val="0"/>
              <w:adjustRightInd w:val="0"/>
              <w:spacing w:after="0" w:line="240" w:lineRule="auto"/>
              <w:jc w:val="both"/>
              <w:textAlignment w:val="baseline"/>
              <w:rPr>
                <w:rFonts w:ascii="Arial Narrow" w:hAnsi="Arial Narrow"/>
              </w:rPr>
            </w:pPr>
            <w:r w:rsidRPr="007B3687">
              <w:rPr>
                <w:rFonts w:ascii="Arial Narrow" w:hAnsi="Arial Narrow"/>
              </w:rPr>
              <w:t>10. Participar en los Comités técnicos locales del Área Protegida y en las demás reuniones de carácter administrativo, técnico, cuando le sea requerido.</w:t>
            </w:r>
          </w:p>
        </w:tc>
      </w:tr>
    </w:tbl>
    <w:p w14:paraId="56AA1427" w14:textId="743BCF0F" w:rsidR="007B3687" w:rsidRDefault="00A434D2" w:rsidP="007B3687">
      <w:pPr>
        <w:spacing w:before="100"/>
        <w:jc w:val="both"/>
        <w:rPr>
          <w:rFonts w:ascii="Arial Narrow" w:hAnsi="Arial Narrow" w:cs="Arial"/>
          <w:sz w:val="24"/>
          <w:szCs w:val="24"/>
        </w:rPr>
      </w:pPr>
      <w:r w:rsidRPr="00E67069">
        <w:rPr>
          <w:rFonts w:ascii="Arial Narrow" w:hAnsi="Arial Narrow" w:cs="Arial"/>
          <w:b/>
          <w:sz w:val="24"/>
          <w:szCs w:val="24"/>
        </w:rPr>
        <w:t>Mes de reporte:</w:t>
      </w:r>
      <w:r w:rsidR="00C52CF7">
        <w:rPr>
          <w:rFonts w:ascii="Arial Narrow" w:hAnsi="Arial Narrow" w:cs="Arial"/>
          <w:b/>
          <w:sz w:val="24"/>
          <w:szCs w:val="24"/>
        </w:rPr>
        <w:t xml:space="preserve"> </w:t>
      </w:r>
      <w:r w:rsidR="002A2DB9">
        <w:rPr>
          <w:rFonts w:ascii="Arial Narrow" w:hAnsi="Arial Narrow" w:cs="Arial"/>
          <w:sz w:val="24"/>
          <w:szCs w:val="24"/>
        </w:rPr>
        <w:t>diciembre</w:t>
      </w:r>
      <w:r w:rsidRPr="00E67069">
        <w:rPr>
          <w:rFonts w:ascii="Arial Narrow" w:hAnsi="Arial Narrow" w:cs="Arial"/>
          <w:sz w:val="24"/>
          <w:szCs w:val="24"/>
        </w:rPr>
        <w:t xml:space="preserve"> de 202</w:t>
      </w:r>
      <w:r w:rsidR="00E519EE">
        <w:rPr>
          <w:rFonts w:ascii="Arial Narrow" w:hAnsi="Arial Narrow" w:cs="Arial"/>
          <w:sz w:val="24"/>
          <w:szCs w:val="24"/>
        </w:rPr>
        <w:t>5</w:t>
      </w:r>
    </w:p>
    <w:p w14:paraId="2ED85D2F" w14:textId="166F79F1" w:rsidR="00FE5244" w:rsidRDefault="002A2DB9" w:rsidP="009B225F">
      <w:pPr>
        <w:rPr>
          <w:b/>
        </w:rPr>
      </w:pPr>
      <w:r>
        <w:rPr>
          <w:rFonts w:ascii="Arial Narrow" w:hAnsi="Arial Narrow"/>
        </w:rPr>
        <w:t xml:space="preserve">Se participo en el comité técnico local donde se dieron directrices para el año siguiente para mejorar lo que se fallo en la presente contratación. El comité se realizó el día 12 de diciembre del 2025 en la sede principal del costado accidental. </w:t>
      </w:r>
    </w:p>
    <w:p w14:paraId="1A5BD65A" w14:textId="77777777" w:rsidR="006B111E" w:rsidRDefault="006B111E" w:rsidP="009B225F">
      <w:pPr>
        <w:rPr>
          <w:b/>
        </w:rPr>
      </w:pPr>
    </w:p>
    <w:p w14:paraId="4D3EB682" w14:textId="433D1BAF" w:rsidR="00FE5244" w:rsidRDefault="00FE5244" w:rsidP="009B225F">
      <w:pPr>
        <w:rPr>
          <w:b/>
        </w:rPr>
      </w:pPr>
      <w:r>
        <w:rPr>
          <w:noProof/>
        </w:rPr>
        <w:drawing>
          <wp:inline distT="0" distB="0" distL="0" distR="0" wp14:anchorId="464BFA52" wp14:editId="6BCEE8F6">
            <wp:extent cx="1800239" cy="294398"/>
            <wp:effectExtent l="0" t="0" r="0" b="0"/>
            <wp:docPr id="3" name="Imagen 2">
              <a:extLst xmlns:a="http://schemas.openxmlformats.org/drawingml/2006/main">
                <a:ext uri="{FF2B5EF4-FFF2-40B4-BE49-F238E27FC236}">
                  <a16:creationId xmlns:a16="http://schemas.microsoft.com/office/drawing/2014/main" id="{51F36B10-CC5E-BE3C-3D18-D430921619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51F36B10-CC5E-BE3C-3D18-D430921619AE}"/>
                        </a:ext>
                      </a:extLst>
                    </pic:cNvPr>
                    <pic:cNvPicPr>
                      <a:picLocks noChangeAspect="1"/>
                    </pic:cNvPicPr>
                  </pic:nvPicPr>
                  <pic:blipFill>
                    <a:blip r:embed="rId5"/>
                    <a:stretch>
                      <a:fillRect/>
                    </a:stretch>
                  </pic:blipFill>
                  <pic:spPr>
                    <a:xfrm>
                      <a:off x="0" y="0"/>
                      <a:ext cx="1800239" cy="294398"/>
                    </a:xfrm>
                    <a:prstGeom prst="rect">
                      <a:avLst/>
                    </a:prstGeom>
                  </pic:spPr>
                </pic:pic>
              </a:graphicData>
            </a:graphic>
          </wp:inline>
        </w:drawing>
      </w:r>
    </w:p>
    <w:p w14:paraId="725E2CED" w14:textId="3D7BB0E9" w:rsidR="0081334A" w:rsidRPr="009C2F91" w:rsidRDefault="0074370E" w:rsidP="009B225F">
      <w:pPr>
        <w:rPr>
          <w:b/>
        </w:rPr>
      </w:pPr>
      <w:r>
        <w:rPr>
          <w:b/>
        </w:rPr>
        <w:t>ALBERTO BOHADA BLANCO</w:t>
      </w:r>
    </w:p>
    <w:p w14:paraId="21EE6853" w14:textId="6BBEE31C" w:rsidR="0081334A" w:rsidRDefault="0081334A" w:rsidP="009C2F91">
      <w:pPr>
        <w:spacing w:after="0"/>
        <w:jc w:val="both"/>
      </w:pPr>
      <w:r>
        <w:t>CONTRATISTA PNN EL COCUY</w:t>
      </w:r>
    </w:p>
    <w:sectPr w:rsidR="0081334A">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C4A81"/>
    <w:multiLevelType w:val="hybridMultilevel"/>
    <w:tmpl w:val="C7745CA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90B7665"/>
    <w:multiLevelType w:val="hybridMultilevel"/>
    <w:tmpl w:val="D6C4BE7E"/>
    <w:lvl w:ilvl="0" w:tplc="240A000F">
      <w:start w:val="4"/>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 w15:restartNumberingAfterBreak="0">
    <w:nsid w:val="2F866521"/>
    <w:multiLevelType w:val="multilevel"/>
    <w:tmpl w:val="94004E26"/>
    <w:lvl w:ilvl="0">
      <w:start w:val="1"/>
      <w:numFmt w:val="decimal"/>
      <w:lvlText w:val="%1."/>
      <w:lvlJc w:val="left"/>
      <w:pPr>
        <w:ind w:left="360" w:hanging="360"/>
      </w:pPr>
      <w:rPr>
        <w:rFonts w:cs="Times New Roman" w:hint="default"/>
      </w:rPr>
    </w:lvl>
    <w:lvl w:ilvl="1">
      <w:start w:val="1"/>
      <w:numFmt w:val="decimal"/>
      <w:isLgl/>
      <w:lvlText w:val="%1.%2"/>
      <w:lvlJc w:val="left"/>
      <w:pPr>
        <w:ind w:left="659"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20C53"/>
    <w:rsid w:val="000B75D7"/>
    <w:rsid w:val="000F2FE1"/>
    <w:rsid w:val="000F5273"/>
    <w:rsid w:val="001129FD"/>
    <w:rsid w:val="00120C53"/>
    <w:rsid w:val="00124AF9"/>
    <w:rsid w:val="00187E15"/>
    <w:rsid w:val="001A5B0C"/>
    <w:rsid w:val="001B5FD8"/>
    <w:rsid w:val="001C7150"/>
    <w:rsid w:val="001E77B5"/>
    <w:rsid w:val="002431B7"/>
    <w:rsid w:val="002A2DB9"/>
    <w:rsid w:val="002F4AEC"/>
    <w:rsid w:val="00313EDB"/>
    <w:rsid w:val="00320FCC"/>
    <w:rsid w:val="00334D9A"/>
    <w:rsid w:val="00342ADE"/>
    <w:rsid w:val="00402B6F"/>
    <w:rsid w:val="00455F88"/>
    <w:rsid w:val="004657FA"/>
    <w:rsid w:val="004B34A0"/>
    <w:rsid w:val="004C1650"/>
    <w:rsid w:val="004E7311"/>
    <w:rsid w:val="0054002C"/>
    <w:rsid w:val="00557D6F"/>
    <w:rsid w:val="0058429E"/>
    <w:rsid w:val="005A17E8"/>
    <w:rsid w:val="00604055"/>
    <w:rsid w:val="00631BC5"/>
    <w:rsid w:val="00680C16"/>
    <w:rsid w:val="0068683B"/>
    <w:rsid w:val="00687361"/>
    <w:rsid w:val="006927E0"/>
    <w:rsid w:val="006A38FB"/>
    <w:rsid w:val="006A75DE"/>
    <w:rsid w:val="006B111E"/>
    <w:rsid w:val="00700BE8"/>
    <w:rsid w:val="00706E52"/>
    <w:rsid w:val="007318E3"/>
    <w:rsid w:val="0074370E"/>
    <w:rsid w:val="00761E25"/>
    <w:rsid w:val="00791562"/>
    <w:rsid w:val="007947CA"/>
    <w:rsid w:val="007A7BAA"/>
    <w:rsid w:val="007B3687"/>
    <w:rsid w:val="007B7E9D"/>
    <w:rsid w:val="007F69E4"/>
    <w:rsid w:val="00802A62"/>
    <w:rsid w:val="0081334A"/>
    <w:rsid w:val="008178C3"/>
    <w:rsid w:val="008450F9"/>
    <w:rsid w:val="008E1BA7"/>
    <w:rsid w:val="00902342"/>
    <w:rsid w:val="0092277C"/>
    <w:rsid w:val="0092438A"/>
    <w:rsid w:val="0094681C"/>
    <w:rsid w:val="009577F8"/>
    <w:rsid w:val="00991DA5"/>
    <w:rsid w:val="00992F97"/>
    <w:rsid w:val="009A4121"/>
    <w:rsid w:val="009B225F"/>
    <w:rsid w:val="009C2F91"/>
    <w:rsid w:val="00A434D2"/>
    <w:rsid w:val="00A46ACB"/>
    <w:rsid w:val="00A9437F"/>
    <w:rsid w:val="00AF2354"/>
    <w:rsid w:val="00B545C6"/>
    <w:rsid w:val="00B65B1F"/>
    <w:rsid w:val="00B863A2"/>
    <w:rsid w:val="00BB6487"/>
    <w:rsid w:val="00C37C40"/>
    <w:rsid w:val="00C52CF7"/>
    <w:rsid w:val="00C54B1E"/>
    <w:rsid w:val="00C618B3"/>
    <w:rsid w:val="00C76A10"/>
    <w:rsid w:val="00CA7063"/>
    <w:rsid w:val="00D02F14"/>
    <w:rsid w:val="00D902D9"/>
    <w:rsid w:val="00D929DD"/>
    <w:rsid w:val="00DC3388"/>
    <w:rsid w:val="00DD5B55"/>
    <w:rsid w:val="00E11625"/>
    <w:rsid w:val="00E519EE"/>
    <w:rsid w:val="00E53E9E"/>
    <w:rsid w:val="00E54A33"/>
    <w:rsid w:val="00E67069"/>
    <w:rsid w:val="00E95F25"/>
    <w:rsid w:val="00EB5080"/>
    <w:rsid w:val="00EF282D"/>
    <w:rsid w:val="00F37A5A"/>
    <w:rsid w:val="00F526C6"/>
    <w:rsid w:val="00F85685"/>
    <w:rsid w:val="00FE154C"/>
    <w:rsid w:val="00FE5244"/>
    <w:rsid w:val="00FE7AD3"/>
    <w:rsid w:val="00FF066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0922C2"/>
  <w15:docId w15:val="{48FA7477-9184-463F-9C8F-FA94D217C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1334A"/>
    <w:pPr>
      <w:ind w:left="720"/>
      <w:contextualSpacing/>
    </w:pPr>
  </w:style>
  <w:style w:type="paragraph" w:styleId="Textodeglobo">
    <w:name w:val="Balloon Text"/>
    <w:basedOn w:val="Normal"/>
    <w:link w:val="TextodegloboCar"/>
    <w:uiPriority w:val="99"/>
    <w:semiHidden/>
    <w:unhideWhenUsed/>
    <w:rsid w:val="0081334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1334A"/>
    <w:rPr>
      <w:rFonts w:ascii="Tahoma" w:hAnsi="Tahoma" w:cs="Tahoma"/>
      <w:sz w:val="16"/>
      <w:szCs w:val="16"/>
    </w:rPr>
  </w:style>
  <w:style w:type="paragraph" w:styleId="NormalWeb">
    <w:name w:val="Normal (Web)"/>
    <w:basedOn w:val="Normal"/>
    <w:uiPriority w:val="99"/>
    <w:unhideWhenUsed/>
    <w:rsid w:val="009B225F"/>
    <w:pPr>
      <w:spacing w:before="100" w:beforeAutospacing="1" w:after="100" w:afterAutospacing="1" w:line="240" w:lineRule="auto"/>
    </w:pPr>
    <w:rPr>
      <w:rFonts w:ascii="Times New Roman" w:eastAsia="Times New Roman" w:hAnsi="Times New Roman" w:cs="Times New Roman"/>
      <w:sz w:val="24"/>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847159">
      <w:bodyDiv w:val="1"/>
      <w:marLeft w:val="0"/>
      <w:marRight w:val="0"/>
      <w:marTop w:val="0"/>
      <w:marBottom w:val="0"/>
      <w:divBdr>
        <w:top w:val="none" w:sz="0" w:space="0" w:color="auto"/>
        <w:left w:val="none" w:sz="0" w:space="0" w:color="auto"/>
        <w:bottom w:val="none" w:sz="0" w:space="0" w:color="auto"/>
        <w:right w:val="none" w:sz="0" w:space="0" w:color="auto"/>
      </w:divBdr>
    </w:div>
    <w:div w:id="119812231">
      <w:bodyDiv w:val="1"/>
      <w:marLeft w:val="0"/>
      <w:marRight w:val="0"/>
      <w:marTop w:val="0"/>
      <w:marBottom w:val="0"/>
      <w:divBdr>
        <w:top w:val="none" w:sz="0" w:space="0" w:color="auto"/>
        <w:left w:val="none" w:sz="0" w:space="0" w:color="auto"/>
        <w:bottom w:val="none" w:sz="0" w:space="0" w:color="auto"/>
        <w:right w:val="none" w:sz="0" w:space="0" w:color="auto"/>
      </w:divBdr>
    </w:div>
    <w:div w:id="1755737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206</TotalTime>
  <Pages>1</Pages>
  <Words>117</Words>
  <Characters>646</Characters>
  <Application>Microsoft Office Word</Application>
  <DocSecurity>0</DocSecurity>
  <Lines>5</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PCWIN8</dc:creator>
  <cp:keywords/>
  <dc:description/>
  <cp:lastModifiedBy>ADRIANA</cp:lastModifiedBy>
  <cp:revision>82</cp:revision>
  <dcterms:created xsi:type="dcterms:W3CDTF">2021-02-24T19:53:00Z</dcterms:created>
  <dcterms:modified xsi:type="dcterms:W3CDTF">2025-12-14T00:40:00Z</dcterms:modified>
</cp:coreProperties>
</file>