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INFORME DE SUPERVISIÓN No. 2</w:t>
      </w:r>
    </w:p>
    <w:p w:rsidR="00000000" w:rsidDel="00000000" w:rsidP="00000000" w:rsidRDefault="00000000" w:rsidRPr="00000000" w14:paraId="0000000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CONTRATO No. CO1.PCCNTR.1360120</w:t>
      </w:r>
    </w:p>
    <w:p w:rsidR="00000000" w:rsidDel="00000000" w:rsidP="00000000" w:rsidRDefault="00000000" w:rsidRPr="00000000" w14:paraId="00000003">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4">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ASPECTOS GENERALES DEL CONTRATO</w:t>
      </w:r>
    </w:p>
    <w:p w:rsidR="00000000" w:rsidDel="00000000" w:rsidP="00000000" w:rsidRDefault="00000000" w:rsidRPr="00000000" w14:paraId="00000006">
      <w:pPr>
        <w:spacing w:after="0" w:line="240" w:lineRule="auto"/>
        <w:ind w:left="360"/>
        <w:rPr>
          <w:rFonts w:ascii="Arial" w:cs="Arial" w:eastAsia="Arial" w:hAnsi="Arial"/>
          <w:b w:val="1"/>
        </w:rPr>
      </w:pPr>
      <w:r w:rsidDel="00000000" w:rsidR="00000000" w:rsidRPr="00000000">
        <w:rPr>
          <w:rtl w:val="0"/>
        </w:rPr>
      </w:r>
    </w:p>
    <w:tbl>
      <w:tblPr>
        <w:tblStyle w:val="Table1"/>
        <w:tblW w:w="91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8"/>
        <w:gridCol w:w="6662"/>
        <w:tblGridChange w:id="0">
          <w:tblGrid>
            <w:gridCol w:w="2518"/>
            <w:gridCol w:w="6662"/>
          </w:tblGrid>
        </w:tblGridChange>
      </w:tblGrid>
      <w:tr>
        <w:tc>
          <w:tcPr>
            <w:shd w:fill="d9d9d9" w:val="clear"/>
            <w:vAlign w:val="center"/>
          </w:tcPr>
          <w:p w:rsidR="00000000" w:rsidDel="00000000" w:rsidP="00000000" w:rsidRDefault="00000000" w:rsidRPr="00000000" w14:paraId="00000007">
            <w:pPr>
              <w:ind w:right="-93"/>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Contratista</w:t>
            </w:r>
          </w:p>
        </w:tc>
        <w:tc>
          <w:tcPr/>
          <w:p w:rsidR="00000000" w:rsidDel="00000000" w:rsidP="00000000" w:rsidRDefault="00000000" w:rsidRPr="00000000" w14:paraId="00000008">
            <w:pPr>
              <w:ind w:right="-9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RUBÉN DARÍO CELY VELASQUEZ</w:t>
            </w:r>
          </w:p>
        </w:tc>
      </w:tr>
      <w:tr>
        <w:tc>
          <w:tcPr>
            <w:shd w:fill="d9d9d9" w:val="clear"/>
            <w:vAlign w:val="center"/>
          </w:tcPr>
          <w:p w:rsidR="00000000" w:rsidDel="00000000" w:rsidP="00000000" w:rsidRDefault="00000000" w:rsidRPr="00000000" w14:paraId="00000009">
            <w:pPr>
              <w:ind w:right="-93"/>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Identificación</w:t>
            </w:r>
          </w:p>
        </w:tc>
        <w:tc>
          <w:tcPr/>
          <w:p w:rsidR="00000000" w:rsidDel="00000000" w:rsidP="00000000" w:rsidRDefault="00000000" w:rsidRPr="00000000" w14:paraId="0000000A">
            <w:pPr>
              <w:ind w:right="-9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1.122.649.400</w:t>
            </w:r>
          </w:p>
        </w:tc>
      </w:tr>
      <w:tr>
        <w:tc>
          <w:tcPr>
            <w:shd w:fill="d9d9d9" w:val="clear"/>
          </w:tcPr>
          <w:p w:rsidR="00000000" w:rsidDel="00000000" w:rsidP="00000000" w:rsidRDefault="00000000" w:rsidRPr="00000000" w14:paraId="0000000B">
            <w:pPr>
              <w:ind w:right="-93"/>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 de suscripción del Contrato</w:t>
            </w:r>
          </w:p>
        </w:tc>
        <w:tc>
          <w:tcPr/>
          <w:p w:rsidR="00000000" w:rsidDel="00000000" w:rsidP="00000000" w:rsidRDefault="00000000" w:rsidRPr="00000000" w14:paraId="0000000C">
            <w:pPr>
              <w:ind w:right="-9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de febrero de 2020</w:t>
            </w:r>
          </w:p>
        </w:tc>
      </w:tr>
      <w:tr>
        <w:tc>
          <w:tcPr>
            <w:shd w:fill="d9d9d9" w:val="clear"/>
            <w:vAlign w:val="center"/>
          </w:tcPr>
          <w:p w:rsidR="00000000" w:rsidDel="00000000" w:rsidP="00000000" w:rsidRDefault="00000000" w:rsidRPr="00000000" w14:paraId="0000000D">
            <w:pPr>
              <w:ind w:right="-93"/>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Objeto</w:t>
            </w:r>
          </w:p>
        </w:tc>
        <w:tc>
          <w:tcPr/>
          <w:p w:rsidR="00000000" w:rsidDel="00000000" w:rsidP="00000000" w:rsidRDefault="00000000" w:rsidRPr="00000000" w14:paraId="0000000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PRESTAR SERVICIOS PERSONALES DE CARÁCTER TEMPORAL PARA PLANEAR Y ORIENTAR LA FORMACIÓN PROFESIONAL INTEGRAL, QUE PROGRAME EL CENTRO AGROINDUSTRIAL DEL META EN SUS DIFERENTES NIVELES Y MODALIDADES, ATENDIENDO LAS POLÍTICAS INSTITUCIONALES Y LA NORMATIVIDAD DEL PROGRAMA ARTICULACIÓN CON LA MEDIA TÉCNICA EN LA ESPECIALIDAD AMBIENTAL- GESTIÓN DEL RECURSO HÍDRICO</w:t>
            </w:r>
          </w:p>
        </w:tc>
      </w:tr>
      <w:tr>
        <w:tc>
          <w:tcPr>
            <w:shd w:fill="d9d9d9" w:val="clear"/>
            <w:vAlign w:val="center"/>
          </w:tcPr>
          <w:p w:rsidR="00000000" w:rsidDel="00000000" w:rsidP="00000000" w:rsidRDefault="00000000" w:rsidRPr="00000000" w14:paraId="0000000F">
            <w:pPr>
              <w:ind w:right="-9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Plazo de Ejecución </w:t>
            </w:r>
          </w:p>
        </w:tc>
        <w:tc>
          <w:tcPr/>
          <w:p w:rsidR="00000000" w:rsidDel="00000000" w:rsidP="00000000" w:rsidRDefault="00000000" w:rsidRPr="00000000" w14:paraId="000000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NUEVE (09) MESES Y 27 DÍAS SIN EXCEDER EL 12 DE DICIEMBRE DE 2020 CONTANDO A PARTIR DEL CUMPLIMIENTO DE LOS REQUISITOS DE PERFECCIONAMIENTO Y EJECUCIÓN. </w:t>
            </w:r>
          </w:p>
        </w:tc>
      </w:tr>
      <w:tr>
        <w:tc>
          <w:tcPr>
            <w:shd w:fill="d9d9d9" w:val="clear"/>
            <w:vAlign w:val="center"/>
          </w:tcPr>
          <w:p w:rsidR="00000000" w:rsidDel="00000000" w:rsidP="00000000" w:rsidRDefault="00000000" w:rsidRPr="00000000" w14:paraId="00000011">
            <w:pPr>
              <w:ind w:right="-93"/>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 de Iniciación</w:t>
            </w:r>
          </w:p>
        </w:tc>
        <w:tc>
          <w:tcPr/>
          <w:p w:rsidR="00000000" w:rsidDel="00000000" w:rsidP="00000000" w:rsidRDefault="00000000" w:rsidRPr="00000000" w14:paraId="00000012">
            <w:pPr>
              <w:ind w:right="-9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DE FEBRERO DE 2020</w:t>
            </w:r>
          </w:p>
        </w:tc>
      </w:tr>
      <w:tr>
        <w:tc>
          <w:tcPr>
            <w:shd w:fill="d9d9d9" w:val="clear"/>
            <w:vAlign w:val="center"/>
          </w:tcPr>
          <w:p w:rsidR="00000000" w:rsidDel="00000000" w:rsidP="00000000" w:rsidRDefault="00000000" w:rsidRPr="00000000" w14:paraId="00000013">
            <w:pPr>
              <w:ind w:right="-93"/>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 de Finalización</w:t>
            </w:r>
          </w:p>
        </w:tc>
        <w:tc>
          <w:tcPr/>
          <w:p w:rsidR="00000000" w:rsidDel="00000000" w:rsidP="00000000" w:rsidRDefault="00000000" w:rsidRPr="00000000" w14:paraId="00000014">
            <w:pPr>
              <w:ind w:right="-9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07 DE DICIEMBRE DE 2020</w:t>
            </w:r>
          </w:p>
        </w:tc>
      </w:tr>
    </w:tbl>
    <w:p w:rsidR="00000000" w:rsidDel="00000000" w:rsidP="00000000" w:rsidRDefault="00000000" w:rsidRPr="00000000" w14:paraId="00000015">
      <w:pPr>
        <w:spacing w:after="0"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ESTADO FINANCIERO DEL CONTRATO</w:t>
      </w:r>
    </w:p>
    <w:tbl>
      <w:tblPr>
        <w:tblStyle w:val="Table2"/>
        <w:tblW w:w="91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8"/>
        <w:gridCol w:w="6662"/>
        <w:tblGridChange w:id="0">
          <w:tblGrid>
            <w:gridCol w:w="2518"/>
            <w:gridCol w:w="6662"/>
          </w:tblGrid>
        </w:tblGridChange>
      </w:tblGrid>
      <w:tr>
        <w:tc>
          <w:tcPr>
            <w:shd w:fill="d9d9d9" w:val="clear"/>
            <w:vAlign w:val="center"/>
          </w:tcPr>
          <w:p w:rsidR="00000000" w:rsidDel="00000000" w:rsidP="00000000" w:rsidRDefault="00000000" w:rsidRPr="00000000" w14:paraId="00000017">
            <w:pPr>
              <w:ind w:right="-9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total del Contrato</w:t>
            </w:r>
          </w:p>
        </w:tc>
        <w:tc>
          <w:tcPr/>
          <w:p w:rsidR="00000000" w:rsidDel="00000000" w:rsidP="00000000" w:rsidRDefault="00000000" w:rsidRPr="00000000" w14:paraId="00000018">
            <w:pPr>
              <w:ind w:right="-9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($36.133.030)</w:t>
            </w:r>
          </w:p>
        </w:tc>
      </w:tr>
      <w:tr>
        <w:tc>
          <w:tcPr>
            <w:shd w:fill="d9d9d9" w:val="clear"/>
            <w:vAlign w:val="center"/>
          </w:tcPr>
          <w:p w:rsidR="00000000" w:rsidDel="00000000" w:rsidP="00000000" w:rsidRDefault="00000000" w:rsidRPr="00000000" w14:paraId="00000019">
            <w:pPr>
              <w:ind w:right="-9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Honorarios mensuales</w:t>
            </w:r>
          </w:p>
        </w:tc>
        <w:tc>
          <w:tcPr>
            <w:shd w:fill="auto" w:val="clear"/>
            <w:vAlign w:val="center"/>
          </w:tcPr>
          <w:p w:rsidR="00000000" w:rsidDel="00000000" w:rsidP="00000000" w:rsidRDefault="00000000" w:rsidRPr="00000000" w14:paraId="0000001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($3.649.801)</w:t>
            </w:r>
          </w:p>
        </w:tc>
      </w:tr>
      <w:tr>
        <w:trPr>
          <w:trHeight w:val="517" w:hRule="atLeast"/>
        </w:trPr>
        <w:tc>
          <w:tcPr>
            <w:shd w:fill="d9d9d9" w:val="clear"/>
            <w:vAlign w:val="center"/>
          </w:tcPr>
          <w:p w:rsidR="00000000" w:rsidDel="00000000" w:rsidP="00000000" w:rsidRDefault="00000000" w:rsidRPr="00000000" w14:paraId="0000001B">
            <w:pPr>
              <w:ind w:right="-9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Reversión</w:t>
            </w:r>
          </w:p>
        </w:tc>
        <w:tc>
          <w:tcPr/>
          <w:p w:rsidR="00000000" w:rsidDel="00000000" w:rsidP="00000000" w:rsidRDefault="00000000" w:rsidRPr="00000000" w14:paraId="0000001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0</w:t>
            </w:r>
          </w:p>
        </w:tc>
      </w:tr>
      <w:tr>
        <w:trPr>
          <w:trHeight w:val="700" w:hRule="atLeast"/>
        </w:trPr>
        <w:tc>
          <w:tcPr>
            <w:shd w:fill="d9d9d9" w:val="clear"/>
            <w:vAlign w:val="center"/>
          </w:tcPr>
          <w:p w:rsidR="00000000" w:rsidDel="00000000" w:rsidP="00000000" w:rsidRDefault="00000000" w:rsidRPr="00000000" w14:paraId="0000001D">
            <w:pPr>
              <w:ind w:right="-9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ejecutado (a la fecha de este informe)</w:t>
            </w:r>
          </w:p>
        </w:tc>
        <w:tc>
          <w:tcPr/>
          <w:p w:rsidR="00000000" w:rsidDel="00000000" w:rsidP="00000000" w:rsidRDefault="00000000" w:rsidRPr="00000000" w14:paraId="0000001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$6.083.002</w:t>
            </w:r>
          </w:p>
        </w:tc>
      </w:tr>
      <w:tr>
        <w:tc>
          <w:tcPr>
            <w:shd w:fill="d9d9d9" w:val="clear"/>
            <w:vAlign w:val="center"/>
          </w:tcPr>
          <w:p w:rsidR="00000000" w:rsidDel="00000000" w:rsidP="00000000" w:rsidRDefault="00000000" w:rsidRPr="00000000" w14:paraId="0000001F">
            <w:pPr>
              <w:ind w:right="-9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faltante por ejecutar / Valor pendiente por pagar</w:t>
            </w:r>
          </w:p>
        </w:tc>
        <w:tc>
          <w:tcPr/>
          <w:p w:rsidR="00000000" w:rsidDel="00000000" w:rsidP="00000000" w:rsidRDefault="00000000" w:rsidRPr="00000000" w14:paraId="00000020">
            <w:pPr>
              <w:ind w:right="-9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($30.050.028)</w:t>
            </w:r>
          </w:p>
        </w:tc>
      </w:tr>
      <w:tr>
        <w:tc>
          <w:tcPr>
            <w:shd w:fill="d9d9d9" w:val="clear"/>
            <w:vAlign w:val="center"/>
          </w:tcPr>
          <w:p w:rsidR="00000000" w:rsidDel="00000000" w:rsidP="00000000" w:rsidRDefault="00000000" w:rsidRPr="00000000" w14:paraId="00000021">
            <w:pPr>
              <w:ind w:right="-93"/>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Total por Ejecutar</w:t>
            </w:r>
          </w:p>
        </w:tc>
        <w:tc>
          <w:tcPr>
            <w:vAlign w:val="center"/>
          </w:tcPr>
          <w:p w:rsidR="00000000" w:rsidDel="00000000" w:rsidP="00000000" w:rsidRDefault="00000000" w:rsidRPr="00000000" w14:paraId="00000022">
            <w:pPr>
              <w:ind w:right="-9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($30.050.028)</w:t>
            </w:r>
          </w:p>
        </w:tc>
      </w:tr>
    </w:tbl>
    <w:p w:rsidR="00000000" w:rsidDel="00000000" w:rsidP="00000000" w:rsidRDefault="00000000" w:rsidRPr="00000000" w14:paraId="00000023">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4">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5">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6">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7">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9">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A">
      <w:pPr>
        <w:spacing w:line="240" w:lineRule="auto"/>
        <w:ind w:left="360"/>
        <w:rPr>
          <w:rFonts w:ascii="Arial" w:cs="Arial" w:eastAsia="Arial" w:hAnsi="Arial"/>
          <w:b w:val="1"/>
        </w:rPr>
      </w:pPr>
      <w:r w:rsidDel="00000000" w:rsidR="00000000" w:rsidRPr="00000000">
        <w:rPr>
          <w:rtl w:val="0"/>
        </w:rPr>
      </w:r>
    </w:p>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26" w:right="0" w:hanging="66.00000000000001"/>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rtl w:val="0"/>
        </w:rPr>
        <w:t xml:space="preserve">INFORMACIÓN</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SOBRE AVANCE DEL CONTRATO</w:t>
      </w:r>
    </w:p>
    <w:p w:rsidR="00000000" w:rsidDel="00000000" w:rsidP="00000000" w:rsidRDefault="00000000" w:rsidRPr="00000000" w14:paraId="0000002C">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3.1 Servicios y/o Productos recibidos a satisfacción correspondientes al periodo del 01 de marzo de 2020 al 31 de marzo de 2020.</w:t>
      </w:r>
    </w:p>
    <w:p w:rsidR="00000000" w:rsidDel="00000000" w:rsidP="00000000" w:rsidRDefault="00000000" w:rsidRPr="00000000" w14:paraId="0000002E">
      <w:pPr>
        <w:spacing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2F">
      <w:pPr>
        <w:spacing w:after="0" w:line="240" w:lineRule="auto"/>
        <w:jc w:val="both"/>
        <w:rPr>
          <w:rFonts w:ascii="Arial" w:cs="Arial" w:eastAsia="Arial" w:hAnsi="Arial"/>
        </w:rPr>
      </w:pPr>
      <w:r w:rsidDel="00000000" w:rsidR="00000000" w:rsidRPr="00000000">
        <w:rPr>
          <w:rFonts w:ascii="Arial" w:cs="Arial" w:eastAsia="Arial" w:hAnsi="Arial"/>
          <w:rtl w:val="0"/>
        </w:rPr>
        <w:t xml:space="preserve">Las actividades desarrolladas por el contratista en el periodo descrito anteriormente, relacionadas con cada una de las obligaciones específicas establecidas en los estudios previos de la contratación se desagregan a continuación y así mismo se detallan las evidencias o soportes, con lo cual se verifica el cumplimiento a satisfacción de la obligación establecida:</w:t>
      </w:r>
    </w:p>
    <w:p w:rsidR="00000000" w:rsidDel="00000000" w:rsidP="00000000" w:rsidRDefault="00000000" w:rsidRPr="00000000" w14:paraId="00000030">
      <w:pPr>
        <w:spacing w:after="0" w:line="240" w:lineRule="auto"/>
        <w:ind w:right="-660"/>
        <w:jc w:val="both"/>
        <w:rPr>
          <w:rFonts w:ascii="Arial" w:cs="Arial" w:eastAsia="Arial" w:hAnsi="Arial"/>
          <w:b w:val="1"/>
        </w:rPr>
      </w:pPr>
      <w:r w:rsidDel="00000000" w:rsidR="00000000" w:rsidRPr="00000000">
        <w:rPr>
          <w:rtl w:val="0"/>
        </w:rPr>
      </w:r>
    </w:p>
    <w:p w:rsidR="00000000" w:rsidDel="00000000" w:rsidP="00000000" w:rsidRDefault="00000000" w:rsidRPr="00000000" w14:paraId="00000031">
      <w:pPr>
        <w:spacing w:after="0" w:line="240" w:lineRule="auto"/>
        <w:ind w:right="-660"/>
        <w:jc w:val="center"/>
        <w:rPr>
          <w:rFonts w:ascii="Arial" w:cs="Arial" w:eastAsia="Arial" w:hAnsi="Arial"/>
          <w:b w:val="1"/>
        </w:rPr>
      </w:pPr>
      <w:r w:rsidDel="00000000" w:rsidR="00000000" w:rsidRPr="00000000">
        <w:rPr>
          <w:rFonts w:ascii="Arial" w:cs="Arial" w:eastAsia="Arial" w:hAnsi="Arial"/>
          <w:b w:val="1"/>
          <w:rtl w:val="0"/>
        </w:rPr>
        <w:t xml:space="preserve">OBLIGACIONES.</w:t>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 Participar en la planeación de los procesos formativos de acuerdo con los lineamientos institucionales, para el área temática del objeto contractual</w:t>
      </w:r>
    </w:p>
    <w:p w:rsidR="00000000" w:rsidDel="00000000" w:rsidP="00000000" w:rsidRDefault="00000000" w:rsidRPr="00000000" w14:paraId="00000034">
      <w:pPr>
        <w:spacing w:after="0" w:line="240" w:lineRule="auto"/>
        <w:jc w:val="both"/>
        <w:rPr>
          <w:rFonts w:ascii="Arial" w:cs="Arial" w:eastAsia="Arial" w:hAnsi="Arial"/>
          <w:sz w:val="20"/>
          <w:szCs w:val="20"/>
        </w:rPr>
      </w:pPr>
      <w:r w:rsidDel="00000000" w:rsidR="00000000" w:rsidRPr="00000000">
        <w:rPr>
          <w:rtl w:val="0"/>
        </w:rPr>
      </w:r>
    </w:p>
    <w:tbl>
      <w:tblPr>
        <w:tblStyle w:val="Table3"/>
        <w:tblW w:w="92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2551"/>
        <w:gridCol w:w="1701"/>
        <w:tblGridChange w:id="0">
          <w:tblGrid>
            <w:gridCol w:w="4962"/>
            <w:gridCol w:w="2551"/>
            <w:gridCol w:w="1701"/>
          </w:tblGrid>
        </w:tblGridChange>
      </w:tblGrid>
      <w:tr>
        <w:trPr>
          <w:trHeight w:val="320" w:hRule="atLeast"/>
        </w:trPr>
        <w:tc>
          <w:tcPr>
            <w:gridSpan w:val="3"/>
            <w:shd w:fill="d9d9d9" w:val="clear"/>
            <w:vAlign w:val="center"/>
          </w:tcPr>
          <w:p w:rsidR="00000000" w:rsidDel="00000000" w:rsidP="00000000" w:rsidRDefault="00000000" w:rsidRPr="00000000" w14:paraId="0000003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7" w:hRule="atLeast"/>
        </w:trPr>
        <w:tc>
          <w:tcPr>
            <w:shd w:fill="e0e0e0" w:val="clear"/>
            <w:vAlign w:val="center"/>
          </w:tcPr>
          <w:p w:rsidR="00000000" w:rsidDel="00000000" w:rsidP="00000000" w:rsidRDefault="00000000" w:rsidRPr="00000000" w14:paraId="0000003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3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3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70" w:hRule="atLeast"/>
        </w:trPr>
        <w:tc>
          <w:tcPr>
            <w:shd w:fill="auto" w:val="clear"/>
            <w:vAlign w:val="center"/>
          </w:tcPr>
          <w:p w:rsidR="00000000" w:rsidDel="00000000" w:rsidP="00000000" w:rsidRDefault="00000000" w:rsidRPr="00000000" w14:paraId="0000003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Ajustes a la planeación académica de los procesos de formación, cronogramas y proyectos de formación de manera articulada con las instituciones educativas.</w:t>
            </w:r>
          </w:p>
        </w:tc>
        <w:tc>
          <w:tcPr>
            <w:shd w:fill="auto" w:val="clear"/>
          </w:tcPr>
          <w:p w:rsidR="00000000" w:rsidDel="00000000" w:rsidP="00000000" w:rsidRDefault="00000000" w:rsidRPr="00000000" w14:paraId="0000003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Actas de reunión.</w:t>
            </w:r>
          </w:p>
        </w:tc>
        <w:tc>
          <w:tcPr>
            <w:shd w:fill="auto" w:val="clear"/>
            <w:vAlign w:val="center"/>
          </w:tcPr>
          <w:p w:rsidR="00000000" w:rsidDel="00000000" w:rsidP="00000000" w:rsidRDefault="00000000" w:rsidRPr="00000000" w14:paraId="0000003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3E">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3F">
      <w:pPr>
        <w:spacing w:after="0" w:line="240" w:lineRule="auto"/>
        <w:ind w:right="-93"/>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 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p w:rsidR="00000000" w:rsidDel="00000000" w:rsidP="00000000" w:rsidRDefault="00000000" w:rsidRPr="00000000" w14:paraId="00000041">
      <w:pPr>
        <w:spacing w:after="0" w:line="240" w:lineRule="auto"/>
        <w:jc w:val="both"/>
        <w:rPr>
          <w:rFonts w:ascii="Arial" w:cs="Arial" w:eastAsia="Arial" w:hAnsi="Arial"/>
          <w:sz w:val="20"/>
          <w:szCs w:val="20"/>
        </w:rPr>
      </w:pPr>
      <w:r w:rsidDel="00000000" w:rsidR="00000000" w:rsidRPr="00000000">
        <w:rPr>
          <w:rtl w:val="0"/>
        </w:rPr>
      </w:r>
    </w:p>
    <w:tbl>
      <w:tblPr>
        <w:tblStyle w:val="Table4"/>
        <w:tblW w:w="92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2551"/>
        <w:gridCol w:w="1701"/>
        <w:tblGridChange w:id="0">
          <w:tblGrid>
            <w:gridCol w:w="4962"/>
            <w:gridCol w:w="2551"/>
            <w:gridCol w:w="1701"/>
          </w:tblGrid>
        </w:tblGridChange>
      </w:tblGrid>
      <w:tr>
        <w:trPr>
          <w:trHeight w:val="320" w:hRule="atLeast"/>
        </w:trPr>
        <w:tc>
          <w:tcPr>
            <w:gridSpan w:val="3"/>
            <w:shd w:fill="d9d9d9" w:val="clear"/>
            <w:vAlign w:val="center"/>
          </w:tcPr>
          <w:p w:rsidR="00000000" w:rsidDel="00000000" w:rsidP="00000000" w:rsidRDefault="00000000" w:rsidRPr="00000000" w14:paraId="00000042">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7" w:hRule="atLeast"/>
        </w:trPr>
        <w:tc>
          <w:tcPr>
            <w:shd w:fill="e0e0e0" w:val="clear"/>
            <w:vAlign w:val="center"/>
          </w:tcPr>
          <w:p w:rsidR="00000000" w:rsidDel="00000000" w:rsidP="00000000" w:rsidRDefault="00000000" w:rsidRPr="00000000" w14:paraId="0000004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4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4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70" w:hRule="atLeast"/>
        </w:trPr>
        <w:tc>
          <w:tcPr>
            <w:shd w:fill="auto" w:val="clear"/>
            <w:vAlign w:val="center"/>
          </w:tcPr>
          <w:p w:rsidR="00000000" w:rsidDel="00000000" w:rsidP="00000000" w:rsidRDefault="00000000" w:rsidRPr="00000000" w14:paraId="0000004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Participación en proceso de inducción a contratistas programa de articulación con la media técnica, lineamientos vigencia 2020</w:t>
            </w:r>
          </w:p>
        </w:tc>
        <w:tc>
          <w:tcPr>
            <w:shd w:fill="auto" w:val="clear"/>
          </w:tcPr>
          <w:p w:rsidR="00000000" w:rsidDel="00000000" w:rsidP="00000000" w:rsidRDefault="00000000" w:rsidRPr="00000000" w14:paraId="0000004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Listas de asistencia</w:t>
            </w:r>
          </w:p>
        </w:tc>
        <w:tc>
          <w:tcPr>
            <w:shd w:fill="auto" w:val="clear"/>
            <w:vAlign w:val="center"/>
          </w:tcPr>
          <w:p w:rsidR="00000000" w:rsidDel="00000000" w:rsidP="00000000" w:rsidRDefault="00000000" w:rsidRPr="00000000" w14:paraId="0000004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4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4C">
      <w:pPr>
        <w:spacing w:after="0" w:line="240" w:lineRule="auto"/>
        <w:ind w:right="-66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N°.3: Evaluar los aprendizajes previos correspondientes a las fichas asignadas, de acuerdo con los procedimientos, plazos y herramientas tecnológicas que la entidad defina.</w:t>
      </w:r>
    </w:p>
    <w:p w:rsidR="00000000" w:rsidDel="00000000" w:rsidP="00000000" w:rsidRDefault="00000000" w:rsidRPr="00000000" w14:paraId="0000004E">
      <w:pPr>
        <w:spacing w:after="0" w:line="240" w:lineRule="auto"/>
        <w:jc w:val="both"/>
        <w:rPr>
          <w:rFonts w:ascii="Arial" w:cs="Arial" w:eastAsia="Arial" w:hAnsi="Arial"/>
          <w:sz w:val="20"/>
          <w:szCs w:val="20"/>
        </w:rPr>
      </w:pPr>
      <w:r w:rsidDel="00000000" w:rsidR="00000000" w:rsidRPr="00000000">
        <w:rPr>
          <w:rtl w:val="0"/>
        </w:rPr>
      </w:r>
    </w:p>
    <w:tbl>
      <w:tblPr>
        <w:tblStyle w:val="Table5"/>
        <w:tblW w:w="925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86"/>
        <w:gridCol w:w="2563"/>
        <w:gridCol w:w="1710"/>
        <w:tblGridChange w:id="0">
          <w:tblGrid>
            <w:gridCol w:w="4986"/>
            <w:gridCol w:w="2563"/>
            <w:gridCol w:w="1710"/>
          </w:tblGrid>
        </w:tblGridChange>
      </w:tblGrid>
      <w:tr>
        <w:trPr>
          <w:trHeight w:val="133" w:hRule="atLeast"/>
        </w:trPr>
        <w:tc>
          <w:tcPr>
            <w:gridSpan w:val="3"/>
            <w:shd w:fill="d9d9d9" w:val="clear"/>
            <w:vAlign w:val="center"/>
          </w:tcPr>
          <w:p w:rsidR="00000000" w:rsidDel="00000000" w:rsidP="00000000" w:rsidRDefault="00000000" w:rsidRPr="00000000" w14:paraId="0000004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85" w:hRule="atLeast"/>
        </w:trPr>
        <w:tc>
          <w:tcPr>
            <w:shd w:fill="e0e0e0" w:val="clear"/>
            <w:vAlign w:val="center"/>
          </w:tcPr>
          <w:p w:rsidR="00000000" w:rsidDel="00000000" w:rsidP="00000000" w:rsidRDefault="00000000" w:rsidRPr="00000000" w14:paraId="00000052">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5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5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28" w:hRule="atLeast"/>
        </w:trPr>
        <w:tc>
          <w:tcPr>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Para el mes objeto de cobro aplica el reconocimiento de aprendizajes previos con fichas de grado once.</w:t>
            </w:r>
          </w:p>
        </w:tc>
        <w:tc>
          <w:tcPr>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Listas de asistencia</w:t>
            </w:r>
          </w:p>
        </w:tc>
        <w:tc>
          <w:tcPr>
            <w:shd w:fill="auto" w:val="clear"/>
            <w:vAlign w:val="center"/>
          </w:tcPr>
          <w:p w:rsidR="00000000" w:rsidDel="00000000" w:rsidP="00000000" w:rsidRDefault="00000000" w:rsidRPr="00000000" w14:paraId="0000005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tc>
      </w:tr>
    </w:tbl>
    <w:p w:rsidR="00000000" w:rsidDel="00000000" w:rsidP="00000000" w:rsidRDefault="00000000" w:rsidRPr="00000000" w14:paraId="00000058">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N°.4: Novedades o situaciones anormales presentadas durante el desarrollo del contrato</w:t>
      </w:r>
    </w:p>
    <w:p w:rsidR="00000000" w:rsidDel="00000000" w:rsidP="00000000" w:rsidRDefault="00000000" w:rsidRPr="00000000" w14:paraId="0000005A">
      <w:pPr>
        <w:spacing w:after="0" w:line="240" w:lineRule="auto"/>
        <w:jc w:val="both"/>
        <w:rPr>
          <w:rFonts w:ascii="Arial" w:cs="Arial" w:eastAsia="Arial" w:hAnsi="Arial"/>
          <w:sz w:val="20"/>
          <w:szCs w:val="20"/>
        </w:rPr>
      </w:pPr>
      <w:r w:rsidDel="00000000" w:rsidR="00000000" w:rsidRPr="00000000">
        <w:rPr>
          <w:rtl w:val="0"/>
        </w:rPr>
      </w:r>
    </w:p>
    <w:tbl>
      <w:tblPr>
        <w:tblStyle w:val="Table6"/>
        <w:tblW w:w="92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2551"/>
        <w:gridCol w:w="1701"/>
        <w:tblGridChange w:id="0">
          <w:tblGrid>
            <w:gridCol w:w="4962"/>
            <w:gridCol w:w="2551"/>
            <w:gridCol w:w="1701"/>
          </w:tblGrid>
        </w:tblGridChange>
      </w:tblGrid>
      <w:tr>
        <w:trPr>
          <w:trHeight w:val="320" w:hRule="atLeast"/>
        </w:trPr>
        <w:tc>
          <w:tcPr>
            <w:gridSpan w:val="3"/>
            <w:shd w:fill="d9d9d9" w:val="clear"/>
            <w:vAlign w:val="center"/>
          </w:tcPr>
          <w:p w:rsidR="00000000" w:rsidDel="00000000" w:rsidP="00000000" w:rsidRDefault="00000000" w:rsidRPr="00000000" w14:paraId="0000005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7" w:hRule="atLeast"/>
        </w:trPr>
        <w:tc>
          <w:tcPr>
            <w:shd w:fill="e0e0e0" w:val="clear"/>
            <w:vAlign w:val="center"/>
          </w:tcPr>
          <w:p w:rsidR="00000000" w:rsidDel="00000000" w:rsidP="00000000" w:rsidRDefault="00000000" w:rsidRPr="00000000" w14:paraId="0000005E">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5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6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70" w:hRule="atLeast"/>
        </w:trPr>
        <w:tc>
          <w:tcPr>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 reorganizo la formación profesional con las instituciones educativas debido la situación que se está presentado por el</w:t>
            </w:r>
            <w:r w:rsidDel="00000000" w:rsidR="00000000" w:rsidRPr="00000000">
              <w:rPr>
                <w:b w:val="1"/>
                <w:i w:val="0"/>
                <w:smallCaps w:val="0"/>
                <w:strike w:val="0"/>
                <w:color w:val="000000"/>
                <w:sz w:val="22"/>
                <w:szCs w:val="22"/>
                <w:u w:val="none"/>
                <w:shd w:fill="auto" w:val="clear"/>
                <w:vertAlign w:val="baseline"/>
                <w:rtl w:val="0"/>
              </w:rPr>
              <w:t xml:space="preserve"> COVID-19</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 los lineamientos dados por la Dirección General a partir del 16 de marzo de 2020</w:t>
            </w:r>
          </w:p>
        </w:tc>
        <w:tc>
          <w:tcPr>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Envío de </w:t>
            </w:r>
            <w:r w:rsidDel="00000000" w:rsidR="00000000" w:rsidRPr="00000000">
              <w:rPr>
                <w:rtl w:val="0"/>
              </w:rPr>
              <w:t xml:space="preserve">Guías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por medio del correo institucional rdcely0@misena.edu.co para trabajo en casa por parte de los aprendices.</w:t>
            </w:r>
          </w:p>
        </w:tc>
        <w:tc>
          <w:tcPr>
            <w:shd w:fill="auto" w:val="clear"/>
            <w:vAlign w:val="center"/>
          </w:tcPr>
          <w:p w:rsidR="00000000" w:rsidDel="00000000" w:rsidP="00000000" w:rsidRDefault="00000000" w:rsidRPr="00000000" w14:paraId="00000063">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tc>
      </w:tr>
    </w:tbl>
    <w:p w:rsidR="00000000" w:rsidDel="00000000" w:rsidP="00000000" w:rsidRDefault="00000000" w:rsidRPr="00000000" w14:paraId="0000006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N°.5: Aplicar según la modalidad, estrategias de enseñanza, aprendizaje, seguimiento y evaluación de acuerdo con los lineamientos pedagógicos y metodológicos de la entidad</w:t>
      </w:r>
    </w:p>
    <w:p w:rsidR="00000000" w:rsidDel="00000000" w:rsidP="00000000" w:rsidRDefault="00000000" w:rsidRPr="00000000" w14:paraId="0000006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8">
      <w:pPr>
        <w:spacing w:after="0" w:line="240" w:lineRule="auto"/>
        <w:jc w:val="both"/>
        <w:rPr>
          <w:rFonts w:ascii="Arial" w:cs="Arial" w:eastAsia="Arial" w:hAnsi="Arial"/>
          <w:sz w:val="20"/>
          <w:szCs w:val="20"/>
        </w:rPr>
      </w:pPr>
      <w:r w:rsidDel="00000000" w:rsidR="00000000" w:rsidRPr="00000000">
        <w:rPr>
          <w:rtl w:val="0"/>
        </w:rPr>
      </w:r>
    </w:p>
    <w:tbl>
      <w:tblPr>
        <w:tblStyle w:val="Table7"/>
        <w:tblW w:w="92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2551"/>
        <w:gridCol w:w="1701"/>
        <w:tblGridChange w:id="0">
          <w:tblGrid>
            <w:gridCol w:w="4962"/>
            <w:gridCol w:w="2551"/>
            <w:gridCol w:w="1701"/>
          </w:tblGrid>
        </w:tblGridChange>
      </w:tblGrid>
      <w:tr>
        <w:trPr>
          <w:trHeight w:val="320" w:hRule="atLeast"/>
        </w:trPr>
        <w:tc>
          <w:tcPr>
            <w:gridSpan w:val="3"/>
            <w:shd w:fill="d9d9d9" w:val="clear"/>
            <w:vAlign w:val="center"/>
          </w:tcPr>
          <w:p w:rsidR="00000000" w:rsidDel="00000000" w:rsidP="00000000" w:rsidRDefault="00000000" w:rsidRPr="00000000" w14:paraId="0000006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7" w:hRule="atLeast"/>
        </w:trPr>
        <w:tc>
          <w:tcPr>
            <w:shd w:fill="e0e0e0" w:val="clear"/>
            <w:vAlign w:val="center"/>
          </w:tcPr>
          <w:p w:rsidR="00000000" w:rsidDel="00000000" w:rsidP="00000000" w:rsidRDefault="00000000" w:rsidRPr="00000000" w14:paraId="0000006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6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6E">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70" w:hRule="atLeast"/>
        </w:trPr>
        <w:tc>
          <w:tcPr>
            <w:shd w:fill="auto" w:val="clear"/>
            <w:vAlign w:val="center"/>
          </w:tcPr>
          <w:p w:rsidR="00000000" w:rsidDel="00000000" w:rsidP="00000000" w:rsidRDefault="00000000" w:rsidRPr="00000000" w14:paraId="0000006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se aplica estrategia de enseñanza virtual dados los lineamientos por la dirección general</w:t>
            </w:r>
          </w:p>
        </w:tc>
        <w:tc>
          <w:tcPr>
            <w:shd w:fill="auto" w:val="clear"/>
          </w:tcPr>
          <w:p w:rsidR="00000000" w:rsidDel="00000000" w:rsidP="00000000" w:rsidRDefault="00000000" w:rsidRPr="00000000" w14:paraId="00000070">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Registros en Drive</w:t>
            </w:r>
          </w:p>
        </w:tc>
        <w:tc>
          <w:tcPr>
            <w:shd w:fill="auto" w:val="clear"/>
            <w:vAlign w:val="center"/>
          </w:tcPr>
          <w:p w:rsidR="00000000" w:rsidDel="00000000" w:rsidP="00000000" w:rsidRDefault="00000000" w:rsidRPr="00000000" w14:paraId="00000072">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74">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7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N°.6: Participar cuando el centro de formación lo requiera, en proyectos de investigación técnica y/o pedagógica para fortalecer el proceso de formación del área temática objeto del contrato.</w:t>
      </w:r>
    </w:p>
    <w:p w:rsidR="00000000" w:rsidDel="00000000" w:rsidP="00000000" w:rsidRDefault="00000000" w:rsidRPr="00000000" w14:paraId="00000077">
      <w:pPr>
        <w:spacing w:after="0" w:line="240" w:lineRule="auto"/>
        <w:jc w:val="both"/>
        <w:rPr>
          <w:rFonts w:ascii="Arial" w:cs="Arial" w:eastAsia="Arial" w:hAnsi="Arial"/>
          <w:sz w:val="20"/>
          <w:szCs w:val="20"/>
        </w:rPr>
      </w:pPr>
      <w:r w:rsidDel="00000000" w:rsidR="00000000" w:rsidRPr="00000000">
        <w:rPr>
          <w:rtl w:val="0"/>
        </w:rPr>
      </w:r>
    </w:p>
    <w:tbl>
      <w:tblPr>
        <w:tblStyle w:val="Table8"/>
        <w:tblW w:w="92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2551"/>
        <w:gridCol w:w="1701"/>
        <w:tblGridChange w:id="0">
          <w:tblGrid>
            <w:gridCol w:w="4962"/>
            <w:gridCol w:w="2551"/>
            <w:gridCol w:w="1701"/>
          </w:tblGrid>
        </w:tblGridChange>
      </w:tblGrid>
      <w:tr>
        <w:trPr>
          <w:trHeight w:val="320" w:hRule="atLeast"/>
        </w:trPr>
        <w:tc>
          <w:tcPr>
            <w:gridSpan w:val="3"/>
            <w:shd w:fill="d9d9d9" w:val="clear"/>
            <w:vAlign w:val="center"/>
          </w:tcPr>
          <w:p w:rsidR="00000000" w:rsidDel="00000000" w:rsidP="00000000" w:rsidRDefault="00000000" w:rsidRPr="00000000" w14:paraId="0000007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7" w:hRule="atLeast"/>
        </w:trPr>
        <w:tc>
          <w:tcPr>
            <w:shd w:fill="e0e0e0" w:val="clear"/>
            <w:vAlign w:val="center"/>
          </w:tcPr>
          <w:p w:rsidR="00000000" w:rsidDel="00000000" w:rsidP="00000000" w:rsidRDefault="00000000" w:rsidRPr="00000000" w14:paraId="0000007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7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7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70" w:hRule="atLeast"/>
        </w:trPr>
        <w:tc>
          <w:tcPr>
            <w:shd w:fill="auto" w:val="clear"/>
            <w:vAlign w:val="center"/>
          </w:tcPr>
          <w:p w:rsidR="00000000" w:rsidDel="00000000" w:rsidP="00000000" w:rsidRDefault="00000000" w:rsidRPr="00000000" w14:paraId="0000007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07F">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081">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83">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8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N°.7: Emitir juicio valorativo sobre el nivel de cumplimiento de los resultados aprendizajes de las competencias del programa, adquiridos por los aprendices en el desarrollo de su formación, aplicando los procedimientos, plazos y herramientas tecnológicas que la entidad defina.</w:t>
      </w:r>
    </w:p>
    <w:p w:rsidR="00000000" w:rsidDel="00000000" w:rsidP="00000000" w:rsidRDefault="00000000" w:rsidRPr="00000000" w14:paraId="00000086">
      <w:pPr>
        <w:spacing w:after="0" w:line="240" w:lineRule="auto"/>
        <w:ind w:right="-660"/>
        <w:jc w:val="both"/>
        <w:rPr>
          <w:rFonts w:ascii="Arial" w:cs="Arial" w:eastAsia="Arial" w:hAnsi="Arial"/>
          <w:b w:val="1"/>
          <w:sz w:val="20"/>
          <w:szCs w:val="20"/>
        </w:rPr>
      </w:pPr>
      <w:r w:rsidDel="00000000" w:rsidR="00000000" w:rsidRPr="00000000">
        <w:rPr>
          <w:rtl w:val="0"/>
        </w:rPr>
      </w:r>
    </w:p>
    <w:tbl>
      <w:tblPr>
        <w:tblStyle w:val="Table9"/>
        <w:tblW w:w="92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2551"/>
        <w:gridCol w:w="1701"/>
        <w:tblGridChange w:id="0">
          <w:tblGrid>
            <w:gridCol w:w="4962"/>
            <w:gridCol w:w="2551"/>
            <w:gridCol w:w="1701"/>
          </w:tblGrid>
        </w:tblGridChange>
      </w:tblGrid>
      <w:tr>
        <w:trPr>
          <w:trHeight w:val="320" w:hRule="atLeast"/>
        </w:trPr>
        <w:tc>
          <w:tcPr>
            <w:gridSpan w:val="3"/>
            <w:shd w:fill="d9d9d9" w:val="clear"/>
            <w:vAlign w:val="center"/>
          </w:tcPr>
          <w:p w:rsidR="00000000" w:rsidDel="00000000" w:rsidP="00000000" w:rsidRDefault="00000000" w:rsidRPr="00000000" w14:paraId="0000008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7" w:hRule="atLeast"/>
        </w:trPr>
        <w:tc>
          <w:tcPr>
            <w:shd w:fill="e0e0e0" w:val="clear"/>
            <w:vAlign w:val="center"/>
          </w:tcPr>
          <w:p w:rsidR="00000000" w:rsidDel="00000000" w:rsidP="00000000" w:rsidRDefault="00000000" w:rsidRPr="00000000" w14:paraId="0000008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8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8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70" w:hRule="atLeast"/>
        </w:trPr>
        <w:tc>
          <w:tcPr/>
          <w:p w:rsidR="00000000" w:rsidDel="00000000" w:rsidP="00000000" w:rsidRDefault="00000000" w:rsidRPr="00000000" w14:paraId="0000008D">
            <w:pPr>
              <w:spacing w:after="0" w:line="240" w:lineRule="auto"/>
              <w:jc w:val="both"/>
              <w:rPr/>
            </w:pPr>
            <w:r w:rsidDel="00000000" w:rsidR="00000000" w:rsidRPr="00000000">
              <w:rPr>
                <w:rtl w:val="0"/>
              </w:rPr>
              <w:t xml:space="preserve">Para el mes objeto de cobro se aplica la emisión de juicios valorativos para la fichas de grado once</w:t>
            </w:r>
          </w:p>
        </w:tc>
        <w:tc>
          <w:tcPr/>
          <w:p w:rsidR="00000000" w:rsidDel="00000000" w:rsidP="00000000" w:rsidRDefault="00000000" w:rsidRPr="00000000" w14:paraId="0000008E">
            <w:pPr>
              <w:spacing w:after="0" w:line="240" w:lineRule="auto"/>
              <w:jc w:val="both"/>
              <w:rPr/>
            </w:pPr>
            <w:r w:rsidDel="00000000" w:rsidR="00000000" w:rsidRPr="00000000">
              <w:rPr>
                <w:rtl w:val="0"/>
              </w:rPr>
              <w:t xml:space="preserve">Drive con aprendices de las instituciones educativas</w:t>
            </w:r>
          </w:p>
        </w:tc>
        <w:tc>
          <w:tcPr>
            <w:shd w:fill="auto" w:val="clear"/>
            <w:vAlign w:val="center"/>
          </w:tcPr>
          <w:p w:rsidR="00000000" w:rsidDel="00000000" w:rsidP="00000000" w:rsidRDefault="00000000" w:rsidRPr="00000000" w14:paraId="0000008F">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91">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92">
      <w:pPr>
        <w:spacing w:after="0" w:line="240" w:lineRule="auto"/>
        <w:ind w:right="-66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N°.8: Entregar los soportes del procedimiento de Ingreso de aprendices al programa de formación tales como: Ficha de matrícula; fotocopia del documento de identidad, y/o requisitos definidos en el diseño curricular, cuando ejecute formación complementaria.</w:t>
      </w:r>
    </w:p>
    <w:p w:rsidR="00000000" w:rsidDel="00000000" w:rsidP="00000000" w:rsidRDefault="00000000" w:rsidRPr="00000000" w14:paraId="00000094">
      <w:pPr>
        <w:spacing w:after="0" w:line="240" w:lineRule="auto"/>
        <w:jc w:val="both"/>
        <w:rPr>
          <w:rFonts w:ascii="Arial" w:cs="Arial" w:eastAsia="Arial" w:hAnsi="Arial"/>
          <w:b w:val="1"/>
          <w:sz w:val="20"/>
          <w:szCs w:val="20"/>
        </w:rPr>
      </w:pPr>
      <w:r w:rsidDel="00000000" w:rsidR="00000000" w:rsidRPr="00000000">
        <w:rPr>
          <w:rtl w:val="0"/>
        </w:rPr>
      </w:r>
    </w:p>
    <w:tbl>
      <w:tblPr>
        <w:tblStyle w:val="Table10"/>
        <w:tblW w:w="92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2551"/>
        <w:gridCol w:w="1701"/>
        <w:tblGridChange w:id="0">
          <w:tblGrid>
            <w:gridCol w:w="4962"/>
            <w:gridCol w:w="2551"/>
            <w:gridCol w:w="1701"/>
          </w:tblGrid>
        </w:tblGridChange>
      </w:tblGrid>
      <w:tr>
        <w:trPr>
          <w:trHeight w:val="320" w:hRule="atLeast"/>
        </w:trPr>
        <w:tc>
          <w:tcPr>
            <w:gridSpan w:val="3"/>
            <w:shd w:fill="d9d9d9" w:val="clear"/>
            <w:vAlign w:val="center"/>
          </w:tcPr>
          <w:p w:rsidR="00000000" w:rsidDel="00000000" w:rsidP="00000000" w:rsidRDefault="00000000" w:rsidRPr="00000000" w14:paraId="0000009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7" w:hRule="atLeast"/>
        </w:trPr>
        <w:tc>
          <w:tcPr>
            <w:shd w:fill="e0e0e0" w:val="clear"/>
            <w:vAlign w:val="center"/>
          </w:tcPr>
          <w:p w:rsidR="00000000" w:rsidDel="00000000" w:rsidP="00000000" w:rsidRDefault="00000000" w:rsidRPr="00000000" w14:paraId="0000009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9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9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70" w:hRule="atLeast"/>
        </w:trPr>
        <w:tc>
          <w:tcPr>
            <w:shd w:fill="auto" w:val="clear"/>
            <w:vAlign w:val="center"/>
          </w:tcPr>
          <w:p w:rsidR="00000000" w:rsidDel="00000000" w:rsidP="00000000" w:rsidRDefault="00000000" w:rsidRPr="00000000" w14:paraId="0000009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Acompañamiento e instrucción para la consolidación del proceso de registro de aprendices en el aplicativo Sofía plus.</w:t>
            </w:r>
          </w:p>
        </w:tc>
        <w:tc>
          <w:tcPr>
            <w:shd w:fill="auto" w:val="clear"/>
          </w:tcPr>
          <w:p w:rsidR="00000000" w:rsidDel="00000000" w:rsidP="00000000" w:rsidRDefault="00000000" w:rsidRPr="00000000" w14:paraId="0000009C">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Drive y Sofía plus.</w:t>
            </w:r>
          </w:p>
        </w:tc>
        <w:tc>
          <w:tcPr>
            <w:shd w:fill="auto" w:val="clear"/>
            <w:vAlign w:val="center"/>
          </w:tcPr>
          <w:p w:rsidR="00000000" w:rsidDel="00000000" w:rsidP="00000000" w:rsidRDefault="00000000" w:rsidRPr="00000000" w14:paraId="0000009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tc>
      </w:tr>
    </w:tbl>
    <w:p w:rsidR="00000000" w:rsidDel="00000000" w:rsidP="00000000" w:rsidRDefault="00000000" w:rsidRPr="00000000" w14:paraId="0000009F">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f). Abstenerse de permitir la participación en la formación a personal que no esté relacionado en el listado de la Ficha a su cargo de acuerdo a lo registrado en el aplicativo SOFIA PLUS.</w:t>
      </w:r>
    </w:p>
    <w:p w:rsidR="00000000" w:rsidDel="00000000" w:rsidP="00000000" w:rsidRDefault="00000000" w:rsidRPr="00000000" w14:paraId="000000A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spacing w:after="0" w:line="240" w:lineRule="auto"/>
        <w:jc w:val="both"/>
        <w:rPr>
          <w:rFonts w:ascii="Arial" w:cs="Arial" w:eastAsia="Arial" w:hAnsi="Arial"/>
          <w:b w:val="1"/>
          <w:sz w:val="20"/>
          <w:szCs w:val="20"/>
        </w:rPr>
      </w:pPr>
      <w:r w:rsidDel="00000000" w:rsidR="00000000" w:rsidRPr="00000000">
        <w:rPr>
          <w:rtl w:val="0"/>
        </w:rPr>
      </w:r>
    </w:p>
    <w:tbl>
      <w:tblPr>
        <w:tblStyle w:val="Table11"/>
        <w:tblW w:w="967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12"/>
        <w:gridCol w:w="2679"/>
        <w:gridCol w:w="1788"/>
        <w:tblGridChange w:id="0">
          <w:tblGrid>
            <w:gridCol w:w="5212"/>
            <w:gridCol w:w="2679"/>
            <w:gridCol w:w="1788"/>
          </w:tblGrid>
        </w:tblGridChange>
      </w:tblGrid>
      <w:tr>
        <w:trPr>
          <w:trHeight w:val="243" w:hRule="atLeast"/>
        </w:trPr>
        <w:tc>
          <w:tcPr>
            <w:gridSpan w:val="3"/>
            <w:shd w:fill="d9d9d9" w:val="clear"/>
            <w:vAlign w:val="center"/>
          </w:tcPr>
          <w:p w:rsidR="00000000" w:rsidDel="00000000" w:rsidP="00000000" w:rsidRDefault="00000000" w:rsidRPr="00000000" w14:paraId="000000A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57" w:hRule="atLeast"/>
        </w:trPr>
        <w:tc>
          <w:tcPr>
            <w:shd w:fill="e0e0e0" w:val="clear"/>
            <w:vAlign w:val="center"/>
          </w:tcPr>
          <w:p w:rsidR="00000000" w:rsidDel="00000000" w:rsidP="00000000" w:rsidRDefault="00000000" w:rsidRPr="00000000" w14:paraId="000000A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A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A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53" w:hRule="atLeast"/>
        </w:trPr>
        <w:tc>
          <w:tcPr>
            <w:shd w:fill="auto" w:val="clear"/>
            <w:vAlign w:val="center"/>
          </w:tcPr>
          <w:p w:rsidR="00000000" w:rsidDel="00000000" w:rsidP="00000000" w:rsidRDefault="00000000" w:rsidRPr="00000000" w14:paraId="000000AA">
            <w:pPr>
              <w:spacing w:after="0" w:line="240" w:lineRule="auto"/>
              <w:jc w:val="center"/>
              <w:rPr>
                <w:rFonts w:ascii="Arial" w:cs="Arial" w:eastAsia="Arial" w:hAnsi="Arial"/>
                <w:sz w:val="20"/>
                <w:szCs w:val="20"/>
              </w:rPr>
            </w:pPr>
            <w:r w:rsidDel="00000000" w:rsidR="00000000" w:rsidRPr="00000000">
              <w:rPr>
                <w:rFonts w:ascii="Calibri" w:cs="Calibri" w:eastAsia="Calibri" w:hAnsi="Calibri"/>
                <w:sz w:val="20"/>
                <w:szCs w:val="20"/>
                <w:rtl w:val="0"/>
              </w:rPr>
              <w:t xml:space="preserve">Recolección de documentos para la matrícula del programa en las instituciones educativas asignadas.</w:t>
            </w:r>
            <w:r w:rsidDel="00000000" w:rsidR="00000000" w:rsidRPr="00000000">
              <w:rPr>
                <w:rtl w:val="0"/>
              </w:rPr>
            </w:r>
          </w:p>
        </w:tc>
        <w:tc>
          <w:tcPr>
            <w:shd w:fill="auto" w:val="clear"/>
          </w:tcPr>
          <w:p w:rsidR="00000000" w:rsidDel="00000000" w:rsidP="00000000" w:rsidRDefault="00000000" w:rsidRPr="00000000" w14:paraId="000000AB">
            <w:pPr>
              <w:spacing w:after="0" w:line="240" w:lineRule="auto"/>
              <w:jc w:val="both"/>
              <w:rPr>
                <w:rFonts w:ascii="Arial" w:cs="Arial" w:eastAsia="Arial" w:hAnsi="Arial"/>
                <w:sz w:val="20"/>
                <w:szCs w:val="20"/>
              </w:rPr>
            </w:pPr>
            <w:r w:rsidDel="00000000" w:rsidR="00000000" w:rsidRPr="00000000">
              <w:rPr>
                <w:rFonts w:ascii="Calibri" w:cs="Calibri" w:eastAsia="Calibri" w:hAnsi="Calibri"/>
                <w:sz w:val="20"/>
                <w:szCs w:val="20"/>
                <w:rtl w:val="0"/>
              </w:rPr>
              <w:t xml:space="preserve">Consignado en el drive de la coordinación académica.</w:t>
            </w:r>
            <w:r w:rsidDel="00000000" w:rsidR="00000000" w:rsidRPr="00000000">
              <w:rPr>
                <w:rtl w:val="0"/>
              </w:rPr>
            </w:r>
          </w:p>
        </w:tc>
        <w:tc>
          <w:tcPr>
            <w:shd w:fill="auto" w:val="clear"/>
            <w:vAlign w:val="center"/>
          </w:tcPr>
          <w:p w:rsidR="00000000" w:rsidDel="00000000" w:rsidP="00000000" w:rsidRDefault="00000000" w:rsidRPr="00000000" w14:paraId="000000AC">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tc>
      </w:tr>
    </w:tbl>
    <w:p w:rsidR="00000000" w:rsidDel="00000000" w:rsidP="00000000" w:rsidRDefault="00000000" w:rsidRPr="00000000" w14:paraId="000000AE">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N°.10: Participar cuando el centro lo requiera en el proceso de selección, diseño de talleres e instrumentos que alimenten los bancos de pruebas para la selección de aprendices.</w:t>
      </w:r>
    </w:p>
    <w:p w:rsidR="00000000" w:rsidDel="00000000" w:rsidP="00000000" w:rsidRDefault="00000000" w:rsidRPr="00000000" w14:paraId="000000B0">
      <w:pPr>
        <w:spacing w:after="0" w:line="240" w:lineRule="auto"/>
        <w:jc w:val="both"/>
        <w:rPr>
          <w:rFonts w:ascii="Arial" w:cs="Arial" w:eastAsia="Arial" w:hAnsi="Arial"/>
          <w:b w:val="1"/>
          <w:sz w:val="20"/>
          <w:szCs w:val="20"/>
        </w:rPr>
      </w:pPr>
      <w:r w:rsidDel="00000000" w:rsidR="00000000" w:rsidRPr="00000000">
        <w:rPr>
          <w:rtl w:val="0"/>
        </w:rPr>
      </w:r>
    </w:p>
    <w:tbl>
      <w:tblPr>
        <w:tblStyle w:val="Table12"/>
        <w:tblW w:w="98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85"/>
        <w:gridCol w:w="2717"/>
        <w:gridCol w:w="1812"/>
        <w:tblGridChange w:id="0">
          <w:tblGrid>
            <w:gridCol w:w="5285"/>
            <w:gridCol w:w="2717"/>
            <w:gridCol w:w="1812"/>
          </w:tblGrid>
        </w:tblGridChange>
      </w:tblGrid>
      <w:tr>
        <w:trPr>
          <w:trHeight w:val="205" w:hRule="atLeast"/>
        </w:trPr>
        <w:tc>
          <w:tcPr>
            <w:gridSpan w:val="3"/>
            <w:shd w:fill="d9d9d9" w:val="clear"/>
            <w:vAlign w:val="center"/>
          </w:tcPr>
          <w:p w:rsidR="00000000" w:rsidDel="00000000" w:rsidP="00000000" w:rsidRDefault="00000000" w:rsidRPr="00000000" w14:paraId="000000B1">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3" w:hRule="atLeast"/>
        </w:trPr>
        <w:tc>
          <w:tcPr>
            <w:shd w:fill="e0e0e0" w:val="clear"/>
            <w:vAlign w:val="center"/>
          </w:tcPr>
          <w:p w:rsidR="00000000" w:rsidDel="00000000" w:rsidP="00000000" w:rsidRDefault="00000000" w:rsidRPr="00000000" w14:paraId="000000B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B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B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5" w:hRule="atLeast"/>
        </w:trPr>
        <w:tc>
          <w:tcPr>
            <w:shd w:fill="auto" w:val="clear"/>
            <w:vAlign w:val="center"/>
          </w:tcPr>
          <w:p w:rsidR="00000000" w:rsidDel="00000000" w:rsidP="00000000" w:rsidRDefault="00000000" w:rsidRPr="00000000" w14:paraId="000000B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0B8">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0BA">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BC">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BD">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N°.11: Aplicar y hacer cumplir el reglamento del aprendiz, así como el manual de convivencia del Centro de Formación.</w:t>
      </w:r>
    </w:p>
    <w:p w:rsidR="00000000" w:rsidDel="00000000" w:rsidP="00000000" w:rsidRDefault="00000000" w:rsidRPr="00000000" w14:paraId="000000BF">
      <w:pPr>
        <w:spacing w:after="0" w:line="240" w:lineRule="auto"/>
        <w:jc w:val="both"/>
        <w:rPr>
          <w:rFonts w:ascii="Arial" w:cs="Arial" w:eastAsia="Arial" w:hAnsi="Arial"/>
          <w:b w:val="1"/>
          <w:sz w:val="20"/>
          <w:szCs w:val="20"/>
        </w:rPr>
      </w:pPr>
      <w:r w:rsidDel="00000000" w:rsidR="00000000" w:rsidRPr="00000000">
        <w:rPr>
          <w:rtl w:val="0"/>
        </w:rPr>
      </w:r>
    </w:p>
    <w:tbl>
      <w:tblPr>
        <w:tblStyle w:val="Table13"/>
        <w:tblW w:w="982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93"/>
        <w:gridCol w:w="2721"/>
        <w:gridCol w:w="1815"/>
        <w:tblGridChange w:id="0">
          <w:tblGrid>
            <w:gridCol w:w="5293"/>
            <w:gridCol w:w="2721"/>
            <w:gridCol w:w="1815"/>
          </w:tblGrid>
        </w:tblGridChange>
      </w:tblGrid>
      <w:tr>
        <w:trPr>
          <w:trHeight w:val="205" w:hRule="atLeast"/>
        </w:trPr>
        <w:tc>
          <w:tcPr>
            <w:gridSpan w:val="3"/>
            <w:shd w:fill="d9d9d9" w:val="clear"/>
            <w:vAlign w:val="center"/>
          </w:tcPr>
          <w:p w:rsidR="00000000" w:rsidDel="00000000" w:rsidP="00000000" w:rsidRDefault="00000000" w:rsidRPr="00000000" w14:paraId="000000C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0C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C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C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 aplicó en espacios de formación la socialización del reglamento del aprendiz</w:t>
            </w:r>
          </w:p>
        </w:tc>
        <w:tc>
          <w:tcPr>
            <w:shd w:fill="auto" w:val="clear"/>
          </w:tcPr>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Listas de Asistencia</w:t>
            </w:r>
          </w:p>
        </w:tc>
        <w:tc>
          <w:tcPr>
            <w:shd w:fill="auto" w:val="clear"/>
            <w:vAlign w:val="center"/>
          </w:tcPr>
          <w:p w:rsidR="00000000" w:rsidDel="00000000" w:rsidP="00000000" w:rsidRDefault="00000000" w:rsidRPr="00000000" w14:paraId="000000C8">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CA">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CB">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C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N°.12: Apoyar procesos de Registro calificado para los programas en nivel tecnólogo del área temática objeto del presente contrato, cuando el centro lo requiera.</w:t>
      </w:r>
    </w:p>
    <w:p w:rsidR="00000000" w:rsidDel="00000000" w:rsidP="00000000" w:rsidRDefault="00000000" w:rsidRPr="00000000" w14:paraId="000000CD">
      <w:pPr>
        <w:spacing w:after="0" w:line="240" w:lineRule="auto"/>
        <w:jc w:val="both"/>
        <w:rPr>
          <w:rFonts w:ascii="Arial" w:cs="Arial" w:eastAsia="Arial" w:hAnsi="Arial"/>
          <w:b w:val="1"/>
          <w:sz w:val="20"/>
          <w:szCs w:val="20"/>
        </w:rPr>
      </w:pPr>
      <w:r w:rsidDel="00000000" w:rsidR="00000000" w:rsidRPr="00000000">
        <w:rPr>
          <w:rtl w:val="0"/>
        </w:rPr>
      </w:r>
    </w:p>
    <w:tbl>
      <w:tblPr>
        <w:tblStyle w:val="Table14"/>
        <w:tblW w:w="979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77"/>
        <w:gridCol w:w="2713"/>
        <w:gridCol w:w="1809"/>
        <w:tblGridChange w:id="0">
          <w:tblGrid>
            <w:gridCol w:w="5277"/>
            <w:gridCol w:w="2713"/>
            <w:gridCol w:w="1809"/>
          </w:tblGrid>
        </w:tblGridChange>
      </w:tblGrid>
      <w:tr>
        <w:trPr>
          <w:trHeight w:val="236" w:hRule="atLeast"/>
        </w:trPr>
        <w:tc>
          <w:tcPr>
            <w:gridSpan w:val="3"/>
            <w:shd w:fill="d9d9d9" w:val="clear"/>
            <w:vAlign w:val="center"/>
          </w:tcPr>
          <w:p w:rsidR="00000000" w:rsidDel="00000000" w:rsidP="00000000" w:rsidRDefault="00000000" w:rsidRPr="00000000" w14:paraId="000000CE">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52" w:hRule="atLeast"/>
        </w:trPr>
        <w:tc>
          <w:tcPr>
            <w:shd w:fill="e0e0e0" w:val="clear"/>
            <w:vAlign w:val="center"/>
          </w:tcPr>
          <w:p w:rsidR="00000000" w:rsidDel="00000000" w:rsidP="00000000" w:rsidRDefault="00000000" w:rsidRPr="00000000" w14:paraId="000000D1">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D2">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D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51" w:hRule="atLeast"/>
        </w:trPr>
        <w:tc>
          <w:tcPr>
            <w:shd w:fill="auto" w:val="clear"/>
            <w:vAlign w:val="center"/>
          </w:tcPr>
          <w:p w:rsidR="00000000" w:rsidDel="00000000" w:rsidP="00000000" w:rsidRDefault="00000000" w:rsidRPr="00000000" w14:paraId="000000D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0D5">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0D7">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D9">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DA">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N°.13: Acatar los lineamientos del Sistema Integrado de Gestión y el Sistema de Seguridad de Salud en el Trabajo y asistir a las convocatorias que el centro programa.</w:t>
      </w:r>
    </w:p>
    <w:p w:rsidR="00000000" w:rsidDel="00000000" w:rsidP="00000000" w:rsidRDefault="00000000" w:rsidRPr="00000000" w14:paraId="000000DC">
      <w:pPr>
        <w:spacing w:after="0" w:line="240" w:lineRule="auto"/>
        <w:jc w:val="both"/>
        <w:rPr>
          <w:rFonts w:ascii="Arial" w:cs="Arial" w:eastAsia="Arial" w:hAnsi="Arial"/>
          <w:b w:val="1"/>
          <w:sz w:val="20"/>
          <w:szCs w:val="20"/>
        </w:rPr>
      </w:pPr>
      <w:r w:rsidDel="00000000" w:rsidR="00000000" w:rsidRPr="00000000">
        <w:rPr>
          <w:rtl w:val="0"/>
        </w:rPr>
      </w:r>
    </w:p>
    <w:tbl>
      <w:tblPr>
        <w:tblStyle w:val="Table15"/>
        <w:tblW w:w="982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93"/>
        <w:gridCol w:w="2721"/>
        <w:gridCol w:w="1815"/>
        <w:tblGridChange w:id="0">
          <w:tblGrid>
            <w:gridCol w:w="5293"/>
            <w:gridCol w:w="2721"/>
            <w:gridCol w:w="1815"/>
          </w:tblGrid>
        </w:tblGridChange>
      </w:tblGrid>
      <w:tr>
        <w:trPr>
          <w:trHeight w:val="205" w:hRule="atLeast"/>
        </w:trPr>
        <w:tc>
          <w:tcPr>
            <w:gridSpan w:val="3"/>
            <w:shd w:fill="d9d9d9" w:val="clear"/>
            <w:vAlign w:val="center"/>
          </w:tcPr>
          <w:p w:rsidR="00000000" w:rsidDel="00000000" w:rsidP="00000000" w:rsidRDefault="00000000" w:rsidRPr="00000000" w14:paraId="000000D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0E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E1">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E2">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0E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0E4">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0E6">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0E8">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E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N°.14: Apoyar al centro de formación cuando este lo requiera, en la promoción del portafolio de servicios.</w:t>
      </w:r>
    </w:p>
    <w:p w:rsidR="00000000" w:rsidDel="00000000" w:rsidP="00000000" w:rsidRDefault="00000000" w:rsidRPr="00000000" w14:paraId="000000EA">
      <w:pPr>
        <w:spacing w:after="0" w:line="240" w:lineRule="auto"/>
        <w:jc w:val="both"/>
        <w:rPr>
          <w:rFonts w:ascii="Arial" w:cs="Arial" w:eastAsia="Arial" w:hAnsi="Arial"/>
          <w:b w:val="1"/>
          <w:sz w:val="20"/>
          <w:szCs w:val="20"/>
        </w:rPr>
      </w:pPr>
      <w:r w:rsidDel="00000000" w:rsidR="00000000" w:rsidRPr="00000000">
        <w:rPr>
          <w:rtl w:val="0"/>
        </w:rPr>
      </w:r>
    </w:p>
    <w:tbl>
      <w:tblPr>
        <w:tblStyle w:val="Table16"/>
        <w:tblW w:w="98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85"/>
        <w:gridCol w:w="2717"/>
        <w:gridCol w:w="1812"/>
        <w:tblGridChange w:id="0">
          <w:tblGrid>
            <w:gridCol w:w="5285"/>
            <w:gridCol w:w="2717"/>
            <w:gridCol w:w="1812"/>
          </w:tblGrid>
        </w:tblGridChange>
      </w:tblGrid>
      <w:tr>
        <w:trPr>
          <w:trHeight w:val="250" w:hRule="atLeast"/>
        </w:trPr>
        <w:tc>
          <w:tcPr>
            <w:gridSpan w:val="3"/>
            <w:shd w:fill="d9d9d9" w:val="clear"/>
            <w:vAlign w:val="center"/>
          </w:tcPr>
          <w:p w:rsidR="00000000" w:rsidDel="00000000" w:rsidP="00000000" w:rsidRDefault="00000000" w:rsidRPr="00000000" w14:paraId="000000E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61" w:hRule="atLeast"/>
        </w:trPr>
        <w:tc>
          <w:tcPr>
            <w:shd w:fill="e0e0e0" w:val="clear"/>
            <w:vAlign w:val="center"/>
          </w:tcPr>
          <w:p w:rsidR="00000000" w:rsidDel="00000000" w:rsidP="00000000" w:rsidRDefault="00000000" w:rsidRPr="00000000" w14:paraId="000000EE">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E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F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54" w:hRule="atLeast"/>
        </w:trPr>
        <w:tc>
          <w:tcPr>
            <w:shd w:fill="auto" w:val="clear"/>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Socialización de la oferta educativa en las Instituciones Educativas</w:t>
            </w:r>
          </w:p>
        </w:tc>
        <w:tc>
          <w:tcPr>
            <w:shd w:fill="auto" w:val="clear"/>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Listas de Asistencia</w:t>
            </w:r>
          </w:p>
        </w:tc>
        <w:tc>
          <w:tcPr>
            <w:shd w:fill="auto" w:val="clear"/>
            <w:vAlign w:val="center"/>
          </w:tcPr>
          <w:p w:rsidR="00000000" w:rsidDel="00000000" w:rsidP="00000000" w:rsidRDefault="00000000" w:rsidRPr="00000000" w14:paraId="000000F3">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tc>
      </w:tr>
    </w:tbl>
    <w:p w:rsidR="00000000" w:rsidDel="00000000" w:rsidP="00000000" w:rsidRDefault="00000000" w:rsidRPr="00000000" w14:paraId="000000F5">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6">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N°.15: Realizar seguimiento en la etapa productiva a los a los aprendices que le sean asignados, cuando el centro de formación lo requiera.</w:t>
      </w:r>
    </w:p>
    <w:p w:rsidR="00000000" w:rsidDel="00000000" w:rsidP="00000000" w:rsidRDefault="00000000" w:rsidRPr="00000000" w14:paraId="000000F8">
      <w:pPr>
        <w:spacing w:after="0" w:line="240" w:lineRule="auto"/>
        <w:jc w:val="both"/>
        <w:rPr>
          <w:rFonts w:ascii="Arial" w:cs="Arial" w:eastAsia="Arial" w:hAnsi="Arial"/>
          <w:b w:val="1"/>
          <w:sz w:val="20"/>
          <w:szCs w:val="20"/>
        </w:rPr>
      </w:pPr>
      <w:r w:rsidDel="00000000" w:rsidR="00000000" w:rsidRPr="00000000">
        <w:rPr>
          <w:rtl w:val="0"/>
        </w:rPr>
      </w:r>
    </w:p>
    <w:tbl>
      <w:tblPr>
        <w:tblStyle w:val="Table17"/>
        <w:tblW w:w="9978.999999999998"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74"/>
        <w:gridCol w:w="2762"/>
        <w:gridCol w:w="1843"/>
        <w:tblGridChange w:id="0">
          <w:tblGrid>
            <w:gridCol w:w="5374"/>
            <w:gridCol w:w="2762"/>
            <w:gridCol w:w="1843"/>
          </w:tblGrid>
        </w:tblGridChange>
      </w:tblGrid>
      <w:tr>
        <w:trPr>
          <w:trHeight w:val="205" w:hRule="atLeast"/>
        </w:trPr>
        <w:tc>
          <w:tcPr>
            <w:gridSpan w:val="3"/>
            <w:shd w:fill="d9d9d9" w:val="clear"/>
            <w:vAlign w:val="center"/>
          </w:tcPr>
          <w:p w:rsidR="00000000" w:rsidDel="00000000" w:rsidP="00000000" w:rsidRDefault="00000000" w:rsidRPr="00000000" w14:paraId="000000F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0F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0F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0FE">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0F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00">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02">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04">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05">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N°.16: Propender por la permanencia de los aprendices en el desarrollo de la formación profesional integral.</w:t>
      </w:r>
    </w:p>
    <w:p w:rsidR="00000000" w:rsidDel="00000000" w:rsidP="00000000" w:rsidRDefault="00000000" w:rsidRPr="00000000" w14:paraId="00000107">
      <w:pPr>
        <w:spacing w:after="0" w:line="240" w:lineRule="auto"/>
        <w:jc w:val="both"/>
        <w:rPr>
          <w:rFonts w:ascii="Arial" w:cs="Arial" w:eastAsia="Arial" w:hAnsi="Arial"/>
          <w:b w:val="1"/>
          <w:sz w:val="20"/>
          <w:szCs w:val="20"/>
        </w:rPr>
      </w:pPr>
      <w:r w:rsidDel="00000000" w:rsidR="00000000" w:rsidRPr="00000000">
        <w:rPr>
          <w:rtl w:val="0"/>
        </w:rPr>
      </w:r>
    </w:p>
    <w:tbl>
      <w:tblPr>
        <w:tblStyle w:val="Table18"/>
        <w:tblW w:w="991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1"/>
        <w:gridCol w:w="2746"/>
        <w:gridCol w:w="1832"/>
        <w:tblGridChange w:id="0">
          <w:tblGrid>
            <w:gridCol w:w="5341"/>
            <w:gridCol w:w="2746"/>
            <w:gridCol w:w="1832"/>
          </w:tblGrid>
        </w:tblGridChange>
      </w:tblGrid>
      <w:tr>
        <w:trPr>
          <w:trHeight w:val="205" w:hRule="atLeast"/>
        </w:trPr>
        <w:tc>
          <w:tcPr>
            <w:gridSpan w:val="3"/>
            <w:shd w:fill="d9d9d9" w:val="clear"/>
            <w:vAlign w:val="center"/>
          </w:tcPr>
          <w:p w:rsidR="00000000" w:rsidDel="00000000" w:rsidP="00000000" w:rsidRDefault="00000000" w:rsidRPr="00000000" w14:paraId="0000010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0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0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0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10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Inicio proceso de inducción y reinducción con los aprendices de las fichas asignadas para la ejecución de la formación en las I.E</w:t>
            </w:r>
          </w:p>
        </w:tc>
        <w:tc>
          <w:tcPr>
            <w:shd w:fill="auto" w:val="clear"/>
          </w:tcPr>
          <w:p w:rsidR="00000000" w:rsidDel="00000000" w:rsidP="00000000" w:rsidRDefault="00000000" w:rsidRPr="00000000" w14:paraId="0000010F">
            <w:pPr>
              <w:spacing w:after="0" w:line="24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0">
            <w:pPr>
              <w:spacing w:after="0" w:line="240" w:lineRule="auto"/>
              <w:jc w:val="center"/>
              <w:rPr>
                <w:rFonts w:ascii="Arial" w:cs="Arial" w:eastAsia="Arial" w:hAnsi="Arial"/>
                <w:sz w:val="20"/>
                <w:szCs w:val="20"/>
              </w:rPr>
            </w:pPr>
            <w:r w:rsidDel="00000000" w:rsidR="00000000" w:rsidRPr="00000000">
              <w:rPr>
                <w:rFonts w:ascii="Calibri" w:cs="Calibri" w:eastAsia="Calibri" w:hAnsi="Calibri"/>
                <w:sz w:val="20"/>
                <w:szCs w:val="20"/>
                <w:rtl w:val="0"/>
              </w:rPr>
              <w:t xml:space="preserve">Listas de asistencia.</w:t>
            </w:r>
            <w:r w:rsidDel="00000000" w:rsidR="00000000" w:rsidRPr="00000000">
              <w:rPr>
                <w:rtl w:val="0"/>
              </w:rPr>
            </w:r>
          </w:p>
        </w:tc>
        <w:tc>
          <w:tcPr>
            <w:shd w:fill="auto" w:val="clear"/>
            <w:vAlign w:val="center"/>
          </w:tcPr>
          <w:p w:rsidR="00000000" w:rsidDel="00000000" w:rsidP="00000000" w:rsidRDefault="00000000" w:rsidRPr="00000000" w14:paraId="0000011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tc>
      </w:tr>
    </w:tbl>
    <w:p w:rsidR="00000000" w:rsidDel="00000000" w:rsidP="00000000" w:rsidRDefault="00000000" w:rsidRPr="00000000" w14:paraId="00000112">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1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N°.17: Responder por los bienes y elementos puestos a su disposición para el cumplimiento del objeto del contrato y una vez finalizado, quedar a paz y salvo con el Almacén.</w:t>
      </w:r>
    </w:p>
    <w:p w:rsidR="00000000" w:rsidDel="00000000" w:rsidP="00000000" w:rsidRDefault="00000000" w:rsidRPr="00000000" w14:paraId="00000114">
      <w:pPr>
        <w:spacing w:after="0" w:line="240" w:lineRule="auto"/>
        <w:jc w:val="both"/>
        <w:rPr>
          <w:rFonts w:ascii="Arial" w:cs="Arial" w:eastAsia="Arial" w:hAnsi="Arial"/>
          <w:b w:val="1"/>
          <w:sz w:val="20"/>
          <w:szCs w:val="20"/>
        </w:rPr>
      </w:pPr>
      <w:r w:rsidDel="00000000" w:rsidR="00000000" w:rsidRPr="00000000">
        <w:rPr>
          <w:rtl w:val="0"/>
        </w:rPr>
      </w:r>
    </w:p>
    <w:tbl>
      <w:tblPr>
        <w:tblStyle w:val="Table19"/>
        <w:tblW w:w="988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25"/>
        <w:gridCol w:w="2737"/>
        <w:gridCol w:w="1827"/>
        <w:tblGridChange w:id="0">
          <w:tblGrid>
            <w:gridCol w:w="5325"/>
            <w:gridCol w:w="2737"/>
            <w:gridCol w:w="1827"/>
          </w:tblGrid>
        </w:tblGridChange>
      </w:tblGrid>
      <w:tr>
        <w:trPr>
          <w:trHeight w:val="251" w:hRule="atLeast"/>
        </w:trPr>
        <w:tc>
          <w:tcPr>
            <w:gridSpan w:val="3"/>
            <w:shd w:fill="d9d9d9" w:val="clear"/>
            <w:vAlign w:val="center"/>
          </w:tcPr>
          <w:p w:rsidR="00000000" w:rsidDel="00000000" w:rsidP="00000000" w:rsidRDefault="00000000" w:rsidRPr="00000000" w14:paraId="0000011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62" w:hRule="atLeast"/>
        </w:trPr>
        <w:tc>
          <w:tcPr>
            <w:shd w:fill="e0e0e0" w:val="clear"/>
            <w:vAlign w:val="center"/>
          </w:tcPr>
          <w:p w:rsidR="00000000" w:rsidDel="00000000" w:rsidP="00000000" w:rsidRDefault="00000000" w:rsidRPr="00000000" w14:paraId="0000011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1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1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55" w:hRule="atLeast"/>
        </w:trPr>
        <w:tc>
          <w:tcPr>
            <w:shd w:fill="auto" w:val="clear"/>
            <w:vAlign w:val="center"/>
          </w:tcPr>
          <w:p w:rsidR="00000000" w:rsidDel="00000000" w:rsidP="00000000" w:rsidRDefault="00000000" w:rsidRPr="00000000" w14:paraId="0000011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1C">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1E">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20">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21">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N°.18: 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p>
    <w:p w:rsidR="00000000" w:rsidDel="00000000" w:rsidP="00000000" w:rsidRDefault="00000000" w:rsidRPr="00000000" w14:paraId="00000123">
      <w:pPr>
        <w:spacing w:after="0" w:line="240" w:lineRule="auto"/>
        <w:jc w:val="both"/>
        <w:rPr>
          <w:rFonts w:ascii="Arial" w:cs="Arial" w:eastAsia="Arial" w:hAnsi="Arial"/>
          <w:b w:val="1"/>
          <w:sz w:val="20"/>
          <w:szCs w:val="20"/>
        </w:rPr>
      </w:pPr>
      <w:r w:rsidDel="00000000" w:rsidR="00000000" w:rsidRPr="00000000">
        <w:rPr>
          <w:rtl w:val="0"/>
        </w:rPr>
      </w:r>
    </w:p>
    <w:tbl>
      <w:tblPr>
        <w:tblStyle w:val="Table20"/>
        <w:tblW w:w="996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66"/>
        <w:gridCol w:w="2758"/>
        <w:gridCol w:w="1840"/>
        <w:tblGridChange w:id="0">
          <w:tblGrid>
            <w:gridCol w:w="5366"/>
            <w:gridCol w:w="2758"/>
            <w:gridCol w:w="1840"/>
          </w:tblGrid>
        </w:tblGridChange>
      </w:tblGrid>
      <w:tr>
        <w:trPr>
          <w:trHeight w:val="205" w:hRule="atLeast"/>
        </w:trPr>
        <w:tc>
          <w:tcPr>
            <w:gridSpan w:val="3"/>
            <w:shd w:fill="d9d9d9" w:val="clear"/>
            <w:vAlign w:val="center"/>
          </w:tcPr>
          <w:p w:rsidR="00000000" w:rsidDel="00000000" w:rsidP="00000000" w:rsidRDefault="00000000" w:rsidRPr="00000000" w14:paraId="0000012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2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2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12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2B">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2D">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2F">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3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N°.19: Acompañar a los aprendices a las actividades que se encuentren planeadas por el equipo de Bienestar al Aprendiz.</w:t>
      </w:r>
    </w:p>
    <w:p w:rsidR="00000000" w:rsidDel="00000000" w:rsidP="00000000" w:rsidRDefault="00000000" w:rsidRPr="00000000" w14:paraId="00000133">
      <w:pPr>
        <w:spacing w:after="0" w:line="240" w:lineRule="auto"/>
        <w:jc w:val="both"/>
        <w:rPr>
          <w:rFonts w:ascii="Arial" w:cs="Arial" w:eastAsia="Arial" w:hAnsi="Arial"/>
          <w:b w:val="1"/>
          <w:sz w:val="20"/>
          <w:szCs w:val="20"/>
        </w:rPr>
      </w:pPr>
      <w:r w:rsidDel="00000000" w:rsidR="00000000" w:rsidRPr="00000000">
        <w:rPr>
          <w:rtl w:val="0"/>
        </w:rPr>
      </w:r>
    </w:p>
    <w:tbl>
      <w:tblPr>
        <w:tblStyle w:val="Table21"/>
        <w:tblW w:w="982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92"/>
        <w:gridCol w:w="2720"/>
        <w:gridCol w:w="1817"/>
        <w:tblGridChange w:id="0">
          <w:tblGrid>
            <w:gridCol w:w="5292"/>
            <w:gridCol w:w="2720"/>
            <w:gridCol w:w="1817"/>
          </w:tblGrid>
        </w:tblGridChange>
      </w:tblGrid>
      <w:tr>
        <w:trPr>
          <w:trHeight w:val="141" w:hRule="atLeast"/>
        </w:trPr>
        <w:tc>
          <w:tcPr>
            <w:gridSpan w:val="3"/>
            <w:shd w:fill="d9d9d9" w:val="clear"/>
            <w:vAlign w:val="center"/>
          </w:tcPr>
          <w:p w:rsidR="00000000" w:rsidDel="00000000" w:rsidP="00000000" w:rsidRDefault="00000000" w:rsidRPr="00000000" w14:paraId="0000013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91" w:hRule="atLeast"/>
        </w:trPr>
        <w:tc>
          <w:tcPr>
            <w:shd w:fill="e0e0e0" w:val="clear"/>
            <w:vAlign w:val="center"/>
          </w:tcPr>
          <w:p w:rsidR="00000000" w:rsidDel="00000000" w:rsidP="00000000" w:rsidRDefault="00000000" w:rsidRPr="00000000" w14:paraId="0000013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3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3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30" w:hRule="atLeast"/>
        </w:trPr>
        <w:tc>
          <w:tcPr>
            <w:shd w:fill="auto" w:val="clear"/>
            <w:vAlign w:val="center"/>
          </w:tcPr>
          <w:p w:rsidR="00000000" w:rsidDel="00000000" w:rsidP="00000000" w:rsidRDefault="00000000" w:rsidRPr="00000000" w14:paraId="0000013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3B">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3D">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3F">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40">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41">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N°.20: Apoyar y acompañar los procesos de autoevaluación de programas de formación en nivel tecnólogo del Centro de Formación.</w:t>
      </w:r>
    </w:p>
    <w:p w:rsidR="00000000" w:rsidDel="00000000" w:rsidP="00000000" w:rsidRDefault="00000000" w:rsidRPr="00000000" w14:paraId="00000142">
      <w:pPr>
        <w:spacing w:after="0" w:line="240" w:lineRule="auto"/>
        <w:jc w:val="both"/>
        <w:rPr>
          <w:rFonts w:ascii="Arial" w:cs="Arial" w:eastAsia="Arial" w:hAnsi="Arial"/>
          <w:b w:val="1"/>
          <w:sz w:val="20"/>
          <w:szCs w:val="20"/>
        </w:rPr>
      </w:pPr>
      <w:r w:rsidDel="00000000" w:rsidR="00000000" w:rsidRPr="00000000">
        <w:rPr>
          <w:rtl w:val="0"/>
        </w:rPr>
      </w:r>
    </w:p>
    <w:tbl>
      <w:tblPr>
        <w:tblStyle w:val="Table22"/>
        <w:tblW w:w="981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84"/>
        <w:gridCol w:w="2716"/>
        <w:gridCol w:w="1814"/>
        <w:tblGridChange w:id="0">
          <w:tblGrid>
            <w:gridCol w:w="5284"/>
            <w:gridCol w:w="2716"/>
            <w:gridCol w:w="1814"/>
          </w:tblGrid>
        </w:tblGridChange>
      </w:tblGrid>
      <w:tr>
        <w:trPr>
          <w:trHeight w:val="141" w:hRule="atLeast"/>
        </w:trPr>
        <w:tc>
          <w:tcPr>
            <w:gridSpan w:val="3"/>
            <w:shd w:fill="d9d9d9" w:val="clear"/>
            <w:vAlign w:val="center"/>
          </w:tcPr>
          <w:p w:rsidR="00000000" w:rsidDel="00000000" w:rsidP="00000000" w:rsidRDefault="00000000" w:rsidRPr="00000000" w14:paraId="0000014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Detalle de las actividades realizadas</w:t>
            </w:r>
          </w:p>
        </w:tc>
      </w:tr>
      <w:tr>
        <w:trPr>
          <w:trHeight w:val="91" w:hRule="atLeast"/>
        </w:trPr>
        <w:tc>
          <w:tcPr>
            <w:shd w:fill="e0e0e0" w:val="clear"/>
            <w:vAlign w:val="center"/>
          </w:tcPr>
          <w:p w:rsidR="00000000" w:rsidDel="00000000" w:rsidP="00000000" w:rsidRDefault="00000000" w:rsidRPr="00000000" w14:paraId="0000014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c>
        <w:tc>
          <w:tcPr>
            <w:shd w:fill="e0e0e0" w:val="clear"/>
            <w:vAlign w:val="center"/>
          </w:tcPr>
          <w:p w:rsidR="00000000" w:rsidDel="00000000" w:rsidP="00000000" w:rsidRDefault="00000000" w:rsidRPr="00000000" w14:paraId="0000014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4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30" w:hRule="atLeast"/>
        </w:trPr>
        <w:tc>
          <w:tcPr>
            <w:shd w:fill="auto" w:val="clear"/>
            <w:vAlign w:val="center"/>
          </w:tcPr>
          <w:p w:rsidR="00000000" w:rsidDel="00000000" w:rsidP="00000000" w:rsidRDefault="00000000" w:rsidRPr="00000000" w14:paraId="0000014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4A">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4C">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4E">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4F">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N°.21: Tener la disponibilidad para desplazamiento a los sitios de trabajo.</w:t>
      </w:r>
    </w:p>
    <w:p w:rsidR="00000000" w:rsidDel="00000000" w:rsidP="00000000" w:rsidRDefault="00000000" w:rsidRPr="00000000" w14:paraId="00000151">
      <w:pPr>
        <w:spacing w:after="0" w:line="240" w:lineRule="auto"/>
        <w:jc w:val="both"/>
        <w:rPr>
          <w:rFonts w:ascii="Arial" w:cs="Arial" w:eastAsia="Arial" w:hAnsi="Arial"/>
          <w:b w:val="1"/>
          <w:sz w:val="20"/>
          <w:szCs w:val="20"/>
        </w:rPr>
      </w:pPr>
      <w:r w:rsidDel="00000000" w:rsidR="00000000" w:rsidRPr="00000000">
        <w:rPr>
          <w:rtl w:val="0"/>
        </w:rPr>
      </w:r>
    </w:p>
    <w:tbl>
      <w:tblPr>
        <w:tblStyle w:val="Table23"/>
        <w:tblW w:w="978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69"/>
        <w:gridCol w:w="2708"/>
        <w:gridCol w:w="1807"/>
        <w:tblGridChange w:id="0">
          <w:tblGrid>
            <w:gridCol w:w="5269"/>
            <w:gridCol w:w="2708"/>
            <w:gridCol w:w="1807"/>
          </w:tblGrid>
        </w:tblGridChange>
      </w:tblGrid>
      <w:tr>
        <w:trPr>
          <w:trHeight w:val="205" w:hRule="atLeast"/>
        </w:trPr>
        <w:tc>
          <w:tcPr>
            <w:gridSpan w:val="3"/>
            <w:shd w:fill="d9d9d9" w:val="clear"/>
            <w:vAlign w:val="center"/>
          </w:tcPr>
          <w:p w:rsidR="00000000" w:rsidDel="00000000" w:rsidP="00000000" w:rsidRDefault="00000000" w:rsidRPr="00000000" w14:paraId="00000152">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5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5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5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tcPr>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 cuenta con disponibilidad para el desplazamiento a los sitios de trabajo</w:t>
            </w:r>
          </w:p>
        </w:tc>
        <w:tc>
          <w:tcPr>
            <w:shd w:fill="auto" w:val="clear"/>
          </w:tcPr>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Reporte por los rectores de las instituciones educativas</w:t>
            </w:r>
          </w:p>
        </w:tc>
        <w:tc>
          <w:tcPr>
            <w:shd w:fill="auto" w:val="clear"/>
            <w:vAlign w:val="center"/>
          </w:tcPr>
          <w:p w:rsidR="00000000" w:rsidDel="00000000" w:rsidP="00000000" w:rsidRDefault="00000000" w:rsidRPr="00000000" w14:paraId="0000015A">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5C">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5D">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5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N°.22: Cumplir con la programación de 160 horas mensuales</w:t>
      </w:r>
    </w:p>
    <w:p w:rsidR="00000000" w:rsidDel="00000000" w:rsidP="00000000" w:rsidRDefault="00000000" w:rsidRPr="00000000" w14:paraId="0000015F">
      <w:pPr>
        <w:spacing w:after="0" w:line="240" w:lineRule="auto"/>
        <w:jc w:val="both"/>
        <w:rPr>
          <w:rFonts w:ascii="Arial" w:cs="Arial" w:eastAsia="Arial" w:hAnsi="Arial"/>
          <w:b w:val="1"/>
          <w:sz w:val="20"/>
          <w:szCs w:val="20"/>
        </w:rPr>
      </w:pPr>
      <w:r w:rsidDel="00000000" w:rsidR="00000000" w:rsidRPr="00000000">
        <w:rPr>
          <w:rtl w:val="0"/>
        </w:rPr>
      </w:r>
    </w:p>
    <w:tbl>
      <w:tblPr>
        <w:tblStyle w:val="Table24"/>
        <w:tblW w:w="987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17"/>
        <w:gridCol w:w="2733"/>
        <w:gridCol w:w="1824"/>
        <w:tblGridChange w:id="0">
          <w:tblGrid>
            <w:gridCol w:w="5317"/>
            <w:gridCol w:w="2733"/>
            <w:gridCol w:w="1824"/>
          </w:tblGrid>
        </w:tblGridChange>
      </w:tblGrid>
      <w:tr>
        <w:trPr>
          <w:trHeight w:val="310" w:hRule="atLeast"/>
        </w:trPr>
        <w:tc>
          <w:tcPr>
            <w:gridSpan w:val="3"/>
            <w:shd w:fill="d9d9d9" w:val="clear"/>
            <w:vAlign w:val="center"/>
          </w:tcPr>
          <w:p w:rsidR="00000000" w:rsidDel="00000000" w:rsidP="00000000" w:rsidRDefault="00000000" w:rsidRPr="00000000" w14:paraId="0000016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201" w:hRule="atLeast"/>
        </w:trPr>
        <w:tc>
          <w:tcPr>
            <w:shd w:fill="e0e0e0" w:val="clear"/>
            <w:vAlign w:val="center"/>
          </w:tcPr>
          <w:p w:rsidR="00000000" w:rsidDel="00000000" w:rsidP="00000000" w:rsidRDefault="00000000" w:rsidRPr="00000000" w14:paraId="00000163">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64">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6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67" w:hRule="atLeast"/>
        </w:trPr>
        <w:tc>
          <w:tcPr>
            <w:shd w:fill="auto" w:val="clear"/>
            <w:vAlign w:val="center"/>
          </w:tcPr>
          <w:p w:rsidR="00000000" w:rsidDel="00000000" w:rsidP="00000000" w:rsidRDefault="00000000" w:rsidRPr="00000000" w14:paraId="0000016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de Marzo se dio cumplimiento de acuerdo a la programación con un total de 168 horas</w:t>
            </w:r>
          </w:p>
        </w:tc>
        <w:tc>
          <w:tcPr>
            <w:shd w:fill="auto" w:val="clear"/>
          </w:tcPr>
          <w:p w:rsidR="00000000" w:rsidDel="00000000" w:rsidP="00000000" w:rsidRDefault="00000000" w:rsidRPr="00000000" w14:paraId="0000016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Eventos en Sofía Plus</w:t>
            </w:r>
          </w:p>
        </w:tc>
        <w:tc>
          <w:tcPr>
            <w:shd w:fill="auto" w:val="clear"/>
            <w:vAlign w:val="center"/>
          </w:tcPr>
          <w:p w:rsidR="00000000" w:rsidDel="00000000" w:rsidP="00000000" w:rsidRDefault="00000000" w:rsidRPr="00000000" w14:paraId="00000168">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tc>
      </w:tr>
    </w:tbl>
    <w:p w:rsidR="00000000" w:rsidDel="00000000" w:rsidP="00000000" w:rsidRDefault="00000000" w:rsidRPr="00000000" w14:paraId="0000016A">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6B">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N°.23: Ser respetuoso en el trato con sus aprendices, compañeros y demás miembros de la comunidad SENA.</w:t>
      </w:r>
    </w:p>
    <w:p w:rsidR="00000000" w:rsidDel="00000000" w:rsidP="00000000" w:rsidRDefault="00000000" w:rsidRPr="00000000" w14:paraId="0000016C">
      <w:pPr>
        <w:spacing w:after="0" w:line="240" w:lineRule="auto"/>
        <w:jc w:val="both"/>
        <w:rPr>
          <w:rFonts w:ascii="Arial" w:cs="Arial" w:eastAsia="Arial" w:hAnsi="Arial"/>
          <w:b w:val="1"/>
          <w:sz w:val="20"/>
          <w:szCs w:val="20"/>
        </w:rPr>
      </w:pPr>
      <w:r w:rsidDel="00000000" w:rsidR="00000000" w:rsidRPr="00000000">
        <w:rPr>
          <w:rtl w:val="0"/>
        </w:rPr>
      </w:r>
    </w:p>
    <w:tbl>
      <w:tblPr>
        <w:tblStyle w:val="Table25"/>
        <w:tblW w:w="990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33"/>
        <w:gridCol w:w="2742"/>
        <w:gridCol w:w="1829"/>
        <w:tblGridChange w:id="0">
          <w:tblGrid>
            <w:gridCol w:w="5333"/>
            <w:gridCol w:w="2742"/>
            <w:gridCol w:w="1829"/>
          </w:tblGrid>
        </w:tblGridChange>
      </w:tblGrid>
      <w:tr>
        <w:trPr>
          <w:trHeight w:val="205" w:hRule="atLeast"/>
        </w:trPr>
        <w:tc>
          <w:tcPr>
            <w:gridSpan w:val="3"/>
            <w:shd w:fill="d9d9d9" w:val="clear"/>
            <w:vAlign w:val="center"/>
          </w:tcPr>
          <w:p w:rsidR="00000000" w:rsidDel="00000000" w:rsidP="00000000" w:rsidRDefault="00000000" w:rsidRPr="00000000" w14:paraId="0000016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7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71">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72">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17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aplicó el valor del respeto en el trato con sus aprendices, compañeros y demás miembros de la comunidad SENA.</w:t>
            </w:r>
          </w:p>
        </w:tc>
        <w:tc>
          <w:tcPr>
            <w:shd w:fill="auto" w:val="clear"/>
          </w:tcPr>
          <w:p w:rsidR="00000000" w:rsidDel="00000000" w:rsidP="00000000" w:rsidRDefault="00000000" w:rsidRPr="00000000" w14:paraId="00000174">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76">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78">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79">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N°.24: Pagar mensualmente los aportes al sistema de seguridad social integral, en salud y en pensión, en los términos consagrados en el artículo 1° de la Ley 828 del 19 de julio de 2003, en armonía con el artículo 23 de la Ley 1150 de 2007, a través de la planilla única integradora lo cual será un requisito para el pago de los honorarios. Para la legalización del contrato acreditar su afiliación al sistema de seguridad social integral en salud y en pensiones y riesgos profesionales.</w:t>
      </w:r>
    </w:p>
    <w:p w:rsidR="00000000" w:rsidDel="00000000" w:rsidP="00000000" w:rsidRDefault="00000000" w:rsidRPr="00000000" w14:paraId="0000017B">
      <w:pPr>
        <w:spacing w:after="0" w:line="240" w:lineRule="auto"/>
        <w:jc w:val="both"/>
        <w:rPr>
          <w:rFonts w:ascii="Arial" w:cs="Arial" w:eastAsia="Arial" w:hAnsi="Arial"/>
          <w:b w:val="1"/>
          <w:sz w:val="20"/>
          <w:szCs w:val="20"/>
        </w:rPr>
      </w:pPr>
      <w:r w:rsidDel="00000000" w:rsidR="00000000" w:rsidRPr="00000000">
        <w:rPr>
          <w:rtl w:val="0"/>
        </w:rPr>
      </w:r>
    </w:p>
    <w:tbl>
      <w:tblPr>
        <w:tblStyle w:val="Table26"/>
        <w:tblW w:w="982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93"/>
        <w:gridCol w:w="2721"/>
        <w:gridCol w:w="1815"/>
        <w:tblGridChange w:id="0">
          <w:tblGrid>
            <w:gridCol w:w="5293"/>
            <w:gridCol w:w="2721"/>
            <w:gridCol w:w="1815"/>
          </w:tblGrid>
        </w:tblGridChange>
      </w:tblGrid>
      <w:tr>
        <w:trPr>
          <w:trHeight w:val="182" w:hRule="atLeast"/>
        </w:trPr>
        <w:tc>
          <w:tcPr>
            <w:gridSpan w:val="3"/>
            <w:shd w:fill="d9d9d9" w:val="clear"/>
            <w:vAlign w:val="center"/>
          </w:tcPr>
          <w:p w:rsidR="00000000" w:rsidDel="00000000" w:rsidP="00000000" w:rsidRDefault="00000000" w:rsidRPr="00000000" w14:paraId="0000017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18" w:hRule="atLeast"/>
        </w:trPr>
        <w:tc>
          <w:tcPr>
            <w:shd w:fill="e0e0e0" w:val="clear"/>
            <w:vAlign w:val="center"/>
          </w:tcPr>
          <w:p w:rsidR="00000000" w:rsidDel="00000000" w:rsidP="00000000" w:rsidRDefault="00000000" w:rsidRPr="00000000" w14:paraId="0000017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80">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81">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313" w:hRule="atLeast"/>
        </w:trPr>
        <w:tc>
          <w:tcPr>
            <w:shd w:fill="auto" w:val="clear"/>
            <w:vAlign w:val="center"/>
          </w:tcPr>
          <w:p w:rsidR="00000000" w:rsidDel="00000000" w:rsidP="00000000" w:rsidRDefault="00000000" w:rsidRPr="00000000" w14:paraId="0000018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 realizó pago de seguridad social para el mes de febrero mediante la planilla numero 40687892 expedida por COMPENSAR – MIPLANILLA.COM</w:t>
            </w:r>
          </w:p>
        </w:tc>
        <w:tc>
          <w:tcPr>
            <w:shd w:fill="auto" w:val="clear"/>
          </w:tcPr>
          <w:p w:rsidR="00000000" w:rsidDel="00000000" w:rsidP="00000000" w:rsidRDefault="00000000" w:rsidRPr="00000000" w14:paraId="0000018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Planilla numero 40687892 expedida por COMPENSAR – MIPLANILLA.COM</w:t>
            </w:r>
          </w:p>
        </w:tc>
        <w:tc>
          <w:tcPr>
            <w:shd w:fill="auto" w:val="clear"/>
            <w:vAlign w:val="center"/>
          </w:tcPr>
          <w:p w:rsidR="00000000" w:rsidDel="00000000" w:rsidP="00000000" w:rsidRDefault="00000000" w:rsidRPr="00000000" w14:paraId="00000184">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86">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87">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8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N°.25: Aplicar y evidenciar los formatos establecidos en el Sistema Integrado de Gestión, que correspondan a los procedimientos y a la dependencia que se encuentra adscrito.</w:t>
      </w:r>
    </w:p>
    <w:p w:rsidR="00000000" w:rsidDel="00000000" w:rsidP="00000000" w:rsidRDefault="00000000" w:rsidRPr="00000000" w14:paraId="00000189">
      <w:pPr>
        <w:spacing w:after="0" w:line="240" w:lineRule="auto"/>
        <w:jc w:val="both"/>
        <w:rPr>
          <w:rFonts w:ascii="Arial" w:cs="Arial" w:eastAsia="Arial" w:hAnsi="Arial"/>
          <w:b w:val="1"/>
          <w:sz w:val="20"/>
          <w:szCs w:val="20"/>
        </w:rPr>
      </w:pPr>
      <w:r w:rsidDel="00000000" w:rsidR="00000000" w:rsidRPr="00000000">
        <w:rPr>
          <w:rtl w:val="0"/>
        </w:rPr>
      </w:r>
    </w:p>
    <w:tbl>
      <w:tblPr>
        <w:tblStyle w:val="Table27"/>
        <w:tblW w:w="984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01"/>
        <w:gridCol w:w="2725"/>
        <w:gridCol w:w="1818"/>
        <w:tblGridChange w:id="0">
          <w:tblGrid>
            <w:gridCol w:w="5301"/>
            <w:gridCol w:w="2725"/>
            <w:gridCol w:w="1818"/>
          </w:tblGrid>
        </w:tblGridChange>
      </w:tblGrid>
      <w:tr>
        <w:trPr>
          <w:trHeight w:val="205" w:hRule="atLeast"/>
        </w:trPr>
        <w:tc>
          <w:tcPr>
            <w:gridSpan w:val="3"/>
            <w:shd w:fill="d9d9d9" w:val="clear"/>
            <w:vAlign w:val="center"/>
          </w:tcPr>
          <w:p w:rsidR="00000000" w:rsidDel="00000000" w:rsidP="00000000" w:rsidRDefault="00000000" w:rsidRPr="00000000" w14:paraId="0000018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8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8E">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8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tcPr>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 aplicaron los formatos correspondientes según requerimientos de actividades del mes </w:t>
            </w:r>
          </w:p>
        </w:tc>
        <w:tc>
          <w:tcPr>
            <w:shd w:fill="auto" w:val="clear"/>
          </w:tcPr>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Drive</w:t>
            </w:r>
          </w:p>
        </w:tc>
        <w:tc>
          <w:tcPr>
            <w:shd w:fill="auto" w:val="clear"/>
            <w:vAlign w:val="center"/>
          </w:tcPr>
          <w:p w:rsidR="00000000" w:rsidDel="00000000" w:rsidP="00000000" w:rsidRDefault="00000000" w:rsidRPr="00000000" w14:paraId="00000192">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94">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95">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9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N°.26: Apoyar la estructuración de la etapa preliminar y/o estudio de mercado dentro de los procesos contractuales asignados por el supervisor o el ordenador del gasto.</w:t>
      </w:r>
    </w:p>
    <w:p w:rsidR="00000000" w:rsidDel="00000000" w:rsidP="00000000" w:rsidRDefault="00000000" w:rsidRPr="00000000" w14:paraId="00000197">
      <w:pPr>
        <w:spacing w:after="0" w:line="240" w:lineRule="auto"/>
        <w:jc w:val="both"/>
        <w:rPr>
          <w:rFonts w:ascii="Arial" w:cs="Arial" w:eastAsia="Arial" w:hAnsi="Arial"/>
          <w:b w:val="1"/>
          <w:sz w:val="20"/>
          <w:szCs w:val="20"/>
        </w:rPr>
      </w:pPr>
      <w:r w:rsidDel="00000000" w:rsidR="00000000" w:rsidRPr="00000000">
        <w:rPr>
          <w:rtl w:val="0"/>
        </w:rPr>
      </w:r>
    </w:p>
    <w:tbl>
      <w:tblPr>
        <w:tblStyle w:val="Table28"/>
        <w:tblW w:w="10009.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90"/>
        <w:gridCol w:w="2771"/>
        <w:gridCol w:w="1848"/>
        <w:tblGridChange w:id="0">
          <w:tblGrid>
            <w:gridCol w:w="5390"/>
            <w:gridCol w:w="2771"/>
            <w:gridCol w:w="1848"/>
          </w:tblGrid>
        </w:tblGridChange>
      </w:tblGrid>
      <w:tr>
        <w:trPr>
          <w:trHeight w:val="205" w:hRule="atLeast"/>
        </w:trPr>
        <w:tc>
          <w:tcPr>
            <w:gridSpan w:val="3"/>
            <w:shd w:fill="d9d9d9" w:val="clear"/>
            <w:vAlign w:val="center"/>
          </w:tcPr>
          <w:p w:rsidR="00000000" w:rsidDel="00000000" w:rsidP="00000000" w:rsidRDefault="00000000" w:rsidRPr="00000000" w14:paraId="0000019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9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9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9D">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19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9F">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A1">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A3">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A4">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A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N°.27: Evaluar técnica y económicamente las propuestas presentadas al Centro Agroindustrial del Meta dentro de los procesos contractuales que sea designado por el ordenador del gasto como evaluador técnico y económico.</w:t>
      </w:r>
    </w:p>
    <w:p w:rsidR="00000000" w:rsidDel="00000000" w:rsidP="00000000" w:rsidRDefault="00000000" w:rsidRPr="00000000" w14:paraId="000001A6">
      <w:pPr>
        <w:spacing w:after="0" w:line="240" w:lineRule="auto"/>
        <w:jc w:val="both"/>
        <w:rPr>
          <w:rFonts w:ascii="Arial" w:cs="Arial" w:eastAsia="Arial" w:hAnsi="Arial"/>
          <w:b w:val="1"/>
          <w:sz w:val="20"/>
          <w:szCs w:val="20"/>
        </w:rPr>
      </w:pPr>
      <w:r w:rsidDel="00000000" w:rsidR="00000000" w:rsidRPr="00000000">
        <w:rPr>
          <w:rtl w:val="0"/>
        </w:rPr>
      </w:r>
    </w:p>
    <w:tbl>
      <w:tblPr>
        <w:tblStyle w:val="Table29"/>
        <w:tblW w:w="996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66"/>
        <w:gridCol w:w="2758"/>
        <w:gridCol w:w="1840"/>
        <w:tblGridChange w:id="0">
          <w:tblGrid>
            <w:gridCol w:w="5366"/>
            <w:gridCol w:w="2758"/>
            <w:gridCol w:w="1840"/>
          </w:tblGrid>
        </w:tblGridChange>
      </w:tblGrid>
      <w:tr>
        <w:trPr>
          <w:trHeight w:val="205" w:hRule="atLeast"/>
        </w:trPr>
        <w:tc>
          <w:tcPr>
            <w:gridSpan w:val="3"/>
            <w:shd w:fill="d9d9d9" w:val="clear"/>
            <w:vAlign w:val="center"/>
          </w:tcPr>
          <w:p w:rsidR="00000000" w:rsidDel="00000000" w:rsidP="00000000" w:rsidRDefault="00000000" w:rsidRPr="00000000" w14:paraId="000001A7">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A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A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AC">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1A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AE">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B0">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B2">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B3">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B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N°.28: Prestar apoyo en la supervisión de los contratos que sean designados por el ordenador del gasto.</w:t>
      </w:r>
    </w:p>
    <w:p w:rsidR="00000000" w:rsidDel="00000000" w:rsidP="00000000" w:rsidRDefault="00000000" w:rsidRPr="00000000" w14:paraId="000001B5">
      <w:pPr>
        <w:spacing w:after="0" w:line="240" w:lineRule="auto"/>
        <w:jc w:val="both"/>
        <w:rPr>
          <w:rFonts w:ascii="Arial" w:cs="Arial" w:eastAsia="Arial" w:hAnsi="Arial"/>
          <w:b w:val="1"/>
          <w:sz w:val="20"/>
          <w:szCs w:val="20"/>
        </w:rPr>
      </w:pPr>
      <w:r w:rsidDel="00000000" w:rsidR="00000000" w:rsidRPr="00000000">
        <w:rPr>
          <w:rtl w:val="0"/>
        </w:rPr>
      </w:r>
    </w:p>
    <w:tbl>
      <w:tblPr>
        <w:tblStyle w:val="Table30"/>
        <w:tblW w:w="993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9"/>
        <w:gridCol w:w="2750"/>
        <w:gridCol w:w="1835"/>
        <w:tblGridChange w:id="0">
          <w:tblGrid>
            <w:gridCol w:w="5349"/>
            <w:gridCol w:w="2750"/>
            <w:gridCol w:w="1835"/>
          </w:tblGrid>
        </w:tblGridChange>
      </w:tblGrid>
      <w:tr>
        <w:trPr>
          <w:trHeight w:val="205" w:hRule="atLeast"/>
        </w:trPr>
        <w:tc>
          <w:tcPr>
            <w:gridSpan w:val="3"/>
            <w:shd w:fill="d9d9d9" w:val="clear"/>
            <w:vAlign w:val="center"/>
          </w:tcPr>
          <w:p w:rsidR="00000000" w:rsidDel="00000000" w:rsidP="00000000" w:rsidRDefault="00000000" w:rsidRPr="00000000" w14:paraId="000001B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B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B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BB">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1B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BD">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BF">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C1">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C2">
      <w:pPr>
        <w:spacing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C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Obligación N°.29: Las demás necesarias para el cabal cumplimiento del objeto contractual.</w:t>
      </w:r>
    </w:p>
    <w:p w:rsidR="00000000" w:rsidDel="00000000" w:rsidP="00000000" w:rsidRDefault="00000000" w:rsidRPr="00000000" w14:paraId="000001C4">
      <w:pPr>
        <w:spacing w:after="0" w:line="240" w:lineRule="auto"/>
        <w:jc w:val="both"/>
        <w:rPr>
          <w:rFonts w:ascii="Arial" w:cs="Arial" w:eastAsia="Arial" w:hAnsi="Arial"/>
          <w:b w:val="1"/>
          <w:sz w:val="20"/>
          <w:szCs w:val="20"/>
        </w:rPr>
      </w:pPr>
      <w:r w:rsidDel="00000000" w:rsidR="00000000" w:rsidRPr="00000000">
        <w:rPr>
          <w:rtl w:val="0"/>
        </w:rPr>
      </w:r>
    </w:p>
    <w:tbl>
      <w:tblPr>
        <w:tblStyle w:val="Table31"/>
        <w:tblW w:w="10024.0" w:type="dxa"/>
        <w:jc w:val="left"/>
        <w:tblInd w:w="70.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98"/>
        <w:gridCol w:w="2775"/>
        <w:gridCol w:w="1851"/>
        <w:tblGridChange w:id="0">
          <w:tblGrid>
            <w:gridCol w:w="5398"/>
            <w:gridCol w:w="2775"/>
            <w:gridCol w:w="1851"/>
          </w:tblGrid>
        </w:tblGridChange>
      </w:tblGrid>
      <w:tr>
        <w:trPr>
          <w:trHeight w:val="205" w:hRule="atLeast"/>
        </w:trPr>
        <w:tc>
          <w:tcPr>
            <w:gridSpan w:val="3"/>
            <w:shd w:fill="d9d9d9" w:val="clear"/>
            <w:vAlign w:val="center"/>
          </w:tcPr>
          <w:p w:rsidR="00000000" w:rsidDel="00000000" w:rsidP="00000000" w:rsidRDefault="00000000" w:rsidRPr="00000000" w14:paraId="000001C5">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Detalle de las actividades realizadas</w:t>
            </w:r>
          </w:p>
        </w:tc>
      </w:tr>
      <w:tr>
        <w:trPr>
          <w:trHeight w:val="132" w:hRule="atLeast"/>
        </w:trPr>
        <w:tc>
          <w:tcPr>
            <w:shd w:fill="e0e0e0" w:val="clear"/>
            <w:vAlign w:val="center"/>
          </w:tcPr>
          <w:p w:rsidR="00000000" w:rsidDel="00000000" w:rsidP="00000000" w:rsidRDefault="00000000" w:rsidRPr="00000000" w14:paraId="000001C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 </w:t>
            </w:r>
          </w:p>
        </w:tc>
        <w:tc>
          <w:tcPr>
            <w:shd w:fill="e0e0e0" w:val="clear"/>
            <w:vAlign w:val="center"/>
          </w:tcPr>
          <w:p w:rsidR="00000000" w:rsidDel="00000000" w:rsidP="00000000" w:rsidRDefault="00000000" w:rsidRPr="00000000" w14:paraId="000001C9">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Evidencias o Soportes</w:t>
            </w:r>
          </w:p>
        </w:tc>
        <w:tc>
          <w:tcPr>
            <w:shd w:fill="e0e0e0" w:val="clear"/>
            <w:vAlign w:val="center"/>
          </w:tcPr>
          <w:p w:rsidR="00000000" w:rsidDel="00000000" w:rsidP="00000000" w:rsidRDefault="00000000" w:rsidRPr="00000000" w14:paraId="000001CA">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w:t>
            </w:r>
          </w:p>
        </w:tc>
      </w:tr>
      <w:tr>
        <w:trPr>
          <w:trHeight w:val="44" w:hRule="atLeast"/>
        </w:trPr>
        <w:tc>
          <w:tcPr>
            <w:shd w:fill="auto" w:val="clear"/>
            <w:vAlign w:val="center"/>
          </w:tcPr>
          <w:p w:rsidR="00000000" w:rsidDel="00000000" w:rsidP="00000000" w:rsidRDefault="00000000" w:rsidRPr="00000000" w14:paraId="000001C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Para el mes objeto de cobro no aplica.</w:t>
            </w:r>
          </w:p>
        </w:tc>
        <w:tc>
          <w:tcPr>
            <w:shd w:fill="auto" w:val="clear"/>
          </w:tcPr>
          <w:p w:rsidR="00000000" w:rsidDel="00000000" w:rsidP="00000000" w:rsidRDefault="00000000" w:rsidRPr="00000000" w14:paraId="000001CC">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 aplica</w:t>
            </w:r>
          </w:p>
        </w:tc>
        <w:tc>
          <w:tcPr>
            <w:shd w:fill="auto" w:val="clear"/>
            <w:vAlign w:val="center"/>
          </w:tcPr>
          <w:p w:rsidR="00000000" w:rsidDel="00000000" w:rsidP="00000000" w:rsidRDefault="00000000" w:rsidRPr="00000000" w14:paraId="000001CE">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Marzo de 2020</w:t>
            </w:r>
          </w:p>
          <w:p w:rsidR="00000000" w:rsidDel="00000000" w:rsidP="00000000" w:rsidRDefault="00000000" w:rsidRPr="00000000" w14:paraId="000001D0">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D1">
      <w:pPr>
        <w:spacing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D2">
      <w:pPr>
        <w:spacing w:after="0" w:line="240" w:lineRule="auto"/>
        <w:ind w:right="-142"/>
        <w:jc w:val="both"/>
        <w:rPr>
          <w:rFonts w:ascii="Arial" w:cs="Arial" w:eastAsia="Arial" w:hAnsi="Arial"/>
        </w:rPr>
      </w:pPr>
      <w:r w:rsidDel="00000000" w:rsidR="00000000" w:rsidRPr="00000000">
        <w:rPr>
          <w:rFonts w:ascii="Arial" w:cs="Arial" w:eastAsia="Arial" w:hAnsi="Arial"/>
          <w:b w:val="1"/>
          <w:rtl w:val="0"/>
        </w:rPr>
        <w:t xml:space="preserve">NOTA:</w:t>
      </w:r>
      <w:r w:rsidDel="00000000" w:rsidR="00000000" w:rsidRPr="00000000">
        <w:rPr>
          <w:rFonts w:ascii="Arial" w:cs="Arial" w:eastAsia="Arial" w:hAnsi="Arial"/>
          <w:rtl w:val="0"/>
        </w:rPr>
        <w:t xml:space="preserve"> El informe de ejecución del contratista junto con los soportes del caso se pueden verificar en la plataforma SECOP II, proceso de contratación No. CO1.PCCNTR.1360120, así mismo los documentos físicos hacen parte de la carpeta de supervisión del contrato y del expediente contractual correspondiente.</w:t>
      </w:r>
    </w:p>
    <w:p w:rsidR="00000000" w:rsidDel="00000000" w:rsidP="00000000" w:rsidRDefault="00000000" w:rsidRPr="00000000" w14:paraId="000001D3">
      <w:pPr>
        <w:spacing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D4">
      <w:pPr>
        <w:spacing w:line="240" w:lineRule="auto"/>
        <w:rPr>
          <w:rFonts w:ascii="Arial" w:cs="Arial" w:eastAsia="Arial" w:hAnsi="Arial"/>
          <w:b w:val="1"/>
        </w:rPr>
      </w:pPr>
      <w:r w:rsidDel="00000000" w:rsidR="00000000" w:rsidRPr="00000000">
        <w:rPr>
          <w:rFonts w:ascii="Arial" w:cs="Arial" w:eastAsia="Arial" w:hAnsi="Arial"/>
          <w:b w:val="1"/>
          <w:rtl w:val="0"/>
        </w:rPr>
        <w:t xml:space="preserve">3.2 Estado y Avance del contrato</w:t>
      </w:r>
    </w:p>
    <w:p w:rsidR="00000000" w:rsidDel="00000000" w:rsidP="00000000" w:rsidRDefault="00000000" w:rsidRPr="00000000" w14:paraId="000001D5">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Contrato No. </w:t>
      </w:r>
      <w:r w:rsidDel="00000000" w:rsidR="00000000" w:rsidRPr="00000000">
        <w:rPr>
          <w:rFonts w:ascii="Arial" w:cs="Arial" w:eastAsia="Arial" w:hAnsi="Arial"/>
          <w:b w:val="1"/>
          <w:rtl w:val="0"/>
        </w:rPr>
        <w:t xml:space="preserve">CO1.PCCNTR.1360120</w:t>
      </w:r>
      <w:r w:rsidDel="00000000" w:rsidR="00000000" w:rsidRPr="00000000">
        <w:rPr>
          <w:rFonts w:ascii="Arial" w:cs="Arial" w:eastAsia="Arial" w:hAnsi="Arial"/>
          <w:rtl w:val="0"/>
        </w:rPr>
        <w:t xml:space="preserve">, se encuentra EN EJECUCIÓN, con un porcentaje de AVANCE del </w:t>
      </w:r>
      <w:r w:rsidDel="00000000" w:rsidR="00000000" w:rsidRPr="00000000">
        <w:rPr>
          <w:rFonts w:ascii="Arial" w:cs="Arial" w:eastAsia="Arial" w:hAnsi="Arial"/>
          <w:b w:val="1"/>
          <w:rtl w:val="0"/>
        </w:rPr>
        <w:t xml:space="preserve">16,84</w:t>
      </w:r>
      <w:r w:rsidDel="00000000" w:rsidR="00000000" w:rsidRPr="00000000">
        <w:rPr>
          <w:rFonts w:ascii="Arial" w:cs="Arial" w:eastAsia="Arial" w:hAnsi="Arial"/>
          <w:rtl w:val="0"/>
        </w:rPr>
        <w:t xml:space="preserve">%.</w:t>
      </w:r>
    </w:p>
    <w:p w:rsidR="00000000" w:rsidDel="00000000" w:rsidP="00000000" w:rsidRDefault="00000000" w:rsidRPr="00000000" w14:paraId="000001D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NOVEDADES O SITUACIONES ANORMALES PRESENTADAS DURANTE EL DESARROLLO DEL CONTRATO</w:t>
      </w:r>
    </w:p>
    <w:p w:rsidR="00000000" w:rsidDel="00000000" w:rsidP="00000000" w:rsidRDefault="00000000" w:rsidRPr="00000000" w14:paraId="000001D9">
      <w:pPr>
        <w:spacing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D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B">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 reorganizó la formación profesional con las instituciones educativas debido la situación que se está presentado por el COVID-19 y los lineamientos dados por la Dirección General a partir del 16 de marzo de 2020, de momento se han enviado guías por medio del correo rdcely0@misena.edu.co para trabajo en casa por parte de los aprendices.</w:t>
      </w:r>
    </w:p>
    <w:p w:rsidR="00000000" w:rsidDel="00000000" w:rsidP="00000000" w:rsidRDefault="00000000" w:rsidRPr="00000000" w14:paraId="000001DC">
      <w:pPr>
        <w:spacing w:after="0" w:lin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D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LLAMADAS DE ATENCIÓN AL CONTRATISTA </w:t>
      </w:r>
    </w:p>
    <w:p w:rsidR="00000000" w:rsidDel="00000000" w:rsidP="00000000" w:rsidRDefault="00000000" w:rsidRPr="00000000" w14:paraId="000001DF">
      <w:pPr>
        <w:spacing w:after="0" w:line="240" w:lineRule="auto"/>
        <w:jc w:val="both"/>
        <w:rPr>
          <w:rFonts w:ascii="Arial" w:cs="Arial" w:eastAsia="Arial" w:hAnsi="Arial"/>
          <w:b w:val="1"/>
        </w:rPr>
      </w:pPr>
      <w:r w:rsidDel="00000000" w:rsidR="00000000" w:rsidRPr="00000000">
        <w:rPr>
          <w:rFonts w:ascii="Arial" w:cs="Arial" w:eastAsia="Arial" w:hAnsi="Arial"/>
          <w:rtl w:val="0"/>
        </w:rPr>
        <w:t xml:space="preserve">Durante el presente período no se han presentado llamados de atención al contratista.</w:t>
      </w:r>
      <w:r w:rsidDel="00000000" w:rsidR="00000000" w:rsidRPr="00000000">
        <w:rPr>
          <w:rFonts w:ascii="Arial" w:cs="Arial" w:eastAsia="Arial" w:hAnsi="Arial"/>
          <w:b w:val="1"/>
          <w:rtl w:val="0"/>
        </w:rPr>
        <w:t xml:space="preserve"> </w:t>
      </w:r>
    </w:p>
    <w:p w:rsidR="00000000" w:rsidDel="00000000" w:rsidP="00000000" w:rsidRDefault="00000000" w:rsidRPr="00000000" w14:paraId="000001E0">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E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CUMPLIMIENTO DE OBLIGACIONES DEL CONTRATISTA RELACIONADAS CON EL PAGO DE SEGURIDAD SOCIAL INTEGRAL Y APORTES PARAFISCALES</w:t>
      </w:r>
    </w:p>
    <w:p w:rsidR="00000000" w:rsidDel="00000000" w:rsidP="00000000" w:rsidRDefault="00000000" w:rsidRPr="00000000" w14:paraId="000001E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E3">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 verificó el cumplimiento de las obligaciones del contratista con los sistemas de Seguridad Social Integral en salud, pensiones y riesgos laborales, información que se puede constatar en la planilla No40687892 expedida por COMPENSAR – MIPLANILLA.COM Correspondiente al mes de febrero de 2020</w:t>
      </w:r>
    </w:p>
    <w:p w:rsidR="00000000" w:rsidDel="00000000" w:rsidP="00000000" w:rsidRDefault="00000000" w:rsidRPr="00000000" w14:paraId="000001E4">
      <w:pPr>
        <w:spacing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1E5">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E6">
      <w:pPr>
        <w:spacing w:after="0" w:line="240" w:lineRule="auto"/>
        <w:jc w:val="both"/>
        <w:rPr>
          <w:rFonts w:ascii="Arial" w:cs="Arial" w:eastAsia="Arial" w:hAnsi="Arial"/>
        </w:rPr>
      </w:pPr>
      <w:r w:rsidDel="00000000" w:rsidR="00000000" w:rsidRPr="00000000">
        <w:rPr>
          <w:rFonts w:ascii="Arial" w:cs="Arial" w:eastAsia="Arial" w:hAnsi="Arial"/>
          <w:rtl w:val="0"/>
        </w:rPr>
        <w:t xml:space="preserve">El presente informe se firma en Villavicencio a los </w:t>
      </w:r>
      <w:r w:rsidDel="00000000" w:rsidR="00000000" w:rsidRPr="00000000">
        <w:rPr>
          <w:rFonts w:ascii="Arial" w:cs="Arial" w:eastAsia="Arial" w:hAnsi="Arial"/>
          <w:b w:val="1"/>
          <w:rtl w:val="0"/>
        </w:rPr>
        <w:t xml:space="preserve">treinta y un (31)</w:t>
      </w:r>
      <w:r w:rsidDel="00000000" w:rsidR="00000000" w:rsidRPr="00000000">
        <w:rPr>
          <w:rFonts w:ascii="Arial" w:cs="Arial" w:eastAsia="Arial" w:hAnsi="Arial"/>
          <w:rtl w:val="0"/>
        </w:rPr>
        <w:t xml:space="preserve"> días del mes de marzo</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de </w:t>
      </w:r>
      <w:r w:rsidDel="00000000" w:rsidR="00000000" w:rsidRPr="00000000">
        <w:rPr>
          <w:rFonts w:ascii="Arial" w:cs="Arial" w:eastAsia="Arial" w:hAnsi="Arial"/>
          <w:b w:val="1"/>
          <w:rtl w:val="0"/>
        </w:rPr>
        <w:t xml:space="preserve">2020.</w:t>
      </w:r>
      <w:r w:rsidDel="00000000" w:rsidR="00000000" w:rsidRPr="00000000">
        <w:rPr>
          <w:rtl w:val="0"/>
        </w:rPr>
      </w:r>
    </w:p>
    <w:p w:rsidR="00000000" w:rsidDel="00000000" w:rsidP="00000000" w:rsidRDefault="00000000" w:rsidRPr="00000000" w14:paraId="000001E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E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E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EA">
      <w:pPr>
        <w:spacing w:after="0" w:line="240" w:lineRule="auto"/>
        <w:rPr>
          <w:rFonts w:ascii="Arial" w:cs="Arial" w:eastAsia="Arial" w:hAnsi="Arial"/>
        </w:rPr>
      </w:pPr>
      <w:r w:rsidDel="00000000" w:rsidR="00000000" w:rsidRPr="00000000">
        <w:rPr>
          <w:rFonts w:ascii="Arial" w:cs="Arial" w:eastAsia="Arial" w:hAnsi="Arial"/>
          <w:rtl w:val="0"/>
        </w:rPr>
        <w:t xml:space="preserve">Atentamente,</w:t>
      </w:r>
      <w:r w:rsidDel="00000000" w:rsidR="00000000" w:rsidRPr="00000000">
        <w:drawing>
          <wp:anchor allowOverlap="1" behindDoc="0" distB="0" distT="0" distL="0" distR="0" hidden="0" layoutInCell="1" locked="0" relativeHeight="0" simplePos="0">
            <wp:simplePos x="0" y="0"/>
            <wp:positionH relativeFrom="column">
              <wp:posOffset>3981450</wp:posOffset>
            </wp:positionH>
            <wp:positionV relativeFrom="paragraph">
              <wp:posOffset>119379</wp:posOffset>
            </wp:positionV>
            <wp:extent cx="1116330" cy="1092200"/>
            <wp:effectExtent b="0" l="0" r="0" t="0"/>
            <wp:wrapSquare wrapText="bothSides" distB="0" distT="0" distL="0" distR="0"/>
            <wp:docPr id="8" name="image2.png"/>
            <a:graphic>
              <a:graphicData uri="http://schemas.openxmlformats.org/drawingml/2006/picture">
                <pic:pic>
                  <pic:nvPicPr>
                    <pic:cNvPr id="0" name="image2.png"/>
                    <pic:cNvPicPr preferRelativeResize="0"/>
                  </pic:nvPicPr>
                  <pic:blipFill>
                    <a:blip r:embed="rId7"/>
                    <a:srcRect b="43550" l="36150" r="46675" t="26564"/>
                    <a:stretch>
                      <a:fillRect/>
                    </a:stretch>
                  </pic:blipFill>
                  <pic:spPr>
                    <a:xfrm>
                      <a:off x="0" y="0"/>
                      <a:ext cx="1116330" cy="1092200"/>
                    </a:xfrm>
                    <a:prstGeom prst="rect"/>
                    <a:ln/>
                  </pic:spPr>
                </pic:pic>
              </a:graphicData>
            </a:graphic>
          </wp:anchor>
        </w:drawing>
      </w:r>
    </w:p>
    <w:p w:rsidR="00000000" w:rsidDel="00000000" w:rsidP="00000000" w:rsidRDefault="00000000" w:rsidRPr="00000000" w14:paraId="000001E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EC">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ED">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EE">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EF">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F0">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GLADYS GUTIÉRREZ SARMIENTO </w:t>
        <w:tab/>
        <w:tab/>
        <w:tab/>
        <w:tab/>
        <w:t xml:space="preserve">RUBEN DARIO CELY VELASQUEZ</w:t>
      </w:r>
    </w:p>
    <w:p w:rsidR="00000000" w:rsidDel="00000000" w:rsidP="00000000" w:rsidRDefault="00000000" w:rsidRPr="00000000" w14:paraId="000001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Supervisora del Contrato No. CO1.PCCNTR.1360120</w:t>
        <w:tab/>
        <w:tab/>
        <w:t xml:space="preserve">Contratista</w:t>
      </w:r>
    </w:p>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Cargo: profesional grado 02</w:t>
        <w:tab/>
        <w:tab/>
        <w:tab/>
        <w:tab/>
        <w:tab/>
        <w:t xml:space="preserve">C.C. No. 1.122.649.400</w:t>
      </w:r>
    </w:p>
    <w:p w:rsidR="00000000" w:rsidDel="00000000" w:rsidP="00000000" w:rsidRDefault="00000000" w:rsidRPr="00000000" w14:paraId="000001F4">
      <w:pPr>
        <w:spacing w:line="240" w:lineRule="auto"/>
        <w:rPr>
          <w:rFonts w:ascii="Arial" w:cs="Arial" w:eastAsia="Arial" w:hAnsi="Arial"/>
          <w:b w:val="1"/>
        </w:rPr>
      </w:pPr>
      <w:bookmarkStart w:colFirst="0" w:colLast="0" w:name="_heading=h.gjdgxs" w:id="0"/>
      <w:bookmarkEnd w:id="0"/>
      <w:r w:rsidDel="00000000" w:rsidR="00000000" w:rsidRPr="00000000">
        <w:rPr>
          <w:rtl w:val="0"/>
        </w:rPr>
      </w:r>
    </w:p>
    <w:sectPr>
      <w:headerReference r:id="rId8" w:type="default"/>
      <w:pgSz w:h="15840" w:w="12240"/>
      <w:pgMar w:bottom="1361" w:top="851"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5">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SERVICIO NACIONAL DE APRENDIZAJE SENA</w:t>
    </w:r>
    <w:r w:rsidDel="00000000" w:rsidR="00000000" w:rsidRPr="00000000">
      <w:drawing>
        <wp:anchor allowOverlap="1" behindDoc="0" distB="0" distT="0" distL="114300" distR="114300" hidden="0" layoutInCell="1" locked="0" relativeHeight="0" simplePos="0">
          <wp:simplePos x="0" y="0"/>
          <wp:positionH relativeFrom="column">
            <wp:posOffset>100967</wp:posOffset>
          </wp:positionH>
          <wp:positionV relativeFrom="paragraph">
            <wp:posOffset>-173354</wp:posOffset>
          </wp:positionV>
          <wp:extent cx="819150" cy="617220"/>
          <wp:effectExtent b="0" l="0" r="0" t="0"/>
          <wp:wrapNone/>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19150" cy="617220"/>
                  </a:xfrm>
                  <a:prstGeom prst="rect"/>
                  <a:ln/>
                </pic:spPr>
              </pic:pic>
            </a:graphicData>
          </a:graphic>
        </wp:anchor>
      </w:drawing>
    </w:r>
  </w:p>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REGIONAL META</w:t>
    </w:r>
  </w:p>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1.%2"/>
      <w:lvlJc w:val="left"/>
      <w:pPr>
        <w:ind w:left="765" w:hanging="405"/>
      </w:pPr>
      <w:rPr>
        <w:sz w:val="24"/>
        <w:szCs w:val="24"/>
      </w:rPr>
    </w:lvl>
    <w:lvl w:ilvl="2">
      <w:start w:val="1"/>
      <w:numFmt w:val="decimal"/>
      <w:lvlText w:val="%1.%2.%3"/>
      <w:lvlJc w:val="left"/>
      <w:pPr>
        <w:ind w:left="1080" w:hanging="720"/>
      </w:pPr>
      <w:rPr>
        <w:sz w:val="24"/>
        <w:szCs w:val="24"/>
      </w:rPr>
    </w:lvl>
    <w:lvl w:ilvl="3">
      <w:start w:val="1"/>
      <w:numFmt w:val="decimal"/>
      <w:lvlText w:val="%1.%2.%3.%4"/>
      <w:lvlJc w:val="left"/>
      <w:pPr>
        <w:ind w:left="1440" w:hanging="1080"/>
      </w:pPr>
      <w:rPr>
        <w:sz w:val="24"/>
        <w:szCs w:val="24"/>
      </w:rPr>
    </w:lvl>
    <w:lvl w:ilvl="4">
      <w:start w:val="1"/>
      <w:numFmt w:val="decimal"/>
      <w:lvlText w:val="%1.%2.%3.%4.%5"/>
      <w:lvlJc w:val="left"/>
      <w:pPr>
        <w:ind w:left="1440" w:hanging="1080"/>
      </w:pPr>
      <w:rPr>
        <w:sz w:val="24"/>
        <w:szCs w:val="24"/>
      </w:rPr>
    </w:lvl>
    <w:lvl w:ilvl="5">
      <w:start w:val="1"/>
      <w:numFmt w:val="decimal"/>
      <w:lvlText w:val="%1.%2.%3.%4.%5.%6"/>
      <w:lvlJc w:val="left"/>
      <w:pPr>
        <w:ind w:left="1800" w:hanging="1440"/>
      </w:pPr>
      <w:rPr>
        <w:sz w:val="24"/>
        <w:szCs w:val="24"/>
      </w:rPr>
    </w:lvl>
    <w:lvl w:ilvl="6">
      <w:start w:val="1"/>
      <w:numFmt w:val="decimal"/>
      <w:lvlText w:val="%1.%2.%3.%4.%5.%6.%7"/>
      <w:lvlJc w:val="left"/>
      <w:pPr>
        <w:ind w:left="1800" w:hanging="1440"/>
      </w:pPr>
      <w:rPr>
        <w:sz w:val="24"/>
        <w:szCs w:val="24"/>
      </w:rPr>
    </w:lvl>
    <w:lvl w:ilvl="7">
      <w:start w:val="1"/>
      <w:numFmt w:val="decimal"/>
      <w:lvlText w:val="%1.%2.%3.%4.%5.%6.%7.%8"/>
      <w:lvlJc w:val="left"/>
      <w:pPr>
        <w:ind w:left="2160" w:hanging="1800"/>
      </w:pPr>
      <w:rPr>
        <w:sz w:val="24"/>
        <w:szCs w:val="24"/>
      </w:rPr>
    </w:lvl>
    <w:lvl w:ilvl="8">
      <w:start w:val="1"/>
      <w:numFmt w:val="decimal"/>
      <w:lvlText w:val="%1.%2.%3.%4.%5.%6.%7.%8.%9"/>
      <w:lvlJc w:val="left"/>
      <w:pPr>
        <w:ind w:left="2160" w:hanging="1800"/>
      </w:pPr>
      <w:rPr>
        <w:sz w:val="24"/>
        <w:szCs w:val="24"/>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522478"/>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522478"/>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522478"/>
  </w:style>
  <w:style w:type="paragraph" w:styleId="Piedepgina">
    <w:name w:val="footer"/>
    <w:basedOn w:val="Normal"/>
    <w:link w:val="PiedepginaCar"/>
    <w:uiPriority w:val="99"/>
    <w:unhideWhenUsed w:val="1"/>
    <w:rsid w:val="00522478"/>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522478"/>
  </w:style>
  <w:style w:type="paragraph" w:styleId="Prrafodelista">
    <w:name w:val="List Paragraph"/>
    <w:basedOn w:val="Normal"/>
    <w:uiPriority w:val="34"/>
    <w:qFormat w:val="1"/>
    <w:rsid w:val="00522478"/>
    <w:pPr>
      <w:ind w:left="720"/>
      <w:contextualSpacing w:val="1"/>
    </w:pPr>
  </w:style>
  <w:style w:type="table" w:styleId="Tablaconcuadrcula1" w:customStyle="1">
    <w:name w:val="Tabla con cuadrícula1"/>
    <w:basedOn w:val="Tablanormal"/>
    <w:next w:val="Tablaconcuadrcula"/>
    <w:uiPriority w:val="59"/>
    <w:rsid w:val="00522478"/>
    <w:pPr>
      <w:spacing w:after="0" w:line="240" w:lineRule="auto"/>
    </w:pPr>
    <w:rPr>
      <w:rFonts w:eastAsia="MS Mincho"/>
      <w:sz w:val="24"/>
      <w:szCs w:val="24"/>
      <w:lang w:eastAsia="es-ES"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
    <w:name w:val="Table Grid"/>
    <w:basedOn w:val="Tablanormal"/>
    <w:uiPriority w:val="59"/>
    <w:rsid w:val="0052247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stilo" w:customStyle="1">
    <w:name w:val="Estilo"/>
    <w:rsid w:val="00E21960"/>
    <w:pPr>
      <w:widowControl w:val="0"/>
      <w:autoSpaceDE w:val="0"/>
      <w:autoSpaceDN w:val="0"/>
      <w:adjustRightInd w:val="0"/>
      <w:spacing w:after="0" w:line="240" w:lineRule="auto"/>
    </w:pPr>
    <w:rPr>
      <w:rFonts w:ascii="Arial" w:cs="Arial" w:eastAsia="Times New Roman" w:hAnsi="Arial"/>
      <w:sz w:val="24"/>
      <w:szCs w:val="24"/>
      <w:lang w:eastAsia="es-CO"/>
    </w:rPr>
  </w:style>
  <w:style w:type="paragraph" w:styleId="Textoindependiente3">
    <w:name w:val="Body Text 3"/>
    <w:basedOn w:val="Normal"/>
    <w:link w:val="Textoindependiente3Car"/>
    <w:rsid w:val="00DA7DE2"/>
    <w:pPr>
      <w:spacing w:after="0" w:line="240" w:lineRule="auto"/>
      <w:jc w:val="both"/>
    </w:pPr>
    <w:rPr>
      <w:rFonts w:ascii="Arial" w:cs="Times New Roman" w:eastAsia="Times New Roman" w:hAnsi="Arial"/>
      <w:color w:val="0000ff"/>
      <w:sz w:val="24"/>
      <w:szCs w:val="20"/>
      <w:lang w:eastAsia="es-ES" w:val="es-ES_tradnl"/>
    </w:rPr>
  </w:style>
  <w:style w:type="character" w:styleId="Textoindependiente3Car" w:customStyle="1">
    <w:name w:val="Texto independiente 3 Car"/>
    <w:basedOn w:val="Fuentedeprrafopredeter"/>
    <w:link w:val="Textoindependiente3"/>
    <w:rsid w:val="00DA7DE2"/>
    <w:rPr>
      <w:rFonts w:ascii="Arial" w:cs="Times New Roman" w:eastAsia="Times New Roman" w:hAnsi="Arial"/>
      <w:color w:val="0000ff"/>
      <w:sz w:val="24"/>
      <w:szCs w:val="20"/>
      <w:lang w:eastAsia="es-ES" w:val="es-ES_tradnl"/>
    </w:rPr>
  </w:style>
  <w:style w:type="paragraph" w:styleId="NormalWeb">
    <w:name w:val="Normal (Web)"/>
    <w:basedOn w:val="Normal"/>
    <w:uiPriority w:val="99"/>
    <w:unhideWhenUsed w:val="1"/>
    <w:rsid w:val="00DA7DE2"/>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extodeglobo">
    <w:name w:val="Balloon Text"/>
    <w:basedOn w:val="Normal"/>
    <w:link w:val="TextodegloboCar"/>
    <w:uiPriority w:val="99"/>
    <w:semiHidden w:val="1"/>
    <w:unhideWhenUsed w:val="1"/>
    <w:rsid w:val="004E62F9"/>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E62F9"/>
    <w:rPr>
      <w:rFonts w:ascii="Segoe UI" w:cs="Segoe UI" w:hAnsi="Segoe UI"/>
      <w:sz w:val="18"/>
      <w:szCs w:val="18"/>
    </w:rPr>
  </w:style>
  <w:style w:type="paragraph" w:styleId="Sinespaciado">
    <w:name w:val="No Spacing"/>
    <w:link w:val="SinespaciadoCar"/>
    <w:uiPriority w:val="1"/>
    <w:qFormat w:val="1"/>
    <w:rsid w:val="006074E1"/>
    <w:pPr>
      <w:spacing w:after="0" w:line="240" w:lineRule="auto"/>
    </w:pPr>
    <w:rPr>
      <w:rFonts w:eastAsiaTheme="minorEastAsia"/>
      <w:lang w:eastAsia="es-CO"/>
    </w:rPr>
  </w:style>
  <w:style w:type="character" w:styleId="SinespaciadoCar" w:customStyle="1">
    <w:name w:val="Sin espaciado Car"/>
    <w:basedOn w:val="Fuentedeprrafopredeter"/>
    <w:link w:val="Sinespaciado"/>
    <w:uiPriority w:val="1"/>
    <w:rsid w:val="006074E1"/>
    <w:rPr>
      <w:rFonts w:eastAsiaTheme="minorEastAsia"/>
      <w:lang w:eastAsia="es-CO"/>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70.0" w:type="dxa"/>
        <w:bottom w:w="0.0" w:type="dxa"/>
        <w:right w:w="70.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70.0" w:type="dxa"/>
        <w:bottom w:w="0.0" w:type="dxa"/>
        <w:right w:w="70.0" w:type="dxa"/>
      </w:tblCellMar>
    </w:tblPr>
  </w:style>
  <w:style w:type="table" w:styleId="Table16">
    <w:basedOn w:val="TableNormal"/>
    <w:tblPr>
      <w:tblStyleRowBandSize w:val="1"/>
      <w:tblStyleColBandSize w:val="1"/>
      <w:tblCellMar>
        <w:top w:w="0.0" w:type="dxa"/>
        <w:left w:w="70.0" w:type="dxa"/>
        <w:bottom w:w="0.0" w:type="dxa"/>
        <w:right w:w="70.0" w:type="dxa"/>
      </w:tblCellMar>
    </w:tblPr>
  </w:style>
  <w:style w:type="table" w:styleId="Table17">
    <w:basedOn w:val="TableNormal"/>
    <w:tblPr>
      <w:tblStyleRowBandSize w:val="1"/>
      <w:tblStyleColBandSize w:val="1"/>
      <w:tblCellMar>
        <w:top w:w="0.0" w:type="dxa"/>
        <w:left w:w="70.0" w:type="dxa"/>
        <w:bottom w:w="0.0" w:type="dxa"/>
        <w:right w:w="70.0" w:type="dxa"/>
      </w:tblCellMar>
    </w:tblPr>
  </w:style>
  <w:style w:type="table" w:styleId="Table18">
    <w:basedOn w:val="TableNormal"/>
    <w:tblPr>
      <w:tblStyleRowBandSize w:val="1"/>
      <w:tblStyleColBandSize w:val="1"/>
      <w:tblCellMar>
        <w:top w:w="0.0" w:type="dxa"/>
        <w:left w:w="70.0" w:type="dxa"/>
        <w:bottom w:w="0.0" w:type="dxa"/>
        <w:right w:w="70.0" w:type="dxa"/>
      </w:tblCellMar>
    </w:tblPr>
  </w:style>
  <w:style w:type="table" w:styleId="Table19">
    <w:basedOn w:val="TableNormal"/>
    <w:tblPr>
      <w:tblStyleRowBandSize w:val="1"/>
      <w:tblStyleColBandSize w:val="1"/>
      <w:tblCellMar>
        <w:top w:w="0.0" w:type="dxa"/>
        <w:left w:w="70.0" w:type="dxa"/>
        <w:bottom w:w="0.0" w:type="dxa"/>
        <w:right w:w="70.0" w:type="dxa"/>
      </w:tblCellMar>
    </w:tblPr>
  </w:style>
  <w:style w:type="table" w:styleId="Table20">
    <w:basedOn w:val="TableNormal"/>
    <w:tblPr>
      <w:tblStyleRowBandSize w:val="1"/>
      <w:tblStyleColBandSize w:val="1"/>
      <w:tblCellMar>
        <w:top w:w="0.0" w:type="dxa"/>
        <w:left w:w="70.0" w:type="dxa"/>
        <w:bottom w:w="0.0" w:type="dxa"/>
        <w:right w:w="70.0" w:type="dxa"/>
      </w:tblCellMar>
    </w:tblPr>
  </w:style>
  <w:style w:type="table" w:styleId="Table21">
    <w:basedOn w:val="TableNormal"/>
    <w:tblPr>
      <w:tblStyleRowBandSize w:val="1"/>
      <w:tblStyleColBandSize w:val="1"/>
      <w:tblCellMar>
        <w:top w:w="0.0" w:type="dxa"/>
        <w:left w:w="70.0" w:type="dxa"/>
        <w:bottom w:w="0.0" w:type="dxa"/>
        <w:right w:w="70.0" w:type="dxa"/>
      </w:tblCellMar>
    </w:tblPr>
  </w:style>
  <w:style w:type="table" w:styleId="Table22">
    <w:basedOn w:val="TableNormal"/>
    <w:tblPr>
      <w:tblStyleRowBandSize w:val="1"/>
      <w:tblStyleColBandSize w:val="1"/>
      <w:tblCellMar>
        <w:top w:w="0.0" w:type="dxa"/>
        <w:left w:w="70.0" w:type="dxa"/>
        <w:bottom w:w="0.0" w:type="dxa"/>
        <w:right w:w="70.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70.0" w:type="dxa"/>
        <w:bottom w:w="0.0" w:type="dxa"/>
        <w:right w:w="70.0" w:type="dxa"/>
      </w:tblCellMar>
    </w:tblPr>
  </w:style>
  <w:style w:type="table" w:styleId="Table25">
    <w:basedOn w:val="TableNormal"/>
    <w:tblPr>
      <w:tblStyleRowBandSize w:val="1"/>
      <w:tblStyleColBandSize w:val="1"/>
      <w:tblCellMar>
        <w:top w:w="0.0" w:type="dxa"/>
        <w:left w:w="70.0" w:type="dxa"/>
        <w:bottom w:w="0.0" w:type="dxa"/>
        <w:right w:w="70.0" w:type="dxa"/>
      </w:tblCellMar>
    </w:tblPr>
  </w:style>
  <w:style w:type="table" w:styleId="Table26">
    <w:basedOn w:val="TableNormal"/>
    <w:tblPr>
      <w:tblStyleRowBandSize w:val="1"/>
      <w:tblStyleColBandSize w:val="1"/>
      <w:tblCellMar>
        <w:top w:w="0.0" w:type="dxa"/>
        <w:left w:w="70.0" w:type="dxa"/>
        <w:bottom w:w="0.0" w:type="dxa"/>
        <w:right w:w="70.0" w:type="dxa"/>
      </w:tblCellMar>
    </w:tblPr>
  </w:style>
  <w:style w:type="table" w:styleId="Table27">
    <w:basedOn w:val="TableNormal"/>
    <w:tblPr>
      <w:tblStyleRowBandSize w:val="1"/>
      <w:tblStyleColBandSize w:val="1"/>
      <w:tblCellMar>
        <w:top w:w="0.0" w:type="dxa"/>
        <w:left w:w="70.0" w:type="dxa"/>
        <w:bottom w:w="0.0" w:type="dxa"/>
        <w:right w:w="70.0" w:type="dxa"/>
      </w:tblCellMar>
    </w:tblPr>
  </w:style>
  <w:style w:type="table" w:styleId="Table28">
    <w:basedOn w:val="TableNormal"/>
    <w:tblPr>
      <w:tblStyleRowBandSize w:val="1"/>
      <w:tblStyleColBandSize w:val="1"/>
      <w:tblCellMar>
        <w:top w:w="0.0" w:type="dxa"/>
        <w:left w:w="70.0" w:type="dxa"/>
        <w:bottom w:w="0.0" w:type="dxa"/>
        <w:right w:w="70.0" w:type="dxa"/>
      </w:tblCellMar>
    </w:tblPr>
  </w:style>
  <w:style w:type="table" w:styleId="Table29">
    <w:basedOn w:val="TableNormal"/>
    <w:tblPr>
      <w:tblStyleRowBandSize w:val="1"/>
      <w:tblStyleColBandSize w:val="1"/>
      <w:tblCellMar>
        <w:top w:w="0.0" w:type="dxa"/>
        <w:left w:w="70.0" w:type="dxa"/>
        <w:bottom w:w="0.0" w:type="dxa"/>
        <w:right w:w="70.0" w:type="dxa"/>
      </w:tblCellMar>
    </w:tblPr>
  </w:style>
  <w:style w:type="table" w:styleId="Table30">
    <w:basedOn w:val="TableNormal"/>
    <w:tblPr>
      <w:tblStyleRowBandSize w:val="1"/>
      <w:tblStyleColBandSize w:val="1"/>
      <w:tblCellMar>
        <w:top w:w="0.0" w:type="dxa"/>
        <w:left w:w="70.0" w:type="dxa"/>
        <w:bottom w:w="0.0" w:type="dxa"/>
        <w:right w:w="70.0" w:type="dxa"/>
      </w:tblCellMar>
    </w:tblPr>
  </w:style>
  <w:style w:type="table" w:styleId="Table3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RiKWhSx8NreVCImaOcx4MLP7ZA==">AMUW2mUcBymwrieN+5pJAMqz1UkLAf5As60QKbWzheQlIxZQUpsNYQe51IjFGnAUcMowVhoHegviTrhb8GAqH36KmZStAZyPD9NAtqNhNmQV0gGeGgSwgYFP/yrohVy9unMuqJGTGRbb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2020-02-15T21:58:00Z</dcterms:created>
  <dc:creator>Maria Isabel Gonzalez Bogota</dc:creator>
</cp:coreProperties>
</file>