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BE442" w14:textId="77777777" w:rsidR="00357E1C" w:rsidRPr="008E748E" w:rsidRDefault="0044408E" w:rsidP="006E6C13">
      <w:pPr>
        <w:jc w:val="center"/>
        <w:rPr>
          <w:rFonts w:ascii="Arial" w:hAnsi="Arial" w:cs="Arial"/>
          <w:b/>
          <w:sz w:val="22"/>
          <w:szCs w:val="22"/>
        </w:rPr>
      </w:pPr>
      <w:r w:rsidRPr="008E748E">
        <w:rPr>
          <w:rFonts w:ascii="Arial" w:hAnsi="Arial" w:cs="Arial"/>
          <w:b/>
          <w:sz w:val="22"/>
          <w:szCs w:val="22"/>
        </w:rPr>
        <w:t>INFORME DE SUPERVISIÓN</w:t>
      </w:r>
    </w:p>
    <w:p w14:paraId="20208C6C" w14:textId="262BAB11" w:rsidR="00F72C65" w:rsidRPr="008E748E" w:rsidRDefault="00F72C65" w:rsidP="006E6C13">
      <w:pPr>
        <w:jc w:val="center"/>
        <w:rPr>
          <w:rFonts w:ascii="Arial" w:hAnsi="Arial" w:cs="Arial"/>
          <w:b/>
          <w:sz w:val="22"/>
          <w:szCs w:val="22"/>
        </w:rPr>
      </w:pPr>
      <w:r w:rsidRPr="008E748E">
        <w:rPr>
          <w:rFonts w:ascii="Arial" w:hAnsi="Arial" w:cs="Arial"/>
          <w:b/>
          <w:sz w:val="22"/>
          <w:szCs w:val="22"/>
        </w:rPr>
        <w:t>Fecha:</w:t>
      </w:r>
      <w:r w:rsidR="00941B68" w:rsidRPr="008E748E">
        <w:rPr>
          <w:rFonts w:ascii="Arial" w:hAnsi="Arial" w:cs="Arial"/>
          <w:b/>
          <w:sz w:val="22"/>
          <w:szCs w:val="22"/>
        </w:rPr>
        <w:t xml:space="preserve"> </w:t>
      </w:r>
      <w:r w:rsidR="00941B68" w:rsidRPr="00E41BA5">
        <w:rPr>
          <w:rFonts w:ascii="Arial" w:hAnsi="Arial" w:cs="Arial"/>
          <w:b/>
          <w:sz w:val="22"/>
          <w:szCs w:val="22"/>
          <w:highlight w:val="yellow"/>
        </w:rPr>
        <w:t>DEL 1 AL</w:t>
      </w:r>
      <w:r w:rsidR="00456B0D" w:rsidRPr="00E41BA5">
        <w:rPr>
          <w:rFonts w:ascii="Arial" w:hAnsi="Arial" w:cs="Arial"/>
          <w:b/>
          <w:sz w:val="22"/>
          <w:szCs w:val="22"/>
          <w:highlight w:val="yellow"/>
        </w:rPr>
        <w:t xml:space="preserve"> </w:t>
      </w:r>
      <w:r w:rsidR="00183F11" w:rsidRPr="00E41BA5">
        <w:rPr>
          <w:rFonts w:ascii="Arial" w:hAnsi="Arial" w:cs="Arial"/>
          <w:b/>
          <w:sz w:val="22"/>
          <w:szCs w:val="22"/>
          <w:highlight w:val="yellow"/>
        </w:rPr>
        <w:t>3</w:t>
      </w:r>
      <w:r w:rsidR="00077A34">
        <w:rPr>
          <w:rFonts w:ascii="Arial" w:hAnsi="Arial" w:cs="Arial"/>
          <w:b/>
          <w:sz w:val="22"/>
          <w:szCs w:val="22"/>
          <w:highlight w:val="yellow"/>
        </w:rPr>
        <w:t>0</w:t>
      </w:r>
      <w:r w:rsidR="00183F11" w:rsidRPr="00E41BA5">
        <w:rPr>
          <w:rFonts w:ascii="Arial" w:hAnsi="Arial" w:cs="Arial"/>
          <w:b/>
          <w:sz w:val="22"/>
          <w:szCs w:val="22"/>
          <w:highlight w:val="yellow"/>
        </w:rPr>
        <w:t xml:space="preserve"> DE </w:t>
      </w:r>
      <w:r w:rsidR="00077A34">
        <w:rPr>
          <w:rFonts w:ascii="Arial" w:hAnsi="Arial" w:cs="Arial"/>
          <w:b/>
          <w:sz w:val="22"/>
          <w:szCs w:val="22"/>
          <w:highlight w:val="yellow"/>
        </w:rPr>
        <w:t>NOVIEM</w:t>
      </w:r>
      <w:r w:rsidR="005179C2" w:rsidRPr="00E41BA5">
        <w:rPr>
          <w:rFonts w:ascii="Arial" w:hAnsi="Arial" w:cs="Arial"/>
          <w:b/>
          <w:sz w:val="22"/>
          <w:szCs w:val="22"/>
          <w:highlight w:val="yellow"/>
        </w:rPr>
        <w:t>BRE</w:t>
      </w:r>
      <w:r w:rsidR="00941B68" w:rsidRPr="00E41BA5">
        <w:rPr>
          <w:rFonts w:ascii="Arial" w:hAnsi="Arial" w:cs="Arial"/>
          <w:b/>
          <w:sz w:val="22"/>
          <w:szCs w:val="22"/>
          <w:highlight w:val="yellow"/>
        </w:rPr>
        <w:t xml:space="preserve"> DE 2025</w:t>
      </w:r>
      <w:r w:rsidRPr="008E748E">
        <w:rPr>
          <w:rFonts w:ascii="Arial" w:hAnsi="Arial" w:cs="Arial"/>
          <w:b/>
          <w:sz w:val="22"/>
          <w:szCs w:val="22"/>
        </w:rPr>
        <w:t xml:space="preserve"> </w:t>
      </w:r>
    </w:p>
    <w:p w14:paraId="1BB7D9E9" w14:textId="77777777" w:rsidR="00CD7516" w:rsidRPr="008E748E" w:rsidRDefault="00CD7516" w:rsidP="006E6C13">
      <w:pPr>
        <w:jc w:val="center"/>
        <w:rPr>
          <w:rFonts w:ascii="Arial" w:hAnsi="Arial" w:cs="Arial"/>
          <w:b/>
          <w:sz w:val="22"/>
          <w:szCs w:val="22"/>
        </w:rPr>
      </w:pPr>
    </w:p>
    <w:p w14:paraId="7687CE14" w14:textId="27E226F3" w:rsidR="0044408E" w:rsidRPr="008E748E" w:rsidRDefault="001E1169" w:rsidP="00064072">
      <w:pPr>
        <w:jc w:val="center"/>
        <w:rPr>
          <w:rFonts w:ascii="Arial" w:hAnsi="Arial" w:cs="Arial"/>
          <w:b/>
          <w:sz w:val="22"/>
          <w:szCs w:val="22"/>
        </w:rPr>
      </w:pPr>
      <w:r w:rsidRPr="008E748E">
        <w:rPr>
          <w:rFonts w:ascii="Arial" w:hAnsi="Arial" w:cs="Arial"/>
          <w:b/>
          <w:sz w:val="22"/>
          <w:szCs w:val="22"/>
        </w:rPr>
        <w:t>CONTRATO</w:t>
      </w:r>
      <w:r w:rsidR="00A5248D" w:rsidRPr="008E748E">
        <w:rPr>
          <w:rFonts w:ascii="Arial" w:hAnsi="Arial" w:cs="Arial"/>
          <w:b/>
          <w:sz w:val="22"/>
          <w:szCs w:val="22"/>
        </w:rPr>
        <w:t xml:space="preserve"> </w:t>
      </w:r>
      <w:r w:rsidRPr="008E748E">
        <w:rPr>
          <w:rFonts w:ascii="Arial" w:hAnsi="Arial" w:cs="Arial"/>
          <w:b/>
          <w:sz w:val="22"/>
          <w:szCs w:val="22"/>
        </w:rPr>
        <w:t>No.</w:t>
      </w:r>
      <w:r w:rsidR="00CF2AB5" w:rsidRPr="008E748E">
        <w:rPr>
          <w:rFonts w:ascii="Arial" w:hAnsi="Arial" w:cs="Arial"/>
          <w:b/>
          <w:sz w:val="22"/>
          <w:szCs w:val="22"/>
        </w:rPr>
        <w:t xml:space="preserve"> </w:t>
      </w:r>
      <w:r w:rsidR="00CF2AB5" w:rsidRPr="00E41BA5">
        <w:rPr>
          <w:rFonts w:ascii="Arial" w:hAnsi="Arial" w:cs="Arial"/>
          <w:b/>
          <w:sz w:val="22"/>
          <w:szCs w:val="22"/>
          <w:highlight w:val="yellow"/>
        </w:rPr>
        <w:t>CPS-A-1</w:t>
      </w:r>
      <w:r w:rsidR="00247BDB" w:rsidRPr="00E41BA5">
        <w:rPr>
          <w:rFonts w:ascii="Arial" w:hAnsi="Arial" w:cs="Arial"/>
          <w:b/>
          <w:sz w:val="22"/>
          <w:szCs w:val="22"/>
          <w:highlight w:val="yellow"/>
        </w:rPr>
        <w:t>5</w:t>
      </w:r>
      <w:r w:rsidR="00077A34">
        <w:rPr>
          <w:rFonts w:ascii="Arial" w:hAnsi="Arial" w:cs="Arial"/>
          <w:b/>
          <w:sz w:val="22"/>
          <w:szCs w:val="22"/>
          <w:highlight w:val="yellow"/>
        </w:rPr>
        <w:t>74</w:t>
      </w:r>
      <w:r w:rsidR="00247BDB" w:rsidRPr="00E41BA5">
        <w:rPr>
          <w:rFonts w:ascii="Arial" w:hAnsi="Arial" w:cs="Arial"/>
          <w:b/>
          <w:sz w:val="22"/>
          <w:szCs w:val="22"/>
          <w:highlight w:val="yellow"/>
        </w:rPr>
        <w:t xml:space="preserve"> </w:t>
      </w:r>
      <w:r w:rsidRPr="00E41BA5">
        <w:rPr>
          <w:rFonts w:ascii="Arial" w:hAnsi="Arial" w:cs="Arial"/>
          <w:b/>
          <w:sz w:val="22"/>
          <w:szCs w:val="22"/>
          <w:highlight w:val="yellow"/>
        </w:rPr>
        <w:t xml:space="preserve">DE </w:t>
      </w:r>
      <w:r w:rsidR="00CF2AB5" w:rsidRPr="00E41BA5">
        <w:rPr>
          <w:rFonts w:ascii="Arial" w:hAnsi="Arial" w:cs="Arial"/>
          <w:b/>
          <w:sz w:val="22"/>
          <w:szCs w:val="22"/>
          <w:highlight w:val="yellow"/>
        </w:rPr>
        <w:t>2025</w:t>
      </w:r>
    </w:p>
    <w:p w14:paraId="52F9DEC2" w14:textId="26855435" w:rsidR="00357E1C" w:rsidRPr="00077A34" w:rsidRDefault="00A555A7" w:rsidP="00077A34">
      <w:pPr>
        <w:pStyle w:val="Ttulo1"/>
        <w:numPr>
          <w:ilvl w:val="0"/>
          <w:numId w:val="21"/>
        </w:numPr>
        <w:jc w:val="both"/>
        <w:rPr>
          <w:sz w:val="24"/>
          <w:szCs w:val="24"/>
        </w:rPr>
      </w:pPr>
      <w:bookmarkStart w:id="0" w:name="_Toc281464712"/>
      <w:r w:rsidRPr="00077A34">
        <w:rPr>
          <w:sz w:val="24"/>
          <w:szCs w:val="24"/>
        </w:rPr>
        <w:t>CONDICIONES DEL CONTRATO</w:t>
      </w:r>
      <w:bookmarkEnd w:id="0"/>
      <w:r w:rsidR="001E1169" w:rsidRPr="00077A34">
        <w:rPr>
          <w:sz w:val="24"/>
          <w:szCs w:val="24"/>
        </w:rPr>
        <w:t xml:space="preserve"> o CONVENIO</w:t>
      </w:r>
    </w:p>
    <w:p w14:paraId="56E39E4E" w14:textId="77777777" w:rsidR="00357E1C" w:rsidRPr="00077A34" w:rsidRDefault="00B4034A" w:rsidP="00077A34">
      <w:pPr>
        <w:tabs>
          <w:tab w:val="left" w:pos="4890"/>
        </w:tabs>
        <w:jc w:val="both"/>
        <w:rPr>
          <w:rFonts w:ascii="Arial" w:hAnsi="Arial" w:cs="Arial"/>
          <w:b/>
        </w:rPr>
      </w:pPr>
      <w:r w:rsidRPr="00077A34">
        <w:rPr>
          <w:rFonts w:ascii="Arial" w:hAnsi="Arial" w:cs="Arial"/>
          <w:b/>
        </w:rPr>
        <w:tab/>
      </w:r>
    </w:p>
    <w:p w14:paraId="753CEA67" w14:textId="090C2657" w:rsidR="0044408E" w:rsidRPr="00077A34" w:rsidRDefault="00B87629" w:rsidP="00077A34">
      <w:pPr>
        <w:jc w:val="both"/>
        <w:rPr>
          <w:rFonts w:ascii="Arial" w:hAnsi="Arial" w:cs="Arial"/>
          <w:lang w:val="pt-BR"/>
        </w:rPr>
      </w:pPr>
      <w:r w:rsidRPr="00077A34">
        <w:rPr>
          <w:rFonts w:ascii="Arial" w:hAnsi="Arial" w:cs="Arial"/>
          <w:lang w:val="pt-BR"/>
        </w:rPr>
        <w:t>Número de Contrato</w:t>
      </w:r>
      <w:r w:rsidR="001E1169" w:rsidRPr="00077A34">
        <w:rPr>
          <w:rFonts w:ascii="Arial" w:hAnsi="Arial" w:cs="Arial"/>
          <w:lang w:val="pt-BR"/>
        </w:rPr>
        <w:t xml:space="preserve"> o Convenio</w:t>
      </w:r>
      <w:r w:rsidRPr="00077A34">
        <w:rPr>
          <w:rFonts w:ascii="Arial" w:hAnsi="Arial" w:cs="Arial"/>
          <w:lang w:val="pt-BR"/>
        </w:rPr>
        <w:t xml:space="preserve">: </w:t>
      </w:r>
      <w:r w:rsidR="00CF2AB5" w:rsidRPr="00077A34">
        <w:rPr>
          <w:rFonts w:ascii="Arial" w:hAnsi="Arial" w:cs="Arial"/>
          <w:b/>
          <w:highlight w:val="yellow"/>
        </w:rPr>
        <w:t>CPS-A-124</w:t>
      </w:r>
      <w:r w:rsidR="00247BDB" w:rsidRPr="00077A34">
        <w:rPr>
          <w:rFonts w:ascii="Arial" w:hAnsi="Arial" w:cs="Arial"/>
          <w:b/>
          <w:highlight w:val="yellow"/>
        </w:rPr>
        <w:t>5</w:t>
      </w:r>
      <w:r w:rsidR="00CF2AB5" w:rsidRPr="00077A34">
        <w:rPr>
          <w:rFonts w:ascii="Arial" w:hAnsi="Arial" w:cs="Arial"/>
          <w:b/>
          <w:highlight w:val="yellow"/>
        </w:rPr>
        <w:t>-2025</w:t>
      </w:r>
    </w:p>
    <w:p w14:paraId="3CF969FA" w14:textId="3EF4C7F8" w:rsidR="0044408E" w:rsidRPr="00077A34" w:rsidRDefault="0044408E" w:rsidP="00077A34">
      <w:pPr>
        <w:pStyle w:val="Default"/>
        <w:jc w:val="both"/>
        <w:rPr>
          <w:lang w:val="es-ES"/>
        </w:rPr>
      </w:pPr>
      <w:r w:rsidRPr="00077A34">
        <w:rPr>
          <w:lang w:val="es-ES"/>
        </w:rPr>
        <w:t>Objeto del Contrato</w:t>
      </w:r>
      <w:r w:rsidR="001E1169" w:rsidRPr="00077A34">
        <w:rPr>
          <w:lang w:val="es-ES"/>
        </w:rPr>
        <w:t xml:space="preserve"> o Convenio</w:t>
      </w:r>
      <w:r w:rsidRPr="00077A34">
        <w:rPr>
          <w:lang w:val="es-ES"/>
        </w:rPr>
        <w:t>:</w:t>
      </w:r>
      <w:r w:rsidR="00CF2AB5" w:rsidRPr="00077A34">
        <w:rPr>
          <w:lang w:val="es-ES"/>
        </w:rPr>
        <w:t xml:space="preserve"> </w:t>
      </w:r>
      <w:r w:rsidR="00247BDB" w:rsidRPr="00077A34">
        <w:rPr>
          <w:highlight w:val="yellow"/>
          <w:lang w:val="es-ES"/>
        </w:rPr>
        <w:t xml:space="preserve">Prestar servicios profesionales para apoyar en la ejecución de las actividades propias de la Oficina Asesora </w:t>
      </w:r>
      <w:r w:rsidR="0CBB5022" w:rsidRPr="00077A34">
        <w:rPr>
          <w:highlight w:val="yellow"/>
          <w:lang w:val="es-ES"/>
        </w:rPr>
        <w:t>Jurídica</w:t>
      </w:r>
      <w:r w:rsidR="00247BDB" w:rsidRPr="00077A34">
        <w:rPr>
          <w:highlight w:val="yellow"/>
          <w:lang w:val="es-ES"/>
        </w:rPr>
        <w:t xml:space="preserve"> de la Autoridad Nacional de Licencias Ambientales - ANLA</w:t>
      </w:r>
      <w:r w:rsidR="00247BDB" w:rsidRPr="00077A34">
        <w:rPr>
          <w:lang w:val="es-ES"/>
        </w:rPr>
        <w:t xml:space="preserve"> </w:t>
      </w:r>
    </w:p>
    <w:p w14:paraId="47637FB3" w14:textId="385B97A6" w:rsidR="00F72C65" w:rsidRPr="00077A34" w:rsidRDefault="00F72C65" w:rsidP="00077A34">
      <w:pPr>
        <w:jc w:val="both"/>
        <w:rPr>
          <w:rFonts w:ascii="Arial" w:hAnsi="Arial" w:cs="Arial"/>
        </w:rPr>
      </w:pPr>
      <w:r w:rsidRPr="00077A34">
        <w:rPr>
          <w:rFonts w:ascii="Arial" w:hAnsi="Arial" w:cs="Arial"/>
        </w:rPr>
        <w:t>Fecha de inicio del Contrato</w:t>
      </w:r>
      <w:r w:rsidR="001E1169" w:rsidRPr="00077A34">
        <w:rPr>
          <w:rFonts w:ascii="Arial" w:hAnsi="Arial" w:cs="Arial"/>
        </w:rPr>
        <w:t xml:space="preserve"> o Convenio</w:t>
      </w:r>
      <w:r w:rsidRPr="00077A34">
        <w:rPr>
          <w:rFonts w:ascii="Arial" w:hAnsi="Arial" w:cs="Arial"/>
        </w:rPr>
        <w:t>:</w:t>
      </w:r>
      <w:r w:rsidR="00247BDB" w:rsidRPr="00077A34">
        <w:rPr>
          <w:rFonts w:ascii="Arial" w:hAnsi="Arial" w:cs="Arial"/>
        </w:rPr>
        <w:t xml:space="preserve"> </w:t>
      </w:r>
      <w:r w:rsidR="00077A34" w:rsidRPr="00077A34">
        <w:rPr>
          <w:rFonts w:ascii="Arial" w:hAnsi="Arial" w:cs="Arial"/>
        </w:rPr>
        <w:t>22 de octubre de 2025</w:t>
      </w:r>
    </w:p>
    <w:p w14:paraId="4F26D4BC" w14:textId="14244645" w:rsidR="00357E1C" w:rsidRPr="00077A34" w:rsidRDefault="0044408E" w:rsidP="00077A34">
      <w:pPr>
        <w:jc w:val="both"/>
        <w:rPr>
          <w:rFonts w:ascii="Arial" w:hAnsi="Arial" w:cs="Arial"/>
        </w:rPr>
      </w:pPr>
      <w:r w:rsidRPr="00077A34">
        <w:rPr>
          <w:rFonts w:ascii="Arial" w:hAnsi="Arial" w:cs="Arial"/>
        </w:rPr>
        <w:t xml:space="preserve">Fecha de terminación del </w:t>
      </w:r>
      <w:r w:rsidR="00F72C65" w:rsidRPr="00077A34">
        <w:rPr>
          <w:rFonts w:ascii="Arial" w:hAnsi="Arial" w:cs="Arial"/>
        </w:rPr>
        <w:t>C</w:t>
      </w:r>
      <w:r w:rsidRPr="00077A34">
        <w:rPr>
          <w:rFonts w:ascii="Arial" w:hAnsi="Arial" w:cs="Arial"/>
        </w:rPr>
        <w:t>ontrato</w:t>
      </w:r>
      <w:r w:rsidR="001E1169" w:rsidRPr="00077A34">
        <w:rPr>
          <w:rFonts w:ascii="Arial" w:hAnsi="Arial" w:cs="Arial"/>
        </w:rPr>
        <w:t xml:space="preserve"> o Convenio</w:t>
      </w:r>
      <w:r w:rsidR="00247BDB" w:rsidRPr="00077A34">
        <w:rPr>
          <w:rFonts w:ascii="Arial" w:hAnsi="Arial" w:cs="Arial"/>
        </w:rPr>
        <w:t xml:space="preserve">: </w:t>
      </w:r>
      <w:r w:rsidR="00077A34" w:rsidRPr="00077A34">
        <w:rPr>
          <w:rFonts w:ascii="Arial" w:hAnsi="Arial" w:cs="Arial"/>
          <w:highlight w:val="yellow"/>
        </w:rPr>
        <w:t xml:space="preserve">15 de diciembre de </w:t>
      </w:r>
      <w:r w:rsidR="00CF2AB5" w:rsidRPr="00077A34">
        <w:rPr>
          <w:rFonts w:ascii="Arial" w:hAnsi="Arial" w:cs="Arial"/>
          <w:highlight w:val="yellow"/>
        </w:rPr>
        <w:t>2025</w:t>
      </w:r>
      <w:r w:rsidR="00A555A7" w:rsidRPr="00077A34">
        <w:rPr>
          <w:rFonts w:ascii="Arial" w:hAnsi="Arial" w:cs="Arial"/>
        </w:rPr>
        <w:tab/>
      </w:r>
      <w:r w:rsidR="00E728A2" w:rsidRPr="00077A34">
        <w:rPr>
          <w:rFonts w:ascii="Arial" w:hAnsi="Arial" w:cs="Arial"/>
        </w:rPr>
        <w:tab/>
      </w:r>
    </w:p>
    <w:p w14:paraId="1FBC20EB" w14:textId="143C0ABF" w:rsidR="0044408E" w:rsidRPr="00077A34" w:rsidRDefault="00357E1C" w:rsidP="00077A34">
      <w:pPr>
        <w:jc w:val="both"/>
        <w:rPr>
          <w:rFonts w:ascii="Arial" w:hAnsi="Arial" w:cs="Arial"/>
        </w:rPr>
      </w:pPr>
      <w:r w:rsidRPr="00077A34">
        <w:rPr>
          <w:rFonts w:ascii="Arial" w:hAnsi="Arial" w:cs="Arial"/>
        </w:rPr>
        <w:t>Nombre del Contratista</w:t>
      </w:r>
      <w:r w:rsidR="001E1169" w:rsidRPr="00077A34">
        <w:rPr>
          <w:rFonts w:ascii="Arial" w:hAnsi="Arial" w:cs="Arial"/>
        </w:rPr>
        <w:t xml:space="preserve"> o Asociado(s</w:t>
      </w:r>
      <w:r w:rsidR="00CF2AB5" w:rsidRPr="00077A34">
        <w:rPr>
          <w:rFonts w:ascii="Arial" w:hAnsi="Arial" w:cs="Arial"/>
        </w:rPr>
        <w:t xml:space="preserve">): </w:t>
      </w:r>
      <w:r w:rsidR="00077A34" w:rsidRPr="00077A34">
        <w:rPr>
          <w:rFonts w:ascii="Arial" w:hAnsi="Arial" w:cs="Arial"/>
        </w:rPr>
        <w:t>JORGE IV</w:t>
      </w:r>
      <w:r w:rsidR="00077A34" w:rsidRPr="00077A34">
        <w:rPr>
          <w:rFonts w:ascii="Arial" w:hAnsi="Arial" w:cs="Arial"/>
          <w:highlight w:val="yellow"/>
        </w:rPr>
        <w:t>Á</w:t>
      </w:r>
      <w:r w:rsidR="00077A34" w:rsidRPr="00077A34">
        <w:rPr>
          <w:rFonts w:ascii="Arial" w:hAnsi="Arial" w:cs="Arial"/>
        </w:rPr>
        <w:t>N RINC</w:t>
      </w:r>
      <w:r w:rsidR="00077A34" w:rsidRPr="00077A34">
        <w:rPr>
          <w:rFonts w:ascii="Arial" w:hAnsi="Arial" w:cs="Arial"/>
          <w:highlight w:val="yellow"/>
        </w:rPr>
        <w:t>Ó</w:t>
      </w:r>
      <w:r w:rsidR="00077A34" w:rsidRPr="00077A34">
        <w:rPr>
          <w:rFonts w:ascii="Arial" w:hAnsi="Arial" w:cs="Arial"/>
        </w:rPr>
        <w:t>N C</w:t>
      </w:r>
      <w:r w:rsidR="00077A34" w:rsidRPr="00077A34">
        <w:rPr>
          <w:rFonts w:ascii="Arial" w:hAnsi="Arial" w:cs="Arial"/>
          <w:highlight w:val="yellow"/>
        </w:rPr>
        <w:t>Ó</w:t>
      </w:r>
      <w:r w:rsidR="00077A34" w:rsidRPr="00077A34">
        <w:rPr>
          <w:rFonts w:ascii="Arial" w:hAnsi="Arial" w:cs="Arial"/>
        </w:rPr>
        <w:t>RDOBA</w:t>
      </w:r>
    </w:p>
    <w:p w14:paraId="0F478B13" w14:textId="0C1D2160" w:rsidR="00F72C65" w:rsidRPr="00077A34" w:rsidRDefault="00211AF8" w:rsidP="00077A34">
      <w:pPr>
        <w:jc w:val="both"/>
        <w:rPr>
          <w:rFonts w:ascii="Arial" w:hAnsi="Arial" w:cs="Arial"/>
        </w:rPr>
      </w:pPr>
      <w:r w:rsidRPr="00077A34">
        <w:rPr>
          <w:rFonts w:ascii="Arial" w:hAnsi="Arial" w:cs="Arial"/>
        </w:rPr>
        <w:t>Supervisor</w:t>
      </w:r>
      <w:r w:rsidR="00F72C65" w:rsidRPr="00077A34">
        <w:rPr>
          <w:rFonts w:ascii="Arial" w:hAnsi="Arial" w:cs="Arial"/>
        </w:rPr>
        <w:t xml:space="preserve"> que presenta el informe</w:t>
      </w:r>
      <w:r w:rsidR="00357E1C" w:rsidRPr="00077A34">
        <w:rPr>
          <w:rFonts w:ascii="Arial" w:hAnsi="Arial" w:cs="Arial"/>
        </w:rPr>
        <w:t>:</w:t>
      </w:r>
      <w:r w:rsidR="00CF2AB5" w:rsidRPr="00077A34">
        <w:rPr>
          <w:rFonts w:ascii="Arial" w:hAnsi="Arial" w:cs="Arial"/>
        </w:rPr>
        <w:t xml:space="preserve"> </w:t>
      </w:r>
      <w:r w:rsidR="00077A34" w:rsidRPr="00077A34">
        <w:rPr>
          <w:rFonts w:ascii="Arial" w:hAnsi="Arial" w:cs="Arial"/>
        </w:rPr>
        <w:t>Tomás Restrepo Rodríguez</w:t>
      </w:r>
    </w:p>
    <w:p w14:paraId="46AF181E" w14:textId="4F6E2431" w:rsidR="00357E1C" w:rsidRPr="00077A34" w:rsidRDefault="00F72C65" w:rsidP="00077A34">
      <w:pPr>
        <w:jc w:val="both"/>
        <w:rPr>
          <w:rFonts w:ascii="Arial" w:hAnsi="Arial" w:cs="Arial"/>
        </w:rPr>
      </w:pPr>
      <w:r w:rsidRPr="00077A34">
        <w:rPr>
          <w:rFonts w:ascii="Arial" w:hAnsi="Arial" w:cs="Arial"/>
        </w:rPr>
        <w:t>Supervisores anteriores y periodos de supervisión:</w:t>
      </w:r>
      <w:r w:rsidR="00357E1C" w:rsidRPr="00077A34">
        <w:rPr>
          <w:rFonts w:ascii="Arial" w:hAnsi="Arial" w:cs="Arial"/>
        </w:rPr>
        <w:t xml:space="preserve"> </w:t>
      </w:r>
      <w:r w:rsidR="00247BDB" w:rsidRPr="00077A34">
        <w:rPr>
          <w:rFonts w:ascii="Arial" w:hAnsi="Arial" w:cs="Arial"/>
        </w:rPr>
        <w:t>N/A</w:t>
      </w:r>
      <w:r w:rsidR="00A555A7" w:rsidRPr="00077A34">
        <w:rPr>
          <w:rFonts w:ascii="Arial" w:hAnsi="Arial" w:cs="Arial"/>
        </w:rPr>
        <w:tab/>
      </w:r>
    </w:p>
    <w:p w14:paraId="463D03ED" w14:textId="77777777" w:rsidR="00F26FE3" w:rsidRPr="00077A34" w:rsidRDefault="00E728A2" w:rsidP="00077A34">
      <w:pPr>
        <w:jc w:val="both"/>
        <w:rPr>
          <w:rFonts w:ascii="Arial" w:hAnsi="Arial" w:cs="Arial"/>
        </w:rPr>
      </w:pPr>
      <w:r w:rsidRPr="00077A34">
        <w:rPr>
          <w:rFonts w:ascii="Arial" w:hAnsi="Arial" w:cs="Arial"/>
        </w:rPr>
        <w:tab/>
      </w:r>
      <w:r w:rsidR="006A222D" w:rsidRPr="00077A34">
        <w:rPr>
          <w:rFonts w:ascii="Arial" w:hAnsi="Arial" w:cs="Arial"/>
        </w:rPr>
        <w:t xml:space="preserve"> </w:t>
      </w:r>
    </w:p>
    <w:p w14:paraId="31BCC9E8" w14:textId="77777777" w:rsidR="00064072" w:rsidRPr="00077A34" w:rsidRDefault="00064072" w:rsidP="00077A34">
      <w:pPr>
        <w:pStyle w:val="Textocomentario"/>
        <w:jc w:val="both"/>
        <w:rPr>
          <w:rFonts w:ascii="Arial" w:hAnsi="Arial" w:cs="Arial"/>
          <w:sz w:val="24"/>
          <w:szCs w:val="24"/>
        </w:rPr>
      </w:pPr>
      <w:bookmarkStart w:id="1" w:name="_Toc281464714"/>
    </w:p>
    <w:p w14:paraId="5E3FA49E" w14:textId="7EDA0037" w:rsidR="004213DA" w:rsidRPr="00077A34" w:rsidRDefault="00064072" w:rsidP="00077A34">
      <w:pPr>
        <w:pStyle w:val="Prrafodelista"/>
        <w:numPr>
          <w:ilvl w:val="0"/>
          <w:numId w:val="21"/>
        </w:numPr>
        <w:jc w:val="both"/>
        <w:rPr>
          <w:rFonts w:ascii="Arial" w:hAnsi="Arial" w:cs="Arial"/>
        </w:rPr>
      </w:pPr>
      <w:r w:rsidRPr="00077A34">
        <w:rPr>
          <w:rFonts w:ascii="Arial" w:hAnsi="Arial" w:cs="Arial"/>
          <w:b/>
        </w:rPr>
        <w:t>ACTIVIDADES EJECUTADAS Y/O OBLIGACIONES CUMPLIDAS</w:t>
      </w:r>
      <w:r w:rsidRPr="00077A34">
        <w:rPr>
          <w:rFonts w:ascii="Arial" w:hAnsi="Arial" w:cs="Arial"/>
          <w:b/>
          <w:color w:val="BFBFBF" w:themeColor="background1" w:themeShade="BF"/>
        </w:rPr>
        <w:t xml:space="preserve">. </w:t>
      </w:r>
      <w:r w:rsidRPr="00077A34">
        <w:rPr>
          <w:rFonts w:ascii="Arial" w:hAnsi="Arial" w:cs="Arial"/>
          <w:color w:val="BFBFBF" w:themeColor="background1" w:themeShade="BF"/>
        </w:rPr>
        <w:t xml:space="preserve"> </w:t>
      </w:r>
    </w:p>
    <w:p w14:paraId="179FDFCA" w14:textId="77777777" w:rsidR="008E748E" w:rsidRPr="00077A34" w:rsidRDefault="008E748E" w:rsidP="00077A34">
      <w:pPr>
        <w:pStyle w:val="Prrafodelista"/>
        <w:ind w:left="360"/>
        <w:jc w:val="both"/>
        <w:rPr>
          <w:rFonts w:ascii="Arial" w:hAnsi="Arial" w:cs="Arial"/>
        </w:rPr>
      </w:pPr>
    </w:p>
    <w:tbl>
      <w:tblPr>
        <w:tblW w:w="58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3"/>
        <w:gridCol w:w="1702"/>
        <w:gridCol w:w="4110"/>
        <w:gridCol w:w="1843"/>
      </w:tblGrid>
      <w:tr w:rsidR="00D839C1" w:rsidRPr="00077A34" w14:paraId="0F3943DD" w14:textId="77777777" w:rsidTr="0A62655F">
        <w:trPr>
          <w:trHeight w:val="1456"/>
        </w:trPr>
        <w:tc>
          <w:tcPr>
            <w:tcW w:w="1141" w:type="pct"/>
            <w:shd w:val="clear" w:color="auto" w:fill="BFBFBF" w:themeFill="background1" w:themeFillShade="BF"/>
            <w:vAlign w:val="center"/>
            <w:hideMark/>
          </w:tcPr>
          <w:p w14:paraId="4A9B27E6" w14:textId="77777777" w:rsidR="00B22D89" w:rsidRPr="00077A34" w:rsidRDefault="00B22D89" w:rsidP="00077A34">
            <w:pPr>
              <w:jc w:val="both"/>
              <w:rPr>
                <w:rFonts w:ascii="Arial" w:hAnsi="Arial" w:cs="Arial"/>
                <w:b/>
                <w:bCs/>
                <w:lang w:val="es-CO" w:eastAsia="es-CO"/>
              </w:rPr>
            </w:pPr>
            <w:r w:rsidRPr="00077A34">
              <w:rPr>
                <w:rFonts w:ascii="Arial" w:hAnsi="Arial" w:cs="Arial"/>
                <w:b/>
                <w:bCs/>
                <w:lang w:val="es-CO" w:eastAsia="es-CO"/>
              </w:rPr>
              <w:t>OBLIGACIONES DEL CONTRATISTA</w:t>
            </w:r>
          </w:p>
        </w:tc>
        <w:tc>
          <w:tcPr>
            <w:tcW w:w="858" w:type="pct"/>
            <w:shd w:val="clear" w:color="auto" w:fill="BFBFBF" w:themeFill="background1" w:themeFillShade="BF"/>
            <w:vAlign w:val="center"/>
            <w:hideMark/>
          </w:tcPr>
          <w:p w14:paraId="3D568EFA" w14:textId="3464B4C9" w:rsidR="00B22D89" w:rsidRPr="00077A34" w:rsidRDefault="00B22D89" w:rsidP="00077A34">
            <w:pPr>
              <w:jc w:val="both"/>
              <w:rPr>
                <w:rFonts w:ascii="Arial" w:hAnsi="Arial" w:cs="Arial"/>
                <w:b/>
                <w:bCs/>
                <w:lang w:val="es-CO" w:eastAsia="es-CO"/>
              </w:rPr>
            </w:pPr>
            <w:r w:rsidRPr="00077A34">
              <w:rPr>
                <w:rFonts w:ascii="Arial" w:hAnsi="Arial" w:cs="Arial"/>
                <w:b/>
                <w:bCs/>
                <w:lang w:val="es-CO" w:eastAsia="es-CO"/>
              </w:rPr>
              <w:t xml:space="preserve">FUERON REALIZADAS EN EL TERMINO DE EJECUCION DEL </w:t>
            </w:r>
            <w:r w:rsidR="00064072" w:rsidRPr="00077A34">
              <w:rPr>
                <w:rFonts w:ascii="Arial" w:hAnsi="Arial" w:cs="Arial"/>
                <w:b/>
                <w:bCs/>
                <w:lang w:val="es-CO" w:eastAsia="es-CO"/>
              </w:rPr>
              <w:t>CONTRATO (</w:t>
            </w:r>
            <w:r w:rsidRPr="00077A34">
              <w:rPr>
                <w:rFonts w:ascii="Arial" w:hAnsi="Arial" w:cs="Arial"/>
                <w:b/>
                <w:bCs/>
                <w:lang w:val="es-CO" w:eastAsia="es-CO"/>
              </w:rPr>
              <w:t xml:space="preserve">SI/NO) </w:t>
            </w:r>
          </w:p>
        </w:tc>
        <w:tc>
          <w:tcPr>
            <w:tcW w:w="2072" w:type="pct"/>
            <w:shd w:val="clear" w:color="auto" w:fill="BFBFBF" w:themeFill="background1" w:themeFillShade="BF"/>
            <w:vAlign w:val="center"/>
            <w:hideMark/>
          </w:tcPr>
          <w:p w14:paraId="3CB7E04A" w14:textId="77777777" w:rsidR="00B22D89" w:rsidRPr="00077A34" w:rsidRDefault="00F72C65" w:rsidP="00077A34">
            <w:pPr>
              <w:jc w:val="both"/>
              <w:rPr>
                <w:rFonts w:ascii="Arial" w:hAnsi="Arial" w:cs="Arial"/>
                <w:b/>
                <w:bCs/>
                <w:lang w:val="es-CO" w:eastAsia="es-CO"/>
              </w:rPr>
            </w:pPr>
            <w:r w:rsidRPr="00077A34">
              <w:rPr>
                <w:rFonts w:ascii="Arial" w:hAnsi="Arial" w:cs="Arial"/>
                <w:b/>
                <w:bCs/>
                <w:lang w:val="es-CO" w:eastAsia="es-CO"/>
              </w:rPr>
              <w:t>DESCRIPCIÓN DE COMO SE REALIZÓ O EJECUTÓ EL CUMPLIMIENTO DE ESTA OBLIGACIÓN.</w:t>
            </w:r>
          </w:p>
        </w:tc>
        <w:tc>
          <w:tcPr>
            <w:tcW w:w="929" w:type="pct"/>
            <w:shd w:val="clear" w:color="auto" w:fill="BFBFBF" w:themeFill="background1" w:themeFillShade="BF"/>
            <w:vAlign w:val="center"/>
            <w:hideMark/>
          </w:tcPr>
          <w:p w14:paraId="75245E0E" w14:textId="06C1B1F9" w:rsidR="00B22D89" w:rsidRPr="00077A34" w:rsidRDefault="00B22D89" w:rsidP="00077A34">
            <w:pPr>
              <w:jc w:val="both"/>
              <w:rPr>
                <w:rFonts w:ascii="Arial" w:hAnsi="Arial" w:cs="Arial"/>
                <w:b/>
                <w:bCs/>
                <w:lang w:val="es-CO" w:eastAsia="es-CO"/>
              </w:rPr>
            </w:pPr>
            <w:r w:rsidRPr="00077A34">
              <w:rPr>
                <w:rFonts w:ascii="Arial" w:hAnsi="Arial" w:cs="Arial"/>
                <w:b/>
                <w:bCs/>
                <w:lang w:val="es-CO" w:eastAsia="es-CO"/>
              </w:rPr>
              <w:t>RECIBIDAS A SATISFACC</w:t>
            </w:r>
            <w:r w:rsidR="00064072" w:rsidRPr="00077A34">
              <w:rPr>
                <w:rFonts w:ascii="Arial" w:hAnsi="Arial" w:cs="Arial"/>
                <w:b/>
                <w:bCs/>
                <w:lang w:val="es-CO" w:eastAsia="es-CO"/>
              </w:rPr>
              <w:t>I</w:t>
            </w:r>
            <w:r w:rsidRPr="00077A34">
              <w:rPr>
                <w:rFonts w:ascii="Arial" w:hAnsi="Arial" w:cs="Arial"/>
                <w:b/>
                <w:bCs/>
                <w:lang w:val="es-CO" w:eastAsia="es-CO"/>
              </w:rPr>
              <w:t>ON (SI/NO)</w:t>
            </w:r>
          </w:p>
        </w:tc>
      </w:tr>
      <w:tr w:rsidR="00B22D89" w:rsidRPr="00077A34" w14:paraId="0E82B5AE" w14:textId="77777777" w:rsidTr="0A62655F">
        <w:trPr>
          <w:trHeight w:val="306"/>
        </w:trPr>
        <w:tc>
          <w:tcPr>
            <w:tcW w:w="1141" w:type="pct"/>
            <w:vAlign w:val="center"/>
            <w:hideMark/>
          </w:tcPr>
          <w:p w14:paraId="22ED23AB" w14:textId="266CB406" w:rsidR="00B22D89" w:rsidRPr="00077A34" w:rsidRDefault="00247BDB" w:rsidP="00077A34">
            <w:pPr>
              <w:jc w:val="both"/>
              <w:rPr>
                <w:rFonts w:ascii="Arial" w:hAnsi="Arial" w:cs="Arial"/>
                <w:lang w:val="es-CO" w:eastAsia="es-CO"/>
              </w:rPr>
            </w:pPr>
            <w:r w:rsidRPr="00077A34">
              <w:rPr>
                <w:rFonts w:ascii="Arial" w:hAnsi="Arial" w:cs="Arial"/>
                <w:lang w:eastAsia="es-CO"/>
              </w:rPr>
              <w:t xml:space="preserve">1. </w:t>
            </w:r>
            <w:r w:rsidR="00077A34" w:rsidRPr="00077A34">
              <w:rPr>
                <w:rFonts w:ascii="Arial" w:hAnsi="Arial" w:cs="Arial"/>
              </w:rPr>
              <w:t>Orientar al despacho de la Oficina Asesora Jurídica y Despacho de la Dirección General en asuntos de derecho administrativo, sancionatorio y función pública según los requerimientos, necesidades y parámetros que para este fin sean informados por el Supervisor del contrato</w:t>
            </w:r>
          </w:p>
        </w:tc>
        <w:tc>
          <w:tcPr>
            <w:tcW w:w="858" w:type="pct"/>
            <w:vAlign w:val="center"/>
            <w:hideMark/>
          </w:tcPr>
          <w:p w14:paraId="7E7E1B4D" w14:textId="3A8E8494" w:rsidR="00B22D89" w:rsidRPr="00077A34" w:rsidRDefault="008E748E" w:rsidP="00077A34">
            <w:pPr>
              <w:spacing w:line="259" w:lineRule="auto"/>
              <w:jc w:val="both"/>
              <w:rPr>
                <w:rFonts w:ascii="Arial" w:hAnsi="Arial" w:cs="Arial"/>
              </w:rPr>
            </w:pPr>
            <w:r w:rsidRPr="00077A34">
              <w:rPr>
                <w:rFonts w:ascii="Arial" w:hAnsi="Arial" w:cs="Arial"/>
                <w:lang w:val="es-CO" w:eastAsia="es-CO"/>
              </w:rPr>
              <w:t>SI</w:t>
            </w:r>
          </w:p>
        </w:tc>
        <w:tc>
          <w:tcPr>
            <w:tcW w:w="2072" w:type="pct"/>
            <w:vAlign w:val="center"/>
            <w:hideMark/>
          </w:tcPr>
          <w:p w14:paraId="46EA646A" w14:textId="51A4EF6A" w:rsidR="008523C5" w:rsidRPr="00077A34" w:rsidRDefault="00077A34" w:rsidP="00077A3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jc w:val="both"/>
              <w:rPr>
                <w:rFonts w:ascii="Arial" w:hAnsi="Arial" w:cs="Arial"/>
                <w:highlight w:val="yellow"/>
                <w:lang w:val="es-CO" w:eastAsia="es-CO"/>
              </w:rPr>
            </w:pPr>
            <w:r w:rsidRPr="00077A34">
              <w:rPr>
                <w:rFonts w:ascii="Arial" w:hAnsi="Arial" w:cs="Arial"/>
                <w:lang w:val="es-CO" w:eastAsia="es-CO"/>
              </w:rPr>
              <w:t>S</w:t>
            </w:r>
            <w:r>
              <w:rPr>
                <w:rFonts w:ascii="Arial" w:hAnsi="Arial" w:cs="Arial"/>
                <w:lang w:val="es-CO" w:eastAsia="es-CO"/>
              </w:rPr>
              <w:t xml:space="preserve">e realizó concepto referente a si servidora pública reunía las condiciones para ser madre cabeza de familia. (se remitió mediante correo del 12 de noviembre) </w:t>
            </w:r>
          </w:p>
        </w:tc>
        <w:tc>
          <w:tcPr>
            <w:tcW w:w="929" w:type="pct"/>
            <w:vAlign w:val="center"/>
            <w:hideMark/>
          </w:tcPr>
          <w:p w14:paraId="291B11B3" w14:textId="1E0ED838" w:rsidR="00B22D89" w:rsidRPr="00077A34" w:rsidRDefault="008E748E" w:rsidP="00077A34">
            <w:pPr>
              <w:jc w:val="both"/>
              <w:rPr>
                <w:rFonts w:ascii="Arial" w:hAnsi="Arial" w:cs="Arial"/>
                <w:lang w:val="es-CO" w:eastAsia="es-CO"/>
              </w:rPr>
            </w:pPr>
            <w:r w:rsidRPr="00077A34">
              <w:rPr>
                <w:rFonts w:ascii="Arial" w:hAnsi="Arial" w:cs="Arial"/>
                <w:lang w:val="es-CO" w:eastAsia="es-CO"/>
              </w:rPr>
              <w:t>SI</w:t>
            </w:r>
          </w:p>
        </w:tc>
      </w:tr>
      <w:tr w:rsidR="00B22D89" w:rsidRPr="00077A34" w14:paraId="3E7273B8" w14:textId="77777777" w:rsidTr="0A62655F">
        <w:trPr>
          <w:trHeight w:val="1869"/>
        </w:trPr>
        <w:tc>
          <w:tcPr>
            <w:tcW w:w="1141" w:type="pct"/>
            <w:vAlign w:val="center"/>
            <w:hideMark/>
          </w:tcPr>
          <w:p w14:paraId="478089C9" w14:textId="2840B673" w:rsidR="00B22D89" w:rsidRPr="00077A34" w:rsidRDefault="00077A34" w:rsidP="00077A34">
            <w:pPr>
              <w:jc w:val="both"/>
              <w:rPr>
                <w:rFonts w:ascii="Arial" w:hAnsi="Arial" w:cs="Arial"/>
                <w:lang w:val="es-CO" w:eastAsia="es-CO"/>
              </w:rPr>
            </w:pPr>
            <w:r w:rsidRPr="00077A34">
              <w:rPr>
                <w:rFonts w:ascii="Arial" w:hAnsi="Arial" w:cs="Arial"/>
              </w:rPr>
              <w:lastRenderedPageBreak/>
              <w:t>2. Orientar al jefe de la Oficina Jurídica en las estrategias de defensa judicial de la entidad, asuntos de prevención del daño antijurídico, y asuntos sometidos ante el comité de conciliación de la entidad.</w:t>
            </w:r>
          </w:p>
        </w:tc>
        <w:tc>
          <w:tcPr>
            <w:tcW w:w="858" w:type="pct"/>
            <w:vAlign w:val="center"/>
            <w:hideMark/>
          </w:tcPr>
          <w:p w14:paraId="2932B8FD" w14:textId="35309056" w:rsidR="00B22D89" w:rsidRPr="00077A34" w:rsidRDefault="00A40B10" w:rsidP="00077A34">
            <w:pPr>
              <w:jc w:val="both"/>
              <w:rPr>
                <w:rFonts w:ascii="Arial" w:hAnsi="Arial" w:cs="Arial"/>
                <w:lang w:val="es-CO" w:eastAsia="es-CO"/>
              </w:rPr>
            </w:pPr>
            <w:r>
              <w:rPr>
                <w:rFonts w:ascii="Arial" w:hAnsi="Arial" w:cs="Arial"/>
                <w:lang w:val="es-CO" w:eastAsia="es-CO"/>
              </w:rPr>
              <w:t>N/A</w:t>
            </w:r>
          </w:p>
        </w:tc>
        <w:tc>
          <w:tcPr>
            <w:tcW w:w="2072" w:type="pct"/>
            <w:vAlign w:val="center"/>
            <w:hideMark/>
          </w:tcPr>
          <w:p w14:paraId="447DB3A5" w14:textId="77777777" w:rsidR="00A40B10" w:rsidRPr="00077A34" w:rsidRDefault="00091B7B" w:rsidP="00A40B10">
            <w:pPr>
              <w:pStyle w:val="HTMLconformatoprevio"/>
              <w:jc w:val="both"/>
              <w:rPr>
                <w:rFonts w:ascii="Arial" w:hAnsi="Arial" w:cs="Arial"/>
                <w:sz w:val="24"/>
                <w:szCs w:val="24"/>
              </w:rPr>
            </w:pPr>
            <w:r w:rsidRPr="00A40B10">
              <w:rPr>
                <w:rFonts w:ascii="Arial" w:hAnsi="Arial" w:cs="Arial"/>
                <w:color w:val="000000" w:themeColor="text1"/>
              </w:rPr>
              <w:t xml:space="preserve"> </w:t>
            </w:r>
            <w:r w:rsidR="00A40B10" w:rsidRPr="00077A34">
              <w:rPr>
                <w:rFonts w:ascii="Arial" w:hAnsi="Arial" w:cs="Arial"/>
                <w:sz w:val="24"/>
                <w:szCs w:val="24"/>
              </w:rPr>
              <w:t>No se realizaron actividades para la obligación en el periodo correspondiente.</w:t>
            </w:r>
          </w:p>
          <w:p w14:paraId="19EF9B01" w14:textId="2561946A" w:rsidR="00091B7B" w:rsidRPr="00A40B10" w:rsidRDefault="00091B7B" w:rsidP="00A40B10">
            <w:pPr>
              <w:jc w:val="both"/>
              <w:rPr>
                <w:rFonts w:ascii="Arial" w:hAnsi="Arial" w:cs="Arial"/>
                <w:color w:val="FF0000"/>
                <w:lang w:val="es-CO" w:eastAsia="es-CO"/>
              </w:rPr>
            </w:pPr>
          </w:p>
        </w:tc>
        <w:tc>
          <w:tcPr>
            <w:tcW w:w="929" w:type="pct"/>
            <w:vAlign w:val="center"/>
            <w:hideMark/>
          </w:tcPr>
          <w:p w14:paraId="181A27B8" w14:textId="0C57328B" w:rsidR="00B22D89" w:rsidRPr="00077A34" w:rsidRDefault="00A40B10" w:rsidP="00077A34">
            <w:pPr>
              <w:jc w:val="both"/>
              <w:rPr>
                <w:rFonts w:ascii="Arial" w:hAnsi="Arial" w:cs="Arial"/>
                <w:lang w:val="es-CO" w:eastAsia="es-CO"/>
              </w:rPr>
            </w:pPr>
            <w:r>
              <w:rPr>
                <w:rFonts w:ascii="Arial" w:hAnsi="Arial" w:cs="Arial"/>
                <w:lang w:val="es-CO" w:eastAsia="es-CO"/>
              </w:rPr>
              <w:t>N/A</w:t>
            </w:r>
          </w:p>
        </w:tc>
      </w:tr>
      <w:tr w:rsidR="00CF2AB5" w:rsidRPr="00077A34" w14:paraId="2A420E84" w14:textId="77777777" w:rsidTr="0A62655F">
        <w:trPr>
          <w:trHeight w:val="1869"/>
        </w:trPr>
        <w:tc>
          <w:tcPr>
            <w:tcW w:w="1141" w:type="pct"/>
            <w:vAlign w:val="center"/>
          </w:tcPr>
          <w:p w14:paraId="2F07F626" w14:textId="709739C5" w:rsidR="00CF2AB5" w:rsidRPr="00077A34" w:rsidRDefault="00077A34" w:rsidP="00077A34">
            <w:pPr>
              <w:jc w:val="both"/>
              <w:rPr>
                <w:rFonts w:ascii="Arial" w:hAnsi="Arial" w:cs="Arial"/>
                <w:lang w:val="es-CO" w:eastAsia="es-CO"/>
              </w:rPr>
            </w:pPr>
            <w:r w:rsidRPr="00077A34">
              <w:rPr>
                <w:rFonts w:ascii="Arial" w:hAnsi="Arial" w:cs="Arial"/>
              </w:rPr>
              <w:t xml:space="preserve">3. </w:t>
            </w:r>
            <w:r w:rsidRPr="00077A34">
              <w:rPr>
                <w:rFonts w:ascii="Arial" w:hAnsi="Arial" w:cs="Arial"/>
              </w:rPr>
              <w:t>Brindar apoyo jurídico a la jefe de la Oficina Asesora Jurídica en la creación, proyección y/o unificación de lineamientos y criterios jurídicos que deban ser establecidos por la Oficina</w:t>
            </w:r>
            <w:r w:rsidRPr="00077A34">
              <w:rPr>
                <w:rFonts w:ascii="Arial" w:hAnsi="Arial" w:cs="Arial"/>
              </w:rPr>
              <w:t xml:space="preserve"> </w:t>
            </w:r>
            <w:r w:rsidRPr="00077A34">
              <w:rPr>
                <w:rFonts w:ascii="Arial" w:hAnsi="Arial" w:cs="Arial"/>
              </w:rPr>
              <w:t>Asesora Jurídica, previa asignación del supervisor del contrato</w:t>
            </w:r>
            <w:r>
              <w:rPr>
                <w:rFonts w:ascii="Arial" w:hAnsi="Arial" w:cs="Arial"/>
              </w:rPr>
              <w:t>.</w:t>
            </w:r>
          </w:p>
        </w:tc>
        <w:tc>
          <w:tcPr>
            <w:tcW w:w="858" w:type="pct"/>
            <w:vAlign w:val="center"/>
          </w:tcPr>
          <w:p w14:paraId="5F7ADBDB" w14:textId="10142899" w:rsidR="00CF2AB5" w:rsidRPr="00077A34" w:rsidRDefault="00A40B10" w:rsidP="00077A34">
            <w:pPr>
              <w:jc w:val="both"/>
              <w:rPr>
                <w:rFonts w:ascii="Arial" w:hAnsi="Arial" w:cs="Arial"/>
                <w:color w:val="000000" w:themeColor="text1"/>
                <w:lang w:val="es-CO" w:eastAsia="es-CO"/>
              </w:rPr>
            </w:pPr>
            <w:r>
              <w:rPr>
                <w:rFonts w:ascii="Arial" w:hAnsi="Arial" w:cs="Arial"/>
                <w:color w:val="000000" w:themeColor="text1"/>
                <w:lang w:val="es-CO" w:eastAsia="es-CO"/>
              </w:rPr>
              <w:t>SI</w:t>
            </w:r>
          </w:p>
        </w:tc>
        <w:tc>
          <w:tcPr>
            <w:tcW w:w="2072" w:type="pct"/>
            <w:vAlign w:val="center"/>
          </w:tcPr>
          <w:p w14:paraId="52B3F209" w14:textId="26369DC8" w:rsidR="00077A34" w:rsidRDefault="00077A34" w:rsidP="00077A34">
            <w:pPr>
              <w:pStyle w:val="HTMLconformatoprevio"/>
              <w:jc w:val="both"/>
              <w:rPr>
                <w:rFonts w:ascii="Arial" w:hAnsi="Arial" w:cs="Arial"/>
                <w:color w:val="000000" w:themeColor="text1"/>
                <w:sz w:val="24"/>
                <w:szCs w:val="24"/>
              </w:rPr>
            </w:pPr>
            <w:r w:rsidRPr="00077A34">
              <w:rPr>
                <w:rFonts w:ascii="Arial" w:hAnsi="Arial" w:cs="Arial"/>
                <w:color w:val="000000" w:themeColor="text1"/>
                <w:sz w:val="24"/>
                <w:szCs w:val="24"/>
              </w:rPr>
              <w:t>S</w:t>
            </w:r>
            <w:r>
              <w:rPr>
                <w:rFonts w:ascii="Arial" w:hAnsi="Arial" w:cs="Arial"/>
                <w:color w:val="000000" w:themeColor="text1"/>
                <w:sz w:val="24"/>
                <w:szCs w:val="24"/>
              </w:rPr>
              <w:t xml:space="preserve">e realizó concepto sobre la imposibilidad de aplicar retroactivamente el artículo 9ª de la Ley 1333 de 2009 (adicionado por el artículo 15 de la Ley 2387 de 2024) (Se remitió por correo electrónico el 22 de noviembre)  </w:t>
            </w:r>
          </w:p>
          <w:p w14:paraId="6CAA3029" w14:textId="77777777" w:rsidR="00077A34" w:rsidRDefault="00077A34" w:rsidP="00077A34">
            <w:pPr>
              <w:pStyle w:val="HTMLconformatoprevio"/>
              <w:jc w:val="both"/>
              <w:rPr>
                <w:rFonts w:ascii="Arial" w:hAnsi="Arial" w:cs="Arial"/>
                <w:color w:val="000000" w:themeColor="text1"/>
                <w:sz w:val="24"/>
                <w:szCs w:val="24"/>
              </w:rPr>
            </w:pPr>
          </w:p>
          <w:p w14:paraId="0751486A" w14:textId="18B46AFA" w:rsidR="00077A34" w:rsidRPr="00077A34" w:rsidRDefault="00077A34" w:rsidP="00077A34">
            <w:pPr>
              <w:jc w:val="both"/>
              <w:rPr>
                <w:rFonts w:ascii="Arial" w:hAnsi="Arial" w:cs="Arial"/>
                <w:color w:val="000000" w:themeColor="text1"/>
              </w:rPr>
            </w:pPr>
          </w:p>
        </w:tc>
        <w:tc>
          <w:tcPr>
            <w:tcW w:w="929" w:type="pct"/>
            <w:vAlign w:val="center"/>
          </w:tcPr>
          <w:p w14:paraId="5453B48B" w14:textId="232B83A9" w:rsidR="00CF2AB5" w:rsidRPr="00077A34" w:rsidRDefault="00A40B10" w:rsidP="00077A34">
            <w:pPr>
              <w:jc w:val="both"/>
              <w:rPr>
                <w:rFonts w:ascii="Arial" w:hAnsi="Arial" w:cs="Arial"/>
                <w:lang w:val="es-CO" w:eastAsia="es-CO"/>
              </w:rPr>
            </w:pPr>
            <w:r>
              <w:rPr>
                <w:rFonts w:ascii="Arial" w:hAnsi="Arial" w:cs="Arial"/>
                <w:lang w:val="es-CO" w:eastAsia="es-CO"/>
              </w:rPr>
              <w:t>SI</w:t>
            </w:r>
          </w:p>
        </w:tc>
      </w:tr>
      <w:tr w:rsidR="00CF2AB5" w:rsidRPr="00077A34" w14:paraId="16AC9C6D" w14:textId="77777777" w:rsidTr="0A62655F">
        <w:trPr>
          <w:trHeight w:val="1869"/>
        </w:trPr>
        <w:tc>
          <w:tcPr>
            <w:tcW w:w="1141" w:type="pct"/>
            <w:vAlign w:val="center"/>
          </w:tcPr>
          <w:p w14:paraId="6212C264" w14:textId="317CD339" w:rsidR="00CF2AB5" w:rsidRPr="00077A34" w:rsidRDefault="001C5557" w:rsidP="00077A34">
            <w:pPr>
              <w:jc w:val="both"/>
              <w:rPr>
                <w:rFonts w:ascii="Arial" w:hAnsi="Arial" w:cs="Arial"/>
                <w:lang w:val="es-CO" w:eastAsia="es-CO"/>
              </w:rPr>
            </w:pPr>
            <w:r w:rsidRPr="00077A34">
              <w:rPr>
                <w:rFonts w:ascii="Arial" w:hAnsi="Arial" w:cs="Arial"/>
                <w:lang w:eastAsia="es-CO"/>
              </w:rPr>
              <w:t xml:space="preserve">4. </w:t>
            </w:r>
            <w:r w:rsidR="00077A34" w:rsidRPr="00077A34">
              <w:rPr>
                <w:rFonts w:ascii="Arial" w:hAnsi="Arial" w:cs="Arial"/>
              </w:rPr>
              <w:t>Proyectar y/o revisar actos administrativos que le sean asignados y solicitados por el supervisor del contrato</w:t>
            </w:r>
            <w:r w:rsidR="00077A34" w:rsidRPr="00077A34">
              <w:rPr>
                <w:rFonts w:ascii="Arial" w:hAnsi="Arial" w:cs="Arial"/>
              </w:rPr>
              <w:t>.</w:t>
            </w:r>
          </w:p>
        </w:tc>
        <w:tc>
          <w:tcPr>
            <w:tcW w:w="858" w:type="pct"/>
            <w:vAlign w:val="center"/>
          </w:tcPr>
          <w:p w14:paraId="04B86AC5" w14:textId="512D730F" w:rsidR="00CF2AB5" w:rsidRPr="00077A34" w:rsidRDefault="00077A34" w:rsidP="00077A34">
            <w:pPr>
              <w:jc w:val="both"/>
              <w:rPr>
                <w:rFonts w:ascii="Arial" w:hAnsi="Arial" w:cs="Arial"/>
                <w:lang w:val="es-CO" w:eastAsia="es-CO"/>
              </w:rPr>
            </w:pPr>
            <w:r>
              <w:rPr>
                <w:rFonts w:ascii="Arial" w:hAnsi="Arial" w:cs="Arial"/>
                <w:lang w:val="es-CO" w:eastAsia="es-CO"/>
              </w:rPr>
              <w:t>SI</w:t>
            </w:r>
          </w:p>
        </w:tc>
        <w:tc>
          <w:tcPr>
            <w:tcW w:w="2072" w:type="pct"/>
            <w:vAlign w:val="center"/>
          </w:tcPr>
          <w:p w14:paraId="2BF40FD0" w14:textId="7A127D25" w:rsidR="001C5557" w:rsidRPr="00077A34" w:rsidRDefault="00077A34" w:rsidP="00077A34">
            <w:pPr>
              <w:pStyle w:val="HTMLconformatoprevio"/>
              <w:jc w:val="both"/>
              <w:rPr>
                <w:rFonts w:ascii="Arial" w:hAnsi="Arial" w:cs="Arial"/>
                <w:sz w:val="24"/>
                <w:szCs w:val="24"/>
              </w:rPr>
            </w:pPr>
            <w:r>
              <w:rPr>
                <w:rFonts w:ascii="Arial" w:hAnsi="Arial" w:cs="Arial"/>
                <w:sz w:val="24"/>
                <w:szCs w:val="24"/>
              </w:rPr>
              <w:t xml:space="preserve">Se revisaron tres actos administrativos en los cuales se aplicó la figura de cesación del procedimiento. (se remitieron por correo del 10 de noviembre) </w:t>
            </w:r>
          </w:p>
          <w:p w14:paraId="31E4C562" w14:textId="3C1B1FBD" w:rsidR="005703C6" w:rsidRPr="00077A34" w:rsidRDefault="005703C6" w:rsidP="00077A34">
            <w:pPr>
              <w:pStyle w:val="HTMLconformatoprevio"/>
              <w:shd w:val="clear" w:color="auto" w:fill="FFFFFF"/>
              <w:wordWrap w:val="0"/>
              <w:jc w:val="both"/>
              <w:rPr>
                <w:rFonts w:ascii="Arial" w:hAnsi="Arial" w:cs="Arial"/>
                <w:b/>
                <w:bCs/>
                <w:sz w:val="24"/>
                <w:szCs w:val="24"/>
              </w:rPr>
            </w:pPr>
          </w:p>
        </w:tc>
        <w:tc>
          <w:tcPr>
            <w:tcW w:w="929" w:type="pct"/>
            <w:vAlign w:val="center"/>
          </w:tcPr>
          <w:p w14:paraId="307514D2" w14:textId="505A4A53" w:rsidR="00CF2AB5" w:rsidRPr="00077A34" w:rsidRDefault="00077A34" w:rsidP="00077A34">
            <w:pPr>
              <w:jc w:val="both"/>
              <w:rPr>
                <w:rFonts w:ascii="Arial" w:hAnsi="Arial" w:cs="Arial"/>
                <w:lang w:val="es-CO" w:eastAsia="es-CO"/>
              </w:rPr>
            </w:pPr>
            <w:r>
              <w:rPr>
                <w:rFonts w:ascii="Arial" w:hAnsi="Arial" w:cs="Arial"/>
                <w:lang w:val="es-CO" w:eastAsia="es-CO"/>
              </w:rPr>
              <w:t>SI</w:t>
            </w:r>
          </w:p>
        </w:tc>
      </w:tr>
      <w:tr w:rsidR="00CF2AB5" w:rsidRPr="00077A34" w14:paraId="1591B41D" w14:textId="77777777" w:rsidTr="0A62655F">
        <w:trPr>
          <w:trHeight w:val="1869"/>
        </w:trPr>
        <w:tc>
          <w:tcPr>
            <w:tcW w:w="1141" w:type="pct"/>
            <w:vAlign w:val="center"/>
          </w:tcPr>
          <w:p w14:paraId="0146F21A" w14:textId="04CD5D3F" w:rsidR="00CF2AB5" w:rsidRPr="00077A34" w:rsidRDefault="001C5557" w:rsidP="00077A34">
            <w:pPr>
              <w:jc w:val="both"/>
              <w:rPr>
                <w:rFonts w:ascii="Arial" w:hAnsi="Arial" w:cs="Arial"/>
                <w:lang w:val="es-CO" w:eastAsia="es-CO"/>
              </w:rPr>
            </w:pPr>
            <w:r w:rsidRPr="00077A34">
              <w:rPr>
                <w:rFonts w:ascii="Arial" w:hAnsi="Arial" w:cs="Arial"/>
                <w:lang w:eastAsia="es-CO"/>
              </w:rPr>
              <w:t xml:space="preserve">5. </w:t>
            </w:r>
            <w:r w:rsidR="00077A34" w:rsidRPr="00077A34">
              <w:rPr>
                <w:rFonts w:ascii="Arial" w:hAnsi="Arial" w:cs="Arial"/>
              </w:rPr>
              <w:t xml:space="preserve">Proyectar y/o revisar conceptos sobre asuntos que sean sometidos a consideración de la Dirección General de la ANLA y de la Oficina Asesora Jurídica bajo los lineamientos y parámetros </w:t>
            </w:r>
            <w:r w:rsidR="00077A34" w:rsidRPr="00077A34">
              <w:rPr>
                <w:rFonts w:ascii="Arial" w:hAnsi="Arial" w:cs="Arial"/>
              </w:rPr>
              <w:lastRenderedPageBreak/>
              <w:t>establecidos por el supervisor del contrato y conforme a la normatividad que se aplique</w:t>
            </w:r>
            <w:r w:rsidR="00077A34" w:rsidRPr="00077A34">
              <w:rPr>
                <w:rFonts w:ascii="Arial" w:hAnsi="Arial" w:cs="Arial"/>
              </w:rPr>
              <w:t>.</w:t>
            </w:r>
          </w:p>
        </w:tc>
        <w:tc>
          <w:tcPr>
            <w:tcW w:w="858" w:type="pct"/>
            <w:vAlign w:val="center"/>
          </w:tcPr>
          <w:p w14:paraId="19C27057" w14:textId="26DF0FFF" w:rsidR="00CF2AB5" w:rsidRPr="00077A34" w:rsidRDefault="008E748E" w:rsidP="00077A34">
            <w:pPr>
              <w:jc w:val="both"/>
              <w:rPr>
                <w:rFonts w:ascii="Arial" w:hAnsi="Arial" w:cs="Arial"/>
                <w:lang w:val="es-CO" w:eastAsia="es-CO"/>
              </w:rPr>
            </w:pPr>
            <w:r w:rsidRPr="00077A34">
              <w:rPr>
                <w:rFonts w:ascii="Arial" w:hAnsi="Arial" w:cs="Arial"/>
                <w:lang w:val="es-CO" w:eastAsia="es-CO"/>
              </w:rPr>
              <w:lastRenderedPageBreak/>
              <w:t>N/A</w:t>
            </w:r>
          </w:p>
        </w:tc>
        <w:tc>
          <w:tcPr>
            <w:tcW w:w="2072" w:type="pct"/>
            <w:vAlign w:val="center"/>
          </w:tcPr>
          <w:p w14:paraId="4F719CF2" w14:textId="77777777" w:rsidR="008E748E" w:rsidRPr="00077A34" w:rsidRDefault="008E748E" w:rsidP="00077A34">
            <w:pPr>
              <w:pStyle w:val="HTMLconformatoprevio"/>
              <w:jc w:val="both"/>
              <w:rPr>
                <w:rFonts w:ascii="Arial" w:hAnsi="Arial" w:cs="Arial"/>
                <w:sz w:val="24"/>
                <w:szCs w:val="24"/>
              </w:rPr>
            </w:pPr>
            <w:r w:rsidRPr="00077A34">
              <w:rPr>
                <w:rFonts w:ascii="Arial" w:hAnsi="Arial" w:cs="Arial"/>
                <w:sz w:val="24"/>
                <w:szCs w:val="24"/>
              </w:rPr>
              <w:t>No se realizaron actividades para la obligación en el periodo correspondiente.</w:t>
            </w:r>
          </w:p>
          <w:p w14:paraId="535C897B" w14:textId="38371B07" w:rsidR="00CF2AB5" w:rsidRPr="00077A34" w:rsidRDefault="00CF2AB5" w:rsidP="00077A34">
            <w:pPr>
              <w:pStyle w:val="HTMLconformatoprevio"/>
              <w:jc w:val="both"/>
              <w:rPr>
                <w:rFonts w:ascii="Arial" w:hAnsi="Arial" w:cs="Arial"/>
                <w:b/>
                <w:bCs/>
                <w:sz w:val="24"/>
                <w:szCs w:val="24"/>
              </w:rPr>
            </w:pPr>
          </w:p>
        </w:tc>
        <w:tc>
          <w:tcPr>
            <w:tcW w:w="929" w:type="pct"/>
            <w:vAlign w:val="center"/>
          </w:tcPr>
          <w:p w14:paraId="4F3EC362" w14:textId="77777777" w:rsidR="00CF2AB5" w:rsidRPr="00077A34" w:rsidRDefault="00CF2AB5" w:rsidP="00077A34">
            <w:pPr>
              <w:jc w:val="both"/>
              <w:rPr>
                <w:rFonts w:ascii="Arial" w:hAnsi="Arial" w:cs="Arial"/>
                <w:lang w:val="es-CO" w:eastAsia="es-CO"/>
              </w:rPr>
            </w:pPr>
          </w:p>
          <w:p w14:paraId="20130ACA" w14:textId="230EEB4B" w:rsidR="00941B68" w:rsidRPr="00077A34" w:rsidRDefault="008E748E" w:rsidP="00077A34">
            <w:pPr>
              <w:jc w:val="both"/>
              <w:rPr>
                <w:rFonts w:ascii="Arial" w:hAnsi="Arial" w:cs="Arial"/>
                <w:lang w:val="es-CO" w:eastAsia="es-CO"/>
              </w:rPr>
            </w:pPr>
            <w:r w:rsidRPr="00077A34">
              <w:rPr>
                <w:rFonts w:ascii="Arial" w:hAnsi="Arial" w:cs="Arial"/>
                <w:lang w:val="es-CO" w:eastAsia="es-CO"/>
              </w:rPr>
              <w:t>N/A</w:t>
            </w:r>
          </w:p>
        </w:tc>
      </w:tr>
      <w:tr w:rsidR="00CF2AB5" w:rsidRPr="00077A34" w14:paraId="66317D91" w14:textId="77777777" w:rsidTr="0A62655F">
        <w:trPr>
          <w:trHeight w:val="1869"/>
        </w:trPr>
        <w:tc>
          <w:tcPr>
            <w:tcW w:w="1141" w:type="pct"/>
            <w:vAlign w:val="center"/>
          </w:tcPr>
          <w:p w14:paraId="79B24205" w14:textId="66E815BF" w:rsidR="00CF2AB5" w:rsidRPr="00077A34" w:rsidRDefault="001C5557" w:rsidP="00077A34">
            <w:pPr>
              <w:jc w:val="both"/>
              <w:rPr>
                <w:rFonts w:ascii="Arial" w:hAnsi="Arial" w:cs="Arial"/>
                <w:lang w:val="es-CO" w:eastAsia="es-CO"/>
              </w:rPr>
            </w:pPr>
            <w:r w:rsidRPr="00077A34">
              <w:rPr>
                <w:rFonts w:ascii="Arial" w:hAnsi="Arial" w:cs="Arial"/>
                <w:color w:val="192038"/>
                <w:shd w:val="clear" w:color="auto" w:fill="FFFFFF"/>
              </w:rPr>
              <w:t xml:space="preserve"> </w:t>
            </w:r>
            <w:r w:rsidRPr="00077A34">
              <w:rPr>
                <w:rFonts w:ascii="Arial" w:hAnsi="Arial" w:cs="Arial"/>
              </w:rPr>
              <w:t>6.</w:t>
            </w:r>
            <w:r w:rsidR="00077A34" w:rsidRPr="00077A34">
              <w:rPr>
                <w:rFonts w:ascii="Arial" w:hAnsi="Arial" w:cs="Arial"/>
              </w:rPr>
              <w:t xml:space="preserve"> Proyectar y/o revisar las respuestas a derechos </w:t>
            </w:r>
            <w:proofErr w:type="gramStart"/>
            <w:r w:rsidR="00077A34" w:rsidRPr="00077A34">
              <w:rPr>
                <w:rFonts w:ascii="Arial" w:hAnsi="Arial" w:cs="Arial"/>
              </w:rPr>
              <w:t xml:space="preserve">de </w:t>
            </w:r>
            <w:r w:rsidRPr="00077A34">
              <w:rPr>
                <w:rFonts w:ascii="Arial" w:hAnsi="Arial" w:cs="Arial"/>
              </w:rPr>
              <w:t xml:space="preserve"> </w:t>
            </w:r>
            <w:r w:rsidR="00077A34" w:rsidRPr="00077A34">
              <w:rPr>
                <w:rFonts w:ascii="Arial" w:hAnsi="Arial" w:cs="Arial"/>
              </w:rPr>
              <w:t>petición</w:t>
            </w:r>
            <w:proofErr w:type="gramEnd"/>
            <w:r w:rsidR="00077A34" w:rsidRPr="00077A34">
              <w:rPr>
                <w:rFonts w:ascii="Arial" w:hAnsi="Arial" w:cs="Arial"/>
              </w:rPr>
              <w:t xml:space="preserve">, solicitudes de los entes de control o solicitudes de apoyo (por sus siglas en la entidad: PQRSD, ECO y SA) que le sean asignados por el supervisor del contrato relacionados con las funciones de </w:t>
            </w:r>
            <w:proofErr w:type="spellStart"/>
            <w:r w:rsidR="00077A34" w:rsidRPr="00077A34">
              <w:rPr>
                <w:rFonts w:ascii="Arial" w:hAnsi="Arial" w:cs="Arial"/>
              </w:rPr>
              <w:t>l</w:t>
            </w:r>
            <w:r w:rsidR="00077A34">
              <w:rPr>
                <w:rFonts w:ascii="Arial" w:hAnsi="Arial" w:cs="Arial"/>
              </w:rPr>
              <w:t>A</w:t>
            </w:r>
            <w:proofErr w:type="spellEnd"/>
            <w:r w:rsidR="00077A34" w:rsidRPr="00077A34">
              <w:rPr>
                <w:rFonts w:ascii="Arial" w:hAnsi="Arial" w:cs="Arial"/>
              </w:rPr>
              <w:t xml:space="preserve"> Dirección General de la ANLA y de la Oficina Asesora Jurídica, lo anterior en oportunidad y con calidad. </w:t>
            </w:r>
            <w:r w:rsidR="00077A34" w:rsidRPr="00077A34">
              <w:rPr>
                <w:rFonts w:ascii="Arial" w:hAnsi="Arial" w:cs="Arial"/>
              </w:rPr>
              <w:t>_</w:t>
            </w:r>
          </w:p>
        </w:tc>
        <w:tc>
          <w:tcPr>
            <w:tcW w:w="858" w:type="pct"/>
            <w:vAlign w:val="center"/>
          </w:tcPr>
          <w:p w14:paraId="469BB11A" w14:textId="42E6176A" w:rsidR="00CF2AB5" w:rsidRPr="00077A34" w:rsidRDefault="00EF0527" w:rsidP="00077A34">
            <w:pPr>
              <w:jc w:val="both"/>
              <w:rPr>
                <w:rFonts w:ascii="Arial" w:hAnsi="Arial" w:cs="Arial"/>
                <w:lang w:val="es-CO" w:eastAsia="es-CO"/>
              </w:rPr>
            </w:pPr>
            <w:r>
              <w:rPr>
                <w:rFonts w:ascii="Arial" w:hAnsi="Arial" w:cs="Arial"/>
                <w:lang w:val="es-CO" w:eastAsia="es-CO"/>
              </w:rPr>
              <w:t>SI</w:t>
            </w:r>
          </w:p>
        </w:tc>
        <w:tc>
          <w:tcPr>
            <w:tcW w:w="2072" w:type="pct"/>
            <w:vAlign w:val="center"/>
          </w:tcPr>
          <w:p w14:paraId="56008D26" w14:textId="031793AC" w:rsidR="001C5557" w:rsidRPr="00077A34" w:rsidRDefault="00EF0527" w:rsidP="00077A34">
            <w:pPr>
              <w:pStyle w:val="HTMLconformatoprevio"/>
              <w:jc w:val="both"/>
              <w:rPr>
                <w:rFonts w:ascii="Arial" w:hAnsi="Arial" w:cs="Arial"/>
                <w:sz w:val="24"/>
                <w:szCs w:val="24"/>
              </w:rPr>
            </w:pPr>
            <w:r>
              <w:rPr>
                <w:rFonts w:ascii="Arial" w:hAnsi="Arial" w:cs="Arial"/>
                <w:sz w:val="24"/>
                <w:szCs w:val="24"/>
              </w:rPr>
              <w:t xml:space="preserve">Se revisó respuesta proyectada a contratista de prestación de servicios que pedía continuación de su contrato alegando la condición de </w:t>
            </w:r>
            <w:proofErr w:type="spellStart"/>
            <w:r>
              <w:rPr>
                <w:rFonts w:ascii="Arial" w:hAnsi="Arial" w:cs="Arial"/>
                <w:sz w:val="24"/>
                <w:szCs w:val="24"/>
              </w:rPr>
              <w:t>prepensionado</w:t>
            </w:r>
            <w:proofErr w:type="spellEnd"/>
            <w:r>
              <w:rPr>
                <w:rFonts w:ascii="Arial" w:hAnsi="Arial" w:cs="Arial"/>
                <w:sz w:val="24"/>
                <w:szCs w:val="24"/>
              </w:rPr>
              <w:t xml:space="preserve">. </w:t>
            </w:r>
          </w:p>
          <w:p w14:paraId="5DE612E0" w14:textId="304960E7" w:rsidR="005703C6" w:rsidRPr="00077A34" w:rsidRDefault="005703C6" w:rsidP="00077A34">
            <w:pPr>
              <w:pStyle w:val="HTMLconformatoprevio"/>
              <w:shd w:val="clear" w:color="auto" w:fill="FFFFFF"/>
              <w:wordWrap w:val="0"/>
              <w:jc w:val="both"/>
              <w:rPr>
                <w:rFonts w:ascii="Arial" w:hAnsi="Arial" w:cs="Arial"/>
                <w:b/>
                <w:bCs/>
                <w:sz w:val="24"/>
                <w:szCs w:val="24"/>
              </w:rPr>
            </w:pPr>
          </w:p>
        </w:tc>
        <w:tc>
          <w:tcPr>
            <w:tcW w:w="929" w:type="pct"/>
            <w:vAlign w:val="center"/>
          </w:tcPr>
          <w:p w14:paraId="5E6F12CF" w14:textId="53350878" w:rsidR="00CF2AB5" w:rsidRPr="00077A34" w:rsidRDefault="00EF0527" w:rsidP="00077A34">
            <w:pPr>
              <w:jc w:val="both"/>
              <w:rPr>
                <w:rFonts w:ascii="Arial" w:hAnsi="Arial" w:cs="Arial"/>
                <w:lang w:val="es-CO" w:eastAsia="es-CO"/>
              </w:rPr>
            </w:pPr>
            <w:r>
              <w:rPr>
                <w:rFonts w:ascii="Arial" w:hAnsi="Arial" w:cs="Arial"/>
                <w:lang w:val="es-CO" w:eastAsia="es-CO"/>
              </w:rPr>
              <w:t>SI</w:t>
            </w:r>
          </w:p>
        </w:tc>
      </w:tr>
      <w:tr w:rsidR="00CF2AB5" w:rsidRPr="00077A34" w14:paraId="454F9712" w14:textId="77777777" w:rsidTr="0A62655F">
        <w:trPr>
          <w:trHeight w:val="3405"/>
        </w:trPr>
        <w:tc>
          <w:tcPr>
            <w:tcW w:w="1141" w:type="pct"/>
            <w:vAlign w:val="center"/>
          </w:tcPr>
          <w:p w14:paraId="2E7D27A2" w14:textId="53B9EF17" w:rsidR="00CF2AB5" w:rsidRPr="00077A34" w:rsidRDefault="00CF2AB5" w:rsidP="00077A34">
            <w:pPr>
              <w:pStyle w:val="NormalWeb"/>
              <w:jc w:val="both"/>
              <w:rPr>
                <w:rFonts w:ascii="Arial" w:hAnsi="Arial" w:cs="Arial"/>
                <w:lang w:val="es-CO" w:eastAsia="es-CO"/>
              </w:rPr>
            </w:pPr>
            <w:r w:rsidRPr="00077A34">
              <w:rPr>
                <w:rFonts w:ascii="Arial" w:hAnsi="Arial" w:cs="Arial"/>
              </w:rPr>
              <w:br/>
            </w:r>
            <w:r w:rsidR="001C5557" w:rsidRPr="00077A34">
              <w:rPr>
                <w:rFonts w:ascii="Arial" w:hAnsi="Arial" w:cs="Arial"/>
                <w:color w:val="192038"/>
              </w:rPr>
              <w:t>7.</w:t>
            </w:r>
            <w:r w:rsidR="00077A34" w:rsidRPr="00077A34">
              <w:rPr>
                <w:rFonts w:ascii="Arial" w:hAnsi="Arial" w:cs="Arial"/>
                <w:color w:val="192038"/>
              </w:rPr>
              <w:t xml:space="preserve"> Revisar y organizar los insumos necesarios para la consolidación de líneas jurídicas que sirvan de apoyo a la entidad para la elaboración de conceptos que requieran pronunciamiento por parte de la Oficina Asesora Jurídica. </w:t>
            </w:r>
          </w:p>
        </w:tc>
        <w:tc>
          <w:tcPr>
            <w:tcW w:w="858" w:type="pct"/>
            <w:vAlign w:val="center"/>
          </w:tcPr>
          <w:p w14:paraId="12662B8D" w14:textId="761DBFEB" w:rsidR="00CF2AB5" w:rsidRPr="00077A34" w:rsidRDefault="001C5557" w:rsidP="00077A34">
            <w:pPr>
              <w:jc w:val="both"/>
              <w:rPr>
                <w:rFonts w:ascii="Arial" w:hAnsi="Arial" w:cs="Arial"/>
                <w:lang w:val="es-CO" w:eastAsia="es-CO"/>
              </w:rPr>
            </w:pPr>
            <w:r w:rsidRPr="00077A34">
              <w:rPr>
                <w:rFonts w:ascii="Arial" w:hAnsi="Arial" w:cs="Arial"/>
                <w:lang w:val="es-CO" w:eastAsia="es-CO"/>
              </w:rPr>
              <w:t>N</w:t>
            </w:r>
            <w:r w:rsidR="1A351591" w:rsidRPr="00077A34">
              <w:rPr>
                <w:rFonts w:ascii="Arial" w:hAnsi="Arial" w:cs="Arial"/>
                <w:lang w:val="es-CO" w:eastAsia="es-CO"/>
              </w:rPr>
              <w:t>/A</w:t>
            </w:r>
          </w:p>
        </w:tc>
        <w:tc>
          <w:tcPr>
            <w:tcW w:w="2072" w:type="pct"/>
            <w:vAlign w:val="center"/>
          </w:tcPr>
          <w:p w14:paraId="61BE2246" w14:textId="6F6C37E2" w:rsidR="001C5557" w:rsidRPr="00077A34" w:rsidRDefault="001C5557" w:rsidP="00077A34">
            <w:pPr>
              <w:pStyle w:val="HTMLconformatoprevio"/>
              <w:jc w:val="both"/>
              <w:rPr>
                <w:rFonts w:ascii="Arial" w:hAnsi="Arial" w:cs="Arial"/>
                <w:sz w:val="24"/>
                <w:szCs w:val="24"/>
              </w:rPr>
            </w:pPr>
            <w:r w:rsidRPr="00077A34">
              <w:rPr>
                <w:rFonts w:ascii="Arial" w:hAnsi="Arial" w:cs="Arial"/>
                <w:sz w:val="24"/>
                <w:szCs w:val="24"/>
              </w:rPr>
              <w:t>No se realizaron actividades para la obligación en el periodo correspondiente.</w:t>
            </w:r>
          </w:p>
          <w:p w14:paraId="74A16E73" w14:textId="5635B8C3" w:rsidR="00CF2AB5" w:rsidRPr="00077A34" w:rsidRDefault="00CF2AB5" w:rsidP="00077A34">
            <w:pPr>
              <w:jc w:val="both"/>
              <w:rPr>
                <w:rFonts w:ascii="Arial" w:hAnsi="Arial" w:cs="Arial"/>
                <w:b/>
                <w:bCs/>
                <w:lang w:val="es-CO" w:eastAsia="es-CO"/>
              </w:rPr>
            </w:pPr>
          </w:p>
        </w:tc>
        <w:tc>
          <w:tcPr>
            <w:tcW w:w="929" w:type="pct"/>
            <w:vAlign w:val="center"/>
          </w:tcPr>
          <w:p w14:paraId="701734C0" w14:textId="6632EDDD" w:rsidR="00CF2AB5" w:rsidRPr="00077A34" w:rsidRDefault="001C5557" w:rsidP="00077A34">
            <w:pPr>
              <w:jc w:val="both"/>
              <w:rPr>
                <w:rFonts w:ascii="Arial" w:hAnsi="Arial" w:cs="Arial"/>
                <w:lang w:val="es-CO" w:eastAsia="es-CO"/>
              </w:rPr>
            </w:pPr>
            <w:r w:rsidRPr="00077A34">
              <w:rPr>
                <w:rFonts w:ascii="Arial" w:hAnsi="Arial" w:cs="Arial"/>
                <w:lang w:val="es-CO" w:eastAsia="es-CO"/>
              </w:rPr>
              <w:t>N/A</w:t>
            </w:r>
          </w:p>
        </w:tc>
      </w:tr>
      <w:tr w:rsidR="00CF2AB5" w:rsidRPr="00077A34" w14:paraId="3768CED0" w14:textId="77777777" w:rsidTr="00077A34">
        <w:trPr>
          <w:trHeight w:val="2485"/>
        </w:trPr>
        <w:tc>
          <w:tcPr>
            <w:tcW w:w="1141" w:type="pct"/>
            <w:vAlign w:val="center"/>
          </w:tcPr>
          <w:p w14:paraId="60947EB9" w14:textId="77777777" w:rsidR="00CF2AB5" w:rsidRPr="00077A34" w:rsidRDefault="001C5557" w:rsidP="00077A34">
            <w:pPr>
              <w:jc w:val="both"/>
              <w:rPr>
                <w:rFonts w:ascii="Arial" w:hAnsi="Arial" w:cs="Arial"/>
              </w:rPr>
            </w:pPr>
            <w:r w:rsidRPr="00077A34">
              <w:rPr>
                <w:rFonts w:ascii="Arial" w:hAnsi="Arial" w:cs="Arial"/>
                <w:lang w:eastAsia="es-CO"/>
              </w:rPr>
              <w:lastRenderedPageBreak/>
              <w:t xml:space="preserve">8. </w:t>
            </w:r>
            <w:r w:rsidR="00077A34" w:rsidRPr="00077A34">
              <w:rPr>
                <w:rFonts w:ascii="Arial" w:hAnsi="Arial" w:cs="Arial"/>
              </w:rPr>
              <w:t>Analizar, interpretar y proyectar conceptos sobre proyectos de ley que traten temas competentes a la Autoridad Nacional de Licencias Ambientales -ANLA y documentar el producto.</w:t>
            </w:r>
          </w:p>
          <w:p w14:paraId="42BA76D7" w14:textId="50E14ED5" w:rsidR="00077A34" w:rsidRPr="00077A34" w:rsidRDefault="00077A34" w:rsidP="00077A34">
            <w:pPr>
              <w:jc w:val="both"/>
              <w:rPr>
                <w:rFonts w:ascii="Arial" w:hAnsi="Arial" w:cs="Arial"/>
                <w:lang w:val="es-CO" w:eastAsia="es-CO"/>
              </w:rPr>
            </w:pPr>
          </w:p>
        </w:tc>
        <w:tc>
          <w:tcPr>
            <w:tcW w:w="858" w:type="pct"/>
            <w:vAlign w:val="center"/>
          </w:tcPr>
          <w:p w14:paraId="066DFD10" w14:textId="1D88C0AE" w:rsidR="00CF2AB5" w:rsidRPr="00077A34" w:rsidRDefault="00A40B10" w:rsidP="00077A34">
            <w:pPr>
              <w:jc w:val="both"/>
              <w:rPr>
                <w:rFonts w:ascii="Arial" w:hAnsi="Arial" w:cs="Arial"/>
                <w:lang w:val="es-CO" w:eastAsia="es-CO"/>
              </w:rPr>
            </w:pPr>
            <w:r>
              <w:rPr>
                <w:rFonts w:ascii="Arial" w:hAnsi="Arial" w:cs="Arial"/>
                <w:lang w:val="es-CO" w:eastAsia="es-CO"/>
              </w:rPr>
              <w:t>N/A</w:t>
            </w:r>
          </w:p>
        </w:tc>
        <w:tc>
          <w:tcPr>
            <w:tcW w:w="2072" w:type="pct"/>
            <w:vAlign w:val="center"/>
          </w:tcPr>
          <w:p w14:paraId="158F1EBD" w14:textId="77777777" w:rsidR="00E44453" w:rsidRPr="00077A34" w:rsidRDefault="00E44453" w:rsidP="00077A34">
            <w:pPr>
              <w:pStyle w:val="HTMLconformatoprevio"/>
              <w:ind w:left="720"/>
              <w:jc w:val="both"/>
              <w:rPr>
                <w:rFonts w:ascii="Arial" w:hAnsi="Arial" w:cs="Arial"/>
                <w:sz w:val="24"/>
                <w:szCs w:val="24"/>
              </w:rPr>
            </w:pPr>
          </w:p>
          <w:p w14:paraId="5766AC41" w14:textId="77777777" w:rsidR="00A40B10" w:rsidRPr="00077A34" w:rsidRDefault="00A40B10" w:rsidP="00A40B10">
            <w:pPr>
              <w:pStyle w:val="HTMLconformatoprevio"/>
              <w:jc w:val="both"/>
              <w:rPr>
                <w:rFonts w:ascii="Arial" w:hAnsi="Arial" w:cs="Arial"/>
                <w:sz w:val="24"/>
                <w:szCs w:val="24"/>
              </w:rPr>
            </w:pPr>
            <w:r w:rsidRPr="00077A34">
              <w:rPr>
                <w:rFonts w:ascii="Arial" w:hAnsi="Arial" w:cs="Arial"/>
                <w:sz w:val="24"/>
                <w:szCs w:val="24"/>
              </w:rPr>
              <w:t>No se realizaron actividades para la obligación en el periodo correspondiente.</w:t>
            </w:r>
          </w:p>
          <w:p w14:paraId="06FE470F" w14:textId="77777777" w:rsidR="00EE556F" w:rsidRPr="00077A34" w:rsidRDefault="00EE556F" w:rsidP="00077A34">
            <w:pPr>
              <w:pStyle w:val="HTMLconformatoprevio"/>
              <w:ind w:left="720"/>
              <w:jc w:val="both"/>
              <w:rPr>
                <w:rFonts w:ascii="Arial" w:hAnsi="Arial" w:cs="Arial"/>
                <w:sz w:val="24"/>
                <w:szCs w:val="24"/>
              </w:rPr>
            </w:pPr>
          </w:p>
          <w:p w14:paraId="2244BD75" w14:textId="3E287AB8" w:rsidR="00CD18AF" w:rsidRPr="00077A34" w:rsidRDefault="00CD18AF" w:rsidP="00077A34">
            <w:pPr>
              <w:pStyle w:val="HTMLconformatoprevio"/>
              <w:ind w:left="720"/>
              <w:jc w:val="both"/>
              <w:rPr>
                <w:rFonts w:ascii="Arial" w:hAnsi="Arial" w:cs="Arial"/>
                <w:sz w:val="24"/>
                <w:szCs w:val="24"/>
              </w:rPr>
            </w:pPr>
          </w:p>
          <w:p w14:paraId="4491F1F4" w14:textId="609FDF62" w:rsidR="00CF2AB5" w:rsidRPr="00077A34" w:rsidRDefault="00CF2AB5" w:rsidP="00077A34">
            <w:pPr>
              <w:pStyle w:val="HTMLconformatoprevio"/>
              <w:jc w:val="both"/>
              <w:rPr>
                <w:rFonts w:ascii="Arial" w:hAnsi="Arial" w:cs="Arial"/>
                <w:sz w:val="24"/>
                <w:szCs w:val="24"/>
              </w:rPr>
            </w:pPr>
          </w:p>
        </w:tc>
        <w:tc>
          <w:tcPr>
            <w:tcW w:w="929" w:type="pct"/>
            <w:vAlign w:val="center"/>
          </w:tcPr>
          <w:p w14:paraId="2DFBFEC0" w14:textId="297F797B" w:rsidR="00CF2AB5" w:rsidRPr="00077A34" w:rsidRDefault="00A40B10" w:rsidP="00077A34">
            <w:pPr>
              <w:jc w:val="both"/>
              <w:rPr>
                <w:rFonts w:ascii="Arial" w:hAnsi="Arial" w:cs="Arial"/>
                <w:lang w:val="es-CO" w:eastAsia="es-CO"/>
              </w:rPr>
            </w:pPr>
            <w:r>
              <w:rPr>
                <w:rFonts w:ascii="Arial" w:hAnsi="Arial" w:cs="Arial"/>
                <w:lang w:val="es-CO" w:eastAsia="es-CO"/>
              </w:rPr>
              <w:t>N/A</w:t>
            </w:r>
          </w:p>
        </w:tc>
      </w:tr>
      <w:tr w:rsidR="00077A34" w:rsidRPr="00077A34" w14:paraId="6D085D25" w14:textId="77777777" w:rsidTr="0A62655F">
        <w:trPr>
          <w:trHeight w:val="1031"/>
        </w:trPr>
        <w:tc>
          <w:tcPr>
            <w:tcW w:w="1141" w:type="pct"/>
            <w:vAlign w:val="center"/>
          </w:tcPr>
          <w:p w14:paraId="476C27BE" w14:textId="18085D7D" w:rsidR="00077A34" w:rsidRPr="00077A34" w:rsidRDefault="00077A34" w:rsidP="00077A34">
            <w:pPr>
              <w:jc w:val="both"/>
              <w:rPr>
                <w:rFonts w:ascii="Arial" w:hAnsi="Arial" w:cs="Arial"/>
              </w:rPr>
            </w:pPr>
            <w:r w:rsidRPr="00077A34">
              <w:rPr>
                <w:rFonts w:ascii="Arial" w:hAnsi="Arial" w:cs="Arial"/>
              </w:rPr>
              <w:t xml:space="preserve">9. Proyectar conceptos o líneas argumentativas en los temas relacionados con el objeto del contrato, previa asignación por parte del supervisor. </w:t>
            </w:r>
          </w:p>
          <w:p w14:paraId="1B3D8C7A" w14:textId="77777777" w:rsidR="00077A34" w:rsidRPr="00077A34" w:rsidRDefault="00077A34" w:rsidP="00077A34">
            <w:pPr>
              <w:jc w:val="both"/>
              <w:rPr>
                <w:rFonts w:ascii="Arial" w:hAnsi="Arial" w:cs="Arial"/>
              </w:rPr>
            </w:pPr>
          </w:p>
          <w:p w14:paraId="78E62963" w14:textId="77777777" w:rsidR="00077A34" w:rsidRPr="00077A34" w:rsidRDefault="00077A34" w:rsidP="00077A34">
            <w:pPr>
              <w:jc w:val="both"/>
              <w:rPr>
                <w:rFonts w:ascii="Arial" w:hAnsi="Arial" w:cs="Arial"/>
                <w:lang w:eastAsia="es-CO"/>
              </w:rPr>
            </w:pPr>
          </w:p>
        </w:tc>
        <w:tc>
          <w:tcPr>
            <w:tcW w:w="858" w:type="pct"/>
            <w:vAlign w:val="center"/>
          </w:tcPr>
          <w:p w14:paraId="30CEA07E" w14:textId="1A643E80" w:rsidR="00077A34" w:rsidRPr="00077A34" w:rsidRDefault="00A40B10" w:rsidP="00077A34">
            <w:pPr>
              <w:jc w:val="both"/>
              <w:rPr>
                <w:rFonts w:ascii="Arial" w:hAnsi="Arial" w:cs="Arial"/>
                <w:lang w:val="es-CO" w:eastAsia="es-CO"/>
              </w:rPr>
            </w:pPr>
            <w:r>
              <w:rPr>
                <w:rFonts w:ascii="Arial" w:hAnsi="Arial" w:cs="Arial"/>
                <w:lang w:val="es-CO" w:eastAsia="es-CO"/>
              </w:rPr>
              <w:t>N/A</w:t>
            </w:r>
          </w:p>
        </w:tc>
        <w:tc>
          <w:tcPr>
            <w:tcW w:w="2072" w:type="pct"/>
            <w:vAlign w:val="center"/>
          </w:tcPr>
          <w:p w14:paraId="18EB2CDB" w14:textId="77777777" w:rsidR="00A40B10" w:rsidRPr="00077A34" w:rsidRDefault="00A40B10" w:rsidP="00A40B10">
            <w:pPr>
              <w:pStyle w:val="HTMLconformatoprevio"/>
              <w:jc w:val="both"/>
              <w:rPr>
                <w:rFonts w:ascii="Arial" w:hAnsi="Arial" w:cs="Arial"/>
                <w:sz w:val="24"/>
                <w:szCs w:val="24"/>
              </w:rPr>
            </w:pPr>
            <w:r w:rsidRPr="00077A34">
              <w:rPr>
                <w:rFonts w:ascii="Arial" w:hAnsi="Arial" w:cs="Arial"/>
                <w:sz w:val="24"/>
                <w:szCs w:val="24"/>
              </w:rPr>
              <w:t>No se realizaron actividades para la obligación en el periodo correspondiente.</w:t>
            </w:r>
          </w:p>
          <w:p w14:paraId="01EFE069" w14:textId="77777777" w:rsidR="00077A34" w:rsidRPr="00077A34" w:rsidRDefault="00077A34" w:rsidP="00077A34">
            <w:pPr>
              <w:pStyle w:val="HTMLconformatoprevio"/>
              <w:jc w:val="both"/>
              <w:rPr>
                <w:rFonts w:ascii="Arial" w:hAnsi="Arial" w:cs="Arial"/>
                <w:sz w:val="24"/>
                <w:szCs w:val="24"/>
              </w:rPr>
            </w:pPr>
          </w:p>
        </w:tc>
        <w:tc>
          <w:tcPr>
            <w:tcW w:w="929" w:type="pct"/>
            <w:vAlign w:val="center"/>
          </w:tcPr>
          <w:p w14:paraId="6A80DF6E" w14:textId="12BE6DAC" w:rsidR="00077A34" w:rsidRPr="00077A34" w:rsidRDefault="00A40B10" w:rsidP="00077A34">
            <w:pPr>
              <w:jc w:val="both"/>
              <w:rPr>
                <w:rFonts w:ascii="Arial" w:hAnsi="Arial" w:cs="Arial"/>
                <w:lang w:val="es-CO" w:eastAsia="es-CO"/>
              </w:rPr>
            </w:pPr>
            <w:r>
              <w:rPr>
                <w:rFonts w:ascii="Arial" w:hAnsi="Arial" w:cs="Arial"/>
                <w:lang w:val="es-CO" w:eastAsia="es-CO"/>
              </w:rPr>
              <w:t>N/A</w:t>
            </w:r>
          </w:p>
        </w:tc>
      </w:tr>
    </w:tbl>
    <w:p w14:paraId="47CE2453" w14:textId="77777777" w:rsidR="004213DA" w:rsidRPr="00077A34" w:rsidRDefault="004213DA" w:rsidP="00077A34">
      <w:pPr>
        <w:jc w:val="both"/>
        <w:rPr>
          <w:rFonts w:ascii="Arial" w:hAnsi="Arial" w:cs="Arial"/>
        </w:rPr>
      </w:pPr>
    </w:p>
    <w:bookmarkEnd w:id="1"/>
    <w:p w14:paraId="4A544CC2" w14:textId="77777777" w:rsidR="00D5430A" w:rsidRPr="00077A34" w:rsidRDefault="007B431C" w:rsidP="00077A34">
      <w:pPr>
        <w:pStyle w:val="Ttulo1"/>
        <w:numPr>
          <w:ilvl w:val="0"/>
          <w:numId w:val="21"/>
        </w:numPr>
        <w:jc w:val="both"/>
        <w:rPr>
          <w:sz w:val="24"/>
          <w:szCs w:val="24"/>
        </w:rPr>
      </w:pPr>
      <w:r w:rsidRPr="00077A34">
        <w:rPr>
          <w:sz w:val="24"/>
          <w:szCs w:val="24"/>
        </w:rPr>
        <w:t xml:space="preserve">OBSERVACIONES A LAS </w:t>
      </w:r>
      <w:r w:rsidR="00D2065C" w:rsidRPr="00077A34">
        <w:rPr>
          <w:sz w:val="24"/>
          <w:szCs w:val="24"/>
        </w:rPr>
        <w:t>ACTIVIDADES EJECUTADAS</w:t>
      </w:r>
      <w:r w:rsidR="00CD7516" w:rsidRPr="00077A34">
        <w:rPr>
          <w:sz w:val="24"/>
          <w:szCs w:val="24"/>
        </w:rPr>
        <w:t xml:space="preserve"> Y/O </w:t>
      </w:r>
      <w:r w:rsidR="00D60D94" w:rsidRPr="00077A34">
        <w:rPr>
          <w:sz w:val="24"/>
          <w:szCs w:val="24"/>
        </w:rPr>
        <w:t xml:space="preserve">A </w:t>
      </w:r>
      <w:r w:rsidRPr="00077A34">
        <w:rPr>
          <w:sz w:val="24"/>
          <w:szCs w:val="24"/>
        </w:rPr>
        <w:t xml:space="preserve">LAS </w:t>
      </w:r>
      <w:r w:rsidR="00D2065C" w:rsidRPr="00077A34">
        <w:rPr>
          <w:sz w:val="24"/>
          <w:szCs w:val="24"/>
        </w:rPr>
        <w:t>OBLIGACIONES CUMPLIDAS.</w:t>
      </w:r>
    </w:p>
    <w:p w14:paraId="1F1188B1" w14:textId="77777777" w:rsidR="0092608B" w:rsidRPr="00077A34" w:rsidRDefault="00D5430A" w:rsidP="00077A34">
      <w:pPr>
        <w:pStyle w:val="Ttulo1"/>
        <w:ind w:left="-284"/>
        <w:jc w:val="both"/>
        <w:rPr>
          <w:b w:val="0"/>
          <w:sz w:val="24"/>
          <w:szCs w:val="24"/>
        </w:rPr>
      </w:pPr>
      <w:r w:rsidRPr="00077A34">
        <w:rPr>
          <w:b w:val="0"/>
          <w:sz w:val="24"/>
          <w:szCs w:val="24"/>
        </w:rPr>
        <w:t xml:space="preserve">El Supervisor del contrato </w:t>
      </w:r>
      <w:r w:rsidR="00B007A7" w:rsidRPr="00077A34">
        <w:rPr>
          <w:b w:val="0"/>
          <w:sz w:val="24"/>
          <w:szCs w:val="24"/>
        </w:rPr>
        <w:t>indica</w:t>
      </w:r>
      <w:r w:rsidRPr="00077A34">
        <w:rPr>
          <w:b w:val="0"/>
          <w:sz w:val="24"/>
          <w:szCs w:val="24"/>
        </w:rPr>
        <w:t xml:space="preserve">rá las observaciones </w:t>
      </w:r>
      <w:r w:rsidR="00604BA0" w:rsidRPr="00077A34">
        <w:rPr>
          <w:b w:val="0"/>
          <w:sz w:val="24"/>
          <w:szCs w:val="24"/>
        </w:rPr>
        <w:t>que considere pertinentes, respecto del informe de las actividades ejecutadas</w:t>
      </w:r>
      <w:r w:rsidR="0092608B" w:rsidRPr="00077A34">
        <w:rPr>
          <w:b w:val="0"/>
          <w:sz w:val="24"/>
          <w:szCs w:val="24"/>
        </w:rPr>
        <w:t xml:space="preserve"> y/o</w:t>
      </w:r>
      <w:r w:rsidR="006B5BA8" w:rsidRPr="00077A34">
        <w:rPr>
          <w:b w:val="0"/>
          <w:sz w:val="24"/>
          <w:szCs w:val="24"/>
        </w:rPr>
        <w:t xml:space="preserve"> obligaciones cumplidas</w:t>
      </w:r>
      <w:r w:rsidR="0092608B" w:rsidRPr="00077A34">
        <w:rPr>
          <w:b w:val="0"/>
          <w:sz w:val="24"/>
          <w:szCs w:val="24"/>
        </w:rPr>
        <w:t>, si hay lugar a ello.</w:t>
      </w:r>
    </w:p>
    <w:p w14:paraId="7EB5BC73" w14:textId="77777777" w:rsidR="00865AD2" w:rsidRPr="00077A34" w:rsidRDefault="00865AD2" w:rsidP="00077A34">
      <w:pPr>
        <w:jc w:val="both"/>
        <w:rPr>
          <w:rFonts w:ascii="Arial" w:hAnsi="Arial" w:cs="Arial"/>
        </w:rPr>
      </w:pPr>
    </w:p>
    <w:p w14:paraId="1D0B72ED" w14:textId="77777777" w:rsidR="0092608B" w:rsidRPr="00077A34" w:rsidRDefault="0092608B" w:rsidP="00077A34">
      <w:pPr>
        <w:numPr>
          <w:ilvl w:val="0"/>
          <w:numId w:val="21"/>
        </w:numPr>
        <w:jc w:val="both"/>
        <w:rPr>
          <w:rFonts w:ascii="Arial" w:hAnsi="Arial" w:cs="Arial"/>
          <w:b/>
        </w:rPr>
      </w:pPr>
      <w:r w:rsidRPr="00077A34">
        <w:rPr>
          <w:rFonts w:ascii="Arial" w:hAnsi="Arial" w:cs="Arial"/>
          <w:b/>
        </w:rPr>
        <w:t>BALANCE ECONÓMICO DEL CONTRATO</w:t>
      </w:r>
      <w:r w:rsidR="001E1169" w:rsidRPr="00077A34">
        <w:rPr>
          <w:rFonts w:ascii="Arial" w:hAnsi="Arial" w:cs="Arial"/>
          <w:b/>
        </w:rPr>
        <w:t xml:space="preserve"> o CONVENIO</w:t>
      </w:r>
      <w:r w:rsidRPr="00077A34">
        <w:rPr>
          <w:rFonts w:ascii="Arial" w:hAnsi="Arial" w:cs="Arial"/>
          <w:b/>
        </w:rPr>
        <w:t>.</w:t>
      </w:r>
    </w:p>
    <w:p w14:paraId="5B44BE58" w14:textId="77777777" w:rsidR="0092608B" w:rsidRPr="00077A34" w:rsidRDefault="0092608B" w:rsidP="00077A34">
      <w:pPr>
        <w:ind w:left="360"/>
        <w:jc w:val="both"/>
        <w:rPr>
          <w:rFonts w:ascii="Arial" w:hAnsi="Arial" w:cs="Arial"/>
          <w:b/>
        </w:rPr>
      </w:pPr>
    </w:p>
    <w:tbl>
      <w:tblPr>
        <w:tblW w:w="7205" w:type="dxa"/>
        <w:jc w:val="center"/>
        <w:tblCellMar>
          <w:left w:w="70" w:type="dxa"/>
          <w:right w:w="70" w:type="dxa"/>
        </w:tblCellMar>
        <w:tblLook w:val="04A0" w:firstRow="1" w:lastRow="0" w:firstColumn="1" w:lastColumn="0" w:noHBand="0" w:noVBand="1"/>
      </w:tblPr>
      <w:tblGrid>
        <w:gridCol w:w="5577"/>
        <w:gridCol w:w="1628"/>
      </w:tblGrid>
      <w:tr w:rsidR="00F204F2" w:rsidRPr="00077A34" w14:paraId="3F608969"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shd w:val="clear" w:color="auto" w:fill="A6A6A6" w:themeFill="background1" w:themeFillShade="A6"/>
            <w:noWrap/>
            <w:vAlign w:val="center"/>
            <w:hideMark/>
          </w:tcPr>
          <w:p w14:paraId="77472469" w14:textId="77777777" w:rsidR="00F204F2" w:rsidRPr="00077A34" w:rsidRDefault="00F204F2" w:rsidP="00077A34">
            <w:pPr>
              <w:jc w:val="both"/>
              <w:rPr>
                <w:rFonts w:ascii="Arial" w:hAnsi="Arial" w:cs="Arial"/>
                <w:b/>
                <w:bCs/>
                <w:color w:val="000000"/>
                <w:lang w:val="es-CO" w:eastAsia="es-CO"/>
              </w:rPr>
            </w:pPr>
            <w:r w:rsidRPr="00077A34">
              <w:rPr>
                <w:rFonts w:ascii="Arial" w:hAnsi="Arial" w:cs="Arial"/>
                <w:b/>
                <w:bCs/>
                <w:color w:val="000000"/>
                <w:lang w:val="es-CO" w:eastAsia="es-CO"/>
              </w:rPr>
              <w:t>CONCEPTO</w:t>
            </w:r>
          </w:p>
        </w:tc>
        <w:tc>
          <w:tcPr>
            <w:tcW w:w="1628" w:type="dxa"/>
            <w:tcBorders>
              <w:top w:val="single" w:sz="8" w:space="0" w:color="auto"/>
              <w:left w:val="nil"/>
              <w:bottom w:val="single" w:sz="8" w:space="0" w:color="auto"/>
              <w:right w:val="single" w:sz="8" w:space="0" w:color="auto"/>
            </w:tcBorders>
            <w:shd w:val="clear" w:color="auto" w:fill="A6A6A6" w:themeFill="background1" w:themeFillShade="A6"/>
          </w:tcPr>
          <w:p w14:paraId="7F4CC64E" w14:textId="77777777" w:rsidR="00F204F2" w:rsidRPr="00077A34" w:rsidRDefault="00F204F2" w:rsidP="00077A34">
            <w:pPr>
              <w:jc w:val="both"/>
              <w:rPr>
                <w:rFonts w:ascii="Arial" w:hAnsi="Arial" w:cs="Arial"/>
                <w:b/>
                <w:bCs/>
                <w:color w:val="000000"/>
                <w:lang w:val="es-CO" w:eastAsia="es-CO"/>
              </w:rPr>
            </w:pPr>
            <w:r w:rsidRPr="00077A34">
              <w:rPr>
                <w:rFonts w:ascii="Arial" w:hAnsi="Arial" w:cs="Arial"/>
                <w:b/>
                <w:bCs/>
                <w:color w:val="000000"/>
                <w:lang w:val="es-CO" w:eastAsia="es-CO"/>
              </w:rPr>
              <w:t>VALOR</w:t>
            </w:r>
          </w:p>
        </w:tc>
      </w:tr>
      <w:tr w:rsidR="00F204F2" w:rsidRPr="00077A34" w14:paraId="7EE03501"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noWrap/>
            <w:vAlign w:val="center"/>
            <w:hideMark/>
          </w:tcPr>
          <w:p w14:paraId="75844A59" w14:textId="77777777" w:rsidR="00F204F2" w:rsidRPr="00077A34" w:rsidRDefault="00F204F2" w:rsidP="00077A34">
            <w:pPr>
              <w:jc w:val="both"/>
              <w:rPr>
                <w:rFonts w:ascii="Arial" w:hAnsi="Arial" w:cs="Arial"/>
                <w:b/>
                <w:color w:val="000000"/>
                <w:lang w:val="es-CO" w:eastAsia="es-CO"/>
              </w:rPr>
            </w:pPr>
            <w:r w:rsidRPr="00077A34">
              <w:rPr>
                <w:rFonts w:ascii="Arial" w:hAnsi="Arial" w:cs="Arial"/>
                <w:b/>
                <w:color w:val="000000"/>
                <w:lang w:val="es-CO" w:eastAsia="es-CO"/>
              </w:rPr>
              <w:t>Valor Inicial del Contrato</w:t>
            </w:r>
            <w:r w:rsidR="001E1169" w:rsidRPr="00077A34">
              <w:rPr>
                <w:rFonts w:ascii="Arial" w:hAnsi="Arial" w:cs="Arial"/>
                <w:b/>
                <w:color w:val="000000"/>
                <w:lang w:val="es-CO" w:eastAsia="es-CO"/>
              </w:rPr>
              <w:t xml:space="preserve"> o Convenio:</w:t>
            </w:r>
          </w:p>
        </w:tc>
        <w:tc>
          <w:tcPr>
            <w:tcW w:w="1628" w:type="dxa"/>
            <w:tcBorders>
              <w:top w:val="nil"/>
              <w:left w:val="nil"/>
              <w:bottom w:val="single" w:sz="8" w:space="0" w:color="auto"/>
              <w:right w:val="single" w:sz="8" w:space="0" w:color="auto"/>
            </w:tcBorders>
          </w:tcPr>
          <w:p w14:paraId="6F2523ED" w14:textId="3077A367" w:rsidR="00F204F2" w:rsidRPr="00077A34" w:rsidRDefault="00E41BA5" w:rsidP="00077A34">
            <w:pPr>
              <w:jc w:val="both"/>
              <w:rPr>
                <w:rFonts w:ascii="Arial" w:hAnsi="Arial" w:cs="Arial"/>
                <w:color w:val="000000"/>
                <w:lang w:val="es-CO" w:eastAsia="es-CO"/>
              </w:rPr>
            </w:pPr>
            <w:r w:rsidRPr="00077A34">
              <w:rPr>
                <w:rFonts w:ascii="Arial" w:hAnsi="Arial" w:cs="Arial"/>
                <w:highlight w:val="yellow"/>
              </w:rPr>
              <w:t>00</w:t>
            </w:r>
            <w:r w:rsidR="00024AAA" w:rsidRPr="00077A34">
              <w:rPr>
                <w:rFonts w:ascii="Arial" w:hAnsi="Arial" w:cs="Arial"/>
                <w:highlight w:val="yellow"/>
              </w:rPr>
              <w:t>.000.000</w:t>
            </w:r>
          </w:p>
        </w:tc>
      </w:tr>
      <w:tr w:rsidR="00F204F2" w:rsidRPr="00077A34" w14:paraId="549884E8"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noWrap/>
            <w:vAlign w:val="center"/>
          </w:tcPr>
          <w:p w14:paraId="7A5E5594" w14:textId="77777777" w:rsidR="00F204F2" w:rsidRPr="00077A34" w:rsidRDefault="00F204F2" w:rsidP="00077A34">
            <w:pPr>
              <w:jc w:val="both"/>
              <w:rPr>
                <w:rFonts w:ascii="Arial" w:hAnsi="Arial" w:cs="Arial"/>
                <w:color w:val="000000"/>
                <w:lang w:val="es-CO" w:eastAsia="es-CO"/>
              </w:rPr>
            </w:pPr>
            <w:r w:rsidRPr="00077A34">
              <w:rPr>
                <w:rFonts w:ascii="Arial" w:hAnsi="Arial" w:cs="Arial"/>
                <w:color w:val="000000"/>
                <w:lang w:val="es-CO" w:eastAsia="es-CO"/>
              </w:rPr>
              <w:t xml:space="preserve">Valor adicionado y/o reducido mediante Otrosí </w:t>
            </w:r>
            <w:proofErr w:type="spellStart"/>
            <w:r w:rsidRPr="00077A34">
              <w:rPr>
                <w:rFonts w:ascii="Arial" w:hAnsi="Arial" w:cs="Arial"/>
                <w:color w:val="000000"/>
                <w:lang w:val="es-CO" w:eastAsia="es-CO"/>
              </w:rPr>
              <w:t>N°</w:t>
            </w:r>
            <w:proofErr w:type="spellEnd"/>
            <w:r w:rsidRPr="00077A34">
              <w:rPr>
                <w:rFonts w:ascii="Arial" w:hAnsi="Arial" w:cs="Arial"/>
                <w:color w:val="000000"/>
                <w:lang w:val="es-CO" w:eastAsia="es-CO"/>
              </w:rPr>
              <w:t xml:space="preserve"> </w:t>
            </w:r>
            <w:proofErr w:type="spellStart"/>
            <w:r w:rsidRPr="00077A34">
              <w:rPr>
                <w:rFonts w:ascii="Arial" w:hAnsi="Arial" w:cs="Arial"/>
                <w:color w:val="000000"/>
                <w:lang w:val="es-CO" w:eastAsia="es-CO"/>
              </w:rPr>
              <w:t>xxx</w:t>
            </w:r>
            <w:proofErr w:type="spellEnd"/>
            <w:r w:rsidRPr="00077A34">
              <w:rPr>
                <w:rFonts w:ascii="Arial" w:hAnsi="Arial" w:cs="Arial"/>
                <w:color w:val="000000"/>
                <w:lang w:val="es-CO" w:eastAsia="es-CO"/>
              </w:rPr>
              <w:t>:</w:t>
            </w:r>
          </w:p>
        </w:tc>
        <w:tc>
          <w:tcPr>
            <w:tcW w:w="1628" w:type="dxa"/>
            <w:tcBorders>
              <w:top w:val="nil"/>
              <w:left w:val="nil"/>
              <w:bottom w:val="single" w:sz="8" w:space="0" w:color="auto"/>
              <w:right w:val="single" w:sz="8" w:space="0" w:color="auto"/>
            </w:tcBorders>
          </w:tcPr>
          <w:p w14:paraId="10061677" w14:textId="4259A673" w:rsidR="005711C5" w:rsidRPr="00077A34" w:rsidRDefault="005711C5" w:rsidP="00077A34">
            <w:pPr>
              <w:jc w:val="both"/>
              <w:rPr>
                <w:rFonts w:ascii="Arial" w:hAnsi="Arial" w:cs="Arial"/>
                <w:color w:val="000000"/>
                <w:lang w:val="es-CO" w:eastAsia="es-CO"/>
              </w:rPr>
            </w:pPr>
            <w:r w:rsidRPr="00077A34">
              <w:rPr>
                <w:rFonts w:ascii="Arial" w:hAnsi="Arial" w:cs="Arial"/>
                <w:color w:val="000000"/>
                <w:lang w:val="es-CO" w:eastAsia="es-CO"/>
              </w:rPr>
              <w:t>0.0</w:t>
            </w:r>
          </w:p>
        </w:tc>
      </w:tr>
      <w:tr w:rsidR="00F204F2" w:rsidRPr="00077A34" w14:paraId="5A6CC058"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noWrap/>
            <w:vAlign w:val="center"/>
          </w:tcPr>
          <w:p w14:paraId="7A2FA287" w14:textId="77777777" w:rsidR="00F204F2" w:rsidRPr="00077A34" w:rsidRDefault="00F204F2" w:rsidP="00077A34">
            <w:pPr>
              <w:jc w:val="both"/>
              <w:rPr>
                <w:rFonts w:ascii="Arial" w:hAnsi="Arial" w:cs="Arial"/>
                <w:color w:val="000000"/>
                <w:lang w:val="es-CO" w:eastAsia="es-CO"/>
              </w:rPr>
            </w:pPr>
            <w:r w:rsidRPr="00077A34">
              <w:rPr>
                <w:rFonts w:ascii="Arial" w:hAnsi="Arial" w:cs="Arial"/>
                <w:color w:val="000000"/>
                <w:lang w:val="es-CO" w:eastAsia="es-CO"/>
              </w:rPr>
              <w:t>Valor adicionado y/o r</w:t>
            </w:r>
            <w:r w:rsidR="00545BFE" w:rsidRPr="00077A34">
              <w:rPr>
                <w:rFonts w:ascii="Arial" w:hAnsi="Arial" w:cs="Arial"/>
                <w:color w:val="000000"/>
                <w:lang w:val="es-CO" w:eastAsia="es-CO"/>
              </w:rPr>
              <w:t xml:space="preserve">educido mediante Otrosí </w:t>
            </w:r>
            <w:proofErr w:type="spellStart"/>
            <w:r w:rsidR="00545BFE" w:rsidRPr="00077A34">
              <w:rPr>
                <w:rFonts w:ascii="Arial" w:hAnsi="Arial" w:cs="Arial"/>
                <w:color w:val="000000"/>
                <w:lang w:val="es-CO" w:eastAsia="es-CO"/>
              </w:rPr>
              <w:t>N°</w:t>
            </w:r>
            <w:proofErr w:type="spellEnd"/>
            <w:r w:rsidR="00545BFE" w:rsidRPr="00077A34">
              <w:rPr>
                <w:rFonts w:ascii="Arial" w:hAnsi="Arial" w:cs="Arial"/>
                <w:color w:val="000000"/>
                <w:lang w:val="es-CO" w:eastAsia="es-CO"/>
              </w:rPr>
              <w:t xml:space="preserve"> </w:t>
            </w:r>
            <w:proofErr w:type="spellStart"/>
            <w:r w:rsidR="00545BFE" w:rsidRPr="00077A34">
              <w:rPr>
                <w:rFonts w:ascii="Arial" w:hAnsi="Arial" w:cs="Arial"/>
                <w:color w:val="000000"/>
                <w:lang w:val="es-CO" w:eastAsia="es-CO"/>
              </w:rPr>
              <w:t>xxx</w:t>
            </w:r>
            <w:proofErr w:type="spellEnd"/>
            <w:r w:rsidR="00545BFE" w:rsidRPr="00077A34">
              <w:rPr>
                <w:rFonts w:ascii="Arial" w:hAnsi="Arial" w:cs="Arial"/>
                <w:color w:val="000000"/>
                <w:lang w:val="es-CO" w:eastAsia="es-CO"/>
              </w:rPr>
              <w:t>.</w:t>
            </w:r>
          </w:p>
        </w:tc>
        <w:tc>
          <w:tcPr>
            <w:tcW w:w="1628" w:type="dxa"/>
            <w:tcBorders>
              <w:top w:val="nil"/>
              <w:left w:val="nil"/>
              <w:bottom w:val="single" w:sz="8" w:space="0" w:color="auto"/>
              <w:right w:val="single" w:sz="8" w:space="0" w:color="auto"/>
            </w:tcBorders>
          </w:tcPr>
          <w:p w14:paraId="107B049D" w14:textId="0D38A08D" w:rsidR="00F204F2" w:rsidRPr="00077A34" w:rsidRDefault="005711C5" w:rsidP="00077A34">
            <w:pPr>
              <w:jc w:val="both"/>
              <w:rPr>
                <w:rFonts w:ascii="Arial" w:hAnsi="Arial" w:cs="Arial"/>
                <w:color w:val="000000"/>
                <w:lang w:val="es-CO" w:eastAsia="es-CO"/>
              </w:rPr>
            </w:pPr>
            <w:r w:rsidRPr="00077A34">
              <w:rPr>
                <w:rFonts w:ascii="Arial" w:hAnsi="Arial" w:cs="Arial"/>
                <w:color w:val="000000"/>
                <w:lang w:val="es-CO" w:eastAsia="es-CO"/>
              </w:rPr>
              <w:t>0.0</w:t>
            </w:r>
          </w:p>
        </w:tc>
      </w:tr>
      <w:tr w:rsidR="00F204F2" w:rsidRPr="00077A34" w14:paraId="0D8E8C6C"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noWrap/>
            <w:vAlign w:val="center"/>
          </w:tcPr>
          <w:p w14:paraId="191BCA7C" w14:textId="77777777" w:rsidR="00F204F2" w:rsidRPr="00077A34" w:rsidRDefault="00F204F2" w:rsidP="00077A34">
            <w:pPr>
              <w:jc w:val="both"/>
              <w:rPr>
                <w:rFonts w:ascii="Arial" w:hAnsi="Arial" w:cs="Arial"/>
                <w:b/>
                <w:color w:val="000000"/>
                <w:lang w:val="es-CO" w:eastAsia="es-CO"/>
              </w:rPr>
            </w:pPr>
            <w:r w:rsidRPr="00077A34">
              <w:rPr>
                <w:rFonts w:ascii="Arial" w:hAnsi="Arial" w:cs="Arial"/>
                <w:b/>
                <w:color w:val="000000"/>
                <w:lang w:val="es-CO" w:eastAsia="es-CO"/>
              </w:rPr>
              <w:t>Valor Total del Contrato</w:t>
            </w:r>
            <w:r w:rsidR="001E1169" w:rsidRPr="00077A34">
              <w:rPr>
                <w:rFonts w:ascii="Arial" w:hAnsi="Arial" w:cs="Arial"/>
                <w:b/>
                <w:color w:val="000000"/>
                <w:lang w:val="es-CO" w:eastAsia="es-CO"/>
              </w:rPr>
              <w:t xml:space="preserve"> o Convenio</w:t>
            </w:r>
          </w:p>
        </w:tc>
        <w:tc>
          <w:tcPr>
            <w:tcW w:w="1628" w:type="dxa"/>
            <w:tcBorders>
              <w:top w:val="nil"/>
              <w:left w:val="nil"/>
              <w:bottom w:val="single" w:sz="8" w:space="0" w:color="auto"/>
              <w:right w:val="single" w:sz="8" w:space="0" w:color="auto"/>
            </w:tcBorders>
          </w:tcPr>
          <w:p w14:paraId="5A33BAB5" w14:textId="5D0F4A32" w:rsidR="00F204F2" w:rsidRPr="00077A34" w:rsidRDefault="00E41BA5" w:rsidP="00077A34">
            <w:pPr>
              <w:jc w:val="both"/>
              <w:rPr>
                <w:rFonts w:ascii="Arial" w:hAnsi="Arial" w:cs="Arial"/>
                <w:color w:val="000000"/>
                <w:lang w:val="es-CO" w:eastAsia="es-CO"/>
              </w:rPr>
            </w:pPr>
            <w:r w:rsidRPr="00077A34">
              <w:rPr>
                <w:rFonts w:ascii="Arial" w:hAnsi="Arial" w:cs="Arial"/>
                <w:color w:val="000000"/>
                <w:highlight w:val="yellow"/>
                <w:lang w:val="es-CO" w:eastAsia="es-CO"/>
              </w:rPr>
              <w:t>00</w:t>
            </w:r>
            <w:r w:rsidR="00024AAA" w:rsidRPr="00077A34">
              <w:rPr>
                <w:rFonts w:ascii="Arial" w:hAnsi="Arial" w:cs="Arial"/>
                <w:color w:val="000000"/>
                <w:highlight w:val="yellow"/>
                <w:lang w:val="es-CO" w:eastAsia="es-CO"/>
              </w:rPr>
              <w:t>.000.000</w:t>
            </w:r>
          </w:p>
        </w:tc>
      </w:tr>
      <w:tr w:rsidR="00F204F2" w:rsidRPr="00077A34" w14:paraId="499427CD"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vAlign w:val="center"/>
            <w:hideMark/>
          </w:tcPr>
          <w:p w14:paraId="30ADB678" w14:textId="77777777" w:rsidR="00F204F2" w:rsidRPr="00077A34" w:rsidRDefault="00F204F2" w:rsidP="00077A34">
            <w:pPr>
              <w:jc w:val="both"/>
              <w:rPr>
                <w:rFonts w:ascii="Arial" w:hAnsi="Arial" w:cs="Arial"/>
                <w:color w:val="000000"/>
                <w:lang w:val="es-CO" w:eastAsia="es-CO"/>
              </w:rPr>
            </w:pPr>
            <w:r w:rsidRPr="00077A34">
              <w:rPr>
                <w:rFonts w:ascii="Arial" w:hAnsi="Arial" w:cs="Arial"/>
                <w:color w:val="000000"/>
                <w:lang w:val="es-CO" w:eastAsia="es-CO"/>
              </w:rPr>
              <w:t>Total Ejecutado</w:t>
            </w:r>
          </w:p>
        </w:tc>
        <w:tc>
          <w:tcPr>
            <w:tcW w:w="1628" w:type="dxa"/>
            <w:tcBorders>
              <w:top w:val="nil"/>
              <w:left w:val="nil"/>
              <w:bottom w:val="single" w:sz="8" w:space="0" w:color="auto"/>
              <w:right w:val="single" w:sz="8" w:space="0" w:color="auto"/>
            </w:tcBorders>
          </w:tcPr>
          <w:p w14:paraId="133DEC05" w14:textId="21CBDB94" w:rsidR="00F204F2" w:rsidRPr="00077A34" w:rsidRDefault="00E41BA5" w:rsidP="00077A34">
            <w:pPr>
              <w:jc w:val="both"/>
              <w:rPr>
                <w:rFonts w:ascii="Arial" w:hAnsi="Arial" w:cs="Arial"/>
                <w:color w:val="000000"/>
                <w:highlight w:val="yellow"/>
                <w:lang w:val="es-CO" w:eastAsia="es-CO"/>
              </w:rPr>
            </w:pPr>
            <w:r w:rsidRPr="00077A34">
              <w:rPr>
                <w:rFonts w:ascii="Arial" w:hAnsi="Arial" w:cs="Arial"/>
                <w:color w:val="000000" w:themeColor="text1"/>
                <w:highlight w:val="yellow"/>
                <w:lang w:val="es-CO" w:eastAsia="es-CO"/>
              </w:rPr>
              <w:t>00</w:t>
            </w:r>
            <w:r w:rsidR="00024AAA" w:rsidRPr="00077A34">
              <w:rPr>
                <w:rFonts w:ascii="Arial" w:hAnsi="Arial" w:cs="Arial"/>
                <w:color w:val="000000" w:themeColor="text1"/>
                <w:highlight w:val="yellow"/>
                <w:lang w:val="es-CO" w:eastAsia="es-CO"/>
              </w:rPr>
              <w:t>.000.000</w:t>
            </w:r>
          </w:p>
        </w:tc>
      </w:tr>
      <w:tr w:rsidR="00F204F2" w:rsidRPr="00077A34" w14:paraId="40066BCA" w14:textId="77777777" w:rsidTr="0A62655F">
        <w:trPr>
          <w:trHeight w:val="315"/>
          <w:jc w:val="center"/>
        </w:trPr>
        <w:tc>
          <w:tcPr>
            <w:tcW w:w="5577" w:type="dxa"/>
            <w:tcBorders>
              <w:top w:val="single" w:sz="8" w:space="0" w:color="auto"/>
              <w:left w:val="single" w:sz="4" w:space="0" w:color="auto"/>
              <w:bottom w:val="single" w:sz="8" w:space="0" w:color="auto"/>
              <w:right w:val="single" w:sz="8" w:space="0" w:color="auto"/>
            </w:tcBorders>
            <w:vAlign w:val="center"/>
            <w:hideMark/>
          </w:tcPr>
          <w:p w14:paraId="53C7AEDA" w14:textId="77777777" w:rsidR="00F204F2" w:rsidRPr="00077A34" w:rsidRDefault="009C06BB" w:rsidP="00077A34">
            <w:pPr>
              <w:jc w:val="both"/>
              <w:rPr>
                <w:rFonts w:ascii="Arial" w:hAnsi="Arial" w:cs="Arial"/>
                <w:color w:val="000000"/>
                <w:lang w:val="es-CO" w:eastAsia="es-CO"/>
              </w:rPr>
            </w:pPr>
            <w:r w:rsidRPr="00077A34">
              <w:rPr>
                <w:rFonts w:ascii="Arial" w:hAnsi="Arial" w:cs="Arial"/>
                <w:color w:val="000000"/>
                <w:lang w:val="es-CO" w:eastAsia="es-CO"/>
              </w:rPr>
              <w:t>Valor Pagado y/o desembolsado</w:t>
            </w:r>
          </w:p>
        </w:tc>
        <w:tc>
          <w:tcPr>
            <w:tcW w:w="1628" w:type="dxa"/>
            <w:tcBorders>
              <w:top w:val="single" w:sz="8" w:space="0" w:color="auto"/>
              <w:left w:val="nil"/>
              <w:bottom w:val="single" w:sz="8" w:space="0" w:color="auto"/>
              <w:right w:val="single" w:sz="8" w:space="0" w:color="auto"/>
            </w:tcBorders>
          </w:tcPr>
          <w:p w14:paraId="2E8BB0B2" w14:textId="1A7C2B6E" w:rsidR="00F204F2" w:rsidRPr="00077A34" w:rsidRDefault="00E41BA5" w:rsidP="00077A34">
            <w:pPr>
              <w:jc w:val="both"/>
              <w:rPr>
                <w:rFonts w:ascii="Arial" w:hAnsi="Arial" w:cs="Arial"/>
                <w:color w:val="000000"/>
                <w:highlight w:val="yellow"/>
                <w:lang w:val="es-CO" w:eastAsia="es-CO"/>
              </w:rPr>
            </w:pPr>
            <w:r w:rsidRPr="00077A34">
              <w:rPr>
                <w:rFonts w:ascii="Arial" w:hAnsi="Arial" w:cs="Arial"/>
                <w:color w:val="000000"/>
                <w:highlight w:val="yellow"/>
                <w:lang w:val="es-CO" w:eastAsia="es-CO"/>
              </w:rPr>
              <w:t>00</w:t>
            </w:r>
            <w:r w:rsidR="00024AAA" w:rsidRPr="00077A34">
              <w:rPr>
                <w:rFonts w:ascii="Arial" w:hAnsi="Arial" w:cs="Arial"/>
                <w:color w:val="000000"/>
                <w:highlight w:val="yellow"/>
                <w:lang w:val="es-CO" w:eastAsia="es-CO"/>
              </w:rPr>
              <w:t>.000.000</w:t>
            </w:r>
          </w:p>
        </w:tc>
      </w:tr>
    </w:tbl>
    <w:p w14:paraId="364EAECC" w14:textId="77777777" w:rsidR="00C41273" w:rsidRPr="00077A34" w:rsidRDefault="00C41273" w:rsidP="00077A34">
      <w:pPr>
        <w:jc w:val="both"/>
        <w:rPr>
          <w:rFonts w:ascii="Arial" w:hAnsi="Arial" w:cs="Arial"/>
          <w:b/>
        </w:rPr>
      </w:pPr>
    </w:p>
    <w:p w14:paraId="03948721" w14:textId="77777777" w:rsidR="00CD7516" w:rsidRPr="00077A34" w:rsidRDefault="00CD7516" w:rsidP="00077A34">
      <w:pPr>
        <w:numPr>
          <w:ilvl w:val="0"/>
          <w:numId w:val="21"/>
        </w:numPr>
        <w:jc w:val="both"/>
        <w:rPr>
          <w:rFonts w:ascii="Arial" w:hAnsi="Arial" w:cs="Arial"/>
          <w:b/>
        </w:rPr>
      </w:pPr>
      <w:r w:rsidRPr="00077A34">
        <w:rPr>
          <w:rFonts w:ascii="Arial" w:hAnsi="Arial" w:cs="Arial"/>
          <w:b/>
        </w:rPr>
        <w:lastRenderedPageBreak/>
        <w:t>ANEXOS.</w:t>
      </w:r>
    </w:p>
    <w:p w14:paraId="7410A73F" w14:textId="77777777" w:rsidR="00CD7516" w:rsidRPr="00077A34" w:rsidRDefault="00CD7516" w:rsidP="00077A34">
      <w:pPr>
        <w:jc w:val="both"/>
        <w:rPr>
          <w:rFonts w:ascii="Arial" w:hAnsi="Arial" w:cs="Arial"/>
          <w:b/>
        </w:rPr>
      </w:pPr>
    </w:p>
    <w:p w14:paraId="3DED06CF" w14:textId="77777777" w:rsidR="00CD7516" w:rsidRPr="00077A34" w:rsidRDefault="00CD7516" w:rsidP="00077A34">
      <w:pPr>
        <w:jc w:val="both"/>
        <w:rPr>
          <w:rFonts w:ascii="Arial" w:hAnsi="Arial" w:cs="Arial"/>
        </w:rPr>
      </w:pPr>
      <w:r w:rsidRPr="00077A34">
        <w:rPr>
          <w:rFonts w:ascii="Arial" w:hAnsi="Arial" w:cs="Arial"/>
        </w:rPr>
        <w:t>Hacen parte del siguiente informe:</w:t>
      </w:r>
    </w:p>
    <w:p w14:paraId="56D654DA" w14:textId="74CD27C1" w:rsidR="7065DAAA" w:rsidRPr="00077A34" w:rsidRDefault="7065DAAA" w:rsidP="00077A34">
      <w:pPr>
        <w:jc w:val="both"/>
        <w:rPr>
          <w:rFonts w:ascii="Arial" w:hAnsi="Arial" w:cs="Arial"/>
        </w:rPr>
      </w:pPr>
    </w:p>
    <w:p w14:paraId="05A42290" w14:textId="43B0C84E" w:rsidR="00652887" w:rsidRPr="00077A34" w:rsidRDefault="00652887" w:rsidP="00077A34">
      <w:pPr>
        <w:jc w:val="both"/>
        <w:rPr>
          <w:rFonts w:ascii="Arial" w:hAnsi="Arial" w:cs="Arial"/>
        </w:rPr>
      </w:pPr>
    </w:p>
    <w:p w14:paraId="09814659" w14:textId="77777777" w:rsidR="008523C5" w:rsidRPr="00077A34" w:rsidRDefault="008523C5" w:rsidP="00077A34">
      <w:pPr>
        <w:jc w:val="both"/>
        <w:rPr>
          <w:rFonts w:ascii="Arial" w:hAnsi="Arial" w:cs="Arial"/>
        </w:rPr>
      </w:pPr>
    </w:p>
    <w:tbl>
      <w:tblPr>
        <w:tblW w:w="9027"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27"/>
      </w:tblGrid>
      <w:tr w:rsidR="00942108" w:rsidRPr="00077A34" w14:paraId="7650783C" w14:textId="77777777" w:rsidTr="7065DAAA">
        <w:trPr>
          <w:trHeight w:val="853"/>
        </w:trPr>
        <w:tc>
          <w:tcPr>
            <w:tcW w:w="9027" w:type="dxa"/>
          </w:tcPr>
          <w:p w14:paraId="7472E1E1" w14:textId="77777777" w:rsidR="00641299" w:rsidRPr="00077A34" w:rsidRDefault="00942108" w:rsidP="00077A34">
            <w:pPr>
              <w:jc w:val="both"/>
              <w:rPr>
                <w:rFonts w:ascii="Arial" w:hAnsi="Arial" w:cs="Arial"/>
              </w:rPr>
            </w:pPr>
            <w:r w:rsidRPr="00077A34">
              <w:rPr>
                <w:rFonts w:ascii="Arial" w:hAnsi="Arial" w:cs="Arial"/>
              </w:rPr>
              <w:t xml:space="preserve">En mi calidad de supervisor del contrato me permito avalar el contenido del informe </w:t>
            </w:r>
            <w:r w:rsidR="00641299" w:rsidRPr="00077A34">
              <w:rPr>
                <w:rFonts w:ascii="Arial" w:hAnsi="Arial" w:cs="Arial"/>
              </w:rPr>
              <w:t>y certifico expresamente el cumplimiento del contratista respecto a sus obligaciones correspondientes a los aportes a Seguridad Social Integral y Aportes Parafiscales</w:t>
            </w:r>
            <w:r w:rsidR="0061238C" w:rsidRPr="00077A34">
              <w:rPr>
                <w:rFonts w:ascii="Arial" w:hAnsi="Arial" w:cs="Arial"/>
              </w:rPr>
              <w:t>, de conformidad con los certificados expedidos por el revisor fiscal o representante legal del contratista.</w:t>
            </w:r>
          </w:p>
        </w:tc>
      </w:tr>
    </w:tbl>
    <w:p w14:paraId="7067433B" w14:textId="77777777" w:rsidR="008E748E" w:rsidRPr="00077A34" w:rsidRDefault="008E748E" w:rsidP="00077A34">
      <w:pPr>
        <w:pStyle w:val="Textodeglobo"/>
        <w:jc w:val="both"/>
        <w:rPr>
          <w:rFonts w:ascii="Arial" w:hAnsi="Arial" w:cs="Arial"/>
          <w:b/>
          <w:sz w:val="24"/>
          <w:szCs w:val="24"/>
        </w:rPr>
      </w:pPr>
    </w:p>
    <w:p w14:paraId="2F6BD0B9" w14:textId="77777777" w:rsidR="008E748E" w:rsidRPr="00077A34" w:rsidRDefault="008E748E" w:rsidP="00077A34">
      <w:pPr>
        <w:pStyle w:val="Textodeglobo"/>
        <w:jc w:val="both"/>
        <w:rPr>
          <w:rFonts w:ascii="Arial" w:hAnsi="Arial" w:cs="Arial"/>
          <w:b/>
          <w:sz w:val="24"/>
          <w:szCs w:val="24"/>
        </w:rPr>
      </w:pPr>
    </w:p>
    <w:p w14:paraId="2F25DEFE" w14:textId="1696BA0A" w:rsidR="00FE2943" w:rsidRPr="00077A34" w:rsidRDefault="00F01266" w:rsidP="00077A34">
      <w:pPr>
        <w:pStyle w:val="Textodeglobo"/>
        <w:jc w:val="both"/>
        <w:rPr>
          <w:rFonts w:ascii="Arial" w:hAnsi="Arial" w:cs="Arial"/>
          <w:b/>
          <w:sz w:val="24"/>
          <w:szCs w:val="24"/>
        </w:rPr>
      </w:pPr>
      <w:r w:rsidRPr="00077A34">
        <w:rPr>
          <w:rFonts w:ascii="Arial" w:hAnsi="Arial" w:cs="Arial"/>
          <w:b/>
          <w:sz w:val="24"/>
          <w:szCs w:val="24"/>
        </w:rPr>
        <w:t>CLAUDIA LILIANA QUIJANO</w:t>
      </w:r>
    </w:p>
    <w:p w14:paraId="2C75E1F1" w14:textId="141D7DC6" w:rsidR="00F01266" w:rsidRPr="00077A34" w:rsidRDefault="78C21A46" w:rsidP="00077A34">
      <w:pPr>
        <w:pStyle w:val="Textodeglobo"/>
        <w:jc w:val="both"/>
        <w:rPr>
          <w:rFonts w:ascii="Arial" w:hAnsi="Arial" w:cs="Arial"/>
          <w:b/>
          <w:bCs/>
          <w:sz w:val="24"/>
          <w:szCs w:val="24"/>
        </w:rPr>
      </w:pPr>
      <w:r w:rsidRPr="00077A34">
        <w:rPr>
          <w:rFonts w:ascii="Arial" w:hAnsi="Arial" w:cs="Arial"/>
          <w:b/>
          <w:bCs/>
          <w:sz w:val="24"/>
          <w:szCs w:val="24"/>
        </w:rPr>
        <w:t>C.C.</w:t>
      </w:r>
      <w:r w:rsidR="00F01266" w:rsidRPr="00077A34">
        <w:rPr>
          <w:rFonts w:ascii="Arial" w:hAnsi="Arial" w:cs="Arial"/>
          <w:b/>
          <w:bCs/>
          <w:sz w:val="24"/>
          <w:szCs w:val="24"/>
        </w:rPr>
        <w:t>65810009</w:t>
      </w:r>
    </w:p>
    <w:p w14:paraId="2407DB93" w14:textId="77777777" w:rsidR="00942108" w:rsidRPr="00077A34" w:rsidRDefault="00320ACD" w:rsidP="00077A34">
      <w:pPr>
        <w:ind w:left="-7"/>
        <w:jc w:val="both"/>
        <w:rPr>
          <w:rFonts w:ascii="Arial" w:hAnsi="Arial" w:cs="Arial"/>
        </w:rPr>
      </w:pPr>
      <w:r w:rsidRPr="00077A34">
        <w:rPr>
          <w:rFonts w:ascii="Arial" w:hAnsi="Arial" w:cs="Arial"/>
        </w:rPr>
        <w:t>SUPERVISOR</w:t>
      </w:r>
    </w:p>
    <w:p w14:paraId="5C7F64DA" w14:textId="77777777" w:rsidR="00320ACD" w:rsidRPr="00077A34" w:rsidRDefault="00320ACD" w:rsidP="00077A34">
      <w:pPr>
        <w:ind w:left="-7"/>
        <w:jc w:val="both"/>
        <w:rPr>
          <w:rFonts w:ascii="Arial" w:hAnsi="Arial" w:cs="Arial"/>
        </w:rPr>
      </w:pPr>
    </w:p>
    <w:p w14:paraId="1E4CDFDB" w14:textId="77777777" w:rsidR="00320ACD" w:rsidRPr="00077A34" w:rsidRDefault="00320ACD" w:rsidP="00077A34">
      <w:pPr>
        <w:ind w:left="-7"/>
        <w:jc w:val="both"/>
        <w:rPr>
          <w:rFonts w:ascii="Arial" w:hAnsi="Arial" w:cs="Arial"/>
        </w:rPr>
      </w:pPr>
    </w:p>
    <w:p w14:paraId="0634942D" w14:textId="77777777" w:rsidR="00C41273" w:rsidRPr="00077A34" w:rsidRDefault="00B4034A" w:rsidP="00077A34">
      <w:pPr>
        <w:ind w:left="-7"/>
        <w:jc w:val="both"/>
        <w:rPr>
          <w:rFonts w:ascii="Arial" w:hAnsi="Arial" w:cs="Arial"/>
        </w:rPr>
      </w:pPr>
      <w:r w:rsidRPr="00077A34">
        <w:rPr>
          <w:rFonts w:ascii="Arial" w:hAnsi="Arial" w:cs="Arial"/>
          <w:b/>
        </w:rPr>
        <w:t>NOTA: SI EL SUPERVISOR DEL CONTRATO</w:t>
      </w:r>
      <w:r w:rsidR="001E1169" w:rsidRPr="00077A34">
        <w:rPr>
          <w:rFonts w:ascii="Arial" w:hAnsi="Arial" w:cs="Arial"/>
          <w:b/>
        </w:rPr>
        <w:t xml:space="preserve"> o CONVENIO</w:t>
      </w:r>
      <w:r w:rsidRPr="00077A34">
        <w:rPr>
          <w:rFonts w:ascii="Arial" w:hAnsi="Arial" w:cs="Arial"/>
          <w:b/>
        </w:rPr>
        <w:t xml:space="preserve"> REQUIERE AÑADIR CAMPOS PARA RENDIR SU INFORME PUEDE HACERLO</w:t>
      </w:r>
      <w:r w:rsidRPr="00077A34">
        <w:rPr>
          <w:rFonts w:ascii="Arial" w:hAnsi="Arial" w:cs="Arial"/>
        </w:rPr>
        <w:t xml:space="preserve">. </w:t>
      </w:r>
    </w:p>
    <w:sectPr w:rsidR="00C41273" w:rsidRPr="00077A34" w:rsidSect="00942108">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280F7" w14:textId="77777777" w:rsidR="00056824" w:rsidRDefault="00056824">
      <w:r>
        <w:separator/>
      </w:r>
    </w:p>
  </w:endnote>
  <w:endnote w:type="continuationSeparator" w:id="0">
    <w:p w14:paraId="4714EDB0" w14:textId="77777777" w:rsidR="00056824" w:rsidRDefault="00056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87E60" w14:textId="77777777" w:rsidR="00056824" w:rsidRDefault="00056824">
      <w:r>
        <w:separator/>
      </w:r>
    </w:p>
  </w:footnote>
  <w:footnote w:type="continuationSeparator" w:id="0">
    <w:p w14:paraId="3F6C6A43" w14:textId="77777777" w:rsidR="00056824" w:rsidRDefault="00056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7BAE" w14:textId="77777777" w:rsidR="00526B63" w:rsidRDefault="00526B63">
    <w:pPr>
      <w:pStyle w:val="Encabezado"/>
    </w:pPr>
  </w:p>
  <w:tbl>
    <w:tblPr>
      <w:tblStyle w:val="Tablaconcuadrcula"/>
      <w:tblW w:w="0" w:type="auto"/>
      <w:tblCellMar>
        <w:left w:w="70" w:type="dxa"/>
        <w:right w:w="70" w:type="dxa"/>
      </w:tblCellMar>
      <w:tblLook w:val="04A0" w:firstRow="1" w:lastRow="0" w:firstColumn="1" w:lastColumn="0" w:noHBand="0" w:noVBand="1"/>
    </w:tblPr>
    <w:tblGrid>
      <w:gridCol w:w="2510"/>
      <w:gridCol w:w="5984"/>
    </w:tblGrid>
    <w:tr w:rsidR="00EF2E24" w14:paraId="4AEA68B0" w14:textId="77777777" w:rsidTr="00A5248D">
      <w:trPr>
        <w:trHeight w:val="844"/>
      </w:trPr>
      <w:tc>
        <w:tcPr>
          <w:tcW w:w="1980" w:type="dxa"/>
        </w:tcPr>
        <w:p w14:paraId="62A6DB28" w14:textId="5DCF76CD" w:rsidR="00EF2E24" w:rsidRDefault="00A5248D">
          <w:pPr>
            <w:pStyle w:val="Encabezado"/>
          </w:pPr>
          <w:r>
            <w:rPr>
              <w:noProof/>
            </w:rPr>
            <w:drawing>
              <wp:inline distT="0" distB="0" distL="0" distR="0" wp14:anchorId="7B0D886F" wp14:editId="7E15CDF4">
                <wp:extent cx="1504950" cy="732410"/>
                <wp:effectExtent l="0" t="0" r="0" b="0"/>
                <wp:docPr id="3" name="Imagen 2">
                  <a:extLst xmlns:a="http://schemas.openxmlformats.org/drawingml/2006/main">
                    <a:ext uri="{FF2B5EF4-FFF2-40B4-BE49-F238E27FC236}">
                      <a16:creationId xmlns:a16="http://schemas.microsoft.com/office/drawing/2014/main" id="{390AF473-E7DB-3E46-BD56-D071C4537C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390AF473-E7DB-3E46-BD56-D071C4537CE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9772" cy="734757"/>
                        </a:xfrm>
                        <a:prstGeom prst="rect">
                          <a:avLst/>
                        </a:prstGeom>
                      </pic:spPr>
                    </pic:pic>
                  </a:graphicData>
                </a:graphic>
              </wp:inline>
            </w:drawing>
          </w:r>
        </w:p>
      </w:tc>
      <w:tc>
        <w:tcPr>
          <w:tcW w:w="6514" w:type="dxa"/>
        </w:tcPr>
        <w:p w14:paraId="6841C78C" w14:textId="77777777" w:rsidR="00EF2E24" w:rsidRPr="00A5248D" w:rsidRDefault="00EF2E24" w:rsidP="00A5248D">
          <w:pPr>
            <w:pStyle w:val="Encabezado"/>
            <w:jc w:val="center"/>
            <w:rPr>
              <w:rFonts w:ascii="Arial Narrow" w:hAnsi="Arial Narrow"/>
              <w:b/>
              <w:bCs/>
            </w:rPr>
          </w:pPr>
        </w:p>
        <w:p w14:paraId="36328378" w14:textId="6DB30CE4" w:rsidR="00A5248D" w:rsidRDefault="00A5248D" w:rsidP="00A5248D">
          <w:pPr>
            <w:pStyle w:val="Encabezado"/>
            <w:jc w:val="center"/>
          </w:pPr>
          <w:r w:rsidRPr="00A5248D">
            <w:rPr>
              <w:rFonts w:ascii="Arial Narrow" w:hAnsi="Arial Narrow"/>
              <w:b/>
              <w:bCs/>
            </w:rPr>
            <w:t>INFORME SUPERVISIÓN CONTRATOS OFICINA ASESORA JURÍDICA</w:t>
          </w:r>
        </w:p>
      </w:tc>
    </w:tr>
  </w:tbl>
  <w:p w14:paraId="6AD24431" w14:textId="77777777" w:rsidR="00526B63" w:rsidRDefault="00526B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A5D"/>
    <w:multiLevelType w:val="multilevel"/>
    <w:tmpl w:val="91A4D44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A90BD1"/>
    <w:multiLevelType w:val="hybridMultilevel"/>
    <w:tmpl w:val="8C8EB9BC"/>
    <w:lvl w:ilvl="0" w:tplc="240A0019">
      <w:start w:val="2"/>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B1954"/>
    <w:multiLevelType w:val="multilevel"/>
    <w:tmpl w:val="06FE7DDA"/>
    <w:lvl w:ilvl="0">
      <w:start w:val="1"/>
      <w:numFmt w:val="decimal"/>
      <w:lvlText w:val="%1."/>
      <w:lvlJc w:val="left"/>
      <w:pPr>
        <w:tabs>
          <w:tab w:val="num" w:pos="360"/>
        </w:tabs>
        <w:ind w:left="360" w:hanging="360"/>
      </w:pPr>
      <w:rPr>
        <w:rFonts w:ascii="Arial Narrow" w:hAnsi="Arial Narrow" w:hint="default"/>
        <w:b/>
        <w:color w:val="auto"/>
        <w:sz w:val="22"/>
      </w:rPr>
    </w:lvl>
    <w:lvl w:ilvl="1">
      <w:start w:val="1"/>
      <w:numFmt w:val="decimal"/>
      <w:lvlText w:val="%1.%2."/>
      <w:lvlJc w:val="left"/>
      <w:pPr>
        <w:tabs>
          <w:tab w:val="num" w:pos="432"/>
        </w:tabs>
        <w:ind w:left="432" w:hanging="432"/>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11C57820"/>
    <w:multiLevelType w:val="hybridMultilevel"/>
    <w:tmpl w:val="C258518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146113AE"/>
    <w:multiLevelType w:val="hybridMultilevel"/>
    <w:tmpl w:val="601A378A"/>
    <w:lvl w:ilvl="0" w:tplc="A72A962A">
      <w:start w:val="1"/>
      <w:numFmt w:val="lowerLetter"/>
      <w:lvlText w:val="%1."/>
      <w:lvlJc w:val="left"/>
      <w:pPr>
        <w:ind w:left="928" w:hanging="360"/>
      </w:pPr>
      <w:rPr>
        <w:rFonts w:cs="Courier"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E94FF9"/>
    <w:multiLevelType w:val="hybridMultilevel"/>
    <w:tmpl w:val="DAA0EF52"/>
    <w:lvl w:ilvl="0" w:tplc="BAFAABF8">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9769DD"/>
    <w:multiLevelType w:val="multilevel"/>
    <w:tmpl w:val="118A2B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1AC35443"/>
    <w:multiLevelType w:val="hybridMultilevel"/>
    <w:tmpl w:val="B276E71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20B9113A"/>
    <w:multiLevelType w:val="hybridMultilevel"/>
    <w:tmpl w:val="5E507730"/>
    <w:lvl w:ilvl="0" w:tplc="BC20A5AC">
      <w:start w:val="3"/>
      <w:numFmt w:val="lowerLetter"/>
      <w:lvlText w:val="%1."/>
      <w:lvlJc w:val="left"/>
      <w:pPr>
        <w:ind w:left="720" w:hanging="360"/>
      </w:pPr>
      <w:rPr>
        <w:rFonts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1E4000"/>
    <w:multiLevelType w:val="hybridMultilevel"/>
    <w:tmpl w:val="A4ACE0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9222F0"/>
    <w:multiLevelType w:val="hybridMultilevel"/>
    <w:tmpl w:val="172EB9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5B22A2E"/>
    <w:multiLevelType w:val="hybridMultilevel"/>
    <w:tmpl w:val="0E8ED3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026F9E"/>
    <w:multiLevelType w:val="hybridMultilevel"/>
    <w:tmpl w:val="3DC621A2"/>
    <w:lvl w:ilvl="0" w:tplc="93A22F30">
      <w:start w:val="1"/>
      <w:numFmt w:val="decimal"/>
      <w:lvlText w:val="%1."/>
      <w:lvlJc w:val="left"/>
      <w:pPr>
        <w:ind w:left="720" w:hanging="360"/>
      </w:pPr>
      <w:rPr>
        <w:rFonts w:hint="default"/>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CCB7FAE"/>
    <w:multiLevelType w:val="hybridMultilevel"/>
    <w:tmpl w:val="D0D2C17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1A64026"/>
    <w:multiLevelType w:val="hybridMultilevel"/>
    <w:tmpl w:val="769C9FA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5" w15:restartNumberingAfterBreak="0">
    <w:nsid w:val="48D5632C"/>
    <w:multiLevelType w:val="multilevel"/>
    <w:tmpl w:val="3FD4F532"/>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4B331933"/>
    <w:multiLevelType w:val="hybridMultilevel"/>
    <w:tmpl w:val="CE588842"/>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7" w15:restartNumberingAfterBreak="0">
    <w:nsid w:val="51CE18B0"/>
    <w:multiLevelType w:val="hybridMultilevel"/>
    <w:tmpl w:val="96DAC2F2"/>
    <w:lvl w:ilvl="0" w:tplc="240A0001">
      <w:start w:val="1"/>
      <w:numFmt w:val="bullet"/>
      <w:lvlText w:val=""/>
      <w:lvlJc w:val="left"/>
      <w:pPr>
        <w:ind w:left="1288" w:hanging="360"/>
      </w:pPr>
      <w:rPr>
        <w:rFonts w:ascii="Symbol" w:hAnsi="Symbol" w:hint="default"/>
      </w:rPr>
    </w:lvl>
    <w:lvl w:ilvl="1" w:tplc="240A0003" w:tentative="1">
      <w:start w:val="1"/>
      <w:numFmt w:val="bullet"/>
      <w:lvlText w:val="o"/>
      <w:lvlJc w:val="left"/>
      <w:pPr>
        <w:ind w:left="2008" w:hanging="360"/>
      </w:pPr>
      <w:rPr>
        <w:rFonts w:ascii="Courier New" w:hAnsi="Courier New" w:cs="Courier New" w:hint="default"/>
      </w:rPr>
    </w:lvl>
    <w:lvl w:ilvl="2" w:tplc="240A0005" w:tentative="1">
      <w:start w:val="1"/>
      <w:numFmt w:val="bullet"/>
      <w:lvlText w:val=""/>
      <w:lvlJc w:val="left"/>
      <w:pPr>
        <w:ind w:left="2728" w:hanging="360"/>
      </w:pPr>
      <w:rPr>
        <w:rFonts w:ascii="Wingdings" w:hAnsi="Wingdings" w:hint="default"/>
      </w:rPr>
    </w:lvl>
    <w:lvl w:ilvl="3" w:tplc="240A0001" w:tentative="1">
      <w:start w:val="1"/>
      <w:numFmt w:val="bullet"/>
      <w:lvlText w:val=""/>
      <w:lvlJc w:val="left"/>
      <w:pPr>
        <w:ind w:left="3448" w:hanging="360"/>
      </w:pPr>
      <w:rPr>
        <w:rFonts w:ascii="Symbol" w:hAnsi="Symbol" w:hint="default"/>
      </w:rPr>
    </w:lvl>
    <w:lvl w:ilvl="4" w:tplc="240A0003" w:tentative="1">
      <w:start w:val="1"/>
      <w:numFmt w:val="bullet"/>
      <w:lvlText w:val="o"/>
      <w:lvlJc w:val="left"/>
      <w:pPr>
        <w:ind w:left="4168" w:hanging="360"/>
      </w:pPr>
      <w:rPr>
        <w:rFonts w:ascii="Courier New" w:hAnsi="Courier New" w:cs="Courier New" w:hint="default"/>
      </w:rPr>
    </w:lvl>
    <w:lvl w:ilvl="5" w:tplc="240A0005" w:tentative="1">
      <w:start w:val="1"/>
      <w:numFmt w:val="bullet"/>
      <w:lvlText w:val=""/>
      <w:lvlJc w:val="left"/>
      <w:pPr>
        <w:ind w:left="4888" w:hanging="360"/>
      </w:pPr>
      <w:rPr>
        <w:rFonts w:ascii="Wingdings" w:hAnsi="Wingdings" w:hint="default"/>
      </w:rPr>
    </w:lvl>
    <w:lvl w:ilvl="6" w:tplc="240A0001" w:tentative="1">
      <w:start w:val="1"/>
      <w:numFmt w:val="bullet"/>
      <w:lvlText w:val=""/>
      <w:lvlJc w:val="left"/>
      <w:pPr>
        <w:ind w:left="5608" w:hanging="360"/>
      </w:pPr>
      <w:rPr>
        <w:rFonts w:ascii="Symbol" w:hAnsi="Symbol" w:hint="default"/>
      </w:rPr>
    </w:lvl>
    <w:lvl w:ilvl="7" w:tplc="240A0003" w:tentative="1">
      <w:start w:val="1"/>
      <w:numFmt w:val="bullet"/>
      <w:lvlText w:val="o"/>
      <w:lvlJc w:val="left"/>
      <w:pPr>
        <w:ind w:left="6328" w:hanging="360"/>
      </w:pPr>
      <w:rPr>
        <w:rFonts w:ascii="Courier New" w:hAnsi="Courier New" w:cs="Courier New" w:hint="default"/>
      </w:rPr>
    </w:lvl>
    <w:lvl w:ilvl="8" w:tplc="240A0005" w:tentative="1">
      <w:start w:val="1"/>
      <w:numFmt w:val="bullet"/>
      <w:lvlText w:val=""/>
      <w:lvlJc w:val="left"/>
      <w:pPr>
        <w:ind w:left="7048" w:hanging="360"/>
      </w:pPr>
      <w:rPr>
        <w:rFonts w:ascii="Wingdings" w:hAnsi="Wingdings" w:hint="default"/>
      </w:rPr>
    </w:lvl>
  </w:abstractNum>
  <w:abstractNum w:abstractNumId="18" w15:restartNumberingAfterBreak="0">
    <w:nsid w:val="53BD4AA3"/>
    <w:multiLevelType w:val="hybridMultilevel"/>
    <w:tmpl w:val="AE48A2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74203C"/>
    <w:multiLevelType w:val="hybridMultilevel"/>
    <w:tmpl w:val="55446770"/>
    <w:lvl w:ilvl="0" w:tplc="A098795E">
      <w:start w:val="1"/>
      <w:numFmt w:val="decimal"/>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99618EA"/>
    <w:multiLevelType w:val="hybridMultilevel"/>
    <w:tmpl w:val="1EDC607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B145F92"/>
    <w:multiLevelType w:val="hybridMultilevel"/>
    <w:tmpl w:val="EB62C21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FA03E52"/>
    <w:multiLevelType w:val="hybridMultilevel"/>
    <w:tmpl w:val="FE44024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62BB59F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66465C7A"/>
    <w:multiLevelType w:val="hybridMultilevel"/>
    <w:tmpl w:val="FCB0932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21D1299"/>
    <w:multiLevelType w:val="hybridMultilevel"/>
    <w:tmpl w:val="4D3EDC14"/>
    <w:lvl w:ilvl="0" w:tplc="BC083638">
      <w:start w:val="1"/>
      <w:numFmt w:val="decimal"/>
      <w:lvlText w:val="%1."/>
      <w:lvlJc w:val="left"/>
      <w:pPr>
        <w:ind w:left="1152" w:hanging="360"/>
      </w:pPr>
      <w:rPr>
        <w:rFonts w:hint="default"/>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26" w15:restartNumberingAfterBreak="0">
    <w:nsid w:val="73357B25"/>
    <w:multiLevelType w:val="hybridMultilevel"/>
    <w:tmpl w:val="FCB09322"/>
    <w:lvl w:ilvl="0" w:tplc="0409000F">
      <w:start w:val="1"/>
      <w:numFmt w:val="decimal"/>
      <w:lvlText w:val="%1."/>
      <w:lvlJc w:val="left"/>
      <w:pPr>
        <w:ind w:left="609" w:hanging="360"/>
      </w:pPr>
    </w:lvl>
    <w:lvl w:ilvl="1" w:tplc="04090019">
      <w:start w:val="1"/>
      <w:numFmt w:val="lowerLetter"/>
      <w:lvlText w:val="%2."/>
      <w:lvlJc w:val="left"/>
      <w:pPr>
        <w:ind w:left="1329" w:hanging="360"/>
      </w:pPr>
    </w:lvl>
    <w:lvl w:ilvl="2" w:tplc="0409001B">
      <w:start w:val="1"/>
      <w:numFmt w:val="lowerRoman"/>
      <w:lvlText w:val="%3."/>
      <w:lvlJc w:val="right"/>
      <w:pPr>
        <w:ind w:left="2049" w:hanging="180"/>
      </w:pPr>
    </w:lvl>
    <w:lvl w:ilvl="3" w:tplc="0409000F" w:tentative="1">
      <w:start w:val="1"/>
      <w:numFmt w:val="decimal"/>
      <w:lvlText w:val="%4."/>
      <w:lvlJc w:val="left"/>
      <w:pPr>
        <w:ind w:left="2769" w:hanging="360"/>
      </w:pPr>
    </w:lvl>
    <w:lvl w:ilvl="4" w:tplc="04090019" w:tentative="1">
      <w:start w:val="1"/>
      <w:numFmt w:val="lowerLetter"/>
      <w:lvlText w:val="%5."/>
      <w:lvlJc w:val="left"/>
      <w:pPr>
        <w:ind w:left="3489" w:hanging="360"/>
      </w:pPr>
    </w:lvl>
    <w:lvl w:ilvl="5" w:tplc="0409001B" w:tentative="1">
      <w:start w:val="1"/>
      <w:numFmt w:val="lowerRoman"/>
      <w:lvlText w:val="%6."/>
      <w:lvlJc w:val="right"/>
      <w:pPr>
        <w:ind w:left="4209" w:hanging="180"/>
      </w:pPr>
    </w:lvl>
    <w:lvl w:ilvl="6" w:tplc="0409000F" w:tentative="1">
      <w:start w:val="1"/>
      <w:numFmt w:val="decimal"/>
      <w:lvlText w:val="%7."/>
      <w:lvlJc w:val="left"/>
      <w:pPr>
        <w:ind w:left="4929" w:hanging="360"/>
      </w:pPr>
    </w:lvl>
    <w:lvl w:ilvl="7" w:tplc="04090019" w:tentative="1">
      <w:start w:val="1"/>
      <w:numFmt w:val="lowerLetter"/>
      <w:lvlText w:val="%8."/>
      <w:lvlJc w:val="left"/>
      <w:pPr>
        <w:ind w:left="5649" w:hanging="360"/>
      </w:pPr>
    </w:lvl>
    <w:lvl w:ilvl="8" w:tplc="0409001B" w:tentative="1">
      <w:start w:val="1"/>
      <w:numFmt w:val="lowerRoman"/>
      <w:lvlText w:val="%9."/>
      <w:lvlJc w:val="right"/>
      <w:pPr>
        <w:ind w:left="6369" w:hanging="180"/>
      </w:pPr>
    </w:lvl>
  </w:abstractNum>
  <w:abstractNum w:abstractNumId="27" w15:restartNumberingAfterBreak="0">
    <w:nsid w:val="7E874C07"/>
    <w:multiLevelType w:val="hybridMultilevel"/>
    <w:tmpl w:val="C1B000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47665095">
    <w:abstractNumId w:val="6"/>
  </w:num>
  <w:num w:numId="2" w16cid:durableId="491067373">
    <w:abstractNumId w:val="26"/>
  </w:num>
  <w:num w:numId="3" w16cid:durableId="1745638653">
    <w:abstractNumId w:val="24"/>
  </w:num>
  <w:num w:numId="4" w16cid:durableId="335619450">
    <w:abstractNumId w:val="11"/>
  </w:num>
  <w:num w:numId="5" w16cid:durableId="2134908900">
    <w:abstractNumId w:val="4"/>
  </w:num>
  <w:num w:numId="6" w16cid:durableId="1856385404">
    <w:abstractNumId w:val="3"/>
  </w:num>
  <w:num w:numId="7" w16cid:durableId="2038770397">
    <w:abstractNumId w:val="22"/>
  </w:num>
  <w:num w:numId="8" w16cid:durableId="1390155655">
    <w:abstractNumId w:val="10"/>
  </w:num>
  <w:num w:numId="9" w16cid:durableId="512383657">
    <w:abstractNumId w:val="14"/>
  </w:num>
  <w:num w:numId="10" w16cid:durableId="1115249901">
    <w:abstractNumId w:val="17"/>
  </w:num>
  <w:num w:numId="11" w16cid:durableId="764502085">
    <w:abstractNumId w:val="16"/>
  </w:num>
  <w:num w:numId="12" w16cid:durableId="942959834">
    <w:abstractNumId w:val="7"/>
  </w:num>
  <w:num w:numId="13" w16cid:durableId="2061393572">
    <w:abstractNumId w:val="8"/>
  </w:num>
  <w:num w:numId="14" w16cid:durableId="1363749454">
    <w:abstractNumId w:val="1"/>
  </w:num>
  <w:num w:numId="15" w16cid:durableId="1965310513">
    <w:abstractNumId w:val="9"/>
  </w:num>
  <w:num w:numId="16" w16cid:durableId="1998922115">
    <w:abstractNumId w:val="18"/>
  </w:num>
  <w:num w:numId="17" w16cid:durableId="980504936">
    <w:abstractNumId w:val="20"/>
  </w:num>
  <w:num w:numId="18" w16cid:durableId="1933391787">
    <w:abstractNumId w:val="0"/>
  </w:num>
  <w:num w:numId="19" w16cid:durableId="121773933">
    <w:abstractNumId w:val="25"/>
  </w:num>
  <w:num w:numId="20" w16cid:durableId="817303715">
    <w:abstractNumId w:val="23"/>
  </w:num>
  <w:num w:numId="21" w16cid:durableId="1219514495">
    <w:abstractNumId w:val="2"/>
  </w:num>
  <w:num w:numId="22" w16cid:durableId="1927495904">
    <w:abstractNumId w:val="5"/>
  </w:num>
  <w:num w:numId="23" w16cid:durableId="279340243">
    <w:abstractNumId w:val="15"/>
  </w:num>
  <w:num w:numId="24" w16cid:durableId="1159231983">
    <w:abstractNumId w:val="27"/>
  </w:num>
  <w:num w:numId="25" w16cid:durableId="1239709340">
    <w:abstractNumId w:val="12"/>
  </w:num>
  <w:num w:numId="26" w16cid:durableId="164560958">
    <w:abstractNumId w:val="19"/>
  </w:num>
  <w:num w:numId="27" w16cid:durableId="273175489">
    <w:abstractNumId w:val="13"/>
  </w:num>
  <w:num w:numId="28" w16cid:durableId="1915970065">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B97"/>
    <w:rsid w:val="00002D16"/>
    <w:rsid w:val="000055A2"/>
    <w:rsid w:val="000204DC"/>
    <w:rsid w:val="000220FB"/>
    <w:rsid w:val="00024AAA"/>
    <w:rsid w:val="00026B29"/>
    <w:rsid w:val="00033E44"/>
    <w:rsid w:val="000379EB"/>
    <w:rsid w:val="000434BA"/>
    <w:rsid w:val="000520D2"/>
    <w:rsid w:val="00056824"/>
    <w:rsid w:val="00064072"/>
    <w:rsid w:val="00064213"/>
    <w:rsid w:val="00065E70"/>
    <w:rsid w:val="00077A34"/>
    <w:rsid w:val="000801DC"/>
    <w:rsid w:val="00081446"/>
    <w:rsid w:val="00091621"/>
    <w:rsid w:val="00091B7B"/>
    <w:rsid w:val="00097D87"/>
    <w:rsid w:val="000A5376"/>
    <w:rsid w:val="000A7684"/>
    <w:rsid w:val="000B1826"/>
    <w:rsid w:val="000B6DEA"/>
    <w:rsid w:val="000C5AFB"/>
    <w:rsid w:val="000C7599"/>
    <w:rsid w:val="000E0A5E"/>
    <w:rsid w:val="000E2F83"/>
    <w:rsid w:val="000E3D82"/>
    <w:rsid w:val="000F5CB7"/>
    <w:rsid w:val="0010021F"/>
    <w:rsid w:val="001002ED"/>
    <w:rsid w:val="001029A6"/>
    <w:rsid w:val="001055A4"/>
    <w:rsid w:val="0011143B"/>
    <w:rsid w:val="0011559E"/>
    <w:rsid w:val="00120F2A"/>
    <w:rsid w:val="001210E0"/>
    <w:rsid w:val="00122A0E"/>
    <w:rsid w:val="00122F62"/>
    <w:rsid w:val="001231E4"/>
    <w:rsid w:val="00127194"/>
    <w:rsid w:val="00130DFA"/>
    <w:rsid w:val="001317AE"/>
    <w:rsid w:val="00134240"/>
    <w:rsid w:val="0015044A"/>
    <w:rsid w:val="001637FB"/>
    <w:rsid w:val="00183F11"/>
    <w:rsid w:val="001844D6"/>
    <w:rsid w:val="00194E2C"/>
    <w:rsid w:val="00195CD0"/>
    <w:rsid w:val="001A15BE"/>
    <w:rsid w:val="001A470E"/>
    <w:rsid w:val="001A7A23"/>
    <w:rsid w:val="001B1830"/>
    <w:rsid w:val="001C444D"/>
    <w:rsid w:val="001C4A74"/>
    <w:rsid w:val="001C5557"/>
    <w:rsid w:val="001D2FEC"/>
    <w:rsid w:val="001E1169"/>
    <w:rsid w:val="001F71C6"/>
    <w:rsid w:val="002017A4"/>
    <w:rsid w:val="002046F9"/>
    <w:rsid w:val="0020576E"/>
    <w:rsid w:val="00211AF8"/>
    <w:rsid w:val="00215928"/>
    <w:rsid w:val="00217B89"/>
    <w:rsid w:val="00230DD3"/>
    <w:rsid w:val="002359EC"/>
    <w:rsid w:val="00247BDB"/>
    <w:rsid w:val="002501AE"/>
    <w:rsid w:val="0025095C"/>
    <w:rsid w:val="00250CC6"/>
    <w:rsid w:val="00251A40"/>
    <w:rsid w:val="00252035"/>
    <w:rsid w:val="0025503A"/>
    <w:rsid w:val="00267245"/>
    <w:rsid w:val="00270082"/>
    <w:rsid w:val="00274AC5"/>
    <w:rsid w:val="00275863"/>
    <w:rsid w:val="002778AA"/>
    <w:rsid w:val="00280E86"/>
    <w:rsid w:val="00281C85"/>
    <w:rsid w:val="00283DD2"/>
    <w:rsid w:val="002869AD"/>
    <w:rsid w:val="00291936"/>
    <w:rsid w:val="00293359"/>
    <w:rsid w:val="002A2FE5"/>
    <w:rsid w:val="002A471A"/>
    <w:rsid w:val="002A6442"/>
    <w:rsid w:val="002B02CB"/>
    <w:rsid w:val="002B5A67"/>
    <w:rsid w:val="002C0F21"/>
    <w:rsid w:val="002C6078"/>
    <w:rsid w:val="002D04AE"/>
    <w:rsid w:val="002D3ED0"/>
    <w:rsid w:val="002D73E0"/>
    <w:rsid w:val="002E0261"/>
    <w:rsid w:val="002E28B1"/>
    <w:rsid w:val="002F46F6"/>
    <w:rsid w:val="003115E0"/>
    <w:rsid w:val="00314A90"/>
    <w:rsid w:val="00320ACD"/>
    <w:rsid w:val="00323322"/>
    <w:rsid w:val="00326715"/>
    <w:rsid w:val="00326F68"/>
    <w:rsid w:val="00332784"/>
    <w:rsid w:val="00342908"/>
    <w:rsid w:val="0034633B"/>
    <w:rsid w:val="003548C7"/>
    <w:rsid w:val="0035753F"/>
    <w:rsid w:val="00357E1C"/>
    <w:rsid w:val="00361DD1"/>
    <w:rsid w:val="0037041B"/>
    <w:rsid w:val="00381619"/>
    <w:rsid w:val="00390A26"/>
    <w:rsid w:val="00394C33"/>
    <w:rsid w:val="003956CE"/>
    <w:rsid w:val="00397E9F"/>
    <w:rsid w:val="003A6407"/>
    <w:rsid w:val="003A70EC"/>
    <w:rsid w:val="003B10C3"/>
    <w:rsid w:val="003B49DC"/>
    <w:rsid w:val="003B4EA0"/>
    <w:rsid w:val="003B69F5"/>
    <w:rsid w:val="003C2F06"/>
    <w:rsid w:val="003D24F2"/>
    <w:rsid w:val="003D655E"/>
    <w:rsid w:val="003D734C"/>
    <w:rsid w:val="003D75E3"/>
    <w:rsid w:val="003E1BC5"/>
    <w:rsid w:val="003E388E"/>
    <w:rsid w:val="003E415B"/>
    <w:rsid w:val="003F18E1"/>
    <w:rsid w:val="003F2886"/>
    <w:rsid w:val="003F5F0C"/>
    <w:rsid w:val="003F7A17"/>
    <w:rsid w:val="004001E0"/>
    <w:rsid w:val="0040421F"/>
    <w:rsid w:val="00411054"/>
    <w:rsid w:val="004118B4"/>
    <w:rsid w:val="00420EDF"/>
    <w:rsid w:val="004213DA"/>
    <w:rsid w:val="0042390F"/>
    <w:rsid w:val="0042753E"/>
    <w:rsid w:val="004305DA"/>
    <w:rsid w:val="00432F4E"/>
    <w:rsid w:val="004339D1"/>
    <w:rsid w:val="00434CE0"/>
    <w:rsid w:val="0044408E"/>
    <w:rsid w:val="004470FD"/>
    <w:rsid w:val="00450E81"/>
    <w:rsid w:val="004540D0"/>
    <w:rsid w:val="00455628"/>
    <w:rsid w:val="00456B0D"/>
    <w:rsid w:val="00464496"/>
    <w:rsid w:val="00464F60"/>
    <w:rsid w:val="0046615F"/>
    <w:rsid w:val="00467DA7"/>
    <w:rsid w:val="0047704F"/>
    <w:rsid w:val="00493582"/>
    <w:rsid w:val="004939E8"/>
    <w:rsid w:val="004B19D9"/>
    <w:rsid w:val="004B408F"/>
    <w:rsid w:val="004B7639"/>
    <w:rsid w:val="004C12A3"/>
    <w:rsid w:val="004C7B25"/>
    <w:rsid w:val="004D2A1C"/>
    <w:rsid w:val="004D4BB7"/>
    <w:rsid w:val="004D71CB"/>
    <w:rsid w:val="004F7B29"/>
    <w:rsid w:val="005036E9"/>
    <w:rsid w:val="00515471"/>
    <w:rsid w:val="005179C2"/>
    <w:rsid w:val="00517EEA"/>
    <w:rsid w:val="00520949"/>
    <w:rsid w:val="00526B63"/>
    <w:rsid w:val="00534F12"/>
    <w:rsid w:val="00537B17"/>
    <w:rsid w:val="005414DF"/>
    <w:rsid w:val="005445E7"/>
    <w:rsid w:val="00545BFE"/>
    <w:rsid w:val="005605AD"/>
    <w:rsid w:val="005617B6"/>
    <w:rsid w:val="005635AF"/>
    <w:rsid w:val="00564B8F"/>
    <w:rsid w:val="005703C6"/>
    <w:rsid w:val="00570970"/>
    <w:rsid w:val="005711C5"/>
    <w:rsid w:val="00571787"/>
    <w:rsid w:val="00581483"/>
    <w:rsid w:val="00586A2A"/>
    <w:rsid w:val="0059341E"/>
    <w:rsid w:val="005B3B52"/>
    <w:rsid w:val="005B4FA7"/>
    <w:rsid w:val="005C036C"/>
    <w:rsid w:val="005C332D"/>
    <w:rsid w:val="005C344F"/>
    <w:rsid w:val="005D1ECE"/>
    <w:rsid w:val="005D2E51"/>
    <w:rsid w:val="005D517D"/>
    <w:rsid w:val="005D6D20"/>
    <w:rsid w:val="005E0A2C"/>
    <w:rsid w:val="005E124F"/>
    <w:rsid w:val="005E1E87"/>
    <w:rsid w:val="005E68CD"/>
    <w:rsid w:val="005F2B97"/>
    <w:rsid w:val="005F38E0"/>
    <w:rsid w:val="005F3E17"/>
    <w:rsid w:val="005F43AB"/>
    <w:rsid w:val="006000F4"/>
    <w:rsid w:val="00601EC2"/>
    <w:rsid w:val="0060357D"/>
    <w:rsid w:val="00604BA0"/>
    <w:rsid w:val="0061238C"/>
    <w:rsid w:val="0061658B"/>
    <w:rsid w:val="006179E9"/>
    <w:rsid w:val="00622689"/>
    <w:rsid w:val="00622D80"/>
    <w:rsid w:val="00623C30"/>
    <w:rsid w:val="006272A3"/>
    <w:rsid w:val="00635850"/>
    <w:rsid w:val="0063703C"/>
    <w:rsid w:val="00641299"/>
    <w:rsid w:val="00644385"/>
    <w:rsid w:val="00646F4F"/>
    <w:rsid w:val="006517BE"/>
    <w:rsid w:val="00652887"/>
    <w:rsid w:val="00655821"/>
    <w:rsid w:val="00660853"/>
    <w:rsid w:val="0066657B"/>
    <w:rsid w:val="00667B07"/>
    <w:rsid w:val="006874F0"/>
    <w:rsid w:val="00687A6A"/>
    <w:rsid w:val="0069267A"/>
    <w:rsid w:val="00695C20"/>
    <w:rsid w:val="006A0636"/>
    <w:rsid w:val="006A222D"/>
    <w:rsid w:val="006B1C19"/>
    <w:rsid w:val="006B5BA8"/>
    <w:rsid w:val="006B5DC4"/>
    <w:rsid w:val="006B645A"/>
    <w:rsid w:val="006C0C08"/>
    <w:rsid w:val="006C5762"/>
    <w:rsid w:val="006C69E8"/>
    <w:rsid w:val="006D15CD"/>
    <w:rsid w:val="006D4D8E"/>
    <w:rsid w:val="006D557E"/>
    <w:rsid w:val="006D7E39"/>
    <w:rsid w:val="006E1E6D"/>
    <w:rsid w:val="006E63E5"/>
    <w:rsid w:val="006E6C13"/>
    <w:rsid w:val="006E7E49"/>
    <w:rsid w:val="006F3879"/>
    <w:rsid w:val="006F4BBA"/>
    <w:rsid w:val="00706F1F"/>
    <w:rsid w:val="00711F5B"/>
    <w:rsid w:val="00712ECE"/>
    <w:rsid w:val="007200D2"/>
    <w:rsid w:val="007203FB"/>
    <w:rsid w:val="0072470C"/>
    <w:rsid w:val="00733D94"/>
    <w:rsid w:val="00751268"/>
    <w:rsid w:val="007523C9"/>
    <w:rsid w:val="00755C47"/>
    <w:rsid w:val="007635AB"/>
    <w:rsid w:val="00765139"/>
    <w:rsid w:val="00771DE1"/>
    <w:rsid w:val="007729CC"/>
    <w:rsid w:val="00776E15"/>
    <w:rsid w:val="0077765E"/>
    <w:rsid w:val="007A0630"/>
    <w:rsid w:val="007A1957"/>
    <w:rsid w:val="007A46B3"/>
    <w:rsid w:val="007B3D1E"/>
    <w:rsid w:val="007B431C"/>
    <w:rsid w:val="007C1B78"/>
    <w:rsid w:val="007C215C"/>
    <w:rsid w:val="007E5AFC"/>
    <w:rsid w:val="007E7744"/>
    <w:rsid w:val="007E7D73"/>
    <w:rsid w:val="007F043B"/>
    <w:rsid w:val="007F0F2D"/>
    <w:rsid w:val="007F1651"/>
    <w:rsid w:val="007F4E2C"/>
    <w:rsid w:val="007F7AA7"/>
    <w:rsid w:val="00800311"/>
    <w:rsid w:val="00801A54"/>
    <w:rsid w:val="00802661"/>
    <w:rsid w:val="00811076"/>
    <w:rsid w:val="00814DA3"/>
    <w:rsid w:val="00816FDC"/>
    <w:rsid w:val="00824FEF"/>
    <w:rsid w:val="0083689E"/>
    <w:rsid w:val="0084689E"/>
    <w:rsid w:val="008523C5"/>
    <w:rsid w:val="00861DC6"/>
    <w:rsid w:val="00863F1E"/>
    <w:rsid w:val="008647A9"/>
    <w:rsid w:val="00865AD2"/>
    <w:rsid w:val="00865FAB"/>
    <w:rsid w:val="00867CB5"/>
    <w:rsid w:val="008750E4"/>
    <w:rsid w:val="0088754D"/>
    <w:rsid w:val="0089206B"/>
    <w:rsid w:val="00894928"/>
    <w:rsid w:val="00895C86"/>
    <w:rsid w:val="008A1CD6"/>
    <w:rsid w:val="008A609D"/>
    <w:rsid w:val="008A7C91"/>
    <w:rsid w:val="008A7E2F"/>
    <w:rsid w:val="008C602E"/>
    <w:rsid w:val="008D034A"/>
    <w:rsid w:val="008D7630"/>
    <w:rsid w:val="008E0176"/>
    <w:rsid w:val="008E0388"/>
    <w:rsid w:val="008E25E4"/>
    <w:rsid w:val="008E390D"/>
    <w:rsid w:val="008E4F18"/>
    <w:rsid w:val="008E748E"/>
    <w:rsid w:val="008F3170"/>
    <w:rsid w:val="00910F27"/>
    <w:rsid w:val="00921BB9"/>
    <w:rsid w:val="009239D9"/>
    <w:rsid w:val="009239F6"/>
    <w:rsid w:val="00923E19"/>
    <w:rsid w:val="0092608B"/>
    <w:rsid w:val="009333E1"/>
    <w:rsid w:val="00940430"/>
    <w:rsid w:val="00941B68"/>
    <w:rsid w:val="00942108"/>
    <w:rsid w:val="00945D27"/>
    <w:rsid w:val="009508DD"/>
    <w:rsid w:val="0096465F"/>
    <w:rsid w:val="009657F8"/>
    <w:rsid w:val="00965FC3"/>
    <w:rsid w:val="00970EBF"/>
    <w:rsid w:val="00971AC7"/>
    <w:rsid w:val="00973B0E"/>
    <w:rsid w:val="009855E6"/>
    <w:rsid w:val="00990E9C"/>
    <w:rsid w:val="00990F9E"/>
    <w:rsid w:val="009961B5"/>
    <w:rsid w:val="009A2777"/>
    <w:rsid w:val="009A47DC"/>
    <w:rsid w:val="009B534F"/>
    <w:rsid w:val="009C06BB"/>
    <w:rsid w:val="009C24DA"/>
    <w:rsid w:val="009D67DA"/>
    <w:rsid w:val="009E3657"/>
    <w:rsid w:val="009E3B01"/>
    <w:rsid w:val="00A007D0"/>
    <w:rsid w:val="00A033FF"/>
    <w:rsid w:val="00A07901"/>
    <w:rsid w:val="00A12F57"/>
    <w:rsid w:val="00A16433"/>
    <w:rsid w:val="00A16913"/>
    <w:rsid w:val="00A20CBD"/>
    <w:rsid w:val="00A211D8"/>
    <w:rsid w:val="00A23731"/>
    <w:rsid w:val="00A26A71"/>
    <w:rsid w:val="00A3107E"/>
    <w:rsid w:val="00A32A58"/>
    <w:rsid w:val="00A40B10"/>
    <w:rsid w:val="00A4312F"/>
    <w:rsid w:val="00A453E5"/>
    <w:rsid w:val="00A5248D"/>
    <w:rsid w:val="00A526EC"/>
    <w:rsid w:val="00A53349"/>
    <w:rsid w:val="00A555A7"/>
    <w:rsid w:val="00A579F1"/>
    <w:rsid w:val="00A67F78"/>
    <w:rsid w:val="00A72B71"/>
    <w:rsid w:val="00A76E7D"/>
    <w:rsid w:val="00A953CC"/>
    <w:rsid w:val="00A97C3A"/>
    <w:rsid w:val="00AA1E03"/>
    <w:rsid w:val="00AA1F3B"/>
    <w:rsid w:val="00AA6FEC"/>
    <w:rsid w:val="00AB7E5C"/>
    <w:rsid w:val="00AC675F"/>
    <w:rsid w:val="00AD0FB9"/>
    <w:rsid w:val="00AD7121"/>
    <w:rsid w:val="00AD73A9"/>
    <w:rsid w:val="00AE5A4B"/>
    <w:rsid w:val="00B007A7"/>
    <w:rsid w:val="00B05572"/>
    <w:rsid w:val="00B07502"/>
    <w:rsid w:val="00B07A2E"/>
    <w:rsid w:val="00B1073D"/>
    <w:rsid w:val="00B13EC3"/>
    <w:rsid w:val="00B22D89"/>
    <w:rsid w:val="00B23256"/>
    <w:rsid w:val="00B2673D"/>
    <w:rsid w:val="00B267CA"/>
    <w:rsid w:val="00B33543"/>
    <w:rsid w:val="00B33A74"/>
    <w:rsid w:val="00B34115"/>
    <w:rsid w:val="00B4034A"/>
    <w:rsid w:val="00B43D37"/>
    <w:rsid w:val="00B451E8"/>
    <w:rsid w:val="00B61CF3"/>
    <w:rsid w:val="00B67F9B"/>
    <w:rsid w:val="00B72A26"/>
    <w:rsid w:val="00B761BD"/>
    <w:rsid w:val="00B82610"/>
    <w:rsid w:val="00B826D2"/>
    <w:rsid w:val="00B82D23"/>
    <w:rsid w:val="00B8553E"/>
    <w:rsid w:val="00B87629"/>
    <w:rsid w:val="00B96B66"/>
    <w:rsid w:val="00B96F8E"/>
    <w:rsid w:val="00B97BEE"/>
    <w:rsid w:val="00BA053C"/>
    <w:rsid w:val="00BA14C3"/>
    <w:rsid w:val="00BB1E93"/>
    <w:rsid w:val="00BB234B"/>
    <w:rsid w:val="00BB3C65"/>
    <w:rsid w:val="00BC1E97"/>
    <w:rsid w:val="00BC33C3"/>
    <w:rsid w:val="00BE0F02"/>
    <w:rsid w:val="00BE172A"/>
    <w:rsid w:val="00BE360C"/>
    <w:rsid w:val="00BF3562"/>
    <w:rsid w:val="00BF6F34"/>
    <w:rsid w:val="00C057A1"/>
    <w:rsid w:val="00C104E4"/>
    <w:rsid w:val="00C10E35"/>
    <w:rsid w:val="00C10F8D"/>
    <w:rsid w:val="00C21EC5"/>
    <w:rsid w:val="00C225F7"/>
    <w:rsid w:val="00C23355"/>
    <w:rsid w:val="00C36900"/>
    <w:rsid w:val="00C41273"/>
    <w:rsid w:val="00C44806"/>
    <w:rsid w:val="00C465C5"/>
    <w:rsid w:val="00C50B4B"/>
    <w:rsid w:val="00C75257"/>
    <w:rsid w:val="00C77041"/>
    <w:rsid w:val="00C87377"/>
    <w:rsid w:val="00CA0C2F"/>
    <w:rsid w:val="00CA68DA"/>
    <w:rsid w:val="00CB3A4B"/>
    <w:rsid w:val="00CC7ADF"/>
    <w:rsid w:val="00CD163D"/>
    <w:rsid w:val="00CD1898"/>
    <w:rsid w:val="00CD18AF"/>
    <w:rsid w:val="00CD7516"/>
    <w:rsid w:val="00CE18AD"/>
    <w:rsid w:val="00CE66E8"/>
    <w:rsid w:val="00CF03DD"/>
    <w:rsid w:val="00CF2AB5"/>
    <w:rsid w:val="00CF7049"/>
    <w:rsid w:val="00D0372A"/>
    <w:rsid w:val="00D05734"/>
    <w:rsid w:val="00D06703"/>
    <w:rsid w:val="00D116FA"/>
    <w:rsid w:val="00D17B46"/>
    <w:rsid w:val="00D2065C"/>
    <w:rsid w:val="00D2066A"/>
    <w:rsid w:val="00D22235"/>
    <w:rsid w:val="00D223EF"/>
    <w:rsid w:val="00D271E3"/>
    <w:rsid w:val="00D31B52"/>
    <w:rsid w:val="00D3219D"/>
    <w:rsid w:val="00D33E34"/>
    <w:rsid w:val="00D45BF6"/>
    <w:rsid w:val="00D45F83"/>
    <w:rsid w:val="00D47DE4"/>
    <w:rsid w:val="00D51237"/>
    <w:rsid w:val="00D53F08"/>
    <w:rsid w:val="00D5430A"/>
    <w:rsid w:val="00D566BB"/>
    <w:rsid w:val="00D60D94"/>
    <w:rsid w:val="00D839C1"/>
    <w:rsid w:val="00D85085"/>
    <w:rsid w:val="00D87A5A"/>
    <w:rsid w:val="00D923F5"/>
    <w:rsid w:val="00D976C4"/>
    <w:rsid w:val="00DD28B3"/>
    <w:rsid w:val="00DD4950"/>
    <w:rsid w:val="00DE4814"/>
    <w:rsid w:val="00DE5482"/>
    <w:rsid w:val="00DE6415"/>
    <w:rsid w:val="00DE6F67"/>
    <w:rsid w:val="00DF7A7B"/>
    <w:rsid w:val="00E03452"/>
    <w:rsid w:val="00E04883"/>
    <w:rsid w:val="00E12795"/>
    <w:rsid w:val="00E137DF"/>
    <w:rsid w:val="00E1579E"/>
    <w:rsid w:val="00E213DB"/>
    <w:rsid w:val="00E2496E"/>
    <w:rsid w:val="00E35D06"/>
    <w:rsid w:val="00E37BA3"/>
    <w:rsid w:val="00E404F5"/>
    <w:rsid w:val="00E41BA5"/>
    <w:rsid w:val="00E424CC"/>
    <w:rsid w:val="00E44453"/>
    <w:rsid w:val="00E506B2"/>
    <w:rsid w:val="00E50A8A"/>
    <w:rsid w:val="00E534A3"/>
    <w:rsid w:val="00E53630"/>
    <w:rsid w:val="00E54D2E"/>
    <w:rsid w:val="00E61F96"/>
    <w:rsid w:val="00E65A78"/>
    <w:rsid w:val="00E728A2"/>
    <w:rsid w:val="00E72B79"/>
    <w:rsid w:val="00E82574"/>
    <w:rsid w:val="00E82703"/>
    <w:rsid w:val="00E84390"/>
    <w:rsid w:val="00E84453"/>
    <w:rsid w:val="00E9173D"/>
    <w:rsid w:val="00EA110E"/>
    <w:rsid w:val="00EA4BA3"/>
    <w:rsid w:val="00EB07F6"/>
    <w:rsid w:val="00EC3EE7"/>
    <w:rsid w:val="00EC7526"/>
    <w:rsid w:val="00ED72B6"/>
    <w:rsid w:val="00ED7F98"/>
    <w:rsid w:val="00EE02B8"/>
    <w:rsid w:val="00EE0F9A"/>
    <w:rsid w:val="00EE556F"/>
    <w:rsid w:val="00EE7AF6"/>
    <w:rsid w:val="00EF0527"/>
    <w:rsid w:val="00EF0EA0"/>
    <w:rsid w:val="00EF2E24"/>
    <w:rsid w:val="00EF7E26"/>
    <w:rsid w:val="00F01266"/>
    <w:rsid w:val="00F02E4C"/>
    <w:rsid w:val="00F13DA4"/>
    <w:rsid w:val="00F14913"/>
    <w:rsid w:val="00F156B0"/>
    <w:rsid w:val="00F17037"/>
    <w:rsid w:val="00F1732D"/>
    <w:rsid w:val="00F204F2"/>
    <w:rsid w:val="00F22E5D"/>
    <w:rsid w:val="00F23B65"/>
    <w:rsid w:val="00F26FE3"/>
    <w:rsid w:val="00F30494"/>
    <w:rsid w:val="00F3231A"/>
    <w:rsid w:val="00F34581"/>
    <w:rsid w:val="00F41665"/>
    <w:rsid w:val="00F465B4"/>
    <w:rsid w:val="00F50495"/>
    <w:rsid w:val="00F534C2"/>
    <w:rsid w:val="00F56C69"/>
    <w:rsid w:val="00F56D55"/>
    <w:rsid w:val="00F6691D"/>
    <w:rsid w:val="00F677DF"/>
    <w:rsid w:val="00F72C65"/>
    <w:rsid w:val="00F819AD"/>
    <w:rsid w:val="00F81BD9"/>
    <w:rsid w:val="00F832CA"/>
    <w:rsid w:val="00F87A04"/>
    <w:rsid w:val="00F9223F"/>
    <w:rsid w:val="00F9447C"/>
    <w:rsid w:val="00FA35D6"/>
    <w:rsid w:val="00FA4DB2"/>
    <w:rsid w:val="00FB1D52"/>
    <w:rsid w:val="00FB4DAA"/>
    <w:rsid w:val="00FC0F41"/>
    <w:rsid w:val="00FC463C"/>
    <w:rsid w:val="00FD0987"/>
    <w:rsid w:val="00FD1D73"/>
    <w:rsid w:val="00FD5100"/>
    <w:rsid w:val="00FE2943"/>
    <w:rsid w:val="00FF31AA"/>
    <w:rsid w:val="00FF55BC"/>
    <w:rsid w:val="09A66B0F"/>
    <w:rsid w:val="0A62655F"/>
    <w:rsid w:val="0CBB5022"/>
    <w:rsid w:val="19B6308B"/>
    <w:rsid w:val="1A351591"/>
    <w:rsid w:val="2B5A3732"/>
    <w:rsid w:val="2CFF35EF"/>
    <w:rsid w:val="3B06F8B7"/>
    <w:rsid w:val="3C09ECC8"/>
    <w:rsid w:val="4344F25B"/>
    <w:rsid w:val="489425C9"/>
    <w:rsid w:val="4D5B7ABF"/>
    <w:rsid w:val="4EE35C94"/>
    <w:rsid w:val="54B1413A"/>
    <w:rsid w:val="5F45BC57"/>
    <w:rsid w:val="6BC31F13"/>
    <w:rsid w:val="6EC31F18"/>
    <w:rsid w:val="7065DAAA"/>
    <w:rsid w:val="78C21A46"/>
    <w:rsid w:val="7C5A8D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BE9A0"/>
  <w15:chartTrackingRefBased/>
  <w15:docId w15:val="{1107C0AE-112C-499E-AA6F-2EABA5E0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qFormat/>
    <w:rsid w:val="00F26FE3"/>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F2B97"/>
    <w:pPr>
      <w:tabs>
        <w:tab w:val="center" w:pos="4252"/>
        <w:tab w:val="right" w:pos="8504"/>
      </w:tabs>
    </w:pPr>
  </w:style>
  <w:style w:type="paragraph" w:styleId="Piedepgina">
    <w:name w:val="footer"/>
    <w:basedOn w:val="Normal"/>
    <w:rsid w:val="005F2B97"/>
    <w:pPr>
      <w:tabs>
        <w:tab w:val="center" w:pos="4252"/>
        <w:tab w:val="right" w:pos="8504"/>
      </w:tabs>
    </w:pPr>
  </w:style>
  <w:style w:type="character" w:styleId="Nmerodepgina">
    <w:name w:val="page number"/>
    <w:basedOn w:val="Fuentedeprrafopredeter"/>
    <w:rsid w:val="00357E1C"/>
  </w:style>
  <w:style w:type="paragraph" w:styleId="TDC1">
    <w:name w:val="toc 1"/>
    <w:basedOn w:val="Normal"/>
    <w:next w:val="Normal"/>
    <w:autoRedefine/>
    <w:uiPriority w:val="39"/>
    <w:rsid w:val="00C50B4B"/>
  </w:style>
  <w:style w:type="character" w:styleId="Hipervnculo">
    <w:name w:val="Hyperlink"/>
    <w:uiPriority w:val="99"/>
    <w:rsid w:val="00C50B4B"/>
    <w:rPr>
      <w:color w:val="0000FF"/>
      <w:u w:val="single"/>
    </w:rPr>
  </w:style>
  <w:style w:type="paragraph" w:styleId="Prrafodelista">
    <w:name w:val="List Paragraph"/>
    <w:basedOn w:val="Normal"/>
    <w:uiPriority w:val="34"/>
    <w:qFormat/>
    <w:rsid w:val="005F38E0"/>
    <w:pPr>
      <w:ind w:left="708"/>
    </w:pPr>
  </w:style>
  <w:style w:type="paragraph" w:styleId="Textoindependiente2">
    <w:name w:val="Body Text 2"/>
    <w:basedOn w:val="Normal"/>
    <w:link w:val="Textoindependiente2Car"/>
    <w:rsid w:val="001A470E"/>
    <w:pPr>
      <w:spacing w:after="120" w:line="480" w:lineRule="auto"/>
    </w:pPr>
    <w:rPr>
      <w:rFonts w:eastAsia="MS Mincho"/>
    </w:rPr>
  </w:style>
  <w:style w:type="character" w:customStyle="1" w:styleId="Textoindependiente2Car">
    <w:name w:val="Texto independiente 2 Car"/>
    <w:link w:val="Textoindependiente2"/>
    <w:rsid w:val="001A470E"/>
    <w:rPr>
      <w:rFonts w:eastAsia="MS Mincho"/>
      <w:sz w:val="24"/>
      <w:szCs w:val="24"/>
      <w:lang w:val="es-ES" w:eastAsia="es-ES"/>
    </w:rPr>
  </w:style>
  <w:style w:type="paragraph" w:styleId="Textodeglobo">
    <w:name w:val="Balloon Text"/>
    <w:basedOn w:val="Normal"/>
    <w:link w:val="TextodegloboCar"/>
    <w:rsid w:val="00973B0E"/>
    <w:rPr>
      <w:rFonts w:ascii="Tahoma" w:hAnsi="Tahoma"/>
      <w:sz w:val="16"/>
      <w:szCs w:val="16"/>
    </w:rPr>
  </w:style>
  <w:style w:type="character" w:customStyle="1" w:styleId="TextodegloboCar">
    <w:name w:val="Texto de globo Car"/>
    <w:link w:val="Textodeglobo"/>
    <w:rsid w:val="00973B0E"/>
    <w:rPr>
      <w:rFonts w:ascii="Tahoma" w:hAnsi="Tahoma" w:cs="Tahoma"/>
      <w:sz w:val="16"/>
      <w:szCs w:val="16"/>
      <w:lang w:val="es-ES" w:eastAsia="es-ES"/>
    </w:rPr>
  </w:style>
  <w:style w:type="table" w:styleId="Tablaclsica1">
    <w:name w:val="Table Classic 1"/>
    <w:basedOn w:val="Tablanormal"/>
    <w:rsid w:val="00E84453"/>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
    <w:name w:val="Table Grid"/>
    <w:basedOn w:val="Tablanormal"/>
    <w:rsid w:val="00320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82574"/>
    <w:rPr>
      <w:sz w:val="24"/>
      <w:szCs w:val="24"/>
      <w:lang w:val="es-ES" w:eastAsia="es-ES"/>
    </w:rPr>
  </w:style>
  <w:style w:type="character" w:styleId="Refdecomentario">
    <w:name w:val="annotation reference"/>
    <w:rsid w:val="004213DA"/>
    <w:rPr>
      <w:sz w:val="16"/>
      <w:szCs w:val="16"/>
    </w:rPr>
  </w:style>
  <w:style w:type="paragraph" w:styleId="Textocomentario">
    <w:name w:val="annotation text"/>
    <w:basedOn w:val="Normal"/>
    <w:link w:val="TextocomentarioCar"/>
    <w:rsid w:val="004213DA"/>
    <w:rPr>
      <w:sz w:val="20"/>
      <w:szCs w:val="20"/>
    </w:rPr>
  </w:style>
  <w:style w:type="character" w:customStyle="1" w:styleId="TextocomentarioCar">
    <w:name w:val="Texto comentario Car"/>
    <w:link w:val="Textocomentario"/>
    <w:rsid w:val="004213DA"/>
    <w:rPr>
      <w:lang w:val="es-ES" w:eastAsia="es-ES"/>
    </w:rPr>
  </w:style>
  <w:style w:type="paragraph" w:styleId="Asuntodelcomentario">
    <w:name w:val="annotation subject"/>
    <w:basedOn w:val="Textocomentario"/>
    <w:next w:val="Textocomentario"/>
    <w:link w:val="AsuntodelcomentarioCar"/>
    <w:rsid w:val="004213DA"/>
    <w:rPr>
      <w:b/>
      <w:bCs/>
    </w:rPr>
  </w:style>
  <w:style w:type="character" w:customStyle="1" w:styleId="AsuntodelcomentarioCar">
    <w:name w:val="Asunto del comentario Car"/>
    <w:link w:val="Asuntodelcomentario"/>
    <w:rsid w:val="004213DA"/>
    <w:rPr>
      <w:b/>
      <w:bCs/>
      <w:lang w:val="es-ES" w:eastAsia="es-ES"/>
    </w:rPr>
  </w:style>
  <w:style w:type="character" w:customStyle="1" w:styleId="EncabezadoCar">
    <w:name w:val="Encabezado Car"/>
    <w:link w:val="Encabezado"/>
    <w:uiPriority w:val="99"/>
    <w:rsid w:val="00526B63"/>
    <w:rPr>
      <w:sz w:val="24"/>
      <w:szCs w:val="24"/>
      <w:lang w:val="es-ES" w:eastAsia="es-ES"/>
    </w:rPr>
  </w:style>
  <w:style w:type="paragraph" w:customStyle="1" w:styleId="Default">
    <w:name w:val="Default"/>
    <w:rsid w:val="00CF2AB5"/>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941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941B68"/>
    <w:rPr>
      <w:rFonts w:ascii="Courier New" w:hAnsi="Courier New" w:cs="Courier New"/>
    </w:rPr>
  </w:style>
  <w:style w:type="paragraph" w:styleId="NormalWeb">
    <w:name w:val="Normal (Web)"/>
    <w:basedOn w:val="Normal"/>
    <w:uiPriority w:val="99"/>
    <w:rsid w:val="00247BDB"/>
  </w:style>
  <w:style w:type="character" w:styleId="Mencinsinresolver">
    <w:name w:val="Unresolved Mention"/>
    <w:basedOn w:val="Fuentedeprrafopredeter"/>
    <w:uiPriority w:val="99"/>
    <w:semiHidden/>
    <w:unhideWhenUsed/>
    <w:rsid w:val="00F56C69"/>
    <w:rPr>
      <w:color w:val="605E5C"/>
      <w:shd w:val="clear" w:color="auto" w:fill="E1DFDD"/>
    </w:rPr>
  </w:style>
  <w:style w:type="character" w:styleId="Hipervnculovisitado">
    <w:name w:val="FollowedHyperlink"/>
    <w:basedOn w:val="Fuentedeprrafopredeter"/>
    <w:uiPriority w:val="99"/>
    <w:rsid w:val="00F22E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5089">
      <w:bodyDiv w:val="1"/>
      <w:marLeft w:val="0"/>
      <w:marRight w:val="0"/>
      <w:marTop w:val="0"/>
      <w:marBottom w:val="0"/>
      <w:divBdr>
        <w:top w:val="none" w:sz="0" w:space="0" w:color="auto"/>
        <w:left w:val="none" w:sz="0" w:space="0" w:color="auto"/>
        <w:bottom w:val="none" w:sz="0" w:space="0" w:color="auto"/>
        <w:right w:val="none" w:sz="0" w:space="0" w:color="auto"/>
      </w:divBdr>
    </w:div>
    <w:div w:id="25376635">
      <w:bodyDiv w:val="1"/>
      <w:marLeft w:val="0"/>
      <w:marRight w:val="0"/>
      <w:marTop w:val="0"/>
      <w:marBottom w:val="0"/>
      <w:divBdr>
        <w:top w:val="none" w:sz="0" w:space="0" w:color="auto"/>
        <w:left w:val="none" w:sz="0" w:space="0" w:color="auto"/>
        <w:bottom w:val="none" w:sz="0" w:space="0" w:color="auto"/>
        <w:right w:val="none" w:sz="0" w:space="0" w:color="auto"/>
      </w:divBdr>
    </w:div>
    <w:div w:id="78911660">
      <w:bodyDiv w:val="1"/>
      <w:marLeft w:val="0"/>
      <w:marRight w:val="0"/>
      <w:marTop w:val="0"/>
      <w:marBottom w:val="0"/>
      <w:divBdr>
        <w:top w:val="none" w:sz="0" w:space="0" w:color="auto"/>
        <w:left w:val="none" w:sz="0" w:space="0" w:color="auto"/>
        <w:bottom w:val="none" w:sz="0" w:space="0" w:color="auto"/>
        <w:right w:val="none" w:sz="0" w:space="0" w:color="auto"/>
      </w:divBdr>
    </w:div>
    <w:div w:id="121198567">
      <w:bodyDiv w:val="1"/>
      <w:marLeft w:val="0"/>
      <w:marRight w:val="0"/>
      <w:marTop w:val="0"/>
      <w:marBottom w:val="0"/>
      <w:divBdr>
        <w:top w:val="none" w:sz="0" w:space="0" w:color="auto"/>
        <w:left w:val="none" w:sz="0" w:space="0" w:color="auto"/>
        <w:bottom w:val="none" w:sz="0" w:space="0" w:color="auto"/>
        <w:right w:val="none" w:sz="0" w:space="0" w:color="auto"/>
      </w:divBdr>
    </w:div>
    <w:div w:id="264726437">
      <w:bodyDiv w:val="1"/>
      <w:marLeft w:val="0"/>
      <w:marRight w:val="0"/>
      <w:marTop w:val="0"/>
      <w:marBottom w:val="0"/>
      <w:divBdr>
        <w:top w:val="none" w:sz="0" w:space="0" w:color="auto"/>
        <w:left w:val="none" w:sz="0" w:space="0" w:color="auto"/>
        <w:bottom w:val="none" w:sz="0" w:space="0" w:color="auto"/>
        <w:right w:val="none" w:sz="0" w:space="0" w:color="auto"/>
      </w:divBdr>
    </w:div>
    <w:div w:id="343870201">
      <w:bodyDiv w:val="1"/>
      <w:marLeft w:val="0"/>
      <w:marRight w:val="0"/>
      <w:marTop w:val="0"/>
      <w:marBottom w:val="0"/>
      <w:divBdr>
        <w:top w:val="none" w:sz="0" w:space="0" w:color="auto"/>
        <w:left w:val="none" w:sz="0" w:space="0" w:color="auto"/>
        <w:bottom w:val="none" w:sz="0" w:space="0" w:color="auto"/>
        <w:right w:val="none" w:sz="0" w:space="0" w:color="auto"/>
      </w:divBdr>
    </w:div>
    <w:div w:id="376592878">
      <w:bodyDiv w:val="1"/>
      <w:marLeft w:val="0"/>
      <w:marRight w:val="0"/>
      <w:marTop w:val="0"/>
      <w:marBottom w:val="0"/>
      <w:divBdr>
        <w:top w:val="none" w:sz="0" w:space="0" w:color="auto"/>
        <w:left w:val="none" w:sz="0" w:space="0" w:color="auto"/>
        <w:bottom w:val="none" w:sz="0" w:space="0" w:color="auto"/>
        <w:right w:val="none" w:sz="0" w:space="0" w:color="auto"/>
      </w:divBdr>
    </w:div>
    <w:div w:id="508562526">
      <w:bodyDiv w:val="1"/>
      <w:marLeft w:val="0"/>
      <w:marRight w:val="0"/>
      <w:marTop w:val="0"/>
      <w:marBottom w:val="0"/>
      <w:divBdr>
        <w:top w:val="none" w:sz="0" w:space="0" w:color="auto"/>
        <w:left w:val="none" w:sz="0" w:space="0" w:color="auto"/>
        <w:bottom w:val="none" w:sz="0" w:space="0" w:color="auto"/>
        <w:right w:val="none" w:sz="0" w:space="0" w:color="auto"/>
      </w:divBdr>
    </w:div>
    <w:div w:id="580336547">
      <w:bodyDiv w:val="1"/>
      <w:marLeft w:val="0"/>
      <w:marRight w:val="0"/>
      <w:marTop w:val="0"/>
      <w:marBottom w:val="0"/>
      <w:divBdr>
        <w:top w:val="none" w:sz="0" w:space="0" w:color="auto"/>
        <w:left w:val="none" w:sz="0" w:space="0" w:color="auto"/>
        <w:bottom w:val="none" w:sz="0" w:space="0" w:color="auto"/>
        <w:right w:val="none" w:sz="0" w:space="0" w:color="auto"/>
      </w:divBdr>
    </w:div>
    <w:div w:id="663360006">
      <w:bodyDiv w:val="1"/>
      <w:marLeft w:val="0"/>
      <w:marRight w:val="0"/>
      <w:marTop w:val="0"/>
      <w:marBottom w:val="0"/>
      <w:divBdr>
        <w:top w:val="none" w:sz="0" w:space="0" w:color="auto"/>
        <w:left w:val="none" w:sz="0" w:space="0" w:color="auto"/>
        <w:bottom w:val="none" w:sz="0" w:space="0" w:color="auto"/>
        <w:right w:val="none" w:sz="0" w:space="0" w:color="auto"/>
      </w:divBdr>
    </w:div>
    <w:div w:id="769786072">
      <w:bodyDiv w:val="1"/>
      <w:marLeft w:val="0"/>
      <w:marRight w:val="0"/>
      <w:marTop w:val="0"/>
      <w:marBottom w:val="0"/>
      <w:divBdr>
        <w:top w:val="none" w:sz="0" w:space="0" w:color="auto"/>
        <w:left w:val="none" w:sz="0" w:space="0" w:color="auto"/>
        <w:bottom w:val="none" w:sz="0" w:space="0" w:color="auto"/>
        <w:right w:val="none" w:sz="0" w:space="0" w:color="auto"/>
      </w:divBdr>
    </w:div>
    <w:div w:id="821896102">
      <w:bodyDiv w:val="1"/>
      <w:marLeft w:val="0"/>
      <w:marRight w:val="0"/>
      <w:marTop w:val="0"/>
      <w:marBottom w:val="0"/>
      <w:divBdr>
        <w:top w:val="none" w:sz="0" w:space="0" w:color="auto"/>
        <w:left w:val="none" w:sz="0" w:space="0" w:color="auto"/>
        <w:bottom w:val="none" w:sz="0" w:space="0" w:color="auto"/>
        <w:right w:val="none" w:sz="0" w:space="0" w:color="auto"/>
      </w:divBdr>
    </w:div>
    <w:div w:id="926572892">
      <w:bodyDiv w:val="1"/>
      <w:marLeft w:val="0"/>
      <w:marRight w:val="0"/>
      <w:marTop w:val="0"/>
      <w:marBottom w:val="0"/>
      <w:divBdr>
        <w:top w:val="none" w:sz="0" w:space="0" w:color="auto"/>
        <w:left w:val="none" w:sz="0" w:space="0" w:color="auto"/>
        <w:bottom w:val="none" w:sz="0" w:space="0" w:color="auto"/>
        <w:right w:val="none" w:sz="0" w:space="0" w:color="auto"/>
      </w:divBdr>
    </w:div>
    <w:div w:id="1003238090">
      <w:bodyDiv w:val="1"/>
      <w:marLeft w:val="0"/>
      <w:marRight w:val="0"/>
      <w:marTop w:val="0"/>
      <w:marBottom w:val="0"/>
      <w:divBdr>
        <w:top w:val="none" w:sz="0" w:space="0" w:color="auto"/>
        <w:left w:val="none" w:sz="0" w:space="0" w:color="auto"/>
        <w:bottom w:val="none" w:sz="0" w:space="0" w:color="auto"/>
        <w:right w:val="none" w:sz="0" w:space="0" w:color="auto"/>
      </w:divBdr>
    </w:div>
    <w:div w:id="1074619016">
      <w:bodyDiv w:val="1"/>
      <w:marLeft w:val="0"/>
      <w:marRight w:val="0"/>
      <w:marTop w:val="0"/>
      <w:marBottom w:val="0"/>
      <w:divBdr>
        <w:top w:val="none" w:sz="0" w:space="0" w:color="auto"/>
        <w:left w:val="none" w:sz="0" w:space="0" w:color="auto"/>
        <w:bottom w:val="none" w:sz="0" w:space="0" w:color="auto"/>
        <w:right w:val="none" w:sz="0" w:space="0" w:color="auto"/>
      </w:divBdr>
      <w:divsChild>
        <w:div w:id="153187034">
          <w:marLeft w:val="0"/>
          <w:marRight w:val="0"/>
          <w:marTop w:val="0"/>
          <w:marBottom w:val="0"/>
          <w:divBdr>
            <w:top w:val="none" w:sz="0" w:space="0" w:color="auto"/>
            <w:left w:val="none" w:sz="0" w:space="0" w:color="auto"/>
            <w:bottom w:val="none" w:sz="0" w:space="0" w:color="auto"/>
            <w:right w:val="none" w:sz="0" w:space="0" w:color="auto"/>
          </w:divBdr>
          <w:divsChild>
            <w:div w:id="1774855848">
              <w:marLeft w:val="0"/>
              <w:marRight w:val="0"/>
              <w:marTop w:val="0"/>
              <w:marBottom w:val="0"/>
              <w:divBdr>
                <w:top w:val="none" w:sz="0" w:space="0" w:color="auto"/>
                <w:left w:val="none" w:sz="0" w:space="0" w:color="auto"/>
                <w:bottom w:val="none" w:sz="0" w:space="0" w:color="auto"/>
                <w:right w:val="none" w:sz="0" w:space="0" w:color="auto"/>
              </w:divBdr>
              <w:divsChild>
                <w:div w:id="7983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11424">
      <w:bodyDiv w:val="1"/>
      <w:marLeft w:val="0"/>
      <w:marRight w:val="0"/>
      <w:marTop w:val="0"/>
      <w:marBottom w:val="0"/>
      <w:divBdr>
        <w:top w:val="none" w:sz="0" w:space="0" w:color="auto"/>
        <w:left w:val="none" w:sz="0" w:space="0" w:color="auto"/>
        <w:bottom w:val="none" w:sz="0" w:space="0" w:color="auto"/>
        <w:right w:val="none" w:sz="0" w:space="0" w:color="auto"/>
      </w:divBdr>
    </w:div>
    <w:div w:id="1132409863">
      <w:bodyDiv w:val="1"/>
      <w:marLeft w:val="0"/>
      <w:marRight w:val="0"/>
      <w:marTop w:val="0"/>
      <w:marBottom w:val="0"/>
      <w:divBdr>
        <w:top w:val="none" w:sz="0" w:space="0" w:color="auto"/>
        <w:left w:val="none" w:sz="0" w:space="0" w:color="auto"/>
        <w:bottom w:val="none" w:sz="0" w:space="0" w:color="auto"/>
        <w:right w:val="none" w:sz="0" w:space="0" w:color="auto"/>
      </w:divBdr>
    </w:div>
    <w:div w:id="1206983750">
      <w:bodyDiv w:val="1"/>
      <w:marLeft w:val="0"/>
      <w:marRight w:val="0"/>
      <w:marTop w:val="0"/>
      <w:marBottom w:val="0"/>
      <w:divBdr>
        <w:top w:val="none" w:sz="0" w:space="0" w:color="auto"/>
        <w:left w:val="none" w:sz="0" w:space="0" w:color="auto"/>
        <w:bottom w:val="none" w:sz="0" w:space="0" w:color="auto"/>
        <w:right w:val="none" w:sz="0" w:space="0" w:color="auto"/>
      </w:divBdr>
    </w:div>
    <w:div w:id="1230968315">
      <w:bodyDiv w:val="1"/>
      <w:marLeft w:val="0"/>
      <w:marRight w:val="0"/>
      <w:marTop w:val="0"/>
      <w:marBottom w:val="0"/>
      <w:divBdr>
        <w:top w:val="none" w:sz="0" w:space="0" w:color="auto"/>
        <w:left w:val="none" w:sz="0" w:space="0" w:color="auto"/>
        <w:bottom w:val="none" w:sz="0" w:space="0" w:color="auto"/>
        <w:right w:val="none" w:sz="0" w:space="0" w:color="auto"/>
      </w:divBdr>
    </w:div>
    <w:div w:id="1243951202">
      <w:bodyDiv w:val="1"/>
      <w:marLeft w:val="0"/>
      <w:marRight w:val="0"/>
      <w:marTop w:val="0"/>
      <w:marBottom w:val="0"/>
      <w:divBdr>
        <w:top w:val="none" w:sz="0" w:space="0" w:color="auto"/>
        <w:left w:val="none" w:sz="0" w:space="0" w:color="auto"/>
        <w:bottom w:val="none" w:sz="0" w:space="0" w:color="auto"/>
        <w:right w:val="none" w:sz="0" w:space="0" w:color="auto"/>
      </w:divBdr>
    </w:div>
    <w:div w:id="1296329933">
      <w:bodyDiv w:val="1"/>
      <w:marLeft w:val="0"/>
      <w:marRight w:val="0"/>
      <w:marTop w:val="0"/>
      <w:marBottom w:val="0"/>
      <w:divBdr>
        <w:top w:val="none" w:sz="0" w:space="0" w:color="auto"/>
        <w:left w:val="none" w:sz="0" w:space="0" w:color="auto"/>
        <w:bottom w:val="none" w:sz="0" w:space="0" w:color="auto"/>
        <w:right w:val="none" w:sz="0" w:space="0" w:color="auto"/>
      </w:divBdr>
    </w:div>
    <w:div w:id="1331252598">
      <w:bodyDiv w:val="1"/>
      <w:marLeft w:val="0"/>
      <w:marRight w:val="0"/>
      <w:marTop w:val="0"/>
      <w:marBottom w:val="0"/>
      <w:divBdr>
        <w:top w:val="none" w:sz="0" w:space="0" w:color="auto"/>
        <w:left w:val="none" w:sz="0" w:space="0" w:color="auto"/>
        <w:bottom w:val="none" w:sz="0" w:space="0" w:color="auto"/>
        <w:right w:val="none" w:sz="0" w:space="0" w:color="auto"/>
      </w:divBdr>
      <w:divsChild>
        <w:div w:id="691565788">
          <w:marLeft w:val="0"/>
          <w:marRight w:val="0"/>
          <w:marTop w:val="0"/>
          <w:marBottom w:val="0"/>
          <w:divBdr>
            <w:top w:val="none" w:sz="0" w:space="0" w:color="auto"/>
            <w:left w:val="none" w:sz="0" w:space="0" w:color="auto"/>
            <w:bottom w:val="none" w:sz="0" w:space="0" w:color="auto"/>
            <w:right w:val="none" w:sz="0" w:space="0" w:color="auto"/>
          </w:divBdr>
          <w:divsChild>
            <w:div w:id="442577351">
              <w:marLeft w:val="0"/>
              <w:marRight w:val="0"/>
              <w:marTop w:val="0"/>
              <w:marBottom w:val="0"/>
              <w:divBdr>
                <w:top w:val="none" w:sz="0" w:space="0" w:color="auto"/>
                <w:left w:val="none" w:sz="0" w:space="0" w:color="auto"/>
                <w:bottom w:val="none" w:sz="0" w:space="0" w:color="auto"/>
                <w:right w:val="none" w:sz="0" w:space="0" w:color="auto"/>
              </w:divBdr>
              <w:divsChild>
                <w:div w:id="10503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39013">
      <w:bodyDiv w:val="1"/>
      <w:marLeft w:val="0"/>
      <w:marRight w:val="0"/>
      <w:marTop w:val="0"/>
      <w:marBottom w:val="0"/>
      <w:divBdr>
        <w:top w:val="none" w:sz="0" w:space="0" w:color="auto"/>
        <w:left w:val="none" w:sz="0" w:space="0" w:color="auto"/>
        <w:bottom w:val="none" w:sz="0" w:space="0" w:color="auto"/>
        <w:right w:val="none" w:sz="0" w:space="0" w:color="auto"/>
      </w:divBdr>
    </w:div>
    <w:div w:id="1416393684">
      <w:bodyDiv w:val="1"/>
      <w:marLeft w:val="0"/>
      <w:marRight w:val="0"/>
      <w:marTop w:val="0"/>
      <w:marBottom w:val="0"/>
      <w:divBdr>
        <w:top w:val="none" w:sz="0" w:space="0" w:color="auto"/>
        <w:left w:val="none" w:sz="0" w:space="0" w:color="auto"/>
        <w:bottom w:val="none" w:sz="0" w:space="0" w:color="auto"/>
        <w:right w:val="none" w:sz="0" w:space="0" w:color="auto"/>
      </w:divBdr>
    </w:div>
    <w:div w:id="1484272586">
      <w:bodyDiv w:val="1"/>
      <w:marLeft w:val="0"/>
      <w:marRight w:val="0"/>
      <w:marTop w:val="0"/>
      <w:marBottom w:val="0"/>
      <w:divBdr>
        <w:top w:val="none" w:sz="0" w:space="0" w:color="auto"/>
        <w:left w:val="none" w:sz="0" w:space="0" w:color="auto"/>
        <w:bottom w:val="none" w:sz="0" w:space="0" w:color="auto"/>
        <w:right w:val="none" w:sz="0" w:space="0" w:color="auto"/>
      </w:divBdr>
    </w:div>
    <w:div w:id="1673799982">
      <w:bodyDiv w:val="1"/>
      <w:marLeft w:val="0"/>
      <w:marRight w:val="0"/>
      <w:marTop w:val="0"/>
      <w:marBottom w:val="0"/>
      <w:divBdr>
        <w:top w:val="none" w:sz="0" w:space="0" w:color="auto"/>
        <w:left w:val="none" w:sz="0" w:space="0" w:color="auto"/>
        <w:bottom w:val="none" w:sz="0" w:space="0" w:color="auto"/>
        <w:right w:val="none" w:sz="0" w:space="0" w:color="auto"/>
      </w:divBdr>
    </w:div>
    <w:div w:id="1721050614">
      <w:bodyDiv w:val="1"/>
      <w:marLeft w:val="0"/>
      <w:marRight w:val="0"/>
      <w:marTop w:val="0"/>
      <w:marBottom w:val="0"/>
      <w:divBdr>
        <w:top w:val="none" w:sz="0" w:space="0" w:color="auto"/>
        <w:left w:val="none" w:sz="0" w:space="0" w:color="auto"/>
        <w:bottom w:val="none" w:sz="0" w:space="0" w:color="auto"/>
        <w:right w:val="none" w:sz="0" w:space="0" w:color="auto"/>
      </w:divBdr>
    </w:div>
    <w:div w:id="1751541013">
      <w:bodyDiv w:val="1"/>
      <w:marLeft w:val="0"/>
      <w:marRight w:val="0"/>
      <w:marTop w:val="0"/>
      <w:marBottom w:val="0"/>
      <w:divBdr>
        <w:top w:val="none" w:sz="0" w:space="0" w:color="auto"/>
        <w:left w:val="none" w:sz="0" w:space="0" w:color="auto"/>
        <w:bottom w:val="none" w:sz="0" w:space="0" w:color="auto"/>
        <w:right w:val="none" w:sz="0" w:space="0" w:color="auto"/>
      </w:divBdr>
    </w:div>
    <w:div w:id="1808281535">
      <w:bodyDiv w:val="1"/>
      <w:marLeft w:val="0"/>
      <w:marRight w:val="0"/>
      <w:marTop w:val="0"/>
      <w:marBottom w:val="0"/>
      <w:divBdr>
        <w:top w:val="none" w:sz="0" w:space="0" w:color="auto"/>
        <w:left w:val="none" w:sz="0" w:space="0" w:color="auto"/>
        <w:bottom w:val="none" w:sz="0" w:space="0" w:color="auto"/>
        <w:right w:val="none" w:sz="0" w:space="0" w:color="auto"/>
      </w:divBdr>
    </w:div>
    <w:div w:id="1869751532">
      <w:bodyDiv w:val="1"/>
      <w:marLeft w:val="0"/>
      <w:marRight w:val="0"/>
      <w:marTop w:val="0"/>
      <w:marBottom w:val="0"/>
      <w:divBdr>
        <w:top w:val="none" w:sz="0" w:space="0" w:color="auto"/>
        <w:left w:val="none" w:sz="0" w:space="0" w:color="auto"/>
        <w:bottom w:val="none" w:sz="0" w:space="0" w:color="auto"/>
        <w:right w:val="none" w:sz="0" w:space="0" w:color="auto"/>
      </w:divBdr>
    </w:div>
    <w:div w:id="1911109354">
      <w:bodyDiv w:val="1"/>
      <w:marLeft w:val="0"/>
      <w:marRight w:val="0"/>
      <w:marTop w:val="0"/>
      <w:marBottom w:val="0"/>
      <w:divBdr>
        <w:top w:val="none" w:sz="0" w:space="0" w:color="auto"/>
        <w:left w:val="none" w:sz="0" w:space="0" w:color="auto"/>
        <w:bottom w:val="none" w:sz="0" w:space="0" w:color="auto"/>
        <w:right w:val="none" w:sz="0" w:space="0" w:color="auto"/>
      </w:divBdr>
    </w:div>
    <w:div w:id="1976835573">
      <w:bodyDiv w:val="1"/>
      <w:marLeft w:val="0"/>
      <w:marRight w:val="0"/>
      <w:marTop w:val="0"/>
      <w:marBottom w:val="0"/>
      <w:divBdr>
        <w:top w:val="none" w:sz="0" w:space="0" w:color="auto"/>
        <w:left w:val="none" w:sz="0" w:space="0" w:color="auto"/>
        <w:bottom w:val="none" w:sz="0" w:space="0" w:color="auto"/>
        <w:right w:val="none" w:sz="0" w:space="0" w:color="auto"/>
      </w:divBdr>
    </w:div>
    <w:div w:id="1991328259">
      <w:bodyDiv w:val="1"/>
      <w:marLeft w:val="0"/>
      <w:marRight w:val="0"/>
      <w:marTop w:val="0"/>
      <w:marBottom w:val="0"/>
      <w:divBdr>
        <w:top w:val="none" w:sz="0" w:space="0" w:color="auto"/>
        <w:left w:val="none" w:sz="0" w:space="0" w:color="auto"/>
        <w:bottom w:val="none" w:sz="0" w:space="0" w:color="auto"/>
        <w:right w:val="none" w:sz="0" w:space="0" w:color="auto"/>
      </w:divBdr>
    </w:div>
    <w:div w:id="2008363777">
      <w:bodyDiv w:val="1"/>
      <w:marLeft w:val="0"/>
      <w:marRight w:val="0"/>
      <w:marTop w:val="0"/>
      <w:marBottom w:val="0"/>
      <w:divBdr>
        <w:top w:val="none" w:sz="0" w:space="0" w:color="auto"/>
        <w:left w:val="none" w:sz="0" w:space="0" w:color="auto"/>
        <w:bottom w:val="none" w:sz="0" w:space="0" w:color="auto"/>
        <w:right w:val="none" w:sz="0" w:space="0" w:color="auto"/>
      </w:divBdr>
    </w:div>
    <w:div w:id="2023586791">
      <w:bodyDiv w:val="1"/>
      <w:marLeft w:val="0"/>
      <w:marRight w:val="0"/>
      <w:marTop w:val="0"/>
      <w:marBottom w:val="0"/>
      <w:divBdr>
        <w:top w:val="none" w:sz="0" w:space="0" w:color="auto"/>
        <w:left w:val="none" w:sz="0" w:space="0" w:color="auto"/>
        <w:bottom w:val="none" w:sz="0" w:space="0" w:color="auto"/>
        <w:right w:val="none" w:sz="0" w:space="0" w:color="auto"/>
      </w:divBdr>
    </w:div>
    <w:div w:id="209358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91d785-2c90-43d2-acd6-4207220cd395">
      <Terms xmlns="http://schemas.microsoft.com/office/infopath/2007/PartnerControls"/>
    </lcf76f155ced4ddcb4097134ff3c332f>
    <TaxCatchAll xmlns="313dc85d-5bab-4eeb-86ad-9e619537987a"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3ACE412479EB8A4C9DB946EA657AD4AB" ma:contentTypeVersion="15" ma:contentTypeDescription="Crear nuevo documento." ma:contentTypeScope="" ma:versionID="1a49a9979f7f05b67b1b7f6bd4d5e03b">
  <xsd:schema xmlns:xsd="http://www.w3.org/2001/XMLSchema" xmlns:xs="http://www.w3.org/2001/XMLSchema" xmlns:p="http://schemas.microsoft.com/office/2006/metadata/properties" xmlns:ns2="ea91d785-2c90-43d2-acd6-4207220cd395" xmlns:ns3="313dc85d-5bab-4eeb-86ad-9e619537987a" targetNamespace="http://schemas.microsoft.com/office/2006/metadata/properties" ma:root="true" ma:fieldsID="6197b3e31d910ca218c21dd5c344967a" ns2:_="" ns3:_="">
    <xsd:import namespace="ea91d785-2c90-43d2-acd6-4207220cd395"/>
    <xsd:import namespace="313dc85d-5bab-4eeb-86ad-9e61953798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1d785-2c90-43d2-acd6-4207220cd3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7fdc7f6f-3be3-4e08-9ed6-0e434c3b9f1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3dc85d-5bab-4eeb-86ad-9e61953798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84137b-5f78-44a4-ba8f-9d161dc89d72}" ma:internalName="TaxCatchAll" ma:showField="CatchAllData" ma:web="313dc85d-5bab-4eeb-86ad-9e619537987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3A379A-FE0F-4E11-9290-23C425F031A0}">
  <ds:schemaRefs>
    <ds:schemaRef ds:uri="http://schemas.openxmlformats.org/officeDocument/2006/bibliography"/>
  </ds:schemaRefs>
</ds:datastoreItem>
</file>

<file path=customXml/itemProps2.xml><?xml version="1.0" encoding="utf-8"?>
<ds:datastoreItem xmlns:ds="http://schemas.openxmlformats.org/officeDocument/2006/customXml" ds:itemID="{09D96189-6A06-467D-ADFA-A8B79ECA4153}">
  <ds:schemaRefs>
    <ds:schemaRef ds:uri="http://schemas.microsoft.com/sharepoint/v3/contenttype/forms"/>
  </ds:schemaRefs>
</ds:datastoreItem>
</file>

<file path=customXml/itemProps3.xml><?xml version="1.0" encoding="utf-8"?>
<ds:datastoreItem xmlns:ds="http://schemas.openxmlformats.org/officeDocument/2006/customXml" ds:itemID="{020CA50F-240B-409A-83E3-90D252B9BB2D}">
  <ds:schemaRefs>
    <ds:schemaRef ds:uri="http://schemas.microsoft.com/office/2006/metadata/longProperties"/>
  </ds:schemaRefs>
</ds:datastoreItem>
</file>

<file path=customXml/itemProps4.xml><?xml version="1.0" encoding="utf-8"?>
<ds:datastoreItem xmlns:ds="http://schemas.openxmlformats.org/officeDocument/2006/customXml" ds:itemID="{48A2CC00-C0BA-45AB-ACA4-CD4D6C3DEE39}">
  <ds:schemaRefs>
    <ds:schemaRef ds:uri="http://schemas.microsoft.com/office/2006/metadata/properties"/>
    <ds:schemaRef ds:uri="http://schemas.microsoft.com/office/infopath/2007/PartnerControls"/>
    <ds:schemaRef ds:uri="ea91d785-2c90-43d2-acd6-4207220cd395"/>
    <ds:schemaRef ds:uri="313dc85d-5bab-4eeb-86ad-9e619537987a"/>
  </ds:schemaRefs>
</ds:datastoreItem>
</file>

<file path=customXml/itemProps5.xml><?xml version="1.0" encoding="utf-8"?>
<ds:datastoreItem xmlns:ds="http://schemas.openxmlformats.org/officeDocument/2006/customXml" ds:itemID="{AED46DB9-B043-4647-82EA-113509D5B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1d785-2c90-43d2-acd6-4207220cd395"/>
    <ds:schemaRef ds:uri="313dc85d-5bab-4eeb-86ad-9e61953798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826</Words>
  <Characters>4545</Characters>
  <Application>Microsoft Office Word</Application>
  <DocSecurity>0</DocSecurity>
  <Lines>37</Lines>
  <Paragraphs>10</Paragraphs>
  <ScaleCrop>false</ScaleCrop>
  <Company>Microsoft</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subject/>
  <dc:creator>c-lmoral</dc:creator>
  <cp:keywords/>
  <cp:lastModifiedBy>Jorge Ivan Rincon Cordoba</cp:lastModifiedBy>
  <cp:revision>3</cp:revision>
  <cp:lastPrinted>2023-02-07T13:55:00Z</cp:lastPrinted>
  <dcterms:created xsi:type="dcterms:W3CDTF">2025-12-03T15:41:00Z</dcterms:created>
  <dcterms:modified xsi:type="dcterms:W3CDTF">2025-12-03T15:42:00Z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KR33XJ2DTYQK-62-2768</vt:lpwstr>
  </property>
  <property fmtid="{D5CDD505-2E9C-101B-9397-08002B2CF9AE}" pid="3" name="_dlc_DocIdItemGuid">
    <vt:lpwstr>6783ef45-2043-4b56-bd92-126a4e3bac2c</vt:lpwstr>
  </property>
  <property fmtid="{D5CDD505-2E9C-101B-9397-08002B2CF9AE}" pid="4" name="_dlc_DocIdUrl">
    <vt:lpwstr>http://mintranet/sug/_layouts/DocIdRedir.aspx?ID=KR33XJ2DTYQK-62-2768, KR33XJ2DTYQK-62-2768</vt:lpwstr>
  </property>
  <property fmtid="{D5CDD505-2E9C-101B-9397-08002B2CF9AE}" pid="5" name="ContentTypeId">
    <vt:lpwstr>0x0101003ACE412479EB8A4C9DB946EA657AD4AB</vt:lpwstr>
  </property>
  <property fmtid="{D5CDD505-2E9C-101B-9397-08002B2CF9AE}" pid="6" name="MediaServiceImageTags">
    <vt:lpwstr/>
  </property>
</Properties>
</file>