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7CDC1D05" w:rsidR="000A4F65" w:rsidRPr="00726181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Theme="minorHAnsi" w:hAnsiTheme="minorHAnsi" w:cs="Calibri"/>
          <w:sz w:val="22"/>
          <w:szCs w:val="22"/>
        </w:rPr>
        <w:t xml:space="preserve">Medellín,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31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083302">
        <w:rPr>
          <w:rFonts w:asciiTheme="minorHAnsi" w:hAnsiTheme="minorHAnsi" w:cs="Calibri"/>
          <w:b/>
          <w:bCs/>
          <w:sz w:val="22"/>
          <w:szCs w:val="22"/>
        </w:rPr>
        <w:t>octubre</w:t>
      </w:r>
      <w:r w:rsidR="000A4F65" w:rsidRPr="00726181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726181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726181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726181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313EECA3" w:rsidR="000A4F65" w:rsidRPr="00726181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cs="Calibri"/>
          <w:b/>
          <w:bCs/>
        </w:rPr>
        <w:t>ASUNTO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INFORME MENSUAL DE SUPERVISIÓN DEL CONTRATO DE PRESTACIÓN DE SERVICIOS NÚMERO </w:t>
      </w:r>
      <w:r w:rsidR="009702BD" w:rsidRPr="00726181">
        <w:rPr>
          <w:rFonts w:ascii="Calibri" w:hAnsi="Calibri" w:cs="Calibri"/>
          <w:b/>
          <w:bCs/>
          <w:sz w:val="22"/>
          <w:szCs w:val="22"/>
          <w:u w:color="000000"/>
        </w:rPr>
        <w:t xml:space="preserve">CO1.PCCNTR.7489948 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DURANTE EL PERIODO DEL 1 AL </w:t>
      </w:r>
      <w:r w:rsidR="00CA2A4A">
        <w:rPr>
          <w:rFonts w:ascii="Calibri" w:hAnsi="Calibri" w:cs="Calibri"/>
          <w:sz w:val="22"/>
          <w:szCs w:val="22"/>
          <w:u w:color="000000"/>
        </w:rPr>
        <w:t>31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</w:t>
      </w:r>
      <w:r w:rsidR="00CA2A4A">
        <w:rPr>
          <w:rFonts w:ascii="Calibri" w:hAnsi="Calibri" w:cs="Calibri"/>
          <w:sz w:val="22"/>
          <w:szCs w:val="22"/>
          <w:u w:color="000000"/>
        </w:rPr>
        <w:t>OCTUBRE</w:t>
      </w:r>
      <w:r w:rsidR="000A4F65" w:rsidRPr="00726181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7777777" w:rsidR="000A4F65" w:rsidRPr="00726181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26C536C5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726181">
        <w:rPr>
          <w:rFonts w:ascii="Calibri" w:hAnsi="Calibri" w:cs="Calibri"/>
          <w:sz w:val="22"/>
          <w:szCs w:val="22"/>
          <w:u w:color="000000"/>
        </w:rPr>
        <w:t>INFORME No 0</w:t>
      </w:r>
      <w:r w:rsidR="00083302">
        <w:rPr>
          <w:rFonts w:ascii="Calibri" w:hAnsi="Calibri" w:cs="Calibri"/>
          <w:sz w:val="22"/>
          <w:szCs w:val="22"/>
          <w:u w:color="000000"/>
        </w:rPr>
        <w:t>9</w:t>
      </w:r>
      <w:r w:rsidRPr="00726181">
        <w:rPr>
          <w:rFonts w:ascii="Calibri" w:hAnsi="Calibri" w:cs="Calibri"/>
          <w:sz w:val="22"/>
          <w:szCs w:val="22"/>
          <w:u w:color="000000"/>
        </w:rPr>
        <w:t>.</w:t>
      </w:r>
    </w:p>
    <w:p w14:paraId="381DD539" w14:textId="77777777" w:rsidR="000A4F65" w:rsidRPr="00726181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726181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726181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726181" w:rsidRDefault="00A66D0C" w:rsidP="00FB1229">
      <w:pPr>
        <w:pStyle w:val="ListParagraph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726181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726181" w:rsidRDefault="00643527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726181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726181" w:rsidRDefault="003422E2" w:rsidP="00B95983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726181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726181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726181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726181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726181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726181" w:rsidRDefault="000A4F65" w:rsidP="009E63D1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726181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726181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7E43FCFC" w:rsidR="00643527" w:rsidRPr="00726181" w:rsidRDefault="00083302" w:rsidP="009E63D1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</w:pPr>
            <w:r w:rsidRPr="00083302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726181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70A4F2C1" w14:textId="533E1F06" w:rsidR="00643527" w:rsidRPr="00726181" w:rsidRDefault="00BD0076" w:rsidP="001D049A">
            <w:pPr>
              <w:pStyle w:val="Header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 xml:space="preserve">5_9301_254 Prestación de servicios personales de carácter temporal como instructor </w:t>
            </w:r>
            <w:proofErr w:type="gramStart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para  planear</w:t>
            </w:r>
            <w:proofErr w:type="gramEnd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 xml:space="preserve">, ejecutar y evaluar  la formación profesional integral  en el nivel, modalidad y etapa del proceso de acuerdo  con la programación establecida por el Centro de Comercio  en la red de conocimiento de: Comercio y venta , en el área temática de familia de </w:t>
            </w:r>
            <w:proofErr w:type="spellStart"/>
            <w:r w:rsidRPr="0072618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bilinguismo</w:t>
            </w:r>
            <w:proofErr w:type="spellEnd"/>
          </w:p>
        </w:tc>
      </w:tr>
      <w:tr w:rsidR="00B45C2C" w:rsidRPr="00726181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374CD5F0" w:rsidR="00643527" w:rsidRPr="00726181" w:rsidRDefault="00BD0076" w:rsidP="00382C20">
            <w:pPr>
              <w:pStyle w:val="NoSpacing"/>
              <w:rPr>
                <w:rFonts w:ascii="Calibri" w:eastAsia="Cambria" w:hAnsi="Calibri" w:cs="Calibri"/>
                <w:lang w:eastAsia="en-US"/>
              </w:rPr>
            </w:pPr>
            <w:r w:rsidRPr="00726181">
              <w:rPr>
                <w:rFonts w:ascii="Calibri" w:hAnsi="Calibri" w:cs="Calibri"/>
                <w:u w:color="000000"/>
              </w:rPr>
              <w:t>CO1.PCCNTR.7489948</w:t>
            </w:r>
          </w:p>
        </w:tc>
      </w:tr>
      <w:tr w:rsidR="00B45C2C" w:rsidRPr="00726181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726181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50099B96" w:rsidR="00643527" w:rsidRPr="00726181" w:rsidRDefault="00BD0076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SANDRA PATRICIA CUADROS ANAYA</w:t>
            </w:r>
          </w:p>
        </w:tc>
      </w:tr>
      <w:tr w:rsidR="00B45C2C" w:rsidRPr="00726181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726181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70079C54" w:rsidR="00643527" w:rsidRPr="00726181" w:rsidRDefault="00BD0076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$ 47.068.329</w:t>
            </w:r>
          </w:p>
        </w:tc>
      </w:tr>
      <w:tr w:rsidR="0076223B" w:rsidRPr="00726181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726181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726181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726181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726181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726181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726181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726181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4C299F2B" w:rsidR="00557584" w:rsidRPr="00726181" w:rsidRDefault="00083302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083302">
              <w:rPr>
                <w:rFonts w:ascii="Calibri" w:hAnsi="Calibri" w:cs="Calibri"/>
                <w:sz w:val="22"/>
                <w:szCs w:val="22"/>
                <w:lang w:eastAsia="es-ES"/>
              </w:rPr>
              <w:t>17/02/2025.</w:t>
            </w:r>
          </w:p>
        </w:tc>
      </w:tr>
      <w:tr w:rsidR="00B45C2C" w:rsidRPr="00726181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726181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726181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5098B06E" w:rsidR="00DD12A4" w:rsidRPr="00726181" w:rsidRDefault="00083302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83302">
              <w:rPr>
                <w:rFonts w:ascii="Calibri" w:hAnsi="Calibri" w:cs="Calibri"/>
                <w:bCs/>
                <w:sz w:val="22"/>
                <w:szCs w:val="22"/>
              </w:rPr>
              <w:t>23/12/2025.</w:t>
            </w:r>
          </w:p>
        </w:tc>
      </w:tr>
      <w:tr w:rsidR="00B45C2C" w:rsidRPr="00726181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726181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3DDB9E7F" w:rsidR="00A955BA" w:rsidRPr="00726181" w:rsidRDefault="006C3951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sz w:val="22"/>
                <w:szCs w:val="22"/>
              </w:rPr>
              <w:t>75-46-101016950</w:t>
            </w:r>
          </w:p>
        </w:tc>
        <w:tc>
          <w:tcPr>
            <w:tcW w:w="4536" w:type="dxa"/>
            <w:gridSpan w:val="8"/>
          </w:tcPr>
          <w:p w14:paraId="294AA15E" w14:textId="1B951C23" w:rsidR="00AB535E" w:rsidRPr="00726181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26181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14</w:t>
            </w:r>
            <w:r w:rsidR="00083302">
              <w:rPr>
                <w:rFonts w:ascii="Calibri" w:eastAsia="Calibri" w:hAnsi="Calibri" w:cs="Calibri"/>
                <w:sz w:val="22"/>
                <w:szCs w:val="22"/>
              </w:rPr>
              <w:t xml:space="preserve"> de febrero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-2025</w:t>
            </w:r>
            <w:r w:rsidR="003C2D89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de 202</w:t>
            </w:r>
            <w:r w:rsidR="00485284" w:rsidRPr="00726181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2618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C3951" w:rsidRPr="00726181"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 w:rsidR="00083302">
              <w:rPr>
                <w:rFonts w:ascii="Calibri" w:eastAsia="Calibri" w:hAnsi="Calibri" w:cs="Calibri"/>
                <w:sz w:val="22"/>
                <w:szCs w:val="22"/>
              </w:rPr>
              <w:t xml:space="preserve">6 de abril </w:t>
            </w:r>
            <w:r w:rsidR="003C2D89" w:rsidRPr="00726181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26181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726181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26181" w:rsidRDefault="0061435A" w:rsidP="0048603D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eGrid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26181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26181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26181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26181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26181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26181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26181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eGrid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26181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26181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26181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26181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26181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26181" w:rsidRDefault="0061435A" w:rsidP="002F2414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26181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26181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26181" w:rsidRDefault="0061435A" w:rsidP="00931C9F">
                  <w:pPr>
                    <w:pStyle w:val="ListParagraph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26181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26181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26181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18A3D7E8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26181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26181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609EB0E0" w:rsidR="0061435A" w:rsidRPr="00726181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26181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26181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26181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26181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26181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726181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26181" w:rsidRDefault="005E25AF" w:rsidP="005E25AF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26181" w:rsidRDefault="00253ACF" w:rsidP="005E25AF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726181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726181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AFBF2CC" w:rsidR="005D3AE5" w:rsidRPr="00726181" w:rsidRDefault="00CF559C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72618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$ 47.068.329</w:t>
            </w:r>
          </w:p>
        </w:tc>
      </w:tr>
      <w:tr w:rsidR="005D3AE5" w:rsidRPr="00726181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167B76A3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$ 34.343.015</w:t>
            </w:r>
          </w:p>
        </w:tc>
      </w:tr>
      <w:tr w:rsidR="005D3AE5" w:rsidRPr="00726181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726181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71B5F63F" w:rsidR="005D3AE5" w:rsidRPr="00726181" w:rsidRDefault="00CA01AD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CA01A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$ 12.725.314</w:t>
            </w:r>
          </w:p>
        </w:tc>
      </w:tr>
      <w:tr w:rsidR="00B45C2C" w:rsidRPr="00726181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726181" w:rsidRDefault="008B291F" w:rsidP="008B291F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726181" w:rsidRDefault="00B8058C" w:rsidP="00FB1229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726181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3A99E343" w:rsidR="00AB535E" w:rsidRPr="007B338F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720C43" w:rsidRPr="00720C43">
              <w:rPr>
                <w:rFonts w:asciiTheme="minorHAnsi" w:eastAsia="Calibri" w:hAnsiTheme="minorHAnsi"/>
                <w:sz w:val="22"/>
                <w:szCs w:val="22"/>
              </w:rPr>
              <w:t>9492092129</w:t>
            </w:r>
          </w:p>
        </w:tc>
      </w:tr>
      <w:tr w:rsidR="00AB535E" w:rsidRPr="00726181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726181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726181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726181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5C637FA2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proofErr w:type="gramStart"/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5D3AE5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230</w:t>
            </w:r>
            <w:proofErr w:type="gramEnd"/>
            <w:r w:rsidR="00ED0ED5">
              <w:rPr>
                <w:rFonts w:asciiTheme="minorHAnsi" w:eastAsia="Calibri" w:hAnsiTheme="minorHAnsi"/>
                <w:sz w:val="22"/>
                <w:szCs w:val="22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39E7E348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294.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4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7B94AD7C" w:rsidR="00AB535E" w:rsidRPr="00726181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9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7</w:t>
            </w:r>
            <w:r w:rsidR="0080643B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726181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1F885AC0" w:rsidR="00AB535E" w:rsidRPr="00726181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ED0ED5">
              <w:rPr>
                <w:rFonts w:asciiTheme="minorHAnsi" w:eastAsia="Calibri" w:hAnsiTheme="minorHAnsi"/>
                <w:sz w:val="22"/>
                <w:szCs w:val="22"/>
              </w:rPr>
              <w:t>534.100</w:t>
            </w:r>
          </w:p>
        </w:tc>
      </w:tr>
      <w:tr w:rsidR="00AB535E" w:rsidRPr="00726181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26181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726181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726181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Pr="00726181" w:rsidRDefault="00AB535E" w:rsidP="00AB535E">
            <w:pPr>
              <w:pStyle w:val="ListParagraph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726181" w:rsidRDefault="00AB535E" w:rsidP="00AB535E">
            <w:pPr>
              <w:pStyle w:val="ListParagraph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26181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726181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726181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 w:rsidRPr="00726181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726181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726181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007120B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A4BF9B9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4FB8243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   </w:t>
            </w:r>
          </w:p>
        </w:tc>
      </w:tr>
      <w:tr w:rsidR="00AB535E" w:rsidRPr="00726181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6652557A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7FA6210D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234EF9F8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7D85784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31DFFC3F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4C3D42B2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</w:tr>
      <w:tr w:rsidR="006E0E57" w:rsidRPr="00726181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726181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65349661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2D7A00C6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3C7C773C" w:rsidR="006E0E57" w:rsidRPr="00726181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726181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726181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0DF70155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57FAC6C3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4AA7F91C" w:rsidR="00AB535E" w:rsidRPr="00726181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 w:rsidRPr="0072618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F6017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726181" w:rsidRDefault="00127633" w:rsidP="00B23C91">
      <w:pPr>
        <w:pStyle w:val="ListParagraph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726181" w:rsidRDefault="00140AB6" w:rsidP="005E25AF">
      <w:pPr>
        <w:pStyle w:val="ListParagraph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 xml:space="preserve">DESCRIPCIÓN </w:t>
      </w:r>
      <w:r w:rsidR="00751EFB" w:rsidRPr="00726181">
        <w:rPr>
          <w:rFonts w:asciiTheme="minorHAnsi" w:hAnsiTheme="minorHAnsi"/>
          <w:b/>
        </w:rPr>
        <w:t>DE LOS SERVICIOS PRESTADOS</w:t>
      </w:r>
      <w:r w:rsidR="000B2BD3" w:rsidRPr="00726181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726181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726181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726181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726181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726181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381B7F" w:rsidRPr="00726181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201F018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A4F96">
              <w:rPr>
                <w:rFonts w:asciiTheme="majorHAnsi" w:hAnsiTheme="majorHAnsi" w:cstheme="majorHAnsi"/>
                <w:b/>
                <w:sz w:val="21"/>
                <w:szCs w:val="21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381B7F" w:rsidRPr="00726181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2120102E" w14:textId="3220BD1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2FB09D33" w:rsidR="00381B7F" w:rsidRPr="00726181" w:rsidRDefault="00381B7F" w:rsidP="00381B7F">
            <w:pPr>
              <w:pStyle w:val="NoSpacing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900BC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0A8BF419" w14:textId="42911FDC" w:rsidR="00F5401C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4E3624" w14:textId="77777777" w:rsidR="00644224" w:rsidRDefault="00644224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53FFC7" w14:textId="11B93DFE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0886337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52FA5D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Anuncios </w:t>
            </w:r>
          </w:p>
          <w:p w14:paraId="495BA344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Anuncio inicio de la competencia. </w:t>
            </w:r>
          </w:p>
          <w:p w14:paraId="5B934D9B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invitación sesión en línea.</w:t>
            </w:r>
          </w:p>
          <w:p w14:paraId="3D150E59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Evidencia de la semana.</w:t>
            </w:r>
          </w:p>
          <w:p w14:paraId="385EC716" w14:textId="6BD43A68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 (con fecha correspondiente al mes del informe)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Elaborar o actualizar el cronograma general del programa y cronograma de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fase en desarrollo,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7B0E984" w14:textId="1602A736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</w:t>
            </w:r>
            <w:r w:rsidRPr="00644224">
              <w:rPr>
                <w:rFonts w:cstheme="minorHAnsi"/>
                <w:b/>
                <w:bCs/>
              </w:rPr>
              <w:t>actualiz</w:t>
            </w:r>
            <w:r w:rsidR="00644224" w:rsidRPr="00644224">
              <w:rPr>
                <w:rFonts w:cstheme="minorHAnsi"/>
                <w:b/>
                <w:bCs/>
              </w:rPr>
              <w:t>ó</w:t>
            </w:r>
            <w:r w:rsidRPr="00726181">
              <w:rPr>
                <w:rFonts w:cstheme="minorHAnsi"/>
              </w:rPr>
              <w:t xml:space="preserve"> el cronograma general y fase, de acuerdo con las </w:t>
            </w:r>
            <w:r w:rsidRPr="00726181">
              <w:rPr>
                <w:rFonts w:cstheme="minorHAnsi"/>
              </w:rPr>
              <w:lastRenderedPageBreak/>
              <w:t>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258B8A37" w:rsidR="00381B7F" w:rsidRPr="00726181" w:rsidRDefault="00381B7F" w:rsidP="00381B7F">
            <w:pPr>
              <w:pStyle w:val="NoSpacing"/>
              <w:jc w:val="center"/>
              <w:rPr>
                <w:rFonts w:ascii="Calibri" w:hAnsi="Calibri" w:cs="Calibri"/>
              </w:rPr>
            </w:pPr>
            <w:r w:rsidRPr="00726181"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580BEB9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381B7F" w:rsidRPr="00726181" w:rsidRDefault="00381B7F" w:rsidP="00381B7F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4CF330A9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1A9B670" w14:textId="289EAA7F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 xml:space="preserve">Cronograma general y de la fase Actualizado con </w:t>
            </w:r>
            <w:r w:rsidRPr="00FE2D4E">
              <w:rPr>
                <w:rFonts w:cstheme="minorHAnsi"/>
              </w:rPr>
              <w:lastRenderedPageBreak/>
              <w:t xml:space="preserve">fechas según inicio y finalización Etapa lectiva. Publicado en la plataforma </w:t>
            </w:r>
            <w:proofErr w:type="spellStart"/>
            <w:r w:rsidRPr="00FE2D4E">
              <w:rPr>
                <w:rFonts w:cstheme="minorHAnsi"/>
              </w:rPr>
              <w:t>Zajuna</w:t>
            </w:r>
            <w:proofErr w:type="spellEnd"/>
            <w:r w:rsidRPr="00FE2D4E">
              <w:rPr>
                <w:rFonts w:cstheme="minorHAnsi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0D9D4074" w14:textId="77777777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362E605" w14:textId="4CF5BF9A" w:rsidR="00381B7F" w:rsidRPr="004D0119" w:rsidRDefault="00074565" w:rsidP="00381B7F">
            <w:pPr>
              <w:pStyle w:val="Default"/>
              <w:jc w:val="both"/>
              <w:rPr>
                <w:sz w:val="21"/>
                <w:szCs w:val="21"/>
                <w:lang w:val="es-ES"/>
              </w:rPr>
            </w:pPr>
            <w:r w:rsidRPr="00074565">
              <w:rPr>
                <w:sz w:val="21"/>
                <w:szCs w:val="21"/>
                <w:lang w:val="es-ES"/>
              </w:rPr>
              <w:t>Ejecutó durante el periodo, la formación en el programa Tecnólogo en Análisis y Desarrollo de Software en la competencia de bilingüismo en las fichas: 3118526, 3118542, 3235869 y 3235870</w:t>
            </w:r>
            <w:r w:rsidR="00381B7F" w:rsidRPr="004D0119">
              <w:rPr>
                <w:sz w:val="21"/>
                <w:szCs w:val="21"/>
                <w:lang w:val="es-ES"/>
              </w:rPr>
              <w:t xml:space="preserve">. </w:t>
            </w:r>
          </w:p>
          <w:p w14:paraId="331743D8" w14:textId="64BE5C5C" w:rsidR="00381B7F" w:rsidRPr="00726181" w:rsidRDefault="00381B7F" w:rsidP="00381B7F">
            <w:pPr>
              <w:pStyle w:val="NoSpacing"/>
              <w:jc w:val="both"/>
            </w:pPr>
          </w:p>
        </w:tc>
        <w:tc>
          <w:tcPr>
            <w:tcW w:w="305" w:type="dxa"/>
            <w:shd w:val="clear" w:color="auto" w:fill="auto"/>
          </w:tcPr>
          <w:p w14:paraId="1E927FAE" w14:textId="0B763838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53901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381B7F" w:rsidRPr="00726181" w:rsidRDefault="00381B7F" w:rsidP="00381B7F">
            <w:pPr>
              <w:pStyle w:val="NoSpacing"/>
            </w:pPr>
          </w:p>
        </w:tc>
        <w:tc>
          <w:tcPr>
            <w:tcW w:w="2551" w:type="dxa"/>
            <w:gridSpan w:val="2"/>
          </w:tcPr>
          <w:p w14:paraId="4099B589" w14:textId="723DAFE1" w:rsid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3913EE1" w14:textId="77777777" w:rsidR="00644224" w:rsidRPr="00644224" w:rsidRDefault="00644224" w:rsidP="00644224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683A2" w14:textId="0404A0CE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3C54A1A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Fase, actividad de aprendizaje, guía y evidencias disponibles para los aprendices.</w:t>
            </w:r>
          </w:p>
          <w:p w14:paraId="05240BDB" w14:textId="15CAB8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de envío de evidencias disponibles y configuradas y con fechas actualizadas según cronograma.</w:t>
            </w: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654" w:type="dxa"/>
          </w:tcPr>
          <w:p w14:paraId="47DEA25B" w14:textId="0BDA714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Interactuar permanentemente con los aprendices a través de las herramientas de comunicación dispuestas en el </w:t>
            </w:r>
            <w:r w:rsidRPr="00726181">
              <w:rPr>
                <w:rFonts w:cstheme="minorHAnsi"/>
              </w:rPr>
              <w:lastRenderedPageBreak/>
              <w:t xml:space="preserve">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 xml:space="preserve"> institucional.</w:t>
            </w:r>
          </w:p>
        </w:tc>
        <w:tc>
          <w:tcPr>
            <w:tcW w:w="1585" w:type="dxa"/>
          </w:tcPr>
          <w:p w14:paraId="6FDFF404" w14:textId="203D541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se comunica permanente con los aprendices, a través de las herramientas dispuestas en el LMS Zajuna </w:t>
            </w:r>
            <w:r w:rsidRPr="00726181">
              <w:rPr>
                <w:rFonts w:cstheme="minorHAnsi"/>
              </w:rPr>
              <w:lastRenderedPageBreak/>
              <w:t>entre otras, en 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08D799D6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BA09C5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C95FE72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no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14F26B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Correos electrónicos, mensajería interna, Chat, sesiones en línea, WhatsApp, foros de dudas e inquietudes,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entre otras. (con fecha correspondiente al mes del informe).</w:t>
            </w:r>
          </w:p>
          <w:p w14:paraId="55221725" w14:textId="148D296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5. Estrategias de retención.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Implementar estrategias pedagógicas, didácticas activas y motivacionales que favorezcan la retención de aprendices y publicar evidencias en la carpeta: “seguimiento-evaluación” subcarpeta seguimiento a la formación del 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>.</w:t>
            </w:r>
          </w:p>
        </w:tc>
        <w:tc>
          <w:tcPr>
            <w:tcW w:w="1585" w:type="dxa"/>
          </w:tcPr>
          <w:p w14:paraId="6D77DFA1" w14:textId="3295FFEC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2356EF9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E29AE3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CB0129" w14:textId="77777777" w:rsidR="002F04B6" w:rsidRDefault="002F04B6" w:rsidP="002F04B6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AA9DE89" w14:textId="77777777" w:rsidR="002F04B6" w:rsidRDefault="002F04B6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124688" w14:textId="7A5FDCE3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2B28BA2E" w14:textId="77777777" w:rsidR="00381B7F" w:rsidRPr="00FE2D4E" w:rsidRDefault="00381B7F" w:rsidP="00381B7F">
            <w:pPr>
              <w:spacing w:before="240"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Guía de aprendizaje #</w:t>
            </w:r>
          </w:p>
          <w:p w14:paraId="4D06799C" w14:textId="547B4A68" w:rsidR="00381B7F" w:rsidRPr="00FE2D4E" w:rsidRDefault="00381B7F" w:rsidP="00381B7F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Evidencias mejoradas por el instructor. En el caso de tenerla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381B7F" w:rsidRPr="00726181" w:rsidRDefault="00381B7F" w:rsidP="00381B7F">
            <w:pPr>
              <w:pStyle w:val="NoSpacing"/>
              <w:jc w:val="both"/>
            </w:pPr>
          </w:p>
        </w:tc>
      </w:tr>
      <w:tr w:rsidR="00381B7F" w:rsidRPr="00726181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Realizar sesiones en línea semanales para asesorar, orientar y acompañar al aprendiz en el desarrollo de los resultados de aprendizaje, acorde con los lineamientos establecidos en la Guía Orientación Formación Ambientes </w:t>
            </w:r>
            <w:r w:rsidRPr="00726181">
              <w:rPr>
                <w:rFonts w:cstheme="minorHAnsi"/>
              </w:rPr>
              <w:lastRenderedPageBreak/>
              <w:t>Virtuales V.5 o aquella que la adicione, modifique o derogue.</w:t>
            </w:r>
          </w:p>
        </w:tc>
        <w:tc>
          <w:tcPr>
            <w:tcW w:w="1585" w:type="dxa"/>
          </w:tcPr>
          <w:p w14:paraId="5CDA2928" w14:textId="14FF9E1D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desarrolla sesiones en línea semanales, de las competencias asignadas durante el periodo.</w:t>
            </w:r>
          </w:p>
          <w:p w14:paraId="3C8DFC90" w14:textId="12163050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66EF2431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38F716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3CC3F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454945B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Espacio anuncios</w:t>
            </w:r>
          </w:p>
          <w:p w14:paraId="6BBD7AA8" w14:textId="2704D08E" w:rsidR="00381B7F" w:rsidRPr="00FE2D4E" w:rsidRDefault="00381B7F" w:rsidP="00381B7F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1.Invitación a la sesión en línea con los aprendices.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1859E74F" w14:textId="39AB48D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publica en el LMS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F4C4E8D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14842C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C1A53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Espacio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Sesion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 línea. </w:t>
            </w:r>
          </w:p>
          <w:p w14:paraId="65EBE959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2 Planeación Fichas: 3235869 y 3235870</w:t>
            </w:r>
          </w:p>
          <w:p w14:paraId="2663E85B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3 Ejecución Ficha: 3118526 y 3118542</w:t>
            </w:r>
          </w:p>
          <w:p w14:paraId="61D5A98C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: Octubre.</w:t>
            </w:r>
          </w:p>
          <w:p w14:paraId="34760BCB" w14:textId="5CD64C6E" w:rsidR="00381B7F" w:rsidRPr="00FE2D4E" w:rsidRDefault="00381B7F" w:rsidP="00381B7F">
            <w:pPr>
              <w:pStyle w:val="NoSpacing"/>
              <w:jc w:val="both"/>
              <w:rPr>
                <w:rFonts w:cstheme="minorHAnsi"/>
                <w:color w:val="000000" w:themeColor="text1"/>
              </w:rPr>
            </w:pPr>
            <w:r w:rsidRPr="00FE2D4E">
              <w:rPr>
                <w:rFonts w:cstheme="minorHAnsi"/>
              </w:rPr>
              <w:t>1.Resumen y link de la grabación de las sesiones en línea realizadas durante el periodo del informe.</w:t>
            </w: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Actualizar permanentemente, en el LMS Institucional, la carpeta. “seguimiento-evaluación” y </w:t>
            </w:r>
            <w:r w:rsidRPr="00726181">
              <w:rPr>
                <w:rFonts w:cstheme="minorHAnsi"/>
              </w:rPr>
              <w:lastRenderedPageBreak/>
              <w:t>alimentar mes a 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59C93655" w14:textId="3F8471F1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actualiza LMS </w:t>
            </w:r>
            <w:proofErr w:type="spellStart"/>
            <w:r w:rsidRPr="00726181">
              <w:rPr>
                <w:rFonts w:cstheme="minorHAnsi"/>
              </w:rPr>
              <w:t>Zajuna</w:t>
            </w:r>
            <w:proofErr w:type="spellEnd"/>
            <w:r w:rsidRPr="00726181">
              <w:rPr>
                <w:rFonts w:cstheme="minorHAnsi"/>
              </w:rPr>
              <w:t xml:space="preserve"> la carpeta de seguimiento evaluación, </w:t>
            </w:r>
            <w:r w:rsidRPr="00726181">
              <w:rPr>
                <w:rFonts w:cstheme="minorHAnsi"/>
              </w:rPr>
              <w:lastRenderedPageBreak/>
              <w:t xml:space="preserve">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2D6E86DD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14AB52D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43EF95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1EF16A16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Carpeta Evaluación y seguimiento.</w:t>
            </w:r>
          </w:p>
          <w:p w14:paraId="2E7F86CA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Actas del EEF </w:t>
            </w:r>
          </w:p>
          <w:p w14:paraId="03881367" w14:textId="6D62C11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Llamados de atención y plan de mejoramiento.</w:t>
            </w: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28829D3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043887B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A1308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9CB72CC" w14:textId="77777777" w:rsidR="001A1BF5" w:rsidRDefault="001A1BF5" w:rsidP="001A1BF5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 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2419A5B" w14:textId="77777777" w:rsidR="001A1BF5" w:rsidRDefault="001A1BF5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0962A55" w14:textId="4D12B89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1BE2C158" w14:textId="77777777" w:rsidR="00381B7F" w:rsidRPr="00FE2D4E" w:rsidRDefault="00381B7F" w:rsidP="00381B7F">
            <w:pPr>
              <w:spacing w:before="240" w:after="240"/>
              <w:ind w:left="100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Fase:</w:t>
            </w:r>
          </w:p>
          <w:p w14:paraId="652004DD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2 Planeación Fichas: 3235869 y 3235870</w:t>
            </w:r>
          </w:p>
          <w:p w14:paraId="18678AF6" w14:textId="77777777" w:rsidR="00381B7F" w:rsidRPr="00FE2D4E" w:rsidRDefault="00381B7F" w:rsidP="00381B7F">
            <w:pPr>
              <w:spacing w:before="240" w:after="240"/>
              <w:ind w:left="10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Fase 3 Ejecución Ficha: 3118526 y 3118542</w:t>
            </w:r>
          </w:p>
          <w:p w14:paraId="574AB41E" w14:textId="77777777" w:rsidR="00381B7F" w:rsidRPr="00FE2D4E" w:rsidRDefault="00381B7F" w:rsidP="00381B7F">
            <w:pPr>
              <w:spacing w:before="240" w:after="240"/>
              <w:ind w:left="10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67ECB7F1" w14:textId="77777777" w:rsidR="00381B7F" w:rsidRPr="00FE2D4E" w:rsidRDefault="00381B7F" w:rsidP="00381B7F">
            <w:pPr>
              <w:spacing w:before="240" w:after="240"/>
              <w:ind w:left="100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Actividad de proyecto</w:t>
            </w:r>
            <w:r w:rsidRPr="00FE2D4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ES"/>
              </w:rPr>
              <w:t>:</w:t>
            </w:r>
          </w:p>
          <w:p w14:paraId="7F59789B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674CD45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</w:rPr>
              <w:t xml:space="preserve">Fichas: 3235869 y 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u w:val="single"/>
                <w:lang w:val="es-ES"/>
              </w:rPr>
              <w:t xml:space="preserve">3235870 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  <w:lang w:val="es-ES"/>
              </w:rPr>
              <w:t>AP3: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 xml:space="preserve"> Estructurar procesos lógicos para la construcción de algoritmos.</w:t>
            </w:r>
          </w:p>
          <w:p w14:paraId="69F38663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</w:pPr>
          </w:p>
          <w:p w14:paraId="3E777841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  <w:lang w:val="es-ES"/>
              </w:rPr>
              <w:t xml:space="preserve">Fichas 3118526 y 3118542 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</w:rPr>
              <w:t>AP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  <w:lang w:val="es-ES"/>
              </w:rPr>
              <w:t>6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- Desarrollar 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lastRenderedPageBreak/>
              <w:t>la estructura de datos y la interfaz de usuario del software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.</w:t>
            </w:r>
          </w:p>
          <w:p w14:paraId="084D2BDC" w14:textId="77777777" w:rsidR="00381B7F" w:rsidRPr="00FE2D4E" w:rsidRDefault="00381B7F" w:rsidP="00381B7F">
            <w:pPr>
              <w:spacing w:before="240" w:after="240"/>
              <w:ind w:left="100"/>
              <w:contextualSpacing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Guía</w:t>
            </w:r>
            <w:r w:rsidRPr="00FE2D4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ES"/>
              </w:rPr>
              <w:t>:</w:t>
            </w:r>
          </w:p>
          <w:p w14:paraId="13984D06" w14:textId="77777777" w:rsidR="00381B7F" w:rsidRPr="00FE2D4E" w:rsidRDefault="00381B7F" w:rsidP="00381B7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Guía de Aprendizaje 3: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Ficha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s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 3235869 y 3235870</w:t>
            </w:r>
          </w:p>
          <w:p w14:paraId="057275CF" w14:textId="3F9CDDCA" w:rsidR="00381B7F" w:rsidRPr="00FE2D4E" w:rsidRDefault="00381B7F" w:rsidP="00383BC2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 xml:space="preserve">Guía de Aprendizaje 6: 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Ficha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s</w:t>
            </w:r>
            <w:r w:rsidRPr="00FE2D4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 3118526 y 3118542.</w:t>
            </w: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654" w:type="dxa"/>
          </w:tcPr>
          <w:p w14:paraId="213EB63B" w14:textId="3AEB43C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Registrar juicios de evaluación de los Resultados de Aprendizaje, en Aplicativos y LMS Institucional, dentro de los plazos establecidos en 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7DE1B724" w14:textId="3C231F7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07BADFCF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0CFC80B" w14:textId="7042F440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B20E7DD" w14:textId="5B8925DF" w:rsidR="00FA5FB7" w:rsidRDefault="00FA5FB7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C0085FC" w14:textId="77777777" w:rsidR="00FA5FB7" w:rsidRDefault="00FA5FB7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C756B1" w14:textId="35EF64F3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reposan en la plataforma Sofía Plus y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5D5587E2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4AE329" w14:textId="77777777" w:rsidR="00381B7F" w:rsidRPr="00FE2D4E" w:rsidRDefault="00381B7F" w:rsidP="00381B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Reportes de juicios evaluativos por cada ficha programada durante el periodo donde se evidencia la evaluación de los Resultados de Aprendizaje de la competencia orientada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9418EF" w14:textId="7FF55BC8" w:rsidR="00381B7F" w:rsidRPr="00383BC2" w:rsidRDefault="00381B7F" w:rsidP="00383B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Anuncio “Cuadro de Honor”</w:t>
            </w: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381B7F" w:rsidRPr="00726181" w:rsidRDefault="00381B7F" w:rsidP="00381B7F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1B4F1952" w14:textId="1FA82DF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2728AC64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659CB9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E4377B2" w14:textId="77777777" w:rsidR="00FA5FB7" w:rsidRDefault="00FA5FB7" w:rsidP="00FA5FB7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65C2D3C7" w14:textId="77777777" w:rsidR="00FA5FB7" w:rsidRDefault="00FA5FB7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BC1097F" w14:textId="15AB3FFF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Evidencias reposan en la plataforma Sofía Plus. Carpeta Evaluación y seguimiento.</w:t>
            </w:r>
          </w:p>
          <w:p w14:paraId="47962D1F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1.Acta de la sesión en línea con del EEF.</w:t>
            </w:r>
          </w:p>
          <w:p w14:paraId="7C7CA06D" w14:textId="674DCBE3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lastRenderedPageBreak/>
              <w:t>2.Pantallazo con la asistencia a la sesión en línea.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6ED9CBBF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5E6A47E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4AB6A171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10EFF1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F3B66" w14:textId="3C8E7D35" w:rsidR="006E5883" w:rsidRDefault="006E5883" w:rsidP="006E5883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F93BF50" w14:textId="77777777" w:rsidR="006E5883" w:rsidRDefault="006E5883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75DB30E" w14:textId="755A985B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que reposan en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</w:p>
          <w:p w14:paraId="10AB10DB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B26333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Perfil del instructor</w:t>
            </w:r>
          </w:p>
          <w:p w14:paraId="0F945381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Comunicación en anuncios</w:t>
            </w:r>
          </w:p>
          <w:p w14:paraId="48542346" w14:textId="77777777" w:rsidR="00381B7F" w:rsidRPr="00FE2D4E" w:rsidRDefault="00381B7F" w:rsidP="00381B7F">
            <w:pPr>
              <w:ind w:right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Cronogramas</w:t>
            </w:r>
          </w:p>
          <w:p w14:paraId="18FB1E03" w14:textId="5EDA2319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Y las evidencias orientadas en las diferentes fases.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85" w:type="dxa"/>
          </w:tcPr>
          <w:p w14:paraId="25178A72" w14:textId="50BEA55F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2E553F03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724FD7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84AFA8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 reposa en la plataforma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espacio evaluación y seguimiento.</w:t>
            </w: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F538365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Actas Equipo desarrollo curricular.</w:t>
            </w:r>
          </w:p>
          <w:p w14:paraId="4F2289CA" w14:textId="61E4787B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Formato de la asistencia a las reuniones programadas por la coordinación académica.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</w:rPr>
              <w:t xml:space="preserve">Presentar reporte de deserción de aprendices, que no estén participando en las actividades de aprendizaje, </w:t>
            </w:r>
            <w:r w:rsidRPr="00726181">
              <w:rPr>
                <w:rFonts w:cstheme="minorHAnsi"/>
              </w:rPr>
              <w:lastRenderedPageBreak/>
              <w:t>acorde con los lineamientos institucionales.</w:t>
            </w:r>
          </w:p>
        </w:tc>
        <w:tc>
          <w:tcPr>
            <w:tcW w:w="1585" w:type="dxa"/>
          </w:tcPr>
          <w:p w14:paraId="0D037BA6" w14:textId="7A9DD18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presenta reporte de seguimiento y deserción de aprendices, actual periodo a </w:t>
            </w:r>
            <w:r w:rsidRPr="00726181">
              <w:rPr>
                <w:rFonts w:cstheme="minorHAnsi"/>
              </w:rPr>
              <w:lastRenderedPageBreak/>
              <w:t>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175F249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1D0C334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6713CE2" w14:textId="4B9314E0" w:rsidR="00295B60" w:rsidRDefault="00295B60" w:rsidP="00295B60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0C591A4" w14:textId="77777777" w:rsidR="00295B60" w:rsidRDefault="00295B60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4EEE8C5" w14:textId="2AD9635C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Evidencias reposa en la plataforma Sofía Plus y </w:t>
            </w:r>
            <w:proofErr w:type="spellStart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.</w:t>
            </w:r>
          </w:p>
          <w:p w14:paraId="2C647821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Espacio en la plataforma </w:t>
            </w:r>
            <w:proofErr w:type="spellStart"/>
            <w:proofErr w:type="gram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 participantes</w:t>
            </w:r>
            <w:proofErr w:type="gram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último acceso al curso.</w:t>
            </w:r>
          </w:p>
          <w:p w14:paraId="206809E4" w14:textId="2561440F" w:rsidR="00381B7F" w:rsidRPr="00FE2D4E" w:rsidRDefault="00381B7F" w:rsidP="00381B7F">
            <w:pPr>
              <w:pStyle w:val="NoSpacing"/>
              <w:jc w:val="both"/>
              <w:rPr>
                <w:rFonts w:cstheme="minorHAnsi"/>
              </w:rPr>
            </w:pPr>
            <w:r w:rsidRPr="00FE2D4E">
              <w:rPr>
                <w:rFonts w:cstheme="minorHAnsi"/>
              </w:rPr>
              <w:t>2.</w:t>
            </w:r>
            <w:r w:rsidRPr="00FE2D4E">
              <w:rPr>
                <w:rFonts w:cstheme="minorHAnsi"/>
                <w:lang w:val="es-ES"/>
              </w:rPr>
              <w:t xml:space="preserve"> </w:t>
            </w:r>
            <w:r w:rsidRPr="00FE2D4E">
              <w:rPr>
                <w:rFonts w:cstheme="minorHAnsi"/>
              </w:rPr>
              <w:t>Acta con Reporte de cancelación enviado a la coordinación de aprendices que no ingresan a la plataforma durante (20) días consecutivos, sin previa justificación.</w:t>
            </w:r>
            <w:r w:rsidRPr="00FE2D4E">
              <w:rPr>
                <w:rFonts w:cstheme="minorHAnsi"/>
              </w:rPr>
              <w:tab/>
            </w: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 </w:t>
            </w:r>
          </w:p>
        </w:tc>
      </w:tr>
      <w:tr w:rsidR="00381B7F" w:rsidRPr="00726181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381B7F" w:rsidRPr="00726181" w:rsidRDefault="00381B7F" w:rsidP="00381B7F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726181">
              <w:rPr>
                <w:rFonts w:cstheme="minorHAns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85" w:type="dxa"/>
          </w:tcPr>
          <w:p w14:paraId="486DD99D" w14:textId="7B41122E" w:rsidR="00381B7F" w:rsidRPr="00726181" w:rsidRDefault="00381B7F" w:rsidP="00381B7F">
            <w:pPr>
              <w:pStyle w:val="NoSpacing"/>
              <w:jc w:val="both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cstheme="minorHAnsi"/>
                <w:b/>
                <w:bCs/>
              </w:rPr>
              <w:t>La instructora</w:t>
            </w:r>
            <w:r w:rsidRPr="00726181">
              <w:rPr>
                <w:rFonts w:cstheme="minorHAnsi"/>
              </w:rPr>
              <w:t xml:space="preserve"> entrega informes de gestión a la Coordinación Académica, de acuerdo con los requerimientos 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380C82A9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F2D409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735EDAD" w14:textId="1F7CC486" w:rsidR="00381B7F" w:rsidRPr="00FE2D4E" w:rsidRDefault="00381B7F" w:rsidP="00381B7F">
            <w:pPr>
              <w:pStyle w:val="NoSpacing"/>
              <w:jc w:val="both"/>
              <w:rPr>
                <w:rFonts w:cstheme="minorHAnsi"/>
                <w:lang w:val="es-ES_tradnl"/>
              </w:rPr>
            </w:pPr>
            <w:r w:rsidRPr="00FE2D4E">
              <w:rPr>
                <w:rFonts w:cstheme="minorHAnsi"/>
              </w:rPr>
              <w:t>Correos enviados a la coordinación con informes requeridos.</w:t>
            </w: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Cumplir con los lineamientos de la Guía Orientación Formación Ambientes Virtuales V.5 o aquella que la adicione, modifique o derogue, la cual se encuentra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publicada en el Aplicativo Compromiso.</w:t>
            </w:r>
          </w:p>
        </w:tc>
        <w:tc>
          <w:tcPr>
            <w:tcW w:w="1585" w:type="dxa"/>
          </w:tcPr>
          <w:p w14:paraId="21B20B86" w14:textId="4FC80182" w:rsidR="00381B7F" w:rsidRPr="00726181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  <w:r w:rsidRPr="00726181">
              <w:rPr>
                <w:rFonts w:cstheme="minorHAnsi"/>
                <w:b/>
                <w:bCs/>
              </w:rPr>
              <w:lastRenderedPageBreak/>
              <w:t>La instructora</w:t>
            </w:r>
            <w:r w:rsidRPr="00726181">
              <w:rPr>
                <w:rFonts w:cstheme="minorHAnsi"/>
              </w:rPr>
              <w:t xml:space="preserve"> imparte formación de acuerdo con los lineamientos de la Guía de orientaciones para la formación en Ambientes Virtuales de Aprendizaje-AVA-V.5, </w:t>
            </w:r>
            <w:r w:rsidRPr="00726181">
              <w:rPr>
                <w:rFonts w:cstheme="minorHAnsi"/>
              </w:rPr>
              <w:lastRenderedPageBreak/>
              <w:t>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52FD6F40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6F5E7DA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868F8C4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Las evidencias reposan en la plataforma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Zajuna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 y Sofía Plus</w:t>
            </w:r>
            <w:r w:rsidRPr="00FE2D4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3D9DC216" w14:textId="1E1C6653" w:rsidR="00381B7F" w:rsidRPr="00FE2D4E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  <w:r w:rsidRPr="00FE2D4E">
              <w:rPr>
                <w:rFonts w:cstheme="minorHAnsi"/>
              </w:rPr>
              <w:t>Evidencias mencionadas en las anteriores obligaciones</w:t>
            </w:r>
            <w:r w:rsidRPr="00FE2D4E">
              <w:rPr>
                <w:rFonts w:cstheme="minorHAnsi"/>
                <w:lang w:val="es-ES"/>
              </w:rPr>
              <w:t>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13E9F3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4FC7F7E5" w14:textId="77777777" w:rsidR="00381B7F" w:rsidRPr="00726181" w:rsidRDefault="00381B7F" w:rsidP="00381B7F">
            <w:pPr>
              <w:pStyle w:val="NoSpacing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5FA1CCA1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08B260C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2F8DC8A4" w14:textId="428E3FF1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 xml:space="preserve">Formato de asistencia a transferencias E- Pedagogos realizadas durante el periodo, a través la herramienta Microsoft </w:t>
            </w:r>
            <w:proofErr w:type="spellStart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. (con fecha correspondiente al mes del informe).</w:t>
            </w: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81B7F" w:rsidRPr="00726181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654" w:type="dxa"/>
          </w:tcPr>
          <w:p w14:paraId="117CD60C" w14:textId="4057134B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7D2C45A0" w14:textId="6B63874E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0E4B2DA3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75422DE7" w:rsidR="00381B7F" w:rsidRPr="00726181" w:rsidRDefault="00381B7F" w:rsidP="00381B7F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726181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551" w:type="dxa"/>
            <w:gridSpan w:val="2"/>
          </w:tcPr>
          <w:p w14:paraId="0A522ACD" w14:textId="6637C675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 xml:space="preserve">Comunicar oportunamente al Coordinador Académico las dificultades, anomalías e inconsistencias que se presenten </w:t>
            </w:r>
            <w:r w:rsidRPr="00726181">
              <w:rPr>
                <w:rFonts w:cstheme="minorHAnsi"/>
                <w:sz w:val="22"/>
                <w:szCs w:val="22"/>
              </w:rPr>
              <w:lastRenderedPageBreak/>
              <w:t>durante el desarrollo del proceso de formación.</w:t>
            </w:r>
          </w:p>
        </w:tc>
        <w:tc>
          <w:tcPr>
            <w:tcW w:w="1585" w:type="dxa"/>
          </w:tcPr>
          <w:p w14:paraId="34C3872D" w14:textId="2049030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3520A578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9B04898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2074C11" w14:textId="1237F9AD" w:rsidR="00974BFF" w:rsidRDefault="00974BFF" w:rsidP="00974BFF">
            <w:pPr>
              <w:spacing w:before="240" w:after="240"/>
              <w:ind w:left="102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2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 instructora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A0FFA6E" w14:textId="77777777" w:rsidR="00974BFF" w:rsidRDefault="00974BF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589F90" w14:textId="2EFEA516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Correos enviados a la coordinadora durante el desarrollo de la formación.</w:t>
            </w: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1B7F" w:rsidRPr="00726181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0260FDBB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</w:t>
            </w:r>
            <w:proofErr w:type="gramStart"/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comprendido,</w:t>
            </w:r>
            <w:proofErr w:type="gramEnd"/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no fue asignada para hacer apoyo técnico a los aprendices de etapa productiva, bajo la modalidad de 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34A8E8A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6E7F38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551" w:type="dxa"/>
            <w:gridSpan w:val="2"/>
          </w:tcPr>
          <w:p w14:paraId="25905962" w14:textId="235CD27A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No aplica para este periodo.</w:t>
            </w: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381B7F" w:rsidRPr="00726181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381B7F" w:rsidRPr="00726181" w:rsidRDefault="00381B7F" w:rsidP="00381B7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726181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381B7F" w:rsidRPr="00726181" w:rsidRDefault="00381B7F" w:rsidP="00381B7F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726181">
              <w:rPr>
                <w:rFonts w:cstheme="minorHAns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59EAA5E4" w14:textId="407885E1" w:rsidR="00381B7F" w:rsidRPr="00726181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261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 instructora</w:t>
            </w:r>
            <w:r w:rsidRPr="007261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6181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381B7F" w:rsidRPr="00726181" w:rsidRDefault="00381B7F" w:rsidP="00381B7F">
            <w:pPr>
              <w:pStyle w:val="NoSpacing"/>
              <w:rPr>
                <w:rFonts w:cstheme="minorHAnsi"/>
              </w:rPr>
            </w:pPr>
            <w:r w:rsidRPr="00726181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381B7F" w:rsidRPr="00726181" w:rsidRDefault="00381B7F" w:rsidP="00381B7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381B7F" w:rsidRPr="00726181" w:rsidRDefault="00381B7F" w:rsidP="00381B7F">
            <w:pPr>
              <w:pStyle w:val="NoSpacing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82C0E30" w14:textId="77777777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Capacitación a compañeros nuevos.</w:t>
            </w:r>
          </w:p>
          <w:p w14:paraId="232B0309" w14:textId="1D290E79" w:rsidR="00381B7F" w:rsidRPr="00FE2D4E" w:rsidRDefault="00381B7F" w:rsidP="00381B7F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E2D4E">
              <w:rPr>
                <w:rFonts w:asciiTheme="minorHAnsi" w:hAnsiTheme="minorHAnsi" w:cstheme="minorHAnsi"/>
                <w:sz w:val="22"/>
                <w:szCs w:val="22"/>
              </w:rPr>
              <w:t>Trabajo en equipo constante.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381B7F" w:rsidRPr="00726181" w:rsidRDefault="00381B7F" w:rsidP="00381B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8DC073" w14:textId="3D80506A" w:rsidR="00E51D9F" w:rsidRPr="00726181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726181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726181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726181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726181">
        <w:rPr>
          <w:rFonts w:asciiTheme="minorHAnsi" w:eastAsia="Calibri" w:hAnsiTheme="minorHAnsi"/>
          <w:sz w:val="22"/>
          <w:szCs w:val="22"/>
        </w:rPr>
        <w:t>Sofía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726181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726181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Pr="00726181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Pr="00726181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726181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726181">
        <w:rPr>
          <w:rFonts w:asciiTheme="minorHAnsi" w:eastAsia="Calibri" w:hAnsiTheme="minorHAnsi"/>
          <w:sz w:val="22"/>
          <w:szCs w:val="22"/>
        </w:rPr>
        <w:t>desarrolla el personal de apoyo</w:t>
      </w:r>
      <w:r w:rsidRPr="00726181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726181">
        <w:rPr>
          <w:rFonts w:asciiTheme="minorHAnsi" w:eastAsia="Calibri" w:hAnsiTheme="minorHAnsi"/>
          <w:sz w:val="22"/>
          <w:szCs w:val="22"/>
        </w:rPr>
        <w:t>en “</w:t>
      </w:r>
      <w:r w:rsidRPr="00726181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Pr="00726181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Pr="00726181" w:rsidRDefault="00C505D5" w:rsidP="00FB1229">
      <w:pPr>
        <w:pStyle w:val="ListParagraph"/>
        <w:numPr>
          <w:ilvl w:val="0"/>
          <w:numId w:val="21"/>
        </w:numPr>
        <w:rPr>
          <w:rFonts w:asciiTheme="minorHAnsi" w:hAnsiTheme="minorHAnsi"/>
          <w:b/>
        </w:rPr>
      </w:pPr>
      <w:r w:rsidRPr="00726181">
        <w:rPr>
          <w:rFonts w:asciiTheme="minorHAnsi" w:hAnsiTheme="minorHAnsi"/>
          <w:b/>
        </w:rPr>
        <w:t>INFORME LEGAL</w:t>
      </w:r>
    </w:p>
    <w:p w14:paraId="45F92D28" w14:textId="77777777" w:rsidR="00643527" w:rsidRPr="00726181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726181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726181">
        <w:rPr>
          <w:rFonts w:asciiTheme="minorHAnsi" w:eastAsia="Calibri" w:hAnsiTheme="minorHAnsi"/>
          <w:sz w:val="22"/>
          <w:szCs w:val="22"/>
        </w:rPr>
        <w:t xml:space="preserve"> </w:t>
      </w:r>
      <w:r w:rsidRPr="00726181">
        <w:rPr>
          <w:rFonts w:asciiTheme="minorHAnsi" w:eastAsia="Calibri" w:hAnsiTheme="minorHAnsi"/>
          <w:sz w:val="22"/>
          <w:szCs w:val="22"/>
        </w:rPr>
        <w:t>del contratista</w:t>
      </w:r>
      <w:r w:rsidR="00AB78FA" w:rsidRPr="00726181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726181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726181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726181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726181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26181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726181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726181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726181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726181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726181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726181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726181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726181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726181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726181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726181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726181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726181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726181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Pr="00726181" w:rsidRDefault="00A74C13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726181" w:rsidRDefault="00C21787" w:rsidP="00643527">
      <w:pPr>
        <w:pStyle w:val="ListParagraph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726181" w:rsidRDefault="007D0B43" w:rsidP="0061435A">
      <w:pPr>
        <w:pStyle w:val="ListParagraph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726181">
        <w:rPr>
          <w:rFonts w:asciiTheme="minorHAnsi" w:hAnsiTheme="minorHAnsi" w:cs="Arial"/>
          <w:b/>
          <w:lang w:val="es-MX"/>
        </w:rPr>
        <w:t>CONCLUSIONES, OBSERVACIONES</w:t>
      </w:r>
      <w:r w:rsidR="0061435A" w:rsidRPr="00726181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Pr="00726181" w:rsidRDefault="0076223B" w:rsidP="0076223B">
      <w:pPr>
        <w:pStyle w:val="ListParagraph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726181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726181" w:rsidRDefault="00847F79" w:rsidP="006849BF">
            <w:pPr>
              <w:pStyle w:val="ListParagraph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726181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las obligaciones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726181">
              <w:rPr>
                <w:rFonts w:asciiTheme="minorHAnsi" w:hAnsiTheme="minorHAnsi" w:cs="Arial"/>
                <w:lang w:val="es-MX"/>
              </w:rPr>
              <w:t>tanto,</w:t>
            </w:r>
            <w:r w:rsidRPr="00726181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 w:rsidRPr="00726181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Pr="00726181" w:rsidRDefault="008B291F" w:rsidP="00FB1229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0E34D2D8" w:rsidR="0061435A" w:rsidRPr="00726181" w:rsidRDefault="0061435A" w:rsidP="00FB1229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i/>
          <w:lang w:val="es-MX"/>
        </w:rPr>
        <w:t xml:space="preserve">NOTA:   </w:t>
      </w:r>
      <w:r w:rsidR="00B95983" w:rsidRPr="00726181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726181">
        <w:rPr>
          <w:rFonts w:asciiTheme="minorHAnsi" w:hAnsiTheme="minorHAnsi" w:cs="Arial"/>
          <w:i/>
          <w:lang w:val="es-MX"/>
        </w:rPr>
        <w:t>r</w:t>
      </w:r>
      <w:r w:rsidR="00BE09CE">
        <w:rPr>
          <w:rFonts w:asciiTheme="minorHAnsi" w:hAnsiTheme="minorHAnsi" w:cs="Arial"/>
          <w:i/>
          <w:lang w:val="es-MX"/>
        </w:rPr>
        <w:t>á</w:t>
      </w:r>
      <w:r w:rsidR="007D0B43" w:rsidRPr="00726181">
        <w:rPr>
          <w:rFonts w:asciiTheme="minorHAnsi" w:hAnsiTheme="minorHAnsi" w:cs="Arial"/>
          <w:i/>
          <w:lang w:val="es-MX"/>
        </w:rPr>
        <w:t xml:space="preserve"> una evidencia escrita de las</w:t>
      </w:r>
      <w:r w:rsidR="00B95983" w:rsidRPr="00726181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43E196DB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726181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Medellín, a los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31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BA142C">
        <w:rPr>
          <w:rFonts w:asciiTheme="minorHAnsi" w:hAnsiTheme="minorHAnsi" w:cstheme="minorHAnsi"/>
          <w:sz w:val="22"/>
          <w:szCs w:val="22"/>
          <w:lang w:val="es-MX"/>
        </w:rPr>
        <w:t>octubre</w:t>
      </w:r>
      <w:r w:rsidRPr="00726181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726181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Pr="00726181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651D38CF" w14:textId="77777777" w:rsidR="00635694" w:rsidRPr="00726181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726181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726181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726181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726181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726181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726181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77777777" w:rsidR="008B291F" w:rsidRPr="00726181" w:rsidRDefault="008B291F" w:rsidP="00244E1E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5D96A237" w14:textId="77777777" w:rsidR="00BA142C" w:rsidRDefault="00BA142C" w:rsidP="00C40DF8">
      <w:pPr>
        <w:pStyle w:val="ListParagraph"/>
        <w:ind w:left="-142"/>
        <w:jc w:val="both"/>
        <w:rPr>
          <w:rFonts w:asciiTheme="minorHAnsi" w:hAnsiTheme="minorHAnsi" w:cstheme="minorHAnsi"/>
          <w:bCs/>
          <w:lang w:val="es-MX"/>
        </w:rPr>
      </w:pPr>
      <w:r w:rsidRPr="00BA142C">
        <w:rPr>
          <w:rFonts w:asciiTheme="minorHAnsi" w:hAnsiTheme="minorHAnsi" w:cstheme="minorHAnsi"/>
          <w:bCs/>
          <w:lang w:val="es-MX"/>
        </w:rPr>
        <w:t>ANA MARIA PÁEZ GÓMEZ</w:t>
      </w:r>
    </w:p>
    <w:p w14:paraId="156294BD" w14:textId="74B271AE" w:rsidR="00C40DF8" w:rsidRPr="00726181" w:rsidRDefault="00C40DF8" w:rsidP="00C40DF8">
      <w:pPr>
        <w:pStyle w:val="ListParagraph"/>
        <w:ind w:left="-142"/>
        <w:jc w:val="both"/>
        <w:rPr>
          <w:rFonts w:cs="Calibri"/>
          <w:i/>
          <w:lang w:val="es-MX"/>
        </w:rPr>
      </w:pPr>
      <w:r w:rsidRPr="00726181">
        <w:rPr>
          <w:rFonts w:cs="Calibri"/>
          <w:i/>
          <w:lang w:val="es-MX"/>
        </w:rPr>
        <w:t>Supervisora del Contrato No</w:t>
      </w:r>
      <w:r w:rsidR="00384078">
        <w:rPr>
          <w:rFonts w:cs="Calibri"/>
          <w:i/>
          <w:lang w:val="es-MX"/>
        </w:rPr>
        <w:t>.</w:t>
      </w:r>
      <w:r w:rsidRPr="00726181">
        <w:rPr>
          <w:rFonts w:cs="Calibri"/>
          <w:i/>
          <w:lang w:val="es-MX"/>
        </w:rPr>
        <w:t xml:space="preserve"> </w:t>
      </w:r>
      <w:r w:rsidR="00CB1ABE" w:rsidRPr="00726181">
        <w:rPr>
          <w:rFonts w:cs="Calibri"/>
          <w:i/>
          <w:lang w:val="es-MX"/>
        </w:rPr>
        <w:t xml:space="preserve">CO1.PCCNTR.7489948 </w:t>
      </w:r>
      <w:r w:rsidRPr="00726181">
        <w:rPr>
          <w:rFonts w:cs="Calibri"/>
          <w:i/>
          <w:lang w:val="es-MX"/>
        </w:rPr>
        <w:t xml:space="preserve">de 2025    </w:t>
      </w:r>
    </w:p>
    <w:p w14:paraId="01F0DED2" w14:textId="77777777" w:rsidR="00C40DF8" w:rsidRPr="00726181" w:rsidRDefault="00C40DF8" w:rsidP="00C40DF8">
      <w:pPr>
        <w:pStyle w:val="ListParagraph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ListParagraph"/>
        <w:ind w:left="-142"/>
        <w:jc w:val="both"/>
        <w:rPr>
          <w:rFonts w:asciiTheme="minorHAnsi" w:hAnsiTheme="minorHAnsi" w:cs="Arial"/>
          <w:i/>
          <w:lang w:val="es-MX"/>
        </w:rPr>
      </w:pPr>
      <w:r w:rsidRPr="00726181">
        <w:rPr>
          <w:rFonts w:asciiTheme="minorHAnsi" w:hAnsiTheme="minorHAnsi" w:cs="Arial"/>
          <w:b/>
          <w:i/>
          <w:lang w:val="es-MX"/>
        </w:rPr>
        <w:t>Anexos</w:t>
      </w:r>
      <w:r w:rsidRPr="00726181">
        <w:rPr>
          <w:rFonts w:asciiTheme="minorHAnsi" w:hAnsiTheme="minorHAnsi" w:cs="Arial"/>
          <w:i/>
          <w:lang w:val="es-MX"/>
        </w:rPr>
        <w:t>:</w:t>
      </w:r>
      <w:r w:rsidR="00D74167" w:rsidRPr="00726181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 w:rsidRPr="00726181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92E3" w14:textId="77777777" w:rsidR="007D0DAF" w:rsidRDefault="007D0DAF">
      <w:r>
        <w:separator/>
      </w:r>
    </w:p>
  </w:endnote>
  <w:endnote w:type="continuationSeparator" w:id="0">
    <w:p w14:paraId="48D252DC" w14:textId="77777777" w:rsidR="007D0DAF" w:rsidRDefault="007D0DAF">
      <w:r>
        <w:continuationSeparator/>
      </w:r>
    </w:p>
  </w:endnote>
  <w:endnote w:type="continuationNotice" w:id="1">
    <w:p w14:paraId="681FC96B" w14:textId="77777777" w:rsidR="007D0DAF" w:rsidRDefault="007D0D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78D0" w14:textId="77777777" w:rsidR="00E57CB7" w:rsidRPr="00596F32" w:rsidRDefault="00E57CB7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E57CB7" w:rsidRPr="00596F32" w:rsidRDefault="00AE6A6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="008B291F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>Calle  51 # 57 -</w:t>
    </w:r>
    <w:r w:rsidR="00AE6A60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70 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>(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4)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 w:rsidR="007D0B43"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E57CB7" w:rsidRPr="00596F32" w:rsidRDefault="00E57CB7">
    <w:pPr>
      <w:pStyle w:val="Foo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7A17F" w14:textId="77777777" w:rsidR="007D0DAF" w:rsidRDefault="007D0DAF">
      <w:r>
        <w:separator/>
      </w:r>
    </w:p>
  </w:footnote>
  <w:footnote w:type="continuationSeparator" w:id="0">
    <w:p w14:paraId="055498EA" w14:textId="77777777" w:rsidR="007D0DAF" w:rsidRDefault="007D0DAF">
      <w:r>
        <w:continuationSeparator/>
      </w:r>
    </w:p>
  </w:footnote>
  <w:footnote w:type="continuationNotice" w:id="1">
    <w:p w14:paraId="1C0A2BAE" w14:textId="77777777" w:rsidR="007D0DAF" w:rsidRDefault="007D0D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E57CB7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E57CB7" w:rsidRPr="00DD12A4" w:rsidRDefault="007D0DAF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1436672" r:id="rId2"/>
            </w:object>
          </w:r>
        </w:p>
      </w:tc>
      <w:tc>
        <w:tcPr>
          <w:tcW w:w="6733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04F68F61" w:rsidR="00E57CB7" w:rsidRPr="00DD12A4" w:rsidRDefault="026DAC11" w:rsidP="026DAC11">
          <w:pPr>
            <w:pStyle w:val="NoSpacing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0CF559C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="000A4F65" w:rsidRPr="00CF559C">
            <w:rPr>
              <w:rFonts w:ascii="Arial Narrow" w:eastAsia="Times New Roman" w:hAnsi="Arial Narrow" w:cs="Times New Roman"/>
              <w:b/>
              <w:lang w:eastAsia="es-ES"/>
            </w:rPr>
            <w:t xml:space="preserve">No. </w:t>
          </w:r>
          <w:r w:rsidR="009702BD" w:rsidRPr="00CF559C">
            <w:rPr>
              <w:rFonts w:ascii="Arial Narrow" w:eastAsia="Times New Roman" w:hAnsi="Arial Narrow" w:cs="Times New Roman"/>
              <w:b/>
              <w:lang w:eastAsia="es-ES"/>
            </w:rPr>
            <w:t xml:space="preserve">CO1.PCCNTR.7489948 </w:t>
          </w:r>
          <w:r w:rsidRPr="00CF559C">
            <w:rPr>
              <w:rFonts w:ascii="Arial Narrow" w:eastAsia="Times New Roman" w:hAnsi="Arial Narrow" w:cs="Times New Roman"/>
              <w:b/>
              <w:lang w:eastAsia="es-ES"/>
            </w:rPr>
            <w:t>DE 202</w:t>
          </w:r>
          <w:r w:rsidR="00485284" w:rsidRPr="00CF559C">
            <w:rPr>
              <w:rFonts w:ascii="Arial Narrow" w:eastAsia="Times New Roman" w:hAnsi="Arial Narrow" w:cs="Times New Roman"/>
              <w:b/>
              <w:lang w:eastAsia="es-ES"/>
            </w:rPr>
            <w:t>5</w:t>
          </w:r>
        </w:p>
      </w:tc>
      <w:tc>
        <w:tcPr>
          <w:tcW w:w="1701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Header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7"/>
  </w:num>
  <w:num w:numId="11">
    <w:abstractNumId w:val="19"/>
  </w:num>
  <w:num w:numId="12">
    <w:abstractNumId w:val="11"/>
  </w:num>
  <w:num w:numId="13">
    <w:abstractNumId w:val="15"/>
  </w:num>
  <w:num w:numId="14">
    <w:abstractNumId w:val="9"/>
  </w:num>
  <w:num w:numId="15">
    <w:abstractNumId w:val="12"/>
  </w:num>
  <w:num w:numId="16">
    <w:abstractNumId w:val="13"/>
  </w:num>
  <w:num w:numId="17">
    <w:abstractNumId w:val="16"/>
  </w:num>
  <w:num w:numId="18">
    <w:abstractNumId w:val="8"/>
  </w:num>
  <w:num w:numId="19">
    <w:abstractNumId w:val="10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74565"/>
    <w:rsid w:val="00080839"/>
    <w:rsid w:val="00083302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1BF5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1A8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12B5"/>
    <w:rsid w:val="00283B58"/>
    <w:rsid w:val="002841ED"/>
    <w:rsid w:val="0028519D"/>
    <w:rsid w:val="00285920"/>
    <w:rsid w:val="002876FC"/>
    <w:rsid w:val="002902F9"/>
    <w:rsid w:val="0029052A"/>
    <w:rsid w:val="00295B60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04B6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28F8"/>
    <w:rsid w:val="0037462A"/>
    <w:rsid w:val="003751B5"/>
    <w:rsid w:val="0038101E"/>
    <w:rsid w:val="00381193"/>
    <w:rsid w:val="00381901"/>
    <w:rsid w:val="00381B7F"/>
    <w:rsid w:val="00381F92"/>
    <w:rsid w:val="003821E4"/>
    <w:rsid w:val="0038222F"/>
    <w:rsid w:val="00382C20"/>
    <w:rsid w:val="00383BC2"/>
    <w:rsid w:val="00384078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4F5F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0119"/>
    <w:rsid w:val="004D108D"/>
    <w:rsid w:val="004D17AF"/>
    <w:rsid w:val="004D27A3"/>
    <w:rsid w:val="004E09B6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0173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4224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51"/>
    <w:rsid w:val="006C39C7"/>
    <w:rsid w:val="006C51CF"/>
    <w:rsid w:val="006C7771"/>
    <w:rsid w:val="006C7AC9"/>
    <w:rsid w:val="006D115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E5883"/>
    <w:rsid w:val="006F3899"/>
    <w:rsid w:val="006F3C40"/>
    <w:rsid w:val="00704578"/>
    <w:rsid w:val="00704A94"/>
    <w:rsid w:val="007063D1"/>
    <w:rsid w:val="007064F0"/>
    <w:rsid w:val="007112A0"/>
    <w:rsid w:val="0071310E"/>
    <w:rsid w:val="00720C43"/>
    <w:rsid w:val="0072166B"/>
    <w:rsid w:val="00725497"/>
    <w:rsid w:val="00726181"/>
    <w:rsid w:val="0073095E"/>
    <w:rsid w:val="0073233E"/>
    <w:rsid w:val="00733AB9"/>
    <w:rsid w:val="007415ED"/>
    <w:rsid w:val="0074245F"/>
    <w:rsid w:val="0074697B"/>
    <w:rsid w:val="00751EFB"/>
    <w:rsid w:val="00752274"/>
    <w:rsid w:val="0075379C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338F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0DAF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0643B"/>
    <w:rsid w:val="0081278F"/>
    <w:rsid w:val="00814483"/>
    <w:rsid w:val="00814642"/>
    <w:rsid w:val="008150FF"/>
    <w:rsid w:val="00820426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5951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02BD"/>
    <w:rsid w:val="00971FF0"/>
    <w:rsid w:val="009725D3"/>
    <w:rsid w:val="00974BFF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19CE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2546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142C"/>
    <w:rsid w:val="00BA533C"/>
    <w:rsid w:val="00BA66A7"/>
    <w:rsid w:val="00BB0C4B"/>
    <w:rsid w:val="00BB18B6"/>
    <w:rsid w:val="00BB2DC4"/>
    <w:rsid w:val="00BB55FA"/>
    <w:rsid w:val="00BB7FEB"/>
    <w:rsid w:val="00BC4546"/>
    <w:rsid w:val="00BD0076"/>
    <w:rsid w:val="00BD7FF2"/>
    <w:rsid w:val="00BE09CE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A01AD"/>
    <w:rsid w:val="00CA2A4A"/>
    <w:rsid w:val="00CB1ABE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559C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0ED5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401C"/>
    <w:rsid w:val="00F57439"/>
    <w:rsid w:val="00F60178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CB4"/>
    <w:rsid w:val="00FA1071"/>
    <w:rsid w:val="00FA5B1E"/>
    <w:rsid w:val="00FA5FB7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5536"/>
    <w:rsid w:val="00FD65A5"/>
    <w:rsid w:val="00FD7A73"/>
    <w:rsid w:val="00FE2D4E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Heading2">
    <w:name w:val="heading 2"/>
    <w:basedOn w:val="Normal"/>
    <w:link w:val="Heading2Ch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BodyTextChar">
    <w:name w:val="Body Text Char"/>
    <w:link w:val="BodyText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DefaultParagraphFont"/>
    <w:rsid w:val="00BA1CAC"/>
  </w:style>
  <w:style w:type="paragraph" w:styleId="Header">
    <w:name w:val="header"/>
    <w:basedOn w:val="Normal"/>
    <w:link w:val="HeaderCh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HeaderChar">
    <w:name w:val="Header Char"/>
    <w:link w:val="Header"/>
    <w:rsid w:val="003025C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FooterChar">
    <w:name w:val="Footer Char"/>
    <w:link w:val="Footer"/>
    <w:rsid w:val="003025C2"/>
    <w:rPr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BalloonText">
    <w:name w:val="Balloon Text"/>
    <w:basedOn w:val="Normal"/>
    <w:link w:val="BalloonTextChar"/>
    <w:rsid w:val="00340E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CommentReference">
    <w:name w:val="annotation reference"/>
    <w:rsid w:val="003422E2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rsid w:val="003422E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e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itle">
    <w:name w:val="Title"/>
    <w:basedOn w:val="Normal"/>
    <w:next w:val="Normal"/>
    <w:link w:val="TitleCh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e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MediumGrid1">
    <w:name w:val="Medium Grid 1"/>
    <w:basedOn w:val="Table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e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CommentText">
    <w:name w:val="annotation text"/>
    <w:basedOn w:val="Normal"/>
    <w:link w:val="CommentTextChar"/>
    <w:rsid w:val="001139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3974"/>
    <w:rPr>
      <w:lang w:val="es-ES_tradnl" w:eastAsia="en-US"/>
    </w:rPr>
  </w:style>
  <w:style w:type="paragraph" w:styleId="NoSpacing">
    <w:name w:val="No Spacing"/>
    <w:link w:val="NoSpacingCh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Heading2Char">
    <w:name w:val="Heading 2 Char"/>
    <w:basedOn w:val="DefaultParagraphFont"/>
    <w:link w:val="Heading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BodyTextIndent">
    <w:name w:val="Body Text Indent"/>
    <w:basedOn w:val="Normal"/>
    <w:link w:val="BodyTextIndentChar"/>
    <w:semiHidden/>
    <w:unhideWhenUsed/>
    <w:rsid w:val="00565B3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565B38"/>
    <w:rPr>
      <w:sz w:val="24"/>
      <w:szCs w:val="24"/>
      <w:lang w:val="es-ES_tradnl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565B3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565B38"/>
    <w:rPr>
      <w:sz w:val="24"/>
      <w:szCs w:val="24"/>
      <w:lang w:val="es-ES_tradnl" w:eastAsia="en-US"/>
    </w:rPr>
  </w:style>
  <w:style w:type="paragraph" w:customStyle="1" w:styleId="Default">
    <w:name w:val="Default"/>
    <w:rsid w:val="004D01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193-6280-4883-ABCD-EE4A8C1B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2357</Words>
  <Characters>13439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Sandra Patricia Cuadros Anaya</cp:lastModifiedBy>
  <cp:revision>30</cp:revision>
  <cp:lastPrinted>2024-10-17T20:12:00Z</cp:lastPrinted>
  <dcterms:created xsi:type="dcterms:W3CDTF">2025-10-08T02:17:00Z</dcterms:created>
  <dcterms:modified xsi:type="dcterms:W3CDTF">2025-10-08T18:51:00Z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