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8369" w14:textId="283BBD88" w:rsidR="009D041D" w:rsidRPr="009F1B23" w:rsidRDefault="009D041D" w:rsidP="00617C4F">
      <w:pPr>
        <w:pStyle w:val="Sinespaciad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661E9E88" w14:textId="070AB83C" w:rsidR="001003DF" w:rsidRPr="009F1B23" w:rsidRDefault="001003DF" w:rsidP="001003DF">
      <w:pPr>
        <w:pStyle w:val="Sinespaciad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>CUENTA DE COBRO</w:t>
      </w:r>
    </w:p>
    <w:p w14:paraId="3FB4B3AE" w14:textId="52836F78" w:rsidR="001003DF" w:rsidRPr="009F1B23" w:rsidRDefault="00206F3C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 xml:space="preserve">SAN PEDRO DE URABÁ </w:t>
      </w:r>
      <w:r w:rsidR="00CB22E2">
        <w:rPr>
          <w:rFonts w:ascii="Arial" w:hAnsi="Arial" w:cs="Arial"/>
          <w:b/>
          <w:sz w:val="24"/>
          <w:szCs w:val="24"/>
        </w:rPr>
        <w:t>–</w:t>
      </w:r>
      <w:r w:rsidRPr="009F1B23">
        <w:rPr>
          <w:rFonts w:ascii="Arial" w:hAnsi="Arial" w:cs="Arial"/>
          <w:b/>
          <w:sz w:val="24"/>
          <w:szCs w:val="24"/>
        </w:rPr>
        <w:t xml:space="preserve"> ANTIOQUIA</w:t>
      </w:r>
      <w:bookmarkStart w:id="0" w:name="_Hlk53002071"/>
      <w:r w:rsidR="00CB22E2">
        <w:rPr>
          <w:rFonts w:ascii="Arial" w:hAnsi="Arial" w:cs="Arial"/>
          <w:b/>
          <w:sz w:val="24"/>
          <w:szCs w:val="24"/>
        </w:rPr>
        <w:t>,</w:t>
      </w:r>
      <w:r w:rsidR="001003DF" w:rsidRPr="009F1B23">
        <w:rPr>
          <w:rFonts w:ascii="Arial" w:hAnsi="Arial" w:cs="Arial"/>
          <w:b/>
          <w:sz w:val="24"/>
          <w:szCs w:val="24"/>
        </w:rPr>
        <w:t xml:space="preserve"> </w:t>
      </w:r>
      <w:r w:rsidR="00120A12">
        <w:rPr>
          <w:rFonts w:ascii="Arial" w:hAnsi="Arial" w:cs="Arial"/>
          <w:b/>
          <w:sz w:val="24"/>
          <w:szCs w:val="24"/>
        </w:rPr>
        <w:t>DICIEMBRE</w:t>
      </w:r>
      <w:r w:rsidR="00947A2B" w:rsidRPr="009F1B23">
        <w:rPr>
          <w:rFonts w:ascii="Arial" w:hAnsi="Arial" w:cs="Arial"/>
          <w:b/>
          <w:sz w:val="24"/>
          <w:szCs w:val="24"/>
        </w:rPr>
        <w:t xml:space="preserve"> </w:t>
      </w:r>
      <w:r w:rsidR="001003DF" w:rsidRPr="009F1B23">
        <w:rPr>
          <w:rFonts w:ascii="Arial" w:hAnsi="Arial" w:cs="Arial"/>
          <w:b/>
          <w:sz w:val="24"/>
          <w:szCs w:val="24"/>
        </w:rPr>
        <w:t>DE 202</w:t>
      </w:r>
      <w:r w:rsidR="002269B0">
        <w:rPr>
          <w:rFonts w:ascii="Arial" w:hAnsi="Arial" w:cs="Arial"/>
          <w:b/>
          <w:sz w:val="24"/>
          <w:szCs w:val="24"/>
        </w:rPr>
        <w:t>5</w:t>
      </w:r>
      <w:r w:rsidR="001003DF" w:rsidRPr="009F1B23">
        <w:rPr>
          <w:rFonts w:ascii="Arial" w:hAnsi="Arial" w:cs="Arial"/>
          <w:b/>
          <w:sz w:val="24"/>
          <w:szCs w:val="24"/>
        </w:rPr>
        <w:t>.</w:t>
      </w:r>
      <w:bookmarkEnd w:id="0"/>
    </w:p>
    <w:p w14:paraId="125DDFBF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65D6B71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8EFABB6" w14:textId="19B95D58" w:rsidR="001003DF" w:rsidRPr="009F1B23" w:rsidRDefault="00206F3C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 xml:space="preserve">EL MUNICIPIO DE SAN PEDRO DE URABÁ </w:t>
      </w:r>
      <w:r w:rsidR="00947A2B" w:rsidRPr="009F1B23">
        <w:rPr>
          <w:rFonts w:ascii="Arial" w:hAnsi="Arial" w:cs="Arial"/>
          <w:b/>
          <w:sz w:val="24"/>
          <w:szCs w:val="24"/>
        </w:rPr>
        <w:t>–</w:t>
      </w:r>
      <w:r w:rsidRPr="009F1B23">
        <w:rPr>
          <w:rFonts w:ascii="Arial" w:hAnsi="Arial" w:cs="Arial"/>
          <w:b/>
          <w:sz w:val="24"/>
          <w:szCs w:val="24"/>
        </w:rPr>
        <w:t xml:space="preserve"> ANTIOQUIA</w:t>
      </w:r>
    </w:p>
    <w:p w14:paraId="2815CB51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sz w:val="24"/>
          <w:szCs w:val="24"/>
          <w:lang w:eastAsia="es-ES"/>
        </w:rPr>
      </w:pPr>
    </w:p>
    <w:p w14:paraId="713C3880" w14:textId="77777777" w:rsidR="009F1B23" w:rsidRPr="009F1B23" w:rsidRDefault="009F1B23" w:rsidP="001003DF">
      <w:pPr>
        <w:pStyle w:val="Sinespaciado"/>
        <w:spacing w:line="276" w:lineRule="auto"/>
        <w:jc w:val="center"/>
        <w:rPr>
          <w:rFonts w:ascii="Arial" w:hAnsi="Arial" w:cs="Arial"/>
          <w:sz w:val="24"/>
          <w:szCs w:val="24"/>
          <w:lang w:eastAsia="es-ES"/>
        </w:rPr>
      </w:pPr>
    </w:p>
    <w:p w14:paraId="67259D64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>DEBE A:</w:t>
      </w:r>
    </w:p>
    <w:p w14:paraId="4D1E04E8" w14:textId="16A56EA7" w:rsidR="001003DF" w:rsidRPr="009F1B23" w:rsidRDefault="001003DF" w:rsidP="00EF2139">
      <w:pPr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5F2F95AE" w14:textId="3BE7A914" w:rsidR="00E506AD" w:rsidRPr="003A0BB1" w:rsidRDefault="00AA31E8" w:rsidP="00AA31E8">
      <w:pPr>
        <w:jc w:val="both"/>
        <w:rPr>
          <w:rFonts w:ascii="Arial" w:hAnsi="Arial" w:cs="Arial"/>
          <w:sz w:val="24"/>
          <w:szCs w:val="24"/>
        </w:rPr>
      </w:pPr>
      <w:r w:rsidRPr="003A0BB1">
        <w:rPr>
          <w:rFonts w:ascii="Arial" w:hAnsi="Arial" w:cs="Arial"/>
          <w:b/>
          <w:sz w:val="24"/>
          <w:szCs w:val="24"/>
        </w:rPr>
        <w:t xml:space="preserve">Dora luz Andocilla Romero, </w:t>
      </w:r>
      <w:r w:rsidRPr="003A0BB1">
        <w:rPr>
          <w:rFonts w:ascii="Arial" w:hAnsi="Arial" w:cs="Arial"/>
          <w:sz w:val="24"/>
          <w:szCs w:val="24"/>
        </w:rPr>
        <w:t xml:space="preserve">identificada con la cédula de ciudadanía no. 1.067.909.340 de Montería - Córdoba, la suma de: </w:t>
      </w:r>
      <w:bookmarkStart w:id="1" w:name="_Hlk160465846"/>
      <w:r w:rsidR="00CB22E2">
        <w:rPr>
          <w:rFonts w:ascii="Arial" w:hAnsi="Arial" w:cs="Arial"/>
          <w:b/>
          <w:sz w:val="24"/>
          <w:szCs w:val="24"/>
        </w:rPr>
        <w:t xml:space="preserve">tres millones de </w:t>
      </w:r>
      <w:r w:rsidR="003A0BB1" w:rsidRPr="003A0BB1">
        <w:rPr>
          <w:rFonts w:ascii="Arial" w:hAnsi="Arial" w:cs="Arial"/>
          <w:b/>
          <w:sz w:val="24"/>
          <w:szCs w:val="24"/>
        </w:rPr>
        <w:t>pesos M/</w:t>
      </w:r>
      <w:proofErr w:type="spellStart"/>
      <w:r w:rsidR="003A0BB1" w:rsidRPr="003A0BB1">
        <w:rPr>
          <w:rFonts w:ascii="Arial" w:hAnsi="Arial" w:cs="Arial"/>
          <w:b/>
          <w:sz w:val="24"/>
          <w:szCs w:val="24"/>
        </w:rPr>
        <w:t>cte</w:t>
      </w:r>
      <w:bookmarkEnd w:id="1"/>
      <w:proofErr w:type="spellEnd"/>
      <w:r w:rsidRPr="003A0BB1">
        <w:rPr>
          <w:rFonts w:ascii="Arial" w:eastAsia="Times New Roman" w:hAnsi="Arial" w:cs="Arial"/>
          <w:b/>
          <w:bCs/>
          <w:iCs/>
          <w:spacing w:val="-5"/>
          <w:sz w:val="24"/>
          <w:szCs w:val="24"/>
          <w:lang w:val="es-ES"/>
        </w:rPr>
        <w:t>. ($</w:t>
      </w:r>
      <w:r w:rsidR="00CB22E2">
        <w:rPr>
          <w:rFonts w:ascii="Arial" w:hAnsi="Arial" w:cs="Arial"/>
          <w:b/>
          <w:sz w:val="24"/>
          <w:szCs w:val="24"/>
        </w:rPr>
        <w:t>3</w:t>
      </w:r>
      <w:r w:rsidR="004F17DF">
        <w:rPr>
          <w:rFonts w:ascii="Arial" w:hAnsi="Arial" w:cs="Arial"/>
          <w:b/>
          <w:sz w:val="24"/>
          <w:szCs w:val="24"/>
        </w:rPr>
        <w:t>.</w:t>
      </w:r>
      <w:r w:rsidR="00CB22E2">
        <w:rPr>
          <w:rFonts w:ascii="Arial" w:hAnsi="Arial" w:cs="Arial"/>
          <w:b/>
          <w:sz w:val="24"/>
          <w:szCs w:val="24"/>
        </w:rPr>
        <w:t>0</w:t>
      </w:r>
      <w:r w:rsidR="003A0BB1" w:rsidRPr="003A0BB1">
        <w:rPr>
          <w:rFonts w:ascii="Arial" w:hAnsi="Arial" w:cs="Arial"/>
          <w:b/>
          <w:sz w:val="24"/>
          <w:szCs w:val="24"/>
        </w:rPr>
        <w:t>0</w:t>
      </w:r>
      <w:r w:rsidRPr="003A0BB1">
        <w:rPr>
          <w:rFonts w:ascii="Arial" w:hAnsi="Arial" w:cs="Arial"/>
          <w:b/>
          <w:sz w:val="24"/>
          <w:szCs w:val="24"/>
        </w:rPr>
        <w:t>0,</w:t>
      </w:r>
      <w:r w:rsidR="003A0BB1" w:rsidRPr="003A0BB1">
        <w:rPr>
          <w:rFonts w:ascii="Arial" w:hAnsi="Arial" w:cs="Arial"/>
          <w:b/>
          <w:sz w:val="24"/>
          <w:szCs w:val="24"/>
        </w:rPr>
        <w:t>0</w:t>
      </w:r>
      <w:r w:rsidRPr="003A0BB1">
        <w:rPr>
          <w:rFonts w:ascii="Arial" w:hAnsi="Arial" w:cs="Arial"/>
          <w:b/>
          <w:sz w:val="24"/>
          <w:szCs w:val="24"/>
        </w:rPr>
        <w:t>00</w:t>
      </w:r>
      <w:r w:rsidRPr="003A0BB1">
        <w:rPr>
          <w:rFonts w:ascii="Arial" w:eastAsia="Times New Roman" w:hAnsi="Arial" w:cs="Arial"/>
          <w:b/>
          <w:bCs/>
          <w:iCs/>
          <w:spacing w:val="-5"/>
          <w:sz w:val="24"/>
          <w:szCs w:val="24"/>
          <w:lang w:val="es-ES"/>
        </w:rPr>
        <w:t>)</w:t>
      </w:r>
      <w:r w:rsidRPr="003A0BB1">
        <w:rPr>
          <w:rFonts w:ascii="Arial" w:hAnsi="Arial" w:cs="Arial"/>
          <w:sz w:val="24"/>
          <w:szCs w:val="24"/>
        </w:rPr>
        <w:t xml:space="preserve">, por concepto del </w:t>
      </w:r>
      <w:r w:rsidRPr="003A0BB1">
        <w:rPr>
          <w:rFonts w:ascii="Arial" w:hAnsi="Arial" w:cs="Arial"/>
          <w:b/>
          <w:bCs/>
          <w:sz w:val="24"/>
          <w:szCs w:val="24"/>
        </w:rPr>
        <w:t xml:space="preserve">pago </w:t>
      </w:r>
      <w:r w:rsidR="00CB22E2">
        <w:rPr>
          <w:rFonts w:ascii="Arial" w:hAnsi="Arial" w:cs="Arial"/>
          <w:b/>
          <w:bCs/>
          <w:sz w:val="24"/>
          <w:szCs w:val="24"/>
        </w:rPr>
        <w:t>final</w:t>
      </w:r>
      <w:r w:rsidRPr="003A0BB1">
        <w:rPr>
          <w:rFonts w:ascii="Arial" w:hAnsi="Arial" w:cs="Arial"/>
          <w:b/>
          <w:bCs/>
          <w:sz w:val="24"/>
          <w:szCs w:val="24"/>
        </w:rPr>
        <w:t xml:space="preserve"> </w:t>
      </w:r>
      <w:r w:rsidRPr="003A0BB1">
        <w:rPr>
          <w:rFonts w:ascii="Arial" w:hAnsi="Arial" w:cs="Arial"/>
          <w:sz w:val="24"/>
          <w:szCs w:val="24"/>
        </w:rPr>
        <w:t xml:space="preserve">correspondiente al contrato de prestación de servicios (profesionales) </w:t>
      </w:r>
      <w:r w:rsidR="003A0BB1" w:rsidRPr="003A0BB1">
        <w:rPr>
          <w:rFonts w:ascii="Arial" w:hAnsi="Arial" w:cs="Arial"/>
          <w:sz w:val="24"/>
          <w:szCs w:val="24"/>
        </w:rPr>
        <w:t>N</w:t>
      </w:r>
      <w:r w:rsidRPr="003A0BB1">
        <w:rPr>
          <w:rFonts w:ascii="Arial" w:hAnsi="Arial" w:cs="Arial"/>
          <w:sz w:val="24"/>
          <w:szCs w:val="24"/>
        </w:rPr>
        <w:t>o.</w:t>
      </w:r>
      <w:r w:rsidR="003A0BB1">
        <w:rPr>
          <w:rFonts w:ascii="Arial" w:hAnsi="Arial" w:cs="Arial"/>
          <w:sz w:val="24"/>
          <w:szCs w:val="24"/>
        </w:rPr>
        <w:t xml:space="preserve"> </w:t>
      </w:r>
      <w:r w:rsidR="003A0BB1" w:rsidRPr="003A0BB1">
        <w:rPr>
          <w:rFonts w:ascii="Arial" w:hAnsi="Arial" w:cs="Arial"/>
          <w:sz w:val="24"/>
          <w:szCs w:val="24"/>
        </w:rPr>
        <w:t>278</w:t>
      </w:r>
      <w:r w:rsidRPr="003A0BB1">
        <w:rPr>
          <w:rFonts w:ascii="Arial" w:hAnsi="Arial" w:cs="Arial"/>
          <w:sz w:val="24"/>
          <w:szCs w:val="24"/>
        </w:rPr>
        <w:t xml:space="preserve"> de 2025, cuyo objeto </w:t>
      </w:r>
      <w:proofErr w:type="gramStart"/>
      <w:r w:rsidRPr="003A0BB1">
        <w:rPr>
          <w:rFonts w:ascii="Arial" w:hAnsi="Arial" w:cs="Arial"/>
          <w:sz w:val="24"/>
          <w:szCs w:val="24"/>
        </w:rPr>
        <w:t xml:space="preserve">es  </w:t>
      </w:r>
      <w:r w:rsidR="003A0BB1" w:rsidRPr="003A0BB1">
        <w:rPr>
          <w:rFonts w:ascii="Arial" w:hAnsi="Arial" w:cs="Arial"/>
          <w:sz w:val="24"/>
          <w:szCs w:val="24"/>
        </w:rPr>
        <w:t>prestación</w:t>
      </w:r>
      <w:proofErr w:type="gramEnd"/>
      <w:r w:rsidR="003A0BB1" w:rsidRPr="003A0BB1">
        <w:rPr>
          <w:rFonts w:ascii="Arial" w:hAnsi="Arial" w:cs="Arial"/>
          <w:sz w:val="24"/>
          <w:szCs w:val="24"/>
        </w:rPr>
        <w:t xml:space="preserve"> de servicios profesionales como comunicador social y periodista para la gestión administrativa en la articulación y divulgación de la información institucional y ge</w:t>
      </w:r>
      <w:r w:rsidR="003A0BB1">
        <w:rPr>
          <w:rFonts w:ascii="Arial" w:hAnsi="Arial" w:cs="Arial"/>
          <w:sz w:val="24"/>
          <w:szCs w:val="24"/>
        </w:rPr>
        <w:t>stió</w:t>
      </w:r>
      <w:r w:rsidR="003A0BB1" w:rsidRPr="003A0BB1">
        <w:rPr>
          <w:rFonts w:ascii="Arial" w:hAnsi="Arial" w:cs="Arial"/>
          <w:sz w:val="24"/>
          <w:szCs w:val="24"/>
        </w:rPr>
        <w:t>n en cumplimiento de</w:t>
      </w:r>
      <w:r w:rsidR="003A0BB1">
        <w:rPr>
          <w:rFonts w:ascii="Arial" w:hAnsi="Arial" w:cs="Arial"/>
          <w:sz w:val="24"/>
          <w:szCs w:val="24"/>
        </w:rPr>
        <w:t>l plan de desarrollo municipal San Pedro de U</w:t>
      </w:r>
      <w:r w:rsidR="003A0BB1" w:rsidRPr="003A0BB1">
        <w:rPr>
          <w:rFonts w:ascii="Arial" w:hAnsi="Arial" w:cs="Arial"/>
          <w:sz w:val="24"/>
          <w:szCs w:val="24"/>
        </w:rPr>
        <w:t>rabá grande y sostenible</w:t>
      </w:r>
      <w:r w:rsidR="00B71DF1" w:rsidRPr="003A0BB1">
        <w:rPr>
          <w:rFonts w:ascii="Arial" w:hAnsi="Arial" w:cs="Arial"/>
          <w:sz w:val="24"/>
          <w:szCs w:val="24"/>
        </w:rPr>
        <w:t xml:space="preserve">. </w:t>
      </w:r>
      <w:r w:rsidR="003A0BB1">
        <w:rPr>
          <w:rFonts w:ascii="Arial" w:hAnsi="Arial" w:cs="Arial"/>
          <w:sz w:val="24"/>
          <w:szCs w:val="24"/>
        </w:rPr>
        <w:t>En el periodo comprendido del 8</w:t>
      </w:r>
      <w:r w:rsidRPr="003A0BB1">
        <w:rPr>
          <w:rFonts w:ascii="Arial" w:hAnsi="Arial" w:cs="Arial"/>
          <w:sz w:val="24"/>
          <w:szCs w:val="24"/>
        </w:rPr>
        <w:t xml:space="preserve"> al </w:t>
      </w:r>
      <w:r w:rsidR="00CB22E2">
        <w:rPr>
          <w:rFonts w:ascii="Arial" w:hAnsi="Arial" w:cs="Arial"/>
          <w:sz w:val="24"/>
          <w:szCs w:val="24"/>
        </w:rPr>
        <w:t>28</w:t>
      </w:r>
      <w:r w:rsidR="00B71DF1" w:rsidRPr="003A0BB1">
        <w:rPr>
          <w:rFonts w:ascii="Arial" w:hAnsi="Arial" w:cs="Arial"/>
          <w:sz w:val="24"/>
          <w:szCs w:val="24"/>
        </w:rPr>
        <w:t xml:space="preserve"> de </w:t>
      </w:r>
      <w:r w:rsidR="00120A12">
        <w:rPr>
          <w:rFonts w:ascii="Arial" w:hAnsi="Arial" w:cs="Arial"/>
          <w:sz w:val="24"/>
          <w:szCs w:val="24"/>
        </w:rPr>
        <w:t>diciembre</w:t>
      </w:r>
      <w:r w:rsidRPr="003A0BB1">
        <w:rPr>
          <w:rFonts w:ascii="Arial" w:hAnsi="Arial" w:cs="Arial"/>
          <w:sz w:val="24"/>
          <w:szCs w:val="24"/>
        </w:rPr>
        <w:t xml:space="preserve"> </w:t>
      </w:r>
      <w:r w:rsidR="00B71DF1" w:rsidRPr="003A0BB1">
        <w:rPr>
          <w:rFonts w:ascii="Arial" w:hAnsi="Arial" w:cs="Arial"/>
          <w:sz w:val="24"/>
          <w:szCs w:val="24"/>
        </w:rPr>
        <w:t>de 2025.</w:t>
      </w:r>
    </w:p>
    <w:p w14:paraId="051E900F" w14:textId="418D60A3" w:rsidR="009D041D" w:rsidRPr="009F1B23" w:rsidRDefault="009D041D" w:rsidP="001003DF">
      <w:pPr>
        <w:jc w:val="both"/>
        <w:rPr>
          <w:rFonts w:ascii="Arial" w:hAnsi="Arial" w:cs="Arial"/>
          <w:sz w:val="24"/>
          <w:szCs w:val="24"/>
        </w:rPr>
      </w:pPr>
      <w:r w:rsidRPr="009F1B23">
        <w:rPr>
          <w:rFonts w:ascii="Arial" w:hAnsi="Arial" w:cs="Arial"/>
          <w:sz w:val="24"/>
          <w:szCs w:val="24"/>
          <w:lang w:val="es-ES"/>
        </w:rPr>
        <w:t xml:space="preserve">Favor consignar en la Cuenta de Ahorros N° </w:t>
      </w:r>
      <w:r w:rsidR="0022243D" w:rsidRPr="009F1B23">
        <w:rPr>
          <w:rFonts w:ascii="Arial" w:hAnsi="Arial" w:cs="Arial"/>
          <w:sz w:val="24"/>
          <w:szCs w:val="24"/>
          <w:lang w:val="es-ES"/>
        </w:rPr>
        <w:t>95903739551</w:t>
      </w:r>
      <w:r w:rsidRPr="009F1B23">
        <w:rPr>
          <w:rFonts w:ascii="Arial" w:hAnsi="Arial" w:cs="Arial"/>
          <w:sz w:val="24"/>
          <w:szCs w:val="24"/>
          <w:lang w:val="es-ES"/>
        </w:rPr>
        <w:t xml:space="preserve"> </w:t>
      </w:r>
      <w:r w:rsidR="006D500C" w:rsidRPr="009F1B23">
        <w:rPr>
          <w:rFonts w:ascii="Arial" w:hAnsi="Arial" w:cs="Arial"/>
          <w:sz w:val="24"/>
          <w:szCs w:val="24"/>
          <w:lang w:val="es-ES"/>
        </w:rPr>
        <w:t>de B</w:t>
      </w:r>
      <w:r w:rsidR="003B5C8A" w:rsidRPr="009F1B23">
        <w:rPr>
          <w:rFonts w:ascii="Arial" w:hAnsi="Arial" w:cs="Arial"/>
          <w:sz w:val="24"/>
          <w:szCs w:val="24"/>
          <w:lang w:val="es-ES"/>
        </w:rPr>
        <w:t>ancolombia</w:t>
      </w:r>
      <w:r w:rsidR="006D500C" w:rsidRPr="009F1B23">
        <w:rPr>
          <w:rFonts w:ascii="Arial" w:hAnsi="Arial" w:cs="Arial"/>
          <w:sz w:val="24"/>
          <w:szCs w:val="24"/>
          <w:lang w:val="es-ES"/>
        </w:rPr>
        <w:t>.</w:t>
      </w:r>
    </w:p>
    <w:p w14:paraId="7EA9667D" w14:textId="295D5D12" w:rsidR="001003DF" w:rsidRPr="009F1B23" w:rsidRDefault="003B5C8A" w:rsidP="001003DF">
      <w:pPr>
        <w:jc w:val="both"/>
        <w:rPr>
          <w:rFonts w:ascii="Arial" w:hAnsi="Arial" w:cs="Arial"/>
          <w:sz w:val="24"/>
          <w:szCs w:val="24"/>
        </w:rPr>
      </w:pPr>
      <w:r w:rsidRPr="009F1B23">
        <w:rPr>
          <w:rFonts w:ascii="Arial" w:hAnsi="Arial" w:cs="Arial"/>
          <w:sz w:val="24"/>
          <w:szCs w:val="24"/>
        </w:rPr>
        <w:t xml:space="preserve">La suma de </w:t>
      </w:r>
      <w:r w:rsidR="00CB22E2">
        <w:rPr>
          <w:rFonts w:ascii="Arial" w:hAnsi="Arial" w:cs="Arial"/>
          <w:sz w:val="24"/>
          <w:szCs w:val="24"/>
        </w:rPr>
        <w:t>tres</w:t>
      </w:r>
      <w:r w:rsidR="003A0BB1">
        <w:rPr>
          <w:rFonts w:ascii="Arial" w:hAnsi="Arial" w:cs="Arial"/>
          <w:sz w:val="24"/>
          <w:szCs w:val="24"/>
        </w:rPr>
        <w:t xml:space="preserve"> millones</w:t>
      </w:r>
      <w:r w:rsidR="00CB22E2">
        <w:rPr>
          <w:rFonts w:ascii="Arial" w:hAnsi="Arial" w:cs="Arial"/>
          <w:sz w:val="24"/>
          <w:szCs w:val="24"/>
        </w:rPr>
        <w:t xml:space="preserve"> de </w:t>
      </w:r>
      <w:r w:rsidR="003A0BB1">
        <w:rPr>
          <w:rFonts w:ascii="Arial" w:hAnsi="Arial" w:cs="Arial"/>
          <w:sz w:val="24"/>
          <w:szCs w:val="24"/>
        </w:rPr>
        <w:t>pesos M/cte. ($</w:t>
      </w:r>
      <w:r w:rsidR="00CB22E2">
        <w:rPr>
          <w:rFonts w:ascii="Arial" w:hAnsi="Arial" w:cs="Arial"/>
          <w:sz w:val="24"/>
          <w:szCs w:val="24"/>
        </w:rPr>
        <w:t>3</w:t>
      </w:r>
      <w:r w:rsidR="003A0BB1">
        <w:rPr>
          <w:rFonts w:ascii="Arial" w:hAnsi="Arial" w:cs="Arial"/>
          <w:sz w:val="24"/>
          <w:szCs w:val="24"/>
        </w:rPr>
        <w:t>.</w:t>
      </w:r>
      <w:r w:rsidR="00CB22E2">
        <w:rPr>
          <w:rFonts w:ascii="Arial" w:hAnsi="Arial" w:cs="Arial"/>
          <w:sz w:val="24"/>
          <w:szCs w:val="24"/>
        </w:rPr>
        <w:t>0</w:t>
      </w:r>
      <w:r w:rsidR="003A0BB1">
        <w:rPr>
          <w:rFonts w:ascii="Arial" w:hAnsi="Arial" w:cs="Arial"/>
          <w:sz w:val="24"/>
          <w:szCs w:val="24"/>
        </w:rPr>
        <w:t>00.0</w:t>
      </w:r>
      <w:r w:rsidR="00AA31E8" w:rsidRPr="00AA31E8">
        <w:rPr>
          <w:rFonts w:ascii="Arial" w:hAnsi="Arial" w:cs="Arial"/>
          <w:sz w:val="24"/>
          <w:szCs w:val="24"/>
        </w:rPr>
        <w:t>00</w:t>
      </w:r>
      <w:r w:rsidRPr="009F1B23">
        <w:rPr>
          <w:rFonts w:ascii="Arial" w:hAnsi="Arial" w:cs="Arial"/>
          <w:sz w:val="24"/>
          <w:szCs w:val="24"/>
        </w:rPr>
        <w:t>)</w:t>
      </w:r>
      <w:r w:rsidR="00AA31E8">
        <w:rPr>
          <w:rFonts w:ascii="Arial" w:hAnsi="Arial" w:cs="Arial"/>
          <w:sz w:val="24"/>
          <w:szCs w:val="24"/>
        </w:rPr>
        <w:t xml:space="preserve"> </w:t>
      </w:r>
    </w:p>
    <w:p w14:paraId="6392C4F9" w14:textId="33E1DBE9" w:rsidR="001003DF" w:rsidRPr="009F1B23" w:rsidRDefault="001003DF" w:rsidP="009D041D">
      <w:pPr>
        <w:rPr>
          <w:rFonts w:ascii="Arial" w:hAnsi="Arial" w:cs="Arial"/>
          <w:b/>
          <w:sz w:val="24"/>
          <w:szCs w:val="24"/>
          <w:lang w:val="es-ES"/>
        </w:rPr>
      </w:pPr>
    </w:p>
    <w:p w14:paraId="76C5041C" w14:textId="77777777" w:rsidR="003B5C8A" w:rsidRPr="009F1B23" w:rsidRDefault="003B5C8A" w:rsidP="009D041D">
      <w:pPr>
        <w:rPr>
          <w:rFonts w:ascii="Arial" w:hAnsi="Arial" w:cs="Arial"/>
          <w:b/>
          <w:sz w:val="24"/>
          <w:szCs w:val="24"/>
          <w:lang w:val="es-ES"/>
        </w:rPr>
      </w:pPr>
    </w:p>
    <w:p w14:paraId="343406E1" w14:textId="77777777" w:rsidR="00D97B5E" w:rsidRDefault="00D97B5E" w:rsidP="00D97B5E">
      <w:pPr>
        <w:rPr>
          <w:rFonts w:ascii="Arial" w:hAnsi="Arial" w:cs="Arial"/>
          <w:b/>
          <w:sz w:val="24"/>
          <w:szCs w:val="24"/>
          <w:lang w:val="es-ES"/>
        </w:rPr>
      </w:pPr>
    </w:p>
    <w:p w14:paraId="2C129F42" w14:textId="1A0DD34D" w:rsidR="001003DF" w:rsidRPr="009F1B23" w:rsidRDefault="00062DB7" w:rsidP="00D97B5E">
      <w:pPr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9623C79" wp14:editId="5EAA431E">
            <wp:simplePos x="0" y="0"/>
            <wp:positionH relativeFrom="margin">
              <wp:posOffset>1701165</wp:posOffset>
            </wp:positionH>
            <wp:positionV relativeFrom="paragraph">
              <wp:posOffset>272847</wp:posOffset>
            </wp:positionV>
            <wp:extent cx="2200910" cy="536575"/>
            <wp:effectExtent l="0" t="0" r="889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0B6BC0" w14:textId="6FDA0564" w:rsidR="00D97B5E" w:rsidRDefault="00D97B5E" w:rsidP="001003D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283173F3" w14:textId="3064298F" w:rsidR="00D97B5E" w:rsidRDefault="00D97B5E" w:rsidP="001003D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541120FC" w14:textId="5F36BCDA" w:rsidR="001003DF" w:rsidRPr="009F1B23" w:rsidRDefault="0022243D" w:rsidP="001003D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>DORA LUZ ANDOCILLA ROMERO</w:t>
      </w:r>
    </w:p>
    <w:p w14:paraId="302B507E" w14:textId="4F979271" w:rsidR="001003DF" w:rsidRPr="009F1B23" w:rsidRDefault="001003DF" w:rsidP="001003DF">
      <w:pPr>
        <w:pStyle w:val="Sinespaciad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 xml:space="preserve">C.C. No. </w:t>
      </w:r>
      <w:r w:rsidR="00AC64CE" w:rsidRPr="009F1B23">
        <w:rPr>
          <w:rFonts w:ascii="Arial" w:hAnsi="Arial" w:cs="Arial"/>
          <w:sz w:val="24"/>
          <w:szCs w:val="24"/>
        </w:rPr>
        <w:t>1.</w:t>
      </w:r>
      <w:r w:rsidR="0022243D" w:rsidRPr="009F1B23">
        <w:rPr>
          <w:rFonts w:ascii="Arial" w:hAnsi="Arial" w:cs="Arial"/>
          <w:sz w:val="24"/>
          <w:szCs w:val="24"/>
        </w:rPr>
        <w:t>067.909.</w:t>
      </w:r>
      <w:r w:rsidR="0022243D" w:rsidRPr="009F1B23">
        <w:rPr>
          <w:rFonts w:ascii="Arial" w:hAnsi="Arial" w:cs="Arial"/>
          <w:sz w:val="24"/>
          <w:szCs w:val="24"/>
          <w:lang w:eastAsia="es-ES"/>
        </w:rPr>
        <w:t>340</w:t>
      </w:r>
      <w:r w:rsidRPr="009F1B23">
        <w:rPr>
          <w:rFonts w:ascii="Arial" w:hAnsi="Arial" w:cs="Arial"/>
          <w:sz w:val="24"/>
          <w:szCs w:val="24"/>
        </w:rPr>
        <w:t xml:space="preserve"> de </w:t>
      </w:r>
      <w:r w:rsidR="00AC64CE" w:rsidRPr="009F1B23">
        <w:rPr>
          <w:rFonts w:ascii="Arial" w:hAnsi="Arial" w:cs="Arial"/>
          <w:sz w:val="24"/>
          <w:szCs w:val="24"/>
        </w:rPr>
        <w:t>San Pedro de Urabá</w:t>
      </w:r>
    </w:p>
    <w:p w14:paraId="08BBCFAA" w14:textId="21ECD02C" w:rsidR="001003DF" w:rsidRPr="009F1B23" w:rsidRDefault="001003DF" w:rsidP="001003DF">
      <w:pPr>
        <w:pStyle w:val="Sinespaciad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 xml:space="preserve">Dirección: </w:t>
      </w:r>
      <w:r w:rsidR="00AC64CE" w:rsidRPr="009F1B23">
        <w:rPr>
          <w:rFonts w:ascii="Arial" w:hAnsi="Arial" w:cs="Arial"/>
          <w:sz w:val="24"/>
          <w:szCs w:val="24"/>
          <w:lang w:eastAsia="es-ES"/>
        </w:rPr>
        <w:t>Cr 48ª  N° 54-43 – Barrio los Álamos</w:t>
      </w:r>
    </w:p>
    <w:p w14:paraId="281A50BA" w14:textId="66616A74" w:rsidR="001003DF" w:rsidRPr="009F1B23" w:rsidRDefault="001003DF" w:rsidP="001003DF">
      <w:pPr>
        <w:pStyle w:val="Sinespaciad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 xml:space="preserve">Celular: </w:t>
      </w:r>
      <w:r w:rsidR="0022243D" w:rsidRPr="009F1B23">
        <w:rPr>
          <w:rFonts w:ascii="Arial" w:hAnsi="Arial" w:cs="Arial"/>
          <w:sz w:val="24"/>
          <w:szCs w:val="24"/>
          <w:lang w:eastAsia="es-ES"/>
        </w:rPr>
        <w:t>3215245302</w:t>
      </w:r>
    </w:p>
    <w:p w14:paraId="48AA9B35" w14:textId="1497AA3E" w:rsidR="001003DF" w:rsidRPr="009F1B23" w:rsidRDefault="001003DF" w:rsidP="001003DF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9F1B23">
        <w:rPr>
          <w:rStyle w:val="Textoennegrita"/>
          <w:rFonts w:ascii="Arial" w:hAnsi="Arial" w:cs="Arial"/>
          <w:sz w:val="24"/>
          <w:szCs w:val="24"/>
        </w:rPr>
        <w:t>CONTRATISTA.</w:t>
      </w:r>
    </w:p>
    <w:sectPr w:rsidR="001003DF" w:rsidRPr="009F1B23" w:rsidSect="00416D01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020"/>
    <w:rsid w:val="00001541"/>
    <w:rsid w:val="00001B43"/>
    <w:rsid w:val="00011020"/>
    <w:rsid w:val="00014AE0"/>
    <w:rsid w:val="00014F67"/>
    <w:rsid w:val="00015C0C"/>
    <w:rsid w:val="00020CE6"/>
    <w:rsid w:val="000214D0"/>
    <w:rsid w:val="00022E2F"/>
    <w:rsid w:val="00023642"/>
    <w:rsid w:val="0002694D"/>
    <w:rsid w:val="000279E8"/>
    <w:rsid w:val="00030A45"/>
    <w:rsid w:val="000312BA"/>
    <w:rsid w:val="00035661"/>
    <w:rsid w:val="0005452F"/>
    <w:rsid w:val="000545B6"/>
    <w:rsid w:val="00056814"/>
    <w:rsid w:val="00057F17"/>
    <w:rsid w:val="00062DB7"/>
    <w:rsid w:val="00076568"/>
    <w:rsid w:val="00082BB5"/>
    <w:rsid w:val="000A151C"/>
    <w:rsid w:val="000A1679"/>
    <w:rsid w:val="000A2320"/>
    <w:rsid w:val="000B73E8"/>
    <w:rsid w:val="000D1EB9"/>
    <w:rsid w:val="000E562D"/>
    <w:rsid w:val="000E70F6"/>
    <w:rsid w:val="001003DF"/>
    <w:rsid w:val="00101E61"/>
    <w:rsid w:val="00105419"/>
    <w:rsid w:val="00106EF4"/>
    <w:rsid w:val="00111EC4"/>
    <w:rsid w:val="001167F0"/>
    <w:rsid w:val="0011681B"/>
    <w:rsid w:val="0012088A"/>
    <w:rsid w:val="00120A12"/>
    <w:rsid w:val="001213E9"/>
    <w:rsid w:val="0012268A"/>
    <w:rsid w:val="00123ECD"/>
    <w:rsid w:val="00125703"/>
    <w:rsid w:val="001402FB"/>
    <w:rsid w:val="00141EB2"/>
    <w:rsid w:val="001435C9"/>
    <w:rsid w:val="00156BE8"/>
    <w:rsid w:val="00156DBA"/>
    <w:rsid w:val="00170664"/>
    <w:rsid w:val="00177543"/>
    <w:rsid w:val="001857E1"/>
    <w:rsid w:val="00191598"/>
    <w:rsid w:val="001A16AC"/>
    <w:rsid w:val="001A2263"/>
    <w:rsid w:val="001A64AA"/>
    <w:rsid w:val="001B0A51"/>
    <w:rsid w:val="001B160F"/>
    <w:rsid w:val="001B46C7"/>
    <w:rsid w:val="001C3B9B"/>
    <w:rsid w:val="001D372E"/>
    <w:rsid w:val="001E0802"/>
    <w:rsid w:val="001E62D9"/>
    <w:rsid w:val="001F4375"/>
    <w:rsid w:val="001F4FC9"/>
    <w:rsid w:val="001F7F10"/>
    <w:rsid w:val="002013C9"/>
    <w:rsid w:val="00202C65"/>
    <w:rsid w:val="00206F3C"/>
    <w:rsid w:val="0021175F"/>
    <w:rsid w:val="0021205A"/>
    <w:rsid w:val="00221C1C"/>
    <w:rsid w:val="0022243D"/>
    <w:rsid w:val="00222B7C"/>
    <w:rsid w:val="00223642"/>
    <w:rsid w:val="002269B0"/>
    <w:rsid w:val="0022756F"/>
    <w:rsid w:val="002422D9"/>
    <w:rsid w:val="00245880"/>
    <w:rsid w:val="002471B2"/>
    <w:rsid w:val="0025480E"/>
    <w:rsid w:val="002573DC"/>
    <w:rsid w:val="002612AF"/>
    <w:rsid w:val="00263588"/>
    <w:rsid w:val="00267AB2"/>
    <w:rsid w:val="00271D8F"/>
    <w:rsid w:val="00272955"/>
    <w:rsid w:val="002802F2"/>
    <w:rsid w:val="00285EC6"/>
    <w:rsid w:val="0029047C"/>
    <w:rsid w:val="002965D7"/>
    <w:rsid w:val="002A4E9B"/>
    <w:rsid w:val="002B2C4F"/>
    <w:rsid w:val="002B4451"/>
    <w:rsid w:val="002C01AE"/>
    <w:rsid w:val="002C4844"/>
    <w:rsid w:val="002D78F2"/>
    <w:rsid w:val="002E0B59"/>
    <w:rsid w:val="002E54D9"/>
    <w:rsid w:val="00321D7F"/>
    <w:rsid w:val="00323E53"/>
    <w:rsid w:val="00325060"/>
    <w:rsid w:val="00345CB3"/>
    <w:rsid w:val="003476D4"/>
    <w:rsid w:val="003560F6"/>
    <w:rsid w:val="00356319"/>
    <w:rsid w:val="003604F9"/>
    <w:rsid w:val="00367277"/>
    <w:rsid w:val="003808E7"/>
    <w:rsid w:val="00384261"/>
    <w:rsid w:val="00386A2F"/>
    <w:rsid w:val="0039126E"/>
    <w:rsid w:val="00393B0D"/>
    <w:rsid w:val="00394033"/>
    <w:rsid w:val="003A0BB1"/>
    <w:rsid w:val="003B1F5D"/>
    <w:rsid w:val="003B3BE7"/>
    <w:rsid w:val="003B5C8A"/>
    <w:rsid w:val="003C552D"/>
    <w:rsid w:val="003C6B0B"/>
    <w:rsid w:val="003D3BA4"/>
    <w:rsid w:val="003E2F0A"/>
    <w:rsid w:val="003F4DDD"/>
    <w:rsid w:val="003F7218"/>
    <w:rsid w:val="004000AE"/>
    <w:rsid w:val="00406F9C"/>
    <w:rsid w:val="00410066"/>
    <w:rsid w:val="00416D01"/>
    <w:rsid w:val="00417506"/>
    <w:rsid w:val="00421254"/>
    <w:rsid w:val="00434937"/>
    <w:rsid w:val="00437F7E"/>
    <w:rsid w:val="004427B3"/>
    <w:rsid w:val="00445A65"/>
    <w:rsid w:val="00453899"/>
    <w:rsid w:val="00453E1B"/>
    <w:rsid w:val="00464F52"/>
    <w:rsid w:val="00466590"/>
    <w:rsid w:val="00466873"/>
    <w:rsid w:val="00473F95"/>
    <w:rsid w:val="004821C0"/>
    <w:rsid w:val="00494C2A"/>
    <w:rsid w:val="0049620B"/>
    <w:rsid w:val="004A6BAD"/>
    <w:rsid w:val="004B7179"/>
    <w:rsid w:val="004C366F"/>
    <w:rsid w:val="004C5AE4"/>
    <w:rsid w:val="004C7330"/>
    <w:rsid w:val="004D7730"/>
    <w:rsid w:val="004E672E"/>
    <w:rsid w:val="004F17DF"/>
    <w:rsid w:val="004F34A8"/>
    <w:rsid w:val="004F7F3F"/>
    <w:rsid w:val="00507CAF"/>
    <w:rsid w:val="0051257A"/>
    <w:rsid w:val="005248C6"/>
    <w:rsid w:val="00525638"/>
    <w:rsid w:val="00530D62"/>
    <w:rsid w:val="00541308"/>
    <w:rsid w:val="005433D2"/>
    <w:rsid w:val="00550321"/>
    <w:rsid w:val="00561933"/>
    <w:rsid w:val="00566A1E"/>
    <w:rsid w:val="00566F1F"/>
    <w:rsid w:val="005914D8"/>
    <w:rsid w:val="00592CE1"/>
    <w:rsid w:val="00597806"/>
    <w:rsid w:val="005A7887"/>
    <w:rsid w:val="005B27BB"/>
    <w:rsid w:val="005C1A00"/>
    <w:rsid w:val="005C417E"/>
    <w:rsid w:val="005C5ABB"/>
    <w:rsid w:val="005D407D"/>
    <w:rsid w:val="005D6D3B"/>
    <w:rsid w:val="005E2250"/>
    <w:rsid w:val="005E522E"/>
    <w:rsid w:val="005F5320"/>
    <w:rsid w:val="00603660"/>
    <w:rsid w:val="006041DE"/>
    <w:rsid w:val="00607A93"/>
    <w:rsid w:val="006127DC"/>
    <w:rsid w:val="0061757F"/>
    <w:rsid w:val="00617C4F"/>
    <w:rsid w:val="006258FC"/>
    <w:rsid w:val="00626385"/>
    <w:rsid w:val="00626733"/>
    <w:rsid w:val="00633CD8"/>
    <w:rsid w:val="006361BC"/>
    <w:rsid w:val="00636329"/>
    <w:rsid w:val="00644AFF"/>
    <w:rsid w:val="006453FF"/>
    <w:rsid w:val="006551B0"/>
    <w:rsid w:val="00657915"/>
    <w:rsid w:val="00660CA1"/>
    <w:rsid w:val="00676FB7"/>
    <w:rsid w:val="00682177"/>
    <w:rsid w:val="006A05A2"/>
    <w:rsid w:val="006A69C7"/>
    <w:rsid w:val="006B35EE"/>
    <w:rsid w:val="006B6598"/>
    <w:rsid w:val="006B7A27"/>
    <w:rsid w:val="006C0DB2"/>
    <w:rsid w:val="006C5E0A"/>
    <w:rsid w:val="006D39BC"/>
    <w:rsid w:val="006D500C"/>
    <w:rsid w:val="006E2089"/>
    <w:rsid w:val="006F2CDF"/>
    <w:rsid w:val="006F441B"/>
    <w:rsid w:val="00701B35"/>
    <w:rsid w:val="007060CA"/>
    <w:rsid w:val="00706C80"/>
    <w:rsid w:val="00721062"/>
    <w:rsid w:val="007304C2"/>
    <w:rsid w:val="00736A0A"/>
    <w:rsid w:val="00743BB8"/>
    <w:rsid w:val="00757C19"/>
    <w:rsid w:val="00763CBF"/>
    <w:rsid w:val="00784E9C"/>
    <w:rsid w:val="007878C7"/>
    <w:rsid w:val="007D7CC0"/>
    <w:rsid w:val="007E0659"/>
    <w:rsid w:val="007E2E14"/>
    <w:rsid w:val="007F1B2A"/>
    <w:rsid w:val="007F6DEE"/>
    <w:rsid w:val="00800A33"/>
    <w:rsid w:val="008118BD"/>
    <w:rsid w:val="00822955"/>
    <w:rsid w:val="00841E56"/>
    <w:rsid w:val="00850EE1"/>
    <w:rsid w:val="008553A7"/>
    <w:rsid w:val="00870095"/>
    <w:rsid w:val="00890378"/>
    <w:rsid w:val="008928EC"/>
    <w:rsid w:val="008A5A8E"/>
    <w:rsid w:val="008A5F9B"/>
    <w:rsid w:val="008A6345"/>
    <w:rsid w:val="008B1C18"/>
    <w:rsid w:val="008B4462"/>
    <w:rsid w:val="008B4BC8"/>
    <w:rsid w:val="008C63D9"/>
    <w:rsid w:val="008D1D23"/>
    <w:rsid w:val="008D50F9"/>
    <w:rsid w:val="008D5E03"/>
    <w:rsid w:val="008D7223"/>
    <w:rsid w:val="008E4E5D"/>
    <w:rsid w:val="00901A26"/>
    <w:rsid w:val="009059AA"/>
    <w:rsid w:val="0091084E"/>
    <w:rsid w:val="009162A4"/>
    <w:rsid w:val="009212C0"/>
    <w:rsid w:val="00922C58"/>
    <w:rsid w:val="00922CAA"/>
    <w:rsid w:val="009312C4"/>
    <w:rsid w:val="009335A6"/>
    <w:rsid w:val="00947A2B"/>
    <w:rsid w:val="00950745"/>
    <w:rsid w:val="009541F5"/>
    <w:rsid w:val="00954CA9"/>
    <w:rsid w:val="009576B8"/>
    <w:rsid w:val="00960852"/>
    <w:rsid w:val="00961A33"/>
    <w:rsid w:val="00962028"/>
    <w:rsid w:val="009708B7"/>
    <w:rsid w:val="00982B86"/>
    <w:rsid w:val="00984FC9"/>
    <w:rsid w:val="009913A8"/>
    <w:rsid w:val="00997917"/>
    <w:rsid w:val="009A366E"/>
    <w:rsid w:val="009B62BE"/>
    <w:rsid w:val="009C30AD"/>
    <w:rsid w:val="009D041D"/>
    <w:rsid w:val="009D15FE"/>
    <w:rsid w:val="009D1CA8"/>
    <w:rsid w:val="009D5CF9"/>
    <w:rsid w:val="009D6FAC"/>
    <w:rsid w:val="009E12E0"/>
    <w:rsid w:val="009F1B23"/>
    <w:rsid w:val="00A00FE1"/>
    <w:rsid w:val="00A107F8"/>
    <w:rsid w:val="00A26704"/>
    <w:rsid w:val="00A325A2"/>
    <w:rsid w:val="00A40F4A"/>
    <w:rsid w:val="00A41E85"/>
    <w:rsid w:val="00A46CDD"/>
    <w:rsid w:val="00A50837"/>
    <w:rsid w:val="00A60440"/>
    <w:rsid w:val="00AA13AD"/>
    <w:rsid w:val="00AA17FD"/>
    <w:rsid w:val="00AA31E8"/>
    <w:rsid w:val="00AA3553"/>
    <w:rsid w:val="00AC64CE"/>
    <w:rsid w:val="00AD2903"/>
    <w:rsid w:val="00B00A7A"/>
    <w:rsid w:val="00B01196"/>
    <w:rsid w:val="00B0523F"/>
    <w:rsid w:val="00B11D51"/>
    <w:rsid w:val="00B1645A"/>
    <w:rsid w:val="00B2135D"/>
    <w:rsid w:val="00B22A1F"/>
    <w:rsid w:val="00B350B6"/>
    <w:rsid w:val="00B35A1E"/>
    <w:rsid w:val="00B40926"/>
    <w:rsid w:val="00B4112C"/>
    <w:rsid w:val="00B54271"/>
    <w:rsid w:val="00B71DF1"/>
    <w:rsid w:val="00B71F8F"/>
    <w:rsid w:val="00B750C1"/>
    <w:rsid w:val="00B764FB"/>
    <w:rsid w:val="00B82584"/>
    <w:rsid w:val="00B82E24"/>
    <w:rsid w:val="00BA2767"/>
    <w:rsid w:val="00BB4B99"/>
    <w:rsid w:val="00BC1A78"/>
    <w:rsid w:val="00BC5ADC"/>
    <w:rsid w:val="00BD10F6"/>
    <w:rsid w:val="00BE2C0D"/>
    <w:rsid w:val="00BE4729"/>
    <w:rsid w:val="00C11750"/>
    <w:rsid w:val="00C203A7"/>
    <w:rsid w:val="00C32547"/>
    <w:rsid w:val="00C369FC"/>
    <w:rsid w:val="00C37F70"/>
    <w:rsid w:val="00C638AC"/>
    <w:rsid w:val="00C800A0"/>
    <w:rsid w:val="00C82277"/>
    <w:rsid w:val="00C83F06"/>
    <w:rsid w:val="00C83FDD"/>
    <w:rsid w:val="00C867CC"/>
    <w:rsid w:val="00C90996"/>
    <w:rsid w:val="00C95DD4"/>
    <w:rsid w:val="00CA4957"/>
    <w:rsid w:val="00CA7A0F"/>
    <w:rsid w:val="00CB0125"/>
    <w:rsid w:val="00CB1F00"/>
    <w:rsid w:val="00CB22E2"/>
    <w:rsid w:val="00CB337F"/>
    <w:rsid w:val="00CB6B3D"/>
    <w:rsid w:val="00CE0994"/>
    <w:rsid w:val="00CE5FF6"/>
    <w:rsid w:val="00D03DF9"/>
    <w:rsid w:val="00D14B4E"/>
    <w:rsid w:val="00D25FF5"/>
    <w:rsid w:val="00D26841"/>
    <w:rsid w:val="00D314A8"/>
    <w:rsid w:val="00D54A9E"/>
    <w:rsid w:val="00D821D4"/>
    <w:rsid w:val="00D8621E"/>
    <w:rsid w:val="00D91492"/>
    <w:rsid w:val="00D9286F"/>
    <w:rsid w:val="00D93F0F"/>
    <w:rsid w:val="00D97B5E"/>
    <w:rsid w:val="00DA28BA"/>
    <w:rsid w:val="00DC0C2C"/>
    <w:rsid w:val="00DC5138"/>
    <w:rsid w:val="00DC6BCB"/>
    <w:rsid w:val="00DD797B"/>
    <w:rsid w:val="00DE2106"/>
    <w:rsid w:val="00DF357F"/>
    <w:rsid w:val="00E028FD"/>
    <w:rsid w:val="00E06EDD"/>
    <w:rsid w:val="00E17376"/>
    <w:rsid w:val="00E3444F"/>
    <w:rsid w:val="00E418BE"/>
    <w:rsid w:val="00E506AD"/>
    <w:rsid w:val="00E57A94"/>
    <w:rsid w:val="00E65193"/>
    <w:rsid w:val="00E74B84"/>
    <w:rsid w:val="00E76E2E"/>
    <w:rsid w:val="00E84105"/>
    <w:rsid w:val="00E872A8"/>
    <w:rsid w:val="00E92257"/>
    <w:rsid w:val="00EA07D6"/>
    <w:rsid w:val="00EA4E4A"/>
    <w:rsid w:val="00EA5A9F"/>
    <w:rsid w:val="00EA5D5A"/>
    <w:rsid w:val="00EB5F3D"/>
    <w:rsid w:val="00EB664E"/>
    <w:rsid w:val="00EB79BD"/>
    <w:rsid w:val="00EE55FB"/>
    <w:rsid w:val="00EF2139"/>
    <w:rsid w:val="00EF336F"/>
    <w:rsid w:val="00EF68E3"/>
    <w:rsid w:val="00F07585"/>
    <w:rsid w:val="00F16397"/>
    <w:rsid w:val="00F2315B"/>
    <w:rsid w:val="00F25BE0"/>
    <w:rsid w:val="00F304E9"/>
    <w:rsid w:val="00F320DA"/>
    <w:rsid w:val="00F35562"/>
    <w:rsid w:val="00F60395"/>
    <w:rsid w:val="00F66FF1"/>
    <w:rsid w:val="00F70421"/>
    <w:rsid w:val="00F71520"/>
    <w:rsid w:val="00F7417D"/>
    <w:rsid w:val="00F81852"/>
    <w:rsid w:val="00F96324"/>
    <w:rsid w:val="00FA2A8C"/>
    <w:rsid w:val="00FA3B15"/>
    <w:rsid w:val="00FA584D"/>
    <w:rsid w:val="00FA5EFC"/>
    <w:rsid w:val="00FB2770"/>
    <w:rsid w:val="00FB7048"/>
    <w:rsid w:val="00FC080B"/>
    <w:rsid w:val="00FC24D3"/>
    <w:rsid w:val="00FC6984"/>
    <w:rsid w:val="00FC7040"/>
    <w:rsid w:val="00FD08FA"/>
    <w:rsid w:val="00FE3D1E"/>
    <w:rsid w:val="00FF05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CC40C"/>
  <w15:docId w15:val="{7DAD3EEB-3B18-4915-8F4B-F718C6AC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9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15C0C"/>
    <w:pPr>
      <w:spacing w:after="0" w:line="240" w:lineRule="auto"/>
    </w:pPr>
  </w:style>
  <w:style w:type="character" w:styleId="Textoennegrita">
    <w:name w:val="Strong"/>
    <w:qFormat/>
    <w:rsid w:val="001003D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0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1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0E661-793A-44BC-96F2-A8CAD2074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Gobernación deCórdoba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Central de Cuentas</dc:creator>
  <cp:lastModifiedBy>Comunicaciones</cp:lastModifiedBy>
  <cp:revision>2</cp:revision>
  <cp:lastPrinted>2024-09-06T20:00:00Z</cp:lastPrinted>
  <dcterms:created xsi:type="dcterms:W3CDTF">2025-12-16T21:28:00Z</dcterms:created>
  <dcterms:modified xsi:type="dcterms:W3CDTF">2025-12-16T21:28:00Z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d101a697e3eb361de27cc5b18f602ab2e3710b40e1e367810fc086cf2c6a016d</vt:lpwstr>
  </property>
</Properties>
</file>