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36"/>
        <w:tblW w:w="0" w:type="auto"/>
        <w:tblLook w:val="04A0" w:firstRow="1" w:lastRow="0" w:firstColumn="1" w:lastColumn="0" w:noHBand="0" w:noVBand="1"/>
      </w:tblPr>
      <w:tblGrid>
        <w:gridCol w:w="3114"/>
        <w:gridCol w:w="5940"/>
      </w:tblGrid>
      <w:tr w:rsidR="001A312B" w:rsidRPr="00FD690C" w14:paraId="14EAE84D" w14:textId="77777777" w:rsidTr="001E3C88">
        <w:trPr>
          <w:trHeight w:val="419"/>
        </w:trPr>
        <w:tc>
          <w:tcPr>
            <w:tcW w:w="10528" w:type="dxa"/>
            <w:gridSpan w:val="2"/>
            <w:shd w:val="clear" w:color="auto" w:fill="F2F2F2" w:themeFill="background1" w:themeFillShade="F2"/>
            <w:vAlign w:val="center"/>
          </w:tcPr>
          <w:p w14:paraId="20987C72" w14:textId="77777777" w:rsidR="001A312B" w:rsidRPr="00FD690C" w:rsidRDefault="001A312B" w:rsidP="001A312B">
            <w:pPr>
              <w:pStyle w:val="Sinespaciado"/>
              <w:numPr>
                <w:ilvl w:val="0"/>
                <w:numId w:val="3"/>
              </w:numPr>
              <w:spacing w:line="276" w:lineRule="auto"/>
              <w:ind w:left="0" w:hanging="2"/>
              <w:rPr>
                <w:rFonts w:ascii="Arial" w:hAnsi="Arial" w:cs="Arial"/>
                <w:b/>
                <w:color w:val="000000" w:themeColor="text1"/>
                <w:sz w:val="24"/>
                <w:szCs w:val="24"/>
              </w:rPr>
            </w:pPr>
            <w:r w:rsidRPr="00FD690C">
              <w:rPr>
                <w:rFonts w:ascii="Arial" w:hAnsi="Arial" w:cs="Arial"/>
                <w:b/>
                <w:color w:val="000000" w:themeColor="text1"/>
                <w:sz w:val="24"/>
                <w:szCs w:val="24"/>
              </w:rPr>
              <w:t>INFORMACIÓN GENERAL DEL PROCESO DE CONTRATACIÓN</w:t>
            </w:r>
          </w:p>
        </w:tc>
      </w:tr>
      <w:tr w:rsidR="001A312B" w:rsidRPr="00FD690C" w14:paraId="3336A892" w14:textId="77777777" w:rsidTr="001E3C88">
        <w:trPr>
          <w:trHeight w:val="977"/>
        </w:trPr>
        <w:tc>
          <w:tcPr>
            <w:tcW w:w="3397" w:type="dxa"/>
            <w:shd w:val="clear" w:color="auto" w:fill="F2F2F2" w:themeFill="background1" w:themeFillShade="F2"/>
            <w:vAlign w:val="center"/>
          </w:tcPr>
          <w:p w14:paraId="12DE7F02" w14:textId="77777777" w:rsidR="001A312B" w:rsidRPr="00FD690C" w:rsidRDefault="001A312B" w:rsidP="001E3C88">
            <w:pPr>
              <w:pStyle w:val="Sinespaciado"/>
              <w:spacing w:line="276" w:lineRule="auto"/>
              <w:ind w:hanging="2"/>
              <w:jc w:val="both"/>
              <w:rPr>
                <w:rFonts w:ascii="Arial" w:hAnsi="Arial" w:cs="Arial"/>
                <w:b/>
                <w:color w:val="000000" w:themeColor="text1"/>
                <w:sz w:val="24"/>
                <w:szCs w:val="24"/>
              </w:rPr>
            </w:pPr>
            <w:r w:rsidRPr="00FD690C">
              <w:rPr>
                <w:rFonts w:ascii="Arial" w:hAnsi="Arial" w:cs="Arial"/>
                <w:b/>
                <w:color w:val="000000" w:themeColor="text1"/>
                <w:sz w:val="24"/>
                <w:szCs w:val="24"/>
              </w:rPr>
              <w:t>PROCEDIMIENTO DE CONTRATACIÓN PREVISTO</w:t>
            </w:r>
          </w:p>
        </w:tc>
        <w:tc>
          <w:tcPr>
            <w:tcW w:w="7131" w:type="dxa"/>
            <w:vAlign w:val="center"/>
          </w:tcPr>
          <w:p w14:paraId="7CBB2991" w14:textId="77777777" w:rsidR="001A312B" w:rsidRPr="00FD690C" w:rsidRDefault="001A312B" w:rsidP="001E3C88">
            <w:pPr>
              <w:pStyle w:val="Sinespaciado"/>
              <w:spacing w:line="276" w:lineRule="auto"/>
              <w:ind w:hanging="2"/>
              <w:jc w:val="both"/>
              <w:rPr>
                <w:rFonts w:ascii="Arial" w:hAnsi="Arial" w:cs="Arial"/>
                <w:color w:val="000000" w:themeColor="text1"/>
                <w:sz w:val="24"/>
                <w:szCs w:val="24"/>
              </w:rPr>
            </w:pPr>
            <w:r w:rsidRPr="00FD690C">
              <w:rPr>
                <w:rFonts w:ascii="Arial" w:hAnsi="Arial" w:cs="Arial"/>
                <w:color w:val="000000" w:themeColor="text1"/>
                <w:sz w:val="24"/>
                <w:szCs w:val="24"/>
              </w:rPr>
              <w:t xml:space="preserve">SELECCIÓN DE MINIMA CUANTIA </w:t>
            </w:r>
          </w:p>
        </w:tc>
      </w:tr>
      <w:tr w:rsidR="001A312B" w:rsidRPr="00FD690C" w14:paraId="4273E468" w14:textId="77777777" w:rsidTr="001E3C88">
        <w:trPr>
          <w:trHeight w:val="977"/>
        </w:trPr>
        <w:tc>
          <w:tcPr>
            <w:tcW w:w="3397" w:type="dxa"/>
            <w:shd w:val="clear" w:color="auto" w:fill="F2F2F2" w:themeFill="background1" w:themeFillShade="F2"/>
            <w:vAlign w:val="center"/>
          </w:tcPr>
          <w:p w14:paraId="52EDBD7B" w14:textId="77777777" w:rsidR="001A312B" w:rsidRPr="00FD690C" w:rsidRDefault="001A312B" w:rsidP="001E3C88">
            <w:pPr>
              <w:pStyle w:val="Sinespaciado"/>
              <w:spacing w:line="276" w:lineRule="auto"/>
              <w:ind w:hanging="2"/>
              <w:jc w:val="both"/>
              <w:rPr>
                <w:rFonts w:ascii="Arial" w:hAnsi="Arial" w:cs="Arial"/>
                <w:b/>
                <w:color w:val="000000" w:themeColor="text1"/>
                <w:sz w:val="24"/>
                <w:szCs w:val="24"/>
              </w:rPr>
            </w:pPr>
            <w:r w:rsidRPr="00FD690C">
              <w:rPr>
                <w:rFonts w:ascii="Arial" w:hAnsi="Arial" w:cs="Arial"/>
                <w:b/>
                <w:color w:val="000000" w:themeColor="text1"/>
                <w:sz w:val="24"/>
                <w:szCs w:val="24"/>
              </w:rPr>
              <w:t>DOCUMENTO</w:t>
            </w:r>
          </w:p>
        </w:tc>
        <w:tc>
          <w:tcPr>
            <w:tcW w:w="7131" w:type="dxa"/>
            <w:vAlign w:val="center"/>
          </w:tcPr>
          <w:p w14:paraId="058B0CBA" w14:textId="15E460AF" w:rsidR="001A312B" w:rsidRPr="00FD690C" w:rsidRDefault="001A312B" w:rsidP="001E3C88">
            <w:pPr>
              <w:pStyle w:val="Sinespaciado"/>
              <w:spacing w:line="276" w:lineRule="auto"/>
              <w:ind w:hanging="2"/>
              <w:jc w:val="both"/>
              <w:rPr>
                <w:rFonts w:ascii="Arial" w:hAnsi="Arial" w:cs="Arial"/>
                <w:color w:val="000000" w:themeColor="text1"/>
                <w:sz w:val="24"/>
                <w:szCs w:val="24"/>
              </w:rPr>
            </w:pPr>
            <w:r>
              <w:rPr>
                <w:rFonts w:ascii="Arial" w:hAnsi="Arial" w:cs="Arial"/>
                <w:color w:val="000000" w:themeColor="text1"/>
                <w:sz w:val="24"/>
                <w:szCs w:val="24"/>
              </w:rPr>
              <w:t>ANEXO 02 PROPUESTA ECONOMICA</w:t>
            </w:r>
          </w:p>
        </w:tc>
      </w:tr>
      <w:tr w:rsidR="001A312B" w:rsidRPr="00FD690C" w14:paraId="77C1CA1D" w14:textId="77777777" w:rsidTr="001E3C88">
        <w:trPr>
          <w:trHeight w:val="977"/>
        </w:trPr>
        <w:tc>
          <w:tcPr>
            <w:tcW w:w="3397" w:type="dxa"/>
            <w:shd w:val="clear" w:color="auto" w:fill="F2F2F2" w:themeFill="background1" w:themeFillShade="F2"/>
            <w:vAlign w:val="center"/>
          </w:tcPr>
          <w:p w14:paraId="730E4365" w14:textId="77777777" w:rsidR="001A312B" w:rsidRPr="00FD690C" w:rsidRDefault="001A312B" w:rsidP="001E3C88">
            <w:pPr>
              <w:pStyle w:val="Sinespaciado"/>
              <w:spacing w:line="276" w:lineRule="auto"/>
              <w:ind w:hanging="2"/>
              <w:jc w:val="both"/>
              <w:rPr>
                <w:rFonts w:ascii="Arial" w:hAnsi="Arial" w:cs="Arial"/>
                <w:b/>
                <w:color w:val="000000" w:themeColor="text1"/>
                <w:sz w:val="24"/>
                <w:szCs w:val="24"/>
              </w:rPr>
            </w:pPr>
            <w:r w:rsidRPr="00FD690C">
              <w:rPr>
                <w:rFonts w:ascii="Arial" w:hAnsi="Arial" w:cs="Arial"/>
                <w:b/>
                <w:color w:val="000000" w:themeColor="text1"/>
                <w:sz w:val="24"/>
                <w:szCs w:val="24"/>
              </w:rPr>
              <w:t xml:space="preserve">PROCESO No. </w:t>
            </w:r>
          </w:p>
        </w:tc>
        <w:tc>
          <w:tcPr>
            <w:tcW w:w="7131" w:type="dxa"/>
            <w:vAlign w:val="center"/>
          </w:tcPr>
          <w:p w14:paraId="053C5CD3" w14:textId="77777777" w:rsidR="001A312B" w:rsidRPr="00FD690C" w:rsidRDefault="001A312B" w:rsidP="001E3C88">
            <w:pPr>
              <w:pStyle w:val="Sinespaciado"/>
              <w:spacing w:line="276" w:lineRule="auto"/>
              <w:ind w:hanging="2"/>
              <w:jc w:val="both"/>
              <w:rPr>
                <w:rFonts w:ascii="Arial" w:hAnsi="Arial" w:cs="Arial"/>
                <w:color w:val="000000" w:themeColor="text1"/>
                <w:sz w:val="24"/>
                <w:szCs w:val="24"/>
              </w:rPr>
            </w:pPr>
            <w:r w:rsidRPr="00FD690C">
              <w:rPr>
                <w:rFonts w:ascii="Arial" w:eastAsiaTheme="minorHAnsi" w:hAnsi="Arial" w:cs="Arial"/>
                <w:color w:val="000000" w:themeColor="text1"/>
                <w:sz w:val="24"/>
                <w:szCs w:val="24"/>
                <w:lang w:val="es-ES_tradnl" w:eastAsia="en-US"/>
              </w:rPr>
              <w:t>PATIOS-MC-SDS-108-2025</w:t>
            </w:r>
          </w:p>
        </w:tc>
      </w:tr>
      <w:tr w:rsidR="001A312B" w:rsidRPr="00FD690C" w14:paraId="46B33D76" w14:textId="77777777" w:rsidTr="001E3C88">
        <w:trPr>
          <w:trHeight w:val="977"/>
        </w:trPr>
        <w:tc>
          <w:tcPr>
            <w:tcW w:w="3397" w:type="dxa"/>
            <w:shd w:val="clear" w:color="auto" w:fill="F2F2F2" w:themeFill="background1" w:themeFillShade="F2"/>
            <w:vAlign w:val="center"/>
          </w:tcPr>
          <w:p w14:paraId="6073B4F7" w14:textId="77777777" w:rsidR="001A312B" w:rsidRPr="00FD690C" w:rsidRDefault="001A312B" w:rsidP="001E3C88">
            <w:pPr>
              <w:spacing w:line="276" w:lineRule="auto"/>
              <w:ind w:hanging="2"/>
              <w:jc w:val="both"/>
              <w:rPr>
                <w:rFonts w:ascii="Arial" w:hAnsi="Arial" w:cs="Arial"/>
                <w:b/>
                <w:color w:val="000000" w:themeColor="text1"/>
              </w:rPr>
            </w:pPr>
            <w:r w:rsidRPr="00FD690C">
              <w:rPr>
                <w:rFonts w:ascii="Arial" w:hAnsi="Arial" w:cs="Arial"/>
                <w:b/>
                <w:color w:val="000000" w:themeColor="text1"/>
              </w:rPr>
              <w:t>DEPENDENCIA QUE ELABORÓ ESTUDIO</w:t>
            </w:r>
          </w:p>
        </w:tc>
        <w:tc>
          <w:tcPr>
            <w:tcW w:w="7131" w:type="dxa"/>
            <w:vAlign w:val="center"/>
          </w:tcPr>
          <w:p w14:paraId="51F26070" w14:textId="77777777" w:rsidR="001A312B" w:rsidRPr="00FD690C" w:rsidRDefault="001A312B" w:rsidP="001E3C88">
            <w:pPr>
              <w:spacing w:line="276" w:lineRule="auto"/>
              <w:ind w:hanging="2"/>
              <w:jc w:val="both"/>
              <w:rPr>
                <w:rFonts w:ascii="Arial" w:hAnsi="Arial" w:cs="Arial"/>
                <w:bCs/>
                <w:color w:val="000000" w:themeColor="text1"/>
              </w:rPr>
            </w:pPr>
            <w:r w:rsidRPr="00FD690C">
              <w:rPr>
                <w:rFonts w:ascii="Arial" w:hAnsi="Arial" w:cs="Arial"/>
                <w:bCs/>
                <w:color w:val="000000" w:themeColor="text1"/>
              </w:rPr>
              <w:t>SECRETARIA DESARROLLO SOCIAL Y EQUIDAD DE GENERO</w:t>
            </w:r>
          </w:p>
          <w:p w14:paraId="5A6A9A6D" w14:textId="77777777" w:rsidR="001A312B" w:rsidRPr="00FD690C" w:rsidRDefault="001A312B" w:rsidP="001E3C88">
            <w:pPr>
              <w:spacing w:line="276" w:lineRule="auto"/>
              <w:ind w:hanging="2"/>
              <w:jc w:val="both"/>
              <w:rPr>
                <w:rFonts w:ascii="Arial" w:hAnsi="Arial" w:cs="Arial"/>
                <w:bCs/>
                <w:color w:val="000000" w:themeColor="text1"/>
              </w:rPr>
            </w:pPr>
          </w:p>
        </w:tc>
      </w:tr>
      <w:tr w:rsidR="001A312B" w:rsidRPr="00FD690C" w14:paraId="0DFD05F4" w14:textId="77777777" w:rsidTr="001E3C88">
        <w:trPr>
          <w:trHeight w:val="1000"/>
        </w:trPr>
        <w:tc>
          <w:tcPr>
            <w:tcW w:w="3397" w:type="dxa"/>
            <w:shd w:val="clear" w:color="auto" w:fill="F2F2F2" w:themeFill="background1" w:themeFillShade="F2"/>
            <w:vAlign w:val="center"/>
          </w:tcPr>
          <w:p w14:paraId="6549A6FD" w14:textId="77777777" w:rsidR="001A312B" w:rsidRPr="00FD690C" w:rsidRDefault="001A312B" w:rsidP="001E3C88">
            <w:pPr>
              <w:spacing w:line="276" w:lineRule="auto"/>
              <w:ind w:hanging="2"/>
              <w:jc w:val="center"/>
              <w:rPr>
                <w:rFonts w:ascii="Arial" w:hAnsi="Arial" w:cs="Arial"/>
                <w:b/>
                <w:color w:val="000000" w:themeColor="text1"/>
              </w:rPr>
            </w:pPr>
          </w:p>
          <w:p w14:paraId="559830EB" w14:textId="77777777" w:rsidR="001A312B" w:rsidRPr="00FD690C" w:rsidRDefault="001A312B" w:rsidP="001E3C88">
            <w:pPr>
              <w:spacing w:line="276" w:lineRule="auto"/>
              <w:ind w:hanging="2"/>
              <w:jc w:val="both"/>
              <w:rPr>
                <w:rFonts w:ascii="Arial" w:hAnsi="Arial" w:cs="Arial"/>
                <w:color w:val="000000" w:themeColor="text1"/>
              </w:rPr>
            </w:pPr>
            <w:r w:rsidRPr="00FD690C">
              <w:rPr>
                <w:rFonts w:ascii="Arial" w:hAnsi="Arial" w:cs="Arial"/>
                <w:b/>
                <w:color w:val="000000" w:themeColor="text1"/>
              </w:rPr>
              <w:t>OBJETO</w:t>
            </w:r>
            <w:r w:rsidRPr="00FD690C">
              <w:rPr>
                <w:rFonts w:ascii="Arial" w:hAnsi="Arial" w:cs="Arial"/>
                <w:color w:val="000000" w:themeColor="text1"/>
              </w:rPr>
              <w:t>:</w:t>
            </w:r>
          </w:p>
          <w:p w14:paraId="4A998E9F" w14:textId="77777777" w:rsidR="001A312B" w:rsidRPr="00FD690C" w:rsidRDefault="001A312B" w:rsidP="001E3C88">
            <w:pPr>
              <w:spacing w:line="276" w:lineRule="auto"/>
              <w:ind w:hanging="2"/>
              <w:jc w:val="center"/>
              <w:rPr>
                <w:rFonts w:ascii="Arial" w:hAnsi="Arial" w:cs="Arial"/>
                <w:b/>
                <w:color w:val="000000" w:themeColor="text1"/>
              </w:rPr>
            </w:pPr>
          </w:p>
        </w:tc>
        <w:tc>
          <w:tcPr>
            <w:tcW w:w="7131" w:type="dxa"/>
            <w:vAlign w:val="center"/>
          </w:tcPr>
          <w:p w14:paraId="00014F25" w14:textId="77777777" w:rsidR="001A312B" w:rsidRPr="00FD690C" w:rsidRDefault="001A312B" w:rsidP="001E3C88">
            <w:pPr>
              <w:rPr>
                <w:rFonts w:ascii="Arial" w:hAnsi="Arial" w:cs="Arial"/>
              </w:rPr>
            </w:pPr>
            <w:r w:rsidRPr="00FD690C">
              <w:rPr>
                <w:rFonts w:ascii="Arial" w:hAnsi="Arial" w:cs="Arial"/>
              </w:rPr>
              <w:t>ORGANIZAR EL EVENTO DE RECONOCIMIENTO AL BASTÓN DE ORO, SEGÚN ACUERDO 007 DE 2019 EN EL MUNICIPIO.</w:t>
            </w:r>
          </w:p>
          <w:p w14:paraId="4D45E8B3" w14:textId="77777777" w:rsidR="001A312B" w:rsidRPr="00FD690C" w:rsidRDefault="001A312B" w:rsidP="001E3C88">
            <w:pPr>
              <w:shd w:val="clear" w:color="auto" w:fill="FFFFFF"/>
              <w:jc w:val="both"/>
              <w:rPr>
                <w:rFonts w:ascii="Arial" w:hAnsi="Arial" w:cs="Arial"/>
                <w:color w:val="000000" w:themeColor="text1"/>
              </w:rPr>
            </w:pPr>
          </w:p>
        </w:tc>
      </w:tr>
      <w:tr w:rsidR="001A312B" w:rsidRPr="00FD690C" w14:paraId="173F67F1" w14:textId="77777777" w:rsidTr="001E3C88">
        <w:trPr>
          <w:trHeight w:val="478"/>
        </w:trPr>
        <w:tc>
          <w:tcPr>
            <w:tcW w:w="3397" w:type="dxa"/>
            <w:shd w:val="clear" w:color="auto" w:fill="F2F2F2" w:themeFill="background1" w:themeFillShade="F2"/>
            <w:vAlign w:val="center"/>
          </w:tcPr>
          <w:p w14:paraId="3EDA2AB2" w14:textId="77777777" w:rsidR="001A312B" w:rsidRPr="00FD690C" w:rsidRDefault="001A312B" w:rsidP="001E3C88">
            <w:pPr>
              <w:spacing w:line="276" w:lineRule="auto"/>
              <w:ind w:hanging="2"/>
              <w:jc w:val="both"/>
              <w:rPr>
                <w:rFonts w:ascii="Arial" w:hAnsi="Arial" w:cs="Arial"/>
                <w:b/>
                <w:color w:val="000000" w:themeColor="text1"/>
              </w:rPr>
            </w:pPr>
            <w:r w:rsidRPr="00FD690C">
              <w:rPr>
                <w:rFonts w:ascii="Arial" w:hAnsi="Arial" w:cs="Arial"/>
                <w:b/>
                <w:color w:val="000000" w:themeColor="text1"/>
              </w:rPr>
              <w:t>PRESUPUESTO OFICIAL</w:t>
            </w:r>
          </w:p>
        </w:tc>
        <w:tc>
          <w:tcPr>
            <w:tcW w:w="7131" w:type="dxa"/>
            <w:vAlign w:val="center"/>
          </w:tcPr>
          <w:p w14:paraId="52A4CC53" w14:textId="77777777" w:rsidR="001A312B" w:rsidRPr="00FD690C" w:rsidRDefault="001A312B" w:rsidP="001E3C88">
            <w:pPr>
              <w:ind w:hanging="2"/>
              <w:jc w:val="both"/>
              <w:rPr>
                <w:rFonts w:ascii="Arial" w:hAnsi="Arial" w:cs="Arial"/>
                <w:color w:val="000000" w:themeColor="text1"/>
              </w:rPr>
            </w:pPr>
            <w:r w:rsidRPr="00FD690C">
              <w:rPr>
                <w:rFonts w:ascii="Arial" w:hAnsi="Arial" w:cs="Arial"/>
              </w:rPr>
              <w:t xml:space="preserve">TREINTA Y TRES MILLONES NOVECIENTOS OCHENTA Y NUEVE MIL QUINIENTOS PESOS </w:t>
            </w:r>
            <w:r w:rsidRPr="00FD690C">
              <w:rPr>
                <w:rFonts w:ascii="Arial" w:hAnsi="Arial" w:cs="Arial"/>
                <w:b/>
              </w:rPr>
              <w:t>($33.989.500,00)</w:t>
            </w:r>
          </w:p>
        </w:tc>
      </w:tr>
      <w:tr w:rsidR="001A312B" w:rsidRPr="00FD690C" w14:paraId="2032CEE9" w14:textId="77777777" w:rsidTr="001E3C88">
        <w:trPr>
          <w:trHeight w:val="478"/>
        </w:trPr>
        <w:tc>
          <w:tcPr>
            <w:tcW w:w="3397" w:type="dxa"/>
            <w:shd w:val="clear" w:color="auto" w:fill="F2F2F2" w:themeFill="background1" w:themeFillShade="F2"/>
            <w:vAlign w:val="center"/>
          </w:tcPr>
          <w:p w14:paraId="76834F94" w14:textId="77777777" w:rsidR="001A312B" w:rsidRPr="00FD690C" w:rsidRDefault="001A312B" w:rsidP="001E3C88">
            <w:pPr>
              <w:ind w:hanging="2"/>
              <w:jc w:val="both"/>
              <w:rPr>
                <w:rFonts w:ascii="Arial" w:hAnsi="Arial" w:cs="Arial"/>
                <w:b/>
                <w:color w:val="000000" w:themeColor="text1"/>
              </w:rPr>
            </w:pPr>
            <w:r w:rsidRPr="00FD690C">
              <w:rPr>
                <w:rFonts w:ascii="Arial" w:hAnsi="Arial" w:cs="Arial"/>
                <w:b/>
                <w:color w:val="000000" w:themeColor="text1"/>
              </w:rPr>
              <w:t>ACTIVIDAD CIIU</w:t>
            </w:r>
          </w:p>
        </w:tc>
        <w:tc>
          <w:tcPr>
            <w:tcW w:w="7131" w:type="dxa"/>
            <w:vAlign w:val="center"/>
          </w:tcPr>
          <w:p w14:paraId="2690E876" w14:textId="77777777" w:rsidR="001A312B" w:rsidRPr="00FD690C" w:rsidRDefault="001A312B" w:rsidP="001E3C88">
            <w:pPr>
              <w:ind w:hanging="2"/>
              <w:jc w:val="both"/>
              <w:rPr>
                <w:rFonts w:ascii="Arial" w:hAnsi="Arial" w:cs="Arial"/>
                <w:color w:val="000000" w:themeColor="text1"/>
              </w:rPr>
            </w:pPr>
            <w:r w:rsidRPr="00FD690C">
              <w:rPr>
                <w:rFonts w:ascii="Arial" w:hAnsi="Arial" w:cs="Arial"/>
                <w:color w:val="000000" w:themeColor="text1"/>
              </w:rPr>
              <w:t>8230</w:t>
            </w:r>
          </w:p>
        </w:tc>
      </w:tr>
      <w:tr w:rsidR="001A312B" w:rsidRPr="00FD690C" w14:paraId="5C403244" w14:textId="77777777" w:rsidTr="001E3C88">
        <w:trPr>
          <w:trHeight w:val="478"/>
        </w:trPr>
        <w:tc>
          <w:tcPr>
            <w:tcW w:w="3397" w:type="dxa"/>
            <w:shd w:val="clear" w:color="auto" w:fill="F2F2F2" w:themeFill="background1" w:themeFillShade="F2"/>
            <w:vAlign w:val="center"/>
          </w:tcPr>
          <w:p w14:paraId="58388487" w14:textId="77777777" w:rsidR="001A312B" w:rsidRPr="00FD690C" w:rsidRDefault="001A312B" w:rsidP="001E3C88">
            <w:pPr>
              <w:ind w:hanging="2"/>
              <w:jc w:val="both"/>
              <w:rPr>
                <w:rFonts w:ascii="Arial" w:hAnsi="Arial" w:cs="Arial"/>
                <w:b/>
                <w:color w:val="000000" w:themeColor="text1"/>
              </w:rPr>
            </w:pPr>
            <w:r w:rsidRPr="00FD690C">
              <w:rPr>
                <w:rFonts w:ascii="Arial" w:hAnsi="Arial" w:cs="Arial"/>
                <w:b/>
                <w:color w:val="000000" w:themeColor="text1"/>
              </w:rPr>
              <w:t>CODIGO UNSPSC</w:t>
            </w:r>
          </w:p>
        </w:tc>
        <w:tc>
          <w:tcPr>
            <w:tcW w:w="7131" w:type="dxa"/>
            <w:vAlign w:val="center"/>
          </w:tcPr>
          <w:p w14:paraId="0B411E9D" w14:textId="77777777" w:rsidR="001A312B" w:rsidRPr="00FD690C" w:rsidRDefault="001A312B" w:rsidP="001E3C88">
            <w:pPr>
              <w:ind w:hanging="2"/>
              <w:jc w:val="both"/>
              <w:rPr>
                <w:rFonts w:ascii="Arial" w:hAnsi="Arial" w:cs="Arial"/>
                <w:color w:val="000000" w:themeColor="text1"/>
              </w:rPr>
            </w:pPr>
            <w:r w:rsidRPr="00FD690C">
              <w:rPr>
                <w:rFonts w:ascii="Arial" w:hAnsi="Arial" w:cs="Arial"/>
                <w:color w:val="000000" w:themeColor="text1"/>
              </w:rPr>
              <w:t>80111623</w:t>
            </w:r>
          </w:p>
        </w:tc>
      </w:tr>
      <w:tr w:rsidR="001A312B" w:rsidRPr="00FD690C" w14:paraId="3A737637" w14:textId="77777777" w:rsidTr="001E3C88">
        <w:trPr>
          <w:trHeight w:val="478"/>
        </w:trPr>
        <w:tc>
          <w:tcPr>
            <w:tcW w:w="3397" w:type="dxa"/>
            <w:shd w:val="clear" w:color="auto" w:fill="F2F2F2" w:themeFill="background1" w:themeFillShade="F2"/>
            <w:vAlign w:val="center"/>
          </w:tcPr>
          <w:p w14:paraId="25D5549D" w14:textId="77777777" w:rsidR="001A312B" w:rsidRPr="00FD690C" w:rsidRDefault="001A312B" w:rsidP="001E3C88">
            <w:pPr>
              <w:ind w:hanging="2"/>
              <w:jc w:val="both"/>
              <w:rPr>
                <w:rFonts w:ascii="Arial" w:hAnsi="Arial" w:cs="Arial"/>
                <w:b/>
                <w:color w:val="000000" w:themeColor="text1"/>
              </w:rPr>
            </w:pPr>
            <w:r w:rsidRPr="00FD690C">
              <w:rPr>
                <w:rFonts w:ascii="Arial" w:hAnsi="Arial" w:cs="Arial"/>
                <w:b/>
                <w:color w:val="000000" w:themeColor="text1"/>
              </w:rPr>
              <w:t>CODIGO BPIN</w:t>
            </w:r>
          </w:p>
        </w:tc>
        <w:tc>
          <w:tcPr>
            <w:tcW w:w="7131" w:type="dxa"/>
            <w:vAlign w:val="center"/>
          </w:tcPr>
          <w:p w14:paraId="041BD2D2" w14:textId="77777777" w:rsidR="001A312B" w:rsidRPr="00FD690C" w:rsidRDefault="001A312B" w:rsidP="001E3C88">
            <w:pPr>
              <w:ind w:hanging="2"/>
              <w:jc w:val="both"/>
              <w:rPr>
                <w:rFonts w:ascii="Arial" w:hAnsi="Arial" w:cs="Arial"/>
                <w:color w:val="000000" w:themeColor="text1"/>
              </w:rPr>
            </w:pPr>
            <w:r w:rsidRPr="00FD690C">
              <w:rPr>
                <w:rFonts w:ascii="Arial" w:hAnsi="Arial" w:cs="Arial"/>
                <w:color w:val="000000" w:themeColor="text1"/>
              </w:rPr>
              <w:t>2023544050069</w:t>
            </w:r>
          </w:p>
        </w:tc>
      </w:tr>
      <w:tr w:rsidR="001A312B" w:rsidRPr="00FD690C" w14:paraId="02C589B9" w14:textId="77777777" w:rsidTr="001E3C88">
        <w:trPr>
          <w:trHeight w:val="478"/>
        </w:trPr>
        <w:tc>
          <w:tcPr>
            <w:tcW w:w="3397" w:type="dxa"/>
            <w:shd w:val="clear" w:color="auto" w:fill="F2F2F2" w:themeFill="background1" w:themeFillShade="F2"/>
            <w:vAlign w:val="center"/>
          </w:tcPr>
          <w:p w14:paraId="7A8AF119" w14:textId="77777777" w:rsidR="001A312B" w:rsidRPr="00FD690C" w:rsidRDefault="001A312B" w:rsidP="001E3C88">
            <w:pPr>
              <w:spacing w:line="276" w:lineRule="auto"/>
              <w:ind w:hanging="2"/>
              <w:jc w:val="both"/>
              <w:rPr>
                <w:rFonts w:ascii="Arial" w:hAnsi="Arial" w:cs="Arial"/>
                <w:b/>
                <w:color w:val="000000" w:themeColor="text1"/>
              </w:rPr>
            </w:pPr>
            <w:r w:rsidRPr="00FD690C">
              <w:rPr>
                <w:rFonts w:ascii="Arial" w:hAnsi="Arial" w:cs="Arial"/>
                <w:b/>
                <w:color w:val="000000" w:themeColor="text1"/>
              </w:rPr>
              <w:t>FECHA DE EMISIÓN</w:t>
            </w:r>
            <w:r w:rsidRPr="00FD690C">
              <w:rPr>
                <w:rFonts w:ascii="Arial" w:hAnsi="Arial" w:cs="Arial"/>
                <w:color w:val="000000" w:themeColor="text1"/>
              </w:rPr>
              <w:t>:</w:t>
            </w:r>
          </w:p>
        </w:tc>
        <w:tc>
          <w:tcPr>
            <w:tcW w:w="7131" w:type="dxa"/>
            <w:vAlign w:val="center"/>
          </w:tcPr>
          <w:p w14:paraId="3F50331C" w14:textId="77777777" w:rsidR="001A312B" w:rsidRPr="00FD690C" w:rsidRDefault="001A312B" w:rsidP="001E3C88">
            <w:pPr>
              <w:spacing w:line="276" w:lineRule="auto"/>
              <w:jc w:val="both"/>
              <w:rPr>
                <w:rFonts w:ascii="Arial" w:hAnsi="Arial" w:cs="Arial"/>
                <w:color w:val="000000" w:themeColor="text1"/>
              </w:rPr>
            </w:pPr>
            <w:r w:rsidRPr="00FD690C">
              <w:rPr>
                <w:rFonts w:ascii="Arial" w:hAnsi="Arial" w:cs="Arial"/>
                <w:color w:val="000000" w:themeColor="text1"/>
              </w:rPr>
              <w:t>DICIEMBRE 18 DE 2025</w:t>
            </w:r>
          </w:p>
        </w:tc>
      </w:tr>
    </w:tbl>
    <w:p w14:paraId="393B49D6" w14:textId="582CDA32" w:rsidR="00DF35F5" w:rsidRPr="00B60FE2" w:rsidRDefault="00DF35F5">
      <w:pPr>
        <w:rPr>
          <w:rFonts w:ascii="Century Gothic" w:hAnsi="Century Gothic"/>
        </w:rPr>
      </w:pPr>
    </w:p>
    <w:p w14:paraId="4BBB8FD9" w14:textId="758A4FF2" w:rsidR="00170D24" w:rsidRPr="00B60FE2" w:rsidRDefault="00170D24">
      <w:pPr>
        <w:rPr>
          <w:rFonts w:ascii="Century Gothic" w:hAnsi="Century Gothic"/>
        </w:rPr>
      </w:pPr>
    </w:p>
    <w:p w14:paraId="5629E821" w14:textId="7CCE2E6B" w:rsidR="00170D24" w:rsidRPr="00B60FE2" w:rsidRDefault="00170D24">
      <w:pPr>
        <w:rPr>
          <w:rFonts w:ascii="Century Gothic" w:hAnsi="Century Gothic"/>
        </w:rPr>
      </w:pPr>
    </w:p>
    <w:p w14:paraId="0CD7C43F" w14:textId="4C9064A6" w:rsidR="00A845D9" w:rsidRPr="00B60FE2" w:rsidRDefault="00A845D9">
      <w:pPr>
        <w:rPr>
          <w:rFonts w:ascii="Century Gothic" w:hAnsi="Century Gothic"/>
        </w:rPr>
      </w:pPr>
    </w:p>
    <w:p w14:paraId="5A72243F" w14:textId="67E56CF6" w:rsidR="00A845D9" w:rsidRPr="00B60FE2" w:rsidRDefault="00A845D9">
      <w:pPr>
        <w:rPr>
          <w:rFonts w:ascii="Century Gothic" w:hAnsi="Century Gothic"/>
        </w:rPr>
      </w:pPr>
    </w:p>
    <w:p w14:paraId="6791FEAB" w14:textId="52399AE6" w:rsidR="00A845D9" w:rsidRPr="00B60FE2" w:rsidRDefault="00A845D9">
      <w:pPr>
        <w:rPr>
          <w:rFonts w:ascii="Century Gothic" w:hAnsi="Century Gothic"/>
        </w:rPr>
      </w:pPr>
    </w:p>
    <w:p w14:paraId="06F843C6" w14:textId="7D4CAAB7" w:rsidR="00A845D9" w:rsidRPr="00B60FE2" w:rsidRDefault="00A845D9">
      <w:pPr>
        <w:rPr>
          <w:rFonts w:ascii="Century Gothic" w:hAnsi="Century Gothic"/>
        </w:rPr>
      </w:pPr>
    </w:p>
    <w:p w14:paraId="013E19A2" w14:textId="466A05BD" w:rsidR="00A845D9" w:rsidRPr="00B60FE2" w:rsidRDefault="00A845D9">
      <w:pPr>
        <w:rPr>
          <w:rFonts w:ascii="Century Gothic" w:hAnsi="Century Gothic"/>
        </w:rPr>
      </w:pPr>
    </w:p>
    <w:p w14:paraId="6C6AEBBD" w14:textId="5CE2B349" w:rsidR="00A845D9" w:rsidRPr="00B60FE2" w:rsidRDefault="00A845D9">
      <w:pPr>
        <w:rPr>
          <w:rFonts w:ascii="Century Gothic" w:hAnsi="Century Gothic"/>
        </w:rPr>
      </w:pPr>
    </w:p>
    <w:p w14:paraId="0004DAA7" w14:textId="5544F80E" w:rsidR="00A845D9" w:rsidRPr="00B60FE2" w:rsidRDefault="00A845D9">
      <w:pPr>
        <w:rPr>
          <w:rFonts w:ascii="Century Gothic" w:hAnsi="Century Gothic"/>
        </w:rPr>
      </w:pPr>
    </w:p>
    <w:p w14:paraId="51ED248D" w14:textId="11A01968" w:rsidR="00A845D9" w:rsidRPr="00B60FE2" w:rsidRDefault="00A845D9">
      <w:pPr>
        <w:rPr>
          <w:rFonts w:ascii="Century Gothic" w:hAnsi="Century Gothic"/>
        </w:rPr>
      </w:pPr>
    </w:p>
    <w:p w14:paraId="45FB58A3" w14:textId="56844559" w:rsidR="00A845D9" w:rsidRPr="00B60FE2" w:rsidRDefault="00A845D9">
      <w:pPr>
        <w:rPr>
          <w:rFonts w:ascii="Century Gothic" w:hAnsi="Century Gothic"/>
        </w:rPr>
      </w:pPr>
    </w:p>
    <w:p w14:paraId="2B6542E5" w14:textId="66C423AE" w:rsidR="00A845D9" w:rsidRPr="00B60FE2" w:rsidRDefault="00A845D9">
      <w:pPr>
        <w:rPr>
          <w:rFonts w:ascii="Century Gothic" w:hAnsi="Century Gothic"/>
        </w:rPr>
      </w:pPr>
    </w:p>
    <w:p w14:paraId="0D99B7E9" w14:textId="29699B63" w:rsidR="00A845D9" w:rsidRPr="00B60FE2" w:rsidRDefault="00A845D9" w:rsidP="00A845D9">
      <w:pPr>
        <w:shd w:val="clear" w:color="auto" w:fill="DEEAF6" w:themeFill="accent5" w:themeFillTint="33"/>
        <w:rPr>
          <w:rFonts w:ascii="Century Gothic" w:hAnsi="Century Gothic" w:cs="Arial"/>
          <w:b/>
          <w:bCs/>
        </w:rPr>
      </w:pPr>
      <w:r w:rsidRPr="00B60FE2">
        <w:rPr>
          <w:rFonts w:ascii="Century Gothic" w:hAnsi="Century Gothic" w:cs="Arial"/>
          <w:b/>
          <w:bCs/>
        </w:rPr>
        <w:t>2- FORMATO PROPUESTA ECONOMICA</w:t>
      </w:r>
    </w:p>
    <w:p w14:paraId="4D9AEBC2" w14:textId="4B5352A8" w:rsidR="00A845D9" w:rsidRPr="00B60FE2" w:rsidRDefault="00A845D9">
      <w:pPr>
        <w:rPr>
          <w:rFonts w:ascii="Century Gothic" w:hAnsi="Century Gothic"/>
        </w:rPr>
      </w:pPr>
    </w:p>
    <w:tbl>
      <w:tblPr>
        <w:tblW w:w="10491" w:type="dxa"/>
        <w:tblInd w:w="-998" w:type="dxa"/>
        <w:tblCellMar>
          <w:left w:w="70" w:type="dxa"/>
          <w:right w:w="70" w:type="dxa"/>
        </w:tblCellMar>
        <w:tblLook w:val="04A0" w:firstRow="1" w:lastRow="0" w:firstColumn="1" w:lastColumn="0" w:noHBand="0" w:noVBand="1"/>
      </w:tblPr>
      <w:tblGrid>
        <w:gridCol w:w="3474"/>
        <w:gridCol w:w="1820"/>
        <w:gridCol w:w="1275"/>
        <w:gridCol w:w="1834"/>
        <w:gridCol w:w="2257"/>
      </w:tblGrid>
      <w:tr w:rsidR="001A312B" w:rsidRPr="00FD690C" w14:paraId="34CF6EEB" w14:textId="77777777" w:rsidTr="001E3C88">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14:paraId="4AD1B76E"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xml:space="preserve">DESCRIPCION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A76E6E7" w14:textId="77777777" w:rsidR="001A312B" w:rsidRPr="00FD690C" w:rsidRDefault="001A312B" w:rsidP="001E3C88">
            <w:pPr>
              <w:jc w:val="center"/>
              <w:rPr>
                <w:rFonts w:ascii="Arial" w:hAnsi="Arial" w:cs="Arial"/>
                <w:b/>
                <w:bCs/>
                <w:color w:val="000000"/>
                <w:lang w:val="es-CO" w:eastAsia="es-CO"/>
              </w:rPr>
            </w:pPr>
            <w:r w:rsidRPr="00FD690C">
              <w:rPr>
                <w:rFonts w:ascii="Arial" w:hAnsi="Arial" w:cs="Arial"/>
                <w:b/>
                <w:bCs/>
                <w:color w:val="000000"/>
                <w:lang w:val="es-CO"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E8513FE" w14:textId="77777777" w:rsidR="001A312B" w:rsidRPr="00FD690C" w:rsidRDefault="001A312B" w:rsidP="001E3C88">
            <w:pPr>
              <w:jc w:val="center"/>
              <w:rPr>
                <w:rFonts w:ascii="Arial" w:hAnsi="Arial" w:cs="Arial"/>
                <w:b/>
                <w:bCs/>
                <w:color w:val="000000"/>
                <w:lang w:val="es-CO" w:eastAsia="es-CO"/>
              </w:rPr>
            </w:pPr>
            <w:r w:rsidRPr="00FD690C">
              <w:rPr>
                <w:rFonts w:ascii="Arial" w:hAnsi="Arial" w:cs="Arial"/>
                <w:b/>
                <w:bCs/>
                <w:color w:val="000000"/>
                <w:lang w:val="es-CO" w:eastAsia="es-CO"/>
              </w:rPr>
              <w:t xml:space="preserve"> CANT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25CDC95"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xml:space="preserve"> VR. UNITARIO </w:t>
            </w:r>
          </w:p>
        </w:tc>
        <w:tc>
          <w:tcPr>
            <w:tcW w:w="2257" w:type="dxa"/>
            <w:tcBorders>
              <w:top w:val="single" w:sz="4" w:space="0" w:color="auto"/>
              <w:left w:val="nil"/>
              <w:bottom w:val="single" w:sz="4" w:space="0" w:color="auto"/>
              <w:right w:val="single" w:sz="4" w:space="0" w:color="auto"/>
            </w:tcBorders>
            <w:shd w:val="clear" w:color="auto" w:fill="auto"/>
            <w:noWrap/>
            <w:vAlign w:val="bottom"/>
            <w:hideMark/>
          </w:tcPr>
          <w:p w14:paraId="3F86E36C"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xml:space="preserve"> VR. PARCIAL </w:t>
            </w:r>
          </w:p>
        </w:tc>
      </w:tr>
      <w:tr w:rsidR="001A312B" w:rsidRPr="00FD690C" w14:paraId="53175302" w14:textId="77777777" w:rsidTr="001E3C88">
        <w:trPr>
          <w:trHeight w:val="551"/>
        </w:trPr>
        <w:tc>
          <w:tcPr>
            <w:tcW w:w="0" w:type="auto"/>
            <w:tcBorders>
              <w:top w:val="nil"/>
              <w:left w:val="single" w:sz="4" w:space="0" w:color="auto"/>
              <w:bottom w:val="single" w:sz="4" w:space="0" w:color="auto"/>
              <w:right w:val="nil"/>
            </w:tcBorders>
            <w:shd w:val="clear" w:color="auto" w:fill="auto"/>
            <w:noWrap/>
            <w:vAlign w:val="center"/>
            <w:hideMark/>
          </w:tcPr>
          <w:p w14:paraId="14DEFF32"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xml:space="preserve"> ELEMENTOS DE LOGISTICA  </w:t>
            </w:r>
          </w:p>
        </w:tc>
        <w:tc>
          <w:tcPr>
            <w:tcW w:w="0" w:type="auto"/>
            <w:tcBorders>
              <w:top w:val="nil"/>
              <w:left w:val="nil"/>
              <w:bottom w:val="single" w:sz="4" w:space="0" w:color="auto"/>
              <w:right w:val="nil"/>
            </w:tcBorders>
            <w:shd w:val="clear" w:color="auto" w:fill="auto"/>
            <w:noWrap/>
            <w:vAlign w:val="center"/>
            <w:hideMark/>
          </w:tcPr>
          <w:p w14:paraId="49F0E220" w14:textId="77777777" w:rsidR="001A312B" w:rsidRPr="00FD690C" w:rsidRDefault="001A312B" w:rsidP="001E3C88">
            <w:pPr>
              <w:jc w:val="center"/>
              <w:rPr>
                <w:rFonts w:ascii="Arial" w:hAnsi="Arial" w:cs="Arial"/>
                <w:b/>
                <w:bCs/>
                <w:color w:val="000000"/>
                <w:lang w:val="es-CO" w:eastAsia="es-CO"/>
              </w:rPr>
            </w:pPr>
            <w:r w:rsidRPr="00FD690C">
              <w:rPr>
                <w:rFonts w:ascii="Arial" w:hAnsi="Arial" w:cs="Arial"/>
                <w:b/>
                <w:bCs/>
                <w:color w:val="000000"/>
                <w:lang w:val="es-CO" w:eastAsia="es-CO"/>
              </w:rPr>
              <w:t> </w:t>
            </w:r>
          </w:p>
        </w:tc>
        <w:tc>
          <w:tcPr>
            <w:tcW w:w="0" w:type="auto"/>
            <w:tcBorders>
              <w:top w:val="nil"/>
              <w:left w:val="nil"/>
              <w:bottom w:val="single" w:sz="4" w:space="0" w:color="auto"/>
              <w:right w:val="nil"/>
            </w:tcBorders>
            <w:shd w:val="clear" w:color="auto" w:fill="auto"/>
            <w:noWrap/>
            <w:vAlign w:val="center"/>
            <w:hideMark/>
          </w:tcPr>
          <w:p w14:paraId="391FD1F9"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C709F6"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c>
          <w:tcPr>
            <w:tcW w:w="2257" w:type="dxa"/>
            <w:tcBorders>
              <w:top w:val="nil"/>
              <w:left w:val="nil"/>
              <w:bottom w:val="single" w:sz="4" w:space="0" w:color="auto"/>
              <w:right w:val="single" w:sz="4" w:space="0" w:color="auto"/>
            </w:tcBorders>
            <w:shd w:val="clear" w:color="auto" w:fill="auto"/>
            <w:noWrap/>
            <w:vAlign w:val="center"/>
            <w:hideMark/>
          </w:tcPr>
          <w:p w14:paraId="32D5E74D"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r>
      <w:tr w:rsidR="001A312B" w:rsidRPr="00FD690C" w14:paraId="57BCC335" w14:textId="77777777" w:rsidTr="001E3C88">
        <w:trPr>
          <w:trHeight w:val="139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D84BFE"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alquiler del lugar y decoracion de salon (decoracion del lugar que incluye columnas de globo y vuelo de tela para el techo , flores,  mesa principal decorada, alfombra roja , set de fotos  y sillas vestidas)  </w:t>
            </w:r>
          </w:p>
        </w:tc>
        <w:tc>
          <w:tcPr>
            <w:tcW w:w="0" w:type="auto"/>
            <w:tcBorders>
              <w:top w:val="nil"/>
              <w:left w:val="nil"/>
              <w:bottom w:val="single" w:sz="4" w:space="0" w:color="auto"/>
              <w:right w:val="single" w:sz="4" w:space="0" w:color="auto"/>
            </w:tcBorders>
            <w:shd w:val="clear" w:color="auto" w:fill="auto"/>
            <w:vAlign w:val="center"/>
            <w:hideMark/>
          </w:tcPr>
          <w:p w14:paraId="44E82810"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1955D105"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0C40732D"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1F8F4E55" w14:textId="77777777" w:rsidR="001A312B" w:rsidRPr="00FD690C" w:rsidRDefault="001A312B" w:rsidP="001E3C88">
            <w:pPr>
              <w:jc w:val="center"/>
              <w:rPr>
                <w:rFonts w:ascii="Arial" w:hAnsi="Arial" w:cs="Arial"/>
                <w:color w:val="000000"/>
                <w:lang w:val="es-CO" w:eastAsia="es-CO"/>
              </w:rPr>
            </w:pPr>
          </w:p>
        </w:tc>
      </w:tr>
      <w:tr w:rsidR="001A312B" w:rsidRPr="00FD690C" w14:paraId="019820DA" w14:textId="77777777" w:rsidTr="001E3C88">
        <w:trPr>
          <w:trHeight w:val="848"/>
        </w:trPr>
        <w:tc>
          <w:tcPr>
            <w:tcW w:w="0" w:type="auto"/>
            <w:tcBorders>
              <w:top w:val="nil"/>
              <w:left w:val="single" w:sz="4" w:space="0" w:color="auto"/>
              <w:bottom w:val="single" w:sz="4" w:space="0" w:color="auto"/>
              <w:right w:val="single" w:sz="4" w:space="0" w:color="auto"/>
            </w:tcBorders>
            <w:shd w:val="clear" w:color="auto" w:fill="auto"/>
            <w:hideMark/>
          </w:tcPr>
          <w:p w14:paraId="7F99A829"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mesas redondas vestidas </w:t>
            </w:r>
          </w:p>
        </w:tc>
        <w:tc>
          <w:tcPr>
            <w:tcW w:w="0" w:type="auto"/>
            <w:tcBorders>
              <w:top w:val="nil"/>
              <w:left w:val="nil"/>
              <w:bottom w:val="single" w:sz="4" w:space="0" w:color="auto"/>
              <w:right w:val="single" w:sz="4" w:space="0" w:color="auto"/>
            </w:tcBorders>
            <w:shd w:val="clear" w:color="auto" w:fill="auto"/>
            <w:vAlign w:val="center"/>
            <w:hideMark/>
          </w:tcPr>
          <w:p w14:paraId="44D519EA"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3E500AF0"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15,00 </w:t>
            </w:r>
          </w:p>
        </w:tc>
        <w:tc>
          <w:tcPr>
            <w:tcW w:w="0" w:type="auto"/>
            <w:tcBorders>
              <w:top w:val="nil"/>
              <w:left w:val="nil"/>
              <w:bottom w:val="single" w:sz="4" w:space="0" w:color="auto"/>
              <w:right w:val="single" w:sz="4" w:space="0" w:color="auto"/>
            </w:tcBorders>
            <w:shd w:val="clear" w:color="auto" w:fill="auto"/>
            <w:noWrap/>
            <w:vAlign w:val="center"/>
            <w:hideMark/>
          </w:tcPr>
          <w:p w14:paraId="1FC0665E"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3323DB12" w14:textId="77777777" w:rsidR="001A312B" w:rsidRPr="00FD690C" w:rsidRDefault="001A312B" w:rsidP="001E3C88">
            <w:pPr>
              <w:jc w:val="center"/>
              <w:rPr>
                <w:rFonts w:ascii="Arial" w:hAnsi="Arial" w:cs="Arial"/>
                <w:color w:val="000000"/>
                <w:lang w:val="es-CO" w:eastAsia="es-CO"/>
              </w:rPr>
            </w:pPr>
          </w:p>
        </w:tc>
      </w:tr>
      <w:tr w:rsidR="001A312B" w:rsidRPr="00FD690C" w14:paraId="00D83F05" w14:textId="77777777" w:rsidTr="001E3C88">
        <w:trPr>
          <w:trHeight w:val="563"/>
        </w:trPr>
        <w:tc>
          <w:tcPr>
            <w:tcW w:w="0" w:type="auto"/>
            <w:tcBorders>
              <w:top w:val="nil"/>
              <w:left w:val="single" w:sz="4" w:space="0" w:color="auto"/>
              <w:bottom w:val="single" w:sz="4" w:space="0" w:color="auto"/>
              <w:right w:val="single" w:sz="4" w:space="0" w:color="auto"/>
            </w:tcBorders>
            <w:shd w:val="clear" w:color="auto" w:fill="auto"/>
            <w:hideMark/>
          </w:tcPr>
          <w:p w14:paraId="44310078"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sillas  vestidas </w:t>
            </w:r>
          </w:p>
        </w:tc>
        <w:tc>
          <w:tcPr>
            <w:tcW w:w="0" w:type="auto"/>
            <w:tcBorders>
              <w:top w:val="nil"/>
              <w:left w:val="nil"/>
              <w:bottom w:val="single" w:sz="4" w:space="0" w:color="auto"/>
              <w:right w:val="single" w:sz="4" w:space="0" w:color="auto"/>
            </w:tcBorders>
            <w:shd w:val="clear" w:color="auto" w:fill="auto"/>
            <w:vAlign w:val="center"/>
            <w:hideMark/>
          </w:tcPr>
          <w:p w14:paraId="26EBDB0E"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413F76C3"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150,00 </w:t>
            </w:r>
          </w:p>
        </w:tc>
        <w:tc>
          <w:tcPr>
            <w:tcW w:w="0" w:type="auto"/>
            <w:tcBorders>
              <w:top w:val="nil"/>
              <w:left w:val="nil"/>
              <w:bottom w:val="single" w:sz="4" w:space="0" w:color="auto"/>
              <w:right w:val="single" w:sz="4" w:space="0" w:color="auto"/>
            </w:tcBorders>
            <w:shd w:val="clear" w:color="auto" w:fill="auto"/>
            <w:noWrap/>
            <w:vAlign w:val="center"/>
            <w:hideMark/>
          </w:tcPr>
          <w:p w14:paraId="3ABBE60A"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5574E73F" w14:textId="77777777" w:rsidR="001A312B" w:rsidRPr="00FD690C" w:rsidRDefault="001A312B" w:rsidP="001E3C88">
            <w:pPr>
              <w:jc w:val="center"/>
              <w:rPr>
                <w:rFonts w:ascii="Arial" w:hAnsi="Arial" w:cs="Arial"/>
                <w:color w:val="000000"/>
                <w:lang w:val="es-CO" w:eastAsia="es-CO"/>
              </w:rPr>
            </w:pPr>
          </w:p>
        </w:tc>
      </w:tr>
      <w:tr w:rsidR="001A312B" w:rsidRPr="00FD690C" w14:paraId="5F3ACA32" w14:textId="77777777" w:rsidTr="001E3C88">
        <w:trPr>
          <w:trHeight w:val="826"/>
        </w:trPr>
        <w:tc>
          <w:tcPr>
            <w:tcW w:w="0" w:type="auto"/>
            <w:tcBorders>
              <w:top w:val="nil"/>
              <w:left w:val="single" w:sz="4" w:space="0" w:color="auto"/>
              <w:bottom w:val="single" w:sz="4" w:space="0" w:color="auto"/>
              <w:right w:val="single" w:sz="4" w:space="0" w:color="auto"/>
            </w:tcBorders>
            <w:shd w:val="clear" w:color="auto" w:fill="auto"/>
            <w:hideMark/>
          </w:tcPr>
          <w:p w14:paraId="02F66236"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Arreglo floral </w:t>
            </w:r>
          </w:p>
        </w:tc>
        <w:tc>
          <w:tcPr>
            <w:tcW w:w="0" w:type="auto"/>
            <w:tcBorders>
              <w:top w:val="nil"/>
              <w:left w:val="nil"/>
              <w:bottom w:val="single" w:sz="4" w:space="0" w:color="auto"/>
              <w:right w:val="single" w:sz="4" w:space="0" w:color="auto"/>
            </w:tcBorders>
            <w:shd w:val="clear" w:color="auto" w:fill="auto"/>
            <w:vAlign w:val="center"/>
            <w:hideMark/>
          </w:tcPr>
          <w:p w14:paraId="4122585B"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5DA47CE0"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10,00 </w:t>
            </w:r>
          </w:p>
        </w:tc>
        <w:tc>
          <w:tcPr>
            <w:tcW w:w="0" w:type="auto"/>
            <w:tcBorders>
              <w:top w:val="nil"/>
              <w:left w:val="nil"/>
              <w:bottom w:val="single" w:sz="4" w:space="0" w:color="auto"/>
              <w:right w:val="single" w:sz="4" w:space="0" w:color="auto"/>
            </w:tcBorders>
            <w:shd w:val="clear" w:color="auto" w:fill="auto"/>
            <w:noWrap/>
            <w:vAlign w:val="center"/>
            <w:hideMark/>
          </w:tcPr>
          <w:p w14:paraId="0A57787E"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58B62874" w14:textId="77777777" w:rsidR="001A312B" w:rsidRPr="00FD690C" w:rsidRDefault="001A312B" w:rsidP="001E3C88">
            <w:pPr>
              <w:jc w:val="center"/>
              <w:rPr>
                <w:rFonts w:ascii="Arial" w:hAnsi="Arial" w:cs="Arial"/>
                <w:color w:val="000000"/>
                <w:lang w:val="es-CO" w:eastAsia="es-CO"/>
              </w:rPr>
            </w:pPr>
          </w:p>
        </w:tc>
      </w:tr>
      <w:tr w:rsidR="001A312B" w:rsidRPr="00FD690C" w14:paraId="74F32851" w14:textId="77777777" w:rsidTr="001E3C88">
        <w:trPr>
          <w:trHeight w:val="16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6BDB1E" w14:textId="77777777" w:rsidR="001A312B" w:rsidRPr="00FD690C" w:rsidRDefault="001A312B" w:rsidP="001E3C88">
            <w:pPr>
              <w:rPr>
                <w:rFonts w:ascii="Arial" w:hAnsi="Arial" w:cs="Arial"/>
                <w:color w:val="000000"/>
                <w:lang w:val="es-CO" w:eastAsia="es-CO"/>
              </w:rPr>
            </w:pPr>
            <w:r w:rsidRPr="00FD690C">
              <w:rPr>
                <w:rFonts w:ascii="Arial" w:hAnsi="Arial" w:cs="Arial"/>
                <w:b/>
                <w:bCs/>
                <w:color w:val="000000"/>
                <w:lang w:val="es-CO" w:eastAsia="es-CO"/>
              </w:rPr>
              <w:t>SONIDO</w:t>
            </w:r>
            <w:r w:rsidRPr="00FD690C">
              <w:rPr>
                <w:rFonts w:ascii="Arial" w:hAnsi="Arial" w:cs="Arial"/>
                <w:color w:val="000000"/>
                <w:lang w:val="es-CO" w:eastAsia="es-CO"/>
              </w:rPr>
              <w:t xml:space="preserve">                                                                                                                   2 bajos, 2 cabinas dobles</w:t>
            </w:r>
            <w:r w:rsidRPr="00FD690C">
              <w:rPr>
                <w:rFonts w:ascii="Arial" w:hAnsi="Arial" w:cs="Arial"/>
                <w:color w:val="000000"/>
                <w:lang w:val="es-CO" w:eastAsia="es-CO"/>
              </w:rPr>
              <w:br/>
              <w:t>2 cabinas amplificadas, Consola, dj</w:t>
            </w:r>
            <w:r w:rsidRPr="00FD690C">
              <w:rPr>
                <w:rFonts w:ascii="Arial" w:hAnsi="Arial" w:cs="Arial"/>
                <w:color w:val="000000"/>
                <w:lang w:val="es-CO" w:eastAsia="es-CO"/>
              </w:rPr>
              <w:br/>
              <w:t xml:space="preserve">1 Microfono inalambricos ,1 micrófono de cable , ILUMINACION 8 reflectores,  </w:t>
            </w:r>
          </w:p>
        </w:tc>
        <w:tc>
          <w:tcPr>
            <w:tcW w:w="0" w:type="auto"/>
            <w:tcBorders>
              <w:top w:val="nil"/>
              <w:left w:val="nil"/>
              <w:bottom w:val="single" w:sz="4" w:space="0" w:color="auto"/>
              <w:right w:val="single" w:sz="4" w:space="0" w:color="auto"/>
            </w:tcBorders>
            <w:shd w:val="clear" w:color="auto" w:fill="auto"/>
            <w:vAlign w:val="center"/>
            <w:hideMark/>
          </w:tcPr>
          <w:p w14:paraId="5DC210DF"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GLOBAL </w:t>
            </w:r>
          </w:p>
        </w:tc>
        <w:tc>
          <w:tcPr>
            <w:tcW w:w="0" w:type="auto"/>
            <w:tcBorders>
              <w:top w:val="nil"/>
              <w:left w:val="nil"/>
              <w:bottom w:val="single" w:sz="4" w:space="0" w:color="auto"/>
              <w:right w:val="single" w:sz="4" w:space="0" w:color="auto"/>
            </w:tcBorders>
            <w:shd w:val="clear" w:color="auto" w:fill="auto"/>
            <w:vAlign w:val="center"/>
            <w:hideMark/>
          </w:tcPr>
          <w:p w14:paraId="790E2854"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2F2E1F3E"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177169C3" w14:textId="77777777" w:rsidR="001A312B" w:rsidRPr="00FD690C" w:rsidRDefault="001A312B" w:rsidP="001E3C88">
            <w:pPr>
              <w:jc w:val="center"/>
              <w:rPr>
                <w:rFonts w:ascii="Arial" w:hAnsi="Arial" w:cs="Arial"/>
                <w:color w:val="000000"/>
                <w:lang w:val="es-CO" w:eastAsia="es-CO"/>
              </w:rPr>
            </w:pPr>
          </w:p>
        </w:tc>
      </w:tr>
      <w:tr w:rsidR="001A312B" w:rsidRPr="00FD690C" w14:paraId="4139CFF1" w14:textId="77777777" w:rsidTr="001E3C88">
        <w:trPr>
          <w:trHeight w:val="1215"/>
        </w:trPr>
        <w:tc>
          <w:tcPr>
            <w:tcW w:w="0" w:type="auto"/>
            <w:tcBorders>
              <w:top w:val="nil"/>
              <w:left w:val="single" w:sz="4" w:space="0" w:color="auto"/>
              <w:bottom w:val="single" w:sz="4" w:space="0" w:color="auto"/>
              <w:right w:val="single" w:sz="4" w:space="0" w:color="auto"/>
            </w:tcBorders>
            <w:shd w:val="clear" w:color="auto" w:fill="auto"/>
            <w:hideMark/>
          </w:tcPr>
          <w:p w14:paraId="2F5E9A65"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LOGISTICA DE LA ORGANIZACIÓN ( 2 MESEROS , EUCARISTIA ( ARREGLO FLORAL, ALQUILER DE MESA </w:t>
            </w:r>
            <w:r w:rsidRPr="00FD690C">
              <w:rPr>
                <w:rFonts w:ascii="Arial" w:hAnsi="Arial" w:cs="Arial"/>
                <w:color w:val="000000"/>
                <w:lang w:val="es-CO" w:eastAsia="es-CO"/>
              </w:rPr>
              <w:lastRenderedPageBreak/>
              <w:t xml:space="preserve">VESTIDA ) </w:t>
            </w:r>
          </w:p>
        </w:tc>
        <w:tc>
          <w:tcPr>
            <w:tcW w:w="0" w:type="auto"/>
            <w:tcBorders>
              <w:top w:val="nil"/>
              <w:left w:val="nil"/>
              <w:bottom w:val="single" w:sz="4" w:space="0" w:color="auto"/>
              <w:right w:val="single" w:sz="4" w:space="0" w:color="auto"/>
            </w:tcBorders>
            <w:shd w:val="clear" w:color="auto" w:fill="auto"/>
            <w:vAlign w:val="center"/>
            <w:hideMark/>
          </w:tcPr>
          <w:p w14:paraId="5B55EEFB"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lastRenderedPageBreak/>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0ABDE84E"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3285B900"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4F170579" w14:textId="77777777" w:rsidR="001A312B" w:rsidRPr="00FD690C" w:rsidRDefault="001A312B" w:rsidP="001E3C88">
            <w:pPr>
              <w:jc w:val="center"/>
              <w:rPr>
                <w:rFonts w:ascii="Arial" w:hAnsi="Arial" w:cs="Arial"/>
                <w:color w:val="000000"/>
                <w:lang w:val="es-CO" w:eastAsia="es-CO"/>
              </w:rPr>
            </w:pPr>
          </w:p>
        </w:tc>
      </w:tr>
      <w:tr w:rsidR="001A312B" w:rsidRPr="00FD690C" w14:paraId="2AF6C41A" w14:textId="77777777" w:rsidTr="001E3C88">
        <w:trPr>
          <w:trHeight w:val="977"/>
        </w:trPr>
        <w:tc>
          <w:tcPr>
            <w:tcW w:w="0" w:type="auto"/>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61EB3A59" w14:textId="77777777" w:rsidR="001A312B" w:rsidRPr="00FD690C" w:rsidRDefault="001A312B" w:rsidP="001E3C88">
            <w:pPr>
              <w:jc w:val="center"/>
              <w:rPr>
                <w:rFonts w:ascii="Arial" w:hAnsi="Arial" w:cs="Arial"/>
                <w:b/>
                <w:bCs/>
                <w:color w:val="000000"/>
                <w:lang w:val="es-CO" w:eastAsia="es-CO"/>
              </w:rPr>
            </w:pPr>
            <w:r w:rsidRPr="00FD690C">
              <w:rPr>
                <w:rFonts w:ascii="Arial" w:hAnsi="Arial" w:cs="Arial"/>
                <w:b/>
                <w:bCs/>
                <w:color w:val="000000"/>
                <w:lang w:val="es-CO" w:eastAsia="es-CO"/>
              </w:rPr>
              <w:t xml:space="preserve">PERSONAL DE ENTRANAMIENTO APOYO Y LOGISTICA </w:t>
            </w:r>
          </w:p>
        </w:tc>
        <w:tc>
          <w:tcPr>
            <w:tcW w:w="2257" w:type="dxa"/>
            <w:tcBorders>
              <w:top w:val="nil"/>
              <w:left w:val="nil"/>
              <w:bottom w:val="single" w:sz="4" w:space="0" w:color="auto"/>
              <w:right w:val="single" w:sz="4" w:space="0" w:color="auto"/>
            </w:tcBorders>
            <w:shd w:val="clear" w:color="auto" w:fill="auto"/>
            <w:noWrap/>
            <w:vAlign w:val="center"/>
            <w:hideMark/>
          </w:tcPr>
          <w:p w14:paraId="182A5475"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w:t>
            </w:r>
          </w:p>
        </w:tc>
      </w:tr>
      <w:tr w:rsidR="001A312B" w:rsidRPr="00FD690C" w14:paraId="0CC40055" w14:textId="77777777" w:rsidTr="001E3C88">
        <w:trPr>
          <w:trHeight w:val="1133"/>
        </w:trPr>
        <w:tc>
          <w:tcPr>
            <w:tcW w:w="0" w:type="auto"/>
            <w:tcBorders>
              <w:top w:val="nil"/>
              <w:left w:val="single" w:sz="4" w:space="0" w:color="auto"/>
              <w:bottom w:val="single" w:sz="4" w:space="0" w:color="auto"/>
              <w:right w:val="single" w:sz="4" w:space="0" w:color="auto"/>
            </w:tcBorders>
            <w:shd w:val="clear" w:color="auto" w:fill="auto"/>
            <w:hideMark/>
          </w:tcPr>
          <w:p w14:paraId="57CDEABE"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ACTIVIDAD DE ANIMACION Y RECREACION ( PRESENTADOR del evento ) pago de Seguridad </w:t>
            </w:r>
          </w:p>
        </w:tc>
        <w:tc>
          <w:tcPr>
            <w:tcW w:w="0" w:type="auto"/>
            <w:tcBorders>
              <w:top w:val="nil"/>
              <w:left w:val="nil"/>
              <w:bottom w:val="single" w:sz="4" w:space="0" w:color="auto"/>
              <w:right w:val="single" w:sz="4" w:space="0" w:color="auto"/>
            </w:tcBorders>
            <w:shd w:val="clear" w:color="auto" w:fill="auto"/>
            <w:vAlign w:val="center"/>
            <w:hideMark/>
          </w:tcPr>
          <w:p w14:paraId="11B357F0"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28414EA8"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6C734CE8" w14:textId="77777777" w:rsidR="001A312B" w:rsidRPr="00FD690C" w:rsidRDefault="001A312B" w:rsidP="001E3C88">
            <w:pP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1E5A643B" w14:textId="77777777" w:rsidR="001A312B" w:rsidRPr="00FD690C" w:rsidRDefault="001A312B" w:rsidP="001E3C88">
            <w:pPr>
              <w:rPr>
                <w:rFonts w:ascii="Arial" w:hAnsi="Arial" w:cs="Arial"/>
                <w:color w:val="000000"/>
                <w:lang w:val="es-CO" w:eastAsia="es-CO"/>
              </w:rPr>
            </w:pPr>
          </w:p>
        </w:tc>
      </w:tr>
      <w:tr w:rsidR="001A312B" w:rsidRPr="00FD690C" w14:paraId="55D1C12B" w14:textId="77777777" w:rsidTr="001E3C88">
        <w:trPr>
          <w:trHeight w:val="630"/>
        </w:trPr>
        <w:tc>
          <w:tcPr>
            <w:tcW w:w="0" w:type="auto"/>
            <w:tcBorders>
              <w:top w:val="nil"/>
              <w:left w:val="single" w:sz="4" w:space="0" w:color="auto"/>
              <w:bottom w:val="single" w:sz="4" w:space="0" w:color="auto"/>
              <w:right w:val="single" w:sz="4" w:space="0" w:color="auto"/>
            </w:tcBorders>
            <w:shd w:val="clear" w:color="auto" w:fill="auto"/>
            <w:hideMark/>
          </w:tcPr>
          <w:p w14:paraId="564D68A3"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Personal de apoyo y admnistrativo pago de Seguridad personal apoyo y administartivo    </w:t>
            </w:r>
          </w:p>
        </w:tc>
        <w:tc>
          <w:tcPr>
            <w:tcW w:w="0" w:type="auto"/>
            <w:tcBorders>
              <w:top w:val="nil"/>
              <w:left w:val="nil"/>
              <w:bottom w:val="single" w:sz="4" w:space="0" w:color="auto"/>
              <w:right w:val="single" w:sz="4" w:space="0" w:color="auto"/>
            </w:tcBorders>
            <w:shd w:val="clear" w:color="auto" w:fill="auto"/>
            <w:vAlign w:val="center"/>
            <w:hideMark/>
          </w:tcPr>
          <w:p w14:paraId="72B4120C"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01255897"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3,00 </w:t>
            </w:r>
          </w:p>
        </w:tc>
        <w:tc>
          <w:tcPr>
            <w:tcW w:w="0" w:type="auto"/>
            <w:tcBorders>
              <w:top w:val="nil"/>
              <w:left w:val="nil"/>
              <w:bottom w:val="single" w:sz="4" w:space="0" w:color="auto"/>
              <w:right w:val="single" w:sz="4" w:space="0" w:color="auto"/>
            </w:tcBorders>
            <w:shd w:val="clear" w:color="auto" w:fill="auto"/>
            <w:noWrap/>
            <w:vAlign w:val="center"/>
            <w:hideMark/>
          </w:tcPr>
          <w:p w14:paraId="10C440A5" w14:textId="77777777" w:rsidR="001A312B" w:rsidRPr="00FD690C" w:rsidRDefault="001A312B" w:rsidP="001E3C88">
            <w:pP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53F0BEBA" w14:textId="77777777" w:rsidR="001A312B" w:rsidRPr="00FD690C" w:rsidRDefault="001A312B" w:rsidP="001E3C88">
            <w:pPr>
              <w:rPr>
                <w:rFonts w:ascii="Arial" w:hAnsi="Arial" w:cs="Arial"/>
                <w:color w:val="000000"/>
                <w:lang w:val="es-CO" w:eastAsia="es-CO"/>
              </w:rPr>
            </w:pPr>
          </w:p>
        </w:tc>
      </w:tr>
      <w:tr w:rsidR="001A312B" w:rsidRPr="00FD690C" w14:paraId="0A481EDD" w14:textId="77777777" w:rsidTr="001E3C88">
        <w:trPr>
          <w:trHeight w:val="330"/>
        </w:trPr>
        <w:tc>
          <w:tcPr>
            <w:tcW w:w="0" w:type="auto"/>
            <w:tcBorders>
              <w:top w:val="nil"/>
              <w:left w:val="single" w:sz="4" w:space="0" w:color="auto"/>
              <w:bottom w:val="single" w:sz="4" w:space="0" w:color="auto"/>
              <w:right w:val="single" w:sz="4" w:space="0" w:color="auto"/>
            </w:tcBorders>
            <w:shd w:val="clear" w:color="auto" w:fill="auto"/>
            <w:hideMark/>
          </w:tcPr>
          <w:p w14:paraId="6AEC7DD0"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MESEROS (  pago de Seguridad)  </w:t>
            </w:r>
          </w:p>
        </w:tc>
        <w:tc>
          <w:tcPr>
            <w:tcW w:w="0" w:type="auto"/>
            <w:tcBorders>
              <w:top w:val="nil"/>
              <w:left w:val="nil"/>
              <w:bottom w:val="single" w:sz="4" w:space="0" w:color="auto"/>
              <w:right w:val="single" w:sz="4" w:space="0" w:color="auto"/>
            </w:tcBorders>
            <w:shd w:val="clear" w:color="auto" w:fill="auto"/>
            <w:vAlign w:val="center"/>
            <w:hideMark/>
          </w:tcPr>
          <w:p w14:paraId="0DA383AF"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54FF926F"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3,00 </w:t>
            </w:r>
          </w:p>
        </w:tc>
        <w:tc>
          <w:tcPr>
            <w:tcW w:w="0" w:type="auto"/>
            <w:tcBorders>
              <w:top w:val="nil"/>
              <w:left w:val="nil"/>
              <w:bottom w:val="single" w:sz="4" w:space="0" w:color="auto"/>
              <w:right w:val="single" w:sz="4" w:space="0" w:color="auto"/>
            </w:tcBorders>
            <w:shd w:val="clear" w:color="auto" w:fill="auto"/>
            <w:noWrap/>
            <w:vAlign w:val="center"/>
            <w:hideMark/>
          </w:tcPr>
          <w:p w14:paraId="6BA19F90" w14:textId="77777777" w:rsidR="001A312B" w:rsidRPr="00FD690C" w:rsidRDefault="001A312B" w:rsidP="001E3C88">
            <w:pP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32733F17" w14:textId="77777777" w:rsidR="001A312B" w:rsidRPr="00FD690C" w:rsidRDefault="001A312B" w:rsidP="001E3C88">
            <w:pPr>
              <w:rPr>
                <w:rFonts w:ascii="Arial" w:hAnsi="Arial" w:cs="Arial"/>
                <w:color w:val="000000"/>
                <w:lang w:val="es-CO" w:eastAsia="es-CO"/>
              </w:rPr>
            </w:pPr>
          </w:p>
        </w:tc>
      </w:tr>
      <w:tr w:rsidR="001A312B" w:rsidRPr="00FD690C" w14:paraId="3D13763D" w14:textId="77777777" w:rsidTr="001E3C88">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D4BF08"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w:t>
            </w:r>
          </w:p>
        </w:tc>
        <w:tc>
          <w:tcPr>
            <w:tcW w:w="0" w:type="auto"/>
            <w:tcBorders>
              <w:top w:val="nil"/>
              <w:left w:val="nil"/>
              <w:bottom w:val="single" w:sz="4" w:space="0" w:color="auto"/>
              <w:right w:val="nil"/>
            </w:tcBorders>
            <w:shd w:val="clear" w:color="auto" w:fill="auto"/>
            <w:vAlign w:val="center"/>
            <w:hideMark/>
          </w:tcPr>
          <w:p w14:paraId="7BB158F7" w14:textId="77777777" w:rsidR="001A312B" w:rsidRPr="00FD690C" w:rsidRDefault="001A312B" w:rsidP="001E3C88">
            <w:pPr>
              <w:jc w:val="center"/>
              <w:rPr>
                <w:rFonts w:ascii="Arial" w:hAnsi="Arial" w:cs="Arial"/>
                <w:b/>
                <w:bCs/>
                <w:color w:val="000000"/>
                <w:lang w:val="es-CO" w:eastAsia="es-CO"/>
              </w:rPr>
            </w:pPr>
            <w:r w:rsidRPr="00FD690C">
              <w:rPr>
                <w:rFonts w:ascii="Arial" w:hAnsi="Arial" w:cs="Arial"/>
                <w:b/>
                <w:bCs/>
                <w:color w:val="000000"/>
                <w:lang w:val="es-CO" w:eastAsia="es-CO"/>
              </w:rPr>
              <w:t>DESARROLLO  / LOGISTICA</w:t>
            </w:r>
          </w:p>
        </w:tc>
        <w:tc>
          <w:tcPr>
            <w:tcW w:w="0" w:type="auto"/>
            <w:tcBorders>
              <w:top w:val="nil"/>
              <w:left w:val="nil"/>
              <w:bottom w:val="single" w:sz="4" w:space="0" w:color="auto"/>
              <w:right w:val="nil"/>
            </w:tcBorders>
            <w:shd w:val="clear" w:color="auto" w:fill="auto"/>
            <w:vAlign w:val="center"/>
            <w:hideMark/>
          </w:tcPr>
          <w:p w14:paraId="5DAEEB5F"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c>
          <w:tcPr>
            <w:tcW w:w="0" w:type="auto"/>
            <w:tcBorders>
              <w:top w:val="nil"/>
              <w:left w:val="nil"/>
              <w:bottom w:val="single" w:sz="4" w:space="0" w:color="auto"/>
              <w:right w:val="nil"/>
            </w:tcBorders>
            <w:shd w:val="clear" w:color="auto" w:fill="auto"/>
            <w:vAlign w:val="center"/>
            <w:hideMark/>
          </w:tcPr>
          <w:p w14:paraId="1A888E3B"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c>
          <w:tcPr>
            <w:tcW w:w="2257" w:type="dxa"/>
            <w:tcBorders>
              <w:top w:val="nil"/>
              <w:left w:val="nil"/>
              <w:bottom w:val="single" w:sz="4" w:space="0" w:color="auto"/>
              <w:right w:val="nil"/>
            </w:tcBorders>
            <w:shd w:val="clear" w:color="auto" w:fill="auto"/>
            <w:vAlign w:val="center"/>
            <w:hideMark/>
          </w:tcPr>
          <w:p w14:paraId="03C5246F"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r>
      <w:tr w:rsidR="001A312B" w:rsidRPr="00FD690C" w14:paraId="0BA486E9" w14:textId="77777777" w:rsidTr="001E3C88">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ABD9AE" w14:textId="77777777" w:rsidR="001A312B" w:rsidRPr="00FD690C" w:rsidRDefault="001A312B" w:rsidP="001E3C88">
            <w:pPr>
              <w:rPr>
                <w:rFonts w:ascii="Arial" w:hAnsi="Arial" w:cs="Arial"/>
                <w:lang w:val="es-CO" w:eastAsia="es-CO"/>
              </w:rPr>
            </w:pPr>
            <w:r w:rsidRPr="00FD690C">
              <w:rPr>
                <w:rFonts w:ascii="Arial" w:hAnsi="Arial" w:cs="Arial"/>
                <w:lang w:val="es-CO" w:eastAsia="es-CO"/>
              </w:rPr>
              <w:t>Lámpara en acrílico transparente de 18x20 cm grabado, con base en madera, cinta led y apagador</w:t>
            </w:r>
          </w:p>
        </w:tc>
        <w:tc>
          <w:tcPr>
            <w:tcW w:w="0" w:type="auto"/>
            <w:tcBorders>
              <w:top w:val="nil"/>
              <w:left w:val="nil"/>
              <w:bottom w:val="single" w:sz="4" w:space="0" w:color="auto"/>
              <w:right w:val="single" w:sz="4" w:space="0" w:color="auto"/>
            </w:tcBorders>
            <w:shd w:val="clear" w:color="auto" w:fill="auto"/>
            <w:vAlign w:val="center"/>
            <w:hideMark/>
          </w:tcPr>
          <w:p w14:paraId="11CAA1AF"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25A97644"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25,00 </w:t>
            </w:r>
          </w:p>
        </w:tc>
        <w:tc>
          <w:tcPr>
            <w:tcW w:w="0" w:type="auto"/>
            <w:tcBorders>
              <w:top w:val="nil"/>
              <w:left w:val="nil"/>
              <w:bottom w:val="single" w:sz="4" w:space="0" w:color="auto"/>
              <w:right w:val="single" w:sz="4" w:space="0" w:color="auto"/>
            </w:tcBorders>
            <w:shd w:val="clear" w:color="auto" w:fill="auto"/>
            <w:noWrap/>
            <w:vAlign w:val="center"/>
            <w:hideMark/>
          </w:tcPr>
          <w:p w14:paraId="712AD150"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12ACD643" w14:textId="77777777" w:rsidR="001A312B" w:rsidRPr="00FD690C" w:rsidRDefault="001A312B" w:rsidP="001E3C88">
            <w:pPr>
              <w:rPr>
                <w:rFonts w:ascii="Arial" w:hAnsi="Arial" w:cs="Arial"/>
                <w:color w:val="000000"/>
                <w:lang w:val="es-CO" w:eastAsia="es-CO"/>
              </w:rPr>
            </w:pPr>
          </w:p>
        </w:tc>
      </w:tr>
      <w:tr w:rsidR="001A312B" w:rsidRPr="00FD690C" w14:paraId="7B110683" w14:textId="77777777" w:rsidTr="001E3C88">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D83F75" w14:textId="77777777" w:rsidR="001A312B" w:rsidRPr="00FD690C" w:rsidRDefault="001A312B" w:rsidP="001E3C88">
            <w:pPr>
              <w:rPr>
                <w:rFonts w:ascii="Arial" w:hAnsi="Arial" w:cs="Arial"/>
                <w:lang w:val="es-CO" w:eastAsia="es-CO"/>
              </w:rPr>
            </w:pPr>
            <w:r w:rsidRPr="00FD690C">
              <w:rPr>
                <w:rFonts w:ascii="Arial" w:hAnsi="Arial" w:cs="Arial"/>
                <w:lang w:val="es-CO" w:eastAsia="es-CO"/>
              </w:rPr>
              <w:t xml:space="preserve">TROFEOS ( en acrílico de 5 mm  transpararente de 18 cm de altura grabadas en láser ) </w:t>
            </w:r>
          </w:p>
        </w:tc>
        <w:tc>
          <w:tcPr>
            <w:tcW w:w="0" w:type="auto"/>
            <w:tcBorders>
              <w:top w:val="nil"/>
              <w:left w:val="nil"/>
              <w:bottom w:val="single" w:sz="4" w:space="0" w:color="auto"/>
              <w:right w:val="single" w:sz="4" w:space="0" w:color="auto"/>
            </w:tcBorders>
            <w:shd w:val="clear" w:color="auto" w:fill="auto"/>
            <w:vAlign w:val="center"/>
            <w:hideMark/>
          </w:tcPr>
          <w:p w14:paraId="200748CB"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52804CB1"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25,00 </w:t>
            </w:r>
          </w:p>
        </w:tc>
        <w:tc>
          <w:tcPr>
            <w:tcW w:w="0" w:type="auto"/>
            <w:tcBorders>
              <w:top w:val="nil"/>
              <w:left w:val="nil"/>
              <w:bottom w:val="single" w:sz="4" w:space="0" w:color="auto"/>
              <w:right w:val="single" w:sz="4" w:space="0" w:color="auto"/>
            </w:tcBorders>
            <w:shd w:val="clear" w:color="auto" w:fill="auto"/>
            <w:noWrap/>
            <w:vAlign w:val="center"/>
            <w:hideMark/>
          </w:tcPr>
          <w:p w14:paraId="1F0AFDF1"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03BCBFA6" w14:textId="77777777" w:rsidR="001A312B" w:rsidRPr="00FD690C" w:rsidRDefault="001A312B" w:rsidP="001E3C88">
            <w:pPr>
              <w:rPr>
                <w:rFonts w:ascii="Arial" w:hAnsi="Arial" w:cs="Arial"/>
                <w:color w:val="000000"/>
                <w:lang w:val="es-CO" w:eastAsia="es-CO"/>
              </w:rPr>
            </w:pPr>
          </w:p>
        </w:tc>
      </w:tr>
      <w:tr w:rsidR="001A312B" w:rsidRPr="00FD690C" w14:paraId="627AF5DD" w14:textId="77777777" w:rsidTr="001E3C88">
        <w:trPr>
          <w:trHeight w:val="660"/>
        </w:trPr>
        <w:tc>
          <w:tcPr>
            <w:tcW w:w="0" w:type="auto"/>
            <w:tcBorders>
              <w:top w:val="nil"/>
              <w:left w:val="single" w:sz="4" w:space="0" w:color="auto"/>
              <w:bottom w:val="single" w:sz="4" w:space="0" w:color="auto"/>
              <w:right w:val="single" w:sz="4" w:space="0" w:color="auto"/>
            </w:tcBorders>
            <w:shd w:val="clear" w:color="auto" w:fill="auto"/>
            <w:hideMark/>
          </w:tcPr>
          <w:p w14:paraId="5733CD2B" w14:textId="77777777" w:rsidR="001A312B" w:rsidRPr="00FD690C" w:rsidRDefault="001A312B" w:rsidP="001E3C88">
            <w:pPr>
              <w:rPr>
                <w:rFonts w:ascii="Arial" w:hAnsi="Arial" w:cs="Arial"/>
                <w:lang w:val="es-CO" w:eastAsia="es-CO"/>
              </w:rPr>
            </w:pPr>
            <w:r w:rsidRPr="00FD690C">
              <w:rPr>
                <w:rFonts w:ascii="Arial" w:hAnsi="Arial" w:cs="Arial"/>
                <w:lang w:val="es-CO" w:eastAsia="es-CO"/>
              </w:rPr>
              <w:t>agendas pasta dura de 13*20 cm impresa a fullcolor plastificado, 70 hojas interna en bond a un color personalizadas , anillado doble oo</w:t>
            </w:r>
          </w:p>
        </w:tc>
        <w:tc>
          <w:tcPr>
            <w:tcW w:w="0" w:type="auto"/>
            <w:tcBorders>
              <w:top w:val="nil"/>
              <w:left w:val="nil"/>
              <w:bottom w:val="single" w:sz="4" w:space="0" w:color="auto"/>
              <w:right w:val="single" w:sz="4" w:space="0" w:color="auto"/>
            </w:tcBorders>
            <w:shd w:val="clear" w:color="auto" w:fill="auto"/>
            <w:vAlign w:val="center"/>
            <w:hideMark/>
          </w:tcPr>
          <w:p w14:paraId="7952D4F1"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79C01816"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150,00 </w:t>
            </w:r>
          </w:p>
        </w:tc>
        <w:tc>
          <w:tcPr>
            <w:tcW w:w="0" w:type="auto"/>
            <w:tcBorders>
              <w:top w:val="nil"/>
              <w:left w:val="nil"/>
              <w:bottom w:val="single" w:sz="4" w:space="0" w:color="auto"/>
              <w:right w:val="single" w:sz="4" w:space="0" w:color="auto"/>
            </w:tcBorders>
            <w:shd w:val="clear" w:color="auto" w:fill="auto"/>
            <w:noWrap/>
            <w:vAlign w:val="center"/>
            <w:hideMark/>
          </w:tcPr>
          <w:p w14:paraId="5968EB9E"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2923EE55" w14:textId="77777777" w:rsidR="001A312B" w:rsidRPr="00FD690C" w:rsidRDefault="001A312B" w:rsidP="001E3C88">
            <w:pPr>
              <w:rPr>
                <w:rFonts w:ascii="Arial" w:hAnsi="Arial" w:cs="Arial"/>
                <w:color w:val="000000"/>
                <w:lang w:val="es-CO" w:eastAsia="es-CO"/>
              </w:rPr>
            </w:pPr>
          </w:p>
        </w:tc>
      </w:tr>
      <w:tr w:rsidR="001A312B" w:rsidRPr="00FD690C" w14:paraId="5C0BD71A" w14:textId="77777777" w:rsidTr="001E3C88">
        <w:trPr>
          <w:trHeight w:val="63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223707F6"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lapiceros estampados a un solo color con logos institucionales, PREVIO APROBACION DISEÑO POR LA ENTIDAD </w:t>
            </w:r>
          </w:p>
        </w:tc>
        <w:tc>
          <w:tcPr>
            <w:tcW w:w="0" w:type="auto"/>
            <w:tcBorders>
              <w:top w:val="nil"/>
              <w:left w:val="nil"/>
              <w:bottom w:val="single" w:sz="4" w:space="0" w:color="auto"/>
              <w:right w:val="single" w:sz="4" w:space="0" w:color="auto"/>
            </w:tcBorders>
            <w:shd w:val="clear" w:color="auto" w:fill="auto"/>
            <w:vAlign w:val="center"/>
            <w:hideMark/>
          </w:tcPr>
          <w:p w14:paraId="343938B1"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nil"/>
            </w:tcBorders>
            <w:shd w:val="clear" w:color="auto" w:fill="auto"/>
            <w:noWrap/>
            <w:vAlign w:val="bottom"/>
            <w:hideMark/>
          </w:tcPr>
          <w:p w14:paraId="1240AD5A"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150,00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647215F" w14:textId="77777777" w:rsidR="001A312B" w:rsidRPr="00FD690C" w:rsidRDefault="001A312B" w:rsidP="001E3C88">
            <w:pP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01D824E3" w14:textId="77777777" w:rsidR="001A312B" w:rsidRPr="00FD690C" w:rsidRDefault="001A312B" w:rsidP="001E3C88">
            <w:pPr>
              <w:rPr>
                <w:rFonts w:ascii="Arial" w:hAnsi="Arial" w:cs="Arial"/>
                <w:color w:val="000000"/>
                <w:lang w:val="es-CO" w:eastAsia="es-CO"/>
              </w:rPr>
            </w:pPr>
          </w:p>
        </w:tc>
      </w:tr>
      <w:tr w:rsidR="001A312B" w:rsidRPr="00FD690C" w14:paraId="54D8E013" w14:textId="77777777" w:rsidTr="001E3C88">
        <w:trPr>
          <w:trHeight w:val="6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47FAF4" w14:textId="77777777" w:rsidR="001A312B" w:rsidRPr="00FD690C" w:rsidRDefault="001A312B" w:rsidP="001E3C88">
            <w:pPr>
              <w:rPr>
                <w:rFonts w:ascii="Arial" w:hAnsi="Arial" w:cs="Arial"/>
                <w:lang w:val="es-CO" w:eastAsia="es-CO"/>
              </w:rPr>
            </w:pPr>
            <w:r w:rsidRPr="00FD690C">
              <w:rPr>
                <w:rFonts w:ascii="Arial" w:hAnsi="Arial" w:cs="Arial"/>
                <w:lang w:val="es-CO" w:eastAsia="es-CO"/>
              </w:rPr>
              <w:lastRenderedPageBreak/>
              <w:t>MEDALLAS ( medalla de reconocimiento material en zamak  italiano ,  dimensiones:  5cm de diámetro, consta de una cinta en tela.)</w:t>
            </w:r>
          </w:p>
        </w:tc>
        <w:tc>
          <w:tcPr>
            <w:tcW w:w="0" w:type="auto"/>
            <w:tcBorders>
              <w:top w:val="nil"/>
              <w:left w:val="nil"/>
              <w:bottom w:val="single" w:sz="4" w:space="0" w:color="auto"/>
              <w:right w:val="single" w:sz="4" w:space="0" w:color="auto"/>
            </w:tcBorders>
            <w:shd w:val="clear" w:color="auto" w:fill="auto"/>
            <w:vAlign w:val="center"/>
            <w:hideMark/>
          </w:tcPr>
          <w:p w14:paraId="5D7352CF"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2C3CA5D1"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25,00 </w:t>
            </w:r>
          </w:p>
        </w:tc>
        <w:tc>
          <w:tcPr>
            <w:tcW w:w="0" w:type="auto"/>
            <w:tcBorders>
              <w:top w:val="nil"/>
              <w:left w:val="nil"/>
              <w:bottom w:val="single" w:sz="4" w:space="0" w:color="auto"/>
              <w:right w:val="single" w:sz="4" w:space="0" w:color="auto"/>
            </w:tcBorders>
            <w:shd w:val="clear" w:color="auto" w:fill="auto"/>
            <w:noWrap/>
            <w:vAlign w:val="center"/>
            <w:hideMark/>
          </w:tcPr>
          <w:p w14:paraId="2DB21BDE"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24E3DE6E" w14:textId="77777777" w:rsidR="001A312B" w:rsidRPr="00FD690C" w:rsidRDefault="001A312B" w:rsidP="001E3C88">
            <w:pPr>
              <w:rPr>
                <w:rFonts w:ascii="Arial" w:hAnsi="Arial" w:cs="Arial"/>
                <w:color w:val="000000"/>
                <w:lang w:val="es-CO" w:eastAsia="es-CO"/>
              </w:rPr>
            </w:pPr>
          </w:p>
        </w:tc>
      </w:tr>
      <w:tr w:rsidR="001A312B" w:rsidRPr="00FD690C" w14:paraId="0B1D761F" w14:textId="77777777" w:rsidTr="001E3C88">
        <w:trPr>
          <w:trHeight w:val="330"/>
        </w:trPr>
        <w:tc>
          <w:tcPr>
            <w:tcW w:w="0" w:type="auto"/>
            <w:tcBorders>
              <w:top w:val="nil"/>
              <w:left w:val="single" w:sz="4" w:space="0" w:color="auto"/>
              <w:bottom w:val="nil"/>
              <w:right w:val="nil"/>
            </w:tcBorders>
            <w:shd w:val="clear" w:color="auto" w:fill="auto"/>
            <w:vAlign w:val="center"/>
            <w:hideMark/>
          </w:tcPr>
          <w:p w14:paraId="1F1928FF"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DESARROLLO  / LOGISTICA</w:t>
            </w:r>
          </w:p>
        </w:tc>
        <w:tc>
          <w:tcPr>
            <w:tcW w:w="0" w:type="auto"/>
            <w:tcBorders>
              <w:top w:val="nil"/>
              <w:left w:val="nil"/>
              <w:bottom w:val="nil"/>
              <w:right w:val="nil"/>
            </w:tcBorders>
            <w:shd w:val="clear" w:color="auto" w:fill="auto"/>
            <w:vAlign w:val="center"/>
            <w:hideMark/>
          </w:tcPr>
          <w:p w14:paraId="23468E4A" w14:textId="77777777" w:rsidR="001A312B" w:rsidRPr="00FD690C" w:rsidRDefault="001A312B" w:rsidP="001E3C88">
            <w:pPr>
              <w:jc w:val="center"/>
              <w:rPr>
                <w:rFonts w:ascii="Arial" w:hAnsi="Arial" w:cs="Arial"/>
                <w:b/>
                <w:bCs/>
                <w:color w:val="000000"/>
                <w:lang w:val="es-CO" w:eastAsia="es-CO"/>
              </w:rPr>
            </w:pPr>
            <w:r w:rsidRPr="00FD690C">
              <w:rPr>
                <w:rFonts w:ascii="Arial" w:hAnsi="Arial" w:cs="Arial"/>
                <w:b/>
                <w:bCs/>
                <w:color w:val="000000"/>
                <w:lang w:val="es-CO" w:eastAsia="es-CO"/>
              </w:rPr>
              <w:t> </w:t>
            </w:r>
          </w:p>
        </w:tc>
        <w:tc>
          <w:tcPr>
            <w:tcW w:w="0" w:type="auto"/>
            <w:tcBorders>
              <w:top w:val="nil"/>
              <w:left w:val="nil"/>
              <w:bottom w:val="nil"/>
              <w:right w:val="nil"/>
            </w:tcBorders>
            <w:shd w:val="clear" w:color="auto" w:fill="auto"/>
            <w:vAlign w:val="center"/>
            <w:hideMark/>
          </w:tcPr>
          <w:p w14:paraId="64CD6394"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c>
          <w:tcPr>
            <w:tcW w:w="0" w:type="auto"/>
            <w:tcBorders>
              <w:top w:val="nil"/>
              <w:left w:val="nil"/>
              <w:bottom w:val="nil"/>
              <w:right w:val="nil"/>
            </w:tcBorders>
            <w:shd w:val="clear" w:color="auto" w:fill="auto"/>
            <w:vAlign w:val="center"/>
            <w:hideMark/>
          </w:tcPr>
          <w:p w14:paraId="36721589"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c>
          <w:tcPr>
            <w:tcW w:w="2257" w:type="dxa"/>
            <w:tcBorders>
              <w:top w:val="nil"/>
              <w:left w:val="nil"/>
              <w:bottom w:val="nil"/>
              <w:right w:val="single" w:sz="4" w:space="0" w:color="auto"/>
            </w:tcBorders>
            <w:shd w:val="clear" w:color="auto" w:fill="auto"/>
            <w:vAlign w:val="center"/>
            <w:hideMark/>
          </w:tcPr>
          <w:p w14:paraId="51B0EA68" w14:textId="77777777" w:rsidR="001A312B" w:rsidRPr="00FD690C" w:rsidRDefault="001A312B" w:rsidP="001E3C88">
            <w:pPr>
              <w:rPr>
                <w:rFonts w:ascii="Arial" w:hAnsi="Arial" w:cs="Arial"/>
                <w:b/>
                <w:bCs/>
                <w:color w:val="000000"/>
                <w:lang w:val="es-CO" w:eastAsia="es-CO"/>
              </w:rPr>
            </w:pPr>
            <w:r w:rsidRPr="00FD690C">
              <w:rPr>
                <w:rFonts w:ascii="Arial" w:hAnsi="Arial" w:cs="Arial"/>
                <w:b/>
                <w:bCs/>
                <w:color w:val="000000"/>
                <w:lang w:val="es-CO" w:eastAsia="es-CO"/>
              </w:rPr>
              <w:t> </w:t>
            </w:r>
          </w:p>
        </w:tc>
      </w:tr>
      <w:tr w:rsidR="001A312B" w:rsidRPr="00FD690C" w14:paraId="427F39E9" w14:textId="77777777" w:rsidTr="001E3C88">
        <w:trPr>
          <w:trHeight w:val="66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14:paraId="04492AAE"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CAPACITADOR : ( trabajo en equipo Trabajo en equipo, integridad, ética, eficiencia y buen gobierno ) X 4 horas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5F6F728"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UNIDAD  </w:t>
            </w:r>
          </w:p>
        </w:tc>
        <w:tc>
          <w:tcPr>
            <w:tcW w:w="0" w:type="auto"/>
            <w:tcBorders>
              <w:top w:val="single" w:sz="4" w:space="0" w:color="auto"/>
              <w:left w:val="nil"/>
              <w:bottom w:val="single" w:sz="4" w:space="0" w:color="auto"/>
              <w:right w:val="nil"/>
            </w:tcBorders>
            <w:shd w:val="clear" w:color="auto" w:fill="auto"/>
            <w:noWrap/>
            <w:vAlign w:val="center"/>
            <w:hideMark/>
          </w:tcPr>
          <w:p w14:paraId="6E7477DE"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1,00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784A6" w14:textId="77777777" w:rsidR="001A312B" w:rsidRPr="00FD690C" w:rsidRDefault="001A312B" w:rsidP="001E3C88">
            <w:pPr>
              <w:jc w:val="center"/>
              <w:rPr>
                <w:rFonts w:ascii="Arial" w:hAnsi="Arial" w:cs="Arial"/>
                <w:color w:val="000000"/>
                <w:lang w:val="es-CO" w:eastAsia="es-CO"/>
              </w:rPr>
            </w:pPr>
          </w:p>
        </w:tc>
        <w:tc>
          <w:tcPr>
            <w:tcW w:w="2257" w:type="dxa"/>
            <w:tcBorders>
              <w:top w:val="single" w:sz="4" w:space="0" w:color="auto"/>
              <w:left w:val="nil"/>
              <w:bottom w:val="single" w:sz="4" w:space="0" w:color="auto"/>
              <w:right w:val="single" w:sz="4" w:space="0" w:color="auto"/>
            </w:tcBorders>
            <w:shd w:val="clear" w:color="auto" w:fill="auto"/>
            <w:noWrap/>
            <w:vAlign w:val="center"/>
            <w:hideMark/>
          </w:tcPr>
          <w:p w14:paraId="581897AA" w14:textId="77777777" w:rsidR="001A312B" w:rsidRPr="00FD690C" w:rsidRDefault="001A312B" w:rsidP="001E3C88">
            <w:pPr>
              <w:jc w:val="center"/>
              <w:rPr>
                <w:rFonts w:ascii="Arial" w:hAnsi="Arial" w:cs="Arial"/>
                <w:color w:val="000000"/>
                <w:lang w:val="es-CO" w:eastAsia="es-CO"/>
              </w:rPr>
            </w:pPr>
          </w:p>
        </w:tc>
      </w:tr>
      <w:tr w:rsidR="001A312B" w:rsidRPr="00FD690C" w14:paraId="3AD53C96" w14:textId="77777777" w:rsidTr="001E3C88">
        <w:trPr>
          <w:trHeight w:val="330"/>
        </w:trPr>
        <w:tc>
          <w:tcPr>
            <w:tcW w:w="0" w:type="auto"/>
            <w:tcBorders>
              <w:top w:val="nil"/>
              <w:left w:val="single" w:sz="4" w:space="0" w:color="000000"/>
              <w:bottom w:val="single" w:sz="4" w:space="0" w:color="000000"/>
              <w:right w:val="single" w:sz="4" w:space="0" w:color="000000"/>
            </w:tcBorders>
            <w:shd w:val="clear" w:color="auto" w:fill="auto"/>
            <w:hideMark/>
          </w:tcPr>
          <w:p w14:paraId="25DD81BA"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 almuerzo ( 2 proteinas , 2 contornos ) incluye bebida gaseosa. </w:t>
            </w:r>
          </w:p>
        </w:tc>
        <w:tc>
          <w:tcPr>
            <w:tcW w:w="0" w:type="auto"/>
            <w:tcBorders>
              <w:top w:val="nil"/>
              <w:left w:val="nil"/>
              <w:bottom w:val="single" w:sz="4" w:space="0" w:color="auto"/>
              <w:right w:val="single" w:sz="4" w:space="0" w:color="auto"/>
            </w:tcBorders>
            <w:shd w:val="clear" w:color="auto" w:fill="auto"/>
            <w:vAlign w:val="center"/>
            <w:hideMark/>
          </w:tcPr>
          <w:p w14:paraId="3DC68D7E"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052EFB36"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150,00 </w:t>
            </w:r>
          </w:p>
        </w:tc>
        <w:tc>
          <w:tcPr>
            <w:tcW w:w="0" w:type="auto"/>
            <w:tcBorders>
              <w:top w:val="nil"/>
              <w:left w:val="nil"/>
              <w:bottom w:val="single" w:sz="4" w:space="0" w:color="auto"/>
              <w:right w:val="single" w:sz="4" w:space="0" w:color="auto"/>
            </w:tcBorders>
            <w:shd w:val="clear" w:color="auto" w:fill="auto"/>
            <w:noWrap/>
            <w:vAlign w:val="center"/>
            <w:hideMark/>
          </w:tcPr>
          <w:p w14:paraId="7667F153"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0CA1EB86" w14:textId="77777777" w:rsidR="001A312B" w:rsidRPr="00FD690C" w:rsidRDefault="001A312B" w:rsidP="001E3C88">
            <w:pPr>
              <w:jc w:val="center"/>
              <w:rPr>
                <w:rFonts w:ascii="Arial" w:hAnsi="Arial" w:cs="Arial"/>
                <w:color w:val="000000"/>
                <w:lang w:val="es-CO" w:eastAsia="es-CO"/>
              </w:rPr>
            </w:pPr>
          </w:p>
        </w:tc>
      </w:tr>
      <w:tr w:rsidR="001A312B" w:rsidRPr="00FD690C" w14:paraId="536B0753" w14:textId="77777777" w:rsidTr="001E3C88">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821638"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HIDRATACION   AGUA CRISTAL DE 300ml </w:t>
            </w:r>
          </w:p>
        </w:tc>
        <w:tc>
          <w:tcPr>
            <w:tcW w:w="0" w:type="auto"/>
            <w:tcBorders>
              <w:top w:val="nil"/>
              <w:left w:val="nil"/>
              <w:bottom w:val="single" w:sz="4" w:space="0" w:color="auto"/>
              <w:right w:val="single" w:sz="4" w:space="0" w:color="auto"/>
            </w:tcBorders>
            <w:shd w:val="clear" w:color="auto" w:fill="auto"/>
            <w:vAlign w:val="center"/>
            <w:hideMark/>
          </w:tcPr>
          <w:p w14:paraId="169B2003"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5827D95F"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150,00 </w:t>
            </w:r>
          </w:p>
        </w:tc>
        <w:tc>
          <w:tcPr>
            <w:tcW w:w="0" w:type="auto"/>
            <w:tcBorders>
              <w:top w:val="nil"/>
              <w:left w:val="nil"/>
              <w:bottom w:val="single" w:sz="4" w:space="0" w:color="auto"/>
              <w:right w:val="single" w:sz="4" w:space="0" w:color="auto"/>
            </w:tcBorders>
            <w:shd w:val="clear" w:color="auto" w:fill="auto"/>
            <w:noWrap/>
            <w:vAlign w:val="center"/>
            <w:hideMark/>
          </w:tcPr>
          <w:p w14:paraId="0BCAF9E4"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04E15448" w14:textId="77777777" w:rsidR="001A312B" w:rsidRPr="00FD690C" w:rsidRDefault="001A312B" w:rsidP="001E3C88">
            <w:pPr>
              <w:jc w:val="center"/>
              <w:rPr>
                <w:rFonts w:ascii="Arial" w:hAnsi="Arial" w:cs="Arial"/>
                <w:color w:val="000000"/>
                <w:lang w:val="es-CO" w:eastAsia="es-CO"/>
              </w:rPr>
            </w:pPr>
          </w:p>
        </w:tc>
      </w:tr>
      <w:tr w:rsidR="001A312B" w:rsidRPr="00FD690C" w14:paraId="3DEFBCC0" w14:textId="77777777" w:rsidTr="001E3C88">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04EBB2"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TIMBON CON HIELO </w:t>
            </w:r>
          </w:p>
        </w:tc>
        <w:tc>
          <w:tcPr>
            <w:tcW w:w="0" w:type="auto"/>
            <w:tcBorders>
              <w:top w:val="nil"/>
              <w:left w:val="nil"/>
              <w:bottom w:val="single" w:sz="4" w:space="0" w:color="auto"/>
              <w:right w:val="single" w:sz="4" w:space="0" w:color="auto"/>
            </w:tcBorders>
            <w:shd w:val="clear" w:color="auto" w:fill="auto"/>
            <w:vAlign w:val="center"/>
            <w:hideMark/>
          </w:tcPr>
          <w:p w14:paraId="73D2DEC2"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7BB8A32C"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1,00 </w:t>
            </w:r>
          </w:p>
        </w:tc>
        <w:tc>
          <w:tcPr>
            <w:tcW w:w="0" w:type="auto"/>
            <w:tcBorders>
              <w:top w:val="nil"/>
              <w:left w:val="nil"/>
              <w:bottom w:val="single" w:sz="4" w:space="0" w:color="auto"/>
              <w:right w:val="single" w:sz="4" w:space="0" w:color="auto"/>
            </w:tcBorders>
            <w:shd w:val="clear" w:color="auto" w:fill="auto"/>
            <w:noWrap/>
            <w:vAlign w:val="center"/>
            <w:hideMark/>
          </w:tcPr>
          <w:p w14:paraId="7558C1FF"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69174CF2" w14:textId="77777777" w:rsidR="001A312B" w:rsidRPr="00FD690C" w:rsidRDefault="001A312B" w:rsidP="001E3C88">
            <w:pPr>
              <w:jc w:val="center"/>
              <w:rPr>
                <w:rFonts w:ascii="Arial" w:hAnsi="Arial" w:cs="Arial"/>
                <w:color w:val="000000"/>
                <w:lang w:val="es-CO" w:eastAsia="es-CO"/>
              </w:rPr>
            </w:pPr>
          </w:p>
        </w:tc>
      </w:tr>
      <w:tr w:rsidR="001A312B" w:rsidRPr="00FD690C" w14:paraId="07AEE225" w14:textId="77777777" w:rsidTr="001E3C88">
        <w:trPr>
          <w:trHeight w:val="13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28ED9D" w14:textId="77777777" w:rsidR="001A312B" w:rsidRPr="00FD690C" w:rsidRDefault="001A312B" w:rsidP="001E3C88">
            <w:pPr>
              <w:rPr>
                <w:rFonts w:ascii="Arial" w:hAnsi="Arial" w:cs="Arial"/>
                <w:color w:val="000000"/>
                <w:lang w:val="es-CO" w:eastAsia="es-CO"/>
              </w:rPr>
            </w:pPr>
            <w:r w:rsidRPr="00FD690C">
              <w:rPr>
                <w:rFonts w:ascii="Arial" w:hAnsi="Arial" w:cs="Arial"/>
                <w:color w:val="000000"/>
                <w:lang w:val="es-CO" w:eastAsia="es-CO"/>
              </w:rPr>
              <w:t xml:space="preserve">Suministro de Refrigerios que consta de sandwich de pollo o mixto entregado en cajita plástica transparente , incluye servilleta y bebida jugo de cajita, néctar o gaseosa. Incluye punto de enfriamiento para las bebidas. </w:t>
            </w:r>
          </w:p>
        </w:tc>
        <w:tc>
          <w:tcPr>
            <w:tcW w:w="0" w:type="auto"/>
            <w:tcBorders>
              <w:top w:val="nil"/>
              <w:left w:val="nil"/>
              <w:bottom w:val="single" w:sz="4" w:space="0" w:color="auto"/>
              <w:right w:val="single" w:sz="4" w:space="0" w:color="auto"/>
            </w:tcBorders>
            <w:shd w:val="clear" w:color="auto" w:fill="auto"/>
            <w:vAlign w:val="center"/>
            <w:hideMark/>
          </w:tcPr>
          <w:p w14:paraId="0A306E0A"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UNIDAD </w:t>
            </w:r>
          </w:p>
        </w:tc>
        <w:tc>
          <w:tcPr>
            <w:tcW w:w="0" w:type="auto"/>
            <w:tcBorders>
              <w:top w:val="nil"/>
              <w:left w:val="nil"/>
              <w:bottom w:val="single" w:sz="4" w:space="0" w:color="auto"/>
              <w:right w:val="single" w:sz="4" w:space="0" w:color="auto"/>
            </w:tcBorders>
            <w:shd w:val="clear" w:color="auto" w:fill="auto"/>
            <w:noWrap/>
            <w:vAlign w:val="center"/>
            <w:hideMark/>
          </w:tcPr>
          <w:p w14:paraId="7EFA2C7A" w14:textId="77777777" w:rsidR="001A312B" w:rsidRPr="00FD690C" w:rsidRDefault="001A312B" w:rsidP="001E3C88">
            <w:pPr>
              <w:jc w:val="center"/>
              <w:rPr>
                <w:rFonts w:ascii="Arial" w:hAnsi="Arial" w:cs="Arial"/>
                <w:color w:val="000000"/>
                <w:lang w:val="es-CO" w:eastAsia="es-CO"/>
              </w:rPr>
            </w:pPr>
            <w:r w:rsidRPr="00FD690C">
              <w:rPr>
                <w:rFonts w:ascii="Arial" w:hAnsi="Arial" w:cs="Arial"/>
                <w:color w:val="000000"/>
                <w:lang w:val="es-CO" w:eastAsia="es-CO"/>
              </w:rPr>
              <w:t xml:space="preserve">     120,00 </w:t>
            </w:r>
          </w:p>
        </w:tc>
        <w:tc>
          <w:tcPr>
            <w:tcW w:w="0" w:type="auto"/>
            <w:tcBorders>
              <w:top w:val="nil"/>
              <w:left w:val="nil"/>
              <w:bottom w:val="single" w:sz="4" w:space="0" w:color="auto"/>
              <w:right w:val="single" w:sz="4" w:space="0" w:color="auto"/>
            </w:tcBorders>
            <w:shd w:val="clear" w:color="auto" w:fill="auto"/>
            <w:noWrap/>
            <w:vAlign w:val="center"/>
            <w:hideMark/>
          </w:tcPr>
          <w:p w14:paraId="5E894306" w14:textId="77777777" w:rsidR="001A312B" w:rsidRPr="00FD690C" w:rsidRDefault="001A312B" w:rsidP="001E3C88">
            <w:pPr>
              <w:jc w:val="center"/>
              <w:rPr>
                <w:rFonts w:ascii="Arial" w:hAnsi="Arial" w:cs="Arial"/>
                <w:color w:val="000000"/>
                <w:lang w:val="es-CO" w:eastAsia="es-CO"/>
              </w:rPr>
            </w:pPr>
          </w:p>
        </w:tc>
        <w:tc>
          <w:tcPr>
            <w:tcW w:w="2257" w:type="dxa"/>
            <w:tcBorders>
              <w:top w:val="nil"/>
              <w:left w:val="nil"/>
              <w:bottom w:val="single" w:sz="4" w:space="0" w:color="auto"/>
              <w:right w:val="single" w:sz="4" w:space="0" w:color="auto"/>
            </w:tcBorders>
            <w:shd w:val="clear" w:color="auto" w:fill="auto"/>
            <w:noWrap/>
            <w:vAlign w:val="center"/>
            <w:hideMark/>
          </w:tcPr>
          <w:p w14:paraId="52DD1D03" w14:textId="77777777" w:rsidR="001A312B" w:rsidRPr="00FD690C" w:rsidRDefault="001A312B" w:rsidP="001E3C88">
            <w:pPr>
              <w:jc w:val="center"/>
              <w:rPr>
                <w:rFonts w:ascii="Arial" w:hAnsi="Arial" w:cs="Arial"/>
                <w:color w:val="000000"/>
                <w:lang w:val="es-CO" w:eastAsia="es-CO"/>
              </w:rPr>
            </w:pPr>
          </w:p>
        </w:tc>
      </w:tr>
      <w:tr w:rsidR="001A312B" w:rsidRPr="00FD690C" w14:paraId="287A6A4D" w14:textId="77777777" w:rsidTr="001E3C88">
        <w:trPr>
          <w:trHeight w:val="330"/>
        </w:trPr>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26680D" w14:textId="77777777" w:rsidR="001A312B" w:rsidRPr="00FD690C" w:rsidRDefault="001A312B" w:rsidP="001E3C88">
            <w:pPr>
              <w:jc w:val="center"/>
              <w:rPr>
                <w:rFonts w:ascii="Arial" w:hAnsi="Arial" w:cs="Arial"/>
                <w:b/>
                <w:bCs/>
                <w:lang w:val="es-CO" w:eastAsia="es-CO"/>
              </w:rPr>
            </w:pPr>
            <w:r w:rsidRPr="00FD690C">
              <w:rPr>
                <w:rFonts w:ascii="Arial" w:hAnsi="Arial" w:cs="Arial"/>
                <w:b/>
                <w:bCs/>
                <w:lang w:val="es-CO" w:eastAsia="es-CO"/>
              </w:rPr>
              <w:t xml:space="preserve">TOTAL </w:t>
            </w:r>
          </w:p>
        </w:tc>
        <w:tc>
          <w:tcPr>
            <w:tcW w:w="2257" w:type="dxa"/>
            <w:tcBorders>
              <w:top w:val="nil"/>
              <w:left w:val="nil"/>
              <w:bottom w:val="single" w:sz="4" w:space="0" w:color="auto"/>
              <w:right w:val="single" w:sz="4" w:space="0" w:color="auto"/>
            </w:tcBorders>
            <w:shd w:val="clear" w:color="auto" w:fill="auto"/>
            <w:noWrap/>
            <w:vAlign w:val="bottom"/>
            <w:hideMark/>
          </w:tcPr>
          <w:p w14:paraId="6B72A6EB" w14:textId="77777777" w:rsidR="001A312B" w:rsidRPr="00FD690C" w:rsidRDefault="001A312B" w:rsidP="001E3C88">
            <w:pPr>
              <w:rPr>
                <w:rFonts w:ascii="Arial" w:hAnsi="Arial" w:cs="Arial"/>
                <w:b/>
                <w:bCs/>
                <w:lang w:val="es-CO" w:eastAsia="es-CO"/>
              </w:rPr>
            </w:pPr>
            <w:r w:rsidRPr="00FD690C">
              <w:rPr>
                <w:rFonts w:ascii="Arial" w:hAnsi="Arial" w:cs="Arial"/>
                <w:b/>
                <w:bCs/>
                <w:lang w:val="es-CO" w:eastAsia="es-CO"/>
              </w:rPr>
              <w:t xml:space="preserve">      </w:t>
            </w:r>
          </w:p>
        </w:tc>
      </w:tr>
    </w:tbl>
    <w:p w14:paraId="7B4CD938" w14:textId="77777777" w:rsidR="001A312B" w:rsidRPr="00FD690C" w:rsidRDefault="001A312B" w:rsidP="001A312B">
      <w:pPr>
        <w:contextualSpacing/>
        <w:rPr>
          <w:rFonts w:ascii="Arial" w:hAnsi="Arial" w:cs="Arial"/>
          <w:b/>
          <w:bCs/>
        </w:rPr>
      </w:pPr>
    </w:p>
    <w:p w14:paraId="4E3643F6" w14:textId="77777777" w:rsidR="001A312B" w:rsidRPr="00FD690C" w:rsidRDefault="001A312B" w:rsidP="001A312B">
      <w:pPr>
        <w:jc w:val="both"/>
        <w:rPr>
          <w:rFonts w:ascii="Arial" w:hAnsi="Arial" w:cs="Arial"/>
        </w:rPr>
      </w:pPr>
    </w:p>
    <w:p w14:paraId="12DA0FB5" w14:textId="77777777" w:rsidR="001A312B" w:rsidRPr="00FD690C" w:rsidRDefault="001A312B" w:rsidP="001A312B">
      <w:pPr>
        <w:jc w:val="both"/>
        <w:rPr>
          <w:rFonts w:ascii="Arial" w:hAnsi="Arial" w:cs="Arial"/>
        </w:rPr>
      </w:pPr>
    </w:p>
    <w:p w14:paraId="5696E76C" w14:textId="763905C1" w:rsidR="00A845D9" w:rsidRPr="00B60FE2" w:rsidRDefault="00A845D9">
      <w:pPr>
        <w:rPr>
          <w:rFonts w:ascii="Century Gothic" w:hAnsi="Century Gothic"/>
        </w:rPr>
      </w:pPr>
    </w:p>
    <w:p w14:paraId="049EB00F" w14:textId="56D4D523" w:rsidR="00A845D9" w:rsidRPr="00B60FE2" w:rsidRDefault="00A845D9">
      <w:pPr>
        <w:rPr>
          <w:rFonts w:ascii="Century Gothic" w:hAnsi="Century Gothic"/>
        </w:rPr>
      </w:pPr>
    </w:p>
    <w:p w14:paraId="3E018791" w14:textId="5BBA9613" w:rsidR="00A845D9" w:rsidRPr="00B60FE2" w:rsidRDefault="00A845D9">
      <w:pPr>
        <w:rPr>
          <w:rFonts w:ascii="Century Gothic" w:hAnsi="Century Gothic"/>
        </w:rPr>
      </w:pPr>
    </w:p>
    <w:p w14:paraId="3B17A1DD" w14:textId="14A9720E" w:rsidR="00170D24" w:rsidRPr="00B60FE2" w:rsidRDefault="00170D24">
      <w:pPr>
        <w:rPr>
          <w:rFonts w:ascii="Century Gothic" w:hAnsi="Century Gothic"/>
        </w:rPr>
      </w:pPr>
    </w:p>
    <w:p w14:paraId="43894399" w14:textId="77777777" w:rsidR="00170D24" w:rsidRPr="00B60FE2" w:rsidRDefault="00170D24">
      <w:pPr>
        <w:rPr>
          <w:rFonts w:ascii="Century Gothic" w:hAnsi="Century Gothic"/>
        </w:rPr>
      </w:pPr>
    </w:p>
    <w:p w14:paraId="49E563A0" w14:textId="77777777" w:rsidR="005D5819" w:rsidRPr="00B60FE2" w:rsidRDefault="005D5819" w:rsidP="00D55B72">
      <w:pPr>
        <w:pStyle w:val="NormalWeb"/>
        <w:spacing w:before="0" w:beforeAutospacing="0" w:after="0" w:afterAutospacing="0"/>
        <w:jc w:val="both"/>
        <w:rPr>
          <w:rFonts w:ascii="Century Gothic" w:eastAsia="Batang" w:hAnsi="Century Gothic" w:cs="Arial"/>
          <w:bCs/>
          <w:lang w:val="es-ES_tradnl"/>
        </w:rPr>
      </w:pPr>
      <w:r w:rsidRPr="00B60FE2">
        <w:rPr>
          <w:rFonts w:ascii="Century Gothic" w:eastAsia="Batang" w:hAnsi="Century Gothic" w:cs="Arial"/>
          <w:bCs/>
          <w:lang w:val="es-CO"/>
        </w:rPr>
        <w:t xml:space="preserve">La </w:t>
      </w:r>
      <w:r w:rsidRPr="00B60FE2">
        <w:rPr>
          <w:rFonts w:ascii="Century Gothic" w:eastAsia="Batang" w:hAnsi="Century Gothic" w:cs="Arial"/>
          <w:bCs/>
          <w:lang w:val="es-ES_tradnl"/>
        </w:rPr>
        <w:t>Propuesta económica permanecerá cerrada hasta el momento de verificación deberá incluir impuestos nacionales e impuestos municipales, detallando el valor unitario y valor total</w:t>
      </w:r>
    </w:p>
    <w:p w14:paraId="002BBA7C" w14:textId="77777777" w:rsidR="005D5819" w:rsidRPr="00B60FE2" w:rsidRDefault="005D5819" w:rsidP="00D55B72">
      <w:pPr>
        <w:jc w:val="both"/>
        <w:rPr>
          <w:rFonts w:ascii="Century Gothic" w:eastAsia="Batang" w:hAnsi="Century Gothic" w:cs="Arial"/>
          <w:b/>
        </w:rPr>
      </w:pPr>
    </w:p>
    <w:p w14:paraId="289DD3DB" w14:textId="77777777" w:rsidR="005D5819" w:rsidRPr="00B60FE2" w:rsidRDefault="005D5819" w:rsidP="00D55B72">
      <w:pPr>
        <w:jc w:val="both"/>
        <w:rPr>
          <w:rFonts w:ascii="Century Gothic" w:eastAsia="Batang" w:hAnsi="Century Gothic" w:cs="Arial"/>
          <w:b/>
        </w:rPr>
      </w:pPr>
    </w:p>
    <w:p w14:paraId="49D543DD" w14:textId="77777777" w:rsidR="005D5819" w:rsidRPr="00B60FE2" w:rsidRDefault="005D5819" w:rsidP="00D55B72">
      <w:pPr>
        <w:jc w:val="both"/>
        <w:rPr>
          <w:rFonts w:ascii="Century Gothic" w:eastAsia="Batang" w:hAnsi="Century Gothic" w:cs="Arial"/>
        </w:rPr>
      </w:pPr>
      <w:r w:rsidRPr="00B60FE2">
        <w:rPr>
          <w:rFonts w:ascii="Century Gothic" w:eastAsia="Batang" w:hAnsi="Century Gothic" w:cs="Arial"/>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15994C34" w14:textId="77777777" w:rsidR="005D5819" w:rsidRPr="00B60FE2" w:rsidRDefault="005D5819" w:rsidP="00D55B72">
      <w:pPr>
        <w:jc w:val="both"/>
        <w:rPr>
          <w:rFonts w:ascii="Century Gothic" w:eastAsia="Batang" w:hAnsi="Century Gothic" w:cs="Arial"/>
        </w:rPr>
      </w:pPr>
    </w:p>
    <w:p w14:paraId="350D3557" w14:textId="77777777" w:rsidR="005D5819" w:rsidRPr="00B60FE2" w:rsidRDefault="005D5819" w:rsidP="00D55B72">
      <w:pPr>
        <w:jc w:val="both"/>
        <w:rPr>
          <w:rFonts w:ascii="Century Gothic" w:eastAsia="Batang" w:hAnsi="Century Gothic" w:cs="Arial"/>
        </w:rPr>
      </w:pPr>
    </w:p>
    <w:p w14:paraId="56C42B43" w14:textId="77777777" w:rsidR="005D5819" w:rsidRPr="00B60FE2" w:rsidRDefault="005D5819" w:rsidP="00D55B72">
      <w:pPr>
        <w:jc w:val="both"/>
        <w:rPr>
          <w:rFonts w:ascii="Century Gothic" w:eastAsia="Batang" w:hAnsi="Century Gothic" w:cs="Arial"/>
        </w:rPr>
      </w:pPr>
      <w:r w:rsidRPr="00B60FE2">
        <w:rPr>
          <w:rFonts w:ascii="Century Gothic" w:eastAsia="Batang" w:hAnsi="Century Gothic" w:cs="Arial"/>
        </w:rPr>
        <w:t xml:space="preserve">El precio es el factor de selección del proponente, se adjudicará el proceso de contratación al oferente que cumple con todas las condiciones exigidas en los Documentos del Proceso y ofrezca el menor precio </w:t>
      </w:r>
    </w:p>
    <w:p w14:paraId="3EBC8F51" w14:textId="0BE12ADD" w:rsidR="005D5819" w:rsidRPr="00B60FE2" w:rsidRDefault="005D5819" w:rsidP="00D55B72">
      <w:pPr>
        <w:jc w:val="both"/>
        <w:rPr>
          <w:rFonts w:ascii="Century Gothic" w:eastAsia="Batang" w:hAnsi="Century Gothic" w:cs="Arial"/>
        </w:rPr>
      </w:pPr>
    </w:p>
    <w:p w14:paraId="58361E66" w14:textId="2F391F26" w:rsidR="00A845D9" w:rsidRPr="00B60FE2" w:rsidRDefault="00A845D9" w:rsidP="00D55B72">
      <w:pPr>
        <w:jc w:val="both"/>
        <w:rPr>
          <w:rFonts w:ascii="Century Gothic" w:eastAsia="Batang" w:hAnsi="Century Gothic" w:cs="Arial"/>
        </w:rPr>
      </w:pPr>
    </w:p>
    <w:p w14:paraId="3D6CC474" w14:textId="10B97334" w:rsidR="00A845D9" w:rsidRPr="00B60FE2" w:rsidRDefault="00A845D9" w:rsidP="00D55B72">
      <w:pPr>
        <w:jc w:val="both"/>
        <w:rPr>
          <w:rFonts w:ascii="Century Gothic" w:eastAsia="Batang" w:hAnsi="Century Gothic" w:cs="Arial"/>
        </w:rPr>
      </w:pPr>
    </w:p>
    <w:p w14:paraId="35855C4C" w14:textId="5832913F" w:rsidR="00A845D9" w:rsidRPr="00B60FE2" w:rsidRDefault="00A845D9" w:rsidP="00D55B72">
      <w:pPr>
        <w:jc w:val="both"/>
        <w:rPr>
          <w:rFonts w:ascii="Century Gothic" w:eastAsia="Batang" w:hAnsi="Century Gothic" w:cs="Arial"/>
        </w:rPr>
      </w:pPr>
    </w:p>
    <w:p w14:paraId="26FAFC39" w14:textId="05AAE47D" w:rsidR="00A845D9" w:rsidRPr="00B60FE2" w:rsidRDefault="00A845D9" w:rsidP="00D55B72">
      <w:pPr>
        <w:jc w:val="both"/>
        <w:rPr>
          <w:rFonts w:ascii="Century Gothic" w:eastAsia="Batang" w:hAnsi="Century Gothic" w:cs="Arial"/>
        </w:rPr>
      </w:pPr>
    </w:p>
    <w:p w14:paraId="080C315B" w14:textId="77777777" w:rsidR="00A845D9" w:rsidRPr="00B60FE2" w:rsidRDefault="00A845D9" w:rsidP="00D55B72">
      <w:pPr>
        <w:jc w:val="both"/>
        <w:rPr>
          <w:rFonts w:ascii="Century Gothic" w:eastAsia="Batang" w:hAnsi="Century Gothic" w:cs="Arial"/>
        </w:rPr>
      </w:pPr>
    </w:p>
    <w:p w14:paraId="62D2F86E" w14:textId="02B44382" w:rsidR="005D5819" w:rsidRPr="00B60FE2" w:rsidRDefault="005D5819" w:rsidP="00A845D9">
      <w:pPr>
        <w:pStyle w:val="Prrafodelista"/>
        <w:numPr>
          <w:ilvl w:val="0"/>
          <w:numId w:val="3"/>
        </w:numPr>
        <w:shd w:val="clear" w:color="auto" w:fill="DEEAF6" w:themeFill="accent5" w:themeFillTint="33"/>
        <w:jc w:val="both"/>
        <w:rPr>
          <w:rFonts w:ascii="Century Gothic" w:eastAsia="Batang" w:hAnsi="Century Gothic" w:cs="Arial"/>
          <w:b/>
        </w:rPr>
      </w:pPr>
      <w:r w:rsidRPr="00B60FE2">
        <w:rPr>
          <w:rFonts w:ascii="Century Gothic" w:eastAsia="Batang" w:hAnsi="Century Gothic" w:cs="Arial"/>
          <w:b/>
        </w:rPr>
        <w:t xml:space="preserve">Propuestas Artificialmente Bajas </w:t>
      </w:r>
    </w:p>
    <w:p w14:paraId="52918447" w14:textId="77777777" w:rsidR="005D5819" w:rsidRPr="00B60FE2" w:rsidRDefault="005D5819" w:rsidP="00D55B72">
      <w:pPr>
        <w:jc w:val="both"/>
        <w:rPr>
          <w:rFonts w:ascii="Century Gothic" w:eastAsia="Batang" w:hAnsi="Century Gothic" w:cs="Arial"/>
        </w:rPr>
      </w:pPr>
    </w:p>
    <w:p w14:paraId="338C7C59" w14:textId="77777777" w:rsidR="005D5819" w:rsidRPr="00B60FE2" w:rsidRDefault="005D5819" w:rsidP="00D55B72">
      <w:pPr>
        <w:jc w:val="both"/>
        <w:rPr>
          <w:rFonts w:ascii="Century Gothic" w:eastAsia="Batang" w:hAnsi="Century Gothic" w:cs="Arial"/>
        </w:rPr>
      </w:pPr>
      <w:r w:rsidRPr="00B60FE2">
        <w:rPr>
          <w:rFonts w:ascii="Century Gothic" w:eastAsia="Batang" w:hAnsi="Century Gothic" w:cs="Arial"/>
        </w:rPr>
        <w:t>La entidad procederá a verificar que las propuestas presentadas no son artificialmente bajas para lo cual realizara el análisis de las mismas teniendo en cuenta las siguientes herramientas:</w:t>
      </w:r>
    </w:p>
    <w:p w14:paraId="2F8B3308" w14:textId="77777777" w:rsidR="005D5819" w:rsidRPr="00B60FE2" w:rsidRDefault="005D5819" w:rsidP="00D55B72">
      <w:pPr>
        <w:jc w:val="both"/>
        <w:rPr>
          <w:rFonts w:ascii="Century Gothic" w:eastAsia="Batang" w:hAnsi="Century Gothic" w:cs="Arial"/>
        </w:rPr>
      </w:pPr>
    </w:p>
    <w:p w14:paraId="0A318570" w14:textId="77777777" w:rsidR="005D5819" w:rsidRPr="00B60FE2" w:rsidRDefault="005D5819" w:rsidP="00D55B72">
      <w:pPr>
        <w:pStyle w:val="Prrafodelista"/>
        <w:numPr>
          <w:ilvl w:val="0"/>
          <w:numId w:val="1"/>
        </w:numPr>
        <w:jc w:val="both"/>
        <w:rPr>
          <w:rFonts w:ascii="Century Gothic" w:eastAsia="Batang" w:hAnsi="Century Gothic" w:cs="Arial"/>
        </w:rPr>
      </w:pPr>
      <w:r w:rsidRPr="00B60FE2">
        <w:rPr>
          <w:rFonts w:ascii="Century Gothic" w:eastAsia="Batang" w:hAnsi="Century Gothic" w:cs="Arial"/>
        </w:rPr>
        <w:t>Promedio del valor de las ofertas</w:t>
      </w:r>
    </w:p>
    <w:p w14:paraId="28D8D0C3" w14:textId="77777777" w:rsidR="005D5819" w:rsidRPr="00B60FE2" w:rsidRDefault="005D5819" w:rsidP="00D55B72">
      <w:pPr>
        <w:pStyle w:val="Prrafodelista"/>
        <w:numPr>
          <w:ilvl w:val="0"/>
          <w:numId w:val="1"/>
        </w:numPr>
        <w:jc w:val="both"/>
        <w:rPr>
          <w:rFonts w:ascii="Century Gothic" w:eastAsia="Batang" w:hAnsi="Century Gothic" w:cs="Arial"/>
        </w:rPr>
      </w:pPr>
      <w:r w:rsidRPr="00B60FE2">
        <w:rPr>
          <w:rFonts w:ascii="Century Gothic" w:eastAsia="Batang" w:hAnsi="Century Gothic" w:cs="Arial"/>
        </w:rPr>
        <w:t>Mediana del valor de las ofertas</w:t>
      </w:r>
    </w:p>
    <w:p w14:paraId="20CD8FB9" w14:textId="77777777" w:rsidR="005D5819" w:rsidRPr="00B60FE2" w:rsidRDefault="005D5819" w:rsidP="00D55B72">
      <w:pPr>
        <w:pStyle w:val="Prrafodelista"/>
        <w:numPr>
          <w:ilvl w:val="0"/>
          <w:numId w:val="1"/>
        </w:numPr>
        <w:jc w:val="both"/>
        <w:rPr>
          <w:rFonts w:ascii="Century Gothic" w:eastAsia="Batang" w:hAnsi="Century Gothic" w:cs="Arial"/>
        </w:rPr>
      </w:pPr>
      <w:r w:rsidRPr="00B60FE2">
        <w:rPr>
          <w:rFonts w:ascii="Century Gothic" w:eastAsia="Batang" w:hAnsi="Century Gothic" w:cs="Arial"/>
        </w:rPr>
        <w:t xml:space="preserve">Desviación estándar del valor de las ofertas </w:t>
      </w:r>
    </w:p>
    <w:p w14:paraId="090F7F9B" w14:textId="77777777" w:rsidR="005D5819" w:rsidRPr="00B60FE2" w:rsidRDefault="005D5819" w:rsidP="00D55B72">
      <w:pPr>
        <w:pStyle w:val="Prrafodelista"/>
        <w:numPr>
          <w:ilvl w:val="0"/>
          <w:numId w:val="1"/>
        </w:numPr>
        <w:jc w:val="both"/>
        <w:rPr>
          <w:rFonts w:ascii="Century Gothic" w:eastAsia="Batang" w:hAnsi="Century Gothic" w:cs="Arial"/>
        </w:rPr>
      </w:pPr>
      <w:r w:rsidRPr="00B60FE2">
        <w:rPr>
          <w:rFonts w:ascii="Century Gothic" w:eastAsia="Batang" w:hAnsi="Century Gothic" w:cs="Arial"/>
        </w:rPr>
        <w:t xml:space="preserve">Diferencia entre el costo estimado del contrato y el promedio o mediana del valor de las ofertas </w:t>
      </w:r>
    </w:p>
    <w:p w14:paraId="329F1728" w14:textId="77777777" w:rsidR="005D5819" w:rsidRPr="00B60FE2" w:rsidRDefault="005D5819" w:rsidP="00D55B72">
      <w:pPr>
        <w:pStyle w:val="Prrafodelista"/>
        <w:numPr>
          <w:ilvl w:val="0"/>
          <w:numId w:val="1"/>
        </w:numPr>
        <w:jc w:val="both"/>
        <w:rPr>
          <w:rFonts w:ascii="Century Gothic" w:eastAsia="Batang" w:hAnsi="Century Gothic" w:cs="Arial"/>
        </w:rPr>
      </w:pPr>
      <w:r w:rsidRPr="00B60FE2">
        <w:rPr>
          <w:rFonts w:ascii="Century Gothic" w:eastAsia="Batang" w:hAnsi="Century Gothic" w:cs="Arial"/>
        </w:rPr>
        <w:t>Diferencia ente el valor de la oferta que pueda ser artificialmente baja y el promedio del valor de las ofertas</w:t>
      </w:r>
    </w:p>
    <w:p w14:paraId="1C4815B4" w14:textId="77777777" w:rsidR="005D5819" w:rsidRPr="00B60FE2" w:rsidRDefault="005D5819" w:rsidP="00D55B72">
      <w:pPr>
        <w:pStyle w:val="Prrafodelista"/>
        <w:numPr>
          <w:ilvl w:val="0"/>
          <w:numId w:val="1"/>
        </w:numPr>
        <w:jc w:val="both"/>
        <w:rPr>
          <w:rFonts w:ascii="Century Gothic" w:eastAsia="Batang" w:hAnsi="Century Gothic" w:cs="Arial"/>
        </w:rPr>
      </w:pPr>
      <w:r w:rsidRPr="00B60FE2">
        <w:rPr>
          <w:rFonts w:ascii="Century Gothic" w:eastAsia="Batang" w:hAnsi="Century Gothic" w:cs="Arial"/>
        </w:rPr>
        <w:t>Diferencia entre el valor de la oferta que puede ser artificialmente baja y el costo estimado del contrato</w:t>
      </w:r>
    </w:p>
    <w:p w14:paraId="14754866" w14:textId="77777777" w:rsidR="005D5819" w:rsidRPr="00B60FE2" w:rsidRDefault="005D5819" w:rsidP="00D55B72">
      <w:pPr>
        <w:pStyle w:val="Prrafodelista"/>
        <w:numPr>
          <w:ilvl w:val="0"/>
          <w:numId w:val="1"/>
        </w:numPr>
        <w:jc w:val="both"/>
        <w:rPr>
          <w:rFonts w:ascii="Century Gothic" w:eastAsia="Batang" w:hAnsi="Century Gothic" w:cs="Arial"/>
        </w:rPr>
      </w:pPr>
      <w:r w:rsidRPr="00B60FE2">
        <w:rPr>
          <w:rFonts w:ascii="Century Gothic" w:eastAsia="Batang" w:hAnsi="Century Gothic" w:cs="Arial"/>
        </w:rPr>
        <w:lastRenderedPageBreak/>
        <w:t xml:space="preserve">Información histórica de ofertas y contratos del objeto del proceso de contratación </w:t>
      </w:r>
    </w:p>
    <w:p w14:paraId="726738C2" w14:textId="77777777" w:rsidR="005D5819" w:rsidRPr="00B60FE2" w:rsidRDefault="005D5819" w:rsidP="00D55B72">
      <w:pPr>
        <w:jc w:val="both"/>
        <w:rPr>
          <w:rFonts w:ascii="Century Gothic" w:eastAsia="Batang" w:hAnsi="Century Gothic" w:cs="Arial"/>
          <w:b/>
        </w:rPr>
      </w:pPr>
    </w:p>
    <w:p w14:paraId="7CF96428" w14:textId="77777777" w:rsidR="005D5819" w:rsidRPr="00B60FE2" w:rsidRDefault="005D5819" w:rsidP="00D55B72">
      <w:pPr>
        <w:jc w:val="both"/>
        <w:rPr>
          <w:rFonts w:ascii="Century Gothic" w:eastAsia="Batang" w:hAnsi="Century Gothic" w:cs="Arial"/>
          <w:b/>
        </w:rPr>
      </w:pPr>
      <w:r w:rsidRPr="00B60FE2">
        <w:rPr>
          <w:rFonts w:ascii="Century Gothic" w:eastAsia="Batang" w:hAnsi="Century Gothic" w:cs="Arial"/>
          <w:b/>
        </w:rPr>
        <w:t>La entidad empleara las siguientes herramientas para identificar ofertas que puedan ser artificialmente bajas, cuando es menor a cinco (5) proponentes:</w:t>
      </w:r>
    </w:p>
    <w:p w14:paraId="06845223" w14:textId="77777777" w:rsidR="005D5819" w:rsidRPr="00B60FE2" w:rsidRDefault="005D5819" w:rsidP="00D55B72">
      <w:pPr>
        <w:jc w:val="both"/>
        <w:rPr>
          <w:rFonts w:ascii="Century Gothic" w:eastAsia="Batang" w:hAnsi="Century Gothic" w:cs="Arial"/>
          <w:b/>
        </w:rPr>
      </w:pPr>
    </w:p>
    <w:p w14:paraId="1D4FC915" w14:textId="77777777" w:rsidR="005D5819" w:rsidRPr="00B60FE2" w:rsidRDefault="005D5819" w:rsidP="00D55B72">
      <w:pPr>
        <w:jc w:val="both"/>
        <w:rPr>
          <w:rFonts w:ascii="Century Gothic" w:eastAsia="Batang" w:hAnsi="Century Gothic" w:cs="Arial"/>
          <w:b/>
        </w:rPr>
      </w:pPr>
    </w:p>
    <w:p w14:paraId="18E1DF3B" w14:textId="77777777" w:rsidR="005D5819" w:rsidRPr="00B60FE2" w:rsidRDefault="005D5819" w:rsidP="00D55B72">
      <w:pPr>
        <w:jc w:val="both"/>
        <w:rPr>
          <w:rFonts w:ascii="Century Gothic" w:eastAsia="Batang" w:hAnsi="Century Gothic" w:cs="Arial"/>
          <w:b/>
        </w:rPr>
      </w:pPr>
      <w:r w:rsidRPr="00B60FE2">
        <w:rPr>
          <w:rFonts w:ascii="Century Gothic" w:eastAsia="Batang" w:hAnsi="Century Gothic" w:cs="Arial"/>
          <w:b/>
        </w:rPr>
        <w:t xml:space="preserve">Comparación absoluta:  </w:t>
      </w:r>
    </w:p>
    <w:p w14:paraId="2C3DA18B" w14:textId="03F32D7C" w:rsidR="005D5819" w:rsidRPr="00B60FE2" w:rsidRDefault="005D5819" w:rsidP="00D55B72">
      <w:pPr>
        <w:jc w:val="both"/>
        <w:rPr>
          <w:rFonts w:ascii="Century Gothic" w:eastAsia="Batang" w:hAnsi="Century Gothic" w:cs="Arial"/>
          <w:b/>
        </w:rPr>
      </w:pPr>
    </w:p>
    <w:p w14:paraId="2324ACEA" w14:textId="77777777" w:rsidR="00170D24" w:rsidRPr="00B60FE2" w:rsidRDefault="00170D24" w:rsidP="00D55B72">
      <w:pPr>
        <w:jc w:val="both"/>
        <w:rPr>
          <w:rFonts w:ascii="Century Gothic" w:eastAsia="Batang" w:hAnsi="Century Gothic" w:cs="Arial"/>
          <w:b/>
        </w:rPr>
      </w:pPr>
    </w:p>
    <w:p w14:paraId="536B136F" w14:textId="77777777" w:rsidR="005D5819" w:rsidRPr="00B60FE2" w:rsidRDefault="005D5819" w:rsidP="00D55B72">
      <w:pPr>
        <w:jc w:val="both"/>
        <w:rPr>
          <w:rFonts w:ascii="Century Gothic" w:eastAsia="Batang" w:hAnsi="Century Gothic" w:cs="Arial"/>
        </w:rPr>
      </w:pPr>
      <w:r w:rsidRPr="00B60FE2">
        <w:rPr>
          <w:rFonts w:ascii="Century Gothic" w:eastAsia="Batang" w:hAnsi="Century Gothic" w:cs="Arial"/>
        </w:rPr>
        <w:t>Se contrastará el valor de cada oferta con el costo estimado de la provisión del bien o servicio de acuerdo con el estudio realizado por la entidad</w:t>
      </w:r>
    </w:p>
    <w:p w14:paraId="4DD55D2B" w14:textId="77777777" w:rsidR="005D5819" w:rsidRPr="00B60FE2" w:rsidRDefault="005D5819" w:rsidP="00D55B72">
      <w:pPr>
        <w:jc w:val="both"/>
        <w:rPr>
          <w:rFonts w:ascii="Century Gothic" w:eastAsia="Batang" w:hAnsi="Century Gothic" w:cs="Arial"/>
          <w:b/>
        </w:rPr>
      </w:pPr>
    </w:p>
    <w:p w14:paraId="0D641E47" w14:textId="77777777" w:rsidR="005D5819" w:rsidRPr="00B60FE2" w:rsidRDefault="005D5819" w:rsidP="00D55B72">
      <w:pPr>
        <w:jc w:val="both"/>
        <w:rPr>
          <w:rFonts w:ascii="Century Gothic" w:eastAsia="Batang" w:hAnsi="Century Gothic" w:cs="Arial"/>
        </w:rPr>
      </w:pPr>
      <w:r w:rsidRPr="00B60FE2">
        <w:rPr>
          <w:rFonts w:ascii="Century Gothic" w:eastAsia="Batang" w:hAnsi="Century Gothic" w:cs="Arial"/>
        </w:rPr>
        <w:t xml:space="preserve">Se solicitará aclaraciones de todos aquellos proponentes cuyas ofertas sean menores o inferiores al 20% del costo total estimado por la entidad </w:t>
      </w:r>
    </w:p>
    <w:p w14:paraId="54EA5399" w14:textId="77777777" w:rsidR="005D5819" w:rsidRPr="00B60FE2" w:rsidRDefault="005D5819" w:rsidP="00D55B72">
      <w:pPr>
        <w:jc w:val="both"/>
        <w:rPr>
          <w:rFonts w:ascii="Century Gothic" w:eastAsia="Batang" w:hAnsi="Century Gothic" w:cs="Arial"/>
          <w:b/>
        </w:rPr>
      </w:pPr>
    </w:p>
    <w:p w14:paraId="0178F730" w14:textId="77777777" w:rsidR="00170D24" w:rsidRPr="00B60FE2" w:rsidRDefault="00170D24" w:rsidP="00D55B72">
      <w:pPr>
        <w:jc w:val="both"/>
        <w:rPr>
          <w:rFonts w:ascii="Century Gothic" w:eastAsia="Batang" w:hAnsi="Century Gothic" w:cs="Arial"/>
          <w:b/>
        </w:rPr>
      </w:pPr>
    </w:p>
    <w:p w14:paraId="3C95EB33" w14:textId="02D6B20B" w:rsidR="005D5819" w:rsidRPr="00B60FE2" w:rsidRDefault="005D5819" w:rsidP="00D55B72">
      <w:pPr>
        <w:jc w:val="both"/>
        <w:rPr>
          <w:rFonts w:ascii="Century Gothic" w:eastAsia="Batang" w:hAnsi="Century Gothic" w:cs="Arial"/>
          <w:b/>
        </w:rPr>
      </w:pPr>
      <w:r w:rsidRPr="00B60FE2">
        <w:rPr>
          <w:rFonts w:ascii="Century Gothic" w:eastAsia="Batang" w:hAnsi="Century Gothic" w:cs="Arial"/>
          <w:b/>
        </w:rPr>
        <w:t>Comparación relativa.</w:t>
      </w:r>
    </w:p>
    <w:p w14:paraId="5E6CDC77" w14:textId="510A4FB1" w:rsidR="005D5819" w:rsidRPr="00B60FE2" w:rsidRDefault="005D5819" w:rsidP="00D55B72">
      <w:pPr>
        <w:jc w:val="both"/>
        <w:rPr>
          <w:rFonts w:ascii="Century Gothic" w:eastAsia="Batang" w:hAnsi="Century Gothic" w:cs="Arial"/>
          <w:b/>
        </w:rPr>
      </w:pPr>
    </w:p>
    <w:p w14:paraId="13A02C78" w14:textId="77777777" w:rsidR="00170D24" w:rsidRPr="00B60FE2" w:rsidRDefault="00170D24" w:rsidP="00D55B72">
      <w:pPr>
        <w:jc w:val="both"/>
        <w:rPr>
          <w:rFonts w:ascii="Century Gothic" w:eastAsia="Batang" w:hAnsi="Century Gothic" w:cs="Arial"/>
          <w:b/>
        </w:rPr>
      </w:pPr>
    </w:p>
    <w:p w14:paraId="1152B260" w14:textId="77777777" w:rsidR="005D5819" w:rsidRPr="00B60FE2" w:rsidRDefault="005D5819" w:rsidP="00D55B72">
      <w:pPr>
        <w:jc w:val="both"/>
        <w:rPr>
          <w:rFonts w:ascii="Century Gothic" w:eastAsia="Batang" w:hAnsi="Century Gothic" w:cs="Arial"/>
        </w:rPr>
      </w:pPr>
      <w:r w:rsidRPr="00B60FE2">
        <w:rPr>
          <w:rFonts w:ascii="Century Gothic" w:eastAsia="Batang" w:hAnsi="Century Gothic" w:cs="Arial"/>
        </w:rPr>
        <w:t xml:space="preserve">Se contrastará cada oferta con las demás ofertas presentadas </w:t>
      </w:r>
    </w:p>
    <w:p w14:paraId="2C91CAFE" w14:textId="18AF9FD8" w:rsidR="005D5819" w:rsidRPr="00B60FE2" w:rsidRDefault="005D5819" w:rsidP="00D55B72">
      <w:pPr>
        <w:jc w:val="both"/>
        <w:rPr>
          <w:rFonts w:ascii="Century Gothic" w:eastAsia="Batang" w:hAnsi="Century Gothic" w:cs="Arial"/>
          <w:b/>
        </w:rPr>
      </w:pPr>
    </w:p>
    <w:p w14:paraId="2493DCCF" w14:textId="77777777" w:rsidR="00170D24" w:rsidRPr="00B60FE2" w:rsidRDefault="00170D24" w:rsidP="00D55B72">
      <w:pPr>
        <w:jc w:val="both"/>
        <w:rPr>
          <w:rFonts w:ascii="Century Gothic" w:eastAsia="Batang" w:hAnsi="Century Gothic" w:cs="Arial"/>
          <w:b/>
        </w:rPr>
      </w:pPr>
    </w:p>
    <w:p w14:paraId="70253C00" w14:textId="77777777" w:rsidR="005D5819" w:rsidRPr="00B60FE2" w:rsidRDefault="005D5819" w:rsidP="00D55B72">
      <w:pPr>
        <w:jc w:val="both"/>
        <w:rPr>
          <w:rFonts w:ascii="Century Gothic" w:eastAsia="Batang" w:hAnsi="Century Gothic" w:cs="Arial"/>
          <w:b/>
        </w:rPr>
      </w:pPr>
      <w:r w:rsidRPr="00B60FE2">
        <w:rPr>
          <w:rFonts w:ascii="Century Gothic" w:eastAsia="Batang" w:hAnsi="Century Gothic" w:cs="Arial"/>
          <w:b/>
        </w:rPr>
        <w:t>La entidad empleara las siguientes herramientas para identificar ofertas que puedan ser artificialmente bajas, cuando es mayor a cinco (5) proponentes:</w:t>
      </w:r>
    </w:p>
    <w:p w14:paraId="5F7BC203" w14:textId="578AB284" w:rsidR="005D5819" w:rsidRPr="00B60FE2" w:rsidRDefault="005D5819" w:rsidP="00D55B72">
      <w:pPr>
        <w:jc w:val="both"/>
        <w:rPr>
          <w:rFonts w:ascii="Century Gothic" w:eastAsia="Batang" w:hAnsi="Century Gothic" w:cs="Arial"/>
          <w:b/>
        </w:rPr>
      </w:pPr>
    </w:p>
    <w:p w14:paraId="7EEF62A4" w14:textId="77777777" w:rsidR="00170D24" w:rsidRPr="00B60FE2" w:rsidRDefault="00170D24" w:rsidP="00D55B72">
      <w:pPr>
        <w:jc w:val="both"/>
        <w:rPr>
          <w:rFonts w:ascii="Century Gothic" w:eastAsia="Batang" w:hAnsi="Century Gothic" w:cs="Arial"/>
          <w:b/>
        </w:rPr>
      </w:pPr>
    </w:p>
    <w:p w14:paraId="29CECA3A" w14:textId="77777777" w:rsidR="005D5819" w:rsidRPr="00B60FE2" w:rsidRDefault="005D5819" w:rsidP="00D55B72">
      <w:pPr>
        <w:jc w:val="both"/>
        <w:rPr>
          <w:rFonts w:ascii="Century Gothic" w:hAnsi="Century Gothic" w:cs="Arial"/>
        </w:rPr>
      </w:pPr>
      <w:r w:rsidRPr="00B60FE2">
        <w:rPr>
          <w:rFonts w:ascii="Century Gothic" w:hAnsi="Century Gothic" w:cs="Arial"/>
        </w:rPr>
        <w:t xml:space="preserve">1. Tomar el conjunto de ofertas a evaluar. </w:t>
      </w:r>
    </w:p>
    <w:p w14:paraId="7D30E470" w14:textId="77777777" w:rsidR="005D5819" w:rsidRPr="00B60FE2" w:rsidRDefault="005D5819" w:rsidP="00D55B72">
      <w:pPr>
        <w:jc w:val="both"/>
        <w:rPr>
          <w:rFonts w:ascii="Century Gothic" w:hAnsi="Century Gothic" w:cs="Arial"/>
        </w:rPr>
      </w:pPr>
      <w:r w:rsidRPr="00B60FE2">
        <w:rPr>
          <w:rFonts w:ascii="Century Gothic" w:hAnsi="Century Gothic" w:cs="Arial"/>
        </w:rPr>
        <w:t>2. Calcular la mediana, o dependiendo de la dispersión de los datos el promedio, del valor de cada oferta o de cada ítem dentro de la oferta.</w:t>
      </w:r>
    </w:p>
    <w:p w14:paraId="57B8A6EE" w14:textId="77777777" w:rsidR="005D5819" w:rsidRPr="00B60FE2" w:rsidRDefault="005D5819" w:rsidP="00D55B72">
      <w:pPr>
        <w:jc w:val="both"/>
        <w:rPr>
          <w:rFonts w:ascii="Century Gothic" w:hAnsi="Century Gothic" w:cs="Arial"/>
        </w:rPr>
      </w:pPr>
      <w:r w:rsidRPr="00B60FE2">
        <w:rPr>
          <w:rFonts w:ascii="Century Gothic" w:hAnsi="Century Gothic" w:cs="Arial"/>
        </w:rPr>
        <w:t xml:space="preserve">3. Calcular la desviación estándar del conjunto. </w:t>
      </w:r>
    </w:p>
    <w:p w14:paraId="61E8D73E" w14:textId="77777777" w:rsidR="005D5819" w:rsidRPr="00B60FE2" w:rsidRDefault="005D5819" w:rsidP="00D55B72">
      <w:pPr>
        <w:jc w:val="both"/>
        <w:rPr>
          <w:rFonts w:ascii="Century Gothic" w:eastAsia="Batang" w:hAnsi="Century Gothic" w:cs="Arial"/>
          <w:b/>
        </w:rPr>
      </w:pPr>
      <w:r w:rsidRPr="00B60FE2">
        <w:rPr>
          <w:rFonts w:ascii="Century Gothic" w:hAnsi="Century Gothic" w:cs="Arial"/>
        </w:rPr>
        <w:lastRenderedPageBreak/>
        <w:t>4. Determinar el valor mínimo aceptable para la Entidad Estatal de acuerdo con la metodología explicada a continuación.</w:t>
      </w:r>
    </w:p>
    <w:p w14:paraId="3C965D1C" w14:textId="77777777" w:rsidR="005D5819" w:rsidRPr="00B60FE2" w:rsidRDefault="005D5819" w:rsidP="00D55B72">
      <w:pPr>
        <w:jc w:val="both"/>
        <w:rPr>
          <w:rFonts w:ascii="Century Gothic" w:eastAsia="Batang" w:hAnsi="Century Gothic" w:cs="Arial"/>
          <w:b/>
        </w:rPr>
      </w:pPr>
    </w:p>
    <w:p w14:paraId="6F7ED11D" w14:textId="77777777" w:rsidR="005D5819" w:rsidRPr="00B60FE2" w:rsidRDefault="005D5819" w:rsidP="00D55B72">
      <w:pPr>
        <w:jc w:val="both"/>
        <w:rPr>
          <w:rFonts w:ascii="Century Gothic" w:eastAsia="Batang" w:hAnsi="Century Gothic" w:cs="Arial"/>
          <w:b/>
        </w:rPr>
      </w:pPr>
    </w:p>
    <w:p w14:paraId="241031EF" w14:textId="5D15263B" w:rsidR="005D5819" w:rsidRPr="00B60FE2" w:rsidRDefault="005D5819" w:rsidP="00D55B72">
      <w:pPr>
        <w:jc w:val="both"/>
        <w:rPr>
          <w:rFonts w:ascii="Century Gothic" w:eastAsia="Batang" w:hAnsi="Century Gothic" w:cs="Arial"/>
          <w:b/>
        </w:rPr>
      </w:pPr>
      <w:r w:rsidRPr="00B60FE2">
        <w:rPr>
          <w:rFonts w:ascii="Century Gothic" w:hAnsi="Century Gothic" w:cs="Arial"/>
        </w:rPr>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B60FE2" w:rsidRDefault="005D5819" w:rsidP="00D55B72">
      <w:pPr>
        <w:jc w:val="both"/>
        <w:rPr>
          <w:rFonts w:ascii="Century Gothic" w:eastAsia="Batang" w:hAnsi="Century Gothic" w:cs="Arial"/>
          <w:b/>
        </w:rPr>
      </w:pPr>
      <w:r w:rsidRPr="00B60FE2">
        <w:rPr>
          <w:rFonts w:ascii="Century Gothic" w:hAnsi="Century Gothic"/>
          <w:noProof/>
          <w:lang w:val="es-CO" w:eastAsia="es-CO"/>
        </w:rPr>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B60FE2" w:rsidRDefault="005D5819">
      <w:pPr>
        <w:rPr>
          <w:rFonts w:ascii="Century Gothic" w:hAnsi="Century Gothic"/>
        </w:rPr>
      </w:pPr>
    </w:p>
    <w:p w14:paraId="3B2E3C73" w14:textId="77777777" w:rsidR="005D5819" w:rsidRPr="00B60FE2" w:rsidRDefault="005D5819" w:rsidP="006E1ED9">
      <w:pPr>
        <w:rPr>
          <w:rFonts w:ascii="Century Gothic" w:hAnsi="Century Gothic" w:cs="Arial"/>
          <w:b/>
        </w:rPr>
      </w:pPr>
    </w:p>
    <w:p w14:paraId="7628B7C1" w14:textId="77777777" w:rsidR="00B36F7B" w:rsidRPr="00B60FE2" w:rsidRDefault="00B36F7B" w:rsidP="00B36F7B">
      <w:pPr>
        <w:rPr>
          <w:rFonts w:ascii="Century Gothic" w:hAnsi="Century Gothic" w:cs="Arial"/>
        </w:rPr>
      </w:pPr>
    </w:p>
    <w:p w14:paraId="131E7029" w14:textId="77777777" w:rsidR="00B36F7B" w:rsidRPr="00B60FE2" w:rsidRDefault="00B36F7B" w:rsidP="00B36F7B">
      <w:pPr>
        <w:jc w:val="both"/>
        <w:rPr>
          <w:rFonts w:ascii="Century Gothic" w:hAnsi="Century Gothic" w:cs="Arial"/>
        </w:rPr>
      </w:pPr>
    </w:p>
    <w:p w14:paraId="4D53802C" w14:textId="34BDAB15" w:rsidR="006779AD" w:rsidRPr="00B60FE2" w:rsidRDefault="006779AD" w:rsidP="006779AD">
      <w:pPr>
        <w:jc w:val="both"/>
        <w:rPr>
          <w:rFonts w:ascii="Century Gothic" w:hAnsi="Century Gothic" w:cs="Arial"/>
        </w:rPr>
      </w:pPr>
    </w:p>
    <w:p w14:paraId="6B590930" w14:textId="51C257FE" w:rsidR="006779AD" w:rsidRPr="00B60FE2" w:rsidRDefault="006779AD" w:rsidP="006779AD">
      <w:pPr>
        <w:jc w:val="both"/>
        <w:rPr>
          <w:rFonts w:ascii="Century Gothic" w:hAnsi="Century Gothic" w:cs="Arial"/>
        </w:rPr>
      </w:pPr>
    </w:p>
    <w:p w14:paraId="27B6984C" w14:textId="22FD5A1A" w:rsidR="006779AD" w:rsidRPr="00B60FE2" w:rsidRDefault="006779AD" w:rsidP="006779AD">
      <w:pPr>
        <w:jc w:val="both"/>
        <w:rPr>
          <w:rFonts w:ascii="Century Gothic" w:hAnsi="Century Gothic" w:cs="Arial"/>
        </w:rPr>
      </w:pPr>
    </w:p>
    <w:p w14:paraId="6C765DA7" w14:textId="77777777" w:rsidR="006779AD" w:rsidRPr="00B60FE2" w:rsidRDefault="006779AD" w:rsidP="006779AD">
      <w:pPr>
        <w:jc w:val="both"/>
        <w:rPr>
          <w:rFonts w:ascii="Century Gothic" w:hAnsi="Century Gothic" w:cs="Arial"/>
        </w:rPr>
      </w:pPr>
    </w:p>
    <w:sectPr w:rsidR="006779AD" w:rsidRPr="00B60FE2"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2F9DF" w14:textId="77777777" w:rsidR="00A115E4" w:rsidRDefault="00A115E4" w:rsidP="006E1ED9">
      <w:r>
        <w:separator/>
      </w:r>
    </w:p>
  </w:endnote>
  <w:endnote w:type="continuationSeparator" w:id="0">
    <w:p w14:paraId="4DDDA44E" w14:textId="77777777" w:rsidR="00A115E4" w:rsidRDefault="00A115E4"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18D6E" w14:textId="77777777" w:rsidR="00102CEE" w:rsidRPr="004B729B" w:rsidRDefault="00102CEE" w:rsidP="004B729B">
    <w:pPr>
      <w:tabs>
        <w:tab w:val="center" w:pos="4419"/>
        <w:tab w:val="right" w:pos="8838"/>
      </w:tabs>
      <w:jc w:val="center"/>
      <w:rPr>
        <w:rFonts w:ascii="Arial" w:hAnsi="Arial" w:cs="Arial"/>
        <w:b/>
        <w:sz w:val="22"/>
        <w:szCs w:val="22"/>
        <w:lang w:val="es-CO" w:eastAsia="es-CO"/>
      </w:rPr>
    </w:pPr>
    <w:r w:rsidRPr="004B729B">
      <w:rPr>
        <w:rFonts w:ascii="Arial" w:hAnsi="Arial" w:cs="Arial"/>
        <w:b/>
        <w:sz w:val="22"/>
        <w:szCs w:val="22"/>
        <w:lang w:val="es-CO" w:eastAsia="es-CO"/>
      </w:rPr>
      <w:t>e-mail:alcaldía@lospatios-nortedesantander.gov.co</w:t>
    </w:r>
  </w:p>
  <w:p w14:paraId="047B983F" w14:textId="77777777" w:rsidR="00102CEE" w:rsidRPr="004B729B" w:rsidRDefault="00000000" w:rsidP="004B729B">
    <w:pPr>
      <w:tabs>
        <w:tab w:val="center" w:pos="4419"/>
        <w:tab w:val="right" w:pos="8838"/>
      </w:tabs>
      <w:jc w:val="center"/>
      <w:rPr>
        <w:rFonts w:ascii="Arial" w:hAnsi="Arial" w:cs="Arial"/>
        <w:b/>
        <w:sz w:val="22"/>
        <w:szCs w:val="22"/>
        <w:lang w:val="es-CO" w:eastAsia="es-CO"/>
      </w:rPr>
    </w:pPr>
    <w:hyperlink r:id="rId1" w:history="1">
      <w:r w:rsidR="00102CEE" w:rsidRPr="004B729B">
        <w:rPr>
          <w:rFonts w:ascii="Arial" w:hAnsi="Arial" w:cs="Arial"/>
          <w:b/>
          <w:color w:val="0000FF"/>
          <w:sz w:val="22"/>
          <w:szCs w:val="22"/>
          <w:u w:val="single"/>
          <w:lang w:val="es-CO" w:eastAsia="es-CO"/>
        </w:rPr>
        <w:t>www.lospatios-nortedesantander.gov.co</w:t>
      </w:r>
    </w:hyperlink>
  </w:p>
  <w:p w14:paraId="148C4FDA" w14:textId="77777777" w:rsidR="00102CEE" w:rsidRPr="004B729B" w:rsidRDefault="00102CEE" w:rsidP="004B729B">
    <w:pPr>
      <w:tabs>
        <w:tab w:val="center" w:pos="4419"/>
        <w:tab w:val="right" w:pos="8838"/>
      </w:tabs>
      <w:jc w:val="center"/>
      <w:rPr>
        <w:rFonts w:ascii="Calibri" w:hAnsi="Calibri"/>
        <w:sz w:val="22"/>
        <w:szCs w:val="22"/>
        <w:lang w:val="es-CO" w:eastAsia="es-CO"/>
      </w:rPr>
    </w:pPr>
    <w:r w:rsidRPr="004B729B">
      <w:rPr>
        <w:rFonts w:ascii="Arial" w:hAnsi="Arial" w:cs="Arial"/>
        <w:b/>
        <w:sz w:val="22"/>
        <w:szCs w:val="22"/>
        <w:lang w:val="es-CO" w:eastAsia="es-CO"/>
      </w:rPr>
      <w:t>Calle 35 No. 3-80 Barrio Doce de Octubre</w:t>
    </w:r>
  </w:p>
  <w:p w14:paraId="65E0230D" w14:textId="77777777" w:rsidR="00102CEE" w:rsidRDefault="00102C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3DB6B" w14:textId="77777777" w:rsidR="00A115E4" w:rsidRDefault="00A115E4" w:rsidP="006E1ED9">
      <w:r>
        <w:separator/>
      </w:r>
    </w:p>
  </w:footnote>
  <w:footnote w:type="continuationSeparator" w:id="0">
    <w:p w14:paraId="41EFBCFD" w14:textId="77777777" w:rsidR="00A115E4" w:rsidRDefault="00A115E4"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093"/>
      <w:gridCol w:w="5103"/>
      <w:gridCol w:w="1782"/>
    </w:tblGrid>
    <w:tr w:rsidR="00102CEE" w14:paraId="37768A9F" w14:textId="77777777" w:rsidTr="00CE7C4C">
      <w:trPr>
        <w:trHeight w:val="462"/>
      </w:trPr>
      <w:tc>
        <w:tcPr>
          <w:tcW w:w="2093" w:type="dxa"/>
          <w:vMerge w:val="restart"/>
          <w:tcBorders>
            <w:top w:val="double" w:sz="4" w:space="0" w:color="auto"/>
            <w:left w:val="double" w:sz="4" w:space="0" w:color="auto"/>
            <w:bottom w:val="double" w:sz="4" w:space="0" w:color="auto"/>
            <w:right w:val="double" w:sz="4" w:space="0" w:color="auto"/>
          </w:tcBorders>
        </w:tcPr>
        <w:p w14:paraId="22D030EA" w14:textId="77777777" w:rsidR="00102CEE" w:rsidRDefault="00102CEE" w:rsidP="006E1ED9">
          <w:pPr>
            <w:pStyle w:val="Encabezado"/>
            <w:spacing w:line="276" w:lineRule="auto"/>
            <w:rPr>
              <w:rFonts w:ascii="Arial" w:hAnsi="Arial" w:cs="Arial"/>
            </w:rPr>
          </w:pPr>
          <w:bookmarkStart w:id="0" w:name="_Hlk75766228"/>
          <w:r>
            <w:rPr>
              <w:noProof/>
              <w:lang w:val="es-CO" w:eastAsia="es-CO"/>
            </w:rPr>
            <w:drawing>
              <wp:anchor distT="0" distB="0" distL="114300" distR="114300" simplePos="0" relativeHeight="251659264" behindDoc="0" locked="0" layoutInCell="1" allowOverlap="1" wp14:anchorId="065B439D" wp14:editId="763D85BF">
                <wp:simplePos x="0" y="0"/>
                <wp:positionH relativeFrom="column">
                  <wp:posOffset>158115</wp:posOffset>
                </wp:positionH>
                <wp:positionV relativeFrom="paragraph">
                  <wp:posOffset>13970</wp:posOffset>
                </wp:positionV>
                <wp:extent cx="806450" cy="723900"/>
                <wp:effectExtent l="1905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806450" cy="723900"/>
                        </a:xfrm>
                        <a:prstGeom prst="rect">
                          <a:avLst/>
                        </a:prstGeom>
                        <a:noFill/>
                      </pic:spPr>
                    </pic:pic>
                  </a:graphicData>
                </a:graphic>
              </wp:anchor>
            </w:drawing>
          </w:r>
        </w:p>
        <w:p w14:paraId="27F14CE9" w14:textId="77777777" w:rsidR="00102CEE" w:rsidRDefault="00102CEE" w:rsidP="006E1ED9">
          <w:pPr>
            <w:pStyle w:val="Encabezado"/>
            <w:spacing w:line="276" w:lineRule="auto"/>
            <w:rPr>
              <w:rFonts w:ascii="Arial" w:hAnsi="Arial" w:cs="Arial"/>
              <w:i/>
              <w:sz w:val="14"/>
              <w:szCs w:val="14"/>
            </w:rPr>
          </w:pPr>
          <w:r>
            <w:rPr>
              <w:rFonts w:ascii="Arial" w:hAnsi="Arial" w:cs="Arial"/>
              <w:i/>
              <w:sz w:val="14"/>
              <w:szCs w:val="14"/>
            </w:rPr>
            <w:t xml:space="preserve">                                                                    </w:t>
          </w:r>
        </w:p>
        <w:p w14:paraId="6F20608E" w14:textId="77777777" w:rsidR="00102CEE" w:rsidRDefault="00102CEE" w:rsidP="006E1ED9">
          <w:pPr>
            <w:pStyle w:val="Encabezado"/>
            <w:spacing w:line="276" w:lineRule="auto"/>
            <w:rPr>
              <w:rFonts w:ascii="Arial" w:hAnsi="Arial" w:cs="Arial"/>
              <w:i/>
              <w:sz w:val="14"/>
              <w:szCs w:val="14"/>
            </w:rPr>
          </w:pPr>
        </w:p>
        <w:p w14:paraId="48252697" w14:textId="77777777" w:rsidR="00102CEE" w:rsidRDefault="00102CEE" w:rsidP="006E1ED9">
          <w:pPr>
            <w:pStyle w:val="Encabezado"/>
            <w:spacing w:line="276" w:lineRule="auto"/>
            <w:rPr>
              <w:rFonts w:ascii="Arial" w:hAnsi="Arial" w:cs="Arial"/>
              <w:i/>
              <w:sz w:val="14"/>
              <w:szCs w:val="14"/>
            </w:rPr>
          </w:pPr>
        </w:p>
        <w:p w14:paraId="54464433" w14:textId="77777777" w:rsidR="00102CEE" w:rsidRDefault="00102CEE" w:rsidP="006E1ED9">
          <w:pPr>
            <w:pStyle w:val="Encabezado"/>
            <w:spacing w:line="276" w:lineRule="auto"/>
            <w:rPr>
              <w:rFonts w:ascii="Arial" w:hAnsi="Arial" w:cs="Arial"/>
              <w:i/>
              <w:sz w:val="14"/>
              <w:szCs w:val="14"/>
            </w:rPr>
          </w:pPr>
        </w:p>
        <w:p w14:paraId="26B32E19" w14:textId="77777777" w:rsidR="00102CEE" w:rsidRDefault="00102CEE" w:rsidP="006E1ED9">
          <w:pPr>
            <w:pStyle w:val="Encabezado"/>
            <w:spacing w:line="276" w:lineRule="auto"/>
            <w:rPr>
              <w:rFonts w:ascii="Arial" w:hAnsi="Arial" w:cs="Arial"/>
              <w:i/>
              <w:sz w:val="14"/>
              <w:szCs w:val="14"/>
            </w:rPr>
          </w:pPr>
        </w:p>
        <w:p w14:paraId="42FC3931" w14:textId="77777777" w:rsidR="00102CEE" w:rsidRDefault="00102CEE" w:rsidP="006E1ED9">
          <w:pPr>
            <w:pStyle w:val="Encabezado"/>
            <w:spacing w:line="276" w:lineRule="auto"/>
            <w:rPr>
              <w:rFonts w:ascii="Arial" w:hAnsi="Arial" w:cs="Arial"/>
              <w:i/>
              <w:sz w:val="14"/>
              <w:szCs w:val="14"/>
            </w:rPr>
          </w:pPr>
        </w:p>
        <w:p w14:paraId="612AEAE9" w14:textId="77777777" w:rsidR="00102CEE" w:rsidRDefault="00102CEE" w:rsidP="006E1ED9">
          <w:pPr>
            <w:pStyle w:val="Encabezado"/>
            <w:spacing w:line="276" w:lineRule="auto"/>
            <w:rPr>
              <w:rFonts w:ascii="Arial" w:hAnsi="Arial" w:cs="Arial"/>
              <w:i/>
              <w:sz w:val="14"/>
              <w:szCs w:val="14"/>
            </w:rPr>
          </w:pPr>
          <w:r>
            <w:rPr>
              <w:rFonts w:ascii="Arial" w:hAnsi="Arial" w:cs="Arial"/>
              <w:i/>
              <w:sz w:val="14"/>
              <w:szCs w:val="14"/>
            </w:rPr>
            <w:t>ALCALDIA DE LOS PATIOS</w:t>
          </w:r>
        </w:p>
      </w:tc>
      <w:tc>
        <w:tcPr>
          <w:tcW w:w="5103" w:type="dxa"/>
          <w:tcBorders>
            <w:top w:val="double" w:sz="4" w:space="0" w:color="auto"/>
            <w:left w:val="double" w:sz="4" w:space="0" w:color="auto"/>
            <w:bottom w:val="double" w:sz="4" w:space="0" w:color="auto"/>
            <w:right w:val="double" w:sz="4" w:space="0" w:color="auto"/>
          </w:tcBorders>
          <w:vAlign w:val="center"/>
          <w:hideMark/>
        </w:tcPr>
        <w:p w14:paraId="4682CBE1" w14:textId="77777777" w:rsidR="00102CEE" w:rsidRDefault="00102CEE" w:rsidP="006E1ED9">
          <w:pPr>
            <w:pStyle w:val="Encabezado"/>
            <w:spacing w:line="276" w:lineRule="auto"/>
            <w:jc w:val="center"/>
            <w:rPr>
              <w:rFonts w:ascii="Arial" w:hAnsi="Arial" w:cs="Arial"/>
              <w:b/>
            </w:rPr>
          </w:pPr>
          <w:r>
            <w:rPr>
              <w:rFonts w:ascii="Arial" w:hAnsi="Arial" w:cs="Arial"/>
              <w:b/>
            </w:rPr>
            <w:t>GESTION JURIDICA</w:t>
          </w:r>
        </w:p>
      </w:tc>
      <w:tc>
        <w:tcPr>
          <w:tcW w:w="1782" w:type="dxa"/>
          <w:tcBorders>
            <w:top w:val="double" w:sz="4" w:space="0" w:color="auto"/>
            <w:left w:val="double" w:sz="4" w:space="0" w:color="auto"/>
            <w:bottom w:val="double" w:sz="4" w:space="0" w:color="auto"/>
            <w:right w:val="double" w:sz="4" w:space="0" w:color="auto"/>
          </w:tcBorders>
          <w:vAlign w:val="center"/>
          <w:hideMark/>
        </w:tcPr>
        <w:p w14:paraId="22D44B69" w14:textId="77777777" w:rsidR="00102CEE" w:rsidRDefault="00102CEE" w:rsidP="006E1ED9">
          <w:pPr>
            <w:pStyle w:val="Encabezado"/>
            <w:spacing w:line="276" w:lineRule="auto"/>
            <w:jc w:val="center"/>
            <w:rPr>
              <w:rFonts w:ascii="Arial" w:hAnsi="Arial" w:cs="Arial"/>
              <w:b/>
            </w:rPr>
          </w:pPr>
          <w:r>
            <w:rPr>
              <w:rFonts w:ascii="Arial" w:hAnsi="Arial" w:cs="Arial"/>
              <w:b/>
            </w:rPr>
            <w:t>Código:</w:t>
          </w:r>
        </w:p>
        <w:p w14:paraId="455DB85C" w14:textId="77777777" w:rsidR="00102CEE" w:rsidRDefault="00102CEE" w:rsidP="006E1ED9">
          <w:pPr>
            <w:pStyle w:val="Encabezado"/>
            <w:spacing w:line="276" w:lineRule="auto"/>
            <w:jc w:val="center"/>
            <w:rPr>
              <w:rFonts w:ascii="Arial" w:hAnsi="Arial" w:cs="Arial"/>
              <w:b/>
            </w:rPr>
          </w:pPr>
          <w:r>
            <w:rPr>
              <w:rFonts w:ascii="Arial" w:hAnsi="Arial" w:cs="Arial"/>
              <w:b/>
            </w:rPr>
            <w:t>GJ-F-04</w:t>
          </w:r>
        </w:p>
      </w:tc>
    </w:tr>
    <w:tr w:rsidR="00102CEE" w14:paraId="720BC06A" w14:textId="77777777" w:rsidTr="00CE7C4C">
      <w:trPr>
        <w:trHeight w:val="462"/>
      </w:trPr>
      <w:tc>
        <w:tcPr>
          <w:tcW w:w="0" w:type="auto"/>
          <w:vMerge/>
          <w:tcBorders>
            <w:top w:val="double" w:sz="4" w:space="0" w:color="auto"/>
            <w:left w:val="double" w:sz="4" w:space="0" w:color="auto"/>
            <w:bottom w:val="double" w:sz="4" w:space="0" w:color="auto"/>
            <w:right w:val="double" w:sz="4" w:space="0" w:color="auto"/>
          </w:tcBorders>
          <w:vAlign w:val="center"/>
          <w:hideMark/>
        </w:tcPr>
        <w:p w14:paraId="59B0D080" w14:textId="77777777" w:rsidR="00102CEE" w:rsidRDefault="00102CEE" w:rsidP="006E1ED9">
          <w:pPr>
            <w:rPr>
              <w:rFonts w:ascii="Arial" w:eastAsia="Calibri" w:hAnsi="Arial" w:cs="Arial"/>
              <w:i/>
              <w:sz w:val="14"/>
              <w:szCs w:val="14"/>
              <w:lang w:eastAsia="en-US"/>
            </w:rPr>
          </w:pPr>
        </w:p>
      </w:tc>
      <w:tc>
        <w:tcPr>
          <w:tcW w:w="5103" w:type="dxa"/>
          <w:tcBorders>
            <w:top w:val="double" w:sz="4" w:space="0" w:color="auto"/>
            <w:left w:val="double" w:sz="4" w:space="0" w:color="auto"/>
            <w:bottom w:val="double" w:sz="4" w:space="0" w:color="auto"/>
            <w:right w:val="double" w:sz="4" w:space="0" w:color="auto"/>
          </w:tcBorders>
          <w:vAlign w:val="center"/>
          <w:hideMark/>
        </w:tcPr>
        <w:p w14:paraId="6F3B9710" w14:textId="77777777" w:rsidR="00102CEE" w:rsidRDefault="00102CEE" w:rsidP="006E1ED9">
          <w:pPr>
            <w:pStyle w:val="Encabezado"/>
            <w:spacing w:line="276" w:lineRule="auto"/>
            <w:jc w:val="center"/>
            <w:rPr>
              <w:rFonts w:ascii="Arial" w:hAnsi="Arial" w:cs="Arial"/>
              <w:b/>
            </w:rPr>
          </w:pPr>
          <w:r>
            <w:rPr>
              <w:rFonts w:ascii="Arial" w:hAnsi="Arial" w:cs="Arial"/>
              <w:b/>
            </w:rPr>
            <w:t xml:space="preserve">INVITACION PUBLICA </w:t>
          </w:r>
        </w:p>
        <w:p w14:paraId="5C1F3579" w14:textId="77777777" w:rsidR="00102CEE" w:rsidRDefault="00102CEE" w:rsidP="006E1ED9">
          <w:pPr>
            <w:pStyle w:val="Encabezado"/>
            <w:spacing w:line="276" w:lineRule="auto"/>
            <w:jc w:val="center"/>
            <w:rPr>
              <w:rFonts w:ascii="Arial" w:hAnsi="Arial" w:cs="Arial"/>
              <w:b/>
            </w:rPr>
          </w:pPr>
          <w:r>
            <w:rPr>
              <w:rFonts w:ascii="Arial" w:hAnsi="Arial" w:cs="Arial"/>
              <w:b/>
            </w:rPr>
            <w:t xml:space="preserve">SELECCIÓN MINIMA CUANTIA </w:t>
          </w:r>
        </w:p>
        <w:p w14:paraId="1A5DE557" w14:textId="77777777" w:rsidR="00102CEE" w:rsidRDefault="00102CEE" w:rsidP="006E1ED9">
          <w:pPr>
            <w:pStyle w:val="Encabezado"/>
            <w:spacing w:line="276" w:lineRule="auto"/>
            <w:jc w:val="center"/>
            <w:rPr>
              <w:rFonts w:ascii="Arial" w:hAnsi="Arial" w:cs="Arial"/>
              <w:b/>
              <w:noProof/>
            </w:rPr>
          </w:pPr>
        </w:p>
        <w:p w14:paraId="34535C1E" w14:textId="4ACFA0F0" w:rsidR="00DE755B" w:rsidRDefault="00DE755B" w:rsidP="00DE755B">
          <w:pPr>
            <w:pStyle w:val="Encabezado"/>
            <w:spacing w:line="276" w:lineRule="auto"/>
            <w:rPr>
              <w:rFonts w:ascii="Arial" w:hAnsi="Arial" w:cs="Arial"/>
              <w:b/>
            </w:rPr>
          </w:pPr>
        </w:p>
      </w:tc>
      <w:tc>
        <w:tcPr>
          <w:tcW w:w="1782" w:type="dxa"/>
          <w:tcBorders>
            <w:top w:val="double" w:sz="4" w:space="0" w:color="auto"/>
            <w:left w:val="double" w:sz="4" w:space="0" w:color="auto"/>
            <w:bottom w:val="double" w:sz="4" w:space="0" w:color="auto"/>
            <w:right w:val="double" w:sz="4" w:space="0" w:color="auto"/>
          </w:tcBorders>
          <w:vAlign w:val="center"/>
          <w:hideMark/>
        </w:tcPr>
        <w:p w14:paraId="7D01B9B8" w14:textId="77777777" w:rsidR="00102CEE" w:rsidRDefault="00102CEE" w:rsidP="006E1ED9">
          <w:pPr>
            <w:pStyle w:val="Encabezado"/>
            <w:spacing w:line="276" w:lineRule="auto"/>
            <w:jc w:val="center"/>
            <w:rPr>
              <w:rFonts w:ascii="Arial" w:hAnsi="Arial" w:cs="Arial"/>
              <w:b/>
            </w:rPr>
          </w:pPr>
          <w:r>
            <w:rPr>
              <w:rFonts w:ascii="Arial" w:hAnsi="Arial" w:cs="Arial"/>
              <w:b/>
            </w:rPr>
            <w:t>Versión:</w:t>
          </w:r>
        </w:p>
        <w:p w14:paraId="463ECB58" w14:textId="77777777" w:rsidR="00102CEE" w:rsidRDefault="00102CEE" w:rsidP="006E1ED9">
          <w:pPr>
            <w:pStyle w:val="Encabezado"/>
            <w:spacing w:line="276" w:lineRule="auto"/>
            <w:jc w:val="center"/>
            <w:rPr>
              <w:rFonts w:ascii="Arial" w:hAnsi="Arial" w:cs="Arial"/>
              <w:b/>
            </w:rPr>
          </w:pPr>
          <w:r>
            <w:rPr>
              <w:rFonts w:ascii="Arial" w:hAnsi="Arial" w:cs="Arial"/>
              <w:b/>
            </w:rPr>
            <w:t>01</w:t>
          </w:r>
        </w:p>
      </w:tc>
    </w:tr>
    <w:tr w:rsidR="00102CEE" w14:paraId="7F4A3B86" w14:textId="77777777" w:rsidTr="00CE7C4C">
      <w:trPr>
        <w:trHeight w:val="462"/>
      </w:trPr>
      <w:tc>
        <w:tcPr>
          <w:tcW w:w="0" w:type="auto"/>
          <w:vMerge/>
          <w:tcBorders>
            <w:top w:val="double" w:sz="4" w:space="0" w:color="auto"/>
            <w:left w:val="double" w:sz="4" w:space="0" w:color="auto"/>
            <w:bottom w:val="double" w:sz="4" w:space="0" w:color="auto"/>
            <w:right w:val="double" w:sz="4" w:space="0" w:color="auto"/>
          </w:tcBorders>
          <w:vAlign w:val="center"/>
          <w:hideMark/>
        </w:tcPr>
        <w:p w14:paraId="47E18D5B" w14:textId="77777777" w:rsidR="00102CEE" w:rsidRDefault="00102CEE" w:rsidP="006E1ED9">
          <w:pPr>
            <w:rPr>
              <w:rFonts w:ascii="Arial" w:eastAsia="Calibri" w:hAnsi="Arial" w:cs="Arial"/>
              <w:i/>
              <w:sz w:val="14"/>
              <w:szCs w:val="14"/>
              <w:lang w:eastAsia="en-US"/>
            </w:rPr>
          </w:pPr>
        </w:p>
      </w:tc>
      <w:tc>
        <w:tcPr>
          <w:tcW w:w="5103" w:type="dxa"/>
          <w:tcBorders>
            <w:top w:val="double" w:sz="4" w:space="0" w:color="auto"/>
            <w:left w:val="double" w:sz="4" w:space="0" w:color="auto"/>
            <w:bottom w:val="double" w:sz="4" w:space="0" w:color="auto"/>
            <w:right w:val="double" w:sz="4" w:space="0" w:color="auto"/>
          </w:tcBorders>
          <w:vAlign w:val="center"/>
          <w:hideMark/>
        </w:tcPr>
        <w:p w14:paraId="32F8B6CC" w14:textId="77777777" w:rsidR="00102CEE" w:rsidRDefault="00102CEE" w:rsidP="006E1ED9">
          <w:pPr>
            <w:pStyle w:val="Encabezado"/>
            <w:spacing w:line="276" w:lineRule="auto"/>
            <w:jc w:val="center"/>
            <w:rPr>
              <w:rFonts w:ascii="Arial" w:hAnsi="Arial" w:cs="Arial"/>
              <w:b/>
            </w:rPr>
          </w:pPr>
          <w:r>
            <w:rPr>
              <w:rFonts w:ascii="Arial" w:hAnsi="Arial" w:cs="Arial"/>
              <w:b/>
            </w:rPr>
            <w:t>FORMATO</w:t>
          </w:r>
        </w:p>
        <w:p w14:paraId="0A8988AE" w14:textId="77777777" w:rsidR="00102CEE" w:rsidRDefault="00102CEE" w:rsidP="006E1ED9">
          <w:pPr>
            <w:pStyle w:val="Encabezado"/>
            <w:spacing w:line="276" w:lineRule="auto"/>
            <w:jc w:val="center"/>
            <w:rPr>
              <w:rFonts w:ascii="Arial" w:hAnsi="Arial" w:cs="Arial"/>
              <w:b/>
            </w:rPr>
          </w:pPr>
          <w:r>
            <w:rPr>
              <w:rFonts w:ascii="Arial" w:hAnsi="Arial" w:cs="Arial"/>
              <w:b/>
            </w:rPr>
            <w:t xml:space="preserve">ANEXO 2 PROPUESTA ECONOMICA </w:t>
          </w:r>
        </w:p>
      </w:tc>
      <w:tc>
        <w:tcPr>
          <w:tcW w:w="1782" w:type="dxa"/>
          <w:tcBorders>
            <w:top w:val="double" w:sz="4" w:space="0" w:color="auto"/>
            <w:left w:val="double" w:sz="4" w:space="0" w:color="auto"/>
            <w:bottom w:val="double" w:sz="4" w:space="0" w:color="auto"/>
            <w:right w:val="double" w:sz="4" w:space="0" w:color="auto"/>
          </w:tcBorders>
          <w:vAlign w:val="center"/>
          <w:hideMark/>
        </w:tcPr>
        <w:p w14:paraId="594D2326" w14:textId="77777777" w:rsidR="00102CEE" w:rsidRDefault="00102CEE" w:rsidP="006E1ED9">
          <w:pPr>
            <w:pStyle w:val="Encabezado"/>
            <w:spacing w:line="276" w:lineRule="auto"/>
            <w:jc w:val="center"/>
            <w:rPr>
              <w:rFonts w:ascii="Arial" w:hAnsi="Arial" w:cs="Arial"/>
              <w:b/>
            </w:rPr>
          </w:pPr>
          <w:r>
            <w:rPr>
              <w:rFonts w:ascii="Arial" w:hAnsi="Arial" w:cs="Arial"/>
              <w:b/>
            </w:rPr>
            <w:t>Aprobación: 29/01/2018</w:t>
          </w:r>
        </w:p>
      </w:tc>
    </w:tr>
    <w:bookmarkEnd w:id="0"/>
  </w:tbl>
  <w:p w14:paraId="5DDA71E6" w14:textId="77777777" w:rsidR="00102CEE" w:rsidRPr="006E1ED9" w:rsidRDefault="00102CEE" w:rsidP="006E1E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749544084">
    <w:abstractNumId w:val="1"/>
  </w:num>
  <w:num w:numId="2" w16cid:durableId="1229802537">
    <w:abstractNumId w:val="2"/>
  </w:num>
  <w:num w:numId="3" w16cid:durableId="1708338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5B72"/>
    <w:rsid w:val="000041B1"/>
    <w:rsid w:val="00006D31"/>
    <w:rsid w:val="00023350"/>
    <w:rsid w:val="0002397A"/>
    <w:rsid w:val="00030289"/>
    <w:rsid w:val="000306A0"/>
    <w:rsid w:val="00054D3A"/>
    <w:rsid w:val="00056538"/>
    <w:rsid w:val="00074AD3"/>
    <w:rsid w:val="00082F51"/>
    <w:rsid w:val="000837E4"/>
    <w:rsid w:val="000A0DC6"/>
    <w:rsid w:val="000B0931"/>
    <w:rsid w:val="000C54CF"/>
    <w:rsid w:val="00102CEE"/>
    <w:rsid w:val="00121B0E"/>
    <w:rsid w:val="001419CD"/>
    <w:rsid w:val="00156278"/>
    <w:rsid w:val="00161C40"/>
    <w:rsid w:val="00170D24"/>
    <w:rsid w:val="00172037"/>
    <w:rsid w:val="001A283D"/>
    <w:rsid w:val="001A312B"/>
    <w:rsid w:val="001B03EA"/>
    <w:rsid w:val="001C368A"/>
    <w:rsid w:val="001C70B1"/>
    <w:rsid w:val="001D2856"/>
    <w:rsid w:val="001D6679"/>
    <w:rsid w:val="001E0D0F"/>
    <w:rsid w:val="00203D28"/>
    <w:rsid w:val="00211A92"/>
    <w:rsid w:val="002138E2"/>
    <w:rsid w:val="00217FEF"/>
    <w:rsid w:val="0023112E"/>
    <w:rsid w:val="0023465A"/>
    <w:rsid w:val="0023724D"/>
    <w:rsid w:val="00243EC2"/>
    <w:rsid w:val="00254803"/>
    <w:rsid w:val="00261732"/>
    <w:rsid w:val="00273131"/>
    <w:rsid w:val="002B2101"/>
    <w:rsid w:val="002D2F9A"/>
    <w:rsid w:val="002D5585"/>
    <w:rsid w:val="002E49C2"/>
    <w:rsid w:val="00307E52"/>
    <w:rsid w:val="00311258"/>
    <w:rsid w:val="0032433B"/>
    <w:rsid w:val="00337798"/>
    <w:rsid w:val="003610EF"/>
    <w:rsid w:val="00377D49"/>
    <w:rsid w:val="00382EDF"/>
    <w:rsid w:val="003967D0"/>
    <w:rsid w:val="00397EDE"/>
    <w:rsid w:val="003B1C79"/>
    <w:rsid w:val="003C5AF7"/>
    <w:rsid w:val="003C5DC5"/>
    <w:rsid w:val="00401F7C"/>
    <w:rsid w:val="004177EC"/>
    <w:rsid w:val="00423AA1"/>
    <w:rsid w:val="00436D29"/>
    <w:rsid w:val="00463E07"/>
    <w:rsid w:val="00480B7F"/>
    <w:rsid w:val="00484785"/>
    <w:rsid w:val="004A0266"/>
    <w:rsid w:val="004A0CE8"/>
    <w:rsid w:val="004A29C3"/>
    <w:rsid w:val="004A7132"/>
    <w:rsid w:val="004B40DC"/>
    <w:rsid w:val="004B729B"/>
    <w:rsid w:val="004D2126"/>
    <w:rsid w:val="004D529C"/>
    <w:rsid w:val="004E78D7"/>
    <w:rsid w:val="004F0CD5"/>
    <w:rsid w:val="004F3173"/>
    <w:rsid w:val="00511542"/>
    <w:rsid w:val="005143EA"/>
    <w:rsid w:val="0051673A"/>
    <w:rsid w:val="005364E1"/>
    <w:rsid w:val="00547496"/>
    <w:rsid w:val="00555B75"/>
    <w:rsid w:val="00555B93"/>
    <w:rsid w:val="005601F6"/>
    <w:rsid w:val="00561B0C"/>
    <w:rsid w:val="005A36EF"/>
    <w:rsid w:val="005A7D4B"/>
    <w:rsid w:val="005C1BBA"/>
    <w:rsid w:val="005D16B8"/>
    <w:rsid w:val="005D5819"/>
    <w:rsid w:val="005E2995"/>
    <w:rsid w:val="005F646A"/>
    <w:rsid w:val="00621896"/>
    <w:rsid w:val="0065526F"/>
    <w:rsid w:val="0065645A"/>
    <w:rsid w:val="00663075"/>
    <w:rsid w:val="00670A97"/>
    <w:rsid w:val="00671E81"/>
    <w:rsid w:val="0067445A"/>
    <w:rsid w:val="006779AD"/>
    <w:rsid w:val="00687D24"/>
    <w:rsid w:val="006C54A7"/>
    <w:rsid w:val="006D4763"/>
    <w:rsid w:val="006E1ED9"/>
    <w:rsid w:val="006E50D9"/>
    <w:rsid w:val="006F0EF8"/>
    <w:rsid w:val="007211CB"/>
    <w:rsid w:val="00722500"/>
    <w:rsid w:val="00723EE4"/>
    <w:rsid w:val="00724184"/>
    <w:rsid w:val="0075132C"/>
    <w:rsid w:val="00772E33"/>
    <w:rsid w:val="00777350"/>
    <w:rsid w:val="00785878"/>
    <w:rsid w:val="00787A1F"/>
    <w:rsid w:val="007A7295"/>
    <w:rsid w:val="007C237A"/>
    <w:rsid w:val="008117E8"/>
    <w:rsid w:val="00823249"/>
    <w:rsid w:val="008236E5"/>
    <w:rsid w:val="0084148A"/>
    <w:rsid w:val="0085233F"/>
    <w:rsid w:val="0086094F"/>
    <w:rsid w:val="008636BA"/>
    <w:rsid w:val="00871AD4"/>
    <w:rsid w:val="00876C79"/>
    <w:rsid w:val="00881C89"/>
    <w:rsid w:val="008936B6"/>
    <w:rsid w:val="008B49E8"/>
    <w:rsid w:val="008B760B"/>
    <w:rsid w:val="008C10B5"/>
    <w:rsid w:val="008C7A66"/>
    <w:rsid w:val="008E05D4"/>
    <w:rsid w:val="008E35EA"/>
    <w:rsid w:val="008E489E"/>
    <w:rsid w:val="00907A2A"/>
    <w:rsid w:val="00907E31"/>
    <w:rsid w:val="00916D3E"/>
    <w:rsid w:val="00922EA1"/>
    <w:rsid w:val="009252CB"/>
    <w:rsid w:val="00931265"/>
    <w:rsid w:val="00935CAD"/>
    <w:rsid w:val="00957FA7"/>
    <w:rsid w:val="00964D1F"/>
    <w:rsid w:val="009A0AE1"/>
    <w:rsid w:val="009A288C"/>
    <w:rsid w:val="009B7701"/>
    <w:rsid w:val="009C2E2A"/>
    <w:rsid w:val="009C341D"/>
    <w:rsid w:val="009C3EB8"/>
    <w:rsid w:val="009D23AA"/>
    <w:rsid w:val="009E244A"/>
    <w:rsid w:val="009E2745"/>
    <w:rsid w:val="009E5DBD"/>
    <w:rsid w:val="009E7292"/>
    <w:rsid w:val="00A038A3"/>
    <w:rsid w:val="00A110EC"/>
    <w:rsid w:val="00A115E4"/>
    <w:rsid w:val="00A12278"/>
    <w:rsid w:val="00A77F2E"/>
    <w:rsid w:val="00A83ED1"/>
    <w:rsid w:val="00A845D9"/>
    <w:rsid w:val="00AA648E"/>
    <w:rsid w:val="00AD14FB"/>
    <w:rsid w:val="00AD23A7"/>
    <w:rsid w:val="00AE2D49"/>
    <w:rsid w:val="00B1188E"/>
    <w:rsid w:val="00B35C97"/>
    <w:rsid w:val="00B36F7B"/>
    <w:rsid w:val="00B60FE2"/>
    <w:rsid w:val="00B65DC5"/>
    <w:rsid w:val="00B71EF4"/>
    <w:rsid w:val="00B84774"/>
    <w:rsid w:val="00B90BCE"/>
    <w:rsid w:val="00BA08A4"/>
    <w:rsid w:val="00BB1CF8"/>
    <w:rsid w:val="00BC5950"/>
    <w:rsid w:val="00C07001"/>
    <w:rsid w:val="00C1484D"/>
    <w:rsid w:val="00C52A5D"/>
    <w:rsid w:val="00C84E2D"/>
    <w:rsid w:val="00C90CE3"/>
    <w:rsid w:val="00C91E23"/>
    <w:rsid w:val="00C93DBD"/>
    <w:rsid w:val="00CB6C90"/>
    <w:rsid w:val="00CD24F8"/>
    <w:rsid w:val="00CE2DD0"/>
    <w:rsid w:val="00CE7C4C"/>
    <w:rsid w:val="00D10E13"/>
    <w:rsid w:val="00D41911"/>
    <w:rsid w:val="00D451F1"/>
    <w:rsid w:val="00D47AEE"/>
    <w:rsid w:val="00D55B72"/>
    <w:rsid w:val="00D731C7"/>
    <w:rsid w:val="00D735F1"/>
    <w:rsid w:val="00DA6265"/>
    <w:rsid w:val="00DC605B"/>
    <w:rsid w:val="00DE755B"/>
    <w:rsid w:val="00DF35F5"/>
    <w:rsid w:val="00E004F4"/>
    <w:rsid w:val="00E30548"/>
    <w:rsid w:val="00E563D5"/>
    <w:rsid w:val="00E70E6D"/>
    <w:rsid w:val="00E828AB"/>
    <w:rsid w:val="00EB5E7F"/>
    <w:rsid w:val="00ED647F"/>
    <w:rsid w:val="00EE0319"/>
    <w:rsid w:val="00EE4854"/>
    <w:rsid w:val="00F13FE7"/>
    <w:rsid w:val="00F20BC2"/>
    <w:rsid w:val="00F32384"/>
    <w:rsid w:val="00F32EF7"/>
    <w:rsid w:val="00F36FBF"/>
    <w:rsid w:val="00F406DF"/>
    <w:rsid w:val="00F634A1"/>
    <w:rsid w:val="00F7058B"/>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
    <w:link w:val="Prrafodelista"/>
    <w:uiPriority w:val="34"/>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aliases w:val="Aries,k"/>
    <w:link w:val="SinespaciadoCar"/>
    <w:uiPriority w:val="1"/>
    <w:qFormat/>
    <w:rsid w:val="00A845D9"/>
    <w:pPr>
      <w:spacing w:after="0" w:line="240" w:lineRule="auto"/>
    </w:pPr>
    <w:rPr>
      <w:rFonts w:ascii="Calibri" w:eastAsia="Times New Roman" w:hAnsi="Calibri" w:cs="Times New Roman"/>
      <w:lang w:val="es-CO" w:eastAsia="es-ES"/>
    </w:rPr>
  </w:style>
  <w:style w:type="character" w:customStyle="1" w:styleId="SinespaciadoCar">
    <w:name w:val="Sin espaciado Car"/>
    <w:aliases w:val="Aries Car,k Car"/>
    <w:link w:val="Sinespaciado"/>
    <w:uiPriority w:val="1"/>
    <w:rsid w:val="00A845D9"/>
    <w:rPr>
      <w:rFonts w:ascii="Calibri" w:eastAsia="Times New Roman" w:hAnsi="Calibri" w:cs="Times New Roman"/>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lospatios-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932</Words>
  <Characters>5126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4</cp:revision>
  <cp:lastPrinted>2024-12-05T10:08:00Z</cp:lastPrinted>
  <dcterms:created xsi:type="dcterms:W3CDTF">2024-12-05T10:08:00Z</dcterms:created>
  <dcterms:modified xsi:type="dcterms:W3CDTF">2025-12-18T23:27:00Z</dcterms:modified>
</cp:coreProperties>
</file>