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6E5" w:rsidRPr="00254E18" w:rsidRDefault="003D5ECC" w:rsidP="005B26E5">
      <w:pPr>
        <w:autoSpaceDE w:val="0"/>
        <w:autoSpaceDN w:val="0"/>
        <w:adjustRightInd w:val="0"/>
        <w:contextualSpacing/>
        <w:jc w:val="center"/>
        <w:rPr>
          <w:rFonts w:ascii="Arial Narrow" w:hAnsi="Arial Narrow" w:cs="Arial"/>
          <w:b/>
          <w:bCs/>
          <w:sz w:val="22"/>
          <w:szCs w:val="22"/>
        </w:rPr>
      </w:pPr>
      <w:r>
        <w:rPr>
          <w:rFonts w:ascii="Arial Narrow" w:hAnsi="Arial Narrow" w:cs="Arial"/>
          <w:b/>
          <w:bCs/>
          <w:sz w:val="22"/>
          <w:szCs w:val="22"/>
        </w:rPr>
        <w:t>FORMATO 5</w:t>
      </w:r>
      <w:r w:rsidR="005B26E5" w:rsidRPr="00254E18">
        <w:rPr>
          <w:rFonts w:ascii="Arial Narrow" w:hAnsi="Arial Narrow" w:cs="Arial"/>
          <w:b/>
          <w:bCs/>
          <w:sz w:val="22"/>
          <w:szCs w:val="22"/>
        </w:rPr>
        <w:t xml:space="preserve">. </w:t>
      </w:r>
    </w:p>
    <w:p w:rsidR="005B26E5" w:rsidRPr="00CC4B27" w:rsidRDefault="005B26E5" w:rsidP="005B26E5">
      <w:pPr>
        <w:autoSpaceDE w:val="0"/>
        <w:autoSpaceDN w:val="0"/>
        <w:adjustRightInd w:val="0"/>
        <w:contextualSpacing/>
        <w:jc w:val="center"/>
        <w:rPr>
          <w:rFonts w:ascii="Arial Narrow" w:hAnsi="Arial Narrow" w:cs="Arial"/>
          <w:b/>
          <w:sz w:val="22"/>
          <w:szCs w:val="22"/>
          <w:lang w:val="es-CO"/>
        </w:rPr>
      </w:pPr>
      <w:r w:rsidRPr="00CC4B27">
        <w:rPr>
          <w:rFonts w:ascii="Arial Narrow" w:hAnsi="Arial Narrow" w:cs="Arial"/>
          <w:b/>
          <w:sz w:val="22"/>
          <w:szCs w:val="22"/>
          <w:lang w:val="es-CO"/>
        </w:rPr>
        <w:t>PAGOS DE SEGURIDAD SOCIAL Y APORTES LEGALES</w:t>
      </w:r>
    </w:p>
    <w:p w:rsidR="005B26E5" w:rsidRPr="00CC4B27" w:rsidRDefault="005B26E5" w:rsidP="005B26E5">
      <w:pPr>
        <w:numPr>
          <w:ilvl w:val="12"/>
          <w:numId w:val="0"/>
        </w:numPr>
        <w:jc w:val="center"/>
        <w:rPr>
          <w:rFonts w:ascii="Arial Narrow" w:hAnsi="Arial Narrow" w:cs="Arial"/>
          <w:b/>
          <w:sz w:val="22"/>
          <w:szCs w:val="22"/>
          <w:lang w:val="es-CO"/>
        </w:rPr>
      </w:pPr>
      <w:r w:rsidRPr="00CC4B27">
        <w:rPr>
          <w:rFonts w:ascii="Arial Narrow" w:hAnsi="Arial Narrow" w:cs="Arial"/>
          <w:b/>
          <w:sz w:val="22"/>
          <w:szCs w:val="22"/>
          <w:lang w:val="es-CO"/>
        </w:rPr>
        <w:t xml:space="preserve">ARTÍCULO 50 LEY 789 DE 2002 </w:t>
      </w:r>
    </w:p>
    <w:p w:rsidR="005B26E5" w:rsidRPr="00254E18" w:rsidRDefault="005B26E5" w:rsidP="005B26E5">
      <w:pPr>
        <w:autoSpaceDE w:val="0"/>
        <w:autoSpaceDN w:val="0"/>
        <w:adjustRightInd w:val="0"/>
        <w:contextualSpacing/>
        <w:jc w:val="center"/>
        <w:rPr>
          <w:rFonts w:ascii="Arial Narrow" w:hAnsi="Arial Narrow" w:cs="Arial"/>
          <w:sz w:val="22"/>
          <w:szCs w:val="22"/>
        </w:rPr>
      </w:pPr>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autoSpaceDE w:val="0"/>
        <w:autoSpaceDN w:val="0"/>
        <w:adjustRightInd w:val="0"/>
        <w:contextualSpacing/>
        <w:jc w:val="center"/>
        <w:rPr>
          <w:rFonts w:ascii="Arial Narrow" w:hAnsi="Arial Narrow" w:cs="Arial"/>
          <w:b/>
          <w:bCs/>
          <w:sz w:val="22"/>
          <w:szCs w:val="22"/>
          <w:u w:val="single"/>
        </w:rPr>
      </w:pPr>
      <w:r w:rsidRPr="00254E18">
        <w:rPr>
          <w:rFonts w:ascii="Arial Narrow" w:hAnsi="Arial Narrow" w:cs="Arial"/>
          <w:b/>
          <w:bCs/>
          <w:sz w:val="22"/>
          <w:szCs w:val="22"/>
          <w:u w:val="single"/>
        </w:rPr>
        <w:t>PERSONA JURÍDICA</w:t>
      </w:r>
    </w:p>
    <w:p w:rsidR="005B26E5" w:rsidRPr="00254E18" w:rsidRDefault="005B26E5" w:rsidP="005B26E5">
      <w:pPr>
        <w:autoSpaceDE w:val="0"/>
        <w:autoSpaceDN w:val="0"/>
        <w:adjustRightInd w:val="0"/>
        <w:contextualSpacing/>
        <w:jc w:val="both"/>
        <w:rPr>
          <w:rFonts w:ascii="Arial Narrow" w:hAnsi="Arial Narrow" w:cs="Arial"/>
          <w:b/>
          <w:bCs/>
          <w:sz w:val="22"/>
          <w:szCs w:val="22"/>
          <w:u w:val="single"/>
        </w:rPr>
      </w:pP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highlight w:val="lightGray"/>
          <w:lang w:val="es-CO"/>
        </w:rPr>
      </w:pPr>
      <w:r w:rsidRPr="00254E18">
        <w:rPr>
          <w:rFonts w:ascii="Arial Narrow" w:hAnsi="Arial Narrow"/>
          <w:color w:val="3A3939"/>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rsidR="005B26E5" w:rsidRPr="00254E18" w:rsidRDefault="005B26E5" w:rsidP="005B26E5">
      <w:pPr>
        <w:spacing w:before="120" w:after="240"/>
        <w:jc w:val="both"/>
        <w:rPr>
          <w:rFonts w:ascii="Arial Narrow" w:hAnsi="Arial Narrow" w:cs="Arial"/>
          <w:color w:val="3A3939"/>
          <w:sz w:val="22"/>
          <w:szCs w:val="22"/>
          <w:lang w:val="es-CO"/>
        </w:rPr>
      </w:pPr>
      <w:r w:rsidRPr="00254E18">
        <w:rPr>
          <w:rFonts w:ascii="Arial Narrow" w:hAnsi="Arial Narrow"/>
          <w:color w:val="3A3939"/>
          <w:sz w:val="22"/>
          <w:szCs w:val="22"/>
          <w:highlight w:val="lightGray"/>
          <w:lang w:val="es-CO"/>
        </w:rPr>
        <w:t>[Cuando la persona jurídica no esté exonerada en el pago al sistema de aportes parafiscales, deberá incluir el siguiente texto y ajustar el formato en lo correspondiente:]</w:t>
      </w: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131313"/>
          <w:sz w:val="22"/>
          <w:szCs w:val="22"/>
          <w:highlight w:val="lightGray"/>
          <w:lang w:val="es-CO"/>
        </w:rPr>
        <w:t>[</w:t>
      </w: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lang w:val="es-CO"/>
        </w:rPr>
        <w:t xml:space="preserve"> </w:t>
      </w:r>
      <w:r w:rsidRPr="00254E18">
        <w:rPr>
          <w:rFonts w:ascii="Arial Narrow" w:hAnsi="Arial Narrow"/>
          <w:color w:val="3A3939"/>
          <w:sz w:val="22"/>
          <w:szCs w:val="22"/>
          <w:lang w:val="es-CO"/>
        </w:rPr>
        <w:t xml:space="preserve">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54E18">
        <w:rPr>
          <w:rFonts w:ascii="Arial Narrow" w:hAnsi="Arial Narrow"/>
          <w:i/>
          <w:iCs/>
          <w:color w:val="3A3939"/>
          <w:sz w:val="22"/>
          <w:szCs w:val="22"/>
          <w:lang w:val="es-CO"/>
        </w:rPr>
        <w:t xml:space="preserve">artículo 65 Ley 1819 de 2016 y artículo 3 Decreto 1047 de 1983), </w:t>
      </w:r>
      <w:r w:rsidRPr="00254E18">
        <w:rPr>
          <w:rFonts w:ascii="Arial Narrow" w:hAnsi="Arial Narrow"/>
          <w:color w:val="3A3939"/>
          <w:sz w:val="22"/>
          <w:szCs w:val="22"/>
          <w:lang w:val="x-none"/>
        </w:rPr>
        <w:t xml:space="preserve">pagados por la compañía durante los últimos seis (6) meses </w:t>
      </w:r>
      <w:r w:rsidRPr="00254E18">
        <w:rPr>
          <w:rFonts w:ascii="Arial Narrow" w:hAnsi="Arial Narrow"/>
          <w:color w:val="3A3939"/>
          <w:sz w:val="22"/>
          <w:szCs w:val="22"/>
          <w:lang w:val="es-CO"/>
        </w:rPr>
        <w:t>contados a partir de</w:t>
      </w:r>
      <w:r w:rsidRPr="00254E18">
        <w:rPr>
          <w:rFonts w:ascii="Arial Narrow" w:hAnsi="Arial Narrow"/>
          <w:color w:val="3A3939"/>
          <w:sz w:val="22"/>
          <w:szCs w:val="22"/>
          <w:lang w:val="x-none"/>
        </w:rPr>
        <w:t xml:space="preserve"> </w:t>
      </w:r>
      <w:r w:rsidRPr="00254E18">
        <w:rPr>
          <w:rFonts w:ascii="Arial Narrow" w:hAnsi="Arial Narrow"/>
          <w:color w:val="3A3939"/>
          <w:sz w:val="22"/>
          <w:szCs w:val="22"/>
          <w:lang w:val="es-CO"/>
        </w:rPr>
        <w:t>la fecha de cierre del presente procedimiento de selección.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33333"/>
          <w:sz w:val="22"/>
          <w:szCs w:val="22"/>
          <w:highlight w:val="lightGray"/>
          <w:shd w:val="clear" w:color="auto" w:fill="FFFFFF"/>
          <w:lang w:val="es-CO" w:eastAsia="en-US"/>
        </w:rPr>
        <w:t>[Incluir</w:t>
      </w:r>
      <w:r w:rsidRPr="00254E18">
        <w:rPr>
          <w:rFonts w:ascii="Arial Narrow" w:eastAsia="Calibri" w:hAnsi="Arial Narrow" w:cs="Arial"/>
          <w:color w:val="3B3838"/>
          <w:sz w:val="22"/>
          <w:szCs w:val="22"/>
          <w:highlight w:val="lightGray"/>
          <w:lang w:val="es-CO" w:eastAsia="en-US"/>
        </w:rPr>
        <w:t xml:space="preserve"> el número de identificación]</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Número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durante los últimos seis (6) meses </w:t>
      </w:r>
      <w:r w:rsidRPr="00254E18">
        <w:rPr>
          <w:rFonts w:ascii="Arial Narrow" w:hAnsi="Arial Narrow"/>
          <w:color w:val="3A3939"/>
          <w:sz w:val="22"/>
          <w:szCs w:val="22"/>
          <w:lang w:val="x-none"/>
        </w:rPr>
        <w:t>contados a partir de</w:t>
      </w:r>
      <w:r w:rsidRPr="00254E18">
        <w:rPr>
          <w:rFonts w:ascii="Arial Narrow" w:hAnsi="Arial Narrow"/>
          <w:color w:val="3A3939"/>
          <w:sz w:val="22"/>
          <w:szCs w:val="22"/>
          <w:lang w:val="es-CO"/>
        </w:rPr>
        <w:t xml:space="preserve"> </w:t>
      </w:r>
      <w:r w:rsidRPr="00254E18">
        <w:rPr>
          <w:rFonts w:ascii="Arial Narrow" w:hAnsi="Arial Narrow"/>
          <w:color w:val="3A3939"/>
          <w:sz w:val="22"/>
          <w:szCs w:val="22"/>
          <w:lang w:val="x-none"/>
        </w:rPr>
        <w:t>la fecha de cierre</w:t>
      </w:r>
      <w:r w:rsidRPr="00254E18">
        <w:rPr>
          <w:rFonts w:ascii="Arial Narrow" w:hAnsi="Arial Narrow"/>
          <w:color w:val="3A3939"/>
          <w:sz w:val="22"/>
          <w:szCs w:val="22"/>
          <w:lang w:val="es-CO"/>
        </w:rPr>
        <w:t xml:space="preserve"> del presente procedimiento de selección. Lo anterior, en cumplimiento de lo dispuesto en el artículo 50 de la Ley 789 de 2002. </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r w:rsidRPr="00254E18">
        <w:rPr>
          <w:rFonts w:ascii="Arial Narrow" w:hAnsi="Arial Narrow" w:cs="Arial"/>
          <w:color w:val="3A3939"/>
          <w:sz w:val="22"/>
          <w:szCs w:val="22"/>
          <w:highlight w:val="lightGray"/>
          <w:lang w:val="es-CO"/>
        </w:rPr>
        <w:t xml:space="preserve">[En el evento en que la sociedad no tenga más de seis (6) meses de constituida, deberá acreditar los pagos a partir de la fecha de su constitución como se indica a continuación:] </w:t>
      </w:r>
    </w:p>
    <w:p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3A3939"/>
          <w:sz w:val="22"/>
          <w:szCs w:val="22"/>
          <w:highlight w:val="lightGray"/>
          <w:lang w:val="es-CO"/>
        </w:rPr>
        <w:t>[Incluir el nombre del representante legal de la persona jurídica]</w:t>
      </w:r>
      <w:r w:rsidRPr="00254E18">
        <w:rPr>
          <w:rFonts w:ascii="Arial Narrow" w:hAnsi="Arial Narrow"/>
          <w:color w:val="3A3939"/>
          <w:sz w:val="22"/>
          <w:szCs w:val="22"/>
          <w:lang w:val="es-CO"/>
        </w:rPr>
        <w:t xml:space="preserve"> identificado con</w:t>
      </w:r>
      <w:r w:rsidRPr="00254E18">
        <w:rPr>
          <w:rFonts w:ascii="Arial Narrow" w:hAnsi="Arial Narrow" w:cs="Arial"/>
          <w:color w:val="3A3939"/>
          <w:sz w:val="22"/>
          <w:szCs w:val="22"/>
          <w:highlight w:val="lightGray"/>
          <w:lang w:val="es-CO"/>
        </w:rPr>
        <w:t xml:space="preserve"> [Incluir el número de identificación] </w:t>
      </w:r>
      <w:r w:rsidRPr="00254E18">
        <w:rPr>
          <w:rFonts w:ascii="Arial Narrow" w:hAnsi="Arial Narrow"/>
          <w:color w:val="3A3939"/>
          <w:sz w:val="22"/>
          <w:szCs w:val="22"/>
          <w:lang w:val="es-CO"/>
        </w:rPr>
        <w:t>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s="Arial"/>
          <w:color w:val="3A3939"/>
          <w:sz w:val="22"/>
          <w:szCs w:val="22"/>
          <w:highlight w:val="lightGray"/>
          <w:lang w:val="es-CO"/>
        </w:rPr>
        <w:t>[fecha de constitución]</w:t>
      </w:r>
      <w:r w:rsidRPr="00254E18">
        <w:rPr>
          <w:rFonts w:ascii="Arial Narrow" w:hAnsi="Arial Narrow"/>
          <w:color w:val="3A3939"/>
          <w:sz w:val="22"/>
          <w:szCs w:val="22"/>
          <w:lang w:val="es-CO"/>
        </w:rPr>
        <w:t>.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lastRenderedPageBreak/>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B3838"/>
          <w:sz w:val="22"/>
          <w:szCs w:val="22"/>
          <w:highlight w:val="lightGray"/>
          <w:lang w:val="es-CO" w:eastAsia="en-US"/>
        </w:rPr>
        <w:t>[Incluir el número de identificación</w:t>
      </w:r>
      <w:r w:rsidRPr="00254E18">
        <w:rPr>
          <w:rFonts w:ascii="Arial Narrow" w:eastAsia="Calibri" w:hAnsi="Arial Narrow" w:cs="Arial"/>
          <w:color w:val="3B3838"/>
          <w:sz w:val="22"/>
          <w:szCs w:val="22"/>
          <w:lang w:val="es-CO" w:eastAsia="en-US"/>
        </w:rPr>
        <w:t>]</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Numero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olor w:val="3A3939"/>
          <w:sz w:val="22"/>
          <w:szCs w:val="22"/>
          <w:highlight w:val="lightGray"/>
          <w:lang w:val="es-CO"/>
        </w:rPr>
        <w:t>[</w:t>
      </w:r>
      <w:r w:rsidRPr="00254E18">
        <w:rPr>
          <w:rFonts w:ascii="Arial Narrow" w:hAnsi="Arial Narrow"/>
          <w:color w:val="3A3939"/>
          <w:sz w:val="22"/>
          <w:szCs w:val="22"/>
          <w:highlight w:val="lightGray"/>
          <w:lang w:val="x-none"/>
        </w:rPr>
        <w:t>fecha de</w:t>
      </w:r>
      <w:r w:rsidRPr="00254E18">
        <w:rPr>
          <w:rFonts w:ascii="Arial Narrow" w:hAnsi="Arial Narrow"/>
          <w:color w:val="3A3939"/>
          <w:sz w:val="22"/>
          <w:szCs w:val="22"/>
          <w:highlight w:val="lightGray"/>
          <w:lang w:val="es-CO"/>
        </w:rPr>
        <w:t xml:space="preserve"> constitución]</w:t>
      </w:r>
      <w:r w:rsidRPr="00254E18">
        <w:rPr>
          <w:rFonts w:ascii="Arial Narrow" w:hAnsi="Arial Narrow"/>
          <w:color w:val="3A3939"/>
          <w:sz w:val="22"/>
          <w:szCs w:val="22"/>
          <w:lang w:val="es-CO"/>
        </w:rPr>
        <w:t>. Lo anterior, en cumplimiento de lo dispuesto en el artículo 50 de la Ley 789 de 2002.</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ind w:firstLine="11"/>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[Cuando la persona jurídica no haya tenido personal a cargo dentro de los seis (6) meses anteriores a la presentación de la propuesta deberá manifestarlo de la siguiente manera:]</w:t>
      </w:r>
      <w:r w:rsidRPr="00254E18">
        <w:rPr>
          <w:rFonts w:ascii="Arial Narrow" w:hAnsi="Arial Narrow"/>
          <w:color w:val="3A3939"/>
          <w:sz w:val="22"/>
          <w:szCs w:val="22"/>
          <w:lang w:val="es-CO"/>
        </w:rPr>
        <w:t xml:space="preserve"> </w:t>
      </w:r>
    </w:p>
    <w:p w:rsidR="005B26E5" w:rsidRPr="00254E18" w:rsidRDefault="005B26E5" w:rsidP="005B26E5">
      <w:pPr>
        <w:ind w:firstLine="11"/>
        <w:jc w:val="both"/>
        <w:rPr>
          <w:rFonts w:ascii="Arial Narrow" w:hAnsi="Arial Narrow" w:cs="Arial"/>
          <w:color w:val="3A3939"/>
          <w:sz w:val="22"/>
          <w:szCs w:val="22"/>
          <w:lang w:val="es-CO"/>
        </w:rPr>
      </w:pPr>
    </w:p>
    <w:p w:rsidR="005B26E5" w:rsidRPr="00254E18" w:rsidRDefault="005B26E5" w:rsidP="005B26E5">
      <w:pPr>
        <w:ind w:firstLine="11"/>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 o el revisor fiscal, según corresponda]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highlight w:val="lightGray"/>
          <w:shd w:val="clear" w:color="auto" w:fill="FFFFFF"/>
          <w:lang w:val="es-CO"/>
        </w:rPr>
        <w:t>]</w:t>
      </w:r>
      <w:r w:rsidRPr="00254E18">
        <w:rPr>
          <w:rFonts w:ascii="Arial Narrow" w:hAnsi="Arial Narrow" w:cs="Arial"/>
          <w:color w:val="3A3939"/>
          <w:sz w:val="22"/>
          <w:szCs w:val="22"/>
          <w:lang w:val="es-CO"/>
        </w:rPr>
        <w:t xml:space="preserve">, en mi condición de </w:t>
      </w:r>
      <w:r w:rsidRPr="00254E18">
        <w:rPr>
          <w:rFonts w:ascii="Arial Narrow" w:hAnsi="Arial Narrow" w:cs="Arial"/>
          <w:color w:val="3A3939"/>
          <w:sz w:val="22"/>
          <w:szCs w:val="22"/>
          <w:highlight w:val="lightGray"/>
          <w:lang w:val="es-CO"/>
        </w:rPr>
        <w:t>[Indicar si actúa como Representante Legal o revisor fiscal]</w:t>
      </w:r>
      <w:r w:rsidRPr="00254E18">
        <w:rPr>
          <w:rFonts w:ascii="Arial Narrow" w:hAnsi="Arial Narrow" w:cs="Arial"/>
          <w:color w:val="3A3939"/>
          <w:sz w:val="22"/>
          <w:szCs w:val="22"/>
          <w:lang w:val="es-CO"/>
        </w:rPr>
        <w:t xml:space="preserve">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s="Arial"/>
          <w:color w:val="3A3939"/>
          <w:sz w:val="22"/>
          <w:szCs w:val="22"/>
          <w:lang w:val="es-CO"/>
        </w:rPr>
        <w:t>, bajo la gravedad de juramento, manifiesto que dentro de los seis (6) meses anteriores a la fecha de firma del Contrato no tuve personal a cargo y por ende no estoy obligado a efectuar el pago de aportes legales y seguridad social.</w:t>
      </w:r>
    </w:p>
    <w:p w:rsidR="005B26E5" w:rsidRPr="00254E18" w:rsidRDefault="005B26E5" w:rsidP="005B26E5">
      <w:pPr>
        <w:numPr>
          <w:ilvl w:val="12"/>
          <w:numId w:val="0"/>
        </w:numPr>
        <w:jc w:val="both"/>
        <w:rPr>
          <w:rFonts w:ascii="Arial Narrow" w:hAnsi="Arial Narrow" w:cs="Arial"/>
          <w:color w:val="3A3939"/>
          <w:sz w:val="22"/>
          <w:szCs w:val="22"/>
          <w:lang w:val="es-CO"/>
        </w:rPr>
      </w:pPr>
    </w:p>
    <w:p w:rsidR="005B26E5" w:rsidRPr="00254E18" w:rsidRDefault="005B26E5" w:rsidP="005B26E5">
      <w:pPr>
        <w:autoSpaceDE w:val="0"/>
        <w:autoSpaceDN w:val="0"/>
        <w:adjustRightInd w:val="0"/>
        <w:contextualSpacing/>
        <w:jc w:val="both"/>
        <w:rPr>
          <w:rFonts w:ascii="Arial Narrow" w:hAnsi="Arial Narrow" w:cs="Arial"/>
          <w:sz w:val="22"/>
          <w:szCs w:val="22"/>
          <w:lang w:val="es-CO"/>
        </w:rPr>
      </w:pPr>
    </w:p>
    <w:p w:rsidR="005B26E5" w:rsidRPr="00254E18" w:rsidRDefault="005B26E5" w:rsidP="005B26E5">
      <w:pPr>
        <w:autoSpaceDE w:val="0"/>
        <w:autoSpaceDN w:val="0"/>
        <w:adjustRightInd w:val="0"/>
        <w:contextualSpacing/>
        <w:jc w:val="both"/>
        <w:rPr>
          <w:rFonts w:ascii="Arial Narrow" w:hAnsi="Arial Narrow" w:cs="Arial"/>
          <w:sz w:val="22"/>
          <w:szCs w:val="22"/>
        </w:rPr>
      </w:pPr>
      <w:r w:rsidRPr="00254E18">
        <w:rPr>
          <w:rFonts w:ascii="Arial Narrow" w:hAnsi="Arial Narrow" w:cs="Arial"/>
          <w:sz w:val="22"/>
          <w:szCs w:val="22"/>
        </w:rPr>
        <w:t xml:space="preserve">Dada en (nombre de la ciudad), </w:t>
      </w:r>
      <w:r w:rsidR="00CC4B27">
        <w:rPr>
          <w:rFonts w:ascii="Arial Narrow" w:hAnsi="Arial Narrow" w:cs="Arial"/>
          <w:sz w:val="22"/>
          <w:szCs w:val="22"/>
        </w:rPr>
        <w:t>a los (xx</w:t>
      </w:r>
      <w:r w:rsidRPr="00254E18">
        <w:rPr>
          <w:rFonts w:ascii="Arial Narrow" w:hAnsi="Arial Narrow" w:cs="Arial"/>
          <w:sz w:val="22"/>
          <w:szCs w:val="22"/>
        </w:rPr>
        <w:t>)  dí</w:t>
      </w:r>
      <w:r w:rsidR="00CC4B27">
        <w:rPr>
          <w:rFonts w:ascii="Arial Narrow" w:hAnsi="Arial Narrow" w:cs="Arial"/>
          <w:sz w:val="22"/>
          <w:szCs w:val="22"/>
        </w:rPr>
        <w:t>a</w:t>
      </w:r>
      <w:r w:rsidR="001D10D6">
        <w:rPr>
          <w:rFonts w:ascii="Arial Narrow" w:hAnsi="Arial Narrow" w:cs="Arial"/>
          <w:sz w:val="22"/>
          <w:szCs w:val="22"/>
        </w:rPr>
        <w:t>s  del mes de __________ de 2026</w:t>
      </w:r>
      <w:bookmarkStart w:id="0" w:name="_GoBack"/>
      <w:bookmarkEnd w:id="0"/>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autoSpaceDE w:val="0"/>
        <w:autoSpaceDN w:val="0"/>
        <w:adjustRightInd w:val="0"/>
        <w:contextualSpacing/>
        <w:jc w:val="both"/>
        <w:rPr>
          <w:rFonts w:ascii="Arial Narrow" w:hAnsi="Arial Narrow" w:cs="Arial"/>
          <w:sz w:val="22"/>
          <w:szCs w:val="22"/>
        </w:rPr>
      </w:pPr>
    </w:p>
    <w:p w:rsidR="005B26E5" w:rsidRPr="00254E18" w:rsidRDefault="005B26E5" w:rsidP="005B26E5">
      <w:pPr>
        <w:spacing w:line="259" w:lineRule="auto"/>
        <w:jc w:val="center"/>
        <w:rPr>
          <w:rFonts w:ascii="Arial Narrow" w:eastAsia="Calibri" w:hAnsi="Arial Narrow" w:cs="Arial"/>
          <w:bCs/>
          <w:color w:val="3B3838"/>
          <w:sz w:val="22"/>
          <w:szCs w:val="22"/>
          <w:lang w:val="es-CO" w:eastAsia="en-US"/>
        </w:rPr>
      </w:pPr>
      <w:r w:rsidRPr="00254E18">
        <w:rPr>
          <w:rFonts w:ascii="Arial Narrow" w:eastAsia="Calibri" w:hAnsi="Arial Narrow" w:cs="Arial"/>
          <w:bCs/>
          <w:color w:val="3B3838"/>
          <w:sz w:val="22"/>
          <w:szCs w:val="22"/>
          <w:lang w:val="es-CO" w:eastAsia="en-US"/>
        </w:rPr>
        <w:t>_____________________________________________________________________</w:t>
      </w:r>
    </w:p>
    <w:p w:rsidR="005B26E5" w:rsidRPr="00254E18" w:rsidRDefault="005B26E5" w:rsidP="005B26E5">
      <w:pPr>
        <w:spacing w:line="259" w:lineRule="auto"/>
        <w:jc w:val="center"/>
        <w:rPr>
          <w:rFonts w:ascii="Arial Narrow" w:eastAsia="Calibri" w:hAnsi="Arial Narrow" w:cs="Arial"/>
          <w:color w:val="3B3838"/>
          <w:sz w:val="22"/>
          <w:szCs w:val="22"/>
          <w:highlight w:val="lightGray"/>
          <w:lang w:val="es-CO" w:eastAsia="en-US"/>
        </w:rPr>
      </w:pPr>
      <w:r w:rsidRPr="00254E18">
        <w:rPr>
          <w:rFonts w:ascii="Arial Narrow" w:eastAsia="Calibri" w:hAnsi="Arial Narrow" w:cs="Arial"/>
          <w:color w:val="3B3838"/>
          <w:sz w:val="22"/>
          <w:szCs w:val="22"/>
          <w:highlight w:val="lightGray"/>
          <w:lang w:val="es-CO" w:eastAsia="en-US"/>
        </w:rPr>
        <w:t>[Nombre y firma del representante legal de la persona jurídica o el revisor fiscal, según corresponda]</w:t>
      </w:r>
    </w:p>
    <w:p w:rsidR="005B26E5" w:rsidRPr="00254E18" w:rsidRDefault="005B26E5" w:rsidP="005B26E5">
      <w:pPr>
        <w:numPr>
          <w:ilvl w:val="12"/>
          <w:numId w:val="0"/>
        </w:numPr>
        <w:jc w:val="both"/>
        <w:rPr>
          <w:rFonts w:ascii="Arial Narrow" w:hAnsi="Arial Narrow" w:cs="Arial"/>
          <w:b/>
          <w:color w:val="3A3939"/>
          <w:sz w:val="22"/>
          <w:szCs w:val="22"/>
          <w:lang w:val="es-CO"/>
        </w:rPr>
      </w:pPr>
    </w:p>
    <w:p w:rsidR="005B26E5" w:rsidRPr="00254E18" w:rsidRDefault="005B26E5" w:rsidP="005B26E5">
      <w:pPr>
        <w:autoSpaceDE w:val="0"/>
        <w:autoSpaceDN w:val="0"/>
        <w:adjustRightInd w:val="0"/>
        <w:jc w:val="both"/>
        <w:rPr>
          <w:rFonts w:ascii="Arial Narrow" w:hAnsi="Arial Narrow" w:cs="Arial"/>
          <w:b/>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w:t>
      </w:r>
      <w:r w:rsidRPr="00254E18">
        <w:rPr>
          <w:rFonts w:ascii="Arial Narrow" w:eastAsia="Arial Narrow,Bold" w:hAnsi="Arial Narrow" w:cs="Arial"/>
          <w:color w:val="3A3939"/>
          <w:sz w:val="22"/>
          <w:szCs w:val="22"/>
          <w:lang w:val="es-CO"/>
        </w:rPr>
        <w:lastRenderedPageBreak/>
        <w:t xml:space="preserve">dependencia respectiva, la declaración donde acredite el pago correspondiente a seguridad social y aportes legales cuando a ello haya lugar. </w:t>
      </w:r>
    </w:p>
    <w:p w:rsidR="005B26E5" w:rsidRPr="00254E18" w:rsidRDefault="005B26E5" w:rsidP="005B26E5">
      <w:pPr>
        <w:tabs>
          <w:tab w:val="num" w:pos="720"/>
        </w:tabs>
        <w:contextualSpacing/>
        <w:jc w:val="both"/>
        <w:rPr>
          <w:rFonts w:ascii="Arial Narrow" w:hAnsi="Arial Narrow" w:cs="Arial"/>
          <w:sz w:val="22"/>
          <w:szCs w:val="22"/>
          <w:lang w:val="es-CO"/>
        </w:rPr>
      </w:pPr>
    </w:p>
    <w:p w:rsidR="00C66C84" w:rsidRPr="00254E18" w:rsidRDefault="00C66C84" w:rsidP="00C66C84">
      <w:pPr>
        <w:contextualSpacing/>
        <w:jc w:val="center"/>
        <w:rPr>
          <w:rFonts w:ascii="Arial Narrow" w:hAnsi="Arial Narrow" w:cs="Arial"/>
          <w:b/>
          <w:sz w:val="22"/>
          <w:szCs w:val="22"/>
        </w:rPr>
      </w:pPr>
      <w:r w:rsidRPr="00254E18">
        <w:rPr>
          <w:rFonts w:ascii="Arial Narrow" w:hAnsi="Arial Narrow" w:cs="Arial"/>
          <w:b/>
          <w:sz w:val="22"/>
          <w:szCs w:val="22"/>
        </w:rPr>
        <w:t>PERSONA NATURAL</w:t>
      </w:r>
    </w:p>
    <w:p w:rsidR="00C66C84" w:rsidRPr="00254E18" w:rsidRDefault="00C66C84" w:rsidP="00C66C84">
      <w:pPr>
        <w:contextualSpacing/>
        <w:jc w:val="center"/>
        <w:rPr>
          <w:rFonts w:ascii="Arial Narrow" w:hAnsi="Arial Narrow" w:cs="Arial"/>
          <w:b/>
          <w:sz w:val="22"/>
          <w:szCs w:val="22"/>
        </w:rPr>
      </w:pPr>
    </w:p>
    <w:p w:rsidR="00C66C84" w:rsidRPr="00254E18" w:rsidRDefault="00C66C84" w:rsidP="00C66C84">
      <w:pPr>
        <w:jc w:val="both"/>
        <w:rPr>
          <w:rFonts w:ascii="Arial Narrow" w:eastAsia="Arial Narrow,Bold" w:hAnsi="Arial Narrow"/>
          <w:color w:val="3A3939"/>
          <w:sz w:val="22"/>
          <w:szCs w:val="22"/>
          <w:lang w:val="es-CO"/>
        </w:rPr>
      </w:pPr>
      <w:r w:rsidRPr="00254E18">
        <w:rPr>
          <w:rFonts w:ascii="Arial Narrow" w:eastAsia="Arial Narrow,Bold" w:hAnsi="Arial Narrow"/>
          <w:color w:val="3A3939"/>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C66C84" w:rsidRPr="00254E18" w:rsidRDefault="00C66C84" w:rsidP="00C66C84">
      <w:pPr>
        <w:spacing w:before="120" w:after="240"/>
        <w:jc w:val="both"/>
        <w:rPr>
          <w:rFonts w:ascii="Arial Narrow" w:eastAsia="Arial Narrow,Bold" w:hAnsi="Arial Narrow" w:cs="Arial"/>
          <w:color w:val="3A3939"/>
          <w:sz w:val="22"/>
          <w:szCs w:val="22"/>
          <w:lang w:val="es-CO"/>
        </w:rPr>
      </w:pPr>
      <w:r w:rsidRPr="00254E18">
        <w:rPr>
          <w:rFonts w:ascii="Arial Narrow" w:eastAsia="Arial Narrow,Bold" w:hAnsi="Arial Narrow"/>
          <w:color w:val="3A3939"/>
          <w:sz w:val="22"/>
          <w:szCs w:val="22"/>
          <w:lang w:val="es-CO"/>
        </w:rPr>
        <w:t>La persona natural que reúna los requisitos para acceder a la pensión de vejez, o se pensione por invalidez o anticipadamente, presentará el certificado que lo acredite y, además la afiliación al sistema de salud.</w:t>
      </w:r>
    </w:p>
    <w:p w:rsidR="00C66C84" w:rsidRPr="00254E18" w:rsidRDefault="00C66C84" w:rsidP="00C66C84">
      <w:pPr>
        <w:autoSpaceDE w:val="0"/>
        <w:autoSpaceDN w:val="0"/>
        <w:adjustRightInd w:val="0"/>
        <w:jc w:val="both"/>
        <w:rPr>
          <w:rFonts w:ascii="Arial Narrow" w:eastAsia="Arial Narrow,Bold" w:hAnsi="Arial Narrow" w:cs="Arial"/>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C66C84" w:rsidRPr="00254E18" w:rsidRDefault="00C66C84" w:rsidP="00C66C84">
      <w:pPr>
        <w:jc w:val="both"/>
        <w:rPr>
          <w:rFonts w:ascii="Arial Narrow" w:hAnsi="Arial Narrow" w:cs="Arial"/>
          <w:color w:val="3A3939"/>
          <w:sz w:val="22"/>
          <w:szCs w:val="22"/>
          <w:lang w:val="es-CO"/>
        </w:rPr>
      </w:pPr>
    </w:p>
    <w:p w:rsidR="00C66C84" w:rsidRPr="00254E18" w:rsidRDefault="00C66C84" w:rsidP="00C66C84">
      <w:pPr>
        <w:jc w:val="both"/>
        <w:rPr>
          <w:rFonts w:ascii="Arial Narrow" w:hAnsi="Arial Narrow" w:cs="Arial"/>
          <w:color w:val="3A3939"/>
          <w:sz w:val="22"/>
          <w:szCs w:val="22"/>
          <w:lang w:val="es-CO"/>
        </w:rPr>
      </w:pPr>
    </w:p>
    <w:p w:rsidR="00C66C84" w:rsidRPr="00254E18" w:rsidRDefault="00C66C84" w:rsidP="00C66C84">
      <w:pPr>
        <w:contextualSpacing/>
        <w:jc w:val="both"/>
        <w:rPr>
          <w:rFonts w:ascii="Arial Narrow" w:hAnsi="Arial Narrow" w:cs="Arial"/>
          <w:sz w:val="22"/>
          <w:szCs w:val="22"/>
          <w:lang w:val="es-CO"/>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C66C84" w:rsidRPr="00254E18" w:rsidRDefault="00C66C84" w:rsidP="00C66C84">
      <w:pPr>
        <w:jc w:val="both"/>
        <w:rPr>
          <w:rFonts w:ascii="Arial Narrow" w:hAnsi="Arial Narrow" w:cs="Arial"/>
          <w:sz w:val="22"/>
          <w:szCs w:val="22"/>
        </w:rPr>
      </w:pPr>
    </w:p>
    <w:p w:rsidR="005B26E5" w:rsidRPr="00254E18" w:rsidRDefault="005B26E5" w:rsidP="005B26E5">
      <w:pPr>
        <w:tabs>
          <w:tab w:val="num" w:pos="720"/>
        </w:tabs>
        <w:contextualSpacing/>
        <w:jc w:val="both"/>
        <w:rPr>
          <w:rFonts w:ascii="Arial Narrow" w:hAnsi="Arial Narrow" w:cs="Arial"/>
          <w:sz w:val="22"/>
          <w:szCs w:val="22"/>
        </w:rPr>
      </w:pPr>
    </w:p>
    <w:p w:rsidR="005B26E5" w:rsidRPr="00254E18" w:rsidRDefault="005B26E5" w:rsidP="005B26E5">
      <w:pPr>
        <w:contextualSpacing/>
        <w:jc w:val="both"/>
        <w:rPr>
          <w:rFonts w:ascii="Arial Narrow" w:hAnsi="Arial Narrow" w:cs="Arial"/>
          <w:b/>
          <w:sz w:val="22"/>
          <w:szCs w:val="22"/>
        </w:rPr>
      </w:pPr>
    </w:p>
    <w:p w:rsidR="005B26E5" w:rsidRPr="00254E18" w:rsidRDefault="005B26E5" w:rsidP="005B26E5">
      <w:pPr>
        <w:contextualSpacing/>
        <w:jc w:val="both"/>
        <w:rPr>
          <w:rFonts w:ascii="Arial Narrow" w:hAnsi="Arial Narrow" w:cs="Arial"/>
          <w:b/>
          <w:sz w:val="22"/>
          <w:szCs w:val="22"/>
        </w:rPr>
      </w:pPr>
    </w:p>
    <w:p w:rsidR="005B26E5" w:rsidRPr="00254E18" w:rsidRDefault="005B26E5" w:rsidP="005B26E5">
      <w:pPr>
        <w:autoSpaceDE w:val="0"/>
        <w:autoSpaceDN w:val="0"/>
        <w:adjustRightInd w:val="0"/>
        <w:contextualSpacing/>
        <w:jc w:val="center"/>
        <w:rPr>
          <w:rFonts w:ascii="Arial Narrow" w:hAnsi="Arial Narrow" w:cs="Arial"/>
          <w:b/>
          <w:bCs/>
          <w:sz w:val="22"/>
          <w:szCs w:val="22"/>
        </w:rPr>
      </w:pPr>
    </w:p>
    <w:p w:rsidR="00B54B7C" w:rsidRPr="00254E18" w:rsidRDefault="00B54B7C">
      <w:pPr>
        <w:rPr>
          <w:rFonts w:ascii="Arial Narrow" w:hAnsi="Arial Narrow"/>
          <w:sz w:val="22"/>
          <w:szCs w:val="22"/>
        </w:rPr>
      </w:pPr>
    </w:p>
    <w:sectPr w:rsidR="00B54B7C" w:rsidRPr="00254E18" w:rsidSect="005A5486">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897" w:rsidRDefault="00787897" w:rsidP="005A5486">
      <w:r>
        <w:separator/>
      </w:r>
    </w:p>
  </w:endnote>
  <w:endnote w:type="continuationSeparator" w:id="0">
    <w:p w:rsidR="00787897" w:rsidRDefault="00787897" w:rsidP="005A5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rsidR="005A5486" w:rsidRPr="009A33EF" w:rsidRDefault="005A5486" w:rsidP="005A5486">
        <w:pPr>
          <w:pStyle w:val="Piedepgina"/>
          <w:jc w:val="right"/>
          <w:rPr>
            <w:sz w:val="10"/>
            <w:szCs w:val="10"/>
          </w:rPr>
        </w:pPr>
      </w:p>
      <w:p w:rsidR="005A5486" w:rsidRPr="00AE3FBE" w:rsidRDefault="005A5486" w:rsidP="005A5486">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1D10D6">
          <w:rPr>
            <w:rFonts w:ascii="Arial Narrow" w:hAnsi="Arial Narrow"/>
            <w:b/>
            <w:bCs/>
            <w:noProof/>
            <w:sz w:val="20"/>
          </w:rPr>
          <w:t>2</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1D10D6">
          <w:rPr>
            <w:rFonts w:ascii="Arial Narrow" w:hAnsi="Arial Narrow"/>
            <w:b/>
            <w:bCs/>
            <w:noProof/>
            <w:sz w:val="20"/>
          </w:rPr>
          <w:t>3</w:t>
        </w:r>
        <w:r w:rsidRPr="00AE3FBE">
          <w:rPr>
            <w:rFonts w:ascii="Arial Narrow" w:hAnsi="Arial Narrow"/>
            <w:b/>
            <w:bCs/>
            <w:sz w:val="20"/>
          </w:rPr>
          <w:fldChar w:fldCharType="end"/>
        </w:r>
      </w:p>
    </w:sdtContent>
  </w:sdt>
  <w:p w:rsidR="005A5486" w:rsidRDefault="005A5486" w:rsidP="005A5486">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5A5486" w:rsidRPr="00500785" w:rsidTr="002D1B78">
      <w:trPr>
        <w:trHeight w:val="85"/>
      </w:trPr>
      <w:tc>
        <w:tcPr>
          <w:tcW w:w="7655" w:type="dxa"/>
        </w:tcPr>
        <w:p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5A5486" w:rsidRPr="00500785" w:rsidTr="002D1B78">
      <w:trPr>
        <w:trHeight w:val="90"/>
      </w:trPr>
      <w:tc>
        <w:tcPr>
          <w:tcW w:w="7655" w:type="dxa"/>
        </w:tcPr>
        <w:p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5A5486" w:rsidRPr="001B1E49" w:rsidTr="002D1B78">
      <w:trPr>
        <w:trHeight w:val="106"/>
      </w:trPr>
      <w:tc>
        <w:tcPr>
          <w:tcW w:w="7655" w:type="dxa"/>
        </w:tcPr>
        <w:p w:rsidR="005A5486" w:rsidRPr="00500785" w:rsidRDefault="005A5486" w:rsidP="005A5486">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5A5486" w:rsidRPr="005A5486" w:rsidRDefault="005A5486" w:rsidP="005A5486">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897" w:rsidRDefault="00787897" w:rsidP="005A5486">
      <w:r>
        <w:separator/>
      </w:r>
    </w:p>
  </w:footnote>
  <w:footnote w:type="continuationSeparator" w:id="0">
    <w:p w:rsidR="00787897" w:rsidRDefault="00787897" w:rsidP="005A54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5A5486" w:rsidRPr="003B0A77" w:rsidTr="002D1B78">
      <w:tc>
        <w:tcPr>
          <w:tcW w:w="895" w:type="pct"/>
          <w:vMerge w:val="restart"/>
          <w:shd w:val="clear" w:color="auto" w:fill="FFFFFF" w:themeFill="background1"/>
        </w:tcPr>
        <w:p w:rsidR="005A5486" w:rsidRDefault="005A5486" w:rsidP="005A5486">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43C76614" wp14:editId="53A3DF3C">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4D513"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rsidR="005A5486" w:rsidRDefault="005A5486" w:rsidP="005A5486"/>
        <w:p w:rsidR="005A5486" w:rsidRDefault="005A5486" w:rsidP="005A5486">
          <w:pPr>
            <w:tabs>
              <w:tab w:val="left" w:pos="1464"/>
            </w:tabs>
          </w:pPr>
          <w:r>
            <w:tab/>
          </w:r>
        </w:p>
        <w:p w:rsidR="005A5486" w:rsidRPr="00682494" w:rsidRDefault="005A5486" w:rsidP="005A5486"/>
        <w:p w:rsidR="005A5486" w:rsidRPr="003B0A77" w:rsidRDefault="005A5486" w:rsidP="005A5486">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rsidR="005A5486" w:rsidRPr="003B0A77" w:rsidRDefault="005A5486" w:rsidP="005A5486">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5A5486" w:rsidRPr="003B0A77" w:rsidRDefault="005A5486" w:rsidP="005A5486">
          <w:pPr>
            <w:ind w:left="-209" w:right="-390"/>
            <w:rPr>
              <w:color w:val="auto"/>
            </w:rPr>
          </w:pPr>
          <w:r>
            <w:rPr>
              <w:noProof/>
              <w:lang w:val="es-CO" w:eastAsia="es-CO"/>
            </w:rPr>
            <w:drawing>
              <wp:anchor distT="0" distB="0" distL="114300" distR="114300" simplePos="0" relativeHeight="251660288" behindDoc="0" locked="0" layoutInCell="1" allowOverlap="1" wp14:anchorId="50B7F60F" wp14:editId="3C67818E">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vMerge/>
          <w:shd w:val="clear" w:color="auto" w:fill="FFFFFF" w:themeFill="background1"/>
        </w:tcPr>
        <w:p w:rsidR="005A5486" w:rsidRPr="003B0A77" w:rsidRDefault="005A5486" w:rsidP="005A5486">
          <w:pPr>
            <w:jc w:val="center"/>
            <w:rPr>
              <w:rFonts w:ascii="Arial Narrow" w:hAnsi="Arial Narrow" w:cs="Calibri"/>
              <w:b/>
              <w:bCs/>
              <w:color w:val="auto"/>
            </w:rPr>
          </w:pP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rsidR="005A5486" w:rsidRPr="003B0A77" w:rsidRDefault="005A5486" w:rsidP="005A5486">
          <w:pPr>
            <w:jc w:val="center"/>
            <w:rPr>
              <w:rFonts w:ascii="Arial Narrow" w:hAnsi="Arial Narrow" w:cs="Arial"/>
              <w:b/>
              <w:bCs/>
              <w:color w:val="auto"/>
              <w:sz w:val="2"/>
              <w:szCs w:val="16"/>
            </w:rPr>
          </w:pP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vAlign w:val="center"/>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rsidR="005A5486" w:rsidRPr="003B0A77" w:rsidRDefault="005A5486" w:rsidP="005A5486">
          <w:pPr>
            <w:jc w:val="center"/>
            <w:rPr>
              <w:rFonts w:ascii="Arial Narrow" w:hAnsi="Arial Narrow" w:cs="Arial"/>
              <w:b/>
              <w:bCs/>
              <w:color w:val="auto"/>
              <w:sz w:val="2"/>
              <w:szCs w:val="16"/>
            </w:rPr>
          </w:pPr>
        </w:p>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rsidR="005A5486" w:rsidRPr="003B0A77" w:rsidRDefault="005A5486" w:rsidP="005A5486">
          <w:pPr>
            <w:jc w:val="center"/>
            <w:rPr>
              <w:rFonts w:ascii="Arial Narrow" w:hAnsi="Arial Narrow" w:cs="Arial"/>
              <w:b/>
              <w:bCs/>
              <w:color w:val="auto"/>
              <w:sz w:val="4"/>
              <w:szCs w:val="16"/>
            </w:rPr>
          </w:pPr>
        </w:p>
      </w:tc>
      <w:tc>
        <w:tcPr>
          <w:tcW w:w="814" w:type="pct"/>
          <w:gridSpan w:val="3"/>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tcPr>
        <w:p w:rsidR="005A5486" w:rsidRPr="003B0A77" w:rsidRDefault="005A5486" w:rsidP="005A5486">
          <w:pPr>
            <w:rPr>
              <w:rFonts w:ascii="Arial Narrow" w:hAnsi="Arial Narrow" w:cs="Arial"/>
              <w:bCs/>
              <w:color w:val="auto"/>
              <w:sz w:val="4"/>
              <w:szCs w:val="16"/>
            </w:rPr>
          </w:pPr>
        </w:p>
        <w:p w:rsidR="005A5486" w:rsidRPr="003B0A77" w:rsidRDefault="005A5486" w:rsidP="005A5486">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rsidR="005A5486" w:rsidRPr="003B0A77" w:rsidRDefault="005A5486" w:rsidP="005A5486">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rsidR="005A5486" w:rsidRPr="003B0A77" w:rsidRDefault="005A5486" w:rsidP="005A5486">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rsidR="005A5486" w:rsidRPr="003B0A77" w:rsidRDefault="005A5486" w:rsidP="005A5486">
          <w:pPr>
            <w:rPr>
              <w:color w:val="auto"/>
            </w:rPr>
          </w:pPr>
        </w:p>
      </w:tc>
    </w:tr>
    <w:tr w:rsidR="005A5486" w:rsidRPr="003B0A77" w:rsidTr="002D1B78">
      <w:tc>
        <w:tcPr>
          <w:tcW w:w="895" w:type="pct"/>
          <w:vMerge/>
          <w:shd w:val="clear" w:color="auto" w:fill="FFFFFF" w:themeFill="background1"/>
        </w:tcPr>
        <w:p w:rsidR="005A5486" w:rsidRPr="003B0A77" w:rsidRDefault="005A5486" w:rsidP="005A5486">
          <w:pPr>
            <w:ind w:firstLine="174"/>
            <w:rPr>
              <w:color w:val="auto"/>
            </w:rPr>
          </w:pPr>
        </w:p>
      </w:tc>
      <w:tc>
        <w:tcPr>
          <w:tcW w:w="1493" w:type="pct"/>
          <w:shd w:val="clear" w:color="auto" w:fill="FFFFFF" w:themeFill="background1"/>
          <w:vAlign w:val="center"/>
        </w:tcPr>
        <w:p w:rsidR="005A5486" w:rsidRPr="003B0A77" w:rsidRDefault="005A5486" w:rsidP="005A5486">
          <w:pPr>
            <w:jc w:val="center"/>
            <w:rPr>
              <w:rFonts w:ascii="Arial Narrow" w:hAnsi="Arial Narrow" w:cs="Calibri"/>
              <w:bCs/>
              <w:color w:val="auto"/>
              <w:sz w:val="2"/>
            </w:rPr>
          </w:pPr>
        </w:p>
        <w:p w:rsidR="005A5486" w:rsidRPr="003A7D29" w:rsidRDefault="005A5486" w:rsidP="005A5486">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rsidR="005A5486" w:rsidRPr="003B0A77" w:rsidRDefault="005A5486" w:rsidP="005A5486">
          <w:pPr>
            <w:rPr>
              <w:rFonts w:ascii="Arial Narrow" w:hAnsi="Arial Narrow" w:cs="Arial"/>
              <w:b/>
              <w:bCs/>
              <w:color w:val="auto"/>
              <w:sz w:val="16"/>
              <w:szCs w:val="16"/>
            </w:rPr>
          </w:pPr>
        </w:p>
      </w:tc>
      <w:tc>
        <w:tcPr>
          <w:tcW w:w="225" w:type="pct"/>
          <w:shd w:val="clear" w:color="auto" w:fill="FFFFFF" w:themeFill="background1"/>
          <w:vAlign w:val="center"/>
        </w:tcPr>
        <w:p w:rsidR="005A5486" w:rsidRPr="003B0A77" w:rsidRDefault="005A5486" w:rsidP="005A5486">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rsidR="005A5486" w:rsidRPr="003B0A77" w:rsidRDefault="005A5486" w:rsidP="005A5486">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rsidR="005A5486" w:rsidRPr="003B0A77" w:rsidRDefault="005A5486" w:rsidP="005A5486">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rsidR="005A5486" w:rsidRPr="003B0A77" w:rsidRDefault="005A5486" w:rsidP="005A5486">
          <w:pPr>
            <w:rPr>
              <w:color w:val="auto"/>
            </w:rPr>
          </w:pPr>
        </w:p>
      </w:tc>
    </w:tr>
  </w:tbl>
  <w:p w:rsidR="005A5486" w:rsidRDefault="005A548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6E5"/>
    <w:rsid w:val="001D10D6"/>
    <w:rsid w:val="00254E18"/>
    <w:rsid w:val="003D5ECC"/>
    <w:rsid w:val="00465307"/>
    <w:rsid w:val="005A5486"/>
    <w:rsid w:val="005B26E5"/>
    <w:rsid w:val="0076613A"/>
    <w:rsid w:val="00787897"/>
    <w:rsid w:val="007D367E"/>
    <w:rsid w:val="00806A38"/>
    <w:rsid w:val="00B54B7C"/>
    <w:rsid w:val="00C66C84"/>
    <w:rsid w:val="00CC4B27"/>
    <w:rsid w:val="00EE22BE"/>
    <w:rsid w:val="00F04C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BC9CD"/>
  <w15:chartTrackingRefBased/>
  <w15:docId w15:val="{CA66DFF6-9CDC-4014-A71B-662591B7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26E5"/>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B26E5"/>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5A5486"/>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5A5486"/>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5A5486"/>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A5486"/>
    <w:rPr>
      <w:rFonts w:ascii="Arial" w:eastAsia="Times New Roman" w:hAnsi="Arial" w:cs="Times New Roman"/>
      <w:sz w:val="24"/>
      <w:szCs w:val="20"/>
      <w:lang w:val="es-ES" w:eastAsia="es-ES"/>
    </w:rPr>
  </w:style>
  <w:style w:type="paragraph" w:styleId="Sinespaciado">
    <w:name w:val="No Spacing"/>
    <w:link w:val="SinespaciadoCar"/>
    <w:uiPriority w:val="1"/>
    <w:qFormat/>
    <w:rsid w:val="005A5486"/>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5A5486"/>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5A5486"/>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A5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A5486"/>
    <w:rPr>
      <w:color w:val="0563C1" w:themeColor="hyperlink"/>
      <w:u w:val="single"/>
    </w:rPr>
  </w:style>
  <w:style w:type="table" w:customStyle="1" w:styleId="Tablaconcuadrcula13">
    <w:name w:val="Tabla con cuadrícula13"/>
    <w:basedOn w:val="Tablanormal"/>
    <w:next w:val="Tablaconcuadrcula"/>
    <w:rsid w:val="005A54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1305</Words>
  <Characters>7182</Characters>
  <Application>Microsoft Office Word</Application>
  <DocSecurity>0</DocSecurity>
  <Lines>59</Lines>
  <Paragraphs>16</Paragraphs>
  <ScaleCrop>false</ScaleCrop>
  <Company>HP</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00000</cp:lastModifiedBy>
  <cp:revision>8</cp:revision>
  <dcterms:created xsi:type="dcterms:W3CDTF">2022-02-23T20:48:00Z</dcterms:created>
  <dcterms:modified xsi:type="dcterms:W3CDTF">2026-01-15T21:00:00Z</dcterms:modified>
</cp:coreProperties>
</file>