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D66EA" w14:textId="1D8341C5" w:rsidR="001D2AB6" w:rsidRDefault="001D2AB6" w:rsidP="001D2AB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3 </w:t>
      </w:r>
      <w:r w:rsidR="00437027">
        <w:rPr>
          <w:rFonts w:ascii="Arial" w:hAnsi="Arial" w:cs="Arial"/>
          <w:b/>
          <w:bCs/>
          <w:sz w:val="20"/>
          <w:szCs w:val="20"/>
        </w:rPr>
        <w:t>-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CERTIFICACIÓN DE EXPERIENCIA ACREDITADA</w:t>
      </w:r>
    </w:p>
    <w:p w14:paraId="0335E3A5" w14:textId="77777777" w:rsidR="001D2AB6" w:rsidRPr="000A67AF" w:rsidRDefault="001D2AB6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56AE312" w14:textId="77777777" w:rsidR="001D2AB6" w:rsidRPr="000A67AF" w:rsidRDefault="001D2AB6" w:rsidP="001D2AB6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3095F0E0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34688DC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3BF9039525BF4F6A974A2875D6331C03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43FD1E56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81AED8" w14:textId="77777777" w:rsidR="001D2AB6" w:rsidRPr="000A67AF" w:rsidRDefault="001D2AB6" w:rsidP="001D2AB6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6A1D90F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B50827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AAAFF48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1D2AB6" w:rsidRPr="000A67AF" w14:paraId="0FCE0DF0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7D10290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7002AA0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314219F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Fecha:</w:t>
            </w:r>
          </w:p>
        </w:tc>
        <w:tc>
          <w:tcPr>
            <w:tcW w:w="2330" w:type="dxa"/>
          </w:tcPr>
          <w:p w14:paraId="4FEB454A" w14:textId="08B6914C" w:rsidR="001D2AB6" w:rsidRPr="000A67AF" w:rsidRDefault="001D2AB6" w:rsidP="00B51780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  <w:r w:rsidR="00011C19">
              <w:rPr>
                <w:rFonts w:ascii="Arial" w:hAnsi="Arial" w:cs="Arial"/>
                <w:color w:val="0000FF"/>
                <w:sz w:val="20"/>
                <w:szCs w:val="20"/>
              </w:rPr>
              <w:t>AA</w:t>
            </w:r>
          </w:p>
        </w:tc>
      </w:tr>
      <w:tr w:rsidR="001D2AB6" w:rsidRPr="000A67AF" w14:paraId="479DDD44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6EF972CC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72B5E84E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1D2AB6" w:rsidRPr="000A67AF" w14:paraId="35F14661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E3E46F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0634E2E6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1D2AB6" w:rsidRPr="000A67AF" w14:paraId="62C7786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425D341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3A261A30" w14:textId="5FD241CF" w:rsidR="001D2AB6" w:rsidRPr="00E06293" w:rsidRDefault="00437027" w:rsidP="00B51780">
            <w:pPr>
              <w:ind w:right="-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objeto</w:t>
            </w: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&gt;</w:t>
            </w:r>
          </w:p>
        </w:tc>
      </w:tr>
      <w:tr w:rsidR="001D2AB6" w:rsidRPr="000A67AF" w14:paraId="1B5616D2" w14:textId="77777777" w:rsidTr="00B51780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196306E0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070B71BB" w14:textId="2FB8988F" w:rsidR="001D2AB6" w:rsidRPr="00634D98" w:rsidRDefault="00437027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plazo</w:t>
            </w: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&gt;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D16C8CE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4E2277AD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6B84384C" w14:textId="77777777" w:rsidTr="00B51780">
        <w:tc>
          <w:tcPr>
            <w:tcW w:w="1838" w:type="dxa"/>
            <w:vMerge/>
            <w:shd w:val="clear" w:color="auto" w:fill="D0CECE" w:themeFill="background2" w:themeFillShade="E6"/>
          </w:tcPr>
          <w:p w14:paraId="50B62A24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777B753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64D1D37" w14:textId="77777777" w:rsidR="001D2AB6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6766BD97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2F09E85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4A70B1C5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6060BDA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 xml:space="preserve">$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A5805B4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1DDFD563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1D2AB6" w:rsidRPr="000A67AF" w14:paraId="5053AA3D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2A234658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264E77A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2B515222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en SMMLV del % de participación:</w:t>
            </w:r>
          </w:p>
        </w:tc>
        <w:tc>
          <w:tcPr>
            <w:tcW w:w="2330" w:type="dxa"/>
          </w:tcPr>
          <w:p w14:paraId="69C89D9E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34B6B8F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E25DD4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3BF9039525BF4F6A974A2875D6331C03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67366B26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DB9888B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involucra </w:t>
      </w:r>
      <w:r w:rsidRPr="000A67AF">
        <w:rPr>
          <w:rFonts w:ascii="Arial" w:hAnsi="Arial" w:cs="Arial"/>
          <w:color w:val="000000"/>
          <w:sz w:val="20"/>
          <w:szCs w:val="20"/>
        </w:rPr>
        <w:t>bienes</w:t>
      </w:r>
      <w:r>
        <w:rPr>
          <w:rFonts w:ascii="Arial" w:hAnsi="Arial" w:cs="Arial"/>
          <w:color w:val="000000"/>
          <w:sz w:val="20"/>
          <w:szCs w:val="20"/>
        </w:rPr>
        <w:t>, obras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>
        <w:rPr>
          <w:rFonts w:ascii="Arial" w:hAnsi="Arial" w:cs="Arial"/>
          <w:b/>
          <w:color w:val="000000"/>
          <w:sz w:val="20"/>
          <w:szCs w:val="20"/>
        </w:rPr>
        <w:t>UAE-</w:t>
      </w:r>
      <w:r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1B7FA03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F23CD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a continuación, se discrimina el valor correspondiente a los bienes, obras y/o servicios objeto del proceso de contratación: 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(solo se diligencia si el contrato involucró bienes, obras y/o servicios diferentes a los exigidos en el proceso de contratación</w:t>
      </w:r>
      <w:r>
        <w:rPr>
          <w:rFonts w:ascii="Arial" w:hAnsi="Arial" w:cs="Arial"/>
          <w:i/>
          <w:iCs/>
          <w:color w:val="0000FF"/>
          <w:sz w:val="20"/>
          <w:szCs w:val="20"/>
        </w:rPr>
        <w:t>. En caso contrario, eliminar el párrafo y el siguiente cuadro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5C0D39BA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D2AB6" w14:paraId="2C3BAFD4" w14:textId="77777777" w:rsidTr="00787B27"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26C6EA3" w14:textId="77777777" w:rsidR="001D2AB6" w:rsidRPr="002E3E5A" w:rsidRDefault="001D2AB6" w:rsidP="00787B27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14DD236E" w14:textId="77777777" w:rsidR="001D2AB6" w:rsidRPr="002E3E5A" w:rsidRDefault="001D2AB6" w:rsidP="00787B27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pesos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7767A608" w14:textId="77777777" w:rsidR="00787B27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Vigencia en la que </w:t>
            </w:r>
          </w:p>
          <w:p w14:paraId="02A4FFFE" w14:textId="107F1C26" w:rsidR="001D2AB6" w:rsidRPr="002E3E5A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 ejecutó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C6D6820" w14:textId="77777777" w:rsidR="00787B27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en SMMLV de </w:t>
            </w:r>
          </w:p>
          <w:p w14:paraId="27791331" w14:textId="77777777" w:rsidR="00787B27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la vigencia en la </w:t>
            </w:r>
          </w:p>
          <w:p w14:paraId="0EFD7344" w14:textId="5C403D35" w:rsidR="001D2AB6" w:rsidRPr="002E3E5A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que se ejecutó:</w:t>
            </w:r>
          </w:p>
        </w:tc>
      </w:tr>
      <w:tr w:rsidR="001D2AB6" w14:paraId="253C90F2" w14:textId="77777777" w:rsidTr="00B51780">
        <w:tc>
          <w:tcPr>
            <w:tcW w:w="2207" w:type="dxa"/>
          </w:tcPr>
          <w:p w14:paraId="08D5245F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73E10782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1AE9EC82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1B22E875" w14:textId="77777777" w:rsidR="001D2AB6" w:rsidRPr="00D87D47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1D2AB6" w14:paraId="2403AF31" w14:textId="77777777" w:rsidTr="00B51780">
        <w:tc>
          <w:tcPr>
            <w:tcW w:w="2207" w:type="dxa"/>
          </w:tcPr>
          <w:p w14:paraId="1F914F7C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A30B09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DEB1A9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F679673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5B77D3D9" w14:textId="77777777" w:rsidTr="00B51780">
        <w:tc>
          <w:tcPr>
            <w:tcW w:w="2207" w:type="dxa"/>
          </w:tcPr>
          <w:p w14:paraId="3C64B67B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EB951B0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67FD84E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199FC7C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78DCA2C5" w14:textId="77777777" w:rsidTr="00B51780">
        <w:tc>
          <w:tcPr>
            <w:tcW w:w="2207" w:type="dxa"/>
          </w:tcPr>
          <w:p w14:paraId="1F070B8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C519F11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2504065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BC327DA" w14:textId="77777777" w:rsidR="001D2AB6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35D51D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325E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>Los ingresos derivados</w:t>
      </w:r>
      <w:r>
        <w:rPr>
          <w:rFonts w:ascii="Arial" w:hAnsi="Arial" w:cs="Arial"/>
          <w:color w:val="000000"/>
          <w:sz w:val="20"/>
          <w:szCs w:val="20"/>
        </w:rPr>
        <w:t xml:space="preserve"> de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fueron incluidos en las declaraciones tributarias de la correspondiente vigencia.</w:t>
      </w:r>
    </w:p>
    <w:p w14:paraId="57AE1FC1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E0526A0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36A7971A" w14:textId="77777777" w:rsidR="001D2AB6" w:rsidRPr="000A67AF" w:rsidRDefault="001D2AB6" w:rsidP="001D2AB6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5C8527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366D18AA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1D2AB6" w:rsidRPr="000A67AF" w14:paraId="77D8C9CB" w14:textId="77777777" w:rsidTr="00B51780">
        <w:tc>
          <w:tcPr>
            <w:tcW w:w="9924" w:type="dxa"/>
            <w:shd w:val="clear" w:color="auto" w:fill="auto"/>
          </w:tcPr>
          <w:p w14:paraId="1257F007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29FEDD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C7465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85CB2F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74ABDD2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960E02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4842139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BFB2E25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4E262240" w14:textId="77777777" w:rsidR="001D2AB6" w:rsidRDefault="00000000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3BF9039525BF4F6A974A2875D6331C03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1D2AB6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1D2AB6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(razón social del proponente o proponente plural)</w:t>
            </w:r>
          </w:p>
          <w:p w14:paraId="27FCBECD" w14:textId="77777777" w:rsidR="001D2AB6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263098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314D26D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2C264F6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6A800B8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6305407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FBD486E" w14:textId="77777777" w:rsidR="00205CA6" w:rsidRPr="001D2AB6" w:rsidRDefault="00205CA6" w:rsidP="001D2AB6"/>
    <w:sectPr w:rsidR="00205CA6" w:rsidRPr="001D2AB6" w:rsidSect="00C4660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44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ED8DB" w14:textId="77777777" w:rsidR="0034303B" w:rsidRDefault="0034303B">
      <w:r>
        <w:separator/>
      </w:r>
    </w:p>
  </w:endnote>
  <w:endnote w:type="continuationSeparator" w:id="0">
    <w:p w14:paraId="585B94A1" w14:textId="77777777" w:rsidR="0034303B" w:rsidRDefault="0034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E3E9B" w14:textId="171DD124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DED0747" wp14:editId="35258B4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0639494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474A0F" w14:textId="7CF10912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D074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F474A0F" w14:textId="7CF10912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D4B5B" w14:textId="77777777" w:rsidR="00074755" w:rsidRPr="00006969" w:rsidRDefault="00074755" w:rsidP="00074755">
    <w:pPr>
      <w:framePr w:w="9208" w:hSpace="141" w:wrap="around" w:vAnchor="text" w:hAnchor="page" w:x="1495" w:y="-81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0B50A2F3" w14:textId="77777777" w:rsidR="00074755" w:rsidRPr="006D224D" w:rsidRDefault="00074755" w:rsidP="00074755">
    <w:pPr>
      <w:framePr w:w="9208" w:hSpace="141" w:wrap="around" w:vAnchor="text" w:hAnchor="page" w:x="1495" w:y="-81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2F88034B" w14:textId="77777777" w:rsidR="00074755" w:rsidRDefault="00074755" w:rsidP="00074755">
    <w:pPr>
      <w:framePr w:w="9208" w:hSpace="141" w:wrap="around" w:vAnchor="text" w:hAnchor="page" w:x="1495" w:y="-813"/>
      <w:rPr>
        <w:rFonts w:ascii="Calibri Light" w:hAnsi="Calibri Light"/>
        <w:sz w:val="18"/>
      </w:rPr>
    </w:pPr>
    <w:hyperlink r:id="rId1" w:history="1">
      <w:r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0FF324DF" w14:textId="77777777" w:rsidR="00074755" w:rsidRPr="00F310F0" w:rsidRDefault="00074755" w:rsidP="00074755">
    <w:pPr>
      <w:framePr w:w="9208" w:hSpace="141" w:wrap="around" w:vAnchor="text" w:hAnchor="page" w:x="1495" w:y="-81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574EE" w14:textId="40026761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3744D1F9" wp14:editId="5F9563E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9671525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812C89" w14:textId="73965836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4D1F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1812C89" w14:textId="73965836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2C1AB" w14:textId="77777777" w:rsidR="0034303B" w:rsidRDefault="0034303B">
      <w:r>
        <w:separator/>
      </w:r>
    </w:p>
  </w:footnote>
  <w:footnote w:type="continuationSeparator" w:id="0">
    <w:p w14:paraId="447D4925" w14:textId="77777777" w:rsidR="0034303B" w:rsidRDefault="00343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2079073604" name="Imagen 2079073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08884">
    <w:abstractNumId w:val="9"/>
  </w:num>
  <w:num w:numId="2" w16cid:durableId="466511422">
    <w:abstractNumId w:val="4"/>
  </w:num>
  <w:num w:numId="3" w16cid:durableId="1970474606">
    <w:abstractNumId w:val="3"/>
  </w:num>
  <w:num w:numId="4" w16cid:durableId="720441761">
    <w:abstractNumId w:val="2"/>
  </w:num>
  <w:num w:numId="5" w16cid:durableId="1375734730">
    <w:abstractNumId w:val="1"/>
  </w:num>
  <w:num w:numId="6" w16cid:durableId="2139519531">
    <w:abstractNumId w:val="10"/>
  </w:num>
  <w:num w:numId="7" w16cid:durableId="2119837981">
    <w:abstractNumId w:val="8"/>
  </w:num>
  <w:num w:numId="8" w16cid:durableId="1270971326">
    <w:abstractNumId w:val="7"/>
  </w:num>
  <w:num w:numId="9" w16cid:durableId="1277178799">
    <w:abstractNumId w:val="6"/>
  </w:num>
  <w:num w:numId="10" w16cid:durableId="1124737526">
    <w:abstractNumId w:val="5"/>
  </w:num>
  <w:num w:numId="11" w16cid:durableId="2065785209">
    <w:abstractNumId w:val="0"/>
  </w:num>
  <w:num w:numId="12" w16cid:durableId="2004893835">
    <w:abstractNumId w:val="16"/>
  </w:num>
  <w:num w:numId="13" w16cid:durableId="1173302952">
    <w:abstractNumId w:val="12"/>
  </w:num>
  <w:num w:numId="14" w16cid:durableId="419563190">
    <w:abstractNumId w:val="17"/>
  </w:num>
  <w:num w:numId="15" w16cid:durableId="280305003">
    <w:abstractNumId w:val="18"/>
  </w:num>
  <w:num w:numId="16" w16cid:durableId="511454087">
    <w:abstractNumId w:val="13"/>
  </w:num>
  <w:num w:numId="17" w16cid:durableId="1844128242">
    <w:abstractNumId w:val="20"/>
  </w:num>
  <w:num w:numId="18" w16cid:durableId="405616581">
    <w:abstractNumId w:val="14"/>
  </w:num>
  <w:num w:numId="19" w16cid:durableId="1260987542">
    <w:abstractNumId w:val="15"/>
  </w:num>
  <w:num w:numId="20" w16cid:durableId="121005101">
    <w:abstractNumId w:val="11"/>
  </w:num>
  <w:num w:numId="21" w16cid:durableId="1099569861">
    <w:abstractNumId w:val="21"/>
  </w:num>
  <w:num w:numId="22" w16cid:durableId="16257718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1C19"/>
    <w:rsid w:val="00074755"/>
    <w:rsid w:val="000B2878"/>
    <w:rsid w:val="000D376F"/>
    <w:rsid w:val="00130A5F"/>
    <w:rsid w:val="001906A8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55532"/>
    <w:rsid w:val="00291200"/>
    <w:rsid w:val="0034303B"/>
    <w:rsid w:val="00437027"/>
    <w:rsid w:val="00474417"/>
    <w:rsid w:val="004B0309"/>
    <w:rsid w:val="004C408D"/>
    <w:rsid w:val="005321D9"/>
    <w:rsid w:val="00546BD7"/>
    <w:rsid w:val="005D0E40"/>
    <w:rsid w:val="005F050A"/>
    <w:rsid w:val="005F5FCD"/>
    <w:rsid w:val="00601DF1"/>
    <w:rsid w:val="00624370"/>
    <w:rsid w:val="006449FF"/>
    <w:rsid w:val="0065548A"/>
    <w:rsid w:val="00675340"/>
    <w:rsid w:val="00692F87"/>
    <w:rsid w:val="006C6B4E"/>
    <w:rsid w:val="006F2CA2"/>
    <w:rsid w:val="007146B3"/>
    <w:rsid w:val="007529C9"/>
    <w:rsid w:val="00782511"/>
    <w:rsid w:val="00787B27"/>
    <w:rsid w:val="007D6BB6"/>
    <w:rsid w:val="007E426F"/>
    <w:rsid w:val="008008E4"/>
    <w:rsid w:val="00827536"/>
    <w:rsid w:val="00847312"/>
    <w:rsid w:val="00866786"/>
    <w:rsid w:val="008709A1"/>
    <w:rsid w:val="008B41C3"/>
    <w:rsid w:val="00945601"/>
    <w:rsid w:val="009F17B3"/>
    <w:rsid w:val="00A201D8"/>
    <w:rsid w:val="00A778AC"/>
    <w:rsid w:val="00A87F12"/>
    <w:rsid w:val="00AC40CA"/>
    <w:rsid w:val="00AC73A9"/>
    <w:rsid w:val="00AD0016"/>
    <w:rsid w:val="00B249CB"/>
    <w:rsid w:val="00B9427C"/>
    <w:rsid w:val="00BF5BE1"/>
    <w:rsid w:val="00C0274E"/>
    <w:rsid w:val="00C13A34"/>
    <w:rsid w:val="00C25054"/>
    <w:rsid w:val="00C407C2"/>
    <w:rsid w:val="00C46603"/>
    <w:rsid w:val="00C53E27"/>
    <w:rsid w:val="00CD0445"/>
    <w:rsid w:val="00CF4508"/>
    <w:rsid w:val="00D22959"/>
    <w:rsid w:val="00D431D0"/>
    <w:rsid w:val="00D57431"/>
    <w:rsid w:val="00D82AA7"/>
    <w:rsid w:val="00DF1F6E"/>
    <w:rsid w:val="00E1735C"/>
    <w:rsid w:val="00E46D77"/>
    <w:rsid w:val="00E94188"/>
    <w:rsid w:val="00EC757A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BF9039525BF4F6A974A2875D6331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1DE79-A838-431E-A0D9-242F84A0C578}"/>
      </w:docPartPr>
      <w:docPartBody>
        <w:p w:rsidR="002D36EF" w:rsidRDefault="00436E7C" w:rsidP="00436E7C">
          <w:pPr>
            <w:pStyle w:val="3BF9039525BF4F6A974A2875D6331C03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7C"/>
    <w:rsid w:val="000B2878"/>
    <w:rsid w:val="002D36EF"/>
    <w:rsid w:val="00436E7C"/>
    <w:rsid w:val="004D7BBE"/>
    <w:rsid w:val="00735096"/>
    <w:rsid w:val="007D6BB6"/>
    <w:rsid w:val="00B1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436E7C"/>
    <w:rPr>
      <w:color w:val="808080"/>
    </w:rPr>
  </w:style>
  <w:style w:type="paragraph" w:customStyle="1" w:styleId="3BF9039525BF4F6A974A2875D6331C03">
    <w:name w:val="3BF9039525BF4F6A974A2875D6331C03"/>
    <w:rsid w:val="00436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340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2206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Carolina Sanabria Rincon</cp:lastModifiedBy>
  <cp:revision>13</cp:revision>
  <cp:lastPrinted>2012-03-30T20:28:00Z</cp:lastPrinted>
  <dcterms:created xsi:type="dcterms:W3CDTF">2025-01-10T20:52:00Z</dcterms:created>
  <dcterms:modified xsi:type="dcterms:W3CDTF">2025-09-19T21:48:00Z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1d9b45f5,6bab663f,6b5f13a7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2025-06-05T19:45:28Z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24d41418-dc62-4bb1-b94f-bf6999dd18e8</vt:lpwstr>
  </property>
  <property fmtid="{D5CDD505-2E9C-101B-9397-08002B2CF9AE}" pid="13" name="MSIP_Label_9238af61-cfb1-43e3-a724-fe68a71eee05_ContentBits">
    <vt:lpwstr>2</vt:lpwstr>
  </property>
</Properties>
</file>