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pPr w:leftFromText="141" w:rightFromText="141" w:vertAnchor="page" w:horzAnchor="margin" w:tblpXSpec="center" w:tblpY="1969"/>
        <w:tblW w:w="102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563"/>
        <w:gridCol w:w="2551"/>
        <w:gridCol w:w="5114"/>
      </w:tblGrid>
      <w:tr w:rsidR="00F42433" w:rsidRPr="00785E6F" w14:paraId="494F5757" w14:textId="77777777" w:rsidTr="00F42433">
        <w:trPr>
          <w:trHeight w:val="239"/>
        </w:trPr>
        <w:tc>
          <w:tcPr>
            <w:tcW w:w="5114" w:type="dxa"/>
            <w:gridSpan w:val="2"/>
          </w:tcPr>
          <w:p w14:paraId="295320EA" w14:textId="77777777" w:rsidR="00F42433" w:rsidRPr="00785E6F" w:rsidRDefault="00F42433" w:rsidP="00F42433">
            <w:pPr>
              <w:pStyle w:val="TableParagraph"/>
              <w:spacing w:line="219" w:lineRule="exact"/>
              <w:ind w:left="703" w:right="686"/>
              <w:jc w:val="center"/>
              <w:rPr>
                <w:b/>
                <w:sz w:val="20"/>
              </w:rPr>
            </w:pPr>
            <w:r w:rsidRPr="00785E6F">
              <w:rPr>
                <w:b/>
                <w:color w:val="000000"/>
                <w:spacing w:val="-2"/>
                <w:sz w:val="20"/>
                <w:shd w:val="clear" w:color="auto" w:fill="E0E0E0"/>
              </w:rPr>
              <w:t>CONTRATANTE</w:t>
            </w:r>
          </w:p>
        </w:tc>
        <w:tc>
          <w:tcPr>
            <w:tcW w:w="5114" w:type="dxa"/>
          </w:tcPr>
          <w:p w14:paraId="75228B85" w14:textId="77777777" w:rsidR="00F42433" w:rsidRPr="00785E6F" w:rsidRDefault="00F42433" w:rsidP="00F42433">
            <w:pPr>
              <w:pStyle w:val="TableParagraph"/>
              <w:spacing w:line="219" w:lineRule="exact"/>
              <w:ind w:left="703" w:right="695"/>
              <w:jc w:val="center"/>
              <w:rPr>
                <w:b/>
                <w:sz w:val="20"/>
              </w:rPr>
            </w:pPr>
            <w:r w:rsidRPr="00785E6F">
              <w:rPr>
                <w:b/>
                <w:color w:val="000000"/>
                <w:spacing w:val="-2"/>
                <w:sz w:val="20"/>
                <w:shd w:val="clear" w:color="auto" w:fill="E0E0E0"/>
              </w:rPr>
              <w:t>CONTRATISTA</w:t>
            </w:r>
          </w:p>
        </w:tc>
      </w:tr>
      <w:tr w:rsidR="00F42433" w:rsidRPr="00785E6F" w14:paraId="161B8033" w14:textId="77777777" w:rsidTr="00F42433">
        <w:trPr>
          <w:trHeight w:val="719"/>
        </w:trPr>
        <w:tc>
          <w:tcPr>
            <w:tcW w:w="5114" w:type="dxa"/>
            <w:gridSpan w:val="2"/>
          </w:tcPr>
          <w:p w14:paraId="03D67F59" w14:textId="77777777" w:rsidR="00F42433" w:rsidRPr="00785E6F" w:rsidRDefault="00F42433" w:rsidP="00F42433">
            <w:pPr>
              <w:pStyle w:val="TableParagraph"/>
              <w:ind w:left="703" w:right="680"/>
              <w:jc w:val="center"/>
              <w:rPr>
                <w:b/>
                <w:sz w:val="20"/>
              </w:rPr>
            </w:pPr>
            <w:r w:rsidRPr="00785E6F">
              <w:rPr>
                <w:b/>
                <w:sz w:val="20"/>
              </w:rPr>
              <w:t>SECRETARIA DE REGULACIÓN Y CONTROL DE TRÁNSITO Y TRANSPORTE DEL DISTRITO</w:t>
            </w:r>
            <w:r w:rsidRPr="00785E6F">
              <w:rPr>
                <w:b/>
                <w:spacing w:val="-15"/>
                <w:sz w:val="20"/>
              </w:rPr>
              <w:t xml:space="preserve"> </w:t>
            </w:r>
            <w:r w:rsidRPr="00785E6F">
              <w:rPr>
                <w:b/>
                <w:sz w:val="20"/>
              </w:rPr>
              <w:t>DE</w:t>
            </w:r>
            <w:r w:rsidRPr="00785E6F">
              <w:rPr>
                <w:b/>
                <w:spacing w:val="-15"/>
                <w:sz w:val="20"/>
              </w:rPr>
              <w:t xml:space="preserve"> </w:t>
            </w:r>
            <w:r w:rsidRPr="00785E6F">
              <w:rPr>
                <w:b/>
                <w:sz w:val="20"/>
              </w:rPr>
              <w:t>BUENAVENTURA</w:t>
            </w:r>
          </w:p>
          <w:p w14:paraId="56E02B88" w14:textId="77777777" w:rsidR="00F42433" w:rsidRPr="00785E6F" w:rsidRDefault="00F42433" w:rsidP="00F42433">
            <w:pPr>
              <w:pStyle w:val="TableParagraph"/>
              <w:spacing w:line="218" w:lineRule="exact"/>
              <w:ind w:left="703" w:right="684"/>
              <w:jc w:val="center"/>
              <w:rPr>
                <w:b/>
                <w:spacing w:val="-10"/>
                <w:sz w:val="20"/>
              </w:rPr>
            </w:pPr>
            <w:r w:rsidRPr="00785E6F">
              <w:rPr>
                <w:b/>
                <w:sz w:val="20"/>
              </w:rPr>
              <w:t>NIT</w:t>
            </w:r>
            <w:r w:rsidRPr="00785E6F">
              <w:rPr>
                <w:b/>
                <w:spacing w:val="-7"/>
                <w:sz w:val="20"/>
              </w:rPr>
              <w:t>:</w:t>
            </w:r>
            <w:r w:rsidRPr="00785E6F">
              <w:rPr>
                <w:b/>
                <w:spacing w:val="-11"/>
                <w:sz w:val="20"/>
              </w:rPr>
              <w:t xml:space="preserve"> </w:t>
            </w:r>
            <w:r w:rsidRPr="00785E6F">
              <w:rPr>
                <w:b/>
                <w:sz w:val="20"/>
              </w:rPr>
              <w:t>800.114.846-</w:t>
            </w:r>
            <w:r w:rsidRPr="00785E6F">
              <w:rPr>
                <w:b/>
                <w:spacing w:val="-10"/>
                <w:sz w:val="20"/>
              </w:rPr>
              <w:t>6</w:t>
            </w:r>
          </w:p>
        </w:tc>
        <w:tc>
          <w:tcPr>
            <w:tcW w:w="5114" w:type="dxa"/>
          </w:tcPr>
          <w:p w14:paraId="66D8B52D" w14:textId="3C8AE048" w:rsidR="00BE0370" w:rsidRPr="00785E6F" w:rsidRDefault="004626EA" w:rsidP="00BE0370">
            <w:pPr>
              <w:pStyle w:val="TableParagraph"/>
              <w:spacing w:before="121" w:line="241" w:lineRule="exact"/>
              <w:ind w:left="703" w:right="695"/>
              <w:rPr>
                <w:b/>
                <w:sz w:val="18"/>
                <w:szCs w:val="18"/>
              </w:rPr>
            </w:pPr>
            <w:r w:rsidRPr="00785E6F">
              <w:rPr>
                <w:b/>
                <w:sz w:val="18"/>
                <w:szCs w:val="18"/>
              </w:rPr>
              <w:t>ALEXANDER MICOLTA GIRON</w:t>
            </w:r>
            <w:r w:rsidR="004F6C0E" w:rsidRPr="00785E6F">
              <w:rPr>
                <w:b/>
                <w:sz w:val="18"/>
                <w:szCs w:val="18"/>
              </w:rPr>
              <w:t xml:space="preserve"> </w:t>
            </w:r>
          </w:p>
          <w:p w14:paraId="33B08643" w14:textId="16768866" w:rsidR="00F42433" w:rsidRPr="00785E6F" w:rsidRDefault="00F42433" w:rsidP="00BE0370">
            <w:pPr>
              <w:pStyle w:val="TableParagraph"/>
              <w:spacing w:before="121" w:line="241" w:lineRule="exact"/>
              <w:ind w:left="703" w:right="695"/>
              <w:rPr>
                <w:b/>
                <w:sz w:val="20"/>
              </w:rPr>
            </w:pPr>
            <w:r w:rsidRPr="00785E6F">
              <w:rPr>
                <w:b/>
                <w:sz w:val="20"/>
              </w:rPr>
              <w:t>C.C.:</w:t>
            </w:r>
            <w:r w:rsidRPr="00785E6F">
              <w:rPr>
                <w:b/>
                <w:spacing w:val="-5"/>
                <w:sz w:val="20"/>
              </w:rPr>
              <w:t xml:space="preserve"> </w:t>
            </w:r>
            <w:r w:rsidR="004626EA" w:rsidRPr="00785E6F">
              <w:rPr>
                <w:b/>
                <w:spacing w:val="-5"/>
                <w:sz w:val="20"/>
              </w:rPr>
              <w:t>94.445.348 de Buenaventura</w:t>
            </w:r>
            <w:r w:rsidR="00907E3A" w:rsidRPr="00785E6F">
              <w:rPr>
                <w:b/>
                <w:spacing w:val="-7"/>
                <w:sz w:val="20"/>
              </w:rPr>
              <w:t xml:space="preserve"> </w:t>
            </w:r>
          </w:p>
        </w:tc>
      </w:tr>
      <w:tr w:rsidR="00F42433" w:rsidRPr="00785E6F" w14:paraId="3A9D3FB2" w14:textId="77777777" w:rsidTr="00F42433">
        <w:trPr>
          <w:trHeight w:val="1064"/>
        </w:trPr>
        <w:tc>
          <w:tcPr>
            <w:tcW w:w="2563" w:type="dxa"/>
          </w:tcPr>
          <w:p w14:paraId="3811DF6C" w14:textId="77777777" w:rsidR="00F42433" w:rsidRPr="00785E6F" w:rsidRDefault="00F42433" w:rsidP="000E2658">
            <w:pPr>
              <w:pStyle w:val="TableParagraph"/>
              <w:spacing w:before="184"/>
              <w:jc w:val="center"/>
              <w:rPr>
                <w:rFonts w:ascii="Times New Roman"/>
                <w:sz w:val="20"/>
              </w:rPr>
            </w:pPr>
          </w:p>
          <w:p w14:paraId="20B5033C" w14:textId="77777777" w:rsidR="00F42433" w:rsidRPr="00785E6F" w:rsidRDefault="00F42433" w:rsidP="00F42433">
            <w:pPr>
              <w:pStyle w:val="TableParagraph"/>
              <w:ind w:left="88"/>
              <w:rPr>
                <w:b/>
                <w:sz w:val="20"/>
              </w:rPr>
            </w:pPr>
            <w:r w:rsidRPr="00785E6F">
              <w:rPr>
                <w:b/>
                <w:color w:val="000000"/>
                <w:spacing w:val="-2"/>
                <w:sz w:val="20"/>
                <w:shd w:val="clear" w:color="auto" w:fill="E0E0E0"/>
              </w:rPr>
              <w:t>OBJETO:</w:t>
            </w:r>
          </w:p>
        </w:tc>
        <w:tc>
          <w:tcPr>
            <w:tcW w:w="7665" w:type="dxa"/>
            <w:gridSpan w:val="2"/>
          </w:tcPr>
          <w:p w14:paraId="5B49D5D5" w14:textId="30E871CD" w:rsidR="00F42433" w:rsidRPr="00785E6F" w:rsidRDefault="0053596D" w:rsidP="00F42433">
            <w:pPr>
              <w:pStyle w:val="TableParagraph"/>
              <w:spacing w:line="243" w:lineRule="exact"/>
              <w:ind w:left="76"/>
              <w:jc w:val="both"/>
            </w:pPr>
            <w:r>
              <w:t>PRESTACION DE SERVICIOS PROFESIONALES Y DE ASESORIAS EN LA SECRETARIA DE TRANSITO Y TRANSPORTES DISTRITAL DE BUENAVENTURA</w:t>
            </w:r>
            <w:r w:rsidR="00BE0370" w:rsidRPr="00785E6F">
              <w:t>.</w:t>
            </w:r>
          </w:p>
        </w:tc>
      </w:tr>
      <w:tr w:rsidR="00F42433" w:rsidRPr="00785E6F" w14:paraId="429D3FA2" w14:textId="77777777" w:rsidTr="00F42433">
        <w:trPr>
          <w:trHeight w:val="524"/>
        </w:trPr>
        <w:tc>
          <w:tcPr>
            <w:tcW w:w="2563" w:type="dxa"/>
          </w:tcPr>
          <w:p w14:paraId="3DA1580C" w14:textId="77777777" w:rsidR="00F42433" w:rsidRPr="00785E6F" w:rsidRDefault="00F42433" w:rsidP="00F42433">
            <w:pPr>
              <w:pStyle w:val="TableParagraph"/>
              <w:spacing w:before="145"/>
              <w:ind w:left="88"/>
              <w:rPr>
                <w:b/>
                <w:sz w:val="20"/>
              </w:rPr>
            </w:pPr>
            <w:r w:rsidRPr="00785E6F">
              <w:rPr>
                <w:b/>
                <w:color w:val="000000"/>
                <w:sz w:val="20"/>
                <w:shd w:val="clear" w:color="auto" w:fill="E0E0E0"/>
              </w:rPr>
              <w:t>VALOR</w:t>
            </w:r>
            <w:r w:rsidRPr="00785E6F">
              <w:rPr>
                <w:b/>
                <w:color w:val="000000"/>
                <w:spacing w:val="-7"/>
                <w:sz w:val="20"/>
                <w:shd w:val="clear" w:color="auto" w:fill="E0E0E0"/>
              </w:rPr>
              <w:t xml:space="preserve"> </w:t>
            </w:r>
            <w:r w:rsidRPr="00785E6F">
              <w:rPr>
                <w:b/>
                <w:color w:val="000000"/>
                <w:sz w:val="20"/>
                <w:shd w:val="clear" w:color="auto" w:fill="E0E0E0"/>
              </w:rPr>
              <w:t>DEL</w:t>
            </w:r>
            <w:r w:rsidRPr="00785E6F">
              <w:rPr>
                <w:b/>
                <w:color w:val="000000"/>
                <w:spacing w:val="-7"/>
                <w:sz w:val="20"/>
                <w:shd w:val="clear" w:color="auto" w:fill="E0E0E0"/>
              </w:rPr>
              <w:t xml:space="preserve"> </w:t>
            </w:r>
            <w:r w:rsidRPr="00785E6F">
              <w:rPr>
                <w:b/>
                <w:color w:val="000000"/>
                <w:spacing w:val="-2"/>
                <w:sz w:val="20"/>
                <w:shd w:val="clear" w:color="auto" w:fill="E0E0E0"/>
              </w:rPr>
              <w:t>CONTRATO</w:t>
            </w:r>
          </w:p>
        </w:tc>
        <w:tc>
          <w:tcPr>
            <w:tcW w:w="7665" w:type="dxa"/>
            <w:gridSpan w:val="2"/>
          </w:tcPr>
          <w:p w14:paraId="71BB89AA" w14:textId="0E395F04" w:rsidR="00F42433" w:rsidRPr="00785E6F" w:rsidRDefault="0053596D" w:rsidP="001A27AF">
            <w:pPr>
              <w:pStyle w:val="TableParagraph"/>
              <w:tabs>
                <w:tab w:val="left" w:pos="1603"/>
                <w:tab w:val="left" w:pos="2988"/>
                <w:tab w:val="left" w:pos="4673"/>
                <w:tab w:val="left" w:pos="6207"/>
                <w:tab w:val="left" w:pos="6933"/>
              </w:tabs>
              <w:spacing w:line="266" w:lineRule="exact"/>
              <w:ind w:left="76" w:right="66"/>
              <w:jc w:val="both"/>
            </w:pPr>
            <w:r>
              <w:rPr>
                <w:spacing w:val="-2"/>
              </w:rPr>
              <w:t>VEINTI CUATRO MILLONES CIENTO OCHENTA Y OCHO MIL QUINIENTOS VEINTE PESOS ($ 24.188.520) M/CTE</w:t>
            </w:r>
          </w:p>
        </w:tc>
      </w:tr>
      <w:tr w:rsidR="00F42433" w:rsidRPr="00785E6F" w14:paraId="4FF840E7" w14:textId="77777777" w:rsidTr="00F42433">
        <w:trPr>
          <w:trHeight w:val="803"/>
        </w:trPr>
        <w:tc>
          <w:tcPr>
            <w:tcW w:w="2563" w:type="dxa"/>
          </w:tcPr>
          <w:p w14:paraId="259F13E1" w14:textId="77777777" w:rsidR="00F42433" w:rsidRPr="00785E6F" w:rsidRDefault="00F42433" w:rsidP="00F42433">
            <w:pPr>
              <w:pStyle w:val="TableParagraph"/>
              <w:spacing w:before="47"/>
              <w:rPr>
                <w:rFonts w:ascii="Times New Roman"/>
                <w:sz w:val="20"/>
              </w:rPr>
            </w:pPr>
          </w:p>
          <w:p w14:paraId="62CA5309" w14:textId="77777777" w:rsidR="00F42433" w:rsidRPr="00785E6F" w:rsidRDefault="00F42433" w:rsidP="00F42433">
            <w:pPr>
              <w:pStyle w:val="TableParagraph"/>
              <w:ind w:left="88"/>
              <w:rPr>
                <w:b/>
                <w:sz w:val="20"/>
              </w:rPr>
            </w:pPr>
            <w:r w:rsidRPr="00785E6F">
              <w:rPr>
                <w:b/>
                <w:color w:val="000000"/>
                <w:sz w:val="20"/>
                <w:shd w:val="clear" w:color="auto" w:fill="E0E0E0"/>
              </w:rPr>
              <w:t>PLAZO</w:t>
            </w:r>
            <w:r w:rsidRPr="00785E6F">
              <w:rPr>
                <w:b/>
                <w:color w:val="000000"/>
                <w:spacing w:val="-4"/>
                <w:sz w:val="20"/>
                <w:shd w:val="clear" w:color="auto" w:fill="E0E0E0"/>
              </w:rPr>
              <w:t xml:space="preserve"> </w:t>
            </w:r>
            <w:r w:rsidRPr="00785E6F">
              <w:rPr>
                <w:b/>
                <w:color w:val="000000"/>
                <w:sz w:val="20"/>
                <w:shd w:val="clear" w:color="auto" w:fill="E0E0E0"/>
              </w:rPr>
              <w:t>DE</w:t>
            </w:r>
            <w:r w:rsidRPr="00785E6F">
              <w:rPr>
                <w:b/>
                <w:color w:val="000000"/>
                <w:spacing w:val="-5"/>
                <w:sz w:val="20"/>
                <w:shd w:val="clear" w:color="auto" w:fill="E0E0E0"/>
              </w:rPr>
              <w:t xml:space="preserve"> </w:t>
            </w:r>
            <w:r w:rsidRPr="00785E6F">
              <w:rPr>
                <w:b/>
                <w:color w:val="000000"/>
                <w:spacing w:val="-2"/>
                <w:sz w:val="20"/>
                <w:shd w:val="clear" w:color="auto" w:fill="E0E0E0"/>
              </w:rPr>
              <w:t>EJECUCION</w:t>
            </w:r>
          </w:p>
        </w:tc>
        <w:tc>
          <w:tcPr>
            <w:tcW w:w="7665" w:type="dxa"/>
            <w:gridSpan w:val="2"/>
          </w:tcPr>
          <w:p w14:paraId="6C7141DA" w14:textId="57E845C6" w:rsidR="00F42433" w:rsidRPr="00785E6F" w:rsidRDefault="0053596D" w:rsidP="00C95940">
            <w:pPr>
              <w:pStyle w:val="TableParagraph"/>
              <w:ind w:left="76"/>
              <w:jc w:val="both"/>
            </w:pPr>
            <w:r>
              <w:t>162</w:t>
            </w:r>
            <w:r w:rsidR="008A3E9E" w:rsidRPr="00785E6F">
              <w:t xml:space="preserve"> días.</w:t>
            </w:r>
            <w:r w:rsidR="00F42433" w:rsidRPr="00785E6F">
              <w:rPr>
                <w:spacing w:val="77"/>
              </w:rPr>
              <w:t xml:space="preserve"> </w:t>
            </w:r>
            <w:r w:rsidR="00F42433" w:rsidRPr="00785E6F">
              <w:t>El</w:t>
            </w:r>
            <w:r w:rsidR="00F42433" w:rsidRPr="00785E6F">
              <w:rPr>
                <w:spacing w:val="79"/>
              </w:rPr>
              <w:t xml:space="preserve"> </w:t>
            </w:r>
            <w:r w:rsidR="00F42433" w:rsidRPr="00785E6F">
              <w:t>plazo</w:t>
            </w:r>
            <w:r w:rsidR="00F42433" w:rsidRPr="00785E6F">
              <w:rPr>
                <w:spacing w:val="80"/>
              </w:rPr>
              <w:t xml:space="preserve"> </w:t>
            </w:r>
            <w:r w:rsidR="00F42433" w:rsidRPr="00785E6F">
              <w:t>se entiende en días calendario. Se podrá dar por</w:t>
            </w:r>
            <w:r w:rsidR="00C95940" w:rsidRPr="00785E6F">
              <w:t xml:space="preserve"> </w:t>
            </w:r>
            <w:r w:rsidR="00F42433" w:rsidRPr="00785E6F">
              <w:t>terminado anticipadamente en caso de que los servicios contratados no sean</w:t>
            </w:r>
            <w:r w:rsidR="00C95940" w:rsidRPr="00785E6F">
              <w:t xml:space="preserve"> </w:t>
            </w:r>
            <w:r w:rsidR="00F42433" w:rsidRPr="00785E6F">
              <w:t xml:space="preserve">requeridos por la </w:t>
            </w:r>
            <w:proofErr w:type="gramStart"/>
            <w:r w:rsidR="00F42433" w:rsidRPr="00785E6F">
              <w:t>Secretaria</w:t>
            </w:r>
            <w:proofErr w:type="gramEnd"/>
            <w:r w:rsidR="00F42433" w:rsidRPr="00785E6F">
              <w:t xml:space="preserve"> de Regulación y Control de Tránsito y Transporte del Distrito de Buenaventura.</w:t>
            </w:r>
          </w:p>
        </w:tc>
      </w:tr>
    </w:tbl>
    <w:tbl>
      <w:tblPr>
        <w:tblStyle w:val="TableNormal"/>
        <w:tblpPr w:leftFromText="141" w:rightFromText="141" w:vertAnchor="text" w:horzAnchor="margin" w:tblpXSpec="center" w:tblpY="4558"/>
        <w:tblW w:w="1062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1E0" w:firstRow="1" w:lastRow="1" w:firstColumn="1" w:lastColumn="1" w:noHBand="0" w:noVBand="0"/>
      </w:tblPr>
      <w:tblGrid>
        <w:gridCol w:w="10624"/>
      </w:tblGrid>
      <w:tr w:rsidR="00F42433" w:rsidRPr="00785E6F" w14:paraId="5A5EFF0D" w14:textId="77777777" w:rsidTr="00785E6F">
        <w:trPr>
          <w:trHeight w:val="4380"/>
        </w:trPr>
        <w:tc>
          <w:tcPr>
            <w:tcW w:w="10624" w:type="dxa"/>
            <w:tcBorders>
              <w:bottom w:val="single" w:sz="12" w:space="0" w:color="808080"/>
              <w:right w:val="single" w:sz="6" w:space="0" w:color="D4D0C8"/>
            </w:tcBorders>
          </w:tcPr>
          <w:p w14:paraId="089A64D6" w14:textId="4B30906E" w:rsidR="008F7253" w:rsidRPr="00785E6F" w:rsidRDefault="008F7253" w:rsidP="008F7253">
            <w:pPr>
              <w:pStyle w:val="TableParagraph"/>
              <w:spacing w:line="241" w:lineRule="exact"/>
              <w:ind w:left="165"/>
              <w:rPr>
                <w:b/>
                <w:bCs/>
                <w:sz w:val="18"/>
                <w:szCs w:val="20"/>
              </w:rPr>
            </w:pPr>
            <w:bookmarkStart w:id="0" w:name="_Hlk158129620"/>
            <w:r w:rsidRPr="00785E6F">
              <w:rPr>
                <w:b/>
                <w:bCs/>
                <w:sz w:val="18"/>
                <w:szCs w:val="20"/>
              </w:rPr>
              <w:t>CONSIDERACIONES</w:t>
            </w:r>
          </w:p>
          <w:p w14:paraId="0F86CFA9" w14:textId="1A1C8824" w:rsidR="008F7253" w:rsidRPr="00785E6F" w:rsidRDefault="003614AE" w:rsidP="003614AE">
            <w:pPr>
              <w:pStyle w:val="TableParagraph"/>
              <w:spacing w:line="241" w:lineRule="exact"/>
              <w:jc w:val="both"/>
              <w:rPr>
                <w:sz w:val="18"/>
                <w:szCs w:val="20"/>
              </w:rPr>
            </w:pPr>
            <w:r w:rsidRPr="00785E6F">
              <w:rPr>
                <w:sz w:val="18"/>
                <w:szCs w:val="20"/>
              </w:rPr>
              <w:t xml:space="preserve">a) </w:t>
            </w:r>
            <w:r w:rsidR="008F7253" w:rsidRPr="00785E6F">
              <w:rPr>
                <w:sz w:val="18"/>
                <w:szCs w:val="20"/>
              </w:rPr>
              <w:t>Que mediante estudios previos elaborados</w:t>
            </w:r>
            <w:r w:rsidR="008F7253" w:rsidRPr="00785E6F">
              <w:rPr>
                <w:spacing w:val="-3"/>
                <w:sz w:val="18"/>
                <w:szCs w:val="20"/>
              </w:rPr>
              <w:t xml:space="preserve"> </w:t>
            </w:r>
            <w:r w:rsidR="008F7253" w:rsidRPr="00785E6F">
              <w:rPr>
                <w:sz w:val="18"/>
                <w:szCs w:val="20"/>
              </w:rPr>
              <w:t>por</w:t>
            </w:r>
            <w:r w:rsidR="008F7253" w:rsidRPr="00785E6F">
              <w:rPr>
                <w:spacing w:val="-3"/>
                <w:sz w:val="18"/>
                <w:szCs w:val="20"/>
              </w:rPr>
              <w:t xml:space="preserve"> </w:t>
            </w:r>
            <w:r w:rsidR="008F7253" w:rsidRPr="00785E6F">
              <w:rPr>
                <w:sz w:val="18"/>
                <w:szCs w:val="20"/>
              </w:rPr>
              <w:t>la</w:t>
            </w:r>
            <w:r w:rsidR="008F7253" w:rsidRPr="00785E6F">
              <w:rPr>
                <w:spacing w:val="-3"/>
                <w:sz w:val="18"/>
                <w:szCs w:val="20"/>
              </w:rPr>
              <w:t xml:space="preserve"> </w:t>
            </w:r>
            <w:r w:rsidR="008F7253" w:rsidRPr="00785E6F">
              <w:rPr>
                <w:bCs/>
                <w:sz w:val="18"/>
                <w:szCs w:val="20"/>
              </w:rPr>
              <w:t>SECRETARIA DE REGULACIÓN Y CONTROL DE TRÁNSITO Y TRANSPORTE DEL DISTRITO DE BUENAVENTURA</w:t>
            </w:r>
            <w:r w:rsidR="008F7253" w:rsidRPr="00785E6F">
              <w:rPr>
                <w:sz w:val="18"/>
                <w:szCs w:val="20"/>
              </w:rPr>
              <w:t xml:space="preserve"> se justificó la contratación. b) Que se encuentra debidamente acreditada la insuficiencia y/o inexistencia de personal con el fin de ejecutar las actividades contempladas en el contrato, mediante certificado. c) Que la contratación directa se enmarca en la causal prevista en el literal h) del numeral 4° del artículo 2° de la Ley 1150 de 2007, reglamentado mediante el Decreto Nacional 1082 de 2015 en su artículo 2.2.1.2.1.4.9. c) </w:t>
            </w:r>
            <w:r w:rsidRPr="00785E6F">
              <w:rPr>
                <w:sz w:val="18"/>
                <w:szCs w:val="20"/>
              </w:rPr>
              <w:t xml:space="preserve"> Que de conformidad con lo dispuesto en el artículo 2.2.1.2.1.4.9 del Decreto 1082, el ordenador del gasto verificó y</w:t>
            </w:r>
            <w:r w:rsidRPr="00785E6F">
              <w:rPr>
                <w:spacing w:val="40"/>
                <w:sz w:val="18"/>
                <w:szCs w:val="20"/>
              </w:rPr>
              <w:t xml:space="preserve"> </w:t>
            </w:r>
            <w:r w:rsidRPr="00785E6F">
              <w:rPr>
                <w:sz w:val="18"/>
                <w:szCs w:val="20"/>
              </w:rPr>
              <w:t>certificó la idoneidad o experiencia requerida y relacionada con el objeto a contratar del</w:t>
            </w:r>
            <w:r w:rsidRPr="00785E6F">
              <w:rPr>
                <w:spacing w:val="-2"/>
                <w:sz w:val="18"/>
                <w:szCs w:val="20"/>
              </w:rPr>
              <w:t xml:space="preserve"> </w:t>
            </w:r>
            <w:r w:rsidRPr="00785E6F">
              <w:rPr>
                <w:b/>
                <w:sz w:val="18"/>
                <w:szCs w:val="20"/>
              </w:rPr>
              <w:t xml:space="preserve">CONTRATISTA </w:t>
            </w:r>
            <w:r w:rsidRPr="00785E6F">
              <w:rPr>
                <w:sz w:val="18"/>
                <w:szCs w:val="20"/>
              </w:rPr>
              <w:t xml:space="preserve">que brindará el apoyo a la gestión. </w:t>
            </w:r>
            <w:r w:rsidR="008F7253" w:rsidRPr="00785E6F">
              <w:rPr>
                <w:sz w:val="18"/>
                <w:szCs w:val="20"/>
              </w:rPr>
              <w:t xml:space="preserve">d) Que en cumplimiento de lo señalado en el artículo 2.2.1.2.1.4.9 del Decreto 1082 de 2015 y conforme a la delegación de atribuciones correspondientes al ordenador del gasto se deja constancia de que no es necesaria la obtención de varias ofertas para la presente contratación. e) </w:t>
            </w:r>
            <w:r w:rsidRPr="00785E6F">
              <w:rPr>
                <w:sz w:val="18"/>
                <w:szCs w:val="20"/>
              </w:rPr>
              <w:t xml:space="preserve"> Que para atender la presente contratación la SECRETARIA DE REGULACIÓN Y CONTROL DE TRÁNSITO Y TRANSPORTE DEL DISTRITO DE BUENAVENTURA cuenta con el Certificado de Disponibilidad Presupuestal No. </w:t>
            </w:r>
            <w:r w:rsidR="0053596D">
              <w:rPr>
                <w:sz w:val="18"/>
                <w:szCs w:val="20"/>
              </w:rPr>
              <w:t>2026010003 de fecha 2026-01-15</w:t>
            </w:r>
            <w:r w:rsidRPr="00785E6F">
              <w:rPr>
                <w:sz w:val="18"/>
                <w:szCs w:val="20"/>
              </w:rPr>
              <w:t xml:space="preserve">. f) </w:t>
            </w:r>
            <w:r w:rsidR="008F7253" w:rsidRPr="00785E6F">
              <w:rPr>
                <w:sz w:val="18"/>
                <w:szCs w:val="20"/>
              </w:rPr>
              <w:t xml:space="preserve">Que el presente CONTRATO DE PRESTACIÓN DE SERVICIOS se regirá por la Ley 80 de 1993, la Ley 1150 de 2007 y el Decreto Nacional 1082 de 2015, junto con las normas que las modifiquen o adicionen, y por las leyes civiles y comerciales. </w:t>
            </w:r>
            <w:r w:rsidRPr="00785E6F">
              <w:rPr>
                <w:sz w:val="18"/>
                <w:szCs w:val="20"/>
              </w:rPr>
              <w:t>g</w:t>
            </w:r>
            <w:r w:rsidR="008F7253" w:rsidRPr="00785E6F">
              <w:rPr>
                <w:sz w:val="18"/>
                <w:szCs w:val="20"/>
              </w:rPr>
              <w:t>) Que el contrato será tramitado en la plataforma transaccional SECOP II (minuta electrónica) en donde se identificarán los elementos esenciales del mismo (Objeto, val, plazo, garantías), y se regirá por las siguientes:</w:t>
            </w:r>
          </w:p>
          <w:p w14:paraId="45519466" w14:textId="77777777" w:rsidR="008F7253" w:rsidRPr="00785E6F" w:rsidRDefault="008F7253" w:rsidP="008F7253">
            <w:pPr>
              <w:pStyle w:val="TableParagraph"/>
              <w:spacing w:line="241" w:lineRule="exact"/>
              <w:rPr>
                <w:sz w:val="18"/>
                <w:szCs w:val="20"/>
              </w:rPr>
            </w:pPr>
          </w:p>
          <w:p w14:paraId="0B767479" w14:textId="025A1AE7" w:rsidR="00F42433" w:rsidRPr="00785E6F" w:rsidRDefault="003614AE" w:rsidP="003614AE">
            <w:pPr>
              <w:pStyle w:val="TableParagraph"/>
              <w:spacing w:line="241" w:lineRule="exact"/>
              <w:rPr>
                <w:sz w:val="18"/>
                <w:szCs w:val="20"/>
              </w:rPr>
            </w:pPr>
            <w:r w:rsidRPr="00785E6F">
              <w:rPr>
                <w:sz w:val="18"/>
                <w:szCs w:val="20"/>
              </w:rPr>
              <w:t>Que en consecuencia con el perfeccionamiento del contrato en la plataforma transaccional SECOP II, se generan anexas las siguientes cláusulas contractuales que hacen parte integral del mismo:</w:t>
            </w:r>
            <w:bookmarkEnd w:id="0"/>
          </w:p>
        </w:tc>
      </w:tr>
    </w:tbl>
    <w:tbl>
      <w:tblPr>
        <w:tblStyle w:val="TableNormal"/>
        <w:tblW w:w="10490" w:type="dxa"/>
        <w:tblInd w:w="-859"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1E0" w:firstRow="1" w:lastRow="1" w:firstColumn="1" w:lastColumn="1" w:noHBand="0" w:noVBand="0"/>
      </w:tblPr>
      <w:tblGrid>
        <w:gridCol w:w="1985"/>
        <w:gridCol w:w="8505"/>
      </w:tblGrid>
      <w:tr w:rsidR="00F42433" w:rsidRPr="00785E6F" w14:paraId="73637818" w14:textId="77777777" w:rsidTr="00435894">
        <w:trPr>
          <w:trHeight w:val="224"/>
        </w:trPr>
        <w:tc>
          <w:tcPr>
            <w:tcW w:w="10490" w:type="dxa"/>
            <w:gridSpan w:val="2"/>
            <w:tcBorders>
              <w:top w:val="single" w:sz="12" w:space="0" w:color="808080"/>
              <w:bottom w:val="single" w:sz="12" w:space="0" w:color="808080"/>
              <w:right w:val="single" w:sz="6" w:space="0" w:color="D4D0C8"/>
            </w:tcBorders>
          </w:tcPr>
          <w:p w14:paraId="4A0315AD" w14:textId="69846100" w:rsidR="00F42433" w:rsidRPr="00785E6F" w:rsidRDefault="00F42433" w:rsidP="00722B20">
            <w:pPr>
              <w:pStyle w:val="TableParagraph"/>
              <w:spacing w:before="1" w:line="203" w:lineRule="exact"/>
              <w:ind w:left="18"/>
              <w:jc w:val="center"/>
              <w:rPr>
                <w:b/>
                <w:sz w:val="18"/>
              </w:rPr>
            </w:pPr>
            <w:r w:rsidRPr="00785E6F">
              <w:rPr>
                <w:b/>
                <w:spacing w:val="-2"/>
                <w:sz w:val="18"/>
              </w:rPr>
              <w:t>CLÁUSULAS:</w:t>
            </w:r>
          </w:p>
        </w:tc>
      </w:tr>
      <w:tr w:rsidR="00F42433" w:rsidRPr="00785E6F" w14:paraId="4CEFBFA8" w14:textId="77777777" w:rsidTr="00D41B74">
        <w:trPr>
          <w:trHeight w:val="1081"/>
        </w:trPr>
        <w:tc>
          <w:tcPr>
            <w:tcW w:w="1985" w:type="dxa"/>
            <w:tcBorders>
              <w:top w:val="single" w:sz="12" w:space="0" w:color="808080"/>
            </w:tcBorders>
          </w:tcPr>
          <w:p w14:paraId="4A032049" w14:textId="77777777" w:rsidR="00F42433" w:rsidRPr="00785E6F" w:rsidRDefault="00F42433" w:rsidP="00722B20">
            <w:pPr>
              <w:pStyle w:val="TableParagraph"/>
              <w:rPr>
                <w:rFonts w:ascii="Times New Roman"/>
                <w:b/>
                <w:sz w:val="18"/>
              </w:rPr>
            </w:pPr>
          </w:p>
          <w:p w14:paraId="74FA7C30" w14:textId="77777777" w:rsidR="00F42433" w:rsidRPr="00785E6F" w:rsidRDefault="00F42433" w:rsidP="00722B20">
            <w:pPr>
              <w:pStyle w:val="TableParagraph"/>
              <w:spacing w:before="15"/>
              <w:rPr>
                <w:rFonts w:ascii="Times New Roman"/>
                <w:b/>
                <w:sz w:val="18"/>
              </w:rPr>
            </w:pPr>
          </w:p>
          <w:p w14:paraId="487B3E50" w14:textId="77777777" w:rsidR="00F42433" w:rsidRPr="00785E6F" w:rsidRDefault="00F42433" w:rsidP="00722B20">
            <w:pPr>
              <w:pStyle w:val="TableParagraph"/>
              <w:ind w:left="59"/>
              <w:rPr>
                <w:b/>
                <w:sz w:val="18"/>
              </w:rPr>
            </w:pPr>
            <w:r w:rsidRPr="00785E6F">
              <w:rPr>
                <w:b/>
                <w:sz w:val="18"/>
              </w:rPr>
              <w:t>1.</w:t>
            </w:r>
            <w:r w:rsidRPr="00785E6F">
              <w:rPr>
                <w:b/>
                <w:spacing w:val="-1"/>
                <w:sz w:val="18"/>
              </w:rPr>
              <w:t xml:space="preserve"> </w:t>
            </w:r>
            <w:r w:rsidRPr="00785E6F">
              <w:rPr>
                <w:b/>
                <w:spacing w:val="-2"/>
                <w:sz w:val="18"/>
              </w:rPr>
              <w:t>Objeto:</w:t>
            </w:r>
          </w:p>
        </w:tc>
        <w:tc>
          <w:tcPr>
            <w:tcW w:w="8505" w:type="dxa"/>
            <w:tcBorders>
              <w:top w:val="single" w:sz="12" w:space="0" w:color="808080"/>
              <w:right w:val="single" w:sz="6" w:space="0" w:color="D4D0C8"/>
            </w:tcBorders>
          </w:tcPr>
          <w:p w14:paraId="3B126D16" w14:textId="44761791" w:rsidR="00F42433" w:rsidRPr="00785E6F" w:rsidRDefault="00F42433" w:rsidP="00722B20">
            <w:pPr>
              <w:pStyle w:val="TableParagraph"/>
              <w:spacing w:line="218" w:lineRule="exact"/>
              <w:ind w:left="54" w:right="42"/>
              <w:jc w:val="both"/>
              <w:rPr>
                <w:b/>
                <w:sz w:val="18"/>
              </w:rPr>
            </w:pPr>
            <w:r w:rsidRPr="00785E6F">
              <w:rPr>
                <w:bCs/>
                <w:sz w:val="18"/>
              </w:rPr>
              <w:t>El</w:t>
            </w:r>
            <w:r w:rsidRPr="00785E6F">
              <w:rPr>
                <w:bCs/>
                <w:spacing w:val="-2"/>
                <w:sz w:val="18"/>
              </w:rPr>
              <w:t xml:space="preserve"> </w:t>
            </w:r>
            <w:r w:rsidRPr="00785E6F">
              <w:rPr>
                <w:bCs/>
                <w:sz w:val="18"/>
              </w:rPr>
              <w:t>CONTRATISTA se obliga para con LA SECRETARIA DE REGULACIÓN Y CONTROL DE TRÁNSITO Y TRANSPORTE DEL DISTRITO DE BUENAVENTURA a efectuar</w:t>
            </w:r>
            <w:r w:rsidRPr="00785E6F">
              <w:rPr>
                <w:b/>
                <w:sz w:val="18"/>
              </w:rPr>
              <w:t xml:space="preserve"> </w:t>
            </w:r>
            <w:r w:rsidR="0053596D">
              <w:rPr>
                <w:b/>
                <w:sz w:val="18"/>
              </w:rPr>
              <w:t>PRESTACION DE SERVICIOS PROFESIONALES Y DE ASESORIAS EN LA SECRETARIA DE TRANSITO Y TRANSPORTES DISTRITAL DE BUENAVENTURA</w:t>
            </w:r>
            <w:r w:rsidRPr="00785E6F">
              <w:rPr>
                <w:b/>
                <w:sz w:val="18"/>
              </w:rPr>
              <w:t xml:space="preserve">, </w:t>
            </w:r>
            <w:r w:rsidRPr="00785E6F">
              <w:rPr>
                <w:bCs/>
                <w:sz w:val="18"/>
              </w:rPr>
              <w:t>de conformidad con lo señalado en los Estudios Previos y lo ofrecido en la propuesta que hace parte integral del presente contrato</w:t>
            </w:r>
            <w:r w:rsidRPr="00785E6F">
              <w:rPr>
                <w:b/>
                <w:sz w:val="18"/>
              </w:rPr>
              <w:t>.</w:t>
            </w:r>
          </w:p>
        </w:tc>
      </w:tr>
      <w:tr w:rsidR="00F42433" w:rsidRPr="00785E6F" w14:paraId="24D6FCD3" w14:textId="77777777" w:rsidTr="00D41B74">
        <w:trPr>
          <w:trHeight w:val="1073"/>
        </w:trPr>
        <w:tc>
          <w:tcPr>
            <w:tcW w:w="1985" w:type="dxa"/>
          </w:tcPr>
          <w:p w14:paraId="249861A1" w14:textId="77777777" w:rsidR="00F42433" w:rsidRPr="00785E6F" w:rsidRDefault="00F42433" w:rsidP="00722B20">
            <w:pPr>
              <w:pStyle w:val="TableParagraph"/>
              <w:rPr>
                <w:rFonts w:ascii="Times New Roman"/>
                <w:b/>
                <w:sz w:val="18"/>
              </w:rPr>
            </w:pPr>
          </w:p>
          <w:p w14:paraId="04E62FEA" w14:textId="77777777" w:rsidR="00F42433" w:rsidRPr="00785E6F" w:rsidRDefault="00F42433" w:rsidP="00722B20">
            <w:pPr>
              <w:pStyle w:val="TableParagraph"/>
              <w:spacing w:before="13"/>
              <w:rPr>
                <w:rFonts w:ascii="Times New Roman"/>
                <w:b/>
                <w:sz w:val="18"/>
              </w:rPr>
            </w:pPr>
          </w:p>
          <w:p w14:paraId="0DC8CFFE" w14:textId="77777777" w:rsidR="00F42433" w:rsidRPr="00785E6F" w:rsidRDefault="00F42433" w:rsidP="00722B20">
            <w:pPr>
              <w:pStyle w:val="TableParagraph"/>
              <w:spacing w:before="1"/>
              <w:ind w:left="59"/>
              <w:rPr>
                <w:b/>
                <w:sz w:val="18"/>
              </w:rPr>
            </w:pPr>
            <w:r w:rsidRPr="00785E6F">
              <w:rPr>
                <w:b/>
                <w:sz w:val="18"/>
              </w:rPr>
              <w:t>2.</w:t>
            </w:r>
            <w:r w:rsidRPr="00785E6F">
              <w:rPr>
                <w:b/>
                <w:spacing w:val="-1"/>
                <w:sz w:val="18"/>
              </w:rPr>
              <w:t xml:space="preserve"> </w:t>
            </w:r>
            <w:r w:rsidRPr="00785E6F">
              <w:rPr>
                <w:b/>
                <w:spacing w:val="-2"/>
                <w:sz w:val="18"/>
              </w:rPr>
              <w:t>Plazo:</w:t>
            </w:r>
          </w:p>
        </w:tc>
        <w:tc>
          <w:tcPr>
            <w:tcW w:w="8505" w:type="dxa"/>
            <w:tcBorders>
              <w:right w:val="single" w:sz="6" w:space="0" w:color="D4D0C8"/>
            </w:tcBorders>
          </w:tcPr>
          <w:p w14:paraId="0D9EEC2C" w14:textId="45E0469F" w:rsidR="00715AD1" w:rsidRPr="0053596D" w:rsidRDefault="00F42433" w:rsidP="0053596D">
            <w:pPr>
              <w:pStyle w:val="TableParagraph"/>
              <w:ind w:left="76"/>
              <w:jc w:val="both"/>
              <w:rPr>
                <w:bCs/>
                <w:spacing w:val="-2"/>
                <w:sz w:val="18"/>
              </w:rPr>
            </w:pPr>
            <w:r w:rsidRPr="00785E6F">
              <w:rPr>
                <w:bCs/>
                <w:sz w:val="18"/>
              </w:rPr>
              <w:t xml:space="preserve">El plazo para la ejecución total del contrato será </w:t>
            </w:r>
            <w:r w:rsidR="00A64861">
              <w:rPr>
                <w:bCs/>
                <w:sz w:val="18"/>
              </w:rPr>
              <w:t>162</w:t>
            </w:r>
            <w:r w:rsidR="008A3E9E" w:rsidRPr="00785E6F">
              <w:rPr>
                <w:bCs/>
                <w:sz w:val="18"/>
              </w:rPr>
              <w:t xml:space="preserve"> días</w:t>
            </w:r>
            <w:r w:rsidR="00160B52" w:rsidRPr="00785E6F">
              <w:rPr>
                <w:bCs/>
                <w:sz w:val="18"/>
              </w:rPr>
              <w:t>,</w:t>
            </w:r>
            <w:r w:rsidRPr="00785E6F">
              <w:rPr>
                <w:bCs/>
                <w:sz w:val="18"/>
              </w:rPr>
              <w:t xml:space="preserve"> </w:t>
            </w:r>
            <w:r w:rsidR="00160B52" w:rsidRPr="00785E6F">
              <w:rPr>
                <w:bCs/>
                <w:sz w:val="18"/>
              </w:rPr>
              <w:t>e</w:t>
            </w:r>
            <w:r w:rsidRPr="00785E6F">
              <w:rPr>
                <w:bCs/>
                <w:sz w:val="18"/>
              </w:rPr>
              <w:t xml:space="preserve">l plazo se entiende en días calendario. Se podrá dar por terminado anticipadamente en caso de que los servicios contratados no sean requeridos por la </w:t>
            </w:r>
            <w:proofErr w:type="gramStart"/>
            <w:r w:rsidRPr="00785E6F">
              <w:rPr>
                <w:bCs/>
                <w:sz w:val="18"/>
              </w:rPr>
              <w:t>Secretaria</w:t>
            </w:r>
            <w:proofErr w:type="gramEnd"/>
            <w:r w:rsidRPr="00785E6F">
              <w:rPr>
                <w:bCs/>
                <w:sz w:val="18"/>
              </w:rPr>
              <w:t xml:space="preserve"> de Regulación y Control de Tránsito y Transporte </w:t>
            </w:r>
            <w:r w:rsidR="00435894" w:rsidRPr="00785E6F">
              <w:rPr>
                <w:bCs/>
                <w:sz w:val="18"/>
              </w:rPr>
              <w:t>Distrito</w:t>
            </w:r>
            <w:r w:rsidRPr="00785E6F">
              <w:rPr>
                <w:bCs/>
                <w:sz w:val="18"/>
              </w:rPr>
              <w:t xml:space="preserve"> de Buenaventura</w:t>
            </w:r>
            <w:r w:rsidR="00435894" w:rsidRPr="00785E6F">
              <w:rPr>
                <w:bCs/>
                <w:sz w:val="18"/>
              </w:rPr>
              <w:t>,</w:t>
            </w:r>
            <w:r w:rsidRPr="00785E6F">
              <w:rPr>
                <w:bCs/>
                <w:sz w:val="18"/>
              </w:rPr>
              <w:t xml:space="preserve"> y se contará a partir del cumplimiento de los requisitos de perfeccionamiento y ejecución conforme</w:t>
            </w:r>
            <w:r w:rsidRPr="00785E6F">
              <w:rPr>
                <w:bCs/>
                <w:spacing w:val="80"/>
                <w:sz w:val="18"/>
              </w:rPr>
              <w:t xml:space="preserve"> </w:t>
            </w:r>
            <w:r w:rsidRPr="00785E6F">
              <w:rPr>
                <w:bCs/>
                <w:sz w:val="18"/>
              </w:rPr>
              <w:t>al</w:t>
            </w:r>
            <w:r w:rsidRPr="00785E6F">
              <w:rPr>
                <w:bCs/>
                <w:spacing w:val="-2"/>
                <w:sz w:val="18"/>
              </w:rPr>
              <w:t xml:space="preserve"> </w:t>
            </w:r>
            <w:r w:rsidRPr="00785E6F">
              <w:rPr>
                <w:bCs/>
                <w:sz w:val="18"/>
              </w:rPr>
              <w:t>artículo</w:t>
            </w:r>
            <w:r w:rsidRPr="00785E6F">
              <w:rPr>
                <w:bCs/>
                <w:spacing w:val="2"/>
                <w:sz w:val="18"/>
              </w:rPr>
              <w:t xml:space="preserve"> </w:t>
            </w:r>
            <w:r w:rsidRPr="00785E6F">
              <w:rPr>
                <w:bCs/>
                <w:sz w:val="18"/>
              </w:rPr>
              <w:t>41 de</w:t>
            </w:r>
            <w:r w:rsidRPr="00785E6F">
              <w:rPr>
                <w:bCs/>
                <w:spacing w:val="2"/>
                <w:sz w:val="18"/>
              </w:rPr>
              <w:t xml:space="preserve"> </w:t>
            </w:r>
            <w:r w:rsidRPr="00785E6F">
              <w:rPr>
                <w:bCs/>
                <w:sz w:val="18"/>
              </w:rPr>
              <w:t>la</w:t>
            </w:r>
            <w:r w:rsidRPr="00785E6F">
              <w:rPr>
                <w:bCs/>
                <w:spacing w:val="5"/>
                <w:sz w:val="18"/>
              </w:rPr>
              <w:t xml:space="preserve"> </w:t>
            </w:r>
            <w:r w:rsidRPr="00785E6F">
              <w:rPr>
                <w:bCs/>
                <w:sz w:val="18"/>
              </w:rPr>
              <w:t>Ley</w:t>
            </w:r>
            <w:r w:rsidRPr="00785E6F">
              <w:rPr>
                <w:bCs/>
                <w:spacing w:val="3"/>
                <w:sz w:val="18"/>
              </w:rPr>
              <w:t xml:space="preserve"> </w:t>
            </w:r>
            <w:r w:rsidRPr="00785E6F">
              <w:rPr>
                <w:bCs/>
                <w:sz w:val="18"/>
              </w:rPr>
              <w:t>80 de</w:t>
            </w:r>
            <w:r w:rsidRPr="00785E6F">
              <w:rPr>
                <w:bCs/>
                <w:spacing w:val="2"/>
                <w:sz w:val="18"/>
              </w:rPr>
              <w:t xml:space="preserve"> </w:t>
            </w:r>
            <w:r w:rsidRPr="00785E6F">
              <w:rPr>
                <w:bCs/>
                <w:sz w:val="18"/>
              </w:rPr>
              <w:t>1993</w:t>
            </w:r>
            <w:r w:rsidRPr="00785E6F">
              <w:rPr>
                <w:bCs/>
                <w:spacing w:val="4"/>
                <w:sz w:val="18"/>
              </w:rPr>
              <w:t xml:space="preserve"> </w:t>
            </w:r>
            <w:r w:rsidRPr="00785E6F">
              <w:rPr>
                <w:bCs/>
                <w:sz w:val="18"/>
              </w:rPr>
              <w:t>y</w:t>
            </w:r>
            <w:r w:rsidRPr="00785E6F">
              <w:rPr>
                <w:bCs/>
                <w:spacing w:val="3"/>
                <w:sz w:val="18"/>
              </w:rPr>
              <w:t xml:space="preserve"> </w:t>
            </w:r>
            <w:r w:rsidRPr="00785E6F">
              <w:rPr>
                <w:bCs/>
                <w:sz w:val="18"/>
              </w:rPr>
              <w:t>el artículo</w:t>
            </w:r>
            <w:r w:rsidRPr="00785E6F">
              <w:rPr>
                <w:bCs/>
                <w:spacing w:val="1"/>
                <w:sz w:val="18"/>
              </w:rPr>
              <w:t xml:space="preserve"> </w:t>
            </w:r>
            <w:r w:rsidRPr="00785E6F">
              <w:rPr>
                <w:bCs/>
                <w:sz w:val="18"/>
              </w:rPr>
              <w:t>23</w:t>
            </w:r>
            <w:r w:rsidRPr="00785E6F">
              <w:rPr>
                <w:bCs/>
                <w:spacing w:val="4"/>
                <w:sz w:val="18"/>
              </w:rPr>
              <w:t xml:space="preserve"> </w:t>
            </w:r>
            <w:r w:rsidRPr="00785E6F">
              <w:rPr>
                <w:bCs/>
                <w:sz w:val="18"/>
              </w:rPr>
              <w:t>de</w:t>
            </w:r>
            <w:r w:rsidRPr="00785E6F">
              <w:rPr>
                <w:bCs/>
                <w:spacing w:val="4"/>
                <w:sz w:val="18"/>
              </w:rPr>
              <w:t xml:space="preserve"> </w:t>
            </w:r>
            <w:r w:rsidRPr="00785E6F">
              <w:rPr>
                <w:bCs/>
                <w:sz w:val="18"/>
              </w:rPr>
              <w:t>la Ley</w:t>
            </w:r>
            <w:r w:rsidRPr="00785E6F">
              <w:rPr>
                <w:bCs/>
                <w:spacing w:val="2"/>
                <w:sz w:val="18"/>
              </w:rPr>
              <w:t xml:space="preserve"> </w:t>
            </w:r>
            <w:r w:rsidRPr="00785E6F">
              <w:rPr>
                <w:bCs/>
                <w:sz w:val="18"/>
              </w:rPr>
              <w:t>1150 de</w:t>
            </w:r>
            <w:r w:rsidRPr="00785E6F">
              <w:rPr>
                <w:bCs/>
                <w:spacing w:val="2"/>
                <w:sz w:val="18"/>
              </w:rPr>
              <w:t xml:space="preserve"> </w:t>
            </w:r>
            <w:r w:rsidRPr="00785E6F">
              <w:rPr>
                <w:bCs/>
                <w:sz w:val="18"/>
              </w:rPr>
              <w:t>2007.</w:t>
            </w:r>
            <w:r w:rsidRPr="00785E6F">
              <w:rPr>
                <w:bCs/>
                <w:spacing w:val="5"/>
                <w:sz w:val="18"/>
              </w:rPr>
              <w:t xml:space="preserve"> </w:t>
            </w:r>
            <w:r w:rsidRPr="00785E6F">
              <w:rPr>
                <w:bCs/>
                <w:sz w:val="18"/>
              </w:rPr>
              <w:t>El</w:t>
            </w:r>
            <w:r w:rsidRPr="00785E6F">
              <w:rPr>
                <w:bCs/>
                <w:spacing w:val="3"/>
                <w:sz w:val="18"/>
              </w:rPr>
              <w:t xml:space="preserve"> </w:t>
            </w:r>
            <w:r w:rsidRPr="00785E6F">
              <w:rPr>
                <w:bCs/>
                <w:sz w:val="18"/>
              </w:rPr>
              <w:t>presente</w:t>
            </w:r>
            <w:r w:rsidRPr="00785E6F">
              <w:rPr>
                <w:bCs/>
                <w:spacing w:val="3"/>
                <w:sz w:val="18"/>
              </w:rPr>
              <w:t xml:space="preserve"> </w:t>
            </w:r>
            <w:r w:rsidRPr="00785E6F">
              <w:rPr>
                <w:bCs/>
                <w:sz w:val="18"/>
              </w:rPr>
              <w:t>contrato</w:t>
            </w:r>
            <w:r w:rsidRPr="00785E6F">
              <w:rPr>
                <w:bCs/>
                <w:spacing w:val="2"/>
                <w:sz w:val="18"/>
              </w:rPr>
              <w:t xml:space="preserve"> </w:t>
            </w:r>
            <w:r w:rsidRPr="00785E6F">
              <w:rPr>
                <w:bCs/>
                <w:sz w:val="18"/>
              </w:rPr>
              <w:t>se</w:t>
            </w:r>
            <w:r w:rsidRPr="00785E6F">
              <w:rPr>
                <w:bCs/>
                <w:spacing w:val="4"/>
                <w:sz w:val="18"/>
              </w:rPr>
              <w:t xml:space="preserve"> </w:t>
            </w:r>
            <w:r w:rsidRPr="00785E6F">
              <w:rPr>
                <w:bCs/>
                <w:spacing w:val="-2"/>
                <w:sz w:val="18"/>
              </w:rPr>
              <w:t>considera</w:t>
            </w:r>
            <w:r w:rsidR="00435894" w:rsidRPr="00785E6F">
              <w:rPr>
                <w:bCs/>
                <w:spacing w:val="-2"/>
                <w:sz w:val="18"/>
              </w:rPr>
              <w:t xml:space="preserve"> </w:t>
            </w:r>
            <w:r w:rsidRPr="00785E6F">
              <w:rPr>
                <w:bCs/>
                <w:sz w:val="18"/>
              </w:rPr>
              <w:t>vigente</w:t>
            </w:r>
            <w:r w:rsidRPr="00785E6F">
              <w:rPr>
                <w:bCs/>
                <w:spacing w:val="-3"/>
                <w:sz w:val="18"/>
              </w:rPr>
              <w:t xml:space="preserve"> </w:t>
            </w:r>
            <w:r w:rsidRPr="00785E6F">
              <w:rPr>
                <w:bCs/>
                <w:sz w:val="18"/>
              </w:rPr>
              <w:t>una</w:t>
            </w:r>
            <w:r w:rsidRPr="00785E6F">
              <w:rPr>
                <w:bCs/>
                <w:spacing w:val="-1"/>
                <w:sz w:val="18"/>
              </w:rPr>
              <w:t xml:space="preserve"> </w:t>
            </w:r>
            <w:r w:rsidRPr="00785E6F">
              <w:rPr>
                <w:bCs/>
                <w:sz w:val="18"/>
              </w:rPr>
              <w:t>vez</w:t>
            </w:r>
            <w:r w:rsidRPr="00785E6F">
              <w:rPr>
                <w:bCs/>
                <w:spacing w:val="-1"/>
                <w:sz w:val="18"/>
              </w:rPr>
              <w:t xml:space="preserve"> </w:t>
            </w:r>
            <w:r w:rsidRPr="00785E6F">
              <w:rPr>
                <w:bCs/>
                <w:sz w:val="18"/>
              </w:rPr>
              <w:t>perfeccionado</w:t>
            </w:r>
            <w:r w:rsidRPr="00785E6F">
              <w:rPr>
                <w:bCs/>
                <w:spacing w:val="-1"/>
                <w:sz w:val="18"/>
              </w:rPr>
              <w:t xml:space="preserve"> </w:t>
            </w:r>
            <w:r w:rsidRPr="00785E6F">
              <w:rPr>
                <w:bCs/>
                <w:sz w:val="18"/>
              </w:rPr>
              <w:t>y</w:t>
            </w:r>
            <w:r w:rsidRPr="00785E6F">
              <w:rPr>
                <w:bCs/>
                <w:spacing w:val="-1"/>
                <w:sz w:val="18"/>
              </w:rPr>
              <w:t xml:space="preserve"> </w:t>
            </w:r>
            <w:r w:rsidRPr="00785E6F">
              <w:rPr>
                <w:bCs/>
                <w:sz w:val="18"/>
              </w:rPr>
              <w:t>hasta</w:t>
            </w:r>
            <w:r w:rsidRPr="00785E6F">
              <w:rPr>
                <w:bCs/>
                <w:spacing w:val="-1"/>
                <w:sz w:val="18"/>
              </w:rPr>
              <w:t xml:space="preserve"> </w:t>
            </w:r>
            <w:r w:rsidRPr="00785E6F">
              <w:rPr>
                <w:bCs/>
                <w:sz w:val="18"/>
              </w:rPr>
              <w:t>el</w:t>
            </w:r>
            <w:r w:rsidRPr="00785E6F">
              <w:rPr>
                <w:bCs/>
                <w:spacing w:val="-1"/>
                <w:sz w:val="18"/>
              </w:rPr>
              <w:t xml:space="preserve"> </w:t>
            </w:r>
            <w:r w:rsidRPr="00785E6F">
              <w:rPr>
                <w:bCs/>
                <w:sz w:val="18"/>
              </w:rPr>
              <w:t>momento</w:t>
            </w:r>
            <w:r w:rsidRPr="00785E6F">
              <w:rPr>
                <w:bCs/>
                <w:spacing w:val="-1"/>
                <w:sz w:val="18"/>
              </w:rPr>
              <w:t xml:space="preserve"> </w:t>
            </w:r>
            <w:r w:rsidRPr="00785E6F">
              <w:rPr>
                <w:bCs/>
                <w:sz w:val="18"/>
              </w:rPr>
              <w:t>de</w:t>
            </w:r>
            <w:r w:rsidRPr="00785E6F">
              <w:rPr>
                <w:bCs/>
                <w:spacing w:val="-1"/>
                <w:sz w:val="18"/>
              </w:rPr>
              <w:t xml:space="preserve"> </w:t>
            </w:r>
            <w:r w:rsidRPr="00785E6F">
              <w:rPr>
                <w:bCs/>
                <w:sz w:val="18"/>
              </w:rPr>
              <w:t>su</w:t>
            </w:r>
            <w:r w:rsidRPr="00785E6F">
              <w:rPr>
                <w:bCs/>
                <w:spacing w:val="-1"/>
                <w:sz w:val="18"/>
              </w:rPr>
              <w:t xml:space="preserve"> </w:t>
            </w:r>
            <w:r w:rsidRPr="00785E6F">
              <w:rPr>
                <w:bCs/>
                <w:spacing w:val="-2"/>
                <w:sz w:val="18"/>
              </w:rPr>
              <w:t>terminación.</w:t>
            </w:r>
          </w:p>
        </w:tc>
      </w:tr>
      <w:tr w:rsidR="00F42433" w:rsidRPr="00785E6F" w14:paraId="1E7EFD5D" w14:textId="77777777" w:rsidTr="00D41B74">
        <w:trPr>
          <w:trHeight w:val="269"/>
        </w:trPr>
        <w:tc>
          <w:tcPr>
            <w:tcW w:w="1985" w:type="dxa"/>
          </w:tcPr>
          <w:p w14:paraId="0275B1AF" w14:textId="77777777" w:rsidR="00E96CDB" w:rsidRDefault="00E96CDB" w:rsidP="00722B20">
            <w:pPr>
              <w:pStyle w:val="TableParagraph"/>
              <w:rPr>
                <w:b/>
                <w:sz w:val="18"/>
                <w:szCs w:val="18"/>
              </w:rPr>
            </w:pPr>
          </w:p>
          <w:p w14:paraId="1DA456DC" w14:textId="77777777" w:rsidR="00E96CDB" w:rsidRDefault="00E96CDB" w:rsidP="00722B20">
            <w:pPr>
              <w:pStyle w:val="TableParagraph"/>
              <w:rPr>
                <w:b/>
                <w:sz w:val="18"/>
                <w:szCs w:val="18"/>
              </w:rPr>
            </w:pPr>
          </w:p>
          <w:p w14:paraId="66ADDDE7" w14:textId="782E273D" w:rsidR="00F42433" w:rsidRPr="00785E6F" w:rsidRDefault="00E96CDB" w:rsidP="00722B20">
            <w:pPr>
              <w:pStyle w:val="TableParagraph"/>
              <w:rPr>
                <w:rFonts w:ascii="Times New Roman"/>
                <w:b/>
                <w:sz w:val="18"/>
              </w:rPr>
            </w:pPr>
            <w:r w:rsidRPr="00A538EB">
              <w:rPr>
                <w:b/>
                <w:sz w:val="18"/>
                <w:szCs w:val="18"/>
              </w:rPr>
              <w:t>3.</w:t>
            </w:r>
            <w:r w:rsidRPr="00A538EB">
              <w:rPr>
                <w:b/>
                <w:spacing w:val="-1"/>
                <w:sz w:val="18"/>
                <w:szCs w:val="18"/>
              </w:rPr>
              <w:t xml:space="preserve"> </w:t>
            </w:r>
            <w:r w:rsidRPr="00A538EB">
              <w:rPr>
                <w:b/>
                <w:spacing w:val="-2"/>
                <w:sz w:val="18"/>
                <w:szCs w:val="18"/>
              </w:rPr>
              <w:t>Obligaciones del contratista:</w:t>
            </w:r>
          </w:p>
        </w:tc>
        <w:tc>
          <w:tcPr>
            <w:tcW w:w="8505" w:type="dxa"/>
            <w:tcBorders>
              <w:right w:val="single" w:sz="6" w:space="0" w:color="D4D0C8"/>
            </w:tcBorders>
          </w:tcPr>
          <w:p w14:paraId="3726CA0D" w14:textId="77777777" w:rsidR="00F42433" w:rsidRPr="00785E6F" w:rsidRDefault="00F42433" w:rsidP="00BC2981">
            <w:pPr>
              <w:pStyle w:val="TableParagraph"/>
              <w:tabs>
                <w:tab w:val="left" w:pos="458"/>
              </w:tabs>
              <w:spacing w:before="4"/>
              <w:ind w:right="40"/>
              <w:jc w:val="both"/>
              <w:rPr>
                <w:bCs/>
                <w:sz w:val="18"/>
              </w:rPr>
            </w:pPr>
            <w:r w:rsidRPr="00785E6F">
              <w:rPr>
                <w:bCs/>
                <w:sz w:val="18"/>
              </w:rPr>
              <w:t xml:space="preserve">Obligaciones generales: EL CONTRATISTA tendrá como obligaciones generales las contempladas en el artículo 5 de la Ley 80 de 1993, </w:t>
            </w:r>
            <w:proofErr w:type="gramStart"/>
            <w:r w:rsidRPr="00785E6F">
              <w:rPr>
                <w:bCs/>
                <w:sz w:val="18"/>
              </w:rPr>
              <w:t>y</w:t>
            </w:r>
            <w:proofErr w:type="gramEnd"/>
            <w:r w:rsidRPr="00785E6F">
              <w:rPr>
                <w:bCs/>
                <w:sz w:val="18"/>
              </w:rPr>
              <w:t xml:space="preserve"> además:</w:t>
            </w:r>
          </w:p>
          <w:p w14:paraId="6622141C" w14:textId="77777777" w:rsidR="00F42433" w:rsidRPr="00785E6F" w:rsidRDefault="00F42433" w:rsidP="00722B20">
            <w:pPr>
              <w:pStyle w:val="TableParagraph"/>
              <w:spacing w:before="2" w:line="217" w:lineRule="exact"/>
              <w:ind w:left="54"/>
              <w:jc w:val="both"/>
              <w:rPr>
                <w:bCs/>
                <w:sz w:val="18"/>
              </w:rPr>
            </w:pPr>
            <w:r w:rsidRPr="00785E6F">
              <w:rPr>
                <w:bCs/>
                <w:sz w:val="18"/>
              </w:rPr>
              <w:t>001.-</w:t>
            </w:r>
            <w:r w:rsidRPr="00785E6F">
              <w:rPr>
                <w:bCs/>
                <w:spacing w:val="-2"/>
                <w:sz w:val="18"/>
              </w:rPr>
              <w:t xml:space="preserve"> </w:t>
            </w:r>
            <w:r w:rsidRPr="00785E6F">
              <w:rPr>
                <w:bCs/>
                <w:sz w:val="18"/>
              </w:rPr>
              <w:t>Cumplir</w:t>
            </w:r>
            <w:r w:rsidRPr="00785E6F">
              <w:rPr>
                <w:bCs/>
                <w:spacing w:val="-2"/>
                <w:sz w:val="18"/>
              </w:rPr>
              <w:t xml:space="preserve"> </w:t>
            </w:r>
            <w:r w:rsidRPr="00785E6F">
              <w:rPr>
                <w:bCs/>
                <w:sz w:val="18"/>
              </w:rPr>
              <w:t>con</w:t>
            </w:r>
            <w:r w:rsidRPr="00785E6F">
              <w:rPr>
                <w:bCs/>
                <w:spacing w:val="-2"/>
                <w:sz w:val="18"/>
              </w:rPr>
              <w:t xml:space="preserve"> </w:t>
            </w:r>
            <w:r w:rsidRPr="00785E6F">
              <w:rPr>
                <w:bCs/>
                <w:sz w:val="18"/>
              </w:rPr>
              <w:t>las</w:t>
            </w:r>
            <w:r w:rsidRPr="00785E6F">
              <w:rPr>
                <w:bCs/>
                <w:spacing w:val="-2"/>
                <w:sz w:val="18"/>
              </w:rPr>
              <w:t xml:space="preserve"> </w:t>
            </w:r>
            <w:r w:rsidRPr="00785E6F">
              <w:rPr>
                <w:bCs/>
                <w:sz w:val="18"/>
              </w:rPr>
              <w:t>obligaciones</w:t>
            </w:r>
            <w:r w:rsidRPr="00785E6F">
              <w:rPr>
                <w:bCs/>
                <w:spacing w:val="-3"/>
                <w:sz w:val="18"/>
              </w:rPr>
              <w:t xml:space="preserve"> </w:t>
            </w:r>
            <w:r w:rsidRPr="00785E6F">
              <w:rPr>
                <w:bCs/>
                <w:sz w:val="18"/>
              </w:rPr>
              <w:t>y</w:t>
            </w:r>
            <w:r w:rsidRPr="00785E6F">
              <w:rPr>
                <w:bCs/>
                <w:spacing w:val="-2"/>
                <w:sz w:val="18"/>
              </w:rPr>
              <w:t xml:space="preserve"> </w:t>
            </w:r>
            <w:r w:rsidRPr="00785E6F">
              <w:rPr>
                <w:bCs/>
                <w:sz w:val="18"/>
              </w:rPr>
              <w:t>derechos</w:t>
            </w:r>
            <w:r w:rsidRPr="00785E6F">
              <w:rPr>
                <w:bCs/>
                <w:spacing w:val="-2"/>
                <w:sz w:val="18"/>
              </w:rPr>
              <w:t xml:space="preserve"> </w:t>
            </w:r>
            <w:r w:rsidRPr="00785E6F">
              <w:rPr>
                <w:bCs/>
                <w:sz w:val="18"/>
              </w:rPr>
              <w:t>contemplados</w:t>
            </w:r>
            <w:r w:rsidRPr="00785E6F">
              <w:rPr>
                <w:bCs/>
                <w:spacing w:val="-2"/>
                <w:sz w:val="18"/>
              </w:rPr>
              <w:t xml:space="preserve"> </w:t>
            </w:r>
            <w:r w:rsidRPr="00785E6F">
              <w:rPr>
                <w:bCs/>
                <w:sz w:val="18"/>
              </w:rPr>
              <w:t>en</w:t>
            </w:r>
            <w:r w:rsidRPr="00785E6F">
              <w:rPr>
                <w:bCs/>
                <w:spacing w:val="-2"/>
                <w:sz w:val="18"/>
              </w:rPr>
              <w:t xml:space="preserve"> </w:t>
            </w:r>
            <w:r w:rsidRPr="00785E6F">
              <w:rPr>
                <w:bCs/>
                <w:sz w:val="18"/>
              </w:rPr>
              <w:t>el</w:t>
            </w:r>
            <w:r w:rsidRPr="00785E6F">
              <w:rPr>
                <w:bCs/>
                <w:spacing w:val="-1"/>
                <w:sz w:val="18"/>
              </w:rPr>
              <w:t xml:space="preserve"> </w:t>
            </w:r>
            <w:r w:rsidRPr="00785E6F">
              <w:rPr>
                <w:bCs/>
                <w:sz w:val="18"/>
              </w:rPr>
              <w:t>artículo</w:t>
            </w:r>
            <w:r w:rsidRPr="00785E6F">
              <w:rPr>
                <w:bCs/>
                <w:spacing w:val="-2"/>
                <w:sz w:val="18"/>
              </w:rPr>
              <w:t xml:space="preserve"> </w:t>
            </w:r>
            <w:r w:rsidRPr="00785E6F">
              <w:rPr>
                <w:bCs/>
                <w:sz w:val="18"/>
              </w:rPr>
              <w:t>5º</w:t>
            </w:r>
            <w:r w:rsidRPr="00785E6F">
              <w:rPr>
                <w:bCs/>
                <w:spacing w:val="-3"/>
                <w:sz w:val="18"/>
              </w:rPr>
              <w:t xml:space="preserve"> </w:t>
            </w:r>
            <w:r w:rsidRPr="00785E6F">
              <w:rPr>
                <w:bCs/>
                <w:sz w:val="18"/>
              </w:rPr>
              <w:t>de</w:t>
            </w:r>
            <w:r w:rsidRPr="00785E6F">
              <w:rPr>
                <w:bCs/>
                <w:spacing w:val="-2"/>
                <w:sz w:val="18"/>
              </w:rPr>
              <w:t xml:space="preserve"> </w:t>
            </w:r>
            <w:r w:rsidRPr="00785E6F">
              <w:rPr>
                <w:bCs/>
                <w:sz w:val="18"/>
              </w:rPr>
              <w:t>la</w:t>
            </w:r>
            <w:r w:rsidRPr="00785E6F">
              <w:rPr>
                <w:bCs/>
                <w:spacing w:val="-2"/>
                <w:sz w:val="18"/>
              </w:rPr>
              <w:t xml:space="preserve"> </w:t>
            </w:r>
            <w:r w:rsidRPr="00785E6F">
              <w:rPr>
                <w:bCs/>
                <w:sz w:val="18"/>
              </w:rPr>
              <w:t>ley</w:t>
            </w:r>
            <w:r w:rsidRPr="00785E6F">
              <w:rPr>
                <w:bCs/>
                <w:spacing w:val="-2"/>
                <w:sz w:val="18"/>
              </w:rPr>
              <w:t xml:space="preserve"> </w:t>
            </w:r>
            <w:r w:rsidRPr="00785E6F">
              <w:rPr>
                <w:bCs/>
                <w:sz w:val="18"/>
              </w:rPr>
              <w:t>80</w:t>
            </w:r>
            <w:r w:rsidRPr="00785E6F">
              <w:rPr>
                <w:bCs/>
                <w:spacing w:val="-2"/>
                <w:sz w:val="18"/>
              </w:rPr>
              <w:t xml:space="preserve"> </w:t>
            </w:r>
            <w:r w:rsidRPr="00785E6F">
              <w:rPr>
                <w:bCs/>
                <w:sz w:val="18"/>
              </w:rPr>
              <w:t>de</w:t>
            </w:r>
            <w:r w:rsidRPr="00785E6F">
              <w:rPr>
                <w:bCs/>
                <w:spacing w:val="-2"/>
                <w:sz w:val="18"/>
              </w:rPr>
              <w:t xml:space="preserve"> 1993.</w:t>
            </w:r>
          </w:p>
          <w:p w14:paraId="446A69A3" w14:textId="77777777" w:rsidR="00F42433" w:rsidRPr="00785E6F" w:rsidRDefault="00F42433" w:rsidP="00722B20">
            <w:pPr>
              <w:pStyle w:val="TableParagraph"/>
              <w:ind w:left="54" w:right="40"/>
              <w:jc w:val="both"/>
              <w:rPr>
                <w:bCs/>
                <w:sz w:val="18"/>
              </w:rPr>
            </w:pPr>
            <w:r w:rsidRPr="00785E6F">
              <w:rPr>
                <w:bCs/>
                <w:sz w:val="18"/>
              </w:rPr>
              <w:t>002.- Ejecutar el contrato con eficacia, responsabilidad, oportunidad y confidencialidad durante la ejecución de sus obligaciones propendiendo en todo momento por el cumplimiento del objeto contractual.</w:t>
            </w:r>
          </w:p>
          <w:p w14:paraId="41636888" w14:textId="77777777" w:rsidR="00F42433" w:rsidRPr="00785E6F" w:rsidRDefault="00F42433" w:rsidP="00722B20">
            <w:pPr>
              <w:pStyle w:val="TableParagraph"/>
              <w:ind w:left="54" w:right="40"/>
              <w:jc w:val="both"/>
              <w:rPr>
                <w:bCs/>
                <w:sz w:val="18"/>
              </w:rPr>
            </w:pPr>
            <w:r w:rsidRPr="00785E6F">
              <w:rPr>
                <w:bCs/>
                <w:sz w:val="18"/>
              </w:rPr>
              <w:t xml:space="preserve">003.- Responder por los elementos, bienes, información, etc. que se pongan a su disposición para la ejecución del presente acuerdo de voluntades, propendiendo, en todo caso, por su conservación y uso </w:t>
            </w:r>
            <w:r w:rsidRPr="00785E6F">
              <w:rPr>
                <w:bCs/>
                <w:spacing w:val="-2"/>
                <w:sz w:val="18"/>
              </w:rPr>
              <w:t>adecuado.</w:t>
            </w:r>
          </w:p>
          <w:p w14:paraId="1DAE0CD7" w14:textId="77777777" w:rsidR="00F42433" w:rsidRPr="00785E6F" w:rsidRDefault="00F42433" w:rsidP="00722B20">
            <w:pPr>
              <w:pStyle w:val="TableParagraph"/>
              <w:spacing w:before="1"/>
              <w:ind w:left="54" w:right="41"/>
              <w:jc w:val="both"/>
              <w:rPr>
                <w:bCs/>
                <w:sz w:val="18"/>
              </w:rPr>
            </w:pPr>
            <w:r w:rsidRPr="00785E6F">
              <w:rPr>
                <w:bCs/>
                <w:sz w:val="18"/>
              </w:rPr>
              <w:t>004.- Rendir oportunamente los informes que sobre la ejecución y estado del contrato le solicite el contratante por conducto del supervisor o interventor según corresponda.</w:t>
            </w:r>
          </w:p>
          <w:p w14:paraId="392F4901" w14:textId="77777777" w:rsidR="00F42433" w:rsidRPr="00785E6F" w:rsidRDefault="00F42433" w:rsidP="00722B20">
            <w:pPr>
              <w:pStyle w:val="TableParagraph"/>
              <w:spacing w:line="216" w:lineRule="exact"/>
              <w:ind w:left="54"/>
              <w:jc w:val="both"/>
              <w:rPr>
                <w:bCs/>
                <w:sz w:val="18"/>
              </w:rPr>
            </w:pPr>
            <w:r w:rsidRPr="00785E6F">
              <w:rPr>
                <w:bCs/>
                <w:sz w:val="18"/>
              </w:rPr>
              <w:t>005.-</w:t>
            </w:r>
            <w:r w:rsidRPr="00785E6F">
              <w:rPr>
                <w:bCs/>
                <w:spacing w:val="-5"/>
                <w:sz w:val="18"/>
              </w:rPr>
              <w:t xml:space="preserve"> </w:t>
            </w:r>
            <w:r w:rsidRPr="00785E6F">
              <w:rPr>
                <w:bCs/>
                <w:sz w:val="18"/>
              </w:rPr>
              <w:t>Acatar</w:t>
            </w:r>
            <w:r w:rsidRPr="00785E6F">
              <w:rPr>
                <w:bCs/>
                <w:spacing w:val="-5"/>
                <w:sz w:val="18"/>
              </w:rPr>
              <w:t xml:space="preserve"> </w:t>
            </w:r>
            <w:r w:rsidRPr="00785E6F">
              <w:rPr>
                <w:bCs/>
                <w:sz w:val="18"/>
              </w:rPr>
              <w:t>diligentemente</w:t>
            </w:r>
            <w:r w:rsidRPr="00785E6F">
              <w:rPr>
                <w:bCs/>
                <w:spacing w:val="-5"/>
                <w:sz w:val="18"/>
              </w:rPr>
              <w:t xml:space="preserve"> </w:t>
            </w:r>
            <w:r w:rsidRPr="00785E6F">
              <w:rPr>
                <w:bCs/>
                <w:sz w:val="18"/>
              </w:rPr>
              <w:t>las</w:t>
            </w:r>
            <w:r w:rsidRPr="00785E6F">
              <w:rPr>
                <w:bCs/>
                <w:spacing w:val="-5"/>
                <w:sz w:val="18"/>
              </w:rPr>
              <w:t xml:space="preserve"> </w:t>
            </w:r>
            <w:r w:rsidRPr="00785E6F">
              <w:rPr>
                <w:bCs/>
                <w:sz w:val="18"/>
              </w:rPr>
              <w:t>instrucciones</w:t>
            </w:r>
            <w:r w:rsidRPr="00785E6F">
              <w:rPr>
                <w:bCs/>
                <w:spacing w:val="-5"/>
                <w:sz w:val="18"/>
              </w:rPr>
              <w:t xml:space="preserve"> </w:t>
            </w:r>
            <w:r w:rsidRPr="00785E6F">
              <w:rPr>
                <w:bCs/>
                <w:sz w:val="18"/>
              </w:rPr>
              <w:t>e</w:t>
            </w:r>
            <w:r w:rsidRPr="00785E6F">
              <w:rPr>
                <w:bCs/>
                <w:spacing w:val="-4"/>
                <w:sz w:val="18"/>
              </w:rPr>
              <w:t xml:space="preserve"> </w:t>
            </w:r>
            <w:r w:rsidRPr="00785E6F">
              <w:rPr>
                <w:bCs/>
                <w:sz w:val="18"/>
              </w:rPr>
              <w:t>indicaciones</w:t>
            </w:r>
            <w:r w:rsidRPr="00785E6F">
              <w:rPr>
                <w:bCs/>
                <w:spacing w:val="-5"/>
                <w:sz w:val="18"/>
              </w:rPr>
              <w:t xml:space="preserve"> </w:t>
            </w:r>
            <w:r w:rsidRPr="00785E6F">
              <w:rPr>
                <w:bCs/>
                <w:sz w:val="18"/>
              </w:rPr>
              <w:t>que</w:t>
            </w:r>
            <w:r w:rsidRPr="00785E6F">
              <w:rPr>
                <w:bCs/>
                <w:spacing w:val="-4"/>
                <w:sz w:val="18"/>
              </w:rPr>
              <w:t xml:space="preserve"> </w:t>
            </w:r>
            <w:r w:rsidRPr="00785E6F">
              <w:rPr>
                <w:bCs/>
                <w:sz w:val="18"/>
              </w:rPr>
              <w:t>sean</w:t>
            </w:r>
            <w:r w:rsidRPr="00785E6F">
              <w:rPr>
                <w:bCs/>
                <w:spacing w:val="-5"/>
                <w:sz w:val="18"/>
              </w:rPr>
              <w:t xml:space="preserve"> </w:t>
            </w:r>
            <w:r w:rsidRPr="00785E6F">
              <w:rPr>
                <w:bCs/>
                <w:sz w:val="18"/>
              </w:rPr>
              <w:t>impartidas</w:t>
            </w:r>
            <w:r w:rsidRPr="00785E6F">
              <w:rPr>
                <w:bCs/>
                <w:spacing w:val="-5"/>
                <w:sz w:val="18"/>
              </w:rPr>
              <w:t xml:space="preserve"> </w:t>
            </w:r>
            <w:r w:rsidRPr="00785E6F">
              <w:rPr>
                <w:bCs/>
                <w:sz w:val="18"/>
              </w:rPr>
              <w:t>por</w:t>
            </w:r>
            <w:r w:rsidRPr="00785E6F">
              <w:rPr>
                <w:bCs/>
                <w:spacing w:val="-5"/>
                <w:sz w:val="18"/>
              </w:rPr>
              <w:t xml:space="preserve"> </w:t>
            </w:r>
            <w:r w:rsidRPr="00785E6F">
              <w:rPr>
                <w:bCs/>
                <w:sz w:val="18"/>
              </w:rPr>
              <w:t>el</w:t>
            </w:r>
            <w:r w:rsidRPr="00785E6F">
              <w:rPr>
                <w:bCs/>
                <w:spacing w:val="-4"/>
                <w:sz w:val="18"/>
              </w:rPr>
              <w:t xml:space="preserve"> </w:t>
            </w:r>
            <w:r w:rsidRPr="00785E6F">
              <w:rPr>
                <w:bCs/>
                <w:spacing w:val="-2"/>
                <w:sz w:val="18"/>
              </w:rPr>
              <w:t>supervisor.</w:t>
            </w:r>
          </w:p>
          <w:p w14:paraId="66108E57" w14:textId="77777777" w:rsidR="00F42433" w:rsidRPr="00785E6F" w:rsidRDefault="00F42433" w:rsidP="00722B20">
            <w:pPr>
              <w:pStyle w:val="TableParagraph"/>
              <w:ind w:left="54" w:right="42"/>
              <w:jc w:val="both"/>
              <w:rPr>
                <w:bCs/>
                <w:sz w:val="18"/>
              </w:rPr>
            </w:pPr>
            <w:r w:rsidRPr="00785E6F">
              <w:rPr>
                <w:bCs/>
                <w:sz w:val="18"/>
              </w:rPr>
              <w:t>006.- Informar oportunamente al contratante sobre cualquier eventualidad que pueda sobrevenir y que</w:t>
            </w:r>
            <w:r w:rsidRPr="00785E6F">
              <w:rPr>
                <w:bCs/>
                <w:spacing w:val="40"/>
                <w:sz w:val="18"/>
              </w:rPr>
              <w:t xml:space="preserve"> </w:t>
            </w:r>
            <w:r w:rsidRPr="00785E6F">
              <w:rPr>
                <w:bCs/>
                <w:sz w:val="18"/>
              </w:rPr>
              <w:t>afecte el desarrollo de las actividades y/</w:t>
            </w:r>
            <w:proofErr w:type="spellStart"/>
            <w:r w:rsidRPr="00785E6F">
              <w:rPr>
                <w:bCs/>
                <w:sz w:val="18"/>
              </w:rPr>
              <w:t>o</w:t>
            </w:r>
            <w:proofErr w:type="spellEnd"/>
            <w:r w:rsidRPr="00785E6F">
              <w:rPr>
                <w:bCs/>
                <w:sz w:val="18"/>
              </w:rPr>
              <w:t xml:space="preserve"> obligaciones pactadas.</w:t>
            </w:r>
          </w:p>
          <w:p w14:paraId="24319DC9" w14:textId="77777777" w:rsidR="00F42433" w:rsidRPr="00785E6F" w:rsidRDefault="00F42433" w:rsidP="00722B20">
            <w:pPr>
              <w:pStyle w:val="TableParagraph"/>
              <w:ind w:left="54" w:right="40"/>
              <w:jc w:val="both"/>
              <w:rPr>
                <w:bCs/>
                <w:sz w:val="18"/>
              </w:rPr>
            </w:pPr>
            <w:r w:rsidRPr="00785E6F">
              <w:rPr>
                <w:bCs/>
                <w:sz w:val="18"/>
              </w:rPr>
              <w:t>007.- Acreditar mediante Certificación el Pago de Aportes de Seguridad Social y Aportes Parafiscales,</w:t>
            </w:r>
            <w:r w:rsidRPr="00785E6F">
              <w:rPr>
                <w:bCs/>
                <w:spacing w:val="40"/>
                <w:sz w:val="18"/>
              </w:rPr>
              <w:t xml:space="preserve"> </w:t>
            </w:r>
            <w:r w:rsidRPr="00785E6F">
              <w:rPr>
                <w:bCs/>
                <w:sz w:val="18"/>
              </w:rPr>
              <w:t>expedida por el Revisor Fiscal de la empresa o el Representante Legal de la misma, en cumplimiento del artículo 50 de la Ley 789 de 2002, 828 de 2003 y 1150 de 2007, del mes correspondiente del personal que utilice el contratista para la debida ejecución del contrato.</w:t>
            </w:r>
          </w:p>
        </w:tc>
      </w:tr>
      <w:tr w:rsidR="00F42433" w:rsidRPr="00785E6F" w14:paraId="4245C296" w14:textId="77777777" w:rsidTr="00D41B74">
        <w:trPr>
          <w:trHeight w:val="1073"/>
        </w:trPr>
        <w:tc>
          <w:tcPr>
            <w:tcW w:w="1985" w:type="dxa"/>
          </w:tcPr>
          <w:p w14:paraId="08CAAE5B" w14:textId="77777777" w:rsidR="00F42433" w:rsidRPr="00785E6F" w:rsidRDefault="00F42433" w:rsidP="00722B20">
            <w:pPr>
              <w:pStyle w:val="TableParagraph"/>
              <w:rPr>
                <w:rFonts w:ascii="Times New Roman"/>
                <w:b/>
                <w:sz w:val="18"/>
              </w:rPr>
            </w:pPr>
          </w:p>
        </w:tc>
        <w:tc>
          <w:tcPr>
            <w:tcW w:w="8505" w:type="dxa"/>
            <w:tcBorders>
              <w:right w:val="single" w:sz="6" w:space="0" w:color="D4D0C8"/>
            </w:tcBorders>
          </w:tcPr>
          <w:p w14:paraId="628F9D2B" w14:textId="77777777" w:rsidR="00F42433" w:rsidRPr="00785E6F" w:rsidRDefault="00F42433" w:rsidP="004626EA">
            <w:pPr>
              <w:pStyle w:val="TableParagraph"/>
              <w:numPr>
                <w:ilvl w:val="1"/>
                <w:numId w:val="1"/>
              </w:numPr>
              <w:tabs>
                <w:tab w:val="left" w:pos="448"/>
              </w:tabs>
              <w:spacing w:line="217" w:lineRule="exact"/>
              <w:jc w:val="both"/>
              <w:rPr>
                <w:bCs/>
                <w:sz w:val="18"/>
                <w:szCs w:val="18"/>
              </w:rPr>
            </w:pPr>
            <w:r w:rsidRPr="00785E6F">
              <w:rPr>
                <w:bCs/>
                <w:sz w:val="18"/>
                <w:szCs w:val="18"/>
              </w:rPr>
              <w:t>Igualmente,</w:t>
            </w:r>
            <w:r w:rsidRPr="00785E6F">
              <w:rPr>
                <w:bCs/>
                <w:spacing w:val="-1"/>
                <w:sz w:val="18"/>
                <w:szCs w:val="18"/>
              </w:rPr>
              <w:t xml:space="preserve"> </w:t>
            </w:r>
            <w:r w:rsidRPr="00785E6F">
              <w:rPr>
                <w:bCs/>
                <w:sz w:val="18"/>
                <w:szCs w:val="18"/>
              </w:rPr>
              <w:t>el CONTRATISTA</w:t>
            </w:r>
            <w:r w:rsidRPr="00785E6F">
              <w:rPr>
                <w:bCs/>
                <w:spacing w:val="-1"/>
                <w:sz w:val="18"/>
                <w:szCs w:val="18"/>
              </w:rPr>
              <w:t xml:space="preserve"> </w:t>
            </w:r>
            <w:r w:rsidRPr="00785E6F">
              <w:rPr>
                <w:bCs/>
                <w:sz w:val="18"/>
                <w:szCs w:val="18"/>
              </w:rPr>
              <w:t>tendrá las</w:t>
            </w:r>
            <w:r w:rsidRPr="00785E6F">
              <w:rPr>
                <w:bCs/>
                <w:spacing w:val="-4"/>
                <w:sz w:val="18"/>
                <w:szCs w:val="18"/>
              </w:rPr>
              <w:t xml:space="preserve"> </w:t>
            </w:r>
            <w:r w:rsidRPr="00785E6F">
              <w:rPr>
                <w:bCs/>
                <w:sz w:val="18"/>
                <w:szCs w:val="18"/>
              </w:rPr>
              <w:t xml:space="preserve">siguientes obligaciones </w:t>
            </w:r>
            <w:r w:rsidRPr="00785E6F">
              <w:rPr>
                <w:bCs/>
                <w:spacing w:val="-2"/>
                <w:sz w:val="18"/>
                <w:szCs w:val="18"/>
              </w:rPr>
              <w:t>particulares:</w:t>
            </w:r>
          </w:p>
          <w:p w14:paraId="1801EDF5" w14:textId="77777777" w:rsidR="004626EA" w:rsidRPr="00785E6F" w:rsidRDefault="004626EA" w:rsidP="004626EA">
            <w:pPr>
              <w:pStyle w:val="TableParagraph"/>
              <w:numPr>
                <w:ilvl w:val="0"/>
                <w:numId w:val="1"/>
              </w:numPr>
              <w:spacing w:before="22" w:line="217" w:lineRule="exact"/>
              <w:jc w:val="both"/>
              <w:rPr>
                <w:bCs/>
                <w:sz w:val="16"/>
                <w:szCs w:val="20"/>
              </w:rPr>
            </w:pPr>
            <w:r w:rsidRPr="00785E6F">
              <w:rPr>
                <w:bCs/>
                <w:sz w:val="16"/>
                <w:szCs w:val="20"/>
              </w:rPr>
              <w:t xml:space="preserve">Brindar apoyo en el análisis de la normatividad vigente en materia de contravenciones que requiera la STTD. </w:t>
            </w:r>
          </w:p>
          <w:p w14:paraId="1D129265" w14:textId="77777777" w:rsidR="004626EA" w:rsidRPr="00785E6F" w:rsidRDefault="004626EA" w:rsidP="004626EA">
            <w:pPr>
              <w:pStyle w:val="TableParagraph"/>
              <w:spacing w:before="22" w:line="217" w:lineRule="exact"/>
              <w:ind w:left="278" w:hanging="142"/>
              <w:jc w:val="both"/>
              <w:rPr>
                <w:bCs/>
                <w:sz w:val="18"/>
              </w:rPr>
            </w:pPr>
            <w:r w:rsidRPr="00785E6F">
              <w:rPr>
                <w:bCs/>
                <w:sz w:val="16"/>
                <w:szCs w:val="20"/>
              </w:rPr>
              <w:t>•</w:t>
            </w:r>
            <w:r w:rsidRPr="00785E6F">
              <w:rPr>
                <w:bCs/>
                <w:sz w:val="16"/>
                <w:szCs w:val="20"/>
              </w:rPr>
              <w:tab/>
            </w:r>
            <w:r w:rsidRPr="00785E6F">
              <w:rPr>
                <w:bCs/>
                <w:sz w:val="18"/>
              </w:rPr>
              <w:t>Brindar apoyo y acompañamiento en las reuniones y actividades que se realicen consecuente con el objeto de su contrato.</w:t>
            </w:r>
          </w:p>
          <w:p w14:paraId="6C86DD9E" w14:textId="77777777" w:rsidR="004626EA" w:rsidRPr="00785E6F" w:rsidRDefault="004626EA" w:rsidP="004626EA">
            <w:pPr>
              <w:pStyle w:val="TableParagraph"/>
              <w:spacing w:before="22" w:line="217" w:lineRule="exact"/>
              <w:ind w:left="278" w:hanging="142"/>
              <w:jc w:val="both"/>
              <w:rPr>
                <w:bCs/>
                <w:sz w:val="18"/>
              </w:rPr>
            </w:pPr>
            <w:r w:rsidRPr="00785E6F">
              <w:rPr>
                <w:bCs/>
                <w:sz w:val="18"/>
              </w:rPr>
              <w:t>•</w:t>
            </w:r>
            <w:r w:rsidRPr="00785E6F">
              <w:rPr>
                <w:bCs/>
                <w:sz w:val="18"/>
              </w:rPr>
              <w:tab/>
              <w:t>Emitir conceptos, recomendaciones, amonestaciones, respuesta a derechos de petición que le sean asignados.</w:t>
            </w:r>
          </w:p>
          <w:p w14:paraId="0CF0E7B2" w14:textId="77777777" w:rsidR="004626EA" w:rsidRPr="00785E6F" w:rsidRDefault="004626EA" w:rsidP="004626EA">
            <w:pPr>
              <w:pStyle w:val="TableParagraph"/>
              <w:spacing w:before="22" w:line="217" w:lineRule="exact"/>
              <w:ind w:left="278" w:hanging="142"/>
              <w:jc w:val="both"/>
              <w:rPr>
                <w:bCs/>
                <w:sz w:val="18"/>
              </w:rPr>
            </w:pPr>
            <w:r w:rsidRPr="00785E6F">
              <w:rPr>
                <w:bCs/>
                <w:sz w:val="18"/>
              </w:rPr>
              <w:t>•</w:t>
            </w:r>
            <w:r w:rsidRPr="00785E6F">
              <w:rPr>
                <w:bCs/>
                <w:sz w:val="18"/>
              </w:rPr>
              <w:tab/>
              <w:t>Apoyo en la proyección de respuesta a las notificaciones de los procesos judiciales y las acciones de tutela que lleguen a la STTD.</w:t>
            </w:r>
          </w:p>
          <w:p w14:paraId="10F53D5B" w14:textId="77777777" w:rsidR="004626EA" w:rsidRPr="00785E6F" w:rsidRDefault="004626EA" w:rsidP="004626EA">
            <w:pPr>
              <w:pStyle w:val="TableParagraph"/>
              <w:spacing w:before="22" w:line="217" w:lineRule="exact"/>
              <w:ind w:left="278" w:hanging="142"/>
              <w:jc w:val="both"/>
              <w:rPr>
                <w:bCs/>
                <w:sz w:val="18"/>
              </w:rPr>
            </w:pPr>
            <w:r w:rsidRPr="00785E6F">
              <w:rPr>
                <w:bCs/>
                <w:sz w:val="18"/>
              </w:rPr>
              <w:t>•</w:t>
            </w:r>
            <w:r w:rsidRPr="00785E6F">
              <w:rPr>
                <w:bCs/>
                <w:sz w:val="18"/>
              </w:rPr>
              <w:tab/>
              <w:t>Brindar apoyo en la proyección y elaboración de las resoluciones administrativas que se generen en el área de contravenciones.</w:t>
            </w:r>
          </w:p>
          <w:p w14:paraId="6AC92964" w14:textId="0FC592F8" w:rsidR="00F42433" w:rsidRPr="00785E6F" w:rsidRDefault="004626EA" w:rsidP="004626EA">
            <w:pPr>
              <w:pStyle w:val="TableParagraph"/>
              <w:numPr>
                <w:ilvl w:val="0"/>
                <w:numId w:val="1"/>
              </w:numPr>
              <w:ind w:left="278" w:right="85" w:hanging="142"/>
              <w:jc w:val="both"/>
              <w:rPr>
                <w:bCs/>
                <w:spacing w:val="-5"/>
                <w:sz w:val="18"/>
                <w:szCs w:val="18"/>
              </w:rPr>
            </w:pPr>
            <w:r w:rsidRPr="00785E6F">
              <w:rPr>
                <w:bCs/>
                <w:sz w:val="20"/>
                <w:szCs w:val="24"/>
              </w:rPr>
              <w:t>Las demás que se deriven de la naturaleza del contrato que garanticen su cabal y oportuna ejecución.</w:t>
            </w:r>
          </w:p>
        </w:tc>
      </w:tr>
      <w:tr w:rsidR="00F42433" w:rsidRPr="00785E6F" w14:paraId="633C53D0" w14:textId="77777777" w:rsidTr="00D41B74">
        <w:trPr>
          <w:trHeight w:val="662"/>
        </w:trPr>
        <w:tc>
          <w:tcPr>
            <w:tcW w:w="1985" w:type="dxa"/>
          </w:tcPr>
          <w:p w14:paraId="0946C5A5" w14:textId="77777777" w:rsidR="00F42433" w:rsidRPr="00785E6F" w:rsidRDefault="00F42433" w:rsidP="00722B20">
            <w:pPr>
              <w:pStyle w:val="TableParagraph"/>
              <w:spacing w:before="11"/>
              <w:rPr>
                <w:rFonts w:ascii="Times New Roman"/>
                <w:b/>
                <w:sz w:val="18"/>
              </w:rPr>
            </w:pPr>
          </w:p>
          <w:p w14:paraId="7B18F38D" w14:textId="77777777" w:rsidR="00F42433" w:rsidRPr="00785E6F" w:rsidRDefault="00F42433" w:rsidP="00722B20">
            <w:pPr>
              <w:pStyle w:val="TableParagraph"/>
              <w:rPr>
                <w:rFonts w:ascii="Times New Roman"/>
                <w:b/>
                <w:sz w:val="18"/>
              </w:rPr>
            </w:pPr>
            <w:r w:rsidRPr="00785E6F">
              <w:rPr>
                <w:b/>
                <w:sz w:val="18"/>
              </w:rPr>
              <w:t>4.</w:t>
            </w:r>
            <w:r w:rsidRPr="00785E6F">
              <w:rPr>
                <w:b/>
                <w:spacing w:val="-1"/>
                <w:sz w:val="18"/>
              </w:rPr>
              <w:t xml:space="preserve"> </w:t>
            </w:r>
            <w:r w:rsidRPr="00785E6F">
              <w:rPr>
                <w:b/>
                <w:spacing w:val="-2"/>
                <w:sz w:val="18"/>
              </w:rPr>
              <w:t>Valor:</w:t>
            </w:r>
          </w:p>
        </w:tc>
        <w:tc>
          <w:tcPr>
            <w:tcW w:w="8505" w:type="dxa"/>
            <w:tcBorders>
              <w:right w:val="single" w:sz="6" w:space="0" w:color="D4D0C8"/>
            </w:tcBorders>
          </w:tcPr>
          <w:p w14:paraId="0744534D" w14:textId="1A50B995" w:rsidR="00F42433" w:rsidRPr="00785E6F" w:rsidRDefault="00F42433" w:rsidP="007223AE">
            <w:pPr>
              <w:pStyle w:val="TableParagraph"/>
              <w:spacing w:before="2"/>
              <w:ind w:left="54"/>
              <w:jc w:val="both"/>
              <w:rPr>
                <w:bCs/>
                <w:sz w:val="18"/>
                <w:szCs w:val="18"/>
              </w:rPr>
            </w:pPr>
            <w:r w:rsidRPr="00785E6F">
              <w:rPr>
                <w:bCs/>
                <w:sz w:val="18"/>
                <w:szCs w:val="18"/>
              </w:rPr>
              <w:t xml:space="preserve">El valor del contrato es por la suma de </w:t>
            </w:r>
            <w:r w:rsidR="0053596D">
              <w:rPr>
                <w:sz w:val="18"/>
                <w:szCs w:val="18"/>
              </w:rPr>
              <w:t>VEINTI CUATRO MILLONES CIENTO OCHENTA Y OCHO MIL QUINIENTOS VEINTE PESOS ($ 24.188.520) M/CTE</w:t>
            </w:r>
            <w:r w:rsidRPr="00785E6F">
              <w:rPr>
                <w:bCs/>
                <w:spacing w:val="1"/>
                <w:sz w:val="18"/>
                <w:szCs w:val="18"/>
              </w:rPr>
              <w:t xml:space="preserve"> </w:t>
            </w:r>
            <w:r w:rsidRPr="00785E6F">
              <w:rPr>
                <w:bCs/>
                <w:sz w:val="18"/>
                <w:szCs w:val="18"/>
              </w:rPr>
              <w:t>INCLUIDO</w:t>
            </w:r>
            <w:r w:rsidRPr="00785E6F">
              <w:rPr>
                <w:bCs/>
                <w:spacing w:val="-3"/>
                <w:sz w:val="18"/>
                <w:szCs w:val="18"/>
              </w:rPr>
              <w:t xml:space="preserve"> </w:t>
            </w:r>
            <w:r w:rsidRPr="00785E6F">
              <w:rPr>
                <w:bCs/>
                <w:sz w:val="18"/>
                <w:szCs w:val="18"/>
              </w:rPr>
              <w:t>IVA</w:t>
            </w:r>
            <w:r w:rsidRPr="00785E6F">
              <w:rPr>
                <w:bCs/>
                <w:spacing w:val="-2"/>
                <w:sz w:val="18"/>
                <w:szCs w:val="18"/>
              </w:rPr>
              <w:t xml:space="preserve"> </w:t>
            </w:r>
            <w:r w:rsidRPr="00785E6F">
              <w:rPr>
                <w:bCs/>
                <w:sz w:val="18"/>
                <w:szCs w:val="18"/>
              </w:rPr>
              <w:t>cuando</w:t>
            </w:r>
            <w:r w:rsidRPr="00785E6F">
              <w:rPr>
                <w:bCs/>
                <w:spacing w:val="-3"/>
                <w:sz w:val="18"/>
                <w:szCs w:val="18"/>
              </w:rPr>
              <w:t xml:space="preserve"> </w:t>
            </w:r>
            <w:r w:rsidRPr="00785E6F">
              <w:rPr>
                <w:bCs/>
                <w:sz w:val="18"/>
                <w:szCs w:val="18"/>
              </w:rPr>
              <w:t>este</w:t>
            </w:r>
            <w:r w:rsidRPr="00785E6F">
              <w:rPr>
                <w:bCs/>
                <w:spacing w:val="-2"/>
                <w:sz w:val="18"/>
                <w:szCs w:val="18"/>
              </w:rPr>
              <w:t xml:space="preserve"> </w:t>
            </w:r>
            <w:r w:rsidRPr="00785E6F">
              <w:rPr>
                <w:bCs/>
                <w:sz w:val="18"/>
                <w:szCs w:val="18"/>
              </w:rPr>
              <w:t>aplique,</w:t>
            </w:r>
            <w:r w:rsidRPr="00785E6F">
              <w:rPr>
                <w:bCs/>
                <w:spacing w:val="-5"/>
                <w:sz w:val="18"/>
                <w:szCs w:val="18"/>
              </w:rPr>
              <w:t xml:space="preserve"> </w:t>
            </w:r>
            <w:r w:rsidRPr="00785E6F">
              <w:rPr>
                <w:bCs/>
                <w:sz w:val="18"/>
                <w:szCs w:val="18"/>
              </w:rPr>
              <w:t>incluidos</w:t>
            </w:r>
            <w:r w:rsidRPr="00785E6F">
              <w:rPr>
                <w:bCs/>
                <w:spacing w:val="-2"/>
                <w:sz w:val="18"/>
                <w:szCs w:val="18"/>
              </w:rPr>
              <w:t xml:space="preserve"> </w:t>
            </w:r>
            <w:r w:rsidRPr="00785E6F">
              <w:rPr>
                <w:bCs/>
                <w:sz w:val="18"/>
                <w:szCs w:val="18"/>
              </w:rPr>
              <w:t>todos</w:t>
            </w:r>
            <w:r w:rsidRPr="00785E6F">
              <w:rPr>
                <w:bCs/>
                <w:spacing w:val="-3"/>
                <w:sz w:val="18"/>
                <w:szCs w:val="18"/>
              </w:rPr>
              <w:t xml:space="preserve"> </w:t>
            </w:r>
            <w:r w:rsidRPr="00785E6F">
              <w:rPr>
                <w:bCs/>
                <w:sz w:val="18"/>
                <w:szCs w:val="18"/>
              </w:rPr>
              <w:t>los</w:t>
            </w:r>
            <w:r w:rsidRPr="00785E6F">
              <w:rPr>
                <w:bCs/>
                <w:spacing w:val="-2"/>
                <w:sz w:val="18"/>
                <w:szCs w:val="18"/>
              </w:rPr>
              <w:t xml:space="preserve"> </w:t>
            </w:r>
            <w:r w:rsidRPr="00785E6F">
              <w:rPr>
                <w:bCs/>
                <w:sz w:val="18"/>
                <w:szCs w:val="18"/>
              </w:rPr>
              <w:t>impuestos</w:t>
            </w:r>
            <w:r w:rsidRPr="00785E6F">
              <w:rPr>
                <w:bCs/>
                <w:spacing w:val="-3"/>
                <w:sz w:val="18"/>
                <w:szCs w:val="18"/>
              </w:rPr>
              <w:t xml:space="preserve"> </w:t>
            </w:r>
            <w:r w:rsidRPr="00785E6F">
              <w:rPr>
                <w:bCs/>
                <w:sz w:val="18"/>
                <w:szCs w:val="18"/>
              </w:rPr>
              <w:t>y</w:t>
            </w:r>
            <w:r w:rsidRPr="00785E6F">
              <w:rPr>
                <w:bCs/>
                <w:spacing w:val="-2"/>
                <w:sz w:val="18"/>
                <w:szCs w:val="18"/>
              </w:rPr>
              <w:t xml:space="preserve"> </w:t>
            </w:r>
            <w:r w:rsidRPr="00785E6F">
              <w:rPr>
                <w:bCs/>
                <w:sz w:val="18"/>
                <w:szCs w:val="18"/>
              </w:rPr>
              <w:t>costos</w:t>
            </w:r>
            <w:r w:rsidRPr="00785E6F">
              <w:rPr>
                <w:bCs/>
                <w:spacing w:val="-3"/>
                <w:sz w:val="18"/>
                <w:szCs w:val="18"/>
              </w:rPr>
              <w:t xml:space="preserve"> </w:t>
            </w:r>
            <w:r w:rsidRPr="00785E6F">
              <w:rPr>
                <w:bCs/>
                <w:sz w:val="18"/>
                <w:szCs w:val="18"/>
              </w:rPr>
              <w:t>a</w:t>
            </w:r>
            <w:r w:rsidRPr="00785E6F">
              <w:rPr>
                <w:bCs/>
                <w:spacing w:val="-2"/>
                <w:sz w:val="18"/>
                <w:szCs w:val="18"/>
              </w:rPr>
              <w:t xml:space="preserve"> </w:t>
            </w:r>
            <w:r w:rsidRPr="00785E6F">
              <w:rPr>
                <w:bCs/>
                <w:spacing w:val="-5"/>
                <w:sz w:val="18"/>
                <w:szCs w:val="18"/>
              </w:rPr>
              <w:t xml:space="preserve">que </w:t>
            </w:r>
            <w:r w:rsidRPr="00785E6F">
              <w:rPr>
                <w:bCs/>
                <w:sz w:val="18"/>
                <w:szCs w:val="18"/>
              </w:rPr>
              <w:t>haya</w:t>
            </w:r>
            <w:r w:rsidRPr="00785E6F">
              <w:rPr>
                <w:bCs/>
                <w:spacing w:val="-3"/>
                <w:sz w:val="18"/>
                <w:szCs w:val="18"/>
              </w:rPr>
              <w:t xml:space="preserve"> </w:t>
            </w:r>
            <w:r w:rsidRPr="00785E6F">
              <w:rPr>
                <w:bCs/>
                <w:spacing w:val="-2"/>
                <w:sz w:val="18"/>
                <w:szCs w:val="18"/>
              </w:rPr>
              <w:t>lugar.</w:t>
            </w:r>
          </w:p>
        </w:tc>
      </w:tr>
      <w:tr w:rsidR="00F42433" w:rsidRPr="00785E6F" w14:paraId="2DCBF2E9" w14:textId="77777777" w:rsidTr="00D41B74">
        <w:trPr>
          <w:trHeight w:val="617"/>
        </w:trPr>
        <w:tc>
          <w:tcPr>
            <w:tcW w:w="1985" w:type="dxa"/>
          </w:tcPr>
          <w:p w14:paraId="1C683E29" w14:textId="77777777" w:rsidR="00F42433" w:rsidRPr="00785E6F" w:rsidRDefault="00F42433" w:rsidP="00722B20">
            <w:pPr>
              <w:pStyle w:val="TableParagraph"/>
              <w:rPr>
                <w:rFonts w:ascii="Times New Roman"/>
                <w:b/>
                <w:sz w:val="18"/>
              </w:rPr>
            </w:pPr>
          </w:p>
          <w:p w14:paraId="66257E70" w14:textId="77777777" w:rsidR="00F42433" w:rsidRPr="00785E6F" w:rsidRDefault="00F42433" w:rsidP="00722B20">
            <w:pPr>
              <w:pStyle w:val="TableParagraph"/>
              <w:rPr>
                <w:rFonts w:ascii="Times New Roman"/>
                <w:b/>
                <w:sz w:val="18"/>
              </w:rPr>
            </w:pPr>
          </w:p>
          <w:p w14:paraId="47707CD5" w14:textId="77777777" w:rsidR="00F42433" w:rsidRPr="00785E6F" w:rsidRDefault="00F42433" w:rsidP="00722B20">
            <w:pPr>
              <w:pStyle w:val="TableParagraph"/>
              <w:spacing w:before="38"/>
              <w:rPr>
                <w:rFonts w:ascii="Times New Roman"/>
                <w:b/>
                <w:sz w:val="18"/>
              </w:rPr>
            </w:pPr>
          </w:p>
          <w:p w14:paraId="4171D1AB" w14:textId="268FE9EC" w:rsidR="00F42433" w:rsidRPr="00785E6F" w:rsidRDefault="00F42433" w:rsidP="00F42433">
            <w:pPr>
              <w:pStyle w:val="TableParagraph"/>
              <w:spacing w:before="11"/>
              <w:jc w:val="both"/>
              <w:rPr>
                <w:rFonts w:ascii="Times New Roman"/>
                <w:b/>
                <w:sz w:val="18"/>
              </w:rPr>
            </w:pPr>
            <w:r w:rsidRPr="00785E6F">
              <w:rPr>
                <w:b/>
                <w:spacing w:val="-6"/>
                <w:sz w:val="18"/>
              </w:rPr>
              <w:t>5.</w:t>
            </w:r>
            <w:r w:rsidRPr="00785E6F">
              <w:rPr>
                <w:b/>
                <w:sz w:val="18"/>
              </w:rPr>
              <w:t xml:space="preserve"> </w:t>
            </w:r>
            <w:r w:rsidRPr="00785E6F">
              <w:rPr>
                <w:b/>
                <w:spacing w:val="-2"/>
                <w:sz w:val="18"/>
              </w:rPr>
              <w:t>Forma</w:t>
            </w:r>
            <w:r w:rsidRPr="00785E6F">
              <w:rPr>
                <w:b/>
                <w:sz w:val="18"/>
              </w:rPr>
              <w:tab/>
            </w:r>
            <w:r w:rsidRPr="00785E6F">
              <w:rPr>
                <w:b/>
                <w:spacing w:val="-6"/>
                <w:sz w:val="18"/>
              </w:rPr>
              <w:t xml:space="preserve">de </w:t>
            </w:r>
            <w:r w:rsidRPr="00785E6F">
              <w:rPr>
                <w:b/>
                <w:spacing w:val="-2"/>
                <w:sz w:val="18"/>
              </w:rPr>
              <w:t>Pago:</w:t>
            </w:r>
          </w:p>
        </w:tc>
        <w:tc>
          <w:tcPr>
            <w:tcW w:w="8505" w:type="dxa"/>
            <w:tcBorders>
              <w:right w:val="single" w:sz="6" w:space="0" w:color="D4D0C8"/>
            </w:tcBorders>
          </w:tcPr>
          <w:p w14:paraId="1BCF5B87" w14:textId="647B8B6F" w:rsidR="00F42433" w:rsidRPr="0053596D" w:rsidRDefault="0053596D" w:rsidP="0053596D">
            <w:pPr>
              <w:widowControl/>
              <w:adjustRightInd w:val="0"/>
              <w:jc w:val="both"/>
              <w:rPr>
                <w:rFonts w:ascii="Consolas" w:eastAsiaTheme="minorHAnsi" w:hAnsi="Consolas" w:cs="Consolas"/>
                <w:color w:val="000000"/>
                <w:lang w:val="es-CO"/>
                <w14:ligatures w14:val="standardContextual"/>
              </w:rPr>
            </w:pPr>
            <w:r w:rsidRPr="0053596D">
              <w:rPr>
                <w:sz w:val="18"/>
                <w:szCs w:val="18"/>
              </w:rPr>
              <w:t>El valor del contrato se pagará en 6 cuotas cada una por valor de $ 4.031.420</w:t>
            </w:r>
            <w:r w:rsidR="00C736F5" w:rsidRPr="00C736F5">
              <w:rPr>
                <w:sz w:val="18"/>
                <w:szCs w:val="18"/>
              </w:rPr>
              <w:t>. Cada pago se realizará previa aprobación del informe de supervisión diligenciado por el contratista, acompañado de los respectivos soportes cuando se requieran, certificación de recibo a satisfacción por parte del supervisor y constancia del pago de seguridad social realizado por el contratista</w:t>
            </w:r>
            <w:r w:rsidR="00F42433" w:rsidRPr="00785E6F">
              <w:rPr>
                <w:bCs/>
                <w:sz w:val="18"/>
                <w:szCs w:val="18"/>
              </w:rPr>
              <w:t>. PARÁGRAFO: Por el presente contrato, EL CONTRATISTA no adquiere vínculo laboral alguno con LA SECRETARIA DE REGULACIÓN Y CONTROL DE TRÁNSITO Y TRANSPORTE DEL DISTRITO DE BUENAVENTURA y es el único responsable de la prestación del servicio. En consecuencia, y de conformidad con lo preceptuado en la Ley 80 de 1993, modificada por la Ley 1150 de 2007 no tendrá derecho a reconocimiento de ningún otro emolumento distinto al pago de honorarios determinado en este contrato.</w:t>
            </w:r>
            <w:r w:rsidR="00527040" w:rsidRPr="00785E6F">
              <w:rPr>
                <w:bCs/>
                <w:sz w:val="18"/>
                <w:szCs w:val="18"/>
              </w:rPr>
              <w:t xml:space="preserve"> Las cuotas serán </w:t>
            </w:r>
            <w:r w:rsidR="00D107AF" w:rsidRPr="00785E6F">
              <w:rPr>
                <w:bCs/>
                <w:sz w:val="18"/>
                <w:szCs w:val="18"/>
              </w:rPr>
              <w:t>canceladas mediante pagos mensuales hasta terminar el período contractual</w:t>
            </w:r>
            <w:r w:rsidR="00943E62" w:rsidRPr="00785E6F">
              <w:rPr>
                <w:bCs/>
                <w:sz w:val="18"/>
                <w:szCs w:val="18"/>
              </w:rPr>
              <w:t>.</w:t>
            </w:r>
          </w:p>
          <w:p w14:paraId="0616A531" w14:textId="23460937" w:rsidR="00943E62" w:rsidRPr="00785E6F" w:rsidRDefault="00943E62" w:rsidP="00F42433">
            <w:pPr>
              <w:pStyle w:val="TableParagraph"/>
              <w:spacing w:before="7"/>
              <w:ind w:left="54" w:right="39"/>
              <w:jc w:val="both"/>
              <w:rPr>
                <w:bCs/>
                <w:sz w:val="18"/>
                <w:szCs w:val="18"/>
              </w:rPr>
            </w:pPr>
          </w:p>
        </w:tc>
      </w:tr>
      <w:tr w:rsidR="00F42433" w:rsidRPr="00785E6F" w14:paraId="4EF8BD5E" w14:textId="77777777" w:rsidTr="00D41B74">
        <w:trPr>
          <w:trHeight w:val="781"/>
        </w:trPr>
        <w:tc>
          <w:tcPr>
            <w:tcW w:w="1985" w:type="dxa"/>
          </w:tcPr>
          <w:p w14:paraId="0432B1A2" w14:textId="77777777" w:rsidR="00F42433" w:rsidRPr="00785E6F" w:rsidRDefault="00F42433" w:rsidP="00722B20">
            <w:pPr>
              <w:pStyle w:val="TableParagraph"/>
              <w:rPr>
                <w:rFonts w:ascii="Times New Roman"/>
                <w:b/>
                <w:sz w:val="18"/>
              </w:rPr>
            </w:pPr>
          </w:p>
          <w:p w14:paraId="27D5574A" w14:textId="77777777" w:rsidR="00F42433" w:rsidRPr="00785E6F" w:rsidRDefault="00F42433" w:rsidP="00722B20">
            <w:pPr>
              <w:pStyle w:val="TableParagraph"/>
              <w:rPr>
                <w:rFonts w:ascii="Times New Roman"/>
                <w:b/>
                <w:sz w:val="18"/>
              </w:rPr>
            </w:pPr>
          </w:p>
          <w:p w14:paraId="3E8277A4" w14:textId="77777777" w:rsidR="00F42433" w:rsidRPr="00785E6F" w:rsidRDefault="00F42433" w:rsidP="00722B20">
            <w:pPr>
              <w:pStyle w:val="TableParagraph"/>
              <w:rPr>
                <w:rFonts w:ascii="Times New Roman"/>
                <w:b/>
                <w:sz w:val="18"/>
              </w:rPr>
            </w:pPr>
          </w:p>
          <w:p w14:paraId="2E34AC8A" w14:textId="77777777" w:rsidR="00F42433" w:rsidRPr="00785E6F" w:rsidRDefault="00F42433" w:rsidP="00722B20">
            <w:pPr>
              <w:pStyle w:val="TableParagraph"/>
              <w:rPr>
                <w:rFonts w:ascii="Times New Roman"/>
                <w:b/>
                <w:sz w:val="18"/>
              </w:rPr>
            </w:pPr>
          </w:p>
          <w:p w14:paraId="35CBFB6E" w14:textId="77777777" w:rsidR="00F42433" w:rsidRPr="00785E6F" w:rsidRDefault="00F42433" w:rsidP="00722B20">
            <w:pPr>
              <w:pStyle w:val="TableParagraph"/>
              <w:rPr>
                <w:rFonts w:ascii="Times New Roman"/>
                <w:b/>
                <w:sz w:val="18"/>
              </w:rPr>
            </w:pPr>
          </w:p>
          <w:p w14:paraId="6D7987DF" w14:textId="77777777" w:rsidR="00F42433" w:rsidRPr="00785E6F" w:rsidRDefault="00F42433" w:rsidP="00722B20">
            <w:pPr>
              <w:pStyle w:val="TableParagraph"/>
              <w:rPr>
                <w:rFonts w:ascii="Times New Roman"/>
                <w:b/>
                <w:sz w:val="18"/>
              </w:rPr>
            </w:pPr>
          </w:p>
          <w:p w14:paraId="6A5E58D7" w14:textId="77777777" w:rsidR="00F42433" w:rsidRPr="00785E6F" w:rsidRDefault="00F42433" w:rsidP="00722B20">
            <w:pPr>
              <w:pStyle w:val="TableParagraph"/>
              <w:rPr>
                <w:rFonts w:ascii="Times New Roman"/>
                <w:b/>
                <w:sz w:val="18"/>
              </w:rPr>
            </w:pPr>
          </w:p>
          <w:p w14:paraId="4083206C" w14:textId="77777777" w:rsidR="00F42433" w:rsidRPr="00785E6F" w:rsidRDefault="00F42433" w:rsidP="00722B20">
            <w:pPr>
              <w:pStyle w:val="TableParagraph"/>
              <w:rPr>
                <w:rFonts w:ascii="Times New Roman"/>
                <w:b/>
                <w:sz w:val="18"/>
              </w:rPr>
            </w:pPr>
          </w:p>
          <w:p w14:paraId="017FB3CB" w14:textId="77777777" w:rsidR="00F42433" w:rsidRPr="00785E6F" w:rsidRDefault="00F42433" w:rsidP="00722B20">
            <w:pPr>
              <w:pStyle w:val="TableParagraph"/>
              <w:rPr>
                <w:rFonts w:ascii="Times New Roman"/>
                <w:b/>
                <w:sz w:val="18"/>
              </w:rPr>
            </w:pPr>
          </w:p>
          <w:p w14:paraId="1B211D15" w14:textId="77777777" w:rsidR="00F42433" w:rsidRPr="00785E6F" w:rsidRDefault="00F42433" w:rsidP="00722B20">
            <w:pPr>
              <w:pStyle w:val="TableParagraph"/>
              <w:spacing w:before="105"/>
              <w:rPr>
                <w:rFonts w:ascii="Times New Roman"/>
                <w:b/>
                <w:sz w:val="18"/>
              </w:rPr>
            </w:pPr>
          </w:p>
          <w:p w14:paraId="60657A28" w14:textId="77777777" w:rsidR="00F42433" w:rsidRPr="00785E6F" w:rsidRDefault="00F42433" w:rsidP="00722B20">
            <w:pPr>
              <w:pStyle w:val="TableParagraph"/>
              <w:spacing w:before="11"/>
              <w:rPr>
                <w:rFonts w:ascii="Times New Roman"/>
                <w:b/>
                <w:sz w:val="18"/>
              </w:rPr>
            </w:pPr>
            <w:r w:rsidRPr="00785E6F">
              <w:rPr>
                <w:b/>
                <w:sz w:val="18"/>
              </w:rPr>
              <w:t>6.</w:t>
            </w:r>
            <w:r w:rsidRPr="00785E6F">
              <w:rPr>
                <w:b/>
                <w:spacing w:val="-1"/>
                <w:sz w:val="18"/>
              </w:rPr>
              <w:t xml:space="preserve"> </w:t>
            </w:r>
            <w:r w:rsidRPr="00785E6F">
              <w:rPr>
                <w:b/>
                <w:spacing w:val="-2"/>
                <w:sz w:val="18"/>
              </w:rPr>
              <w:t>Supervisión:</w:t>
            </w:r>
          </w:p>
        </w:tc>
        <w:tc>
          <w:tcPr>
            <w:tcW w:w="8505" w:type="dxa"/>
            <w:tcBorders>
              <w:right w:val="single" w:sz="6" w:space="0" w:color="D4D0C8"/>
            </w:tcBorders>
          </w:tcPr>
          <w:p w14:paraId="60058629" w14:textId="0D119376" w:rsidR="00F42433" w:rsidRPr="00785E6F" w:rsidRDefault="00F42433" w:rsidP="00435894">
            <w:pPr>
              <w:pStyle w:val="TableParagraph"/>
              <w:spacing w:before="3"/>
              <w:ind w:left="54" w:right="38"/>
              <w:jc w:val="both"/>
              <w:rPr>
                <w:bCs/>
                <w:sz w:val="18"/>
              </w:rPr>
            </w:pPr>
            <w:r w:rsidRPr="00785E6F">
              <w:rPr>
                <w:bCs/>
                <w:sz w:val="18"/>
              </w:rPr>
              <w:t>LA SECRETARIA DE REGULACIÓN Y CONTROL DE TRÁNSITO Y TRANSPORTE DEL DISTRITO DE BUENAVENTURA efectuará la supervisión del contrato a través del</w:t>
            </w:r>
            <w:r w:rsidR="00435894" w:rsidRPr="00785E6F">
              <w:rPr>
                <w:bCs/>
                <w:sz w:val="18"/>
              </w:rPr>
              <w:t xml:space="preserve"> secretario de despacho y/o el</w:t>
            </w:r>
            <w:r w:rsidRPr="00785E6F">
              <w:rPr>
                <w:bCs/>
                <w:sz w:val="18"/>
              </w:rPr>
              <w:t xml:space="preserve"> funcionario que se designe o el interventor que la Entidad contrate para tal fin, quien deberá controlar su correcta ejecución y cumplimiento del desarrollo del objeto del presente contrato. PARÁGRAFO: Serán obligaciones particulares del supervisor las siguientes, sin perjuicio de las demás que le asigne la normatividad vigente al respecto: a) Exigir el cumplimiento del contrato en todas sus partes. b) Verificar constantemente las actividades desarrolladas y que cumpla con las condiciones exigidas</w:t>
            </w:r>
            <w:r w:rsidRPr="00785E6F">
              <w:rPr>
                <w:bCs/>
                <w:spacing w:val="-3"/>
                <w:sz w:val="18"/>
              </w:rPr>
              <w:t xml:space="preserve"> </w:t>
            </w:r>
            <w:r w:rsidRPr="00785E6F">
              <w:rPr>
                <w:bCs/>
                <w:sz w:val="18"/>
              </w:rPr>
              <w:t>y</w:t>
            </w:r>
            <w:r w:rsidRPr="00785E6F">
              <w:rPr>
                <w:bCs/>
                <w:spacing w:val="-3"/>
                <w:sz w:val="18"/>
              </w:rPr>
              <w:t xml:space="preserve"> </w:t>
            </w:r>
            <w:r w:rsidRPr="00785E6F">
              <w:rPr>
                <w:bCs/>
                <w:sz w:val="18"/>
              </w:rPr>
              <w:t>ofrecidas</w:t>
            </w:r>
            <w:r w:rsidRPr="00785E6F">
              <w:rPr>
                <w:bCs/>
                <w:spacing w:val="-3"/>
                <w:sz w:val="18"/>
              </w:rPr>
              <w:t xml:space="preserve"> </w:t>
            </w:r>
            <w:r w:rsidRPr="00785E6F">
              <w:rPr>
                <w:bCs/>
                <w:sz w:val="18"/>
              </w:rPr>
              <w:t>por</w:t>
            </w:r>
            <w:r w:rsidRPr="00785E6F">
              <w:rPr>
                <w:bCs/>
                <w:spacing w:val="-3"/>
                <w:sz w:val="18"/>
              </w:rPr>
              <w:t xml:space="preserve"> </w:t>
            </w:r>
            <w:r w:rsidRPr="00785E6F">
              <w:rPr>
                <w:bCs/>
                <w:sz w:val="18"/>
              </w:rPr>
              <w:t>el</w:t>
            </w:r>
            <w:r w:rsidRPr="00785E6F">
              <w:rPr>
                <w:bCs/>
                <w:spacing w:val="-3"/>
                <w:sz w:val="18"/>
              </w:rPr>
              <w:t xml:space="preserve"> </w:t>
            </w:r>
            <w:r w:rsidRPr="00785E6F">
              <w:rPr>
                <w:bCs/>
                <w:sz w:val="18"/>
              </w:rPr>
              <w:t>CONTRATISTA.</w:t>
            </w:r>
            <w:r w:rsidRPr="00785E6F">
              <w:rPr>
                <w:bCs/>
                <w:spacing w:val="-3"/>
                <w:sz w:val="18"/>
              </w:rPr>
              <w:t xml:space="preserve"> </w:t>
            </w:r>
            <w:r w:rsidRPr="00785E6F">
              <w:rPr>
                <w:bCs/>
                <w:sz w:val="18"/>
              </w:rPr>
              <w:t>c)</w:t>
            </w:r>
            <w:r w:rsidRPr="00785E6F">
              <w:rPr>
                <w:bCs/>
                <w:spacing w:val="-3"/>
                <w:sz w:val="18"/>
              </w:rPr>
              <w:t xml:space="preserve"> </w:t>
            </w:r>
            <w:r w:rsidRPr="00785E6F">
              <w:rPr>
                <w:bCs/>
                <w:sz w:val="18"/>
              </w:rPr>
              <w:t>Resolver</w:t>
            </w:r>
            <w:r w:rsidRPr="00785E6F">
              <w:rPr>
                <w:bCs/>
                <w:spacing w:val="-3"/>
                <w:sz w:val="18"/>
              </w:rPr>
              <w:t xml:space="preserve"> </w:t>
            </w:r>
            <w:r w:rsidRPr="00785E6F">
              <w:rPr>
                <w:bCs/>
                <w:sz w:val="18"/>
              </w:rPr>
              <w:t>todas</w:t>
            </w:r>
            <w:r w:rsidRPr="00785E6F">
              <w:rPr>
                <w:bCs/>
                <w:spacing w:val="-3"/>
                <w:sz w:val="18"/>
              </w:rPr>
              <w:t xml:space="preserve"> </w:t>
            </w:r>
            <w:r w:rsidRPr="00785E6F">
              <w:rPr>
                <w:bCs/>
                <w:sz w:val="18"/>
              </w:rPr>
              <w:t>las</w:t>
            </w:r>
            <w:r w:rsidRPr="00785E6F">
              <w:rPr>
                <w:bCs/>
                <w:spacing w:val="-3"/>
                <w:sz w:val="18"/>
              </w:rPr>
              <w:t xml:space="preserve"> </w:t>
            </w:r>
            <w:r w:rsidRPr="00785E6F">
              <w:rPr>
                <w:bCs/>
                <w:sz w:val="18"/>
              </w:rPr>
              <w:t>consultas</w:t>
            </w:r>
            <w:r w:rsidRPr="00785E6F">
              <w:rPr>
                <w:bCs/>
                <w:spacing w:val="-3"/>
                <w:sz w:val="18"/>
              </w:rPr>
              <w:t xml:space="preserve"> </w:t>
            </w:r>
            <w:r w:rsidRPr="00785E6F">
              <w:rPr>
                <w:bCs/>
                <w:sz w:val="18"/>
              </w:rPr>
              <w:t>que</w:t>
            </w:r>
            <w:r w:rsidRPr="00785E6F">
              <w:rPr>
                <w:bCs/>
                <w:spacing w:val="-3"/>
                <w:sz w:val="18"/>
              </w:rPr>
              <w:t xml:space="preserve"> </w:t>
            </w:r>
            <w:r w:rsidRPr="00785E6F">
              <w:rPr>
                <w:bCs/>
                <w:sz w:val="18"/>
              </w:rPr>
              <w:t>le</w:t>
            </w:r>
            <w:r w:rsidRPr="00785E6F">
              <w:rPr>
                <w:bCs/>
                <w:spacing w:val="-1"/>
                <w:sz w:val="18"/>
              </w:rPr>
              <w:t xml:space="preserve"> </w:t>
            </w:r>
            <w:r w:rsidRPr="00785E6F">
              <w:rPr>
                <w:bCs/>
                <w:sz w:val="18"/>
              </w:rPr>
              <w:t>formule</w:t>
            </w:r>
            <w:r w:rsidRPr="00785E6F">
              <w:rPr>
                <w:bCs/>
                <w:spacing w:val="-3"/>
                <w:sz w:val="18"/>
              </w:rPr>
              <w:t xml:space="preserve"> </w:t>
            </w:r>
            <w:r w:rsidRPr="00785E6F">
              <w:rPr>
                <w:bCs/>
                <w:sz w:val="18"/>
              </w:rPr>
              <w:t>el</w:t>
            </w:r>
            <w:r w:rsidRPr="00785E6F">
              <w:rPr>
                <w:bCs/>
                <w:spacing w:val="-3"/>
                <w:sz w:val="18"/>
              </w:rPr>
              <w:t xml:space="preserve"> </w:t>
            </w:r>
            <w:r w:rsidRPr="00785E6F">
              <w:rPr>
                <w:bCs/>
                <w:sz w:val="18"/>
              </w:rPr>
              <w:t xml:space="preserve">CONTRATISTA y hacer las observaciones que estime convenientes; d) Entenderse con las autoridades o con otras Entidades o personas, cuando el CONTRATISTA lo solicite, para resolver los problemas que puedan afectar el normal desarrollo de las actividades; e) Comunicar al CONTRATISTA las determinaciones que tome </w:t>
            </w:r>
            <w:r w:rsidR="00A534EF" w:rsidRPr="00785E6F">
              <w:rPr>
                <w:bCs/>
                <w:sz w:val="18"/>
              </w:rPr>
              <w:t>la S</w:t>
            </w:r>
            <w:r w:rsidR="00D559B3" w:rsidRPr="00785E6F">
              <w:rPr>
                <w:bCs/>
                <w:sz w:val="18"/>
              </w:rPr>
              <w:t>TTD</w:t>
            </w:r>
            <w:r w:rsidRPr="00785E6F">
              <w:rPr>
                <w:bCs/>
                <w:sz w:val="18"/>
              </w:rPr>
              <w:t>, sobre los cambios o modificaciones de las actividades cuando así convenga para la buena ejecución del contrato;</w:t>
            </w:r>
            <w:r w:rsidRPr="00785E6F">
              <w:rPr>
                <w:bCs/>
                <w:spacing w:val="-2"/>
                <w:sz w:val="18"/>
              </w:rPr>
              <w:t xml:space="preserve"> </w:t>
            </w:r>
            <w:r w:rsidRPr="00785E6F">
              <w:rPr>
                <w:bCs/>
                <w:sz w:val="18"/>
              </w:rPr>
              <w:t>f)</w:t>
            </w:r>
            <w:r w:rsidRPr="00785E6F">
              <w:rPr>
                <w:bCs/>
                <w:spacing w:val="-2"/>
                <w:sz w:val="18"/>
              </w:rPr>
              <w:t xml:space="preserve"> </w:t>
            </w:r>
            <w:r w:rsidRPr="00785E6F">
              <w:rPr>
                <w:bCs/>
                <w:sz w:val="18"/>
              </w:rPr>
              <w:t>Suscribir</w:t>
            </w:r>
            <w:r w:rsidRPr="00785E6F">
              <w:rPr>
                <w:bCs/>
                <w:spacing w:val="-2"/>
                <w:sz w:val="18"/>
              </w:rPr>
              <w:t xml:space="preserve"> </w:t>
            </w:r>
            <w:r w:rsidRPr="00785E6F">
              <w:rPr>
                <w:bCs/>
                <w:sz w:val="18"/>
              </w:rPr>
              <w:t>el</w:t>
            </w:r>
            <w:r w:rsidRPr="00785E6F">
              <w:rPr>
                <w:bCs/>
                <w:spacing w:val="-2"/>
                <w:sz w:val="18"/>
              </w:rPr>
              <w:t xml:space="preserve"> </w:t>
            </w:r>
            <w:r w:rsidRPr="00785E6F">
              <w:rPr>
                <w:bCs/>
                <w:sz w:val="18"/>
              </w:rPr>
              <w:t>acta</w:t>
            </w:r>
            <w:r w:rsidRPr="00785E6F">
              <w:rPr>
                <w:bCs/>
                <w:spacing w:val="-2"/>
                <w:sz w:val="18"/>
              </w:rPr>
              <w:t xml:space="preserve"> </w:t>
            </w:r>
            <w:r w:rsidRPr="00785E6F">
              <w:rPr>
                <w:bCs/>
                <w:sz w:val="18"/>
              </w:rPr>
              <w:t>de</w:t>
            </w:r>
            <w:r w:rsidRPr="00785E6F">
              <w:rPr>
                <w:bCs/>
                <w:spacing w:val="-2"/>
                <w:sz w:val="18"/>
              </w:rPr>
              <w:t xml:space="preserve"> </w:t>
            </w:r>
            <w:r w:rsidRPr="00785E6F">
              <w:rPr>
                <w:bCs/>
                <w:sz w:val="18"/>
              </w:rPr>
              <w:t>inicio,</w:t>
            </w:r>
            <w:r w:rsidRPr="00785E6F">
              <w:rPr>
                <w:bCs/>
                <w:spacing w:val="-2"/>
                <w:sz w:val="18"/>
              </w:rPr>
              <w:t xml:space="preserve"> </w:t>
            </w:r>
            <w:r w:rsidRPr="00785E6F">
              <w:rPr>
                <w:bCs/>
                <w:sz w:val="18"/>
              </w:rPr>
              <w:t>y</w:t>
            </w:r>
            <w:r w:rsidRPr="00785E6F">
              <w:rPr>
                <w:bCs/>
                <w:spacing w:val="-2"/>
                <w:sz w:val="18"/>
              </w:rPr>
              <w:t xml:space="preserve"> </w:t>
            </w:r>
            <w:r w:rsidRPr="00785E6F">
              <w:rPr>
                <w:bCs/>
                <w:sz w:val="18"/>
              </w:rPr>
              <w:t>terminación</w:t>
            </w:r>
            <w:r w:rsidRPr="00785E6F">
              <w:rPr>
                <w:bCs/>
                <w:spacing w:val="-2"/>
                <w:sz w:val="18"/>
              </w:rPr>
              <w:t xml:space="preserve"> </w:t>
            </w:r>
            <w:r w:rsidRPr="00785E6F">
              <w:rPr>
                <w:bCs/>
                <w:sz w:val="18"/>
              </w:rPr>
              <w:t>del</w:t>
            </w:r>
            <w:r w:rsidRPr="00785E6F">
              <w:rPr>
                <w:bCs/>
                <w:spacing w:val="-3"/>
                <w:sz w:val="18"/>
              </w:rPr>
              <w:t xml:space="preserve"> </w:t>
            </w:r>
            <w:r w:rsidRPr="00785E6F">
              <w:rPr>
                <w:bCs/>
                <w:sz w:val="18"/>
              </w:rPr>
              <w:t>contrato.</w:t>
            </w:r>
            <w:r w:rsidRPr="00785E6F">
              <w:rPr>
                <w:bCs/>
                <w:spacing w:val="-2"/>
                <w:sz w:val="18"/>
              </w:rPr>
              <w:t xml:space="preserve"> </w:t>
            </w:r>
            <w:r w:rsidRPr="00785E6F">
              <w:rPr>
                <w:bCs/>
                <w:sz w:val="18"/>
              </w:rPr>
              <w:t>g)</w:t>
            </w:r>
            <w:r w:rsidRPr="00785E6F">
              <w:rPr>
                <w:bCs/>
                <w:spacing w:val="-2"/>
                <w:sz w:val="18"/>
              </w:rPr>
              <w:t xml:space="preserve"> </w:t>
            </w:r>
            <w:r w:rsidRPr="00785E6F">
              <w:rPr>
                <w:bCs/>
                <w:sz w:val="18"/>
              </w:rPr>
              <w:t>verificar</w:t>
            </w:r>
            <w:r w:rsidRPr="00785E6F">
              <w:rPr>
                <w:bCs/>
                <w:spacing w:val="-2"/>
                <w:sz w:val="18"/>
              </w:rPr>
              <w:t xml:space="preserve"> </w:t>
            </w:r>
            <w:r w:rsidRPr="00785E6F">
              <w:rPr>
                <w:bCs/>
                <w:sz w:val="18"/>
              </w:rPr>
              <w:t>el</w:t>
            </w:r>
            <w:r w:rsidRPr="00785E6F">
              <w:rPr>
                <w:bCs/>
                <w:spacing w:val="-2"/>
                <w:sz w:val="18"/>
              </w:rPr>
              <w:t xml:space="preserve"> </w:t>
            </w:r>
            <w:r w:rsidRPr="00785E6F">
              <w:rPr>
                <w:bCs/>
                <w:sz w:val="18"/>
              </w:rPr>
              <w:t>pago</w:t>
            </w:r>
            <w:r w:rsidRPr="00785E6F">
              <w:rPr>
                <w:bCs/>
                <w:spacing w:val="-2"/>
                <w:sz w:val="18"/>
              </w:rPr>
              <w:t xml:space="preserve"> </w:t>
            </w:r>
            <w:r w:rsidRPr="00785E6F">
              <w:rPr>
                <w:bCs/>
                <w:sz w:val="18"/>
              </w:rPr>
              <w:t>de</w:t>
            </w:r>
            <w:r w:rsidRPr="00785E6F">
              <w:rPr>
                <w:bCs/>
                <w:spacing w:val="-2"/>
                <w:sz w:val="18"/>
              </w:rPr>
              <w:t xml:space="preserve"> </w:t>
            </w:r>
            <w:r w:rsidRPr="00785E6F">
              <w:rPr>
                <w:bCs/>
                <w:sz w:val="18"/>
              </w:rPr>
              <w:t>aportes</w:t>
            </w:r>
            <w:r w:rsidRPr="00785E6F">
              <w:rPr>
                <w:bCs/>
                <w:spacing w:val="-2"/>
                <w:sz w:val="18"/>
              </w:rPr>
              <w:t xml:space="preserve"> </w:t>
            </w:r>
            <w:r w:rsidRPr="00785E6F">
              <w:rPr>
                <w:bCs/>
                <w:sz w:val="18"/>
              </w:rPr>
              <w:t>al</w:t>
            </w:r>
            <w:r w:rsidRPr="00785E6F">
              <w:rPr>
                <w:bCs/>
                <w:spacing w:val="-2"/>
                <w:sz w:val="18"/>
              </w:rPr>
              <w:t xml:space="preserve"> </w:t>
            </w:r>
            <w:r w:rsidRPr="00785E6F">
              <w:rPr>
                <w:bCs/>
                <w:sz w:val="18"/>
              </w:rPr>
              <w:t>sistema</w:t>
            </w:r>
            <w:r w:rsidRPr="00785E6F">
              <w:rPr>
                <w:bCs/>
                <w:spacing w:val="-2"/>
                <w:sz w:val="18"/>
              </w:rPr>
              <w:t xml:space="preserve"> </w:t>
            </w:r>
            <w:r w:rsidRPr="00785E6F">
              <w:rPr>
                <w:bCs/>
                <w:sz w:val="18"/>
              </w:rPr>
              <w:t>de seguridad social integral del CONTRATISTA, para lo cual deberá remitir con el recibo a satisfacción las constancias de pago respectivas. h) Todas las demás que dispone la Ley 1474 de 2011. PARÁGRAFO I: El servidor público o funcionario que ejerce la vigilancia y control no tendrá autorización para exonerar al CONTRATISTA de ninguna de sus obligaciones, o deberes que emanen del presente contrato, ni imponer obligaciones distintas a las estipuladas en este Contrato ni exonerarlo de ninguno de los deberes o responsabilidades que conforme al mismo le fueron asignadas. Por lo tanto, no podrá impartir instrucciones</w:t>
            </w:r>
            <w:r w:rsidRPr="00785E6F">
              <w:rPr>
                <w:bCs/>
                <w:spacing w:val="80"/>
                <w:sz w:val="18"/>
              </w:rPr>
              <w:t xml:space="preserve"> </w:t>
            </w:r>
            <w:r w:rsidRPr="00785E6F">
              <w:rPr>
                <w:bCs/>
                <w:sz w:val="18"/>
              </w:rPr>
              <w:t>al CONTRATISTA que impliquen modificaciones a los términos de este contrato. PARÁGRAFO II: Las órdenes</w:t>
            </w:r>
            <w:r w:rsidRPr="00785E6F">
              <w:rPr>
                <w:bCs/>
                <w:spacing w:val="31"/>
                <w:sz w:val="18"/>
              </w:rPr>
              <w:t xml:space="preserve"> </w:t>
            </w:r>
            <w:r w:rsidRPr="00785E6F">
              <w:rPr>
                <w:bCs/>
                <w:sz w:val="18"/>
              </w:rPr>
              <w:t>o</w:t>
            </w:r>
            <w:r w:rsidRPr="00785E6F">
              <w:rPr>
                <w:bCs/>
                <w:spacing w:val="30"/>
                <w:sz w:val="18"/>
              </w:rPr>
              <w:t xml:space="preserve"> </w:t>
            </w:r>
            <w:r w:rsidRPr="00785E6F">
              <w:rPr>
                <w:bCs/>
                <w:sz w:val="18"/>
              </w:rPr>
              <w:t>instrucciones</w:t>
            </w:r>
            <w:r w:rsidRPr="00785E6F">
              <w:rPr>
                <w:bCs/>
                <w:spacing w:val="32"/>
                <w:sz w:val="18"/>
              </w:rPr>
              <w:t xml:space="preserve"> </w:t>
            </w:r>
            <w:r w:rsidRPr="00785E6F">
              <w:rPr>
                <w:bCs/>
                <w:sz w:val="18"/>
              </w:rPr>
              <w:t>que</w:t>
            </w:r>
            <w:r w:rsidRPr="00785E6F">
              <w:rPr>
                <w:bCs/>
                <w:spacing w:val="30"/>
                <w:sz w:val="18"/>
              </w:rPr>
              <w:t xml:space="preserve"> </w:t>
            </w:r>
            <w:r w:rsidRPr="00785E6F">
              <w:rPr>
                <w:bCs/>
                <w:sz w:val="18"/>
              </w:rPr>
              <w:t>imparta</w:t>
            </w:r>
            <w:r w:rsidRPr="00785E6F">
              <w:rPr>
                <w:bCs/>
                <w:spacing w:val="34"/>
                <w:sz w:val="18"/>
              </w:rPr>
              <w:t xml:space="preserve"> </w:t>
            </w:r>
            <w:r w:rsidRPr="00785E6F">
              <w:rPr>
                <w:bCs/>
                <w:sz w:val="18"/>
              </w:rPr>
              <w:t>el</w:t>
            </w:r>
            <w:r w:rsidRPr="00785E6F">
              <w:rPr>
                <w:bCs/>
                <w:spacing w:val="31"/>
                <w:sz w:val="18"/>
              </w:rPr>
              <w:t xml:space="preserve"> </w:t>
            </w:r>
            <w:r w:rsidRPr="00785E6F">
              <w:rPr>
                <w:bCs/>
                <w:sz w:val="18"/>
              </w:rPr>
              <w:t>servidor</w:t>
            </w:r>
            <w:r w:rsidRPr="00785E6F">
              <w:rPr>
                <w:bCs/>
                <w:spacing w:val="31"/>
                <w:sz w:val="18"/>
              </w:rPr>
              <w:t xml:space="preserve"> </w:t>
            </w:r>
            <w:r w:rsidRPr="00785E6F">
              <w:rPr>
                <w:bCs/>
                <w:sz w:val="18"/>
              </w:rPr>
              <w:t>público</w:t>
            </w:r>
            <w:r w:rsidRPr="00785E6F">
              <w:rPr>
                <w:bCs/>
                <w:spacing w:val="31"/>
                <w:sz w:val="18"/>
              </w:rPr>
              <w:t xml:space="preserve"> </w:t>
            </w:r>
            <w:r w:rsidRPr="00785E6F">
              <w:rPr>
                <w:bCs/>
                <w:sz w:val="18"/>
              </w:rPr>
              <w:t>que</w:t>
            </w:r>
            <w:r w:rsidRPr="00785E6F">
              <w:rPr>
                <w:bCs/>
                <w:spacing w:val="33"/>
                <w:sz w:val="18"/>
              </w:rPr>
              <w:t xml:space="preserve"> </w:t>
            </w:r>
            <w:r w:rsidRPr="00785E6F">
              <w:rPr>
                <w:bCs/>
                <w:sz w:val="18"/>
              </w:rPr>
              <w:t>ejerce</w:t>
            </w:r>
            <w:r w:rsidRPr="00785E6F">
              <w:rPr>
                <w:bCs/>
                <w:spacing w:val="31"/>
                <w:sz w:val="18"/>
              </w:rPr>
              <w:t xml:space="preserve"> </w:t>
            </w:r>
            <w:r w:rsidRPr="00785E6F">
              <w:rPr>
                <w:bCs/>
                <w:sz w:val="18"/>
              </w:rPr>
              <w:t>la</w:t>
            </w:r>
            <w:r w:rsidRPr="00785E6F">
              <w:rPr>
                <w:bCs/>
                <w:spacing w:val="33"/>
                <w:sz w:val="18"/>
              </w:rPr>
              <w:t xml:space="preserve"> </w:t>
            </w:r>
            <w:r w:rsidRPr="00785E6F">
              <w:rPr>
                <w:bCs/>
                <w:sz w:val="18"/>
              </w:rPr>
              <w:t>vigilancia</w:t>
            </w:r>
            <w:r w:rsidRPr="00785E6F">
              <w:rPr>
                <w:bCs/>
                <w:spacing w:val="31"/>
                <w:sz w:val="18"/>
              </w:rPr>
              <w:t xml:space="preserve"> </w:t>
            </w:r>
            <w:r w:rsidRPr="00785E6F">
              <w:rPr>
                <w:bCs/>
                <w:sz w:val="18"/>
              </w:rPr>
              <w:t>y</w:t>
            </w:r>
            <w:r w:rsidRPr="00785E6F">
              <w:rPr>
                <w:bCs/>
                <w:spacing w:val="31"/>
                <w:sz w:val="18"/>
              </w:rPr>
              <w:t xml:space="preserve"> </w:t>
            </w:r>
            <w:r w:rsidRPr="00785E6F">
              <w:rPr>
                <w:bCs/>
                <w:sz w:val="18"/>
              </w:rPr>
              <w:t>control</w:t>
            </w:r>
            <w:r w:rsidRPr="00785E6F">
              <w:rPr>
                <w:bCs/>
                <w:spacing w:val="32"/>
                <w:sz w:val="18"/>
              </w:rPr>
              <w:t xml:space="preserve"> </w:t>
            </w:r>
            <w:r w:rsidRPr="00785E6F">
              <w:rPr>
                <w:bCs/>
                <w:sz w:val="18"/>
              </w:rPr>
              <w:t>del</w:t>
            </w:r>
            <w:r w:rsidRPr="00785E6F">
              <w:rPr>
                <w:bCs/>
                <w:spacing w:val="30"/>
                <w:sz w:val="18"/>
              </w:rPr>
              <w:t xml:space="preserve"> </w:t>
            </w:r>
            <w:r w:rsidRPr="00785E6F">
              <w:rPr>
                <w:bCs/>
                <w:sz w:val="18"/>
              </w:rPr>
              <w:t>contrato</w:t>
            </w:r>
            <w:r w:rsidRPr="00785E6F">
              <w:rPr>
                <w:bCs/>
                <w:spacing w:val="31"/>
                <w:sz w:val="18"/>
              </w:rPr>
              <w:t xml:space="preserve"> </w:t>
            </w:r>
            <w:r w:rsidRPr="00785E6F">
              <w:rPr>
                <w:bCs/>
                <w:sz w:val="18"/>
              </w:rPr>
              <w:t>al</w:t>
            </w:r>
            <w:r w:rsidR="00435894" w:rsidRPr="00785E6F">
              <w:rPr>
                <w:bCs/>
                <w:sz w:val="18"/>
              </w:rPr>
              <w:t xml:space="preserve"> </w:t>
            </w:r>
            <w:r w:rsidRPr="00785E6F">
              <w:rPr>
                <w:bCs/>
                <w:sz w:val="18"/>
              </w:rPr>
              <w:t>CONTRATISTA,</w:t>
            </w:r>
            <w:r w:rsidRPr="00785E6F">
              <w:rPr>
                <w:bCs/>
                <w:spacing w:val="-4"/>
                <w:sz w:val="18"/>
              </w:rPr>
              <w:t xml:space="preserve"> </w:t>
            </w:r>
            <w:r w:rsidRPr="00785E6F">
              <w:rPr>
                <w:bCs/>
                <w:sz w:val="18"/>
              </w:rPr>
              <w:t>deberán</w:t>
            </w:r>
            <w:r w:rsidRPr="00785E6F">
              <w:rPr>
                <w:bCs/>
                <w:spacing w:val="-4"/>
                <w:sz w:val="18"/>
              </w:rPr>
              <w:t xml:space="preserve"> </w:t>
            </w:r>
            <w:r w:rsidRPr="00785E6F">
              <w:rPr>
                <w:bCs/>
                <w:sz w:val="18"/>
              </w:rPr>
              <w:t>expedirse</w:t>
            </w:r>
            <w:r w:rsidRPr="00785E6F">
              <w:rPr>
                <w:bCs/>
                <w:spacing w:val="-3"/>
                <w:sz w:val="18"/>
              </w:rPr>
              <w:t xml:space="preserve"> </w:t>
            </w:r>
            <w:r w:rsidRPr="00785E6F">
              <w:rPr>
                <w:bCs/>
                <w:sz w:val="18"/>
              </w:rPr>
              <w:t>o</w:t>
            </w:r>
            <w:r w:rsidRPr="00785E6F">
              <w:rPr>
                <w:bCs/>
                <w:spacing w:val="-4"/>
                <w:sz w:val="18"/>
              </w:rPr>
              <w:t xml:space="preserve"> </w:t>
            </w:r>
            <w:r w:rsidRPr="00785E6F">
              <w:rPr>
                <w:bCs/>
                <w:sz w:val="18"/>
              </w:rPr>
              <w:t>comunicarse</w:t>
            </w:r>
            <w:r w:rsidRPr="00785E6F">
              <w:rPr>
                <w:bCs/>
                <w:spacing w:val="-4"/>
                <w:sz w:val="18"/>
              </w:rPr>
              <w:t xml:space="preserve"> </w:t>
            </w:r>
            <w:r w:rsidRPr="00785E6F">
              <w:rPr>
                <w:bCs/>
                <w:sz w:val="18"/>
              </w:rPr>
              <w:t>por</w:t>
            </w:r>
            <w:r w:rsidRPr="00785E6F">
              <w:rPr>
                <w:bCs/>
                <w:spacing w:val="-3"/>
                <w:sz w:val="18"/>
              </w:rPr>
              <w:t xml:space="preserve"> </w:t>
            </w:r>
            <w:r w:rsidRPr="00785E6F">
              <w:rPr>
                <w:bCs/>
                <w:spacing w:val="-2"/>
                <w:sz w:val="18"/>
              </w:rPr>
              <w:t>escrito.</w:t>
            </w:r>
          </w:p>
        </w:tc>
      </w:tr>
      <w:tr w:rsidR="00F42433" w:rsidRPr="00785E6F" w14:paraId="04E3F449" w14:textId="77777777" w:rsidTr="00D41B74">
        <w:trPr>
          <w:trHeight w:val="628"/>
        </w:trPr>
        <w:tc>
          <w:tcPr>
            <w:tcW w:w="1985" w:type="dxa"/>
          </w:tcPr>
          <w:p w14:paraId="37859D42" w14:textId="77777777" w:rsidR="00F42433" w:rsidRPr="00785E6F" w:rsidRDefault="00F42433" w:rsidP="00722B20">
            <w:pPr>
              <w:pStyle w:val="TableParagraph"/>
              <w:spacing w:before="3"/>
              <w:rPr>
                <w:rFonts w:ascii="Times New Roman"/>
                <w:b/>
                <w:sz w:val="18"/>
              </w:rPr>
            </w:pPr>
          </w:p>
          <w:p w14:paraId="1BEECC37" w14:textId="77777777" w:rsidR="00F42433" w:rsidRPr="00785E6F" w:rsidRDefault="00F42433" w:rsidP="00722B20">
            <w:pPr>
              <w:pStyle w:val="TableParagraph"/>
              <w:spacing w:before="11"/>
              <w:rPr>
                <w:rFonts w:ascii="Times New Roman"/>
                <w:b/>
                <w:sz w:val="18"/>
              </w:rPr>
            </w:pPr>
            <w:r w:rsidRPr="00785E6F">
              <w:rPr>
                <w:b/>
                <w:sz w:val="18"/>
              </w:rPr>
              <w:t>7.</w:t>
            </w:r>
            <w:r w:rsidRPr="00785E6F">
              <w:rPr>
                <w:b/>
                <w:spacing w:val="-1"/>
                <w:sz w:val="18"/>
              </w:rPr>
              <w:t xml:space="preserve"> </w:t>
            </w:r>
            <w:r w:rsidRPr="00785E6F">
              <w:rPr>
                <w:b/>
                <w:spacing w:val="-2"/>
                <w:sz w:val="18"/>
              </w:rPr>
              <w:t>Garantía:</w:t>
            </w:r>
          </w:p>
        </w:tc>
        <w:tc>
          <w:tcPr>
            <w:tcW w:w="8505" w:type="dxa"/>
            <w:tcBorders>
              <w:right w:val="single" w:sz="6" w:space="0" w:color="D4D0C8"/>
            </w:tcBorders>
          </w:tcPr>
          <w:p w14:paraId="7BD3BC19" w14:textId="79B8DD31" w:rsidR="00F42433" w:rsidRPr="00785E6F" w:rsidRDefault="00F42433" w:rsidP="00435894">
            <w:pPr>
              <w:pStyle w:val="TableParagraph"/>
              <w:spacing w:line="209" w:lineRule="exact"/>
              <w:ind w:left="54"/>
              <w:jc w:val="both"/>
              <w:rPr>
                <w:bCs/>
                <w:sz w:val="18"/>
              </w:rPr>
            </w:pPr>
            <w:r w:rsidRPr="00785E6F">
              <w:rPr>
                <w:bCs/>
                <w:sz w:val="18"/>
              </w:rPr>
              <w:t>En</w:t>
            </w:r>
            <w:r w:rsidRPr="00785E6F">
              <w:rPr>
                <w:bCs/>
                <w:spacing w:val="15"/>
                <w:sz w:val="18"/>
              </w:rPr>
              <w:t xml:space="preserve"> </w:t>
            </w:r>
            <w:r w:rsidRPr="00785E6F">
              <w:rPr>
                <w:bCs/>
                <w:sz w:val="18"/>
              </w:rPr>
              <w:t>cumplimiento</w:t>
            </w:r>
            <w:r w:rsidRPr="00785E6F">
              <w:rPr>
                <w:bCs/>
                <w:spacing w:val="16"/>
                <w:sz w:val="18"/>
              </w:rPr>
              <w:t xml:space="preserve"> </w:t>
            </w:r>
            <w:r w:rsidRPr="00785E6F">
              <w:rPr>
                <w:bCs/>
                <w:sz w:val="18"/>
              </w:rPr>
              <w:t>de</w:t>
            </w:r>
            <w:r w:rsidRPr="00785E6F">
              <w:rPr>
                <w:bCs/>
                <w:spacing w:val="18"/>
                <w:sz w:val="18"/>
              </w:rPr>
              <w:t xml:space="preserve"> </w:t>
            </w:r>
            <w:r w:rsidRPr="00785E6F">
              <w:rPr>
                <w:bCs/>
                <w:sz w:val="18"/>
              </w:rPr>
              <w:t>lo</w:t>
            </w:r>
            <w:r w:rsidRPr="00785E6F">
              <w:rPr>
                <w:bCs/>
                <w:spacing w:val="18"/>
                <w:sz w:val="18"/>
              </w:rPr>
              <w:t xml:space="preserve"> </w:t>
            </w:r>
            <w:r w:rsidRPr="00785E6F">
              <w:rPr>
                <w:bCs/>
                <w:sz w:val="18"/>
              </w:rPr>
              <w:t>dispuesto</w:t>
            </w:r>
            <w:r w:rsidRPr="00785E6F">
              <w:rPr>
                <w:bCs/>
                <w:spacing w:val="20"/>
                <w:sz w:val="18"/>
              </w:rPr>
              <w:t xml:space="preserve"> </w:t>
            </w:r>
            <w:r w:rsidRPr="00785E6F">
              <w:rPr>
                <w:bCs/>
                <w:sz w:val="18"/>
              </w:rPr>
              <w:t>en</w:t>
            </w:r>
            <w:r w:rsidRPr="00785E6F">
              <w:rPr>
                <w:bCs/>
                <w:spacing w:val="17"/>
                <w:sz w:val="18"/>
              </w:rPr>
              <w:t xml:space="preserve"> </w:t>
            </w:r>
            <w:r w:rsidRPr="00785E6F">
              <w:rPr>
                <w:bCs/>
                <w:sz w:val="18"/>
              </w:rPr>
              <w:t>la</w:t>
            </w:r>
            <w:r w:rsidRPr="00785E6F">
              <w:rPr>
                <w:bCs/>
                <w:spacing w:val="18"/>
                <w:sz w:val="18"/>
              </w:rPr>
              <w:t xml:space="preserve"> </w:t>
            </w:r>
            <w:r w:rsidRPr="00785E6F">
              <w:rPr>
                <w:bCs/>
                <w:sz w:val="18"/>
              </w:rPr>
              <w:t>Ley</w:t>
            </w:r>
            <w:r w:rsidRPr="00785E6F">
              <w:rPr>
                <w:bCs/>
                <w:spacing w:val="17"/>
                <w:sz w:val="18"/>
              </w:rPr>
              <w:t xml:space="preserve"> </w:t>
            </w:r>
            <w:r w:rsidRPr="00785E6F">
              <w:rPr>
                <w:bCs/>
                <w:sz w:val="18"/>
              </w:rPr>
              <w:t>80</w:t>
            </w:r>
            <w:r w:rsidRPr="00785E6F">
              <w:rPr>
                <w:bCs/>
                <w:spacing w:val="18"/>
                <w:sz w:val="18"/>
              </w:rPr>
              <w:t xml:space="preserve"> </w:t>
            </w:r>
            <w:r w:rsidRPr="00785E6F">
              <w:rPr>
                <w:bCs/>
                <w:sz w:val="18"/>
              </w:rPr>
              <w:t>de</w:t>
            </w:r>
            <w:r w:rsidRPr="00785E6F">
              <w:rPr>
                <w:bCs/>
                <w:spacing w:val="21"/>
                <w:sz w:val="18"/>
              </w:rPr>
              <w:t xml:space="preserve"> </w:t>
            </w:r>
            <w:r w:rsidRPr="00785E6F">
              <w:rPr>
                <w:bCs/>
                <w:sz w:val="18"/>
              </w:rPr>
              <w:t>1993,</w:t>
            </w:r>
            <w:r w:rsidRPr="00785E6F">
              <w:rPr>
                <w:bCs/>
                <w:spacing w:val="16"/>
                <w:sz w:val="18"/>
              </w:rPr>
              <w:t xml:space="preserve"> </w:t>
            </w:r>
            <w:r w:rsidRPr="00785E6F">
              <w:rPr>
                <w:bCs/>
                <w:sz w:val="18"/>
              </w:rPr>
              <w:t>la</w:t>
            </w:r>
            <w:r w:rsidRPr="00785E6F">
              <w:rPr>
                <w:bCs/>
                <w:spacing w:val="19"/>
                <w:sz w:val="18"/>
              </w:rPr>
              <w:t xml:space="preserve"> </w:t>
            </w:r>
            <w:r w:rsidRPr="00785E6F">
              <w:rPr>
                <w:bCs/>
                <w:sz w:val="18"/>
              </w:rPr>
              <w:t>Ley</w:t>
            </w:r>
            <w:r w:rsidRPr="00785E6F">
              <w:rPr>
                <w:bCs/>
                <w:spacing w:val="17"/>
                <w:sz w:val="18"/>
              </w:rPr>
              <w:t xml:space="preserve"> </w:t>
            </w:r>
            <w:r w:rsidRPr="00785E6F">
              <w:rPr>
                <w:bCs/>
                <w:sz w:val="18"/>
              </w:rPr>
              <w:t>1150</w:t>
            </w:r>
            <w:r w:rsidRPr="00785E6F">
              <w:rPr>
                <w:bCs/>
                <w:spacing w:val="17"/>
                <w:sz w:val="18"/>
              </w:rPr>
              <w:t xml:space="preserve"> </w:t>
            </w:r>
            <w:r w:rsidRPr="00785E6F">
              <w:rPr>
                <w:bCs/>
                <w:sz w:val="18"/>
              </w:rPr>
              <w:t>de</w:t>
            </w:r>
            <w:r w:rsidRPr="00785E6F">
              <w:rPr>
                <w:bCs/>
                <w:spacing w:val="18"/>
                <w:sz w:val="18"/>
              </w:rPr>
              <w:t xml:space="preserve"> </w:t>
            </w:r>
            <w:r w:rsidRPr="00785E6F">
              <w:rPr>
                <w:bCs/>
                <w:sz w:val="18"/>
              </w:rPr>
              <w:t>2007</w:t>
            </w:r>
            <w:r w:rsidRPr="00785E6F">
              <w:rPr>
                <w:bCs/>
                <w:spacing w:val="18"/>
                <w:sz w:val="18"/>
              </w:rPr>
              <w:t xml:space="preserve"> </w:t>
            </w:r>
            <w:r w:rsidRPr="00785E6F">
              <w:rPr>
                <w:bCs/>
                <w:sz w:val="18"/>
              </w:rPr>
              <w:t>y</w:t>
            </w:r>
            <w:r w:rsidRPr="00785E6F">
              <w:rPr>
                <w:bCs/>
                <w:spacing w:val="19"/>
                <w:sz w:val="18"/>
              </w:rPr>
              <w:t xml:space="preserve"> </w:t>
            </w:r>
            <w:r w:rsidRPr="00785E6F">
              <w:rPr>
                <w:bCs/>
                <w:sz w:val="18"/>
              </w:rPr>
              <w:t>el</w:t>
            </w:r>
            <w:r w:rsidRPr="00785E6F">
              <w:rPr>
                <w:bCs/>
                <w:spacing w:val="19"/>
                <w:sz w:val="18"/>
              </w:rPr>
              <w:t xml:space="preserve"> </w:t>
            </w:r>
            <w:r w:rsidRPr="00785E6F">
              <w:rPr>
                <w:bCs/>
                <w:sz w:val="18"/>
              </w:rPr>
              <w:t>artículo</w:t>
            </w:r>
            <w:r w:rsidRPr="00785E6F">
              <w:rPr>
                <w:bCs/>
                <w:spacing w:val="18"/>
                <w:sz w:val="18"/>
              </w:rPr>
              <w:t xml:space="preserve"> </w:t>
            </w:r>
            <w:r w:rsidRPr="00785E6F">
              <w:rPr>
                <w:bCs/>
                <w:sz w:val="18"/>
              </w:rPr>
              <w:t>2.2.1.2.1.4.5</w:t>
            </w:r>
            <w:r w:rsidRPr="00785E6F">
              <w:rPr>
                <w:bCs/>
                <w:spacing w:val="18"/>
                <w:sz w:val="18"/>
              </w:rPr>
              <w:t xml:space="preserve"> </w:t>
            </w:r>
            <w:r w:rsidRPr="00785E6F">
              <w:rPr>
                <w:bCs/>
                <w:spacing w:val="-5"/>
                <w:sz w:val="18"/>
              </w:rPr>
              <w:t>del</w:t>
            </w:r>
            <w:r w:rsidR="00435894" w:rsidRPr="00785E6F">
              <w:rPr>
                <w:bCs/>
                <w:spacing w:val="-5"/>
                <w:sz w:val="18"/>
              </w:rPr>
              <w:t xml:space="preserve"> </w:t>
            </w:r>
            <w:r w:rsidRPr="00785E6F">
              <w:rPr>
                <w:bCs/>
                <w:sz w:val="18"/>
              </w:rPr>
              <w:t>Decreto 1082 de 2015, y teniendo en cuenta el análisis del riesgo que se incluye en el estudio previo, no se exige la constitución de ninguna garantía a cargo del Contratista.</w:t>
            </w:r>
          </w:p>
        </w:tc>
      </w:tr>
      <w:tr w:rsidR="00F42433" w:rsidRPr="00785E6F" w14:paraId="3EBFC74F" w14:textId="77777777" w:rsidTr="00D41B74">
        <w:trPr>
          <w:trHeight w:val="781"/>
        </w:trPr>
        <w:tc>
          <w:tcPr>
            <w:tcW w:w="1985" w:type="dxa"/>
          </w:tcPr>
          <w:p w14:paraId="381F48E5" w14:textId="77777777" w:rsidR="00F42433" w:rsidRPr="00785E6F" w:rsidRDefault="00F42433" w:rsidP="00722B20">
            <w:pPr>
              <w:pStyle w:val="TableParagraph"/>
              <w:spacing w:before="8"/>
              <w:rPr>
                <w:rFonts w:ascii="Times New Roman"/>
                <w:b/>
                <w:sz w:val="18"/>
              </w:rPr>
            </w:pPr>
          </w:p>
          <w:p w14:paraId="233C51C2" w14:textId="77777777" w:rsidR="00F42433" w:rsidRPr="00785E6F" w:rsidRDefault="00F42433" w:rsidP="00722B20">
            <w:pPr>
              <w:pStyle w:val="TableParagraph"/>
              <w:spacing w:before="11"/>
              <w:rPr>
                <w:rFonts w:ascii="Times New Roman"/>
                <w:b/>
                <w:sz w:val="18"/>
              </w:rPr>
            </w:pPr>
            <w:r w:rsidRPr="00785E6F">
              <w:rPr>
                <w:b/>
                <w:spacing w:val="-6"/>
                <w:sz w:val="18"/>
              </w:rPr>
              <w:t>8.</w:t>
            </w:r>
            <w:r w:rsidRPr="00785E6F">
              <w:rPr>
                <w:b/>
                <w:sz w:val="18"/>
              </w:rPr>
              <w:tab/>
            </w:r>
            <w:r w:rsidRPr="00785E6F">
              <w:rPr>
                <w:b/>
                <w:spacing w:val="-2"/>
                <w:sz w:val="18"/>
              </w:rPr>
              <w:t>Imputación Presupuestal:</w:t>
            </w:r>
          </w:p>
        </w:tc>
        <w:tc>
          <w:tcPr>
            <w:tcW w:w="8505" w:type="dxa"/>
            <w:tcBorders>
              <w:right w:val="single" w:sz="6" w:space="0" w:color="D4D0C8"/>
            </w:tcBorders>
          </w:tcPr>
          <w:p w14:paraId="51C99E03" w14:textId="6F61990C" w:rsidR="00F42433" w:rsidRPr="00785E6F" w:rsidRDefault="00F42433" w:rsidP="007223AE">
            <w:pPr>
              <w:pStyle w:val="TableParagraph"/>
              <w:spacing w:line="209" w:lineRule="exact"/>
              <w:ind w:left="54"/>
              <w:jc w:val="both"/>
              <w:rPr>
                <w:bCs/>
                <w:sz w:val="18"/>
              </w:rPr>
            </w:pPr>
            <w:r w:rsidRPr="00785E6F">
              <w:rPr>
                <w:bCs/>
                <w:sz w:val="18"/>
              </w:rPr>
              <w:t xml:space="preserve">La erogación que cause la ejecución del presente contrato se imputará con cargo a los rubros </w:t>
            </w:r>
            <w:r w:rsidR="00C736F5" w:rsidRPr="00C736F5">
              <w:rPr>
                <w:bCs/>
                <w:sz w:val="18"/>
              </w:rPr>
              <w:t>2.1.2.02.02.008.2409.</w:t>
            </w:r>
            <w:r w:rsidR="0053596D">
              <w:rPr>
                <w:bCs/>
                <w:sz w:val="18"/>
              </w:rPr>
              <w:t>83115</w:t>
            </w:r>
            <w:r w:rsidR="00C736F5" w:rsidRPr="00C736F5">
              <w:rPr>
                <w:bCs/>
                <w:sz w:val="18"/>
              </w:rPr>
              <w:t>.01.1.2.1.0.00</w:t>
            </w:r>
            <w:r w:rsidR="0053596D">
              <w:rPr>
                <w:bCs/>
                <w:sz w:val="18"/>
              </w:rPr>
              <w:t xml:space="preserve">   037</w:t>
            </w:r>
            <w:r w:rsidR="00C736F5">
              <w:rPr>
                <w:bCs/>
                <w:sz w:val="18"/>
              </w:rPr>
              <w:t xml:space="preserve"> </w:t>
            </w:r>
            <w:r w:rsidR="0053596D">
              <w:rPr>
                <w:bCs/>
                <w:sz w:val="18"/>
              </w:rPr>
              <w:t>–</w:t>
            </w:r>
            <w:r w:rsidR="00C736F5">
              <w:rPr>
                <w:bCs/>
                <w:sz w:val="18"/>
              </w:rPr>
              <w:t xml:space="preserve"> </w:t>
            </w:r>
            <w:r w:rsidR="0053596D">
              <w:rPr>
                <w:bCs/>
                <w:sz w:val="18"/>
              </w:rPr>
              <w:t>CONSULTORÍAS Y ASESORÍAS</w:t>
            </w:r>
            <w:r w:rsidRPr="00785E6F">
              <w:rPr>
                <w:bCs/>
                <w:sz w:val="18"/>
              </w:rPr>
              <w:t xml:space="preserve">, según certificado de Disponibilidad Presupuestal número </w:t>
            </w:r>
            <w:r w:rsidR="0053596D">
              <w:rPr>
                <w:bCs/>
                <w:sz w:val="18"/>
              </w:rPr>
              <w:t>2026010003 de fecha 2026-01-15</w:t>
            </w:r>
            <w:r w:rsidRPr="00785E6F">
              <w:rPr>
                <w:bCs/>
                <w:sz w:val="18"/>
              </w:rPr>
              <w:t>.</w:t>
            </w:r>
          </w:p>
        </w:tc>
      </w:tr>
      <w:tr w:rsidR="00F42433" w:rsidRPr="00785E6F" w14:paraId="76F4E166" w14:textId="77777777" w:rsidTr="00D41B74">
        <w:trPr>
          <w:trHeight w:val="466"/>
        </w:trPr>
        <w:tc>
          <w:tcPr>
            <w:tcW w:w="1985" w:type="dxa"/>
          </w:tcPr>
          <w:p w14:paraId="5E4E02F4" w14:textId="77777777" w:rsidR="00F42433" w:rsidRPr="00785E6F" w:rsidRDefault="00F42433" w:rsidP="00722B20">
            <w:pPr>
              <w:pStyle w:val="TableParagraph"/>
              <w:spacing w:before="11"/>
              <w:rPr>
                <w:rFonts w:ascii="Times New Roman"/>
                <w:b/>
                <w:sz w:val="18"/>
              </w:rPr>
            </w:pPr>
            <w:r w:rsidRPr="00785E6F">
              <w:rPr>
                <w:b/>
                <w:spacing w:val="-6"/>
                <w:sz w:val="18"/>
              </w:rPr>
              <w:t>9.</w:t>
            </w:r>
            <w:r w:rsidRPr="00785E6F">
              <w:rPr>
                <w:b/>
                <w:sz w:val="18"/>
              </w:rPr>
              <w:tab/>
            </w:r>
            <w:r w:rsidRPr="00785E6F">
              <w:rPr>
                <w:b/>
                <w:spacing w:val="-2"/>
                <w:sz w:val="18"/>
              </w:rPr>
              <w:t>Cláusulas Excepcionales:</w:t>
            </w:r>
          </w:p>
        </w:tc>
        <w:tc>
          <w:tcPr>
            <w:tcW w:w="8505" w:type="dxa"/>
            <w:tcBorders>
              <w:right w:val="single" w:sz="6" w:space="0" w:color="D4D0C8"/>
            </w:tcBorders>
          </w:tcPr>
          <w:p w14:paraId="71D44200" w14:textId="77777777" w:rsidR="00F42433" w:rsidRPr="00785E6F" w:rsidRDefault="00F42433" w:rsidP="00722B20">
            <w:pPr>
              <w:pStyle w:val="TableParagraph"/>
              <w:spacing w:before="2"/>
              <w:ind w:left="54"/>
              <w:rPr>
                <w:bCs/>
                <w:sz w:val="18"/>
              </w:rPr>
            </w:pPr>
            <w:r w:rsidRPr="00785E6F">
              <w:rPr>
                <w:bCs/>
                <w:sz w:val="18"/>
              </w:rPr>
              <w:t>En este contrato se entienden pactadas las cláusulas excepcionales previstas en los artículos 14 al 18 de la Ley 80 de 1993, y demás normas que regulen la materia.</w:t>
            </w:r>
          </w:p>
        </w:tc>
      </w:tr>
      <w:tr w:rsidR="00F42433" w:rsidRPr="00785E6F" w14:paraId="6BCF71E7" w14:textId="77777777" w:rsidTr="00D41B74">
        <w:trPr>
          <w:trHeight w:val="521"/>
        </w:trPr>
        <w:tc>
          <w:tcPr>
            <w:tcW w:w="1985" w:type="dxa"/>
          </w:tcPr>
          <w:p w14:paraId="2B77F95F" w14:textId="77777777" w:rsidR="00F42433" w:rsidRPr="00785E6F" w:rsidRDefault="00F42433" w:rsidP="00722B20">
            <w:pPr>
              <w:pStyle w:val="TableParagraph"/>
              <w:spacing w:before="11"/>
              <w:rPr>
                <w:rFonts w:ascii="Times New Roman"/>
                <w:b/>
                <w:sz w:val="18"/>
              </w:rPr>
            </w:pPr>
            <w:r w:rsidRPr="00785E6F">
              <w:rPr>
                <w:b/>
                <w:sz w:val="18"/>
              </w:rPr>
              <w:t xml:space="preserve">10. Causales de </w:t>
            </w:r>
            <w:r w:rsidRPr="00785E6F">
              <w:rPr>
                <w:b/>
                <w:spacing w:val="-2"/>
                <w:sz w:val="18"/>
              </w:rPr>
              <w:t>Terminación:</w:t>
            </w:r>
          </w:p>
        </w:tc>
        <w:tc>
          <w:tcPr>
            <w:tcW w:w="8505" w:type="dxa"/>
            <w:tcBorders>
              <w:right w:val="single" w:sz="6" w:space="0" w:color="D4D0C8"/>
            </w:tcBorders>
          </w:tcPr>
          <w:p w14:paraId="71A1EB5E" w14:textId="4246C3C7" w:rsidR="00F42433" w:rsidRPr="00785E6F" w:rsidRDefault="00F42433" w:rsidP="00435894">
            <w:pPr>
              <w:pStyle w:val="TableParagraph"/>
              <w:spacing w:line="214" w:lineRule="exact"/>
              <w:ind w:left="54"/>
              <w:rPr>
                <w:bCs/>
                <w:sz w:val="18"/>
              </w:rPr>
            </w:pPr>
            <w:r w:rsidRPr="00785E6F">
              <w:rPr>
                <w:bCs/>
                <w:sz w:val="18"/>
              </w:rPr>
              <w:t>El</w:t>
            </w:r>
            <w:r w:rsidRPr="00785E6F">
              <w:rPr>
                <w:bCs/>
                <w:spacing w:val="4"/>
                <w:sz w:val="18"/>
              </w:rPr>
              <w:t xml:space="preserve"> </w:t>
            </w:r>
            <w:r w:rsidRPr="00785E6F">
              <w:rPr>
                <w:bCs/>
                <w:sz w:val="18"/>
              </w:rPr>
              <w:t>contrato</w:t>
            </w:r>
            <w:r w:rsidRPr="00785E6F">
              <w:rPr>
                <w:bCs/>
                <w:spacing w:val="8"/>
                <w:sz w:val="18"/>
              </w:rPr>
              <w:t xml:space="preserve"> </w:t>
            </w:r>
            <w:r w:rsidRPr="00785E6F">
              <w:rPr>
                <w:bCs/>
                <w:sz w:val="18"/>
              </w:rPr>
              <w:t>también</w:t>
            </w:r>
            <w:r w:rsidRPr="00785E6F">
              <w:rPr>
                <w:bCs/>
                <w:spacing w:val="8"/>
                <w:sz w:val="18"/>
              </w:rPr>
              <w:t xml:space="preserve"> </w:t>
            </w:r>
            <w:r w:rsidRPr="00785E6F">
              <w:rPr>
                <w:bCs/>
                <w:sz w:val="18"/>
              </w:rPr>
              <w:t>podrá</w:t>
            </w:r>
            <w:r w:rsidRPr="00785E6F">
              <w:rPr>
                <w:bCs/>
                <w:spacing w:val="8"/>
                <w:sz w:val="18"/>
              </w:rPr>
              <w:t xml:space="preserve"> </w:t>
            </w:r>
            <w:r w:rsidRPr="00785E6F">
              <w:rPr>
                <w:bCs/>
                <w:sz w:val="18"/>
              </w:rPr>
              <w:t>terminarse</w:t>
            </w:r>
            <w:r w:rsidRPr="00785E6F">
              <w:rPr>
                <w:bCs/>
                <w:spacing w:val="7"/>
                <w:sz w:val="18"/>
              </w:rPr>
              <w:t xml:space="preserve"> </w:t>
            </w:r>
            <w:r w:rsidRPr="00785E6F">
              <w:rPr>
                <w:bCs/>
                <w:sz w:val="18"/>
              </w:rPr>
              <w:t>por</w:t>
            </w:r>
            <w:r w:rsidRPr="00785E6F">
              <w:rPr>
                <w:bCs/>
                <w:spacing w:val="8"/>
                <w:sz w:val="18"/>
              </w:rPr>
              <w:t xml:space="preserve"> </w:t>
            </w:r>
            <w:r w:rsidRPr="00785E6F">
              <w:rPr>
                <w:bCs/>
                <w:sz w:val="18"/>
              </w:rPr>
              <w:t>cualquiera</w:t>
            </w:r>
            <w:r w:rsidRPr="00785E6F">
              <w:rPr>
                <w:bCs/>
                <w:spacing w:val="5"/>
                <w:sz w:val="18"/>
              </w:rPr>
              <w:t xml:space="preserve"> </w:t>
            </w:r>
            <w:r w:rsidRPr="00785E6F">
              <w:rPr>
                <w:bCs/>
                <w:sz w:val="18"/>
              </w:rPr>
              <w:t>de</w:t>
            </w:r>
            <w:r w:rsidRPr="00785E6F">
              <w:rPr>
                <w:bCs/>
                <w:spacing w:val="9"/>
                <w:sz w:val="18"/>
              </w:rPr>
              <w:t xml:space="preserve"> </w:t>
            </w:r>
            <w:r w:rsidRPr="00785E6F">
              <w:rPr>
                <w:bCs/>
                <w:sz w:val="18"/>
              </w:rPr>
              <w:t>los</w:t>
            </w:r>
            <w:r w:rsidRPr="00785E6F">
              <w:rPr>
                <w:bCs/>
                <w:spacing w:val="6"/>
                <w:sz w:val="18"/>
              </w:rPr>
              <w:t xml:space="preserve"> </w:t>
            </w:r>
            <w:r w:rsidRPr="00785E6F">
              <w:rPr>
                <w:bCs/>
                <w:sz w:val="18"/>
              </w:rPr>
              <w:t>siguientes</w:t>
            </w:r>
            <w:r w:rsidRPr="00785E6F">
              <w:rPr>
                <w:bCs/>
                <w:spacing w:val="8"/>
                <w:sz w:val="18"/>
              </w:rPr>
              <w:t xml:space="preserve"> </w:t>
            </w:r>
            <w:r w:rsidRPr="00785E6F">
              <w:rPr>
                <w:bCs/>
                <w:sz w:val="18"/>
              </w:rPr>
              <w:t>eventos:</w:t>
            </w:r>
            <w:r w:rsidRPr="00785E6F">
              <w:rPr>
                <w:bCs/>
                <w:spacing w:val="9"/>
                <w:sz w:val="18"/>
              </w:rPr>
              <w:t xml:space="preserve"> </w:t>
            </w:r>
            <w:r w:rsidRPr="00785E6F">
              <w:rPr>
                <w:bCs/>
                <w:sz w:val="18"/>
              </w:rPr>
              <w:t>i)</w:t>
            </w:r>
            <w:r w:rsidRPr="00785E6F">
              <w:rPr>
                <w:bCs/>
                <w:spacing w:val="6"/>
                <w:sz w:val="18"/>
              </w:rPr>
              <w:t xml:space="preserve"> </w:t>
            </w:r>
            <w:r w:rsidRPr="00785E6F">
              <w:rPr>
                <w:bCs/>
                <w:sz w:val="18"/>
              </w:rPr>
              <w:t>por</w:t>
            </w:r>
            <w:r w:rsidRPr="00785E6F">
              <w:rPr>
                <w:bCs/>
                <w:spacing w:val="9"/>
                <w:sz w:val="18"/>
              </w:rPr>
              <w:t xml:space="preserve"> </w:t>
            </w:r>
            <w:r w:rsidRPr="00785E6F">
              <w:rPr>
                <w:bCs/>
                <w:sz w:val="18"/>
              </w:rPr>
              <w:t>acuerdo</w:t>
            </w:r>
            <w:r w:rsidRPr="00785E6F">
              <w:rPr>
                <w:bCs/>
                <w:spacing w:val="7"/>
                <w:sz w:val="18"/>
              </w:rPr>
              <w:t xml:space="preserve"> </w:t>
            </w:r>
            <w:r w:rsidRPr="00785E6F">
              <w:rPr>
                <w:bCs/>
                <w:sz w:val="18"/>
              </w:rPr>
              <w:t>de</w:t>
            </w:r>
            <w:r w:rsidRPr="00785E6F">
              <w:rPr>
                <w:bCs/>
                <w:spacing w:val="6"/>
                <w:sz w:val="18"/>
              </w:rPr>
              <w:t xml:space="preserve"> </w:t>
            </w:r>
            <w:r w:rsidRPr="00785E6F">
              <w:rPr>
                <w:bCs/>
                <w:sz w:val="18"/>
              </w:rPr>
              <w:t>las</w:t>
            </w:r>
            <w:r w:rsidRPr="00785E6F">
              <w:rPr>
                <w:bCs/>
                <w:spacing w:val="8"/>
                <w:sz w:val="18"/>
              </w:rPr>
              <w:t xml:space="preserve"> </w:t>
            </w:r>
            <w:r w:rsidRPr="00785E6F">
              <w:rPr>
                <w:bCs/>
                <w:spacing w:val="-2"/>
                <w:sz w:val="18"/>
              </w:rPr>
              <w:t>partes;</w:t>
            </w:r>
            <w:r w:rsidR="00435894" w:rsidRPr="00785E6F">
              <w:rPr>
                <w:bCs/>
                <w:spacing w:val="-2"/>
                <w:sz w:val="18"/>
              </w:rPr>
              <w:t xml:space="preserve"> </w:t>
            </w:r>
            <w:r w:rsidRPr="00785E6F">
              <w:rPr>
                <w:bCs/>
                <w:sz w:val="18"/>
              </w:rPr>
              <w:t>ii)</w:t>
            </w:r>
            <w:r w:rsidRPr="00785E6F">
              <w:rPr>
                <w:bCs/>
                <w:spacing w:val="-1"/>
                <w:sz w:val="18"/>
              </w:rPr>
              <w:t xml:space="preserve"> </w:t>
            </w:r>
            <w:r w:rsidRPr="00785E6F">
              <w:rPr>
                <w:bCs/>
                <w:sz w:val="18"/>
              </w:rPr>
              <w:t>por</w:t>
            </w:r>
            <w:r w:rsidRPr="00785E6F">
              <w:rPr>
                <w:bCs/>
                <w:spacing w:val="-1"/>
                <w:sz w:val="18"/>
              </w:rPr>
              <w:t xml:space="preserve"> </w:t>
            </w:r>
            <w:r w:rsidRPr="00785E6F">
              <w:rPr>
                <w:bCs/>
                <w:sz w:val="18"/>
              </w:rPr>
              <w:t>vencimiento del</w:t>
            </w:r>
            <w:r w:rsidRPr="00785E6F">
              <w:rPr>
                <w:bCs/>
                <w:spacing w:val="-1"/>
                <w:sz w:val="18"/>
              </w:rPr>
              <w:t xml:space="preserve"> </w:t>
            </w:r>
            <w:r w:rsidRPr="00785E6F">
              <w:rPr>
                <w:bCs/>
                <w:sz w:val="18"/>
              </w:rPr>
              <w:t>plazo; iii)</w:t>
            </w:r>
            <w:r w:rsidRPr="00785E6F">
              <w:rPr>
                <w:bCs/>
                <w:spacing w:val="-1"/>
                <w:sz w:val="18"/>
              </w:rPr>
              <w:t xml:space="preserve"> </w:t>
            </w:r>
            <w:r w:rsidRPr="00785E6F">
              <w:rPr>
                <w:bCs/>
                <w:sz w:val="18"/>
              </w:rPr>
              <w:t>por caso</w:t>
            </w:r>
            <w:r w:rsidRPr="00785E6F">
              <w:rPr>
                <w:bCs/>
                <w:spacing w:val="-1"/>
                <w:sz w:val="18"/>
              </w:rPr>
              <w:t xml:space="preserve"> </w:t>
            </w:r>
            <w:r w:rsidRPr="00785E6F">
              <w:rPr>
                <w:bCs/>
                <w:sz w:val="18"/>
              </w:rPr>
              <w:t>fortuito o</w:t>
            </w:r>
            <w:r w:rsidRPr="00785E6F">
              <w:rPr>
                <w:bCs/>
                <w:spacing w:val="-1"/>
                <w:sz w:val="18"/>
              </w:rPr>
              <w:t xml:space="preserve"> </w:t>
            </w:r>
            <w:r w:rsidRPr="00785E6F">
              <w:rPr>
                <w:bCs/>
                <w:sz w:val="18"/>
              </w:rPr>
              <w:t xml:space="preserve">fuerza </w:t>
            </w:r>
            <w:r w:rsidRPr="00785E6F">
              <w:rPr>
                <w:bCs/>
                <w:spacing w:val="-2"/>
                <w:sz w:val="18"/>
              </w:rPr>
              <w:t>mayor.</w:t>
            </w:r>
          </w:p>
        </w:tc>
      </w:tr>
      <w:tr w:rsidR="00F42433" w:rsidRPr="00785E6F" w14:paraId="14D58464" w14:textId="77777777" w:rsidTr="00C736F5">
        <w:trPr>
          <w:trHeight w:val="148"/>
        </w:trPr>
        <w:tc>
          <w:tcPr>
            <w:tcW w:w="1985" w:type="dxa"/>
          </w:tcPr>
          <w:p w14:paraId="10519565" w14:textId="77777777" w:rsidR="00F42433" w:rsidRPr="00785E6F" w:rsidRDefault="00F42433" w:rsidP="00722B20">
            <w:pPr>
              <w:pStyle w:val="TableParagraph"/>
              <w:rPr>
                <w:rFonts w:ascii="Times New Roman"/>
                <w:b/>
                <w:sz w:val="18"/>
              </w:rPr>
            </w:pPr>
          </w:p>
          <w:p w14:paraId="24DCFB84" w14:textId="77777777" w:rsidR="00F42433" w:rsidRPr="00785E6F" w:rsidRDefault="00F42433" w:rsidP="00722B20">
            <w:pPr>
              <w:pStyle w:val="TableParagraph"/>
              <w:spacing w:before="135"/>
              <w:rPr>
                <w:rFonts w:ascii="Times New Roman"/>
                <w:b/>
                <w:sz w:val="18"/>
              </w:rPr>
            </w:pPr>
          </w:p>
          <w:p w14:paraId="4CA9B6CB" w14:textId="77777777" w:rsidR="00F42433" w:rsidRPr="00785E6F" w:rsidRDefault="00F42433" w:rsidP="00722B20">
            <w:pPr>
              <w:pStyle w:val="TableParagraph"/>
              <w:spacing w:before="11"/>
              <w:rPr>
                <w:rFonts w:ascii="Times New Roman"/>
                <w:b/>
                <w:sz w:val="18"/>
              </w:rPr>
            </w:pPr>
            <w:r w:rsidRPr="00785E6F">
              <w:rPr>
                <w:b/>
                <w:sz w:val="18"/>
              </w:rPr>
              <w:t>11.</w:t>
            </w:r>
            <w:r w:rsidRPr="00785E6F">
              <w:rPr>
                <w:b/>
                <w:spacing w:val="-1"/>
                <w:sz w:val="18"/>
              </w:rPr>
              <w:t xml:space="preserve"> </w:t>
            </w:r>
            <w:r w:rsidRPr="00785E6F">
              <w:rPr>
                <w:b/>
                <w:spacing w:val="-2"/>
                <w:sz w:val="18"/>
              </w:rPr>
              <w:t>Multas:</w:t>
            </w:r>
          </w:p>
        </w:tc>
        <w:tc>
          <w:tcPr>
            <w:tcW w:w="8505" w:type="dxa"/>
            <w:tcBorders>
              <w:right w:val="single" w:sz="6" w:space="0" w:color="D4D0C8"/>
            </w:tcBorders>
          </w:tcPr>
          <w:p w14:paraId="237D3135" w14:textId="4B1D3014" w:rsidR="00F42433" w:rsidRPr="00785E6F" w:rsidRDefault="00F42433" w:rsidP="00184848">
            <w:pPr>
              <w:pStyle w:val="TableParagraph"/>
              <w:spacing w:before="14"/>
              <w:ind w:left="54" w:right="40"/>
              <w:jc w:val="both"/>
              <w:rPr>
                <w:bCs/>
                <w:sz w:val="18"/>
              </w:rPr>
            </w:pPr>
            <w:r w:rsidRPr="00785E6F">
              <w:rPr>
                <w:bCs/>
                <w:sz w:val="18"/>
              </w:rPr>
              <w:t>En caso de incumplimiento de cualquiera de las obligaciones adquiridas por el CONTRATISTA, LA SECRETARIA DE REGULACIÓN Y CONTROL DE TRÁNSITO Y TRANSPORTE DEL DISTRITO DE BUENAVENTURA podrá imponer y hacer efectivas multas equivalentes hasta por el dos por ciento (2%) del valor del contrato, sin que en su totalidad excedan del diez por ciento (10%) del mismo. Lo anterior de conformidad con lo establecido en el artículo 17 y el parágrafo 2 del artículo 33 de la Ley 1150 de 2007, así como</w:t>
            </w:r>
            <w:r w:rsidRPr="00785E6F">
              <w:rPr>
                <w:bCs/>
                <w:spacing w:val="34"/>
                <w:sz w:val="18"/>
              </w:rPr>
              <w:t xml:space="preserve"> </w:t>
            </w:r>
            <w:r w:rsidRPr="00785E6F">
              <w:rPr>
                <w:bCs/>
                <w:sz w:val="18"/>
              </w:rPr>
              <w:t>en</w:t>
            </w:r>
            <w:r w:rsidRPr="00785E6F">
              <w:rPr>
                <w:bCs/>
                <w:spacing w:val="41"/>
                <w:sz w:val="18"/>
              </w:rPr>
              <w:t xml:space="preserve"> </w:t>
            </w:r>
            <w:r w:rsidRPr="00785E6F">
              <w:rPr>
                <w:bCs/>
                <w:sz w:val="18"/>
              </w:rPr>
              <w:t>concordancia</w:t>
            </w:r>
            <w:r w:rsidRPr="00785E6F">
              <w:rPr>
                <w:bCs/>
                <w:spacing w:val="38"/>
                <w:sz w:val="18"/>
              </w:rPr>
              <w:t xml:space="preserve"> </w:t>
            </w:r>
            <w:r w:rsidRPr="00785E6F">
              <w:rPr>
                <w:bCs/>
                <w:sz w:val="18"/>
              </w:rPr>
              <w:t>con</w:t>
            </w:r>
            <w:r w:rsidRPr="00785E6F">
              <w:rPr>
                <w:bCs/>
                <w:spacing w:val="39"/>
                <w:sz w:val="18"/>
              </w:rPr>
              <w:t xml:space="preserve"> </w:t>
            </w:r>
            <w:r w:rsidRPr="00785E6F">
              <w:rPr>
                <w:bCs/>
                <w:sz w:val="18"/>
              </w:rPr>
              <w:t>el</w:t>
            </w:r>
            <w:r w:rsidRPr="00785E6F">
              <w:rPr>
                <w:bCs/>
                <w:spacing w:val="38"/>
                <w:sz w:val="18"/>
              </w:rPr>
              <w:t xml:space="preserve"> </w:t>
            </w:r>
            <w:r w:rsidRPr="00785E6F">
              <w:rPr>
                <w:bCs/>
                <w:sz w:val="18"/>
              </w:rPr>
              <w:t>artículo</w:t>
            </w:r>
            <w:r w:rsidRPr="00785E6F">
              <w:rPr>
                <w:bCs/>
                <w:spacing w:val="38"/>
                <w:sz w:val="18"/>
              </w:rPr>
              <w:t xml:space="preserve"> </w:t>
            </w:r>
            <w:r w:rsidRPr="00785E6F">
              <w:rPr>
                <w:bCs/>
                <w:sz w:val="18"/>
              </w:rPr>
              <w:t>86</w:t>
            </w:r>
            <w:r w:rsidRPr="00785E6F">
              <w:rPr>
                <w:bCs/>
                <w:spacing w:val="39"/>
                <w:sz w:val="18"/>
              </w:rPr>
              <w:t xml:space="preserve"> </w:t>
            </w:r>
            <w:r w:rsidRPr="00785E6F">
              <w:rPr>
                <w:bCs/>
                <w:sz w:val="18"/>
              </w:rPr>
              <w:t>de</w:t>
            </w:r>
            <w:r w:rsidRPr="00785E6F">
              <w:rPr>
                <w:bCs/>
                <w:spacing w:val="37"/>
                <w:sz w:val="18"/>
              </w:rPr>
              <w:t xml:space="preserve"> </w:t>
            </w:r>
            <w:r w:rsidRPr="00785E6F">
              <w:rPr>
                <w:bCs/>
                <w:sz w:val="18"/>
              </w:rPr>
              <w:t>la</w:t>
            </w:r>
            <w:r w:rsidRPr="00785E6F">
              <w:rPr>
                <w:bCs/>
                <w:spacing w:val="40"/>
                <w:sz w:val="18"/>
              </w:rPr>
              <w:t xml:space="preserve"> </w:t>
            </w:r>
            <w:r w:rsidRPr="00785E6F">
              <w:rPr>
                <w:bCs/>
                <w:sz w:val="18"/>
              </w:rPr>
              <w:t>ley</w:t>
            </w:r>
            <w:r w:rsidRPr="00785E6F">
              <w:rPr>
                <w:bCs/>
                <w:spacing w:val="39"/>
                <w:sz w:val="18"/>
              </w:rPr>
              <w:t xml:space="preserve"> </w:t>
            </w:r>
            <w:r w:rsidRPr="00785E6F">
              <w:rPr>
                <w:bCs/>
                <w:sz w:val="18"/>
              </w:rPr>
              <w:t>1474</w:t>
            </w:r>
            <w:r w:rsidRPr="00785E6F">
              <w:rPr>
                <w:bCs/>
                <w:spacing w:val="37"/>
                <w:sz w:val="18"/>
              </w:rPr>
              <w:t xml:space="preserve"> </w:t>
            </w:r>
            <w:r w:rsidRPr="00785E6F">
              <w:rPr>
                <w:bCs/>
                <w:sz w:val="18"/>
              </w:rPr>
              <w:t>de</w:t>
            </w:r>
            <w:r w:rsidRPr="00785E6F">
              <w:rPr>
                <w:bCs/>
                <w:spacing w:val="38"/>
                <w:sz w:val="18"/>
              </w:rPr>
              <w:t xml:space="preserve"> </w:t>
            </w:r>
            <w:r w:rsidRPr="00785E6F">
              <w:rPr>
                <w:bCs/>
                <w:sz w:val="18"/>
              </w:rPr>
              <w:t>2011.</w:t>
            </w:r>
            <w:r w:rsidRPr="00785E6F">
              <w:rPr>
                <w:bCs/>
                <w:spacing w:val="37"/>
                <w:sz w:val="18"/>
              </w:rPr>
              <w:t xml:space="preserve"> </w:t>
            </w:r>
            <w:r w:rsidRPr="00785E6F">
              <w:rPr>
                <w:bCs/>
                <w:sz w:val="18"/>
              </w:rPr>
              <w:t>El</w:t>
            </w:r>
            <w:r w:rsidRPr="00785E6F">
              <w:rPr>
                <w:bCs/>
                <w:spacing w:val="38"/>
                <w:sz w:val="18"/>
              </w:rPr>
              <w:t xml:space="preserve"> </w:t>
            </w:r>
            <w:r w:rsidRPr="00785E6F">
              <w:rPr>
                <w:bCs/>
                <w:sz w:val="18"/>
              </w:rPr>
              <w:t>CONTRATISTA</w:t>
            </w:r>
            <w:r w:rsidRPr="00785E6F">
              <w:rPr>
                <w:bCs/>
                <w:spacing w:val="41"/>
                <w:sz w:val="18"/>
              </w:rPr>
              <w:t xml:space="preserve"> </w:t>
            </w:r>
            <w:r w:rsidRPr="00785E6F">
              <w:rPr>
                <w:bCs/>
                <w:sz w:val="18"/>
              </w:rPr>
              <w:t>y</w:t>
            </w:r>
            <w:r w:rsidRPr="00785E6F">
              <w:rPr>
                <w:bCs/>
                <w:spacing w:val="41"/>
                <w:sz w:val="18"/>
              </w:rPr>
              <w:t xml:space="preserve"> </w:t>
            </w:r>
            <w:r w:rsidRPr="00785E6F">
              <w:rPr>
                <w:bCs/>
                <w:sz w:val="18"/>
              </w:rPr>
              <w:t>L</w:t>
            </w:r>
            <w:r w:rsidR="00184848" w:rsidRPr="00785E6F">
              <w:rPr>
                <w:bCs/>
                <w:sz w:val="18"/>
              </w:rPr>
              <w:t xml:space="preserve">A STTD </w:t>
            </w:r>
            <w:r w:rsidRPr="00785E6F">
              <w:rPr>
                <w:bCs/>
                <w:sz w:val="18"/>
              </w:rPr>
              <w:t>acuerdan</w:t>
            </w:r>
            <w:r w:rsidRPr="00785E6F">
              <w:rPr>
                <w:bCs/>
                <w:spacing w:val="6"/>
                <w:sz w:val="18"/>
              </w:rPr>
              <w:t xml:space="preserve"> </w:t>
            </w:r>
            <w:r w:rsidRPr="00785E6F">
              <w:rPr>
                <w:bCs/>
                <w:sz w:val="18"/>
              </w:rPr>
              <w:t>que</w:t>
            </w:r>
            <w:r w:rsidRPr="00785E6F">
              <w:rPr>
                <w:bCs/>
                <w:spacing w:val="10"/>
                <w:sz w:val="18"/>
              </w:rPr>
              <w:t xml:space="preserve"> </w:t>
            </w:r>
            <w:r w:rsidRPr="00785E6F">
              <w:rPr>
                <w:bCs/>
                <w:sz w:val="18"/>
              </w:rPr>
              <w:t>el</w:t>
            </w:r>
            <w:r w:rsidRPr="00785E6F">
              <w:rPr>
                <w:bCs/>
                <w:spacing w:val="8"/>
                <w:sz w:val="18"/>
              </w:rPr>
              <w:t xml:space="preserve"> </w:t>
            </w:r>
            <w:r w:rsidRPr="00785E6F">
              <w:rPr>
                <w:bCs/>
                <w:sz w:val="18"/>
              </w:rPr>
              <w:t>valor</w:t>
            </w:r>
            <w:r w:rsidRPr="00785E6F">
              <w:rPr>
                <w:bCs/>
                <w:spacing w:val="7"/>
                <w:sz w:val="18"/>
              </w:rPr>
              <w:t xml:space="preserve"> </w:t>
            </w:r>
            <w:r w:rsidRPr="00785E6F">
              <w:rPr>
                <w:bCs/>
                <w:sz w:val="18"/>
              </w:rPr>
              <w:t>de</w:t>
            </w:r>
            <w:r w:rsidRPr="00785E6F">
              <w:rPr>
                <w:bCs/>
                <w:spacing w:val="10"/>
                <w:sz w:val="18"/>
              </w:rPr>
              <w:t xml:space="preserve"> </w:t>
            </w:r>
            <w:r w:rsidRPr="00785E6F">
              <w:rPr>
                <w:bCs/>
                <w:sz w:val="18"/>
              </w:rPr>
              <w:t>las</w:t>
            </w:r>
            <w:r w:rsidRPr="00785E6F">
              <w:rPr>
                <w:bCs/>
                <w:spacing w:val="9"/>
                <w:sz w:val="18"/>
              </w:rPr>
              <w:t xml:space="preserve"> </w:t>
            </w:r>
            <w:r w:rsidRPr="00785E6F">
              <w:rPr>
                <w:bCs/>
                <w:sz w:val="18"/>
              </w:rPr>
              <w:t>multas</w:t>
            </w:r>
            <w:r w:rsidRPr="00785E6F">
              <w:rPr>
                <w:bCs/>
                <w:spacing w:val="6"/>
                <w:sz w:val="18"/>
              </w:rPr>
              <w:t xml:space="preserve"> </w:t>
            </w:r>
            <w:r w:rsidRPr="00785E6F">
              <w:rPr>
                <w:bCs/>
                <w:sz w:val="18"/>
              </w:rPr>
              <w:t>se</w:t>
            </w:r>
            <w:r w:rsidRPr="00785E6F">
              <w:rPr>
                <w:bCs/>
                <w:spacing w:val="10"/>
                <w:sz w:val="18"/>
              </w:rPr>
              <w:t xml:space="preserve"> </w:t>
            </w:r>
            <w:r w:rsidRPr="00785E6F">
              <w:rPr>
                <w:bCs/>
                <w:sz w:val="18"/>
              </w:rPr>
              <w:t>descontará</w:t>
            </w:r>
            <w:r w:rsidRPr="00785E6F">
              <w:rPr>
                <w:bCs/>
                <w:spacing w:val="9"/>
                <w:sz w:val="18"/>
              </w:rPr>
              <w:t xml:space="preserve"> </w:t>
            </w:r>
            <w:r w:rsidRPr="00785E6F">
              <w:rPr>
                <w:bCs/>
                <w:sz w:val="18"/>
              </w:rPr>
              <w:t>por</w:t>
            </w:r>
            <w:r w:rsidRPr="00785E6F">
              <w:rPr>
                <w:bCs/>
                <w:spacing w:val="9"/>
                <w:sz w:val="18"/>
              </w:rPr>
              <w:t xml:space="preserve"> </w:t>
            </w:r>
            <w:r w:rsidRPr="00785E6F">
              <w:rPr>
                <w:bCs/>
                <w:sz w:val="18"/>
              </w:rPr>
              <w:t>LA SECRETARIA DE REGULACIÓN Y CONTROL DE TRÁNSITO Y TRANSPORTE DEL DISTRITO DE BUENAVENTURA del</w:t>
            </w:r>
            <w:r w:rsidRPr="00785E6F">
              <w:rPr>
                <w:bCs/>
                <w:spacing w:val="9"/>
                <w:sz w:val="18"/>
              </w:rPr>
              <w:t xml:space="preserve"> </w:t>
            </w:r>
            <w:r w:rsidRPr="00785E6F">
              <w:rPr>
                <w:bCs/>
                <w:sz w:val="18"/>
              </w:rPr>
              <w:t>saldo</w:t>
            </w:r>
            <w:r w:rsidRPr="00785E6F">
              <w:rPr>
                <w:bCs/>
                <w:spacing w:val="8"/>
                <w:sz w:val="18"/>
              </w:rPr>
              <w:t xml:space="preserve"> </w:t>
            </w:r>
            <w:r w:rsidRPr="00785E6F">
              <w:rPr>
                <w:bCs/>
                <w:sz w:val="18"/>
              </w:rPr>
              <w:t>a</w:t>
            </w:r>
            <w:r w:rsidRPr="00785E6F">
              <w:rPr>
                <w:bCs/>
                <w:spacing w:val="9"/>
                <w:sz w:val="18"/>
              </w:rPr>
              <w:t xml:space="preserve"> </w:t>
            </w:r>
            <w:r w:rsidRPr="00785E6F">
              <w:rPr>
                <w:bCs/>
                <w:sz w:val="18"/>
              </w:rPr>
              <w:t>favor</w:t>
            </w:r>
            <w:r w:rsidRPr="00785E6F">
              <w:rPr>
                <w:bCs/>
                <w:spacing w:val="9"/>
                <w:sz w:val="18"/>
              </w:rPr>
              <w:t xml:space="preserve"> </w:t>
            </w:r>
            <w:r w:rsidRPr="00785E6F">
              <w:rPr>
                <w:bCs/>
                <w:sz w:val="18"/>
              </w:rPr>
              <w:t>del</w:t>
            </w:r>
            <w:r w:rsidRPr="00785E6F">
              <w:rPr>
                <w:bCs/>
                <w:spacing w:val="9"/>
                <w:sz w:val="18"/>
              </w:rPr>
              <w:t xml:space="preserve"> </w:t>
            </w:r>
            <w:r w:rsidRPr="00785E6F">
              <w:rPr>
                <w:bCs/>
                <w:spacing w:val="-2"/>
                <w:sz w:val="18"/>
              </w:rPr>
              <w:t xml:space="preserve">CONTRATISTA </w:t>
            </w:r>
            <w:r w:rsidRPr="00785E6F">
              <w:rPr>
                <w:bCs/>
                <w:sz w:val="18"/>
              </w:rPr>
              <w:t>si lo hubiere, previa comunicación escrita al CONTRATISTA. Sin perjuicio de lo anterior, LA SECRETARIA DE REGULACIÓN Y CONTROL DE TRÁNSITO Y TRANSPORTE DEL DISTRITO DE BUENAVENTURA adelantará las acciones pertinentes ante la jurisdicción competente, incluida la coactiva, cuando así se requiera. Las multas aquí pactadas se impondrán, sin que por ello LA SECRETARIA DE REGULACIÓN Y CONTROL DE TRÁNSITO Y TRANSPORTE DEL DISTRITO DE BUENAVENTURA pierda su derecho a reclamar</w:t>
            </w:r>
            <w:r w:rsidRPr="00785E6F">
              <w:rPr>
                <w:bCs/>
                <w:spacing w:val="-2"/>
                <w:sz w:val="18"/>
              </w:rPr>
              <w:t xml:space="preserve"> </w:t>
            </w:r>
            <w:r w:rsidRPr="00785E6F">
              <w:rPr>
                <w:bCs/>
                <w:sz w:val="18"/>
              </w:rPr>
              <w:t>la indemnización de</w:t>
            </w:r>
            <w:r w:rsidRPr="00785E6F">
              <w:rPr>
                <w:bCs/>
                <w:spacing w:val="-2"/>
                <w:sz w:val="18"/>
              </w:rPr>
              <w:t xml:space="preserve"> </w:t>
            </w:r>
            <w:r w:rsidRPr="00785E6F">
              <w:rPr>
                <w:bCs/>
                <w:sz w:val="18"/>
              </w:rPr>
              <w:t>los perjuicios causados</w:t>
            </w:r>
            <w:r w:rsidRPr="00785E6F">
              <w:rPr>
                <w:bCs/>
                <w:spacing w:val="-2"/>
                <w:sz w:val="18"/>
              </w:rPr>
              <w:t xml:space="preserve"> </w:t>
            </w:r>
            <w:r w:rsidRPr="00785E6F">
              <w:rPr>
                <w:bCs/>
                <w:sz w:val="18"/>
              </w:rPr>
              <w:t>con el</w:t>
            </w:r>
            <w:r w:rsidRPr="00785E6F">
              <w:rPr>
                <w:bCs/>
                <w:spacing w:val="-2"/>
                <w:sz w:val="18"/>
              </w:rPr>
              <w:t xml:space="preserve"> </w:t>
            </w:r>
            <w:r w:rsidRPr="00785E6F">
              <w:rPr>
                <w:bCs/>
                <w:sz w:val="18"/>
              </w:rPr>
              <w:t>incumplimiento que dio lugar a la</w:t>
            </w:r>
            <w:r w:rsidRPr="00785E6F">
              <w:rPr>
                <w:bCs/>
                <w:spacing w:val="-2"/>
                <w:sz w:val="18"/>
              </w:rPr>
              <w:t xml:space="preserve"> </w:t>
            </w:r>
            <w:r w:rsidRPr="00785E6F">
              <w:rPr>
                <w:bCs/>
                <w:sz w:val="18"/>
              </w:rPr>
              <w:t>aplicación</w:t>
            </w:r>
            <w:r w:rsidRPr="00785E6F">
              <w:rPr>
                <w:bCs/>
                <w:spacing w:val="-2"/>
                <w:sz w:val="18"/>
              </w:rPr>
              <w:t xml:space="preserve"> </w:t>
            </w:r>
            <w:r w:rsidRPr="00785E6F">
              <w:rPr>
                <w:bCs/>
                <w:sz w:val="18"/>
              </w:rPr>
              <w:t>de la</w:t>
            </w:r>
            <w:r w:rsidR="00435894" w:rsidRPr="00785E6F">
              <w:rPr>
                <w:bCs/>
                <w:sz w:val="18"/>
              </w:rPr>
              <w:t xml:space="preserve"> </w:t>
            </w:r>
            <w:r w:rsidRPr="00785E6F">
              <w:rPr>
                <w:bCs/>
                <w:spacing w:val="-2"/>
                <w:sz w:val="18"/>
              </w:rPr>
              <w:t>multa.</w:t>
            </w:r>
          </w:p>
        </w:tc>
      </w:tr>
      <w:tr w:rsidR="00F42433" w:rsidRPr="00785E6F" w14:paraId="7268F9F7" w14:textId="77777777" w:rsidTr="00D41B74">
        <w:trPr>
          <w:trHeight w:val="475"/>
        </w:trPr>
        <w:tc>
          <w:tcPr>
            <w:tcW w:w="1985" w:type="dxa"/>
          </w:tcPr>
          <w:p w14:paraId="5E44A467" w14:textId="77777777" w:rsidR="00F42433" w:rsidRPr="00785E6F" w:rsidRDefault="00F42433" w:rsidP="00722B20">
            <w:pPr>
              <w:pStyle w:val="TableParagraph"/>
              <w:rPr>
                <w:rFonts w:ascii="Times New Roman"/>
                <w:b/>
                <w:sz w:val="18"/>
              </w:rPr>
            </w:pPr>
          </w:p>
          <w:p w14:paraId="0A63E67A" w14:textId="77777777" w:rsidR="00F42433" w:rsidRPr="00785E6F" w:rsidRDefault="00F42433" w:rsidP="00722B20">
            <w:pPr>
              <w:pStyle w:val="TableParagraph"/>
              <w:spacing w:before="127"/>
              <w:rPr>
                <w:rFonts w:ascii="Times New Roman"/>
                <w:b/>
                <w:sz w:val="18"/>
              </w:rPr>
            </w:pPr>
          </w:p>
          <w:p w14:paraId="358D8EBE" w14:textId="77777777" w:rsidR="00F42433" w:rsidRPr="00785E6F" w:rsidRDefault="00F42433" w:rsidP="00722B20">
            <w:pPr>
              <w:pStyle w:val="TableParagraph"/>
              <w:spacing w:before="11"/>
              <w:rPr>
                <w:rFonts w:ascii="Times New Roman"/>
                <w:b/>
                <w:sz w:val="18"/>
              </w:rPr>
            </w:pPr>
            <w:r w:rsidRPr="00785E6F">
              <w:rPr>
                <w:b/>
                <w:spacing w:val="-4"/>
                <w:sz w:val="18"/>
              </w:rPr>
              <w:t>12.</w:t>
            </w:r>
            <w:r w:rsidRPr="00785E6F">
              <w:rPr>
                <w:b/>
                <w:sz w:val="18"/>
              </w:rPr>
              <w:tab/>
            </w:r>
            <w:r w:rsidRPr="00785E6F">
              <w:rPr>
                <w:b/>
                <w:spacing w:val="-2"/>
                <w:sz w:val="18"/>
              </w:rPr>
              <w:t>Cláusula Penal:</w:t>
            </w:r>
          </w:p>
        </w:tc>
        <w:tc>
          <w:tcPr>
            <w:tcW w:w="8505" w:type="dxa"/>
            <w:tcBorders>
              <w:right w:val="single" w:sz="6" w:space="0" w:color="D4D0C8"/>
            </w:tcBorders>
          </w:tcPr>
          <w:p w14:paraId="1A0CA6D5" w14:textId="3926D1B1" w:rsidR="00F42433" w:rsidRPr="00785E6F" w:rsidRDefault="00F42433" w:rsidP="00435894">
            <w:pPr>
              <w:pStyle w:val="TableParagraph"/>
              <w:ind w:left="54" w:right="40"/>
              <w:jc w:val="both"/>
              <w:rPr>
                <w:bCs/>
                <w:sz w:val="18"/>
              </w:rPr>
            </w:pPr>
            <w:r w:rsidRPr="00785E6F">
              <w:rPr>
                <w:bCs/>
                <w:sz w:val="18"/>
              </w:rPr>
              <w:t>El CONTRATISTA, reconocerá a LA SECRETARIA DE REGULACIÓN Y CONTROL DE TRÁNSITO Y TRANSPORTE DEL DISTRITO DE BUENAVENTURA a título de cláusula penal pecuniaria como estimación anticipada de perjuicios, una suma equivalente al diez (10%) por ciento del valor del contrato, suma que, de conformidad con lo dispuesto en el artículo 17 de la Ley 1150 de 2007, LA SECRETARIA DE REGULACIÓN Y CONTROL DE TRÁNSITO Y TRANSPORTE DEL DISTRITO DE BUENAVENTURA hará efectiva, previa declaratoria del incumplimiento, directamente por compensación de los saldos que adeude al</w:t>
            </w:r>
            <w:r w:rsidRPr="00785E6F">
              <w:rPr>
                <w:bCs/>
                <w:spacing w:val="40"/>
                <w:sz w:val="18"/>
              </w:rPr>
              <w:t xml:space="preserve"> </w:t>
            </w:r>
            <w:r w:rsidRPr="00785E6F">
              <w:rPr>
                <w:bCs/>
                <w:sz w:val="18"/>
              </w:rPr>
              <w:t>CONTRATISTA si los hubiere, o podrá acudir a la jurisdicción competente, incluida la coactiva. PARAGRAFO:</w:t>
            </w:r>
            <w:r w:rsidRPr="00785E6F">
              <w:rPr>
                <w:bCs/>
                <w:spacing w:val="10"/>
                <w:sz w:val="18"/>
              </w:rPr>
              <w:t xml:space="preserve"> </w:t>
            </w:r>
            <w:r w:rsidRPr="00785E6F">
              <w:rPr>
                <w:bCs/>
                <w:sz w:val="18"/>
              </w:rPr>
              <w:t>La</w:t>
            </w:r>
            <w:r w:rsidRPr="00785E6F">
              <w:rPr>
                <w:bCs/>
                <w:spacing w:val="7"/>
                <w:sz w:val="18"/>
              </w:rPr>
              <w:t xml:space="preserve"> </w:t>
            </w:r>
            <w:r w:rsidRPr="00785E6F">
              <w:rPr>
                <w:bCs/>
                <w:sz w:val="18"/>
              </w:rPr>
              <w:t>cláusula</w:t>
            </w:r>
            <w:r w:rsidRPr="00785E6F">
              <w:rPr>
                <w:bCs/>
                <w:spacing w:val="9"/>
                <w:sz w:val="18"/>
              </w:rPr>
              <w:t xml:space="preserve"> </w:t>
            </w:r>
            <w:r w:rsidRPr="00785E6F">
              <w:rPr>
                <w:bCs/>
                <w:sz w:val="18"/>
              </w:rPr>
              <w:t>penal</w:t>
            </w:r>
            <w:r w:rsidRPr="00785E6F">
              <w:rPr>
                <w:bCs/>
                <w:spacing w:val="10"/>
                <w:sz w:val="18"/>
              </w:rPr>
              <w:t xml:space="preserve"> </w:t>
            </w:r>
            <w:r w:rsidRPr="00785E6F">
              <w:rPr>
                <w:bCs/>
                <w:sz w:val="18"/>
              </w:rPr>
              <w:t>no</w:t>
            </w:r>
            <w:r w:rsidRPr="00785E6F">
              <w:rPr>
                <w:bCs/>
                <w:spacing w:val="7"/>
                <w:sz w:val="18"/>
              </w:rPr>
              <w:t xml:space="preserve"> </w:t>
            </w:r>
            <w:r w:rsidRPr="00785E6F">
              <w:rPr>
                <w:bCs/>
                <w:sz w:val="18"/>
              </w:rPr>
              <w:t>excluye</w:t>
            </w:r>
            <w:r w:rsidRPr="00785E6F">
              <w:rPr>
                <w:bCs/>
                <w:spacing w:val="9"/>
                <w:sz w:val="18"/>
              </w:rPr>
              <w:t xml:space="preserve"> </w:t>
            </w:r>
            <w:r w:rsidRPr="00785E6F">
              <w:rPr>
                <w:bCs/>
                <w:sz w:val="18"/>
              </w:rPr>
              <w:t>la</w:t>
            </w:r>
            <w:r w:rsidRPr="00785E6F">
              <w:rPr>
                <w:bCs/>
                <w:spacing w:val="10"/>
                <w:sz w:val="18"/>
              </w:rPr>
              <w:t xml:space="preserve"> </w:t>
            </w:r>
            <w:r w:rsidRPr="00785E6F">
              <w:rPr>
                <w:bCs/>
                <w:sz w:val="18"/>
              </w:rPr>
              <w:t>indemnización</w:t>
            </w:r>
            <w:r w:rsidRPr="00785E6F">
              <w:rPr>
                <w:bCs/>
                <w:spacing w:val="10"/>
                <w:sz w:val="18"/>
              </w:rPr>
              <w:t xml:space="preserve"> </w:t>
            </w:r>
            <w:r w:rsidRPr="00785E6F">
              <w:rPr>
                <w:bCs/>
                <w:sz w:val="18"/>
              </w:rPr>
              <w:t>de</w:t>
            </w:r>
            <w:r w:rsidRPr="00785E6F">
              <w:rPr>
                <w:bCs/>
                <w:spacing w:val="9"/>
                <w:sz w:val="18"/>
              </w:rPr>
              <w:t xml:space="preserve"> </w:t>
            </w:r>
            <w:r w:rsidRPr="00785E6F">
              <w:rPr>
                <w:bCs/>
                <w:sz w:val="18"/>
              </w:rPr>
              <w:t>perjuicios</w:t>
            </w:r>
            <w:r w:rsidRPr="00785E6F">
              <w:rPr>
                <w:bCs/>
                <w:spacing w:val="8"/>
                <w:sz w:val="18"/>
              </w:rPr>
              <w:t xml:space="preserve"> </w:t>
            </w:r>
            <w:r w:rsidRPr="00785E6F">
              <w:rPr>
                <w:bCs/>
                <w:sz w:val="18"/>
              </w:rPr>
              <w:t>no</w:t>
            </w:r>
            <w:r w:rsidRPr="00785E6F">
              <w:rPr>
                <w:bCs/>
                <w:spacing w:val="9"/>
                <w:sz w:val="18"/>
              </w:rPr>
              <w:t xml:space="preserve"> </w:t>
            </w:r>
            <w:r w:rsidRPr="00785E6F">
              <w:rPr>
                <w:bCs/>
                <w:sz w:val="18"/>
              </w:rPr>
              <w:t>cubiertos</w:t>
            </w:r>
            <w:r w:rsidRPr="00785E6F">
              <w:rPr>
                <w:bCs/>
                <w:spacing w:val="9"/>
                <w:sz w:val="18"/>
              </w:rPr>
              <w:t xml:space="preserve"> </w:t>
            </w:r>
            <w:r w:rsidRPr="00785E6F">
              <w:rPr>
                <w:bCs/>
                <w:sz w:val="18"/>
              </w:rPr>
              <w:t>por</w:t>
            </w:r>
            <w:r w:rsidRPr="00785E6F">
              <w:rPr>
                <w:bCs/>
                <w:spacing w:val="8"/>
                <w:sz w:val="18"/>
              </w:rPr>
              <w:t xml:space="preserve"> </w:t>
            </w:r>
            <w:r w:rsidRPr="00785E6F">
              <w:rPr>
                <w:bCs/>
                <w:sz w:val="18"/>
              </w:rPr>
              <w:t>la</w:t>
            </w:r>
            <w:r w:rsidRPr="00785E6F">
              <w:rPr>
                <w:bCs/>
                <w:spacing w:val="7"/>
                <w:sz w:val="18"/>
              </w:rPr>
              <w:t xml:space="preserve"> </w:t>
            </w:r>
            <w:r w:rsidRPr="00785E6F">
              <w:rPr>
                <w:bCs/>
                <w:sz w:val="18"/>
              </w:rPr>
              <w:t>aplicación</w:t>
            </w:r>
            <w:r w:rsidRPr="00785E6F">
              <w:rPr>
                <w:bCs/>
                <w:spacing w:val="11"/>
                <w:sz w:val="18"/>
              </w:rPr>
              <w:t xml:space="preserve"> </w:t>
            </w:r>
            <w:r w:rsidRPr="00785E6F">
              <w:rPr>
                <w:bCs/>
                <w:spacing w:val="-5"/>
                <w:sz w:val="18"/>
              </w:rPr>
              <w:t>de</w:t>
            </w:r>
            <w:r w:rsidR="00435894" w:rsidRPr="00785E6F">
              <w:rPr>
                <w:bCs/>
                <w:spacing w:val="-5"/>
                <w:sz w:val="18"/>
              </w:rPr>
              <w:t xml:space="preserve"> </w:t>
            </w:r>
            <w:r w:rsidRPr="00785E6F">
              <w:rPr>
                <w:bCs/>
                <w:sz w:val="18"/>
              </w:rPr>
              <w:t xml:space="preserve">dicha </w:t>
            </w:r>
            <w:r w:rsidRPr="00785E6F">
              <w:rPr>
                <w:bCs/>
                <w:spacing w:val="-2"/>
                <w:sz w:val="18"/>
              </w:rPr>
              <w:t>sanción.</w:t>
            </w:r>
          </w:p>
        </w:tc>
      </w:tr>
      <w:tr w:rsidR="00F42433" w:rsidRPr="00785E6F" w14:paraId="0DA302F8" w14:textId="77777777" w:rsidTr="00D41B74">
        <w:trPr>
          <w:trHeight w:val="781"/>
        </w:trPr>
        <w:tc>
          <w:tcPr>
            <w:tcW w:w="1985" w:type="dxa"/>
          </w:tcPr>
          <w:p w14:paraId="46636DF5" w14:textId="77777777" w:rsidR="00F42433" w:rsidRPr="00785E6F" w:rsidRDefault="00F42433" w:rsidP="003614AE">
            <w:pPr>
              <w:pStyle w:val="TableParagraph"/>
              <w:spacing w:before="1"/>
              <w:rPr>
                <w:b/>
                <w:sz w:val="18"/>
              </w:rPr>
            </w:pPr>
            <w:r w:rsidRPr="00785E6F">
              <w:rPr>
                <w:b/>
                <w:spacing w:val="-5"/>
                <w:sz w:val="18"/>
              </w:rPr>
              <w:t>13.</w:t>
            </w:r>
          </w:p>
          <w:p w14:paraId="6F7E280B" w14:textId="77777777" w:rsidR="00F42433" w:rsidRPr="00785E6F" w:rsidRDefault="00F42433" w:rsidP="00722B20">
            <w:pPr>
              <w:pStyle w:val="TableParagraph"/>
              <w:spacing w:before="11"/>
              <w:rPr>
                <w:rFonts w:ascii="Times New Roman"/>
                <w:b/>
                <w:sz w:val="18"/>
              </w:rPr>
            </w:pPr>
            <w:r w:rsidRPr="00785E6F">
              <w:rPr>
                <w:b/>
                <w:spacing w:val="-2"/>
                <w:sz w:val="18"/>
              </w:rPr>
              <w:t xml:space="preserve">Documentos </w:t>
            </w:r>
            <w:r w:rsidRPr="00785E6F">
              <w:rPr>
                <w:b/>
                <w:sz w:val="18"/>
              </w:rPr>
              <w:t>Integrantes</w:t>
            </w:r>
            <w:r w:rsidRPr="00785E6F">
              <w:rPr>
                <w:b/>
                <w:spacing w:val="14"/>
                <w:sz w:val="18"/>
              </w:rPr>
              <w:t xml:space="preserve"> </w:t>
            </w:r>
            <w:r w:rsidRPr="00785E6F">
              <w:rPr>
                <w:b/>
                <w:sz w:val="18"/>
              </w:rPr>
              <w:t xml:space="preserve">del </w:t>
            </w:r>
            <w:r w:rsidRPr="00785E6F">
              <w:rPr>
                <w:b/>
                <w:spacing w:val="-2"/>
                <w:sz w:val="18"/>
              </w:rPr>
              <w:t>Contrato:</w:t>
            </w:r>
          </w:p>
        </w:tc>
        <w:tc>
          <w:tcPr>
            <w:tcW w:w="8505" w:type="dxa"/>
            <w:tcBorders>
              <w:right w:val="single" w:sz="6" w:space="0" w:color="D4D0C8"/>
            </w:tcBorders>
          </w:tcPr>
          <w:p w14:paraId="623B07B1" w14:textId="696C4549" w:rsidR="00F42433" w:rsidRPr="00785E6F" w:rsidRDefault="003614AE" w:rsidP="00435894">
            <w:pPr>
              <w:pStyle w:val="TableParagraph"/>
              <w:spacing w:before="1"/>
              <w:ind w:left="54" w:right="40"/>
              <w:jc w:val="both"/>
              <w:rPr>
                <w:bCs/>
                <w:sz w:val="18"/>
              </w:rPr>
            </w:pPr>
            <w:r w:rsidRPr="00785E6F">
              <w:rPr>
                <w:bCs/>
                <w:sz w:val="18"/>
              </w:rPr>
              <w:t>Hacen parte del presente contrato todos los documentos de la etapa precontractual, contractual y de la liquidación de este, cuando haya lugar a ello.</w:t>
            </w:r>
          </w:p>
        </w:tc>
      </w:tr>
      <w:tr w:rsidR="00D41B74" w:rsidRPr="00785E6F" w14:paraId="564BCF88" w14:textId="77777777" w:rsidTr="00D41B74">
        <w:trPr>
          <w:trHeight w:val="781"/>
        </w:trPr>
        <w:tc>
          <w:tcPr>
            <w:tcW w:w="1985" w:type="dxa"/>
          </w:tcPr>
          <w:p w14:paraId="0F4413E3" w14:textId="70C7AF1E" w:rsidR="00D41B74" w:rsidRPr="00785E6F" w:rsidRDefault="00D41B74" w:rsidP="00F42433">
            <w:pPr>
              <w:pStyle w:val="TableParagraph"/>
              <w:tabs>
                <w:tab w:val="left" w:pos="563"/>
              </w:tabs>
              <w:spacing w:before="2"/>
              <w:ind w:left="59" w:right="-29"/>
              <w:jc w:val="both"/>
              <w:rPr>
                <w:b/>
                <w:spacing w:val="-4"/>
                <w:sz w:val="18"/>
              </w:rPr>
            </w:pPr>
            <w:r w:rsidRPr="00785E6F">
              <w:rPr>
                <w:b/>
                <w:spacing w:val="-4"/>
                <w:sz w:val="18"/>
              </w:rPr>
              <w:t>14. Expediente contractual</w:t>
            </w:r>
          </w:p>
        </w:tc>
        <w:tc>
          <w:tcPr>
            <w:tcW w:w="8505" w:type="dxa"/>
            <w:tcBorders>
              <w:right w:val="single" w:sz="6" w:space="0" w:color="D4D0C8"/>
            </w:tcBorders>
          </w:tcPr>
          <w:p w14:paraId="7FEDFF77" w14:textId="77777777" w:rsidR="00D41B74" w:rsidRPr="00785E6F" w:rsidRDefault="00D41B74" w:rsidP="003614AE">
            <w:pPr>
              <w:pStyle w:val="TableParagraph"/>
              <w:spacing w:before="2"/>
              <w:ind w:right="40"/>
              <w:jc w:val="both"/>
              <w:rPr>
                <w:bCs/>
                <w:sz w:val="18"/>
              </w:rPr>
            </w:pPr>
            <w:r w:rsidRPr="00785E6F">
              <w:rPr>
                <w:bCs/>
                <w:sz w:val="18"/>
              </w:rPr>
              <w:t xml:space="preserve">Los estudios y documentos previos, y en general todas las actuaciones y documentos generados durante las fases precontractual, contractual y </w:t>
            </w:r>
            <w:proofErr w:type="spellStart"/>
            <w:r w:rsidRPr="00785E6F">
              <w:rPr>
                <w:bCs/>
                <w:sz w:val="18"/>
              </w:rPr>
              <w:t>postcontractual</w:t>
            </w:r>
            <w:proofErr w:type="spellEnd"/>
            <w:r w:rsidRPr="00785E6F">
              <w:rPr>
                <w:bCs/>
                <w:sz w:val="18"/>
              </w:rPr>
              <w:t>, configuran el respectivo expediente como parte integral del presente contrato y tienen carácter vinculante en la relación jurídica que se establece con la suscripción del presente contrato electrónico.</w:t>
            </w:r>
          </w:p>
          <w:p w14:paraId="41BBA23D" w14:textId="61148AC5" w:rsidR="00D41B74" w:rsidRPr="00785E6F" w:rsidRDefault="00D41B74" w:rsidP="003614AE">
            <w:pPr>
              <w:pStyle w:val="TableParagraph"/>
              <w:spacing w:before="2"/>
              <w:ind w:right="40"/>
              <w:jc w:val="both"/>
              <w:rPr>
                <w:bCs/>
                <w:sz w:val="18"/>
              </w:rPr>
            </w:pPr>
            <w:r w:rsidRPr="00785E6F">
              <w:rPr>
                <w:bCs/>
                <w:sz w:val="18"/>
              </w:rPr>
              <w:t>PARÁGRAFO: Sin perjuicio de la gestión documental interna de la Entidad, el expediente contractual es el que se conforma en la plataforma SECOP con los documentos que respaldan la actuación previa a la celebración del contrato, así como las etapas de celebración del contrato, ejecución y liquidación. Los documentos en físico que se produzcan deben incluirse en el expediente de SECOP.</w:t>
            </w:r>
          </w:p>
        </w:tc>
      </w:tr>
      <w:tr w:rsidR="00F42433" w:rsidRPr="00785E6F" w14:paraId="0762F167" w14:textId="77777777" w:rsidTr="00D41B74">
        <w:trPr>
          <w:trHeight w:val="781"/>
        </w:trPr>
        <w:tc>
          <w:tcPr>
            <w:tcW w:w="1985" w:type="dxa"/>
          </w:tcPr>
          <w:p w14:paraId="41B5ACA0" w14:textId="216B8D1B" w:rsidR="00F42433" w:rsidRPr="00785E6F" w:rsidRDefault="00F42433" w:rsidP="00F42433">
            <w:pPr>
              <w:pStyle w:val="TableParagraph"/>
              <w:tabs>
                <w:tab w:val="left" w:pos="563"/>
              </w:tabs>
              <w:spacing w:before="2"/>
              <w:ind w:left="59" w:right="-29"/>
              <w:jc w:val="both"/>
              <w:rPr>
                <w:b/>
                <w:sz w:val="18"/>
              </w:rPr>
            </w:pPr>
            <w:r w:rsidRPr="00785E6F">
              <w:rPr>
                <w:b/>
                <w:spacing w:val="-4"/>
                <w:sz w:val="18"/>
              </w:rPr>
              <w:t>1</w:t>
            </w:r>
            <w:r w:rsidR="00D41B74" w:rsidRPr="00785E6F">
              <w:rPr>
                <w:b/>
                <w:spacing w:val="-4"/>
                <w:sz w:val="18"/>
              </w:rPr>
              <w:t>5</w:t>
            </w:r>
            <w:r w:rsidRPr="00785E6F">
              <w:rPr>
                <w:b/>
                <w:spacing w:val="-4"/>
                <w:sz w:val="18"/>
              </w:rPr>
              <w:t>.</w:t>
            </w:r>
            <w:r w:rsidRPr="00785E6F">
              <w:rPr>
                <w:b/>
                <w:sz w:val="18"/>
              </w:rPr>
              <w:tab/>
            </w:r>
            <w:r w:rsidRPr="00785E6F">
              <w:rPr>
                <w:b/>
                <w:spacing w:val="-2"/>
                <w:sz w:val="18"/>
              </w:rPr>
              <w:t xml:space="preserve">Requisitos </w:t>
            </w:r>
            <w:r w:rsidRPr="00785E6F">
              <w:rPr>
                <w:b/>
                <w:spacing w:val="-6"/>
                <w:sz w:val="18"/>
              </w:rPr>
              <w:t xml:space="preserve">de </w:t>
            </w:r>
            <w:r w:rsidRPr="00785E6F">
              <w:rPr>
                <w:b/>
                <w:spacing w:val="-2"/>
                <w:sz w:val="18"/>
              </w:rPr>
              <w:t>Perfeccionamiento</w:t>
            </w:r>
          </w:p>
          <w:p w14:paraId="71AC495E" w14:textId="77777777" w:rsidR="00F42433" w:rsidRPr="00785E6F" w:rsidRDefault="00F42433" w:rsidP="00F42433">
            <w:pPr>
              <w:pStyle w:val="TableParagraph"/>
              <w:spacing w:before="11"/>
              <w:jc w:val="both"/>
              <w:rPr>
                <w:rFonts w:ascii="Times New Roman"/>
                <w:b/>
                <w:sz w:val="18"/>
              </w:rPr>
            </w:pPr>
            <w:r w:rsidRPr="00785E6F">
              <w:rPr>
                <w:b/>
                <w:sz w:val="18"/>
              </w:rPr>
              <w:t xml:space="preserve">y </w:t>
            </w:r>
            <w:r w:rsidRPr="00785E6F">
              <w:rPr>
                <w:b/>
                <w:spacing w:val="-2"/>
                <w:sz w:val="18"/>
              </w:rPr>
              <w:t>Ejecución:</w:t>
            </w:r>
          </w:p>
        </w:tc>
        <w:tc>
          <w:tcPr>
            <w:tcW w:w="8505" w:type="dxa"/>
            <w:tcBorders>
              <w:right w:val="single" w:sz="6" w:space="0" w:color="D4D0C8"/>
            </w:tcBorders>
          </w:tcPr>
          <w:p w14:paraId="613D4A94" w14:textId="3B628BCA" w:rsidR="003614AE" w:rsidRPr="00785E6F" w:rsidRDefault="003614AE" w:rsidP="003614AE">
            <w:pPr>
              <w:pStyle w:val="TableParagraph"/>
              <w:spacing w:before="2"/>
              <w:ind w:right="40"/>
              <w:jc w:val="both"/>
              <w:rPr>
                <w:bCs/>
                <w:sz w:val="18"/>
              </w:rPr>
            </w:pPr>
            <w:r w:rsidRPr="00785E6F">
              <w:rPr>
                <w:bCs/>
                <w:sz w:val="18"/>
              </w:rPr>
              <w:t xml:space="preserve">El presente contrato requiere para su perfeccionamiento de la aceptación de las partes en la plataforma SECOP II y para su ejecución expedición de Certificado de Registro Presupuestal, y la aprobación de las garantías (en los casos que aplique) </w:t>
            </w:r>
          </w:p>
        </w:tc>
      </w:tr>
      <w:tr w:rsidR="00F42433" w:rsidRPr="00785E6F" w14:paraId="51A7A5A9" w14:textId="77777777" w:rsidTr="00D41B74">
        <w:trPr>
          <w:trHeight w:val="781"/>
        </w:trPr>
        <w:tc>
          <w:tcPr>
            <w:tcW w:w="1985" w:type="dxa"/>
          </w:tcPr>
          <w:p w14:paraId="79D3A387" w14:textId="4428D928" w:rsidR="00F42433" w:rsidRPr="00785E6F" w:rsidRDefault="00F42433" w:rsidP="00722B20">
            <w:pPr>
              <w:pStyle w:val="TableParagraph"/>
              <w:spacing w:before="110" w:line="217" w:lineRule="exact"/>
              <w:ind w:left="59"/>
              <w:rPr>
                <w:b/>
                <w:sz w:val="18"/>
              </w:rPr>
            </w:pPr>
            <w:r w:rsidRPr="00785E6F">
              <w:rPr>
                <w:b/>
                <w:spacing w:val="-5"/>
                <w:sz w:val="18"/>
              </w:rPr>
              <w:t>1</w:t>
            </w:r>
            <w:r w:rsidR="00D41B74" w:rsidRPr="00785E6F">
              <w:rPr>
                <w:b/>
                <w:spacing w:val="-5"/>
                <w:sz w:val="18"/>
              </w:rPr>
              <w:t>6</w:t>
            </w:r>
            <w:r w:rsidRPr="00785E6F">
              <w:rPr>
                <w:b/>
                <w:spacing w:val="-5"/>
                <w:sz w:val="18"/>
              </w:rPr>
              <w:t>.</w:t>
            </w:r>
          </w:p>
          <w:p w14:paraId="47356B34" w14:textId="77777777" w:rsidR="00F42433" w:rsidRPr="00785E6F" w:rsidRDefault="00F42433" w:rsidP="00722B20">
            <w:pPr>
              <w:pStyle w:val="TableParagraph"/>
              <w:spacing w:before="11"/>
              <w:rPr>
                <w:rFonts w:ascii="Times New Roman"/>
                <w:b/>
                <w:sz w:val="18"/>
              </w:rPr>
            </w:pPr>
            <w:r w:rsidRPr="00785E6F">
              <w:rPr>
                <w:b/>
                <w:spacing w:val="-2"/>
                <w:sz w:val="18"/>
              </w:rPr>
              <w:t>Indemnidad:</w:t>
            </w:r>
          </w:p>
        </w:tc>
        <w:tc>
          <w:tcPr>
            <w:tcW w:w="8505" w:type="dxa"/>
            <w:tcBorders>
              <w:right w:val="single" w:sz="6" w:space="0" w:color="D4D0C8"/>
            </w:tcBorders>
          </w:tcPr>
          <w:p w14:paraId="2E4CC17D" w14:textId="384EC35D" w:rsidR="00F42433" w:rsidRPr="00785E6F" w:rsidRDefault="00F42433" w:rsidP="00F42433">
            <w:pPr>
              <w:pStyle w:val="TableParagraph"/>
              <w:ind w:left="54"/>
              <w:jc w:val="both"/>
              <w:rPr>
                <w:bCs/>
                <w:sz w:val="18"/>
              </w:rPr>
            </w:pPr>
            <w:r w:rsidRPr="00785E6F">
              <w:rPr>
                <w:bCs/>
                <w:sz w:val="18"/>
              </w:rPr>
              <w:t>El</w:t>
            </w:r>
            <w:r w:rsidRPr="00785E6F">
              <w:rPr>
                <w:bCs/>
                <w:spacing w:val="29"/>
                <w:sz w:val="18"/>
              </w:rPr>
              <w:t xml:space="preserve"> </w:t>
            </w:r>
            <w:r w:rsidRPr="00785E6F">
              <w:rPr>
                <w:bCs/>
                <w:sz w:val="18"/>
              </w:rPr>
              <w:t>CONTRATISTA</w:t>
            </w:r>
            <w:r w:rsidRPr="00785E6F">
              <w:rPr>
                <w:bCs/>
                <w:spacing w:val="31"/>
                <w:sz w:val="18"/>
              </w:rPr>
              <w:t xml:space="preserve"> </w:t>
            </w:r>
            <w:r w:rsidRPr="00785E6F">
              <w:rPr>
                <w:bCs/>
                <w:sz w:val="18"/>
              </w:rPr>
              <w:t>mantendrá</w:t>
            </w:r>
            <w:r w:rsidRPr="00785E6F">
              <w:rPr>
                <w:bCs/>
                <w:spacing w:val="29"/>
                <w:sz w:val="18"/>
              </w:rPr>
              <w:t xml:space="preserve"> </w:t>
            </w:r>
            <w:r w:rsidRPr="00785E6F">
              <w:rPr>
                <w:bCs/>
                <w:sz w:val="18"/>
              </w:rPr>
              <w:t>indemne</w:t>
            </w:r>
            <w:r w:rsidRPr="00785E6F">
              <w:rPr>
                <w:bCs/>
                <w:spacing w:val="29"/>
                <w:sz w:val="18"/>
              </w:rPr>
              <w:t xml:space="preserve"> </w:t>
            </w:r>
            <w:r w:rsidRPr="00785E6F">
              <w:rPr>
                <w:bCs/>
                <w:sz w:val="18"/>
              </w:rPr>
              <w:t>a</w:t>
            </w:r>
            <w:r w:rsidRPr="00785E6F">
              <w:rPr>
                <w:bCs/>
                <w:spacing w:val="29"/>
                <w:sz w:val="18"/>
              </w:rPr>
              <w:t xml:space="preserve"> </w:t>
            </w:r>
            <w:r w:rsidRPr="00785E6F">
              <w:rPr>
                <w:bCs/>
                <w:sz w:val="18"/>
              </w:rPr>
              <w:t>LA SECRETARIA DE REGULACIÓN Y CONTROL DE TRÁNSITO Y TRANSPORTE DEL DISTRITO DE BUENAVENTURA de</w:t>
            </w:r>
            <w:r w:rsidRPr="00785E6F">
              <w:rPr>
                <w:bCs/>
                <w:spacing w:val="30"/>
                <w:sz w:val="18"/>
              </w:rPr>
              <w:t xml:space="preserve"> </w:t>
            </w:r>
            <w:r w:rsidRPr="00785E6F">
              <w:rPr>
                <w:bCs/>
                <w:sz w:val="18"/>
              </w:rPr>
              <w:t>los</w:t>
            </w:r>
            <w:r w:rsidRPr="00785E6F">
              <w:rPr>
                <w:bCs/>
                <w:spacing w:val="29"/>
                <w:sz w:val="18"/>
              </w:rPr>
              <w:t xml:space="preserve"> </w:t>
            </w:r>
            <w:r w:rsidRPr="00785E6F">
              <w:rPr>
                <w:bCs/>
                <w:sz w:val="18"/>
              </w:rPr>
              <w:t>reclamos,</w:t>
            </w:r>
            <w:r w:rsidRPr="00785E6F">
              <w:rPr>
                <w:bCs/>
                <w:spacing w:val="29"/>
                <w:sz w:val="18"/>
              </w:rPr>
              <w:t xml:space="preserve"> </w:t>
            </w:r>
            <w:r w:rsidRPr="00785E6F">
              <w:rPr>
                <w:bCs/>
                <w:sz w:val="18"/>
              </w:rPr>
              <w:t>demandas,</w:t>
            </w:r>
            <w:r w:rsidRPr="00785E6F">
              <w:rPr>
                <w:bCs/>
                <w:spacing w:val="29"/>
                <w:sz w:val="18"/>
              </w:rPr>
              <w:t xml:space="preserve"> </w:t>
            </w:r>
            <w:r w:rsidRPr="00785E6F">
              <w:rPr>
                <w:bCs/>
                <w:sz w:val="18"/>
              </w:rPr>
              <w:t>acciones</w:t>
            </w:r>
            <w:r w:rsidRPr="00785E6F">
              <w:rPr>
                <w:bCs/>
                <w:spacing w:val="29"/>
                <w:sz w:val="18"/>
              </w:rPr>
              <w:t xml:space="preserve"> </w:t>
            </w:r>
            <w:r w:rsidRPr="00785E6F">
              <w:rPr>
                <w:bCs/>
                <w:sz w:val="18"/>
              </w:rPr>
              <w:t>legales</w:t>
            </w:r>
            <w:r w:rsidRPr="00785E6F">
              <w:rPr>
                <w:bCs/>
                <w:spacing w:val="28"/>
                <w:sz w:val="18"/>
              </w:rPr>
              <w:t xml:space="preserve"> </w:t>
            </w:r>
            <w:r w:rsidRPr="00785E6F">
              <w:rPr>
                <w:bCs/>
                <w:sz w:val="18"/>
              </w:rPr>
              <w:t>o costas</w:t>
            </w:r>
            <w:r w:rsidRPr="00785E6F">
              <w:rPr>
                <w:bCs/>
                <w:spacing w:val="10"/>
                <w:sz w:val="18"/>
              </w:rPr>
              <w:t xml:space="preserve"> </w:t>
            </w:r>
            <w:r w:rsidRPr="00785E6F">
              <w:rPr>
                <w:bCs/>
                <w:sz w:val="18"/>
              </w:rPr>
              <w:t>que</w:t>
            </w:r>
            <w:r w:rsidRPr="00785E6F">
              <w:rPr>
                <w:bCs/>
                <w:spacing w:val="15"/>
                <w:sz w:val="18"/>
              </w:rPr>
              <w:t xml:space="preserve"> </w:t>
            </w:r>
            <w:r w:rsidRPr="00785E6F">
              <w:rPr>
                <w:bCs/>
                <w:sz w:val="18"/>
              </w:rPr>
              <w:t>se</w:t>
            </w:r>
            <w:r w:rsidRPr="00785E6F">
              <w:rPr>
                <w:bCs/>
                <w:spacing w:val="15"/>
                <w:sz w:val="18"/>
              </w:rPr>
              <w:t xml:space="preserve"> </w:t>
            </w:r>
            <w:r w:rsidRPr="00785E6F">
              <w:rPr>
                <w:bCs/>
                <w:sz w:val="18"/>
              </w:rPr>
              <w:t>generen</w:t>
            </w:r>
            <w:r w:rsidRPr="00785E6F">
              <w:rPr>
                <w:bCs/>
                <w:spacing w:val="13"/>
                <w:sz w:val="18"/>
              </w:rPr>
              <w:t xml:space="preserve"> </w:t>
            </w:r>
            <w:r w:rsidRPr="00785E6F">
              <w:rPr>
                <w:bCs/>
                <w:sz w:val="18"/>
              </w:rPr>
              <w:t>por</w:t>
            </w:r>
            <w:r w:rsidRPr="00785E6F">
              <w:rPr>
                <w:bCs/>
                <w:spacing w:val="14"/>
                <w:sz w:val="18"/>
              </w:rPr>
              <w:t xml:space="preserve"> </w:t>
            </w:r>
            <w:r w:rsidRPr="00785E6F">
              <w:rPr>
                <w:bCs/>
                <w:sz w:val="18"/>
              </w:rPr>
              <w:t>daños</w:t>
            </w:r>
            <w:r w:rsidRPr="00785E6F">
              <w:rPr>
                <w:bCs/>
                <w:spacing w:val="15"/>
                <w:sz w:val="18"/>
              </w:rPr>
              <w:t xml:space="preserve"> </w:t>
            </w:r>
            <w:r w:rsidRPr="00785E6F">
              <w:rPr>
                <w:bCs/>
                <w:sz w:val="18"/>
              </w:rPr>
              <w:t>o</w:t>
            </w:r>
            <w:r w:rsidRPr="00785E6F">
              <w:rPr>
                <w:bCs/>
                <w:spacing w:val="16"/>
                <w:sz w:val="18"/>
              </w:rPr>
              <w:t xml:space="preserve"> </w:t>
            </w:r>
            <w:r w:rsidRPr="00785E6F">
              <w:rPr>
                <w:bCs/>
                <w:sz w:val="18"/>
              </w:rPr>
              <w:t>lesiones</w:t>
            </w:r>
            <w:r w:rsidRPr="00785E6F">
              <w:rPr>
                <w:bCs/>
                <w:spacing w:val="13"/>
                <w:sz w:val="18"/>
              </w:rPr>
              <w:t xml:space="preserve"> </w:t>
            </w:r>
            <w:r w:rsidRPr="00785E6F">
              <w:rPr>
                <w:bCs/>
                <w:sz w:val="18"/>
              </w:rPr>
              <w:t>causados</w:t>
            </w:r>
            <w:r w:rsidRPr="00785E6F">
              <w:rPr>
                <w:bCs/>
                <w:spacing w:val="15"/>
                <w:sz w:val="18"/>
              </w:rPr>
              <w:t xml:space="preserve"> </w:t>
            </w:r>
            <w:r w:rsidRPr="00785E6F">
              <w:rPr>
                <w:bCs/>
                <w:sz w:val="18"/>
              </w:rPr>
              <w:t>a</w:t>
            </w:r>
            <w:r w:rsidRPr="00785E6F">
              <w:rPr>
                <w:bCs/>
                <w:spacing w:val="14"/>
                <w:sz w:val="18"/>
              </w:rPr>
              <w:t xml:space="preserve"> </w:t>
            </w:r>
            <w:r w:rsidRPr="00785E6F">
              <w:rPr>
                <w:bCs/>
                <w:sz w:val="18"/>
              </w:rPr>
              <w:t>personas</w:t>
            </w:r>
            <w:r w:rsidRPr="00785E6F">
              <w:rPr>
                <w:bCs/>
                <w:spacing w:val="15"/>
                <w:sz w:val="18"/>
              </w:rPr>
              <w:t xml:space="preserve"> </w:t>
            </w:r>
            <w:r w:rsidRPr="00785E6F">
              <w:rPr>
                <w:bCs/>
                <w:sz w:val="18"/>
              </w:rPr>
              <w:t>o</w:t>
            </w:r>
            <w:r w:rsidRPr="00785E6F">
              <w:rPr>
                <w:bCs/>
                <w:spacing w:val="13"/>
                <w:sz w:val="18"/>
              </w:rPr>
              <w:t xml:space="preserve"> </w:t>
            </w:r>
            <w:r w:rsidRPr="00785E6F">
              <w:rPr>
                <w:bCs/>
                <w:sz w:val="18"/>
              </w:rPr>
              <w:t>bienes</w:t>
            </w:r>
            <w:r w:rsidRPr="00785E6F">
              <w:rPr>
                <w:bCs/>
                <w:spacing w:val="15"/>
                <w:sz w:val="18"/>
              </w:rPr>
              <w:t xml:space="preserve"> </w:t>
            </w:r>
            <w:r w:rsidRPr="00785E6F">
              <w:rPr>
                <w:bCs/>
                <w:sz w:val="18"/>
              </w:rPr>
              <w:t>de</w:t>
            </w:r>
            <w:r w:rsidRPr="00785E6F">
              <w:rPr>
                <w:bCs/>
                <w:spacing w:val="15"/>
                <w:sz w:val="18"/>
              </w:rPr>
              <w:t xml:space="preserve"> </w:t>
            </w:r>
            <w:r w:rsidRPr="00785E6F">
              <w:rPr>
                <w:bCs/>
                <w:sz w:val="18"/>
              </w:rPr>
              <w:t>terceros,</w:t>
            </w:r>
            <w:r w:rsidRPr="00785E6F">
              <w:rPr>
                <w:bCs/>
                <w:spacing w:val="14"/>
                <w:sz w:val="18"/>
              </w:rPr>
              <w:t xml:space="preserve"> </w:t>
            </w:r>
            <w:r w:rsidRPr="00785E6F">
              <w:rPr>
                <w:bCs/>
                <w:sz w:val="18"/>
              </w:rPr>
              <w:t>ocasionados</w:t>
            </w:r>
            <w:r w:rsidRPr="00785E6F">
              <w:rPr>
                <w:bCs/>
                <w:spacing w:val="15"/>
                <w:sz w:val="18"/>
              </w:rPr>
              <w:t xml:space="preserve"> </w:t>
            </w:r>
            <w:r w:rsidRPr="00785E6F">
              <w:rPr>
                <w:bCs/>
                <w:sz w:val="18"/>
              </w:rPr>
              <w:t>por</w:t>
            </w:r>
            <w:r w:rsidRPr="00785E6F">
              <w:rPr>
                <w:bCs/>
                <w:spacing w:val="16"/>
                <w:sz w:val="18"/>
              </w:rPr>
              <w:t xml:space="preserve"> </w:t>
            </w:r>
            <w:r w:rsidRPr="00785E6F">
              <w:rPr>
                <w:bCs/>
                <w:spacing w:val="-5"/>
                <w:sz w:val="18"/>
              </w:rPr>
              <w:t xml:space="preserve">el </w:t>
            </w:r>
            <w:r w:rsidRPr="00785E6F">
              <w:rPr>
                <w:bCs/>
                <w:sz w:val="18"/>
              </w:rPr>
              <w:t>CONTRATISTA</w:t>
            </w:r>
            <w:r w:rsidRPr="00785E6F">
              <w:rPr>
                <w:bCs/>
                <w:spacing w:val="1"/>
                <w:sz w:val="18"/>
              </w:rPr>
              <w:t xml:space="preserve"> </w:t>
            </w:r>
            <w:r w:rsidRPr="00785E6F">
              <w:rPr>
                <w:bCs/>
                <w:sz w:val="18"/>
              </w:rPr>
              <w:t>durante</w:t>
            </w:r>
            <w:r w:rsidRPr="00785E6F">
              <w:rPr>
                <w:bCs/>
                <w:spacing w:val="-1"/>
                <w:sz w:val="18"/>
              </w:rPr>
              <w:t xml:space="preserve"> </w:t>
            </w:r>
            <w:r w:rsidRPr="00785E6F">
              <w:rPr>
                <w:bCs/>
                <w:sz w:val="18"/>
              </w:rPr>
              <w:t>la</w:t>
            </w:r>
            <w:r w:rsidRPr="00785E6F">
              <w:rPr>
                <w:bCs/>
                <w:spacing w:val="-1"/>
                <w:sz w:val="18"/>
              </w:rPr>
              <w:t xml:space="preserve"> </w:t>
            </w:r>
            <w:r w:rsidRPr="00785E6F">
              <w:rPr>
                <w:bCs/>
                <w:sz w:val="18"/>
              </w:rPr>
              <w:t>ejecución</w:t>
            </w:r>
            <w:r w:rsidRPr="00785E6F">
              <w:rPr>
                <w:bCs/>
                <w:spacing w:val="-2"/>
                <w:sz w:val="18"/>
              </w:rPr>
              <w:t xml:space="preserve"> </w:t>
            </w:r>
            <w:r w:rsidRPr="00785E6F">
              <w:rPr>
                <w:bCs/>
                <w:sz w:val="18"/>
              </w:rPr>
              <w:t>del</w:t>
            </w:r>
            <w:r w:rsidRPr="00785E6F">
              <w:rPr>
                <w:bCs/>
                <w:spacing w:val="-1"/>
                <w:sz w:val="18"/>
              </w:rPr>
              <w:t xml:space="preserve"> </w:t>
            </w:r>
            <w:r w:rsidRPr="00785E6F">
              <w:rPr>
                <w:bCs/>
                <w:sz w:val="18"/>
              </w:rPr>
              <w:t>objeto</w:t>
            </w:r>
            <w:r w:rsidRPr="00785E6F">
              <w:rPr>
                <w:bCs/>
                <w:spacing w:val="-2"/>
                <w:sz w:val="18"/>
              </w:rPr>
              <w:t xml:space="preserve"> contractual.</w:t>
            </w:r>
          </w:p>
        </w:tc>
      </w:tr>
      <w:tr w:rsidR="006F09A4" w:rsidRPr="00785E6F" w14:paraId="50A9A974" w14:textId="77777777" w:rsidTr="00D41B74">
        <w:trPr>
          <w:trHeight w:val="781"/>
        </w:trPr>
        <w:tc>
          <w:tcPr>
            <w:tcW w:w="1985" w:type="dxa"/>
          </w:tcPr>
          <w:p w14:paraId="2BD53D39" w14:textId="77777777" w:rsidR="006F09A4" w:rsidRPr="00785E6F" w:rsidRDefault="006F09A4" w:rsidP="00722B20">
            <w:pPr>
              <w:pStyle w:val="TableParagraph"/>
              <w:spacing w:before="110" w:line="217" w:lineRule="exact"/>
              <w:ind w:left="59"/>
              <w:rPr>
                <w:b/>
                <w:spacing w:val="-5"/>
                <w:sz w:val="18"/>
              </w:rPr>
            </w:pPr>
            <w:r w:rsidRPr="00785E6F">
              <w:rPr>
                <w:b/>
                <w:spacing w:val="-5"/>
                <w:sz w:val="18"/>
              </w:rPr>
              <w:t>17.</w:t>
            </w:r>
          </w:p>
          <w:p w14:paraId="3219C4DA" w14:textId="7AC1DF31" w:rsidR="006F09A4" w:rsidRPr="00785E6F" w:rsidRDefault="006F09A4" w:rsidP="00722B20">
            <w:pPr>
              <w:pStyle w:val="TableParagraph"/>
              <w:spacing w:before="110" w:line="217" w:lineRule="exact"/>
              <w:ind w:left="59"/>
              <w:rPr>
                <w:b/>
                <w:spacing w:val="-5"/>
                <w:sz w:val="18"/>
              </w:rPr>
            </w:pPr>
            <w:r w:rsidRPr="00785E6F">
              <w:rPr>
                <w:b/>
                <w:spacing w:val="-5"/>
                <w:sz w:val="18"/>
              </w:rPr>
              <w:t>cesión y Subcontratos</w:t>
            </w:r>
          </w:p>
        </w:tc>
        <w:tc>
          <w:tcPr>
            <w:tcW w:w="8505" w:type="dxa"/>
            <w:tcBorders>
              <w:right w:val="single" w:sz="6" w:space="0" w:color="D4D0C8"/>
            </w:tcBorders>
          </w:tcPr>
          <w:p w14:paraId="21A1A0FC" w14:textId="49E61BDF" w:rsidR="006F09A4" w:rsidRPr="00785E6F" w:rsidRDefault="006F09A4" w:rsidP="00F42433">
            <w:pPr>
              <w:pStyle w:val="TableParagraph"/>
              <w:ind w:left="54"/>
              <w:jc w:val="both"/>
              <w:rPr>
                <w:bCs/>
                <w:sz w:val="18"/>
              </w:rPr>
            </w:pPr>
            <w:r w:rsidRPr="00785E6F">
              <w:rPr>
                <w:bCs/>
                <w:sz w:val="18"/>
              </w:rPr>
              <w:t>El contratista no podrá ceder el presente contrato a persona alguna, o subcontratar total o parcialmente el objeto del mismo, sin la autorización previa, expresa y escrita de la SECRETARÌA, a excepción del caso previsto en el artículo 9 de la Ley 80 de1 993</w:t>
            </w:r>
          </w:p>
        </w:tc>
      </w:tr>
      <w:tr w:rsidR="00F42433" w:rsidRPr="00785E6F" w14:paraId="6A6A1193" w14:textId="77777777" w:rsidTr="00D41B74">
        <w:trPr>
          <w:trHeight w:val="781"/>
        </w:trPr>
        <w:tc>
          <w:tcPr>
            <w:tcW w:w="1985" w:type="dxa"/>
          </w:tcPr>
          <w:p w14:paraId="278B28A7" w14:textId="77777777" w:rsidR="00F42433" w:rsidRPr="00785E6F" w:rsidRDefault="00F42433" w:rsidP="00722B20">
            <w:pPr>
              <w:pStyle w:val="TableParagraph"/>
              <w:rPr>
                <w:rFonts w:ascii="Times New Roman"/>
                <w:b/>
                <w:sz w:val="18"/>
              </w:rPr>
            </w:pPr>
          </w:p>
          <w:p w14:paraId="20A3437F" w14:textId="77777777" w:rsidR="00F42433" w:rsidRPr="00785E6F" w:rsidRDefault="00F42433" w:rsidP="00722B20">
            <w:pPr>
              <w:pStyle w:val="TableParagraph"/>
              <w:spacing w:before="27"/>
              <w:rPr>
                <w:rFonts w:ascii="Times New Roman"/>
                <w:b/>
                <w:sz w:val="18"/>
              </w:rPr>
            </w:pPr>
          </w:p>
          <w:p w14:paraId="326114C9" w14:textId="59C6B96B" w:rsidR="00F42433" w:rsidRPr="00785E6F" w:rsidRDefault="00F42433" w:rsidP="00722B20">
            <w:pPr>
              <w:pStyle w:val="TableParagraph"/>
              <w:ind w:left="59"/>
              <w:rPr>
                <w:b/>
                <w:sz w:val="18"/>
              </w:rPr>
            </w:pPr>
            <w:r w:rsidRPr="00785E6F">
              <w:rPr>
                <w:b/>
                <w:spacing w:val="-5"/>
                <w:sz w:val="18"/>
              </w:rPr>
              <w:t>1</w:t>
            </w:r>
            <w:r w:rsidR="006F09A4" w:rsidRPr="00785E6F">
              <w:rPr>
                <w:b/>
                <w:spacing w:val="-5"/>
                <w:sz w:val="18"/>
              </w:rPr>
              <w:t>8</w:t>
            </w:r>
            <w:r w:rsidRPr="00785E6F">
              <w:rPr>
                <w:b/>
                <w:spacing w:val="-5"/>
                <w:sz w:val="18"/>
              </w:rPr>
              <w:t>.</w:t>
            </w:r>
          </w:p>
          <w:p w14:paraId="51673EF5" w14:textId="77777777" w:rsidR="00F42433" w:rsidRPr="00785E6F" w:rsidRDefault="00F42433" w:rsidP="00722B20">
            <w:pPr>
              <w:pStyle w:val="TableParagraph"/>
              <w:spacing w:before="11"/>
              <w:rPr>
                <w:rFonts w:ascii="Times New Roman"/>
                <w:b/>
                <w:sz w:val="18"/>
              </w:rPr>
            </w:pPr>
            <w:r w:rsidRPr="00785E6F">
              <w:rPr>
                <w:b/>
                <w:spacing w:val="-2"/>
                <w:sz w:val="18"/>
              </w:rPr>
              <w:t>Declaraciones:</w:t>
            </w:r>
          </w:p>
        </w:tc>
        <w:tc>
          <w:tcPr>
            <w:tcW w:w="8505" w:type="dxa"/>
            <w:tcBorders>
              <w:right w:val="single" w:sz="6" w:space="0" w:color="D4D0C8"/>
            </w:tcBorders>
          </w:tcPr>
          <w:p w14:paraId="3BA9568C" w14:textId="479B3778" w:rsidR="00F42433" w:rsidRPr="00785E6F" w:rsidRDefault="00F42433" w:rsidP="00435894">
            <w:pPr>
              <w:pStyle w:val="TableParagraph"/>
              <w:spacing w:before="6"/>
              <w:ind w:left="54" w:right="39"/>
              <w:jc w:val="both"/>
              <w:rPr>
                <w:bCs/>
                <w:sz w:val="18"/>
              </w:rPr>
            </w:pPr>
            <w:r w:rsidRPr="00785E6F">
              <w:rPr>
                <w:bCs/>
                <w:sz w:val="18"/>
              </w:rPr>
              <w:t>Las partes declaran que conocen, comprenden y aceptan todas y cada una de las estipulaciones contenidas en</w:t>
            </w:r>
            <w:r w:rsidRPr="00785E6F">
              <w:rPr>
                <w:bCs/>
                <w:spacing w:val="-1"/>
                <w:sz w:val="18"/>
              </w:rPr>
              <w:t xml:space="preserve"> </w:t>
            </w:r>
            <w:r w:rsidRPr="00785E6F">
              <w:rPr>
                <w:bCs/>
                <w:sz w:val="18"/>
              </w:rPr>
              <w:t>el presente contrato y</w:t>
            </w:r>
            <w:r w:rsidRPr="00785E6F">
              <w:rPr>
                <w:bCs/>
                <w:spacing w:val="-1"/>
                <w:sz w:val="18"/>
              </w:rPr>
              <w:t xml:space="preserve"> </w:t>
            </w:r>
            <w:r w:rsidRPr="00785E6F">
              <w:rPr>
                <w:bCs/>
                <w:sz w:val="18"/>
              </w:rPr>
              <w:t>los</w:t>
            </w:r>
            <w:r w:rsidRPr="00785E6F">
              <w:rPr>
                <w:bCs/>
                <w:spacing w:val="-1"/>
                <w:sz w:val="18"/>
              </w:rPr>
              <w:t xml:space="preserve"> </w:t>
            </w:r>
            <w:r w:rsidRPr="00785E6F">
              <w:rPr>
                <w:bCs/>
                <w:sz w:val="18"/>
              </w:rPr>
              <w:t>demás documentos</w:t>
            </w:r>
            <w:r w:rsidRPr="00785E6F">
              <w:rPr>
                <w:bCs/>
                <w:spacing w:val="-1"/>
                <w:sz w:val="18"/>
              </w:rPr>
              <w:t xml:space="preserve"> </w:t>
            </w:r>
            <w:r w:rsidRPr="00785E6F">
              <w:rPr>
                <w:bCs/>
                <w:sz w:val="18"/>
              </w:rPr>
              <w:t>que forman</w:t>
            </w:r>
            <w:r w:rsidRPr="00785E6F">
              <w:rPr>
                <w:bCs/>
                <w:spacing w:val="-1"/>
                <w:sz w:val="18"/>
              </w:rPr>
              <w:t xml:space="preserve"> </w:t>
            </w:r>
            <w:r w:rsidRPr="00785E6F">
              <w:rPr>
                <w:bCs/>
                <w:sz w:val="18"/>
              </w:rPr>
              <w:t>parte</w:t>
            </w:r>
            <w:r w:rsidRPr="00785E6F">
              <w:rPr>
                <w:bCs/>
                <w:spacing w:val="-1"/>
                <w:sz w:val="18"/>
              </w:rPr>
              <w:t xml:space="preserve"> </w:t>
            </w:r>
            <w:r w:rsidRPr="00785E6F">
              <w:rPr>
                <w:bCs/>
                <w:sz w:val="18"/>
              </w:rPr>
              <w:t>integral</w:t>
            </w:r>
            <w:r w:rsidRPr="00785E6F">
              <w:rPr>
                <w:bCs/>
                <w:spacing w:val="-1"/>
                <w:sz w:val="18"/>
              </w:rPr>
              <w:t xml:space="preserve"> </w:t>
            </w:r>
            <w:r w:rsidRPr="00785E6F">
              <w:rPr>
                <w:bCs/>
                <w:sz w:val="18"/>
              </w:rPr>
              <w:t>del</w:t>
            </w:r>
            <w:r w:rsidRPr="00785E6F">
              <w:rPr>
                <w:bCs/>
                <w:spacing w:val="-1"/>
                <w:sz w:val="18"/>
              </w:rPr>
              <w:t xml:space="preserve"> </w:t>
            </w:r>
            <w:r w:rsidRPr="00785E6F">
              <w:rPr>
                <w:bCs/>
                <w:sz w:val="18"/>
              </w:rPr>
              <w:t>mismo, cuya interpretación se sustentará en el principio de la autonomía de la voluntad de las partes con fundamento en el artículo 1602</w:t>
            </w:r>
            <w:r w:rsidRPr="00785E6F">
              <w:rPr>
                <w:bCs/>
                <w:spacing w:val="40"/>
                <w:sz w:val="18"/>
              </w:rPr>
              <w:t xml:space="preserve"> </w:t>
            </w:r>
            <w:r w:rsidRPr="00785E6F">
              <w:rPr>
                <w:bCs/>
                <w:sz w:val="18"/>
              </w:rPr>
              <w:t>del</w:t>
            </w:r>
            <w:r w:rsidRPr="00785E6F">
              <w:rPr>
                <w:bCs/>
                <w:spacing w:val="38"/>
                <w:sz w:val="18"/>
              </w:rPr>
              <w:t xml:space="preserve"> </w:t>
            </w:r>
            <w:r w:rsidRPr="00785E6F">
              <w:rPr>
                <w:bCs/>
                <w:sz w:val="18"/>
              </w:rPr>
              <w:t>Código</w:t>
            </w:r>
            <w:r w:rsidRPr="00785E6F">
              <w:rPr>
                <w:bCs/>
                <w:spacing w:val="41"/>
                <w:sz w:val="18"/>
              </w:rPr>
              <w:t xml:space="preserve"> </w:t>
            </w:r>
            <w:r w:rsidRPr="00785E6F">
              <w:rPr>
                <w:bCs/>
                <w:sz w:val="18"/>
              </w:rPr>
              <w:t>Civil</w:t>
            </w:r>
            <w:r w:rsidRPr="00785E6F">
              <w:rPr>
                <w:bCs/>
                <w:spacing w:val="42"/>
                <w:sz w:val="18"/>
              </w:rPr>
              <w:t xml:space="preserve"> </w:t>
            </w:r>
            <w:r w:rsidRPr="00785E6F">
              <w:rPr>
                <w:bCs/>
                <w:sz w:val="18"/>
              </w:rPr>
              <w:t>Colombiano.</w:t>
            </w:r>
            <w:r w:rsidRPr="00785E6F">
              <w:rPr>
                <w:bCs/>
                <w:spacing w:val="40"/>
                <w:sz w:val="18"/>
              </w:rPr>
              <w:t xml:space="preserve"> </w:t>
            </w:r>
            <w:r w:rsidRPr="00785E6F">
              <w:rPr>
                <w:bCs/>
                <w:sz w:val="18"/>
              </w:rPr>
              <w:t>Así</w:t>
            </w:r>
            <w:r w:rsidRPr="00785E6F">
              <w:rPr>
                <w:bCs/>
                <w:spacing w:val="42"/>
                <w:sz w:val="18"/>
              </w:rPr>
              <w:t xml:space="preserve"> </w:t>
            </w:r>
            <w:r w:rsidRPr="00785E6F">
              <w:rPr>
                <w:bCs/>
                <w:sz w:val="18"/>
              </w:rPr>
              <w:t>mismo</w:t>
            </w:r>
            <w:r w:rsidRPr="00785E6F">
              <w:rPr>
                <w:bCs/>
                <w:spacing w:val="42"/>
                <w:sz w:val="18"/>
              </w:rPr>
              <w:t xml:space="preserve"> </w:t>
            </w:r>
            <w:r w:rsidRPr="00785E6F">
              <w:rPr>
                <w:bCs/>
                <w:sz w:val="18"/>
              </w:rPr>
              <w:t>comprenden</w:t>
            </w:r>
            <w:r w:rsidRPr="00785E6F">
              <w:rPr>
                <w:bCs/>
                <w:spacing w:val="41"/>
                <w:sz w:val="18"/>
              </w:rPr>
              <w:t xml:space="preserve"> </w:t>
            </w:r>
            <w:r w:rsidRPr="00785E6F">
              <w:rPr>
                <w:bCs/>
                <w:sz w:val="18"/>
              </w:rPr>
              <w:t>que</w:t>
            </w:r>
            <w:r w:rsidRPr="00785E6F">
              <w:rPr>
                <w:bCs/>
                <w:spacing w:val="42"/>
                <w:sz w:val="18"/>
              </w:rPr>
              <w:t xml:space="preserve"> </w:t>
            </w:r>
            <w:r w:rsidRPr="00785E6F">
              <w:rPr>
                <w:bCs/>
                <w:sz w:val="18"/>
              </w:rPr>
              <w:t>por</w:t>
            </w:r>
            <w:r w:rsidRPr="00785E6F">
              <w:rPr>
                <w:bCs/>
                <w:spacing w:val="42"/>
                <w:sz w:val="18"/>
              </w:rPr>
              <w:t xml:space="preserve"> </w:t>
            </w:r>
            <w:r w:rsidRPr="00785E6F">
              <w:rPr>
                <w:bCs/>
                <w:sz w:val="18"/>
              </w:rPr>
              <w:t>medio</w:t>
            </w:r>
            <w:r w:rsidRPr="00785E6F">
              <w:rPr>
                <w:bCs/>
                <w:spacing w:val="42"/>
                <w:sz w:val="18"/>
              </w:rPr>
              <w:t xml:space="preserve"> </w:t>
            </w:r>
            <w:r w:rsidRPr="00785E6F">
              <w:rPr>
                <w:bCs/>
                <w:sz w:val="18"/>
              </w:rPr>
              <w:t>de</w:t>
            </w:r>
            <w:r w:rsidRPr="00785E6F">
              <w:rPr>
                <w:bCs/>
                <w:spacing w:val="41"/>
                <w:sz w:val="18"/>
              </w:rPr>
              <w:t xml:space="preserve"> </w:t>
            </w:r>
            <w:r w:rsidRPr="00785E6F">
              <w:rPr>
                <w:bCs/>
                <w:sz w:val="18"/>
              </w:rPr>
              <w:t>este</w:t>
            </w:r>
            <w:r w:rsidRPr="00785E6F">
              <w:rPr>
                <w:bCs/>
                <w:spacing w:val="42"/>
                <w:sz w:val="18"/>
              </w:rPr>
              <w:t xml:space="preserve"> </w:t>
            </w:r>
            <w:r w:rsidRPr="00785E6F">
              <w:rPr>
                <w:bCs/>
                <w:sz w:val="18"/>
              </w:rPr>
              <w:t>contrato</w:t>
            </w:r>
            <w:r w:rsidRPr="00785E6F">
              <w:rPr>
                <w:bCs/>
                <w:spacing w:val="43"/>
                <w:sz w:val="18"/>
              </w:rPr>
              <w:t xml:space="preserve"> </w:t>
            </w:r>
            <w:r w:rsidRPr="00785E6F">
              <w:rPr>
                <w:bCs/>
                <w:sz w:val="18"/>
              </w:rPr>
              <w:t>de</w:t>
            </w:r>
            <w:r w:rsidRPr="00785E6F">
              <w:rPr>
                <w:bCs/>
                <w:spacing w:val="41"/>
                <w:sz w:val="18"/>
              </w:rPr>
              <w:t xml:space="preserve"> </w:t>
            </w:r>
            <w:r w:rsidRPr="00785E6F">
              <w:rPr>
                <w:bCs/>
                <w:sz w:val="18"/>
              </w:rPr>
              <w:t>prestación</w:t>
            </w:r>
            <w:r w:rsidRPr="00785E6F">
              <w:rPr>
                <w:bCs/>
                <w:spacing w:val="44"/>
                <w:sz w:val="18"/>
              </w:rPr>
              <w:t xml:space="preserve"> </w:t>
            </w:r>
            <w:r w:rsidRPr="00785E6F">
              <w:rPr>
                <w:bCs/>
                <w:spacing w:val="-5"/>
                <w:sz w:val="18"/>
              </w:rPr>
              <w:t>de</w:t>
            </w:r>
            <w:r w:rsidR="00435894" w:rsidRPr="00785E6F">
              <w:rPr>
                <w:bCs/>
                <w:spacing w:val="-5"/>
                <w:sz w:val="18"/>
              </w:rPr>
              <w:t xml:space="preserve"> </w:t>
            </w:r>
            <w:r w:rsidRPr="00785E6F">
              <w:rPr>
                <w:bCs/>
                <w:sz w:val="18"/>
              </w:rPr>
              <w:t>servicio no se adquiere vínculo laboral alguno con LA SECRETARIA DE REGULACIÓN Y CONTROL DE TRÁNSITO Y TRANSPORTE DEL DISTRITO DE BUENAVENTURA y el contratista es el único responsable de la prestación del servicio.</w:t>
            </w:r>
            <w:r w:rsidR="006F09A4" w:rsidRPr="00785E6F">
              <w:rPr>
                <w:bCs/>
                <w:sz w:val="18"/>
              </w:rPr>
              <w:t xml:space="preserve">  EL CONTRATISTA acepta con la aprobación en SECOP II del contrato que ha leído y entendido los riesgos tipificados, estimados y asignados a las partes intervinientes, contenidos en los estudios previos soporte de esta contratación, los cuales hacen parte integral del contrato.</w:t>
            </w:r>
          </w:p>
        </w:tc>
      </w:tr>
      <w:tr w:rsidR="00F42433" w:rsidRPr="00785E6F" w14:paraId="2B89FCE1" w14:textId="77777777" w:rsidTr="00D41B74">
        <w:trPr>
          <w:trHeight w:val="781"/>
        </w:trPr>
        <w:tc>
          <w:tcPr>
            <w:tcW w:w="1985" w:type="dxa"/>
          </w:tcPr>
          <w:p w14:paraId="02311C1B" w14:textId="77777777" w:rsidR="00F42433" w:rsidRPr="00785E6F" w:rsidRDefault="00F42433" w:rsidP="00722B20">
            <w:pPr>
              <w:pStyle w:val="TableParagraph"/>
              <w:spacing w:before="117"/>
              <w:rPr>
                <w:rFonts w:ascii="Times New Roman"/>
                <w:b/>
                <w:sz w:val="18"/>
              </w:rPr>
            </w:pPr>
          </w:p>
          <w:p w14:paraId="310FFA45" w14:textId="7BAE51AE" w:rsidR="00F42433" w:rsidRPr="00785E6F" w:rsidRDefault="00F42433" w:rsidP="00722B20">
            <w:pPr>
              <w:pStyle w:val="TableParagraph"/>
              <w:spacing w:before="11"/>
              <w:rPr>
                <w:rFonts w:ascii="Times New Roman"/>
                <w:b/>
                <w:sz w:val="18"/>
              </w:rPr>
            </w:pPr>
            <w:r w:rsidRPr="00785E6F">
              <w:rPr>
                <w:b/>
                <w:sz w:val="18"/>
              </w:rPr>
              <w:t>1</w:t>
            </w:r>
            <w:r w:rsidR="006F09A4" w:rsidRPr="00785E6F">
              <w:rPr>
                <w:b/>
                <w:sz w:val="18"/>
              </w:rPr>
              <w:t>9</w:t>
            </w:r>
            <w:r w:rsidRPr="00785E6F">
              <w:rPr>
                <w:b/>
                <w:sz w:val="18"/>
              </w:rPr>
              <w:t>.</w:t>
            </w:r>
            <w:r w:rsidRPr="00785E6F">
              <w:rPr>
                <w:b/>
                <w:spacing w:val="-1"/>
                <w:sz w:val="18"/>
              </w:rPr>
              <w:t xml:space="preserve"> </w:t>
            </w:r>
            <w:r w:rsidRPr="00785E6F">
              <w:rPr>
                <w:b/>
                <w:spacing w:val="-2"/>
                <w:sz w:val="18"/>
              </w:rPr>
              <w:t>Liquidación:</w:t>
            </w:r>
          </w:p>
        </w:tc>
        <w:tc>
          <w:tcPr>
            <w:tcW w:w="8505" w:type="dxa"/>
            <w:tcBorders>
              <w:right w:val="single" w:sz="6" w:space="0" w:color="D4D0C8"/>
            </w:tcBorders>
          </w:tcPr>
          <w:p w14:paraId="3B82FF54" w14:textId="39F6EDC2" w:rsidR="00F42433" w:rsidRPr="00785E6F" w:rsidRDefault="003614AE" w:rsidP="003614AE">
            <w:pPr>
              <w:pStyle w:val="TableParagraph"/>
              <w:ind w:left="54"/>
              <w:jc w:val="both"/>
              <w:rPr>
                <w:bCs/>
                <w:sz w:val="18"/>
              </w:rPr>
            </w:pPr>
            <w:r w:rsidRPr="00785E6F">
              <w:rPr>
                <w:bCs/>
                <w:sz w:val="18"/>
              </w:rPr>
              <w:t xml:space="preserve">De conformidad con el artículo 60 de la Ley 80 de 1993, modificado por el artículo 217 del Decreto 019 de 2012, la liquidación de los contratos de prestación de servicios y de apoyo a la gestión no será obligatoria, </w:t>
            </w:r>
            <w:r w:rsidR="00F42433" w:rsidRPr="00785E6F">
              <w:rPr>
                <w:bCs/>
                <w:sz w:val="18"/>
              </w:rPr>
              <w:t>este contrato no será</w:t>
            </w:r>
            <w:r w:rsidR="00F42433" w:rsidRPr="00785E6F">
              <w:rPr>
                <w:bCs/>
                <w:spacing w:val="11"/>
                <w:sz w:val="18"/>
              </w:rPr>
              <w:t xml:space="preserve"> </w:t>
            </w:r>
            <w:r w:rsidR="00F42433" w:rsidRPr="00785E6F">
              <w:rPr>
                <w:bCs/>
                <w:sz w:val="18"/>
              </w:rPr>
              <w:t>objeto</w:t>
            </w:r>
            <w:r w:rsidR="00F42433" w:rsidRPr="00785E6F">
              <w:rPr>
                <w:bCs/>
                <w:spacing w:val="10"/>
                <w:sz w:val="18"/>
              </w:rPr>
              <w:t xml:space="preserve"> </w:t>
            </w:r>
            <w:r w:rsidR="00F42433" w:rsidRPr="00785E6F">
              <w:rPr>
                <w:bCs/>
                <w:sz w:val="18"/>
              </w:rPr>
              <w:t>de</w:t>
            </w:r>
            <w:r w:rsidR="00F42433" w:rsidRPr="00785E6F">
              <w:rPr>
                <w:bCs/>
                <w:spacing w:val="13"/>
                <w:sz w:val="18"/>
              </w:rPr>
              <w:t xml:space="preserve"> </w:t>
            </w:r>
            <w:r w:rsidR="00F42433" w:rsidRPr="00785E6F">
              <w:rPr>
                <w:bCs/>
                <w:sz w:val="18"/>
              </w:rPr>
              <w:t>liquidación</w:t>
            </w:r>
            <w:r w:rsidR="00F42433" w:rsidRPr="00785E6F">
              <w:rPr>
                <w:bCs/>
                <w:spacing w:val="9"/>
                <w:sz w:val="18"/>
              </w:rPr>
              <w:t xml:space="preserve"> </w:t>
            </w:r>
            <w:r w:rsidR="00F42433" w:rsidRPr="00785E6F">
              <w:rPr>
                <w:bCs/>
                <w:sz w:val="18"/>
              </w:rPr>
              <w:t>a</w:t>
            </w:r>
            <w:r w:rsidR="00F42433" w:rsidRPr="00785E6F">
              <w:rPr>
                <w:bCs/>
                <w:spacing w:val="12"/>
                <w:sz w:val="18"/>
              </w:rPr>
              <w:t xml:space="preserve"> </w:t>
            </w:r>
            <w:r w:rsidR="00F42433" w:rsidRPr="00785E6F">
              <w:rPr>
                <w:bCs/>
                <w:sz w:val="18"/>
              </w:rPr>
              <w:t>menos</w:t>
            </w:r>
            <w:r w:rsidR="00F42433" w:rsidRPr="00785E6F">
              <w:rPr>
                <w:bCs/>
                <w:spacing w:val="13"/>
                <w:sz w:val="18"/>
              </w:rPr>
              <w:t xml:space="preserve"> </w:t>
            </w:r>
            <w:r w:rsidR="00F42433" w:rsidRPr="00785E6F">
              <w:rPr>
                <w:bCs/>
                <w:sz w:val="18"/>
              </w:rPr>
              <w:t>que</w:t>
            </w:r>
            <w:r w:rsidR="00F42433" w:rsidRPr="00785E6F">
              <w:rPr>
                <w:bCs/>
                <w:spacing w:val="10"/>
                <w:sz w:val="18"/>
              </w:rPr>
              <w:t xml:space="preserve"> </w:t>
            </w:r>
            <w:r w:rsidR="00F42433" w:rsidRPr="00785E6F">
              <w:rPr>
                <w:bCs/>
                <w:sz w:val="18"/>
              </w:rPr>
              <w:t>su</w:t>
            </w:r>
            <w:r w:rsidR="00F42433" w:rsidRPr="00785E6F">
              <w:rPr>
                <w:bCs/>
                <w:spacing w:val="12"/>
                <w:sz w:val="18"/>
              </w:rPr>
              <w:t xml:space="preserve"> </w:t>
            </w:r>
            <w:r w:rsidR="00F42433" w:rsidRPr="00785E6F">
              <w:rPr>
                <w:bCs/>
                <w:sz w:val="18"/>
              </w:rPr>
              <w:t>terminación</w:t>
            </w:r>
            <w:r w:rsidR="00F42433" w:rsidRPr="00785E6F">
              <w:rPr>
                <w:bCs/>
                <w:spacing w:val="11"/>
                <w:sz w:val="18"/>
              </w:rPr>
              <w:t xml:space="preserve"> </w:t>
            </w:r>
            <w:r w:rsidR="00F42433" w:rsidRPr="00785E6F">
              <w:rPr>
                <w:bCs/>
                <w:sz w:val="18"/>
              </w:rPr>
              <w:t>sea</w:t>
            </w:r>
            <w:r w:rsidR="00F42433" w:rsidRPr="00785E6F">
              <w:rPr>
                <w:bCs/>
                <w:spacing w:val="12"/>
                <w:sz w:val="18"/>
              </w:rPr>
              <w:t xml:space="preserve"> </w:t>
            </w:r>
            <w:r w:rsidR="00F42433" w:rsidRPr="00785E6F">
              <w:rPr>
                <w:bCs/>
                <w:sz w:val="18"/>
              </w:rPr>
              <w:t>anticipada.</w:t>
            </w:r>
            <w:r w:rsidR="00F42433" w:rsidRPr="00785E6F">
              <w:rPr>
                <w:bCs/>
                <w:spacing w:val="10"/>
                <w:sz w:val="18"/>
              </w:rPr>
              <w:t xml:space="preserve"> </w:t>
            </w:r>
            <w:r w:rsidR="00F42433" w:rsidRPr="00785E6F">
              <w:rPr>
                <w:bCs/>
                <w:sz w:val="18"/>
              </w:rPr>
              <w:t>PARÁGRAFO.</w:t>
            </w:r>
            <w:r w:rsidR="00F42433" w:rsidRPr="00785E6F">
              <w:rPr>
                <w:bCs/>
                <w:spacing w:val="11"/>
                <w:sz w:val="18"/>
              </w:rPr>
              <w:t xml:space="preserve"> </w:t>
            </w:r>
            <w:r w:rsidR="00F42433" w:rsidRPr="00785E6F">
              <w:rPr>
                <w:bCs/>
                <w:sz w:val="18"/>
              </w:rPr>
              <w:t>En</w:t>
            </w:r>
            <w:r w:rsidR="00F42433" w:rsidRPr="00785E6F">
              <w:rPr>
                <w:bCs/>
                <w:spacing w:val="13"/>
                <w:sz w:val="18"/>
              </w:rPr>
              <w:t xml:space="preserve"> </w:t>
            </w:r>
            <w:r w:rsidR="00F42433" w:rsidRPr="00785E6F">
              <w:rPr>
                <w:bCs/>
                <w:sz w:val="18"/>
              </w:rPr>
              <w:t>el</w:t>
            </w:r>
            <w:r w:rsidR="00F42433" w:rsidRPr="00785E6F">
              <w:rPr>
                <w:bCs/>
                <w:spacing w:val="10"/>
                <w:sz w:val="18"/>
              </w:rPr>
              <w:t xml:space="preserve"> </w:t>
            </w:r>
            <w:r w:rsidR="00F42433" w:rsidRPr="00785E6F">
              <w:rPr>
                <w:bCs/>
                <w:sz w:val="18"/>
              </w:rPr>
              <w:t>evento</w:t>
            </w:r>
            <w:r w:rsidR="00F42433" w:rsidRPr="00785E6F">
              <w:rPr>
                <w:bCs/>
                <w:spacing w:val="13"/>
                <w:sz w:val="18"/>
              </w:rPr>
              <w:t xml:space="preserve"> </w:t>
            </w:r>
            <w:r w:rsidR="00F42433" w:rsidRPr="00785E6F">
              <w:rPr>
                <w:bCs/>
                <w:sz w:val="18"/>
              </w:rPr>
              <w:t>de</w:t>
            </w:r>
            <w:r w:rsidR="00F42433" w:rsidRPr="00785E6F">
              <w:rPr>
                <w:bCs/>
                <w:spacing w:val="12"/>
                <w:sz w:val="18"/>
              </w:rPr>
              <w:t xml:space="preserve"> </w:t>
            </w:r>
            <w:r w:rsidR="00F42433" w:rsidRPr="00785E6F">
              <w:rPr>
                <w:bCs/>
                <w:sz w:val="18"/>
              </w:rPr>
              <w:t>que</w:t>
            </w:r>
            <w:r w:rsidR="00F42433" w:rsidRPr="00785E6F">
              <w:rPr>
                <w:bCs/>
                <w:spacing w:val="11"/>
                <w:sz w:val="18"/>
              </w:rPr>
              <w:t xml:space="preserve"> </w:t>
            </w:r>
            <w:r w:rsidR="00F42433" w:rsidRPr="00785E6F">
              <w:rPr>
                <w:bCs/>
                <w:spacing w:val="-5"/>
                <w:sz w:val="18"/>
              </w:rPr>
              <w:t>el</w:t>
            </w:r>
            <w:r w:rsidR="00435894" w:rsidRPr="00785E6F">
              <w:rPr>
                <w:bCs/>
                <w:spacing w:val="-5"/>
                <w:sz w:val="18"/>
              </w:rPr>
              <w:t xml:space="preserve"> </w:t>
            </w:r>
            <w:r w:rsidR="00F42433" w:rsidRPr="00785E6F">
              <w:rPr>
                <w:bCs/>
                <w:sz w:val="18"/>
              </w:rPr>
              <w:t>contrato</w:t>
            </w:r>
            <w:r w:rsidR="00F42433" w:rsidRPr="00785E6F">
              <w:rPr>
                <w:bCs/>
                <w:spacing w:val="31"/>
                <w:sz w:val="18"/>
              </w:rPr>
              <w:t xml:space="preserve"> </w:t>
            </w:r>
            <w:r w:rsidR="00F42433" w:rsidRPr="00785E6F">
              <w:rPr>
                <w:bCs/>
                <w:sz w:val="18"/>
              </w:rPr>
              <w:t>se</w:t>
            </w:r>
            <w:r w:rsidR="00F42433" w:rsidRPr="00785E6F">
              <w:rPr>
                <w:bCs/>
                <w:spacing w:val="34"/>
                <w:sz w:val="18"/>
              </w:rPr>
              <w:t xml:space="preserve"> </w:t>
            </w:r>
            <w:r w:rsidR="00F42433" w:rsidRPr="00785E6F">
              <w:rPr>
                <w:bCs/>
                <w:sz w:val="18"/>
              </w:rPr>
              <w:t>termine</w:t>
            </w:r>
            <w:r w:rsidR="00F42433" w:rsidRPr="00785E6F">
              <w:rPr>
                <w:bCs/>
                <w:spacing w:val="32"/>
                <w:sz w:val="18"/>
              </w:rPr>
              <w:t xml:space="preserve"> </w:t>
            </w:r>
            <w:r w:rsidR="00F42433" w:rsidRPr="00785E6F">
              <w:rPr>
                <w:bCs/>
                <w:sz w:val="18"/>
              </w:rPr>
              <w:t>anormalmente</w:t>
            </w:r>
            <w:r w:rsidR="00F42433" w:rsidRPr="00785E6F">
              <w:rPr>
                <w:bCs/>
                <w:spacing w:val="31"/>
                <w:sz w:val="18"/>
              </w:rPr>
              <w:t xml:space="preserve"> </w:t>
            </w:r>
            <w:r w:rsidR="00F42433" w:rsidRPr="00785E6F">
              <w:rPr>
                <w:bCs/>
                <w:sz w:val="18"/>
              </w:rPr>
              <w:t>o</w:t>
            </w:r>
            <w:r w:rsidR="00F42433" w:rsidRPr="00785E6F">
              <w:rPr>
                <w:bCs/>
                <w:spacing w:val="35"/>
                <w:sz w:val="18"/>
              </w:rPr>
              <w:t xml:space="preserve"> </w:t>
            </w:r>
            <w:r w:rsidR="00F42433" w:rsidRPr="00785E6F">
              <w:rPr>
                <w:bCs/>
                <w:sz w:val="18"/>
              </w:rPr>
              <w:t>tenga</w:t>
            </w:r>
            <w:r w:rsidR="00F42433" w:rsidRPr="00785E6F">
              <w:rPr>
                <w:bCs/>
                <w:spacing w:val="32"/>
                <w:sz w:val="18"/>
              </w:rPr>
              <w:t xml:space="preserve"> </w:t>
            </w:r>
            <w:r w:rsidR="00F42433" w:rsidRPr="00785E6F">
              <w:rPr>
                <w:bCs/>
                <w:sz w:val="18"/>
              </w:rPr>
              <w:t>saldos</w:t>
            </w:r>
            <w:r w:rsidR="00F42433" w:rsidRPr="00785E6F">
              <w:rPr>
                <w:bCs/>
                <w:spacing w:val="33"/>
                <w:sz w:val="18"/>
              </w:rPr>
              <w:t xml:space="preserve"> </w:t>
            </w:r>
            <w:r w:rsidR="00F42433" w:rsidRPr="00785E6F">
              <w:rPr>
                <w:bCs/>
                <w:sz w:val="18"/>
              </w:rPr>
              <w:t>sin</w:t>
            </w:r>
            <w:r w:rsidR="00F42433" w:rsidRPr="00785E6F">
              <w:rPr>
                <w:bCs/>
                <w:spacing w:val="34"/>
                <w:sz w:val="18"/>
              </w:rPr>
              <w:t xml:space="preserve"> </w:t>
            </w:r>
            <w:r w:rsidR="00F42433" w:rsidRPr="00785E6F">
              <w:rPr>
                <w:bCs/>
                <w:sz w:val="18"/>
              </w:rPr>
              <w:t>ejecutar,</w:t>
            </w:r>
            <w:r w:rsidR="00F42433" w:rsidRPr="00785E6F">
              <w:rPr>
                <w:bCs/>
                <w:spacing w:val="33"/>
                <w:sz w:val="18"/>
              </w:rPr>
              <w:t xml:space="preserve"> </w:t>
            </w:r>
            <w:r w:rsidR="00F42433" w:rsidRPr="00785E6F">
              <w:rPr>
                <w:bCs/>
                <w:sz w:val="18"/>
              </w:rPr>
              <w:t>deberá</w:t>
            </w:r>
            <w:r w:rsidR="00F42433" w:rsidRPr="00785E6F">
              <w:rPr>
                <w:bCs/>
                <w:spacing w:val="32"/>
                <w:sz w:val="18"/>
              </w:rPr>
              <w:t xml:space="preserve"> </w:t>
            </w:r>
            <w:r w:rsidR="00F42433" w:rsidRPr="00785E6F">
              <w:rPr>
                <w:bCs/>
                <w:sz w:val="18"/>
              </w:rPr>
              <w:t>liquidarse</w:t>
            </w:r>
            <w:r w:rsidR="00F42433" w:rsidRPr="00785E6F">
              <w:rPr>
                <w:bCs/>
                <w:spacing w:val="35"/>
                <w:sz w:val="18"/>
              </w:rPr>
              <w:t xml:space="preserve"> </w:t>
            </w:r>
            <w:r w:rsidR="00F42433" w:rsidRPr="00785E6F">
              <w:rPr>
                <w:bCs/>
                <w:sz w:val="18"/>
              </w:rPr>
              <w:t>de</w:t>
            </w:r>
            <w:r w:rsidR="00F42433" w:rsidRPr="00785E6F">
              <w:rPr>
                <w:bCs/>
                <w:spacing w:val="32"/>
                <w:sz w:val="18"/>
              </w:rPr>
              <w:t xml:space="preserve"> </w:t>
            </w:r>
            <w:r w:rsidR="00F42433" w:rsidRPr="00785E6F">
              <w:rPr>
                <w:bCs/>
                <w:sz w:val="18"/>
              </w:rPr>
              <w:t>conformidad</w:t>
            </w:r>
            <w:r w:rsidR="00F42433" w:rsidRPr="00785E6F">
              <w:rPr>
                <w:bCs/>
                <w:spacing w:val="34"/>
                <w:sz w:val="18"/>
              </w:rPr>
              <w:t xml:space="preserve"> </w:t>
            </w:r>
            <w:r w:rsidR="00F42433" w:rsidRPr="00785E6F">
              <w:rPr>
                <w:bCs/>
                <w:sz w:val="18"/>
              </w:rPr>
              <w:t>con</w:t>
            </w:r>
            <w:r w:rsidR="00F42433" w:rsidRPr="00785E6F">
              <w:rPr>
                <w:bCs/>
                <w:spacing w:val="32"/>
                <w:sz w:val="18"/>
              </w:rPr>
              <w:t xml:space="preserve"> </w:t>
            </w:r>
            <w:r w:rsidR="00F42433" w:rsidRPr="00785E6F">
              <w:rPr>
                <w:bCs/>
                <w:sz w:val="18"/>
              </w:rPr>
              <w:t>lo previsto en el artículo 11 de la Ley 1150 de 2007 o el artículo que lo modifique, adicione o sustituya.</w:t>
            </w:r>
          </w:p>
        </w:tc>
      </w:tr>
      <w:tr w:rsidR="00F42433" w:rsidRPr="00785E6F" w14:paraId="71FEADCB" w14:textId="77777777" w:rsidTr="00D41B74">
        <w:trPr>
          <w:trHeight w:val="781"/>
        </w:trPr>
        <w:tc>
          <w:tcPr>
            <w:tcW w:w="1985" w:type="dxa"/>
          </w:tcPr>
          <w:p w14:paraId="67B70287" w14:textId="77777777" w:rsidR="00F42433" w:rsidRPr="00785E6F" w:rsidRDefault="00F42433" w:rsidP="00722B20">
            <w:pPr>
              <w:pStyle w:val="TableParagraph"/>
              <w:spacing w:before="121"/>
              <w:rPr>
                <w:rFonts w:ascii="Times New Roman"/>
                <w:b/>
                <w:sz w:val="18"/>
              </w:rPr>
            </w:pPr>
          </w:p>
          <w:p w14:paraId="72E8D71F" w14:textId="07A50D06" w:rsidR="00F42433" w:rsidRPr="00785E6F" w:rsidRDefault="006F09A4" w:rsidP="00722B20">
            <w:pPr>
              <w:pStyle w:val="TableParagraph"/>
              <w:spacing w:before="1" w:line="217" w:lineRule="exact"/>
              <w:ind w:left="59"/>
              <w:rPr>
                <w:b/>
                <w:sz w:val="18"/>
              </w:rPr>
            </w:pPr>
            <w:r w:rsidRPr="00785E6F">
              <w:rPr>
                <w:b/>
                <w:spacing w:val="-5"/>
                <w:sz w:val="18"/>
              </w:rPr>
              <w:t>20</w:t>
            </w:r>
            <w:r w:rsidR="00F42433" w:rsidRPr="00785E6F">
              <w:rPr>
                <w:b/>
                <w:spacing w:val="-5"/>
                <w:sz w:val="18"/>
              </w:rPr>
              <w:t>.</w:t>
            </w:r>
          </w:p>
          <w:p w14:paraId="6991B78C" w14:textId="77777777" w:rsidR="00F42433" w:rsidRPr="00785E6F" w:rsidRDefault="00F42433" w:rsidP="00722B20">
            <w:pPr>
              <w:pStyle w:val="TableParagraph"/>
              <w:spacing w:before="11"/>
              <w:rPr>
                <w:rFonts w:ascii="Times New Roman"/>
                <w:b/>
                <w:sz w:val="18"/>
              </w:rPr>
            </w:pPr>
            <w:r w:rsidRPr="00785E6F">
              <w:rPr>
                <w:b/>
                <w:spacing w:val="-2"/>
                <w:sz w:val="18"/>
              </w:rPr>
              <w:t>Notificaciones:</w:t>
            </w:r>
          </w:p>
        </w:tc>
        <w:tc>
          <w:tcPr>
            <w:tcW w:w="8505" w:type="dxa"/>
            <w:tcBorders>
              <w:right w:val="single" w:sz="6" w:space="0" w:color="D4D0C8"/>
            </w:tcBorders>
          </w:tcPr>
          <w:p w14:paraId="7D6A4C51" w14:textId="581DBF96" w:rsidR="00F42433" w:rsidRPr="00785E6F" w:rsidRDefault="00F42433" w:rsidP="006F09A4">
            <w:pPr>
              <w:pStyle w:val="TableParagraph"/>
              <w:spacing w:before="2"/>
              <w:ind w:left="54" w:right="39"/>
              <w:jc w:val="both"/>
              <w:rPr>
                <w:bCs/>
                <w:sz w:val="18"/>
              </w:rPr>
            </w:pPr>
            <w:r w:rsidRPr="00785E6F">
              <w:rPr>
                <w:bCs/>
                <w:sz w:val="18"/>
              </w:rPr>
              <w:t>Los avisos, solicitudes, comunicaciones y notificaciones que las partes deban hacer en virtud de la relación contractual constarán por escrito y se entenderán debidamente efectuadas sólo si son entregadas personalmente o por correo electrónico a la persona y a las direcciones indicadas a continuación: i) Por parte del LA SECRETARIA DE REGULACIÓN Y CONTROL DE TRÁNSITO Y TRANSPORTE DEL DISTRITO DE BUENAVENTURA, Carrera. 10 # 5ª-02, Buenaventura, Valle del Cauca, ii) Al Contratista, en el correo</w:t>
            </w:r>
            <w:r w:rsidR="006F09A4" w:rsidRPr="00785E6F">
              <w:rPr>
                <w:bCs/>
                <w:sz w:val="18"/>
              </w:rPr>
              <w:t xml:space="preserve"> </w:t>
            </w:r>
            <w:r w:rsidRPr="00785E6F">
              <w:rPr>
                <w:bCs/>
                <w:sz w:val="18"/>
              </w:rPr>
              <w:t xml:space="preserve">electrónico </w:t>
            </w:r>
            <w:r w:rsidR="004626EA" w:rsidRPr="00785E6F">
              <w:rPr>
                <w:bCs/>
                <w:sz w:val="18"/>
              </w:rPr>
              <w:t>alexmicolta@hotmail.com</w:t>
            </w:r>
            <w:r w:rsidR="00CC0A6D" w:rsidRPr="00785E6F">
              <w:rPr>
                <w:bCs/>
                <w:sz w:val="18"/>
              </w:rPr>
              <w:t>.</w:t>
            </w:r>
          </w:p>
        </w:tc>
      </w:tr>
      <w:tr w:rsidR="006F09A4" w:rsidRPr="00785E6F" w14:paraId="366F895A" w14:textId="77777777" w:rsidTr="00D41B74">
        <w:trPr>
          <w:trHeight w:val="781"/>
        </w:trPr>
        <w:tc>
          <w:tcPr>
            <w:tcW w:w="1985" w:type="dxa"/>
          </w:tcPr>
          <w:p w14:paraId="44455868" w14:textId="77777777" w:rsidR="006F09A4" w:rsidRPr="00785E6F" w:rsidRDefault="006F09A4" w:rsidP="006F09A4">
            <w:pPr>
              <w:pStyle w:val="TableParagraph"/>
              <w:spacing w:before="11"/>
              <w:rPr>
                <w:b/>
                <w:spacing w:val="-2"/>
                <w:sz w:val="18"/>
              </w:rPr>
            </w:pPr>
            <w:r w:rsidRPr="00785E6F">
              <w:rPr>
                <w:b/>
                <w:spacing w:val="-2"/>
                <w:sz w:val="18"/>
              </w:rPr>
              <w:t>21.</w:t>
            </w:r>
          </w:p>
          <w:p w14:paraId="7AA04AB3" w14:textId="0A658B19" w:rsidR="006F09A4" w:rsidRPr="00785E6F" w:rsidRDefault="006F09A4" w:rsidP="006F09A4">
            <w:pPr>
              <w:pStyle w:val="TableParagraph"/>
              <w:spacing w:before="11"/>
              <w:rPr>
                <w:rFonts w:ascii="Times New Roman"/>
                <w:b/>
                <w:sz w:val="18"/>
              </w:rPr>
            </w:pPr>
            <w:r w:rsidRPr="00785E6F">
              <w:rPr>
                <w:b/>
                <w:spacing w:val="-2"/>
                <w:sz w:val="18"/>
              </w:rPr>
              <w:t>Autorización de datos personales</w:t>
            </w:r>
          </w:p>
        </w:tc>
        <w:tc>
          <w:tcPr>
            <w:tcW w:w="8505" w:type="dxa"/>
            <w:tcBorders>
              <w:right w:val="single" w:sz="6" w:space="0" w:color="D4D0C8"/>
            </w:tcBorders>
          </w:tcPr>
          <w:p w14:paraId="725EB5C0" w14:textId="31453236" w:rsidR="006F09A4" w:rsidRPr="00785E6F" w:rsidRDefault="006F09A4" w:rsidP="006F09A4">
            <w:pPr>
              <w:pStyle w:val="TableParagraph"/>
              <w:spacing w:before="2"/>
              <w:ind w:left="54" w:right="39"/>
              <w:jc w:val="both"/>
              <w:rPr>
                <w:bCs/>
                <w:sz w:val="18"/>
              </w:rPr>
            </w:pPr>
            <w:r w:rsidRPr="00785E6F">
              <w:rPr>
                <w:bCs/>
                <w:sz w:val="18"/>
              </w:rPr>
              <w:t>De conformidad con la Ley 1581 de 2012, la que sustituya, modifique o complemente y demás normas complementarias, el CONTRATISTA autoriza a la entidad para el tratamiento y manejo de sus datos personales, el cual consiste en recolectar, almacenar, depurar, usar, analizar, circular, actualizar, cruzar información propia y publicar con el fin de facilitar la contratación de prestación de servicios. Además de sus nombres, apellidos y documento de identidad, los datos y documentos que se someten a tratamiento son los establecidos en la lista de chequeo que obra en el presente proceso de contratación. El CONTRATISTA declara que conoce los derechos que le asisten como los cuales están consignados en el artículo 8 de la Ley 1581 de 2012, la Ley 1712 de 2014, la Ley 1437 de 2011 y demás normas concordantes. El tratamiento y la finalidad de a los cuales serán sometidos los datos personales del contratista son estrictamente legales, atendiendo los principios de la contratación estatal, los datos solo son utilizados para la presente contratación. La presente autorización se entiende prestada con la aprobación del contrato a través de la plataforma SECOP II.</w:t>
            </w:r>
          </w:p>
        </w:tc>
      </w:tr>
      <w:tr w:rsidR="00F42433" w14:paraId="36A9A46D" w14:textId="77777777" w:rsidTr="00435894">
        <w:trPr>
          <w:trHeight w:val="781"/>
        </w:trPr>
        <w:tc>
          <w:tcPr>
            <w:tcW w:w="10490" w:type="dxa"/>
            <w:gridSpan w:val="2"/>
            <w:tcBorders>
              <w:right w:val="single" w:sz="6" w:space="0" w:color="D4D0C8"/>
            </w:tcBorders>
          </w:tcPr>
          <w:p w14:paraId="4C4CBADE" w14:textId="3C138B9F" w:rsidR="00F42433" w:rsidRPr="00785E6F" w:rsidRDefault="00D41B74" w:rsidP="00785E6F">
            <w:pPr>
              <w:pStyle w:val="TableParagraph"/>
              <w:tabs>
                <w:tab w:val="left" w:pos="5281"/>
              </w:tabs>
              <w:spacing w:before="61"/>
              <w:ind w:left="165"/>
              <w:rPr>
                <w:b/>
                <w:sz w:val="20"/>
                <w:u w:val="single"/>
              </w:rPr>
            </w:pPr>
            <w:r w:rsidRPr="00785E6F">
              <w:rPr>
                <w:b/>
                <w:sz w:val="20"/>
                <w:u w:val="single"/>
              </w:rPr>
              <w:t xml:space="preserve">NOTA. El presente documento se entiende fechado y firmado una vez sea aprobado por ambas partes el contrato electrónico a través del sistema electrónico para la </w:t>
            </w:r>
            <w:r w:rsidR="00785E6F" w:rsidRPr="00785E6F">
              <w:rPr>
                <w:b/>
                <w:sz w:val="20"/>
                <w:u w:val="single"/>
              </w:rPr>
              <w:t>contratación pública – SECOP II</w:t>
            </w:r>
          </w:p>
        </w:tc>
      </w:tr>
    </w:tbl>
    <w:p w14:paraId="2670832C" w14:textId="3209DCDC" w:rsidR="00F42433" w:rsidRDefault="00F42433"/>
    <w:sectPr w:rsidR="00F42433" w:rsidSect="00785E6F">
      <w:headerReference w:type="default" r:id="rId7"/>
      <w:pgSz w:w="12240" w:h="18720" w:code="14"/>
      <w:pgMar w:top="1701" w:right="1701" w:bottom="426"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11CB7" w14:textId="77777777" w:rsidR="004062D5" w:rsidRDefault="004062D5" w:rsidP="00F42433">
      <w:r>
        <w:separator/>
      </w:r>
    </w:p>
  </w:endnote>
  <w:endnote w:type="continuationSeparator" w:id="0">
    <w:p w14:paraId="1CE58BBA" w14:textId="77777777" w:rsidR="004062D5" w:rsidRDefault="004062D5" w:rsidP="00F4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12FA9" w14:textId="77777777" w:rsidR="004062D5" w:rsidRDefault="004062D5" w:rsidP="00F42433">
      <w:r>
        <w:separator/>
      </w:r>
    </w:p>
  </w:footnote>
  <w:footnote w:type="continuationSeparator" w:id="0">
    <w:p w14:paraId="1B29CE1F" w14:textId="77777777" w:rsidR="004062D5" w:rsidRDefault="004062D5" w:rsidP="00F4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774" w:type="dxa"/>
      <w:tblInd w:w="-998" w:type="dxa"/>
      <w:tblLook w:val="04A0" w:firstRow="1" w:lastRow="0" w:firstColumn="1" w:lastColumn="0" w:noHBand="0" w:noVBand="1"/>
    </w:tblPr>
    <w:tblGrid>
      <w:gridCol w:w="1277"/>
      <w:gridCol w:w="6662"/>
      <w:gridCol w:w="1418"/>
      <w:gridCol w:w="1417"/>
    </w:tblGrid>
    <w:tr w:rsidR="00F42433" w14:paraId="7B994586" w14:textId="77777777" w:rsidTr="00F42433">
      <w:tc>
        <w:tcPr>
          <w:tcW w:w="1277" w:type="dxa"/>
          <w:vMerge w:val="restart"/>
        </w:tcPr>
        <w:p w14:paraId="143CF6FB" w14:textId="60A69E38" w:rsidR="00F42433" w:rsidRDefault="00F42433" w:rsidP="00F42433">
          <w:pPr>
            <w:pStyle w:val="Textoindependiente"/>
            <w:tabs>
              <w:tab w:val="left" w:pos="2709"/>
            </w:tabs>
            <w:spacing w:before="20"/>
            <w:rPr>
              <w:sz w:val="20"/>
            </w:rPr>
          </w:pPr>
          <w:r>
            <w:rPr>
              <w:noProof/>
              <w:lang w:val="en-US"/>
            </w:rPr>
            <w:drawing>
              <wp:anchor distT="0" distB="0" distL="114300" distR="114300" simplePos="0" relativeHeight="251659264" behindDoc="0" locked="0" layoutInCell="1" allowOverlap="1" wp14:anchorId="206CF2E3" wp14:editId="4C5D73A7">
                <wp:simplePos x="0" y="0"/>
                <wp:positionH relativeFrom="column">
                  <wp:posOffset>-19647</wp:posOffset>
                </wp:positionH>
                <wp:positionV relativeFrom="paragraph">
                  <wp:posOffset>3175</wp:posOffset>
                </wp:positionV>
                <wp:extent cx="697117" cy="697117"/>
                <wp:effectExtent l="0" t="0" r="8255" b="8255"/>
                <wp:wrapNone/>
                <wp:docPr id="17" name="Image 4"/>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697117" cy="697117"/>
                        </a:xfrm>
                        <a:prstGeom prst="rect">
                          <a:avLst/>
                        </a:prstGeom>
                      </pic:spPr>
                    </pic:pic>
                  </a:graphicData>
                </a:graphic>
                <wp14:sizeRelH relativeFrom="margin">
                  <wp14:pctWidth>0</wp14:pctWidth>
                </wp14:sizeRelH>
                <wp14:sizeRelV relativeFrom="margin">
                  <wp14:pctHeight>0</wp14:pctHeight>
                </wp14:sizeRelV>
              </wp:anchor>
            </w:drawing>
          </w:r>
        </w:p>
      </w:tc>
      <w:tc>
        <w:tcPr>
          <w:tcW w:w="6662" w:type="dxa"/>
          <w:vMerge w:val="restart"/>
        </w:tcPr>
        <w:p w14:paraId="63F3F1ED" w14:textId="63E6C543" w:rsidR="00F42433" w:rsidRPr="00F4398E" w:rsidRDefault="00F42433" w:rsidP="008F7253">
          <w:pPr>
            <w:ind w:left="152" w:right="153"/>
            <w:jc w:val="center"/>
            <w:rPr>
              <w:b/>
              <w:sz w:val="20"/>
            </w:rPr>
          </w:pPr>
          <w:r w:rsidRPr="00F4398E">
            <w:rPr>
              <w:b/>
              <w:sz w:val="20"/>
            </w:rPr>
            <w:t xml:space="preserve">SISTEMA INTEGRADO DE GESTION DE CALIDAD Y MECI </w:t>
          </w:r>
        </w:p>
        <w:p w14:paraId="66E3BF03" w14:textId="1C9416F2" w:rsidR="008F7253" w:rsidRPr="00F4398E" w:rsidRDefault="008F7253" w:rsidP="008F7253">
          <w:pPr>
            <w:ind w:left="152" w:right="153"/>
            <w:jc w:val="center"/>
            <w:rPr>
              <w:b/>
              <w:sz w:val="20"/>
            </w:rPr>
          </w:pPr>
          <w:r w:rsidRPr="00F4398E">
            <w:rPr>
              <w:b/>
              <w:sz w:val="20"/>
            </w:rPr>
            <w:t xml:space="preserve">COMPLEMENTO AL </w:t>
          </w:r>
          <w:r w:rsidR="00F42433" w:rsidRPr="00F4398E">
            <w:rPr>
              <w:b/>
              <w:sz w:val="20"/>
            </w:rPr>
            <w:t xml:space="preserve">CONTRATO </w:t>
          </w:r>
          <w:r w:rsidRPr="00F4398E">
            <w:rPr>
              <w:b/>
              <w:sz w:val="20"/>
            </w:rPr>
            <w:t xml:space="preserve">ELECTRÓNICO </w:t>
          </w:r>
          <w:r w:rsidR="00F42433" w:rsidRPr="00F4398E">
            <w:rPr>
              <w:b/>
              <w:sz w:val="20"/>
            </w:rPr>
            <w:t>DE PRESTACIÓN DE SERVICIOS</w:t>
          </w:r>
        </w:p>
        <w:p w14:paraId="01DBAF43" w14:textId="44216C07" w:rsidR="00F42433" w:rsidRPr="00F4398E" w:rsidRDefault="00F42433" w:rsidP="008F7253">
          <w:pPr>
            <w:pStyle w:val="Textoindependiente"/>
            <w:tabs>
              <w:tab w:val="left" w:pos="2709"/>
            </w:tabs>
            <w:jc w:val="center"/>
            <w:rPr>
              <w:rFonts w:ascii="Tahoma" w:eastAsia="Tahoma" w:hAnsi="Tahoma" w:cs="Tahoma"/>
              <w:b/>
              <w:sz w:val="20"/>
              <w:szCs w:val="22"/>
            </w:rPr>
          </w:pPr>
          <w:r w:rsidRPr="00F4398E">
            <w:rPr>
              <w:rFonts w:ascii="Tahoma" w:eastAsia="Tahoma" w:hAnsi="Tahoma" w:cs="Tahoma"/>
              <w:b/>
              <w:sz w:val="20"/>
              <w:szCs w:val="22"/>
            </w:rPr>
            <w:t>Nro. STTD-PS-202</w:t>
          </w:r>
          <w:r w:rsidR="00F4398E">
            <w:rPr>
              <w:rFonts w:ascii="Tahoma" w:eastAsia="Tahoma" w:hAnsi="Tahoma" w:cs="Tahoma"/>
              <w:b/>
              <w:sz w:val="20"/>
              <w:szCs w:val="22"/>
            </w:rPr>
            <w:t>5</w:t>
          </w:r>
          <w:r w:rsidRPr="00F4398E">
            <w:rPr>
              <w:rFonts w:ascii="Tahoma" w:eastAsia="Tahoma" w:hAnsi="Tahoma" w:cs="Tahoma"/>
              <w:b/>
              <w:sz w:val="20"/>
              <w:szCs w:val="22"/>
            </w:rPr>
            <w:t>-</w:t>
          </w:r>
          <w:r w:rsidR="0053596D">
            <w:rPr>
              <w:rFonts w:ascii="Tahoma" w:eastAsia="Tahoma" w:hAnsi="Tahoma" w:cs="Tahoma"/>
              <w:b/>
              <w:sz w:val="20"/>
              <w:szCs w:val="22"/>
            </w:rPr>
            <w:t>017</w:t>
          </w:r>
        </w:p>
      </w:tc>
      <w:tc>
        <w:tcPr>
          <w:tcW w:w="1418" w:type="dxa"/>
          <w:vMerge w:val="restart"/>
        </w:tcPr>
        <w:p w14:paraId="63DF5A08" w14:textId="4F2B5B79" w:rsidR="00F42433" w:rsidRDefault="00F42433" w:rsidP="00F42433">
          <w:pPr>
            <w:pStyle w:val="Textoindependiente"/>
            <w:tabs>
              <w:tab w:val="left" w:pos="2709"/>
            </w:tabs>
            <w:spacing w:before="20"/>
            <w:rPr>
              <w:sz w:val="20"/>
            </w:rPr>
          </w:pPr>
          <w:r>
            <w:rPr>
              <w:noProof/>
              <w:lang w:val="en-US"/>
              <w14:ligatures w14:val="standardContextual"/>
            </w:rPr>
            <w:drawing>
              <wp:inline distT="0" distB="0" distL="0" distR="0" wp14:anchorId="6510988D" wp14:editId="45BE9EE9">
                <wp:extent cx="717550" cy="704850"/>
                <wp:effectExtent l="0" t="0" r="635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479404" name="Imagen 1527479404"/>
                        <pic:cNvPicPr/>
                      </pic:nvPicPr>
                      <pic:blipFill>
                        <a:blip r:embed="rId2">
                          <a:extLst>
                            <a:ext uri="{28A0092B-C50C-407E-A947-70E740481C1C}">
                              <a14:useLocalDpi xmlns:a14="http://schemas.microsoft.com/office/drawing/2010/main" val="0"/>
                            </a:ext>
                          </a:extLst>
                        </a:blip>
                        <a:stretch>
                          <a:fillRect/>
                        </a:stretch>
                      </pic:blipFill>
                      <pic:spPr>
                        <a:xfrm>
                          <a:off x="0" y="0"/>
                          <a:ext cx="717550" cy="704850"/>
                        </a:xfrm>
                        <a:prstGeom prst="rect">
                          <a:avLst/>
                        </a:prstGeom>
                      </pic:spPr>
                    </pic:pic>
                  </a:graphicData>
                </a:graphic>
              </wp:inline>
            </w:drawing>
          </w:r>
        </w:p>
      </w:tc>
      <w:tc>
        <w:tcPr>
          <w:tcW w:w="1417" w:type="dxa"/>
        </w:tcPr>
        <w:p w14:paraId="0A8DC3B2" w14:textId="382EB032" w:rsidR="00F42433" w:rsidRPr="00F42433" w:rsidRDefault="00F42433" w:rsidP="00F42433">
          <w:pPr>
            <w:pStyle w:val="Textoindependiente"/>
            <w:tabs>
              <w:tab w:val="left" w:pos="2709"/>
            </w:tabs>
            <w:spacing w:before="20"/>
            <w:rPr>
              <w:sz w:val="14"/>
              <w:szCs w:val="18"/>
            </w:rPr>
          </w:pPr>
          <w:r w:rsidRPr="00F42433">
            <w:rPr>
              <w:sz w:val="14"/>
              <w:szCs w:val="18"/>
            </w:rPr>
            <w:t>CÓDIGO:</w:t>
          </w:r>
        </w:p>
      </w:tc>
    </w:tr>
    <w:tr w:rsidR="00F42433" w14:paraId="40753FC6" w14:textId="77777777" w:rsidTr="00F42433">
      <w:tc>
        <w:tcPr>
          <w:tcW w:w="1277" w:type="dxa"/>
          <w:vMerge/>
        </w:tcPr>
        <w:p w14:paraId="420D18EB" w14:textId="77777777" w:rsidR="00F42433" w:rsidRDefault="00F42433" w:rsidP="00F42433">
          <w:pPr>
            <w:pStyle w:val="Textoindependiente"/>
            <w:tabs>
              <w:tab w:val="left" w:pos="2709"/>
            </w:tabs>
            <w:spacing w:before="20"/>
            <w:rPr>
              <w:sz w:val="20"/>
            </w:rPr>
          </w:pPr>
        </w:p>
      </w:tc>
      <w:tc>
        <w:tcPr>
          <w:tcW w:w="6662" w:type="dxa"/>
          <w:vMerge/>
        </w:tcPr>
        <w:p w14:paraId="0B81D74D" w14:textId="77777777" w:rsidR="00F42433" w:rsidRDefault="00F42433" w:rsidP="00F42433">
          <w:pPr>
            <w:pStyle w:val="Textoindependiente"/>
            <w:tabs>
              <w:tab w:val="left" w:pos="2709"/>
            </w:tabs>
            <w:spacing w:before="20"/>
            <w:rPr>
              <w:sz w:val="20"/>
            </w:rPr>
          </w:pPr>
        </w:p>
      </w:tc>
      <w:tc>
        <w:tcPr>
          <w:tcW w:w="1418" w:type="dxa"/>
          <w:vMerge/>
        </w:tcPr>
        <w:p w14:paraId="0F2D55FB" w14:textId="77777777" w:rsidR="00F42433" w:rsidRDefault="00F42433" w:rsidP="00F42433">
          <w:pPr>
            <w:pStyle w:val="Textoindependiente"/>
            <w:tabs>
              <w:tab w:val="left" w:pos="2709"/>
            </w:tabs>
            <w:spacing w:before="20"/>
            <w:rPr>
              <w:sz w:val="20"/>
            </w:rPr>
          </w:pPr>
        </w:p>
      </w:tc>
      <w:tc>
        <w:tcPr>
          <w:tcW w:w="1417" w:type="dxa"/>
        </w:tcPr>
        <w:p w14:paraId="594829B7" w14:textId="49AFB962" w:rsidR="00F42433" w:rsidRPr="00F42433" w:rsidRDefault="00F42433" w:rsidP="00F42433">
          <w:pPr>
            <w:pStyle w:val="Textoindependiente"/>
            <w:tabs>
              <w:tab w:val="left" w:pos="2709"/>
            </w:tabs>
            <w:spacing w:before="20"/>
            <w:rPr>
              <w:sz w:val="14"/>
              <w:szCs w:val="18"/>
            </w:rPr>
          </w:pPr>
          <w:r w:rsidRPr="00F42433">
            <w:rPr>
              <w:sz w:val="14"/>
              <w:szCs w:val="18"/>
            </w:rPr>
            <w:t>VERSIÓN:</w:t>
          </w:r>
        </w:p>
      </w:tc>
    </w:tr>
    <w:tr w:rsidR="00F42433" w14:paraId="6AFE5507" w14:textId="77777777" w:rsidTr="00F42433">
      <w:tc>
        <w:tcPr>
          <w:tcW w:w="1277" w:type="dxa"/>
          <w:vMerge/>
        </w:tcPr>
        <w:p w14:paraId="6D1C7727" w14:textId="77777777" w:rsidR="00F42433" w:rsidRDefault="00F42433" w:rsidP="00F42433">
          <w:pPr>
            <w:pStyle w:val="Textoindependiente"/>
            <w:tabs>
              <w:tab w:val="left" w:pos="2709"/>
            </w:tabs>
            <w:spacing w:before="20"/>
            <w:rPr>
              <w:sz w:val="20"/>
            </w:rPr>
          </w:pPr>
        </w:p>
      </w:tc>
      <w:tc>
        <w:tcPr>
          <w:tcW w:w="6662" w:type="dxa"/>
          <w:vMerge/>
        </w:tcPr>
        <w:p w14:paraId="78140668" w14:textId="77777777" w:rsidR="00F42433" w:rsidRDefault="00F42433" w:rsidP="00F42433">
          <w:pPr>
            <w:pStyle w:val="Textoindependiente"/>
            <w:tabs>
              <w:tab w:val="left" w:pos="2709"/>
            </w:tabs>
            <w:spacing w:before="20"/>
            <w:rPr>
              <w:sz w:val="20"/>
            </w:rPr>
          </w:pPr>
        </w:p>
      </w:tc>
      <w:tc>
        <w:tcPr>
          <w:tcW w:w="1418" w:type="dxa"/>
          <w:vMerge/>
        </w:tcPr>
        <w:p w14:paraId="3346ABB5" w14:textId="77777777" w:rsidR="00F42433" w:rsidRDefault="00F42433" w:rsidP="00F42433">
          <w:pPr>
            <w:pStyle w:val="Textoindependiente"/>
            <w:tabs>
              <w:tab w:val="left" w:pos="2709"/>
            </w:tabs>
            <w:spacing w:before="20"/>
            <w:rPr>
              <w:sz w:val="20"/>
            </w:rPr>
          </w:pPr>
        </w:p>
      </w:tc>
      <w:tc>
        <w:tcPr>
          <w:tcW w:w="1417" w:type="dxa"/>
        </w:tcPr>
        <w:p w14:paraId="39361632" w14:textId="78862CA7" w:rsidR="00F42433" w:rsidRPr="00F42433" w:rsidRDefault="00F42433" w:rsidP="00F42433">
          <w:pPr>
            <w:pStyle w:val="Textoindependiente"/>
            <w:tabs>
              <w:tab w:val="left" w:pos="2709"/>
            </w:tabs>
            <w:spacing w:before="20"/>
            <w:rPr>
              <w:sz w:val="14"/>
              <w:szCs w:val="18"/>
            </w:rPr>
          </w:pPr>
          <w:r w:rsidRPr="00F42433">
            <w:rPr>
              <w:sz w:val="14"/>
              <w:szCs w:val="18"/>
            </w:rPr>
            <w:t>FECHA:</w:t>
          </w:r>
        </w:p>
      </w:tc>
    </w:tr>
    <w:tr w:rsidR="00F42433" w14:paraId="3DC33A5A" w14:textId="77777777" w:rsidTr="00F42433">
      <w:tc>
        <w:tcPr>
          <w:tcW w:w="1277" w:type="dxa"/>
          <w:vMerge/>
        </w:tcPr>
        <w:p w14:paraId="3A10D7B8" w14:textId="77777777" w:rsidR="00F42433" w:rsidRDefault="00F42433" w:rsidP="00F42433">
          <w:pPr>
            <w:pStyle w:val="Textoindependiente"/>
            <w:tabs>
              <w:tab w:val="left" w:pos="2709"/>
            </w:tabs>
            <w:spacing w:before="20"/>
            <w:rPr>
              <w:sz w:val="20"/>
            </w:rPr>
          </w:pPr>
        </w:p>
      </w:tc>
      <w:tc>
        <w:tcPr>
          <w:tcW w:w="6662" w:type="dxa"/>
          <w:vMerge/>
        </w:tcPr>
        <w:p w14:paraId="33307028" w14:textId="77777777" w:rsidR="00F42433" w:rsidRDefault="00F42433" w:rsidP="00F42433">
          <w:pPr>
            <w:pStyle w:val="Textoindependiente"/>
            <w:tabs>
              <w:tab w:val="left" w:pos="2709"/>
            </w:tabs>
            <w:spacing w:before="20"/>
            <w:rPr>
              <w:sz w:val="20"/>
            </w:rPr>
          </w:pPr>
        </w:p>
      </w:tc>
      <w:tc>
        <w:tcPr>
          <w:tcW w:w="1418" w:type="dxa"/>
          <w:vMerge/>
        </w:tcPr>
        <w:p w14:paraId="644B7EDA" w14:textId="77777777" w:rsidR="00F42433" w:rsidRDefault="00F42433" w:rsidP="00F42433">
          <w:pPr>
            <w:pStyle w:val="Textoindependiente"/>
            <w:tabs>
              <w:tab w:val="left" w:pos="2709"/>
            </w:tabs>
            <w:spacing w:before="20"/>
            <w:rPr>
              <w:sz w:val="20"/>
            </w:rPr>
          </w:pPr>
        </w:p>
      </w:tc>
      <w:tc>
        <w:tcPr>
          <w:tcW w:w="1417" w:type="dxa"/>
        </w:tcPr>
        <w:p w14:paraId="3F4E669C" w14:textId="77777777" w:rsidR="00F42433" w:rsidRDefault="00F42433" w:rsidP="00F42433">
          <w:pPr>
            <w:pStyle w:val="Textoindependiente"/>
            <w:tabs>
              <w:tab w:val="left" w:pos="2709"/>
            </w:tabs>
            <w:spacing w:before="20"/>
            <w:rPr>
              <w:sz w:val="20"/>
            </w:rPr>
          </w:pPr>
        </w:p>
      </w:tc>
    </w:tr>
  </w:tbl>
  <w:p w14:paraId="18490B8B" w14:textId="08E951D7" w:rsidR="00F42433" w:rsidRPr="00F42433" w:rsidRDefault="00F42433" w:rsidP="00F42433">
    <w:pPr>
      <w:pStyle w:val="Textoindependiente"/>
      <w:tabs>
        <w:tab w:val="left" w:pos="2709"/>
      </w:tabs>
      <w:spacing w:before="2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117A1"/>
    <w:multiLevelType w:val="multilevel"/>
    <w:tmpl w:val="C3A41BA2"/>
    <w:lvl w:ilvl="0">
      <w:start w:val="1"/>
      <w:numFmt w:val="bullet"/>
      <w:lvlText w:val=""/>
      <w:lvlJc w:val="left"/>
      <w:pPr>
        <w:ind w:left="54" w:hanging="406"/>
      </w:pPr>
      <w:rPr>
        <w:rFonts w:ascii="Symbol" w:hAnsi="Symbol" w:hint="default"/>
        <w:lang w:val="es-ES" w:eastAsia="en-US" w:bidi="ar-SA"/>
      </w:rPr>
    </w:lvl>
    <w:lvl w:ilvl="1">
      <w:start w:val="1"/>
      <w:numFmt w:val="decimal"/>
      <w:lvlText w:val="%1.%2."/>
      <w:lvlJc w:val="left"/>
      <w:pPr>
        <w:ind w:left="54" w:hanging="406"/>
      </w:pPr>
      <w:rPr>
        <w:rFonts w:ascii="Tahoma" w:eastAsia="Tahoma" w:hAnsi="Tahoma" w:cs="Tahoma" w:hint="default"/>
        <w:b/>
        <w:bCs/>
        <w:i w:val="0"/>
        <w:iCs w:val="0"/>
        <w:spacing w:val="0"/>
        <w:w w:val="100"/>
        <w:sz w:val="18"/>
        <w:szCs w:val="18"/>
        <w:lang w:val="es-ES" w:eastAsia="en-US" w:bidi="ar-SA"/>
      </w:rPr>
    </w:lvl>
    <w:lvl w:ilvl="2">
      <w:numFmt w:val="bullet"/>
      <w:lvlText w:val="•"/>
      <w:lvlJc w:val="left"/>
      <w:pPr>
        <w:ind w:left="1815" w:hanging="406"/>
      </w:pPr>
      <w:rPr>
        <w:rFonts w:hint="default"/>
        <w:lang w:val="es-ES" w:eastAsia="en-US" w:bidi="ar-SA"/>
      </w:rPr>
    </w:lvl>
    <w:lvl w:ilvl="3">
      <w:numFmt w:val="bullet"/>
      <w:lvlText w:val="•"/>
      <w:lvlJc w:val="left"/>
      <w:pPr>
        <w:ind w:left="2692" w:hanging="406"/>
      </w:pPr>
      <w:rPr>
        <w:rFonts w:hint="default"/>
        <w:lang w:val="es-ES" w:eastAsia="en-US" w:bidi="ar-SA"/>
      </w:rPr>
    </w:lvl>
    <w:lvl w:ilvl="4">
      <w:numFmt w:val="bullet"/>
      <w:lvlText w:val="•"/>
      <w:lvlJc w:val="left"/>
      <w:pPr>
        <w:ind w:left="3570" w:hanging="406"/>
      </w:pPr>
      <w:rPr>
        <w:rFonts w:hint="default"/>
        <w:lang w:val="es-ES" w:eastAsia="en-US" w:bidi="ar-SA"/>
      </w:rPr>
    </w:lvl>
    <w:lvl w:ilvl="5">
      <w:numFmt w:val="bullet"/>
      <w:lvlText w:val="•"/>
      <w:lvlJc w:val="left"/>
      <w:pPr>
        <w:ind w:left="4448" w:hanging="406"/>
      </w:pPr>
      <w:rPr>
        <w:rFonts w:hint="default"/>
        <w:lang w:val="es-ES" w:eastAsia="en-US" w:bidi="ar-SA"/>
      </w:rPr>
    </w:lvl>
    <w:lvl w:ilvl="6">
      <w:numFmt w:val="bullet"/>
      <w:lvlText w:val="•"/>
      <w:lvlJc w:val="left"/>
      <w:pPr>
        <w:ind w:left="5325" w:hanging="406"/>
      </w:pPr>
      <w:rPr>
        <w:rFonts w:hint="default"/>
        <w:lang w:val="es-ES" w:eastAsia="en-US" w:bidi="ar-SA"/>
      </w:rPr>
    </w:lvl>
    <w:lvl w:ilvl="7">
      <w:numFmt w:val="bullet"/>
      <w:lvlText w:val="•"/>
      <w:lvlJc w:val="left"/>
      <w:pPr>
        <w:ind w:left="6203" w:hanging="406"/>
      </w:pPr>
      <w:rPr>
        <w:rFonts w:hint="default"/>
        <w:lang w:val="es-ES" w:eastAsia="en-US" w:bidi="ar-SA"/>
      </w:rPr>
    </w:lvl>
    <w:lvl w:ilvl="8">
      <w:numFmt w:val="bullet"/>
      <w:lvlText w:val="•"/>
      <w:lvlJc w:val="left"/>
      <w:pPr>
        <w:ind w:left="7080" w:hanging="406"/>
      </w:pPr>
      <w:rPr>
        <w:rFonts w:hint="default"/>
        <w:lang w:val="es-ES" w:eastAsia="en-US" w:bidi="ar-SA"/>
      </w:rPr>
    </w:lvl>
  </w:abstractNum>
  <w:abstractNum w:abstractNumId="1" w15:restartNumberingAfterBreak="0">
    <w:nsid w:val="05054FC2"/>
    <w:multiLevelType w:val="multilevel"/>
    <w:tmpl w:val="0BC6FCEC"/>
    <w:lvl w:ilvl="0">
      <w:start w:val="1"/>
      <w:numFmt w:val="bullet"/>
      <w:lvlText w:val=""/>
      <w:lvlJc w:val="left"/>
      <w:pPr>
        <w:ind w:left="54" w:hanging="406"/>
      </w:pPr>
      <w:rPr>
        <w:rFonts w:ascii="Symbol" w:hAnsi="Symbol" w:hint="default"/>
        <w:lang w:val="es-ES" w:eastAsia="en-US" w:bidi="ar-SA"/>
      </w:rPr>
    </w:lvl>
    <w:lvl w:ilvl="1">
      <w:start w:val="1"/>
      <w:numFmt w:val="decimal"/>
      <w:lvlText w:val="%1.%2."/>
      <w:lvlJc w:val="left"/>
      <w:pPr>
        <w:ind w:left="54" w:hanging="406"/>
      </w:pPr>
      <w:rPr>
        <w:rFonts w:ascii="Tahoma" w:eastAsia="Tahoma" w:hAnsi="Tahoma" w:cs="Tahoma" w:hint="default"/>
        <w:b/>
        <w:bCs/>
        <w:i w:val="0"/>
        <w:iCs w:val="0"/>
        <w:spacing w:val="0"/>
        <w:w w:val="100"/>
        <w:sz w:val="18"/>
        <w:szCs w:val="18"/>
        <w:lang w:val="es-ES" w:eastAsia="en-US" w:bidi="ar-SA"/>
      </w:rPr>
    </w:lvl>
    <w:lvl w:ilvl="2">
      <w:numFmt w:val="bullet"/>
      <w:lvlText w:val="•"/>
      <w:lvlJc w:val="left"/>
      <w:pPr>
        <w:ind w:left="1815" w:hanging="406"/>
      </w:pPr>
      <w:rPr>
        <w:rFonts w:hint="default"/>
        <w:lang w:val="es-ES" w:eastAsia="en-US" w:bidi="ar-SA"/>
      </w:rPr>
    </w:lvl>
    <w:lvl w:ilvl="3">
      <w:numFmt w:val="bullet"/>
      <w:lvlText w:val="•"/>
      <w:lvlJc w:val="left"/>
      <w:pPr>
        <w:ind w:left="2692" w:hanging="406"/>
      </w:pPr>
      <w:rPr>
        <w:rFonts w:hint="default"/>
        <w:lang w:val="es-ES" w:eastAsia="en-US" w:bidi="ar-SA"/>
      </w:rPr>
    </w:lvl>
    <w:lvl w:ilvl="4">
      <w:numFmt w:val="bullet"/>
      <w:lvlText w:val="•"/>
      <w:lvlJc w:val="left"/>
      <w:pPr>
        <w:ind w:left="3570" w:hanging="406"/>
      </w:pPr>
      <w:rPr>
        <w:rFonts w:hint="default"/>
        <w:lang w:val="es-ES" w:eastAsia="en-US" w:bidi="ar-SA"/>
      </w:rPr>
    </w:lvl>
    <w:lvl w:ilvl="5">
      <w:numFmt w:val="bullet"/>
      <w:lvlText w:val="•"/>
      <w:lvlJc w:val="left"/>
      <w:pPr>
        <w:ind w:left="4448" w:hanging="406"/>
      </w:pPr>
      <w:rPr>
        <w:rFonts w:hint="default"/>
        <w:lang w:val="es-ES" w:eastAsia="en-US" w:bidi="ar-SA"/>
      </w:rPr>
    </w:lvl>
    <w:lvl w:ilvl="6">
      <w:numFmt w:val="bullet"/>
      <w:lvlText w:val="•"/>
      <w:lvlJc w:val="left"/>
      <w:pPr>
        <w:ind w:left="5325" w:hanging="406"/>
      </w:pPr>
      <w:rPr>
        <w:rFonts w:hint="default"/>
        <w:lang w:val="es-ES" w:eastAsia="en-US" w:bidi="ar-SA"/>
      </w:rPr>
    </w:lvl>
    <w:lvl w:ilvl="7">
      <w:numFmt w:val="bullet"/>
      <w:lvlText w:val="•"/>
      <w:lvlJc w:val="left"/>
      <w:pPr>
        <w:ind w:left="6203" w:hanging="406"/>
      </w:pPr>
      <w:rPr>
        <w:rFonts w:hint="default"/>
        <w:lang w:val="es-ES" w:eastAsia="en-US" w:bidi="ar-SA"/>
      </w:rPr>
    </w:lvl>
    <w:lvl w:ilvl="8">
      <w:numFmt w:val="bullet"/>
      <w:lvlText w:val="•"/>
      <w:lvlJc w:val="left"/>
      <w:pPr>
        <w:ind w:left="7080" w:hanging="406"/>
      </w:pPr>
      <w:rPr>
        <w:rFonts w:hint="default"/>
        <w:lang w:val="es-ES" w:eastAsia="en-US" w:bidi="ar-SA"/>
      </w:rPr>
    </w:lvl>
  </w:abstractNum>
  <w:abstractNum w:abstractNumId="2" w15:restartNumberingAfterBreak="0">
    <w:nsid w:val="0CA957E1"/>
    <w:multiLevelType w:val="multilevel"/>
    <w:tmpl w:val="58422DB6"/>
    <w:lvl w:ilvl="0">
      <w:start w:val="1"/>
      <w:numFmt w:val="bullet"/>
      <w:lvlText w:val=""/>
      <w:lvlJc w:val="left"/>
      <w:pPr>
        <w:ind w:left="54" w:hanging="406"/>
      </w:pPr>
      <w:rPr>
        <w:rFonts w:ascii="Symbol" w:hAnsi="Symbol" w:hint="default"/>
        <w:lang w:val="es-ES" w:eastAsia="en-US" w:bidi="ar-SA"/>
      </w:rPr>
    </w:lvl>
    <w:lvl w:ilvl="1">
      <w:start w:val="1"/>
      <w:numFmt w:val="decimal"/>
      <w:lvlText w:val="%1.%2."/>
      <w:lvlJc w:val="left"/>
      <w:pPr>
        <w:ind w:left="54" w:hanging="406"/>
      </w:pPr>
      <w:rPr>
        <w:rFonts w:ascii="Tahoma" w:eastAsia="Tahoma" w:hAnsi="Tahoma" w:cs="Tahoma" w:hint="default"/>
        <w:b/>
        <w:bCs/>
        <w:i w:val="0"/>
        <w:iCs w:val="0"/>
        <w:spacing w:val="0"/>
        <w:w w:val="100"/>
        <w:sz w:val="18"/>
        <w:szCs w:val="18"/>
        <w:lang w:val="es-ES" w:eastAsia="en-US" w:bidi="ar-SA"/>
      </w:rPr>
    </w:lvl>
    <w:lvl w:ilvl="2">
      <w:numFmt w:val="bullet"/>
      <w:lvlText w:val="•"/>
      <w:lvlJc w:val="left"/>
      <w:pPr>
        <w:ind w:left="1815" w:hanging="406"/>
      </w:pPr>
      <w:rPr>
        <w:rFonts w:hint="default"/>
        <w:lang w:val="es-ES" w:eastAsia="en-US" w:bidi="ar-SA"/>
      </w:rPr>
    </w:lvl>
    <w:lvl w:ilvl="3">
      <w:numFmt w:val="bullet"/>
      <w:lvlText w:val="•"/>
      <w:lvlJc w:val="left"/>
      <w:pPr>
        <w:ind w:left="2692" w:hanging="406"/>
      </w:pPr>
      <w:rPr>
        <w:rFonts w:hint="default"/>
        <w:lang w:val="es-ES" w:eastAsia="en-US" w:bidi="ar-SA"/>
      </w:rPr>
    </w:lvl>
    <w:lvl w:ilvl="4">
      <w:numFmt w:val="bullet"/>
      <w:lvlText w:val="•"/>
      <w:lvlJc w:val="left"/>
      <w:pPr>
        <w:ind w:left="3570" w:hanging="406"/>
      </w:pPr>
      <w:rPr>
        <w:rFonts w:hint="default"/>
        <w:lang w:val="es-ES" w:eastAsia="en-US" w:bidi="ar-SA"/>
      </w:rPr>
    </w:lvl>
    <w:lvl w:ilvl="5">
      <w:numFmt w:val="bullet"/>
      <w:lvlText w:val="•"/>
      <w:lvlJc w:val="left"/>
      <w:pPr>
        <w:ind w:left="4448" w:hanging="406"/>
      </w:pPr>
      <w:rPr>
        <w:rFonts w:hint="default"/>
        <w:lang w:val="es-ES" w:eastAsia="en-US" w:bidi="ar-SA"/>
      </w:rPr>
    </w:lvl>
    <w:lvl w:ilvl="6">
      <w:numFmt w:val="bullet"/>
      <w:lvlText w:val="•"/>
      <w:lvlJc w:val="left"/>
      <w:pPr>
        <w:ind w:left="5325" w:hanging="406"/>
      </w:pPr>
      <w:rPr>
        <w:rFonts w:hint="default"/>
        <w:lang w:val="es-ES" w:eastAsia="en-US" w:bidi="ar-SA"/>
      </w:rPr>
    </w:lvl>
    <w:lvl w:ilvl="7">
      <w:numFmt w:val="bullet"/>
      <w:lvlText w:val="•"/>
      <w:lvlJc w:val="left"/>
      <w:pPr>
        <w:ind w:left="6203" w:hanging="406"/>
      </w:pPr>
      <w:rPr>
        <w:rFonts w:hint="default"/>
        <w:lang w:val="es-ES" w:eastAsia="en-US" w:bidi="ar-SA"/>
      </w:rPr>
    </w:lvl>
    <w:lvl w:ilvl="8">
      <w:numFmt w:val="bullet"/>
      <w:lvlText w:val="•"/>
      <w:lvlJc w:val="left"/>
      <w:pPr>
        <w:ind w:left="7080" w:hanging="406"/>
      </w:pPr>
      <w:rPr>
        <w:rFonts w:hint="default"/>
        <w:lang w:val="es-ES" w:eastAsia="en-US" w:bidi="ar-SA"/>
      </w:rPr>
    </w:lvl>
  </w:abstractNum>
  <w:abstractNum w:abstractNumId="3" w15:restartNumberingAfterBreak="0">
    <w:nsid w:val="1E026CFE"/>
    <w:multiLevelType w:val="hybridMultilevel"/>
    <w:tmpl w:val="50F2BA34"/>
    <w:lvl w:ilvl="0" w:tplc="57FE10BC">
      <w:numFmt w:val="bullet"/>
      <w:lvlText w:val="•"/>
      <w:lvlJc w:val="left"/>
      <w:pPr>
        <w:ind w:left="710" w:hanging="612"/>
      </w:pPr>
      <w:rPr>
        <w:rFonts w:ascii="Tahoma" w:eastAsia="Tahoma" w:hAnsi="Tahoma" w:cs="Tahoma" w:hint="default"/>
      </w:rPr>
    </w:lvl>
    <w:lvl w:ilvl="1" w:tplc="240A0003">
      <w:start w:val="1"/>
      <w:numFmt w:val="bullet"/>
      <w:lvlText w:val="o"/>
      <w:lvlJc w:val="left"/>
      <w:pPr>
        <w:ind w:left="1178" w:hanging="360"/>
      </w:pPr>
      <w:rPr>
        <w:rFonts w:ascii="Courier New" w:hAnsi="Courier New" w:cs="Courier New" w:hint="default"/>
      </w:rPr>
    </w:lvl>
    <w:lvl w:ilvl="2" w:tplc="240A0005">
      <w:start w:val="1"/>
      <w:numFmt w:val="bullet"/>
      <w:lvlText w:val=""/>
      <w:lvlJc w:val="left"/>
      <w:pPr>
        <w:ind w:left="1898" w:hanging="360"/>
      </w:pPr>
      <w:rPr>
        <w:rFonts w:ascii="Wingdings" w:hAnsi="Wingdings" w:hint="default"/>
      </w:rPr>
    </w:lvl>
    <w:lvl w:ilvl="3" w:tplc="240A0001">
      <w:start w:val="1"/>
      <w:numFmt w:val="bullet"/>
      <w:lvlText w:val=""/>
      <w:lvlJc w:val="left"/>
      <w:pPr>
        <w:ind w:left="2618" w:hanging="360"/>
      </w:pPr>
      <w:rPr>
        <w:rFonts w:ascii="Symbol" w:hAnsi="Symbol" w:hint="default"/>
      </w:rPr>
    </w:lvl>
    <w:lvl w:ilvl="4" w:tplc="240A0003">
      <w:start w:val="1"/>
      <w:numFmt w:val="bullet"/>
      <w:lvlText w:val="o"/>
      <w:lvlJc w:val="left"/>
      <w:pPr>
        <w:ind w:left="3338" w:hanging="360"/>
      </w:pPr>
      <w:rPr>
        <w:rFonts w:ascii="Courier New" w:hAnsi="Courier New" w:cs="Courier New" w:hint="default"/>
      </w:rPr>
    </w:lvl>
    <w:lvl w:ilvl="5" w:tplc="240A0005">
      <w:start w:val="1"/>
      <w:numFmt w:val="bullet"/>
      <w:lvlText w:val=""/>
      <w:lvlJc w:val="left"/>
      <w:pPr>
        <w:ind w:left="4058" w:hanging="360"/>
      </w:pPr>
      <w:rPr>
        <w:rFonts w:ascii="Wingdings" w:hAnsi="Wingdings" w:hint="default"/>
      </w:rPr>
    </w:lvl>
    <w:lvl w:ilvl="6" w:tplc="240A0001">
      <w:start w:val="1"/>
      <w:numFmt w:val="bullet"/>
      <w:lvlText w:val=""/>
      <w:lvlJc w:val="left"/>
      <w:pPr>
        <w:ind w:left="4778" w:hanging="360"/>
      </w:pPr>
      <w:rPr>
        <w:rFonts w:ascii="Symbol" w:hAnsi="Symbol" w:hint="default"/>
      </w:rPr>
    </w:lvl>
    <w:lvl w:ilvl="7" w:tplc="240A0003">
      <w:start w:val="1"/>
      <w:numFmt w:val="bullet"/>
      <w:lvlText w:val="o"/>
      <w:lvlJc w:val="left"/>
      <w:pPr>
        <w:ind w:left="5498" w:hanging="360"/>
      </w:pPr>
      <w:rPr>
        <w:rFonts w:ascii="Courier New" w:hAnsi="Courier New" w:cs="Courier New" w:hint="default"/>
      </w:rPr>
    </w:lvl>
    <w:lvl w:ilvl="8" w:tplc="240A0005">
      <w:start w:val="1"/>
      <w:numFmt w:val="bullet"/>
      <w:lvlText w:val=""/>
      <w:lvlJc w:val="left"/>
      <w:pPr>
        <w:ind w:left="6218" w:hanging="360"/>
      </w:pPr>
      <w:rPr>
        <w:rFonts w:ascii="Wingdings" w:hAnsi="Wingdings" w:hint="default"/>
      </w:rPr>
    </w:lvl>
  </w:abstractNum>
  <w:abstractNum w:abstractNumId="4" w15:restartNumberingAfterBreak="0">
    <w:nsid w:val="22752C54"/>
    <w:multiLevelType w:val="hybridMultilevel"/>
    <w:tmpl w:val="B3DCAB5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AFB25BA"/>
    <w:multiLevelType w:val="hybridMultilevel"/>
    <w:tmpl w:val="5F2EF826"/>
    <w:lvl w:ilvl="0" w:tplc="266C7F76">
      <w:start w:val="1"/>
      <w:numFmt w:val="lowerLetter"/>
      <w:lvlText w:val="%1)"/>
      <w:lvlJc w:val="left"/>
      <w:pPr>
        <w:ind w:left="585" w:hanging="360"/>
      </w:pPr>
      <w:rPr>
        <w:rFonts w:hint="default"/>
      </w:rPr>
    </w:lvl>
    <w:lvl w:ilvl="1" w:tplc="0C0A0019" w:tentative="1">
      <w:start w:val="1"/>
      <w:numFmt w:val="lowerLetter"/>
      <w:lvlText w:val="%2."/>
      <w:lvlJc w:val="left"/>
      <w:pPr>
        <w:ind w:left="1305" w:hanging="360"/>
      </w:pPr>
    </w:lvl>
    <w:lvl w:ilvl="2" w:tplc="0C0A001B" w:tentative="1">
      <w:start w:val="1"/>
      <w:numFmt w:val="lowerRoman"/>
      <w:lvlText w:val="%3."/>
      <w:lvlJc w:val="right"/>
      <w:pPr>
        <w:ind w:left="2025" w:hanging="180"/>
      </w:pPr>
    </w:lvl>
    <w:lvl w:ilvl="3" w:tplc="0C0A000F" w:tentative="1">
      <w:start w:val="1"/>
      <w:numFmt w:val="decimal"/>
      <w:lvlText w:val="%4."/>
      <w:lvlJc w:val="left"/>
      <w:pPr>
        <w:ind w:left="2745" w:hanging="360"/>
      </w:pPr>
    </w:lvl>
    <w:lvl w:ilvl="4" w:tplc="0C0A0019" w:tentative="1">
      <w:start w:val="1"/>
      <w:numFmt w:val="lowerLetter"/>
      <w:lvlText w:val="%5."/>
      <w:lvlJc w:val="left"/>
      <w:pPr>
        <w:ind w:left="3465" w:hanging="360"/>
      </w:pPr>
    </w:lvl>
    <w:lvl w:ilvl="5" w:tplc="0C0A001B" w:tentative="1">
      <w:start w:val="1"/>
      <w:numFmt w:val="lowerRoman"/>
      <w:lvlText w:val="%6."/>
      <w:lvlJc w:val="right"/>
      <w:pPr>
        <w:ind w:left="4185" w:hanging="180"/>
      </w:pPr>
    </w:lvl>
    <w:lvl w:ilvl="6" w:tplc="0C0A000F" w:tentative="1">
      <w:start w:val="1"/>
      <w:numFmt w:val="decimal"/>
      <w:lvlText w:val="%7."/>
      <w:lvlJc w:val="left"/>
      <w:pPr>
        <w:ind w:left="4905" w:hanging="360"/>
      </w:pPr>
    </w:lvl>
    <w:lvl w:ilvl="7" w:tplc="0C0A0019" w:tentative="1">
      <w:start w:val="1"/>
      <w:numFmt w:val="lowerLetter"/>
      <w:lvlText w:val="%8."/>
      <w:lvlJc w:val="left"/>
      <w:pPr>
        <w:ind w:left="5625" w:hanging="360"/>
      </w:pPr>
    </w:lvl>
    <w:lvl w:ilvl="8" w:tplc="0C0A001B" w:tentative="1">
      <w:start w:val="1"/>
      <w:numFmt w:val="lowerRoman"/>
      <w:lvlText w:val="%9."/>
      <w:lvlJc w:val="right"/>
      <w:pPr>
        <w:ind w:left="6345" w:hanging="180"/>
      </w:pPr>
    </w:lvl>
  </w:abstractNum>
  <w:abstractNum w:abstractNumId="6" w15:restartNumberingAfterBreak="0">
    <w:nsid w:val="324D6726"/>
    <w:multiLevelType w:val="multilevel"/>
    <w:tmpl w:val="C3A41BA2"/>
    <w:lvl w:ilvl="0">
      <w:start w:val="1"/>
      <w:numFmt w:val="bullet"/>
      <w:lvlText w:val=""/>
      <w:lvlJc w:val="left"/>
      <w:pPr>
        <w:ind w:left="54" w:hanging="406"/>
      </w:pPr>
      <w:rPr>
        <w:rFonts w:ascii="Symbol" w:hAnsi="Symbol" w:hint="default"/>
        <w:lang w:val="es-ES" w:eastAsia="en-US" w:bidi="ar-SA"/>
      </w:rPr>
    </w:lvl>
    <w:lvl w:ilvl="1">
      <w:start w:val="1"/>
      <w:numFmt w:val="decimal"/>
      <w:lvlText w:val="%1.%2."/>
      <w:lvlJc w:val="left"/>
      <w:pPr>
        <w:ind w:left="54" w:hanging="406"/>
      </w:pPr>
      <w:rPr>
        <w:rFonts w:ascii="Tahoma" w:eastAsia="Tahoma" w:hAnsi="Tahoma" w:cs="Tahoma" w:hint="default"/>
        <w:b/>
        <w:bCs/>
        <w:i w:val="0"/>
        <w:iCs w:val="0"/>
        <w:spacing w:val="0"/>
        <w:w w:val="100"/>
        <w:sz w:val="18"/>
        <w:szCs w:val="18"/>
        <w:lang w:val="es-ES" w:eastAsia="en-US" w:bidi="ar-SA"/>
      </w:rPr>
    </w:lvl>
    <w:lvl w:ilvl="2">
      <w:numFmt w:val="bullet"/>
      <w:lvlText w:val="•"/>
      <w:lvlJc w:val="left"/>
      <w:pPr>
        <w:ind w:left="1815" w:hanging="406"/>
      </w:pPr>
      <w:rPr>
        <w:rFonts w:hint="default"/>
        <w:lang w:val="es-ES" w:eastAsia="en-US" w:bidi="ar-SA"/>
      </w:rPr>
    </w:lvl>
    <w:lvl w:ilvl="3">
      <w:numFmt w:val="bullet"/>
      <w:lvlText w:val="•"/>
      <w:lvlJc w:val="left"/>
      <w:pPr>
        <w:ind w:left="2692" w:hanging="406"/>
      </w:pPr>
      <w:rPr>
        <w:rFonts w:hint="default"/>
        <w:lang w:val="es-ES" w:eastAsia="en-US" w:bidi="ar-SA"/>
      </w:rPr>
    </w:lvl>
    <w:lvl w:ilvl="4">
      <w:numFmt w:val="bullet"/>
      <w:lvlText w:val="•"/>
      <w:lvlJc w:val="left"/>
      <w:pPr>
        <w:ind w:left="3570" w:hanging="406"/>
      </w:pPr>
      <w:rPr>
        <w:rFonts w:hint="default"/>
        <w:lang w:val="es-ES" w:eastAsia="en-US" w:bidi="ar-SA"/>
      </w:rPr>
    </w:lvl>
    <w:lvl w:ilvl="5">
      <w:numFmt w:val="bullet"/>
      <w:lvlText w:val="•"/>
      <w:lvlJc w:val="left"/>
      <w:pPr>
        <w:ind w:left="4448" w:hanging="406"/>
      </w:pPr>
      <w:rPr>
        <w:rFonts w:hint="default"/>
        <w:lang w:val="es-ES" w:eastAsia="en-US" w:bidi="ar-SA"/>
      </w:rPr>
    </w:lvl>
    <w:lvl w:ilvl="6">
      <w:numFmt w:val="bullet"/>
      <w:lvlText w:val="•"/>
      <w:lvlJc w:val="left"/>
      <w:pPr>
        <w:ind w:left="5325" w:hanging="406"/>
      </w:pPr>
      <w:rPr>
        <w:rFonts w:hint="default"/>
        <w:lang w:val="es-ES" w:eastAsia="en-US" w:bidi="ar-SA"/>
      </w:rPr>
    </w:lvl>
    <w:lvl w:ilvl="7">
      <w:numFmt w:val="bullet"/>
      <w:lvlText w:val="•"/>
      <w:lvlJc w:val="left"/>
      <w:pPr>
        <w:ind w:left="6203" w:hanging="406"/>
      </w:pPr>
      <w:rPr>
        <w:rFonts w:hint="default"/>
        <w:lang w:val="es-ES" w:eastAsia="en-US" w:bidi="ar-SA"/>
      </w:rPr>
    </w:lvl>
    <w:lvl w:ilvl="8">
      <w:numFmt w:val="bullet"/>
      <w:lvlText w:val="•"/>
      <w:lvlJc w:val="left"/>
      <w:pPr>
        <w:ind w:left="7080" w:hanging="406"/>
      </w:pPr>
      <w:rPr>
        <w:rFonts w:hint="default"/>
        <w:lang w:val="es-ES" w:eastAsia="en-US" w:bidi="ar-SA"/>
      </w:rPr>
    </w:lvl>
  </w:abstractNum>
  <w:abstractNum w:abstractNumId="7" w15:restartNumberingAfterBreak="0">
    <w:nsid w:val="3DB91963"/>
    <w:multiLevelType w:val="multilevel"/>
    <w:tmpl w:val="0CF8D9DC"/>
    <w:lvl w:ilvl="0">
      <w:start w:val="1"/>
      <w:numFmt w:val="bullet"/>
      <w:lvlText w:val=""/>
      <w:lvlJc w:val="left"/>
      <w:pPr>
        <w:ind w:left="54" w:hanging="406"/>
      </w:pPr>
      <w:rPr>
        <w:rFonts w:ascii="Symbol" w:hAnsi="Symbol" w:hint="default"/>
        <w:lang w:val="es-ES" w:eastAsia="en-US" w:bidi="ar-SA"/>
      </w:rPr>
    </w:lvl>
    <w:lvl w:ilvl="1">
      <w:start w:val="1"/>
      <w:numFmt w:val="decimal"/>
      <w:lvlText w:val="%1.%2."/>
      <w:lvlJc w:val="left"/>
      <w:pPr>
        <w:ind w:left="54" w:hanging="406"/>
      </w:pPr>
      <w:rPr>
        <w:rFonts w:ascii="Tahoma" w:eastAsia="Tahoma" w:hAnsi="Tahoma" w:cs="Tahoma" w:hint="default"/>
        <w:b/>
        <w:bCs/>
        <w:i w:val="0"/>
        <w:iCs w:val="0"/>
        <w:spacing w:val="0"/>
        <w:w w:val="100"/>
        <w:sz w:val="18"/>
        <w:szCs w:val="18"/>
        <w:lang w:val="es-ES" w:eastAsia="en-US" w:bidi="ar-SA"/>
      </w:rPr>
    </w:lvl>
    <w:lvl w:ilvl="2">
      <w:numFmt w:val="bullet"/>
      <w:lvlText w:val="•"/>
      <w:lvlJc w:val="left"/>
      <w:pPr>
        <w:ind w:left="1815" w:hanging="406"/>
      </w:pPr>
      <w:rPr>
        <w:lang w:val="es-ES" w:eastAsia="en-US" w:bidi="ar-SA"/>
      </w:rPr>
    </w:lvl>
    <w:lvl w:ilvl="3">
      <w:numFmt w:val="bullet"/>
      <w:lvlText w:val="•"/>
      <w:lvlJc w:val="left"/>
      <w:pPr>
        <w:ind w:left="2692" w:hanging="406"/>
      </w:pPr>
      <w:rPr>
        <w:lang w:val="es-ES" w:eastAsia="en-US" w:bidi="ar-SA"/>
      </w:rPr>
    </w:lvl>
    <w:lvl w:ilvl="4">
      <w:numFmt w:val="bullet"/>
      <w:lvlText w:val="•"/>
      <w:lvlJc w:val="left"/>
      <w:pPr>
        <w:ind w:left="3570" w:hanging="406"/>
      </w:pPr>
      <w:rPr>
        <w:lang w:val="es-ES" w:eastAsia="en-US" w:bidi="ar-SA"/>
      </w:rPr>
    </w:lvl>
    <w:lvl w:ilvl="5">
      <w:numFmt w:val="bullet"/>
      <w:lvlText w:val="•"/>
      <w:lvlJc w:val="left"/>
      <w:pPr>
        <w:ind w:left="4448" w:hanging="406"/>
      </w:pPr>
      <w:rPr>
        <w:lang w:val="es-ES" w:eastAsia="en-US" w:bidi="ar-SA"/>
      </w:rPr>
    </w:lvl>
    <w:lvl w:ilvl="6">
      <w:numFmt w:val="bullet"/>
      <w:lvlText w:val="•"/>
      <w:lvlJc w:val="left"/>
      <w:pPr>
        <w:ind w:left="5325" w:hanging="406"/>
      </w:pPr>
      <w:rPr>
        <w:lang w:val="es-ES" w:eastAsia="en-US" w:bidi="ar-SA"/>
      </w:rPr>
    </w:lvl>
    <w:lvl w:ilvl="7">
      <w:numFmt w:val="bullet"/>
      <w:lvlText w:val="•"/>
      <w:lvlJc w:val="left"/>
      <w:pPr>
        <w:ind w:left="6203" w:hanging="406"/>
      </w:pPr>
      <w:rPr>
        <w:lang w:val="es-ES" w:eastAsia="en-US" w:bidi="ar-SA"/>
      </w:rPr>
    </w:lvl>
    <w:lvl w:ilvl="8">
      <w:numFmt w:val="bullet"/>
      <w:lvlText w:val="•"/>
      <w:lvlJc w:val="left"/>
      <w:pPr>
        <w:ind w:left="7080" w:hanging="406"/>
      </w:pPr>
      <w:rPr>
        <w:lang w:val="es-ES" w:eastAsia="en-US" w:bidi="ar-SA"/>
      </w:rPr>
    </w:lvl>
  </w:abstractNum>
  <w:abstractNum w:abstractNumId="8" w15:restartNumberingAfterBreak="0">
    <w:nsid w:val="3F0D0C6A"/>
    <w:multiLevelType w:val="hybridMultilevel"/>
    <w:tmpl w:val="BE2E926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0454C60"/>
    <w:multiLevelType w:val="multilevel"/>
    <w:tmpl w:val="946EECF2"/>
    <w:lvl w:ilvl="0">
      <w:start w:val="1"/>
      <w:numFmt w:val="bullet"/>
      <w:lvlText w:val=""/>
      <w:lvlJc w:val="left"/>
      <w:pPr>
        <w:ind w:left="54" w:hanging="406"/>
      </w:pPr>
      <w:rPr>
        <w:rFonts w:ascii="Symbol" w:hAnsi="Symbol" w:hint="default"/>
        <w:lang w:val="es-ES" w:eastAsia="en-US" w:bidi="ar-SA"/>
      </w:rPr>
    </w:lvl>
    <w:lvl w:ilvl="1">
      <w:start w:val="1"/>
      <w:numFmt w:val="decimal"/>
      <w:lvlText w:val="%1.%2."/>
      <w:lvlJc w:val="left"/>
      <w:pPr>
        <w:ind w:left="54" w:hanging="406"/>
      </w:pPr>
      <w:rPr>
        <w:rFonts w:ascii="Tahoma" w:eastAsia="Tahoma" w:hAnsi="Tahoma" w:cs="Tahoma" w:hint="default"/>
        <w:b/>
        <w:bCs/>
        <w:i w:val="0"/>
        <w:iCs w:val="0"/>
        <w:spacing w:val="0"/>
        <w:w w:val="100"/>
        <w:sz w:val="18"/>
        <w:szCs w:val="18"/>
        <w:lang w:val="es-ES" w:eastAsia="en-US" w:bidi="ar-SA"/>
      </w:rPr>
    </w:lvl>
    <w:lvl w:ilvl="2">
      <w:numFmt w:val="bullet"/>
      <w:lvlText w:val="•"/>
      <w:lvlJc w:val="left"/>
      <w:pPr>
        <w:ind w:left="1815" w:hanging="406"/>
      </w:pPr>
      <w:rPr>
        <w:rFonts w:hint="default"/>
        <w:lang w:val="es-ES" w:eastAsia="en-US" w:bidi="ar-SA"/>
      </w:rPr>
    </w:lvl>
    <w:lvl w:ilvl="3">
      <w:numFmt w:val="bullet"/>
      <w:lvlText w:val="•"/>
      <w:lvlJc w:val="left"/>
      <w:pPr>
        <w:ind w:left="2692" w:hanging="406"/>
      </w:pPr>
      <w:rPr>
        <w:rFonts w:hint="default"/>
        <w:lang w:val="es-ES" w:eastAsia="en-US" w:bidi="ar-SA"/>
      </w:rPr>
    </w:lvl>
    <w:lvl w:ilvl="4">
      <w:numFmt w:val="bullet"/>
      <w:lvlText w:val="•"/>
      <w:lvlJc w:val="left"/>
      <w:pPr>
        <w:ind w:left="3570" w:hanging="406"/>
      </w:pPr>
      <w:rPr>
        <w:rFonts w:hint="default"/>
        <w:lang w:val="es-ES" w:eastAsia="en-US" w:bidi="ar-SA"/>
      </w:rPr>
    </w:lvl>
    <w:lvl w:ilvl="5">
      <w:numFmt w:val="bullet"/>
      <w:lvlText w:val="•"/>
      <w:lvlJc w:val="left"/>
      <w:pPr>
        <w:ind w:left="4448" w:hanging="406"/>
      </w:pPr>
      <w:rPr>
        <w:rFonts w:hint="default"/>
        <w:lang w:val="es-ES" w:eastAsia="en-US" w:bidi="ar-SA"/>
      </w:rPr>
    </w:lvl>
    <w:lvl w:ilvl="6">
      <w:numFmt w:val="bullet"/>
      <w:lvlText w:val="•"/>
      <w:lvlJc w:val="left"/>
      <w:pPr>
        <w:ind w:left="5325" w:hanging="406"/>
      </w:pPr>
      <w:rPr>
        <w:rFonts w:hint="default"/>
        <w:lang w:val="es-ES" w:eastAsia="en-US" w:bidi="ar-SA"/>
      </w:rPr>
    </w:lvl>
    <w:lvl w:ilvl="7">
      <w:numFmt w:val="bullet"/>
      <w:lvlText w:val="•"/>
      <w:lvlJc w:val="left"/>
      <w:pPr>
        <w:ind w:left="6203" w:hanging="406"/>
      </w:pPr>
      <w:rPr>
        <w:rFonts w:hint="default"/>
        <w:lang w:val="es-ES" w:eastAsia="en-US" w:bidi="ar-SA"/>
      </w:rPr>
    </w:lvl>
    <w:lvl w:ilvl="8">
      <w:numFmt w:val="bullet"/>
      <w:lvlText w:val="•"/>
      <w:lvlJc w:val="left"/>
      <w:pPr>
        <w:ind w:left="7080" w:hanging="406"/>
      </w:pPr>
      <w:rPr>
        <w:rFonts w:hint="default"/>
        <w:lang w:val="es-ES" w:eastAsia="en-US" w:bidi="ar-SA"/>
      </w:rPr>
    </w:lvl>
  </w:abstractNum>
  <w:abstractNum w:abstractNumId="10" w15:restartNumberingAfterBreak="0">
    <w:nsid w:val="42C82996"/>
    <w:multiLevelType w:val="hybridMultilevel"/>
    <w:tmpl w:val="0958E994"/>
    <w:lvl w:ilvl="0" w:tplc="0C0A0001">
      <w:start w:val="1"/>
      <w:numFmt w:val="bullet"/>
      <w:lvlText w:val=""/>
      <w:lvlJc w:val="left"/>
      <w:pPr>
        <w:ind w:left="818" w:hanging="360"/>
      </w:pPr>
      <w:rPr>
        <w:rFonts w:ascii="Symbol" w:hAnsi="Symbol" w:hint="default"/>
      </w:rPr>
    </w:lvl>
    <w:lvl w:ilvl="1" w:tplc="0C0A0003">
      <w:start w:val="1"/>
      <w:numFmt w:val="bullet"/>
      <w:lvlText w:val="o"/>
      <w:lvlJc w:val="left"/>
      <w:pPr>
        <w:ind w:left="1538" w:hanging="360"/>
      </w:pPr>
      <w:rPr>
        <w:rFonts w:ascii="Courier New" w:hAnsi="Courier New" w:cs="Courier New" w:hint="default"/>
      </w:rPr>
    </w:lvl>
    <w:lvl w:ilvl="2" w:tplc="0C0A0005">
      <w:start w:val="1"/>
      <w:numFmt w:val="bullet"/>
      <w:lvlText w:val=""/>
      <w:lvlJc w:val="left"/>
      <w:pPr>
        <w:ind w:left="2258" w:hanging="360"/>
      </w:pPr>
      <w:rPr>
        <w:rFonts w:ascii="Wingdings" w:hAnsi="Wingdings" w:hint="default"/>
      </w:rPr>
    </w:lvl>
    <w:lvl w:ilvl="3" w:tplc="0C0A0001">
      <w:start w:val="1"/>
      <w:numFmt w:val="bullet"/>
      <w:lvlText w:val=""/>
      <w:lvlJc w:val="left"/>
      <w:pPr>
        <w:ind w:left="2978" w:hanging="360"/>
      </w:pPr>
      <w:rPr>
        <w:rFonts w:ascii="Symbol" w:hAnsi="Symbol" w:hint="default"/>
      </w:rPr>
    </w:lvl>
    <w:lvl w:ilvl="4" w:tplc="0C0A0003">
      <w:start w:val="1"/>
      <w:numFmt w:val="bullet"/>
      <w:lvlText w:val="o"/>
      <w:lvlJc w:val="left"/>
      <w:pPr>
        <w:ind w:left="3698" w:hanging="360"/>
      </w:pPr>
      <w:rPr>
        <w:rFonts w:ascii="Courier New" w:hAnsi="Courier New" w:cs="Courier New" w:hint="default"/>
      </w:rPr>
    </w:lvl>
    <w:lvl w:ilvl="5" w:tplc="0C0A0005">
      <w:start w:val="1"/>
      <w:numFmt w:val="bullet"/>
      <w:lvlText w:val=""/>
      <w:lvlJc w:val="left"/>
      <w:pPr>
        <w:ind w:left="4418" w:hanging="360"/>
      </w:pPr>
      <w:rPr>
        <w:rFonts w:ascii="Wingdings" w:hAnsi="Wingdings" w:hint="default"/>
      </w:rPr>
    </w:lvl>
    <w:lvl w:ilvl="6" w:tplc="0C0A0001">
      <w:start w:val="1"/>
      <w:numFmt w:val="bullet"/>
      <w:lvlText w:val=""/>
      <w:lvlJc w:val="left"/>
      <w:pPr>
        <w:ind w:left="5138" w:hanging="360"/>
      </w:pPr>
      <w:rPr>
        <w:rFonts w:ascii="Symbol" w:hAnsi="Symbol" w:hint="default"/>
      </w:rPr>
    </w:lvl>
    <w:lvl w:ilvl="7" w:tplc="0C0A0003">
      <w:start w:val="1"/>
      <w:numFmt w:val="bullet"/>
      <w:lvlText w:val="o"/>
      <w:lvlJc w:val="left"/>
      <w:pPr>
        <w:ind w:left="5858" w:hanging="360"/>
      </w:pPr>
      <w:rPr>
        <w:rFonts w:ascii="Courier New" w:hAnsi="Courier New" w:cs="Courier New" w:hint="default"/>
      </w:rPr>
    </w:lvl>
    <w:lvl w:ilvl="8" w:tplc="0C0A0005">
      <w:start w:val="1"/>
      <w:numFmt w:val="bullet"/>
      <w:lvlText w:val=""/>
      <w:lvlJc w:val="left"/>
      <w:pPr>
        <w:ind w:left="6578" w:hanging="360"/>
      </w:pPr>
      <w:rPr>
        <w:rFonts w:ascii="Wingdings" w:hAnsi="Wingdings" w:hint="default"/>
      </w:rPr>
    </w:lvl>
  </w:abstractNum>
  <w:abstractNum w:abstractNumId="11" w15:restartNumberingAfterBreak="0">
    <w:nsid w:val="43862E06"/>
    <w:multiLevelType w:val="hybridMultilevel"/>
    <w:tmpl w:val="386AAAA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5DE2781"/>
    <w:multiLevelType w:val="multilevel"/>
    <w:tmpl w:val="946EECF2"/>
    <w:lvl w:ilvl="0">
      <w:start w:val="1"/>
      <w:numFmt w:val="bullet"/>
      <w:lvlText w:val=""/>
      <w:lvlJc w:val="left"/>
      <w:pPr>
        <w:ind w:left="54" w:hanging="406"/>
      </w:pPr>
      <w:rPr>
        <w:rFonts w:ascii="Symbol" w:hAnsi="Symbol" w:hint="default"/>
        <w:lang w:val="es-ES" w:eastAsia="en-US" w:bidi="ar-SA"/>
      </w:rPr>
    </w:lvl>
    <w:lvl w:ilvl="1">
      <w:start w:val="1"/>
      <w:numFmt w:val="decimal"/>
      <w:lvlText w:val="%1.%2."/>
      <w:lvlJc w:val="left"/>
      <w:pPr>
        <w:ind w:left="54" w:hanging="406"/>
      </w:pPr>
      <w:rPr>
        <w:rFonts w:ascii="Tahoma" w:eastAsia="Tahoma" w:hAnsi="Tahoma" w:cs="Tahoma" w:hint="default"/>
        <w:b/>
        <w:bCs/>
        <w:i w:val="0"/>
        <w:iCs w:val="0"/>
        <w:spacing w:val="0"/>
        <w:w w:val="100"/>
        <w:sz w:val="18"/>
        <w:szCs w:val="18"/>
        <w:lang w:val="es-ES" w:eastAsia="en-US" w:bidi="ar-SA"/>
      </w:rPr>
    </w:lvl>
    <w:lvl w:ilvl="2">
      <w:numFmt w:val="bullet"/>
      <w:lvlText w:val="•"/>
      <w:lvlJc w:val="left"/>
      <w:pPr>
        <w:ind w:left="1815" w:hanging="406"/>
      </w:pPr>
      <w:rPr>
        <w:rFonts w:hint="default"/>
        <w:lang w:val="es-ES" w:eastAsia="en-US" w:bidi="ar-SA"/>
      </w:rPr>
    </w:lvl>
    <w:lvl w:ilvl="3">
      <w:numFmt w:val="bullet"/>
      <w:lvlText w:val="•"/>
      <w:lvlJc w:val="left"/>
      <w:pPr>
        <w:ind w:left="2692" w:hanging="406"/>
      </w:pPr>
      <w:rPr>
        <w:rFonts w:hint="default"/>
        <w:lang w:val="es-ES" w:eastAsia="en-US" w:bidi="ar-SA"/>
      </w:rPr>
    </w:lvl>
    <w:lvl w:ilvl="4">
      <w:numFmt w:val="bullet"/>
      <w:lvlText w:val="•"/>
      <w:lvlJc w:val="left"/>
      <w:pPr>
        <w:ind w:left="3570" w:hanging="406"/>
      </w:pPr>
      <w:rPr>
        <w:rFonts w:hint="default"/>
        <w:lang w:val="es-ES" w:eastAsia="en-US" w:bidi="ar-SA"/>
      </w:rPr>
    </w:lvl>
    <w:lvl w:ilvl="5">
      <w:numFmt w:val="bullet"/>
      <w:lvlText w:val="•"/>
      <w:lvlJc w:val="left"/>
      <w:pPr>
        <w:ind w:left="4448" w:hanging="406"/>
      </w:pPr>
      <w:rPr>
        <w:rFonts w:hint="default"/>
        <w:lang w:val="es-ES" w:eastAsia="en-US" w:bidi="ar-SA"/>
      </w:rPr>
    </w:lvl>
    <w:lvl w:ilvl="6">
      <w:numFmt w:val="bullet"/>
      <w:lvlText w:val="•"/>
      <w:lvlJc w:val="left"/>
      <w:pPr>
        <w:ind w:left="5325" w:hanging="406"/>
      </w:pPr>
      <w:rPr>
        <w:rFonts w:hint="default"/>
        <w:lang w:val="es-ES" w:eastAsia="en-US" w:bidi="ar-SA"/>
      </w:rPr>
    </w:lvl>
    <w:lvl w:ilvl="7">
      <w:numFmt w:val="bullet"/>
      <w:lvlText w:val="•"/>
      <w:lvlJc w:val="left"/>
      <w:pPr>
        <w:ind w:left="6203" w:hanging="406"/>
      </w:pPr>
      <w:rPr>
        <w:rFonts w:hint="default"/>
        <w:lang w:val="es-ES" w:eastAsia="en-US" w:bidi="ar-SA"/>
      </w:rPr>
    </w:lvl>
    <w:lvl w:ilvl="8">
      <w:numFmt w:val="bullet"/>
      <w:lvlText w:val="•"/>
      <w:lvlJc w:val="left"/>
      <w:pPr>
        <w:ind w:left="7080" w:hanging="406"/>
      </w:pPr>
      <w:rPr>
        <w:rFonts w:hint="default"/>
        <w:lang w:val="es-ES" w:eastAsia="en-US" w:bidi="ar-SA"/>
      </w:rPr>
    </w:lvl>
  </w:abstractNum>
  <w:abstractNum w:abstractNumId="13" w15:restartNumberingAfterBreak="0">
    <w:nsid w:val="4E863CC6"/>
    <w:multiLevelType w:val="hybridMultilevel"/>
    <w:tmpl w:val="66AC6086"/>
    <w:lvl w:ilvl="0" w:tplc="240A0001">
      <w:start w:val="1"/>
      <w:numFmt w:val="bullet"/>
      <w:lvlText w:val=""/>
      <w:lvlJc w:val="left"/>
      <w:pPr>
        <w:ind w:left="818" w:hanging="360"/>
      </w:pPr>
      <w:rPr>
        <w:rFonts w:ascii="Symbol" w:hAnsi="Symbol" w:hint="default"/>
      </w:rPr>
    </w:lvl>
    <w:lvl w:ilvl="1" w:tplc="F70AE7DA">
      <w:numFmt w:val="bullet"/>
      <w:lvlText w:val="•"/>
      <w:lvlJc w:val="left"/>
      <w:pPr>
        <w:ind w:left="1790" w:hanging="612"/>
      </w:pPr>
      <w:rPr>
        <w:rFonts w:ascii="Tahoma" w:eastAsia="Tahoma" w:hAnsi="Tahoma" w:cs="Tahoma" w:hint="default"/>
      </w:rPr>
    </w:lvl>
    <w:lvl w:ilvl="2" w:tplc="240A0005" w:tentative="1">
      <w:start w:val="1"/>
      <w:numFmt w:val="bullet"/>
      <w:lvlText w:val=""/>
      <w:lvlJc w:val="left"/>
      <w:pPr>
        <w:ind w:left="2258" w:hanging="360"/>
      </w:pPr>
      <w:rPr>
        <w:rFonts w:ascii="Wingdings" w:hAnsi="Wingdings" w:hint="default"/>
      </w:rPr>
    </w:lvl>
    <w:lvl w:ilvl="3" w:tplc="240A0001" w:tentative="1">
      <w:start w:val="1"/>
      <w:numFmt w:val="bullet"/>
      <w:lvlText w:val=""/>
      <w:lvlJc w:val="left"/>
      <w:pPr>
        <w:ind w:left="2978" w:hanging="360"/>
      </w:pPr>
      <w:rPr>
        <w:rFonts w:ascii="Symbol" w:hAnsi="Symbol" w:hint="default"/>
      </w:rPr>
    </w:lvl>
    <w:lvl w:ilvl="4" w:tplc="240A0003" w:tentative="1">
      <w:start w:val="1"/>
      <w:numFmt w:val="bullet"/>
      <w:lvlText w:val="o"/>
      <w:lvlJc w:val="left"/>
      <w:pPr>
        <w:ind w:left="3698" w:hanging="360"/>
      </w:pPr>
      <w:rPr>
        <w:rFonts w:ascii="Courier New" w:hAnsi="Courier New" w:cs="Courier New" w:hint="default"/>
      </w:rPr>
    </w:lvl>
    <w:lvl w:ilvl="5" w:tplc="240A0005" w:tentative="1">
      <w:start w:val="1"/>
      <w:numFmt w:val="bullet"/>
      <w:lvlText w:val=""/>
      <w:lvlJc w:val="left"/>
      <w:pPr>
        <w:ind w:left="4418" w:hanging="360"/>
      </w:pPr>
      <w:rPr>
        <w:rFonts w:ascii="Wingdings" w:hAnsi="Wingdings" w:hint="default"/>
      </w:rPr>
    </w:lvl>
    <w:lvl w:ilvl="6" w:tplc="240A0001" w:tentative="1">
      <w:start w:val="1"/>
      <w:numFmt w:val="bullet"/>
      <w:lvlText w:val=""/>
      <w:lvlJc w:val="left"/>
      <w:pPr>
        <w:ind w:left="5138" w:hanging="360"/>
      </w:pPr>
      <w:rPr>
        <w:rFonts w:ascii="Symbol" w:hAnsi="Symbol" w:hint="default"/>
      </w:rPr>
    </w:lvl>
    <w:lvl w:ilvl="7" w:tplc="240A0003" w:tentative="1">
      <w:start w:val="1"/>
      <w:numFmt w:val="bullet"/>
      <w:lvlText w:val="o"/>
      <w:lvlJc w:val="left"/>
      <w:pPr>
        <w:ind w:left="5858" w:hanging="360"/>
      </w:pPr>
      <w:rPr>
        <w:rFonts w:ascii="Courier New" w:hAnsi="Courier New" w:cs="Courier New" w:hint="default"/>
      </w:rPr>
    </w:lvl>
    <w:lvl w:ilvl="8" w:tplc="240A0005" w:tentative="1">
      <w:start w:val="1"/>
      <w:numFmt w:val="bullet"/>
      <w:lvlText w:val=""/>
      <w:lvlJc w:val="left"/>
      <w:pPr>
        <w:ind w:left="6578" w:hanging="360"/>
      </w:pPr>
      <w:rPr>
        <w:rFonts w:ascii="Wingdings" w:hAnsi="Wingdings" w:hint="default"/>
      </w:rPr>
    </w:lvl>
  </w:abstractNum>
  <w:abstractNum w:abstractNumId="14" w15:restartNumberingAfterBreak="0">
    <w:nsid w:val="4ECB0F43"/>
    <w:multiLevelType w:val="hybridMultilevel"/>
    <w:tmpl w:val="693EF43A"/>
    <w:lvl w:ilvl="0" w:tplc="240A0001">
      <w:start w:val="1"/>
      <w:numFmt w:val="bullet"/>
      <w:lvlText w:val=""/>
      <w:lvlJc w:val="left"/>
      <w:pPr>
        <w:ind w:left="818" w:hanging="360"/>
      </w:pPr>
      <w:rPr>
        <w:rFonts w:ascii="Symbol" w:hAnsi="Symbol" w:hint="default"/>
      </w:rPr>
    </w:lvl>
    <w:lvl w:ilvl="1" w:tplc="240A0003" w:tentative="1">
      <w:start w:val="1"/>
      <w:numFmt w:val="bullet"/>
      <w:lvlText w:val="o"/>
      <w:lvlJc w:val="left"/>
      <w:pPr>
        <w:ind w:left="1538" w:hanging="360"/>
      </w:pPr>
      <w:rPr>
        <w:rFonts w:ascii="Courier New" w:hAnsi="Courier New" w:cs="Courier New" w:hint="default"/>
      </w:rPr>
    </w:lvl>
    <w:lvl w:ilvl="2" w:tplc="240A0001">
      <w:start w:val="1"/>
      <w:numFmt w:val="bullet"/>
      <w:lvlText w:val=""/>
      <w:lvlJc w:val="left"/>
      <w:pPr>
        <w:ind w:left="2258" w:hanging="360"/>
      </w:pPr>
      <w:rPr>
        <w:rFonts w:ascii="Symbol" w:hAnsi="Symbol" w:hint="default"/>
      </w:rPr>
    </w:lvl>
    <w:lvl w:ilvl="3" w:tplc="240A0001" w:tentative="1">
      <w:start w:val="1"/>
      <w:numFmt w:val="bullet"/>
      <w:lvlText w:val=""/>
      <w:lvlJc w:val="left"/>
      <w:pPr>
        <w:ind w:left="2978" w:hanging="360"/>
      </w:pPr>
      <w:rPr>
        <w:rFonts w:ascii="Symbol" w:hAnsi="Symbol" w:hint="default"/>
      </w:rPr>
    </w:lvl>
    <w:lvl w:ilvl="4" w:tplc="240A0003" w:tentative="1">
      <w:start w:val="1"/>
      <w:numFmt w:val="bullet"/>
      <w:lvlText w:val="o"/>
      <w:lvlJc w:val="left"/>
      <w:pPr>
        <w:ind w:left="3698" w:hanging="360"/>
      </w:pPr>
      <w:rPr>
        <w:rFonts w:ascii="Courier New" w:hAnsi="Courier New" w:cs="Courier New" w:hint="default"/>
      </w:rPr>
    </w:lvl>
    <w:lvl w:ilvl="5" w:tplc="240A0005" w:tentative="1">
      <w:start w:val="1"/>
      <w:numFmt w:val="bullet"/>
      <w:lvlText w:val=""/>
      <w:lvlJc w:val="left"/>
      <w:pPr>
        <w:ind w:left="4418" w:hanging="360"/>
      </w:pPr>
      <w:rPr>
        <w:rFonts w:ascii="Wingdings" w:hAnsi="Wingdings" w:hint="default"/>
      </w:rPr>
    </w:lvl>
    <w:lvl w:ilvl="6" w:tplc="240A0001" w:tentative="1">
      <w:start w:val="1"/>
      <w:numFmt w:val="bullet"/>
      <w:lvlText w:val=""/>
      <w:lvlJc w:val="left"/>
      <w:pPr>
        <w:ind w:left="5138" w:hanging="360"/>
      </w:pPr>
      <w:rPr>
        <w:rFonts w:ascii="Symbol" w:hAnsi="Symbol" w:hint="default"/>
      </w:rPr>
    </w:lvl>
    <w:lvl w:ilvl="7" w:tplc="240A0003" w:tentative="1">
      <w:start w:val="1"/>
      <w:numFmt w:val="bullet"/>
      <w:lvlText w:val="o"/>
      <w:lvlJc w:val="left"/>
      <w:pPr>
        <w:ind w:left="5858" w:hanging="360"/>
      </w:pPr>
      <w:rPr>
        <w:rFonts w:ascii="Courier New" w:hAnsi="Courier New" w:cs="Courier New" w:hint="default"/>
      </w:rPr>
    </w:lvl>
    <w:lvl w:ilvl="8" w:tplc="240A0005" w:tentative="1">
      <w:start w:val="1"/>
      <w:numFmt w:val="bullet"/>
      <w:lvlText w:val=""/>
      <w:lvlJc w:val="left"/>
      <w:pPr>
        <w:ind w:left="6578" w:hanging="360"/>
      </w:pPr>
      <w:rPr>
        <w:rFonts w:ascii="Wingdings" w:hAnsi="Wingdings" w:hint="default"/>
      </w:rPr>
    </w:lvl>
  </w:abstractNum>
  <w:abstractNum w:abstractNumId="15" w15:restartNumberingAfterBreak="0">
    <w:nsid w:val="51113BD6"/>
    <w:multiLevelType w:val="hybridMultilevel"/>
    <w:tmpl w:val="8E28F69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5D9A18F9"/>
    <w:multiLevelType w:val="hybridMultilevel"/>
    <w:tmpl w:val="48BA921E"/>
    <w:lvl w:ilvl="0" w:tplc="240A0001">
      <w:start w:val="1"/>
      <w:numFmt w:val="bullet"/>
      <w:lvlText w:val=""/>
      <w:lvlJc w:val="left"/>
      <w:pPr>
        <w:ind w:left="785" w:hanging="360"/>
      </w:pPr>
      <w:rPr>
        <w:rFonts w:ascii="Symbol" w:hAnsi="Symbol" w:hint="default"/>
      </w:rPr>
    </w:lvl>
    <w:lvl w:ilvl="1" w:tplc="240A0003">
      <w:start w:val="1"/>
      <w:numFmt w:val="bullet"/>
      <w:lvlText w:val="o"/>
      <w:lvlJc w:val="left"/>
      <w:pPr>
        <w:ind w:left="1505" w:hanging="360"/>
      </w:pPr>
      <w:rPr>
        <w:rFonts w:ascii="Courier New" w:hAnsi="Courier New" w:cs="Courier New" w:hint="default"/>
      </w:rPr>
    </w:lvl>
    <w:lvl w:ilvl="2" w:tplc="240A0005">
      <w:start w:val="1"/>
      <w:numFmt w:val="bullet"/>
      <w:lvlText w:val=""/>
      <w:lvlJc w:val="left"/>
      <w:pPr>
        <w:ind w:left="2225" w:hanging="360"/>
      </w:pPr>
      <w:rPr>
        <w:rFonts w:ascii="Wingdings" w:hAnsi="Wingdings" w:hint="default"/>
      </w:rPr>
    </w:lvl>
    <w:lvl w:ilvl="3" w:tplc="240A0001">
      <w:start w:val="1"/>
      <w:numFmt w:val="bullet"/>
      <w:lvlText w:val=""/>
      <w:lvlJc w:val="left"/>
      <w:pPr>
        <w:ind w:left="2945" w:hanging="360"/>
      </w:pPr>
      <w:rPr>
        <w:rFonts w:ascii="Symbol" w:hAnsi="Symbol" w:hint="default"/>
      </w:rPr>
    </w:lvl>
    <w:lvl w:ilvl="4" w:tplc="240A0003">
      <w:start w:val="1"/>
      <w:numFmt w:val="bullet"/>
      <w:lvlText w:val="o"/>
      <w:lvlJc w:val="left"/>
      <w:pPr>
        <w:ind w:left="3665" w:hanging="360"/>
      </w:pPr>
      <w:rPr>
        <w:rFonts w:ascii="Courier New" w:hAnsi="Courier New" w:cs="Courier New" w:hint="default"/>
      </w:rPr>
    </w:lvl>
    <w:lvl w:ilvl="5" w:tplc="240A0005">
      <w:start w:val="1"/>
      <w:numFmt w:val="bullet"/>
      <w:lvlText w:val=""/>
      <w:lvlJc w:val="left"/>
      <w:pPr>
        <w:ind w:left="4385" w:hanging="360"/>
      </w:pPr>
      <w:rPr>
        <w:rFonts w:ascii="Wingdings" w:hAnsi="Wingdings" w:hint="default"/>
      </w:rPr>
    </w:lvl>
    <w:lvl w:ilvl="6" w:tplc="240A0001">
      <w:start w:val="1"/>
      <w:numFmt w:val="bullet"/>
      <w:lvlText w:val=""/>
      <w:lvlJc w:val="left"/>
      <w:pPr>
        <w:ind w:left="5105" w:hanging="360"/>
      </w:pPr>
      <w:rPr>
        <w:rFonts w:ascii="Symbol" w:hAnsi="Symbol" w:hint="default"/>
      </w:rPr>
    </w:lvl>
    <w:lvl w:ilvl="7" w:tplc="240A0003">
      <w:start w:val="1"/>
      <w:numFmt w:val="bullet"/>
      <w:lvlText w:val="o"/>
      <w:lvlJc w:val="left"/>
      <w:pPr>
        <w:ind w:left="5825" w:hanging="360"/>
      </w:pPr>
      <w:rPr>
        <w:rFonts w:ascii="Courier New" w:hAnsi="Courier New" w:cs="Courier New" w:hint="default"/>
      </w:rPr>
    </w:lvl>
    <w:lvl w:ilvl="8" w:tplc="240A0005">
      <w:start w:val="1"/>
      <w:numFmt w:val="bullet"/>
      <w:lvlText w:val=""/>
      <w:lvlJc w:val="left"/>
      <w:pPr>
        <w:ind w:left="6545" w:hanging="360"/>
      </w:pPr>
      <w:rPr>
        <w:rFonts w:ascii="Wingdings" w:hAnsi="Wingdings" w:hint="default"/>
      </w:rPr>
    </w:lvl>
  </w:abstractNum>
  <w:abstractNum w:abstractNumId="17" w15:restartNumberingAfterBreak="0">
    <w:nsid w:val="6A4B7ED1"/>
    <w:multiLevelType w:val="multilevel"/>
    <w:tmpl w:val="58422DB6"/>
    <w:lvl w:ilvl="0">
      <w:start w:val="1"/>
      <w:numFmt w:val="bullet"/>
      <w:lvlText w:val=""/>
      <w:lvlJc w:val="left"/>
      <w:pPr>
        <w:ind w:left="54" w:hanging="406"/>
      </w:pPr>
      <w:rPr>
        <w:rFonts w:ascii="Symbol" w:hAnsi="Symbol" w:hint="default"/>
        <w:lang w:val="es-ES" w:eastAsia="en-US" w:bidi="ar-SA"/>
      </w:rPr>
    </w:lvl>
    <w:lvl w:ilvl="1">
      <w:start w:val="1"/>
      <w:numFmt w:val="decimal"/>
      <w:lvlText w:val="%1.%2."/>
      <w:lvlJc w:val="left"/>
      <w:pPr>
        <w:ind w:left="54" w:hanging="406"/>
      </w:pPr>
      <w:rPr>
        <w:rFonts w:ascii="Tahoma" w:eastAsia="Tahoma" w:hAnsi="Tahoma" w:cs="Tahoma" w:hint="default"/>
        <w:b/>
        <w:bCs/>
        <w:i w:val="0"/>
        <w:iCs w:val="0"/>
        <w:spacing w:val="0"/>
        <w:w w:val="100"/>
        <w:sz w:val="18"/>
        <w:szCs w:val="18"/>
        <w:lang w:val="es-ES" w:eastAsia="en-US" w:bidi="ar-SA"/>
      </w:rPr>
    </w:lvl>
    <w:lvl w:ilvl="2">
      <w:numFmt w:val="bullet"/>
      <w:lvlText w:val="•"/>
      <w:lvlJc w:val="left"/>
      <w:pPr>
        <w:ind w:left="1815" w:hanging="406"/>
      </w:pPr>
      <w:rPr>
        <w:rFonts w:hint="default"/>
        <w:lang w:val="es-ES" w:eastAsia="en-US" w:bidi="ar-SA"/>
      </w:rPr>
    </w:lvl>
    <w:lvl w:ilvl="3">
      <w:numFmt w:val="bullet"/>
      <w:lvlText w:val="•"/>
      <w:lvlJc w:val="left"/>
      <w:pPr>
        <w:ind w:left="2692" w:hanging="406"/>
      </w:pPr>
      <w:rPr>
        <w:rFonts w:hint="default"/>
        <w:lang w:val="es-ES" w:eastAsia="en-US" w:bidi="ar-SA"/>
      </w:rPr>
    </w:lvl>
    <w:lvl w:ilvl="4">
      <w:numFmt w:val="bullet"/>
      <w:lvlText w:val="•"/>
      <w:lvlJc w:val="left"/>
      <w:pPr>
        <w:ind w:left="3570" w:hanging="406"/>
      </w:pPr>
      <w:rPr>
        <w:rFonts w:hint="default"/>
        <w:lang w:val="es-ES" w:eastAsia="en-US" w:bidi="ar-SA"/>
      </w:rPr>
    </w:lvl>
    <w:lvl w:ilvl="5">
      <w:numFmt w:val="bullet"/>
      <w:lvlText w:val="•"/>
      <w:lvlJc w:val="left"/>
      <w:pPr>
        <w:ind w:left="4448" w:hanging="406"/>
      </w:pPr>
      <w:rPr>
        <w:rFonts w:hint="default"/>
        <w:lang w:val="es-ES" w:eastAsia="en-US" w:bidi="ar-SA"/>
      </w:rPr>
    </w:lvl>
    <w:lvl w:ilvl="6">
      <w:numFmt w:val="bullet"/>
      <w:lvlText w:val="•"/>
      <w:lvlJc w:val="left"/>
      <w:pPr>
        <w:ind w:left="5325" w:hanging="406"/>
      </w:pPr>
      <w:rPr>
        <w:rFonts w:hint="default"/>
        <w:lang w:val="es-ES" w:eastAsia="en-US" w:bidi="ar-SA"/>
      </w:rPr>
    </w:lvl>
    <w:lvl w:ilvl="7">
      <w:numFmt w:val="bullet"/>
      <w:lvlText w:val="•"/>
      <w:lvlJc w:val="left"/>
      <w:pPr>
        <w:ind w:left="6203" w:hanging="406"/>
      </w:pPr>
      <w:rPr>
        <w:rFonts w:hint="default"/>
        <w:lang w:val="es-ES" w:eastAsia="en-US" w:bidi="ar-SA"/>
      </w:rPr>
    </w:lvl>
    <w:lvl w:ilvl="8">
      <w:numFmt w:val="bullet"/>
      <w:lvlText w:val="•"/>
      <w:lvlJc w:val="left"/>
      <w:pPr>
        <w:ind w:left="7080" w:hanging="406"/>
      </w:pPr>
      <w:rPr>
        <w:rFonts w:hint="default"/>
        <w:lang w:val="es-ES" w:eastAsia="en-US" w:bidi="ar-SA"/>
      </w:rPr>
    </w:lvl>
  </w:abstractNum>
  <w:abstractNum w:abstractNumId="18" w15:restartNumberingAfterBreak="0">
    <w:nsid w:val="6EAA4512"/>
    <w:multiLevelType w:val="hybridMultilevel"/>
    <w:tmpl w:val="F4BC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0F252B7"/>
    <w:multiLevelType w:val="hybridMultilevel"/>
    <w:tmpl w:val="A8C2AC0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5B86053"/>
    <w:multiLevelType w:val="hybridMultilevel"/>
    <w:tmpl w:val="379EF60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9"/>
  </w:num>
  <w:num w:numId="4">
    <w:abstractNumId w:val="8"/>
  </w:num>
  <w:num w:numId="5">
    <w:abstractNumId w:val="11"/>
  </w:num>
  <w:num w:numId="6">
    <w:abstractNumId w:val="4"/>
  </w:num>
  <w:num w:numId="7">
    <w:abstractNumId w:val="14"/>
  </w:num>
  <w:num w:numId="8">
    <w:abstractNumId w:val="3"/>
  </w:num>
  <w:num w:numId="9">
    <w:abstractNumId w:val="3"/>
  </w:num>
  <w:num w:numId="10">
    <w:abstractNumId w:val="18"/>
  </w:num>
  <w:num w:numId="11">
    <w:abstractNumId w:val="16"/>
  </w:num>
  <w:num w:numId="12">
    <w:abstractNumId w:val="10"/>
  </w:num>
  <w:num w:numId="13">
    <w:abstractNumId w:val="10"/>
  </w:num>
  <w:num w:numId="14">
    <w:abstractNumId w:val="9"/>
  </w:num>
  <w:num w:numId="15">
    <w:abstractNumId w:val="12"/>
  </w:num>
  <w:num w:numId="16">
    <w:abstractNumId w:val="7"/>
    <w:lvlOverride w:ilvl="0"/>
    <w:lvlOverride w:ilvl="1">
      <w:startOverride w:val="1"/>
    </w:lvlOverride>
    <w:lvlOverride w:ilvl="2"/>
    <w:lvlOverride w:ilvl="3"/>
    <w:lvlOverride w:ilvl="4"/>
    <w:lvlOverride w:ilvl="5"/>
    <w:lvlOverride w:ilvl="6"/>
    <w:lvlOverride w:ilvl="7"/>
    <w:lvlOverride w:ilvl="8"/>
  </w:num>
  <w:num w:numId="17">
    <w:abstractNumId w:val="2"/>
  </w:num>
  <w:num w:numId="18">
    <w:abstractNumId w:val="17"/>
  </w:num>
  <w:num w:numId="19">
    <w:abstractNumId w:val="16"/>
  </w:num>
  <w:num w:numId="20">
    <w:abstractNumId w:val="6"/>
  </w:num>
  <w:num w:numId="21">
    <w:abstractNumId w:val="0"/>
  </w:num>
  <w:num w:numId="22">
    <w:abstractNumId w:val="13"/>
  </w:num>
  <w:num w:numId="23">
    <w:abstractNumId w:val="20"/>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433"/>
    <w:rsid w:val="00005838"/>
    <w:rsid w:val="00034C8B"/>
    <w:rsid w:val="00060777"/>
    <w:rsid w:val="000C6FE2"/>
    <w:rsid w:val="000E2658"/>
    <w:rsid w:val="000F633F"/>
    <w:rsid w:val="00112CFC"/>
    <w:rsid w:val="00116B86"/>
    <w:rsid w:val="001227BE"/>
    <w:rsid w:val="0012591A"/>
    <w:rsid w:val="00160B52"/>
    <w:rsid w:val="00184848"/>
    <w:rsid w:val="001A27AF"/>
    <w:rsid w:val="001B10C1"/>
    <w:rsid w:val="001D083E"/>
    <w:rsid w:val="001D4FF4"/>
    <w:rsid w:val="001E51B3"/>
    <w:rsid w:val="001F25D6"/>
    <w:rsid w:val="00235E8B"/>
    <w:rsid w:val="002A664D"/>
    <w:rsid w:val="002C1123"/>
    <w:rsid w:val="003614AE"/>
    <w:rsid w:val="00363D79"/>
    <w:rsid w:val="00375294"/>
    <w:rsid w:val="003A372B"/>
    <w:rsid w:val="003E21AB"/>
    <w:rsid w:val="00403B76"/>
    <w:rsid w:val="004062D5"/>
    <w:rsid w:val="00412DC8"/>
    <w:rsid w:val="004230D1"/>
    <w:rsid w:val="00435894"/>
    <w:rsid w:val="00440E8F"/>
    <w:rsid w:val="004626EA"/>
    <w:rsid w:val="004725CB"/>
    <w:rsid w:val="0047561B"/>
    <w:rsid w:val="00483212"/>
    <w:rsid w:val="00492FC9"/>
    <w:rsid w:val="004A6072"/>
    <w:rsid w:val="004B2912"/>
    <w:rsid w:val="004F0AB9"/>
    <w:rsid w:val="004F50CF"/>
    <w:rsid w:val="004F6C0E"/>
    <w:rsid w:val="00527040"/>
    <w:rsid w:val="0053596D"/>
    <w:rsid w:val="0058447A"/>
    <w:rsid w:val="00600D79"/>
    <w:rsid w:val="0061003C"/>
    <w:rsid w:val="00625935"/>
    <w:rsid w:val="00631665"/>
    <w:rsid w:val="00632680"/>
    <w:rsid w:val="006327D2"/>
    <w:rsid w:val="0065200C"/>
    <w:rsid w:val="006F09A4"/>
    <w:rsid w:val="00715AD1"/>
    <w:rsid w:val="007202A2"/>
    <w:rsid w:val="007223AE"/>
    <w:rsid w:val="00750242"/>
    <w:rsid w:val="00780986"/>
    <w:rsid w:val="00782E66"/>
    <w:rsid w:val="00785E6F"/>
    <w:rsid w:val="00794E10"/>
    <w:rsid w:val="007B049B"/>
    <w:rsid w:val="007C0865"/>
    <w:rsid w:val="007D031D"/>
    <w:rsid w:val="007F5AB6"/>
    <w:rsid w:val="00816BE1"/>
    <w:rsid w:val="00816E2C"/>
    <w:rsid w:val="00852FC9"/>
    <w:rsid w:val="00865015"/>
    <w:rsid w:val="008651BE"/>
    <w:rsid w:val="00871522"/>
    <w:rsid w:val="008A3E9E"/>
    <w:rsid w:val="008D4EA4"/>
    <w:rsid w:val="008F7253"/>
    <w:rsid w:val="008F78D2"/>
    <w:rsid w:val="00907E3A"/>
    <w:rsid w:val="00943E62"/>
    <w:rsid w:val="009605A9"/>
    <w:rsid w:val="009E1AFB"/>
    <w:rsid w:val="009F59A4"/>
    <w:rsid w:val="00A02DA5"/>
    <w:rsid w:val="00A534EF"/>
    <w:rsid w:val="00A60651"/>
    <w:rsid w:val="00A61073"/>
    <w:rsid w:val="00A64861"/>
    <w:rsid w:val="00A87718"/>
    <w:rsid w:val="00AA29E2"/>
    <w:rsid w:val="00B21B30"/>
    <w:rsid w:val="00B322E1"/>
    <w:rsid w:val="00B525D4"/>
    <w:rsid w:val="00BA7CCE"/>
    <w:rsid w:val="00BC2981"/>
    <w:rsid w:val="00BC3419"/>
    <w:rsid w:val="00BD405E"/>
    <w:rsid w:val="00BE0370"/>
    <w:rsid w:val="00BF044A"/>
    <w:rsid w:val="00C55B0C"/>
    <w:rsid w:val="00C736F5"/>
    <w:rsid w:val="00C86064"/>
    <w:rsid w:val="00C95940"/>
    <w:rsid w:val="00CC0A6D"/>
    <w:rsid w:val="00CC5DF2"/>
    <w:rsid w:val="00CD6AAA"/>
    <w:rsid w:val="00D107AF"/>
    <w:rsid w:val="00D368FA"/>
    <w:rsid w:val="00D41B74"/>
    <w:rsid w:val="00D559B3"/>
    <w:rsid w:val="00D80700"/>
    <w:rsid w:val="00E47A74"/>
    <w:rsid w:val="00E96CDB"/>
    <w:rsid w:val="00EF0EAA"/>
    <w:rsid w:val="00F27E32"/>
    <w:rsid w:val="00F42433"/>
    <w:rsid w:val="00F4398E"/>
    <w:rsid w:val="00F67423"/>
    <w:rsid w:val="00F777ED"/>
    <w:rsid w:val="00FF4A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B0B9AC"/>
  <w15:chartTrackingRefBased/>
  <w15:docId w15:val="{BB61AD7C-569B-4306-91F1-81CB8F2FD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433"/>
    <w:pPr>
      <w:widowControl w:val="0"/>
      <w:autoSpaceDE w:val="0"/>
      <w:autoSpaceDN w:val="0"/>
      <w:spacing w:after="0" w:line="240" w:lineRule="auto"/>
    </w:pPr>
    <w:rPr>
      <w:rFonts w:ascii="Tahoma" w:eastAsia="Tahoma" w:hAnsi="Tahoma" w:cs="Tahoma"/>
      <w:kern w:val="0"/>
      <w:lang w:val="es-ES"/>
      <w14:ligatures w14:val="none"/>
    </w:rPr>
  </w:style>
  <w:style w:type="paragraph" w:styleId="Ttulo1">
    <w:name w:val="heading 1"/>
    <w:basedOn w:val="Normal"/>
    <w:next w:val="Normal"/>
    <w:link w:val="Ttulo1Car"/>
    <w:uiPriority w:val="9"/>
    <w:qFormat/>
    <w:rsid w:val="00F424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424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4243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4243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4243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4243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4243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4243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4243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4243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4243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4243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4243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4243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4243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4243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4243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42433"/>
    <w:rPr>
      <w:rFonts w:eastAsiaTheme="majorEastAsia" w:cstheme="majorBidi"/>
      <w:color w:val="272727" w:themeColor="text1" w:themeTint="D8"/>
    </w:rPr>
  </w:style>
  <w:style w:type="paragraph" w:styleId="Ttulo">
    <w:name w:val="Title"/>
    <w:basedOn w:val="Normal"/>
    <w:next w:val="Normal"/>
    <w:link w:val="TtuloCar"/>
    <w:uiPriority w:val="10"/>
    <w:qFormat/>
    <w:rsid w:val="00F4243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4243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4243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4243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42433"/>
    <w:pPr>
      <w:spacing w:before="160"/>
      <w:jc w:val="center"/>
    </w:pPr>
    <w:rPr>
      <w:i/>
      <w:iCs/>
      <w:color w:val="404040" w:themeColor="text1" w:themeTint="BF"/>
    </w:rPr>
  </w:style>
  <w:style w:type="character" w:customStyle="1" w:styleId="CitaCar">
    <w:name w:val="Cita Car"/>
    <w:basedOn w:val="Fuentedeprrafopredeter"/>
    <w:link w:val="Cita"/>
    <w:uiPriority w:val="29"/>
    <w:rsid w:val="00F42433"/>
    <w:rPr>
      <w:i/>
      <w:iCs/>
      <w:color w:val="404040" w:themeColor="text1" w:themeTint="BF"/>
    </w:rPr>
  </w:style>
  <w:style w:type="paragraph" w:styleId="Prrafodelista">
    <w:name w:val="List Paragraph"/>
    <w:basedOn w:val="Normal"/>
    <w:uiPriority w:val="1"/>
    <w:qFormat/>
    <w:rsid w:val="00F42433"/>
    <w:pPr>
      <w:ind w:left="720"/>
      <w:contextualSpacing/>
    </w:pPr>
  </w:style>
  <w:style w:type="character" w:styleId="nfasisintenso">
    <w:name w:val="Intense Emphasis"/>
    <w:basedOn w:val="Fuentedeprrafopredeter"/>
    <w:uiPriority w:val="21"/>
    <w:qFormat/>
    <w:rsid w:val="00F42433"/>
    <w:rPr>
      <w:i/>
      <w:iCs/>
      <w:color w:val="0F4761" w:themeColor="accent1" w:themeShade="BF"/>
    </w:rPr>
  </w:style>
  <w:style w:type="paragraph" w:styleId="Citadestacada">
    <w:name w:val="Intense Quote"/>
    <w:basedOn w:val="Normal"/>
    <w:next w:val="Normal"/>
    <w:link w:val="CitadestacadaCar"/>
    <w:uiPriority w:val="30"/>
    <w:qFormat/>
    <w:rsid w:val="00F424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42433"/>
    <w:rPr>
      <w:i/>
      <w:iCs/>
      <w:color w:val="0F4761" w:themeColor="accent1" w:themeShade="BF"/>
    </w:rPr>
  </w:style>
  <w:style w:type="character" w:styleId="Referenciaintensa">
    <w:name w:val="Intense Reference"/>
    <w:basedOn w:val="Fuentedeprrafopredeter"/>
    <w:uiPriority w:val="32"/>
    <w:qFormat/>
    <w:rsid w:val="00F42433"/>
    <w:rPr>
      <w:b/>
      <w:bCs/>
      <w:smallCaps/>
      <w:color w:val="0F4761" w:themeColor="accent1" w:themeShade="BF"/>
      <w:spacing w:val="5"/>
    </w:rPr>
  </w:style>
  <w:style w:type="paragraph" w:styleId="Encabezado">
    <w:name w:val="header"/>
    <w:basedOn w:val="Normal"/>
    <w:link w:val="EncabezadoCar"/>
    <w:uiPriority w:val="99"/>
    <w:unhideWhenUsed/>
    <w:rsid w:val="00F42433"/>
    <w:pPr>
      <w:tabs>
        <w:tab w:val="center" w:pos="4419"/>
        <w:tab w:val="right" w:pos="8838"/>
      </w:tabs>
    </w:pPr>
  </w:style>
  <w:style w:type="character" w:customStyle="1" w:styleId="EncabezadoCar">
    <w:name w:val="Encabezado Car"/>
    <w:basedOn w:val="Fuentedeprrafopredeter"/>
    <w:link w:val="Encabezado"/>
    <w:uiPriority w:val="99"/>
    <w:rsid w:val="00F42433"/>
  </w:style>
  <w:style w:type="paragraph" w:styleId="Piedepgina">
    <w:name w:val="footer"/>
    <w:basedOn w:val="Normal"/>
    <w:link w:val="PiedepginaCar"/>
    <w:uiPriority w:val="99"/>
    <w:unhideWhenUsed/>
    <w:rsid w:val="00F42433"/>
    <w:pPr>
      <w:tabs>
        <w:tab w:val="center" w:pos="4419"/>
        <w:tab w:val="right" w:pos="8838"/>
      </w:tabs>
    </w:pPr>
  </w:style>
  <w:style w:type="character" w:customStyle="1" w:styleId="PiedepginaCar">
    <w:name w:val="Pie de página Car"/>
    <w:basedOn w:val="Fuentedeprrafopredeter"/>
    <w:link w:val="Piedepgina"/>
    <w:uiPriority w:val="99"/>
    <w:rsid w:val="00F42433"/>
  </w:style>
  <w:style w:type="paragraph" w:styleId="Textoindependiente">
    <w:name w:val="Body Text"/>
    <w:basedOn w:val="Normal"/>
    <w:link w:val="TextoindependienteCar"/>
    <w:uiPriority w:val="1"/>
    <w:qFormat/>
    <w:rsid w:val="00F42433"/>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uiPriority w:val="1"/>
    <w:rsid w:val="00F42433"/>
    <w:rPr>
      <w:rFonts w:ascii="Times New Roman" w:eastAsia="Times New Roman" w:hAnsi="Times New Roman" w:cs="Times New Roman"/>
      <w:kern w:val="0"/>
      <w:sz w:val="24"/>
      <w:szCs w:val="24"/>
      <w:lang w:val="es-ES"/>
      <w14:ligatures w14:val="none"/>
    </w:rPr>
  </w:style>
  <w:style w:type="table" w:customStyle="1" w:styleId="TableNormal">
    <w:name w:val="Table Normal"/>
    <w:uiPriority w:val="2"/>
    <w:semiHidden/>
    <w:unhideWhenUsed/>
    <w:qFormat/>
    <w:rsid w:val="00F4243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42433"/>
  </w:style>
  <w:style w:type="paragraph" w:styleId="Sinespaciado">
    <w:name w:val="No Spacing"/>
    <w:uiPriority w:val="1"/>
    <w:qFormat/>
    <w:rsid w:val="00F42433"/>
    <w:pPr>
      <w:spacing w:after="0" w:line="240" w:lineRule="auto"/>
    </w:pPr>
  </w:style>
  <w:style w:type="table" w:styleId="Tablaconcuadrcula">
    <w:name w:val="Table Grid"/>
    <w:basedOn w:val="Tablanormal"/>
    <w:uiPriority w:val="39"/>
    <w:rsid w:val="00F42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42433"/>
    <w:rPr>
      <w:color w:val="467886" w:themeColor="hyperlink"/>
      <w:u w:val="single"/>
    </w:rPr>
  </w:style>
  <w:style w:type="character" w:customStyle="1" w:styleId="Mencinsinresolver1">
    <w:name w:val="Mención sin resolver1"/>
    <w:basedOn w:val="Fuentedeprrafopredeter"/>
    <w:uiPriority w:val="99"/>
    <w:semiHidden/>
    <w:unhideWhenUsed/>
    <w:rsid w:val="00F42433"/>
    <w:rPr>
      <w:color w:val="605E5C"/>
      <w:shd w:val="clear" w:color="auto" w:fill="E1DFDD"/>
    </w:rPr>
  </w:style>
  <w:style w:type="paragraph" w:styleId="Textodeglobo">
    <w:name w:val="Balloon Text"/>
    <w:basedOn w:val="Normal"/>
    <w:link w:val="TextodegloboCar"/>
    <w:uiPriority w:val="99"/>
    <w:semiHidden/>
    <w:unhideWhenUsed/>
    <w:rsid w:val="00785E6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85E6F"/>
    <w:rPr>
      <w:rFonts w:ascii="Segoe UI" w:eastAsia="Tahoma" w:hAnsi="Segoe UI" w:cs="Segoe UI"/>
      <w:kern w:val="0"/>
      <w:sz w:val="18"/>
      <w:szCs w:val="18"/>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806861">
      <w:bodyDiv w:val="1"/>
      <w:marLeft w:val="0"/>
      <w:marRight w:val="0"/>
      <w:marTop w:val="0"/>
      <w:marBottom w:val="0"/>
      <w:divBdr>
        <w:top w:val="none" w:sz="0" w:space="0" w:color="auto"/>
        <w:left w:val="none" w:sz="0" w:space="0" w:color="auto"/>
        <w:bottom w:val="none" w:sz="0" w:space="0" w:color="auto"/>
        <w:right w:val="none" w:sz="0" w:space="0" w:color="auto"/>
      </w:divBdr>
    </w:div>
    <w:div w:id="1350645717">
      <w:bodyDiv w:val="1"/>
      <w:marLeft w:val="0"/>
      <w:marRight w:val="0"/>
      <w:marTop w:val="0"/>
      <w:marBottom w:val="0"/>
      <w:divBdr>
        <w:top w:val="none" w:sz="0" w:space="0" w:color="auto"/>
        <w:left w:val="none" w:sz="0" w:space="0" w:color="auto"/>
        <w:bottom w:val="none" w:sz="0" w:space="0" w:color="auto"/>
        <w:right w:val="none" w:sz="0" w:space="0" w:color="auto"/>
      </w:divBdr>
    </w:div>
    <w:div w:id="1470439817">
      <w:bodyDiv w:val="1"/>
      <w:marLeft w:val="0"/>
      <w:marRight w:val="0"/>
      <w:marTop w:val="0"/>
      <w:marBottom w:val="0"/>
      <w:divBdr>
        <w:top w:val="none" w:sz="0" w:space="0" w:color="auto"/>
        <w:left w:val="none" w:sz="0" w:space="0" w:color="auto"/>
        <w:bottom w:val="none" w:sz="0" w:space="0" w:color="auto"/>
        <w:right w:val="none" w:sz="0" w:space="0" w:color="auto"/>
      </w:divBdr>
    </w:div>
    <w:div w:id="1863351519">
      <w:bodyDiv w:val="1"/>
      <w:marLeft w:val="0"/>
      <w:marRight w:val="0"/>
      <w:marTop w:val="0"/>
      <w:marBottom w:val="0"/>
      <w:divBdr>
        <w:top w:val="none" w:sz="0" w:space="0" w:color="auto"/>
        <w:left w:val="none" w:sz="0" w:space="0" w:color="auto"/>
        <w:bottom w:val="none" w:sz="0" w:space="0" w:color="auto"/>
        <w:right w:val="none" w:sz="0" w:space="0" w:color="auto"/>
      </w:divBdr>
    </w:div>
    <w:div w:id="1949309001">
      <w:bodyDiv w:val="1"/>
      <w:marLeft w:val="0"/>
      <w:marRight w:val="0"/>
      <w:marTop w:val="0"/>
      <w:marBottom w:val="0"/>
      <w:divBdr>
        <w:top w:val="none" w:sz="0" w:space="0" w:color="auto"/>
        <w:left w:val="none" w:sz="0" w:space="0" w:color="auto"/>
        <w:bottom w:val="none" w:sz="0" w:space="0" w:color="auto"/>
        <w:right w:val="none" w:sz="0" w:space="0" w:color="auto"/>
      </w:divBdr>
    </w:div>
    <w:div w:id="211250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3</Pages>
  <Words>2857</Words>
  <Characters>15032</Characters>
  <Application>Microsoft Office Word</Application>
  <DocSecurity>0</DocSecurity>
  <Lines>1002</Lines>
  <Paragraphs>283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Orobio</dc:creator>
  <cp:keywords/>
  <dc:description/>
  <cp:lastModifiedBy>Luis Alberto Angulo Lopez</cp:lastModifiedBy>
  <cp:revision>39</cp:revision>
  <cp:lastPrinted>2025-02-03T23:55:00Z</cp:lastPrinted>
  <dcterms:created xsi:type="dcterms:W3CDTF">2025-02-02T15:26:00Z</dcterms:created>
  <dcterms:modified xsi:type="dcterms:W3CDTF">2026-01-17T13:43:00Z</dcterms:modified>
</cp:coreProperties>
</file>