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6C68F5" w14:textId="77777777" w:rsidR="00644AEE" w:rsidRPr="00D5262D" w:rsidRDefault="00644AEE" w:rsidP="00D5262D">
      <w:pPr>
        <w:jc w:val="center"/>
        <w:rPr>
          <w:rFonts w:ascii="Arial Narrow" w:hAnsi="Arial Narrow"/>
          <w:b/>
          <w:sz w:val="20"/>
          <w:szCs w:val="20"/>
        </w:rPr>
      </w:pPr>
      <w:r w:rsidRPr="00D5262D">
        <w:rPr>
          <w:rFonts w:ascii="Arial Narrow" w:hAnsi="Arial Narrow"/>
          <w:b/>
          <w:sz w:val="20"/>
          <w:szCs w:val="20"/>
        </w:rPr>
        <w:t>ACTA DE REVERSIÓN VALORES NO EJECUTADOS CONTRATO DE PRESTACIÓN DE SERVICIOS</w:t>
      </w:r>
    </w:p>
    <w:p w14:paraId="0D6C68F6" w14:textId="77777777" w:rsidR="00D5262D" w:rsidRPr="00D5262D" w:rsidRDefault="00D5262D" w:rsidP="006A73DE">
      <w:pPr>
        <w:pStyle w:val="Sinespaciado"/>
        <w:rPr>
          <w:b/>
          <w:sz w:val="20"/>
          <w:szCs w:val="20"/>
        </w:rPr>
      </w:pPr>
    </w:p>
    <w:p w14:paraId="0D6C68F7" w14:textId="3105CA55" w:rsidR="00644AEE" w:rsidRPr="00D5262D" w:rsidRDefault="00BA7A21" w:rsidP="00644AEE">
      <w:pPr>
        <w:jc w:val="center"/>
        <w:rPr>
          <w:rFonts w:ascii="Arial Narrow" w:hAnsi="Arial Narrow"/>
          <w:b/>
        </w:rPr>
      </w:pPr>
      <w:r w:rsidRPr="00D5262D">
        <w:rPr>
          <w:rFonts w:ascii="Arial Narrow" w:hAnsi="Arial Narrow"/>
          <w:b/>
        </w:rPr>
        <w:t>No</w:t>
      </w:r>
      <w:proofErr w:type="gramStart"/>
      <w:r w:rsidRPr="00D5262D">
        <w:rPr>
          <w:rFonts w:ascii="Arial Narrow" w:hAnsi="Arial Narrow"/>
          <w:b/>
        </w:rPr>
        <w:t>..</w:t>
      </w:r>
      <w:proofErr w:type="gramEnd"/>
      <w:r w:rsidR="00A24481">
        <w:rPr>
          <w:rFonts w:ascii="Arial Narrow" w:hAnsi="Arial Narrow"/>
          <w:b/>
          <w:sz w:val="22"/>
          <w:szCs w:val="22"/>
        </w:rPr>
        <w:t>_</w:t>
      </w:r>
      <w:r w:rsidR="008B1BE4" w:rsidRPr="008B1BE4">
        <w:t xml:space="preserve"> </w:t>
      </w:r>
      <w:r w:rsidR="004413E2">
        <w:rPr>
          <w:rFonts w:ascii="Arial Narrow" w:hAnsi="Arial Narrow"/>
          <w:b/>
          <w:sz w:val="22"/>
          <w:szCs w:val="22"/>
        </w:rPr>
        <w:t>CO1.PCCNTR.</w:t>
      </w:r>
      <w:r w:rsidR="004413E2" w:rsidRPr="004413E2">
        <w:rPr>
          <w:rFonts w:eastAsia="Calibri" w:cs="Arial"/>
          <w:b/>
          <w:color w:val="000000" w:themeColor="text1"/>
        </w:rPr>
        <w:t xml:space="preserve"> </w:t>
      </w:r>
      <w:r w:rsidR="004413E2" w:rsidRPr="00DE7951">
        <w:rPr>
          <w:rFonts w:eastAsia="Calibri" w:cs="Arial"/>
          <w:b/>
          <w:color w:val="000000" w:themeColor="text1"/>
        </w:rPr>
        <w:t>1351585</w:t>
      </w:r>
    </w:p>
    <w:p w14:paraId="0D6C68F8" w14:textId="77777777" w:rsidR="00644AEE" w:rsidRDefault="00644AEE" w:rsidP="00644AEE">
      <w:pPr>
        <w:pStyle w:val="Sinespaciado"/>
        <w:rPr>
          <w:b/>
          <w:highlight w:val="yellow"/>
        </w:rPr>
      </w:pPr>
    </w:p>
    <w:p w14:paraId="0D6C68F9" w14:textId="77777777" w:rsidR="00776A63" w:rsidRDefault="00776A63" w:rsidP="00644AEE">
      <w:pPr>
        <w:pStyle w:val="Sinespaciado"/>
        <w:rPr>
          <w:b/>
          <w:highlight w:val="yellow"/>
        </w:rPr>
      </w:pPr>
    </w:p>
    <w:p w14:paraId="0D6C68FA" w14:textId="77777777" w:rsidR="00776A63" w:rsidRDefault="00776A63" w:rsidP="00644AEE">
      <w:pPr>
        <w:pStyle w:val="Sinespaciado"/>
        <w:rPr>
          <w:b/>
          <w:highlight w:val="yellow"/>
        </w:rPr>
      </w:pPr>
    </w:p>
    <w:p w14:paraId="0D6C68FB" w14:textId="77777777" w:rsidR="00776A63" w:rsidRPr="00D5262D" w:rsidRDefault="00776A63" w:rsidP="00644AEE">
      <w:pPr>
        <w:pStyle w:val="Sinespaciado"/>
        <w:rPr>
          <w:b/>
          <w:highlight w:val="yellow"/>
        </w:rPr>
      </w:pPr>
    </w:p>
    <w:tbl>
      <w:tblPr>
        <w:tblStyle w:val="Tablaconcuadrcula"/>
        <w:tblW w:w="0" w:type="auto"/>
        <w:tblInd w:w="108" w:type="dxa"/>
        <w:tblLook w:val="04A0" w:firstRow="1" w:lastRow="0" w:firstColumn="1" w:lastColumn="0" w:noHBand="0" w:noVBand="1"/>
      </w:tblPr>
      <w:tblGrid>
        <w:gridCol w:w="2179"/>
        <w:gridCol w:w="65"/>
        <w:gridCol w:w="2687"/>
        <w:gridCol w:w="82"/>
        <w:gridCol w:w="1985"/>
        <w:gridCol w:w="2078"/>
      </w:tblGrid>
      <w:tr w:rsidR="00644AEE" w:rsidRPr="00DE7C85" w14:paraId="0D6C68FE" w14:textId="77777777" w:rsidTr="00DE28D1">
        <w:trPr>
          <w:trHeight w:val="439"/>
        </w:trPr>
        <w:tc>
          <w:tcPr>
            <w:tcW w:w="2244" w:type="dxa"/>
            <w:gridSpan w:val="2"/>
            <w:vAlign w:val="center"/>
          </w:tcPr>
          <w:p w14:paraId="0D6C68FC" w14:textId="77777777" w:rsidR="00644AEE" w:rsidRPr="00DE7C85" w:rsidRDefault="00644AEE" w:rsidP="00644AEE">
            <w:pPr>
              <w:pStyle w:val="Sinespaciado"/>
              <w:rPr>
                <w:rFonts w:cs="Arial"/>
                <w:b/>
                <w:sz w:val="20"/>
                <w:szCs w:val="20"/>
              </w:rPr>
            </w:pPr>
            <w:r w:rsidRPr="00DE7C85">
              <w:rPr>
                <w:rFonts w:cs="Arial"/>
                <w:b/>
                <w:sz w:val="20"/>
                <w:szCs w:val="20"/>
              </w:rPr>
              <w:t xml:space="preserve">CONTRATISTA: </w:t>
            </w:r>
          </w:p>
        </w:tc>
        <w:tc>
          <w:tcPr>
            <w:tcW w:w="6832" w:type="dxa"/>
            <w:gridSpan w:val="4"/>
            <w:vAlign w:val="center"/>
          </w:tcPr>
          <w:p w14:paraId="0D6C68FD" w14:textId="4A57B25F" w:rsidR="00644AEE" w:rsidRPr="00DE7C85" w:rsidRDefault="004413E2" w:rsidP="004413E2">
            <w:pPr>
              <w:pStyle w:val="Sinespaciado"/>
              <w:rPr>
                <w:rFonts w:cs="Arial"/>
                <w:sz w:val="20"/>
                <w:szCs w:val="20"/>
                <w:highlight w:val="yellow"/>
                <w:lang w:val="es-CO"/>
              </w:rPr>
            </w:pPr>
            <w:r>
              <w:rPr>
                <w:rFonts w:cs="Arial"/>
                <w:bCs/>
                <w:sz w:val="20"/>
                <w:szCs w:val="20"/>
              </w:rPr>
              <w:t>CLAUDIA PATRICIA TOLOZA MONTAÑEZ 60.261.142</w:t>
            </w:r>
          </w:p>
        </w:tc>
      </w:tr>
      <w:tr w:rsidR="00644AEE" w:rsidRPr="00DE7C85" w14:paraId="0D6C6900" w14:textId="77777777" w:rsidTr="00D32030">
        <w:trPr>
          <w:trHeight w:val="439"/>
        </w:trPr>
        <w:tc>
          <w:tcPr>
            <w:tcW w:w="9076" w:type="dxa"/>
            <w:gridSpan w:val="6"/>
            <w:vAlign w:val="center"/>
          </w:tcPr>
          <w:p w14:paraId="0D6C68FF" w14:textId="12492862" w:rsidR="00644AEE" w:rsidRPr="00DE7C85" w:rsidRDefault="00644AEE" w:rsidP="00312158">
            <w:pPr>
              <w:ind w:hanging="33"/>
              <w:jc w:val="both"/>
              <w:rPr>
                <w:rFonts w:cs="Arial"/>
                <w:sz w:val="20"/>
                <w:szCs w:val="20"/>
                <w:highlight w:val="yellow"/>
              </w:rPr>
            </w:pPr>
            <w:r w:rsidRPr="00DE7C85">
              <w:rPr>
                <w:rFonts w:cs="Arial"/>
                <w:b/>
                <w:sz w:val="20"/>
                <w:szCs w:val="20"/>
              </w:rPr>
              <w:t xml:space="preserve">OBJETO: </w:t>
            </w:r>
            <w:r w:rsidR="0094676A" w:rsidRPr="0094676A">
              <w:rPr>
                <w:rFonts w:cs="Arial"/>
                <w:color w:val="000000" w:themeColor="text1"/>
              </w:rPr>
              <w:t>Prestar servicios personales para impartir formación profesional integral en los diferentes programas Titulada Regular y Complementaria, de acuerdo a su perfil y programación establecida por el Centro de Industria</w:t>
            </w:r>
          </w:p>
        </w:tc>
      </w:tr>
      <w:tr w:rsidR="00644AEE" w:rsidRPr="00DE7C85" w14:paraId="0D6C6905" w14:textId="77777777" w:rsidTr="00DE28D1">
        <w:trPr>
          <w:trHeight w:val="439"/>
        </w:trPr>
        <w:tc>
          <w:tcPr>
            <w:tcW w:w="2179" w:type="dxa"/>
            <w:vAlign w:val="center"/>
          </w:tcPr>
          <w:p w14:paraId="0D6C6901" w14:textId="77777777" w:rsidR="00644AEE" w:rsidRPr="00DE7C85" w:rsidRDefault="00644AEE" w:rsidP="00644AEE">
            <w:pPr>
              <w:pStyle w:val="Sinespaciado"/>
              <w:rPr>
                <w:rFonts w:cs="Arial"/>
                <w:b/>
                <w:sz w:val="20"/>
                <w:szCs w:val="20"/>
              </w:rPr>
            </w:pPr>
            <w:r w:rsidRPr="00DE7C85">
              <w:rPr>
                <w:rFonts w:cs="Arial"/>
                <w:b/>
                <w:sz w:val="20"/>
                <w:szCs w:val="20"/>
              </w:rPr>
              <w:t>VALOR  TOTAL</w:t>
            </w:r>
          </w:p>
        </w:tc>
        <w:tc>
          <w:tcPr>
            <w:tcW w:w="2834" w:type="dxa"/>
            <w:gridSpan w:val="3"/>
            <w:vAlign w:val="center"/>
          </w:tcPr>
          <w:p w14:paraId="0D6C6902" w14:textId="09CD908D" w:rsidR="00644AEE" w:rsidRPr="00DE7C85" w:rsidRDefault="008A3645" w:rsidP="0002415A">
            <w:pPr>
              <w:pStyle w:val="Sinespaciado"/>
              <w:rPr>
                <w:rFonts w:cs="Arial"/>
                <w:sz w:val="20"/>
                <w:szCs w:val="20"/>
              </w:rPr>
            </w:pPr>
            <w:r>
              <w:rPr>
                <w:rFonts w:cs="Arial"/>
                <w:sz w:val="20"/>
                <w:szCs w:val="20"/>
              </w:rPr>
              <w:t>$</w:t>
            </w:r>
            <w:r w:rsidRPr="008A3645">
              <w:rPr>
                <w:rFonts w:cs="Arial"/>
                <w:sz w:val="20"/>
                <w:szCs w:val="20"/>
              </w:rPr>
              <w:t>36</w:t>
            </w:r>
            <w:r>
              <w:rPr>
                <w:rFonts w:cs="Arial"/>
                <w:sz w:val="20"/>
                <w:szCs w:val="20"/>
              </w:rPr>
              <w:t>.</w:t>
            </w:r>
            <w:r w:rsidRPr="008A3645">
              <w:rPr>
                <w:rFonts w:cs="Arial"/>
                <w:sz w:val="20"/>
                <w:szCs w:val="20"/>
              </w:rPr>
              <w:t>274</w:t>
            </w:r>
            <w:r>
              <w:rPr>
                <w:rFonts w:cs="Arial"/>
                <w:sz w:val="20"/>
                <w:szCs w:val="20"/>
              </w:rPr>
              <w:t>.</w:t>
            </w:r>
            <w:r w:rsidRPr="008A3645">
              <w:rPr>
                <w:rFonts w:cs="Arial"/>
                <w:sz w:val="20"/>
                <w:szCs w:val="20"/>
              </w:rPr>
              <w:t>529</w:t>
            </w:r>
          </w:p>
        </w:tc>
        <w:tc>
          <w:tcPr>
            <w:tcW w:w="1985" w:type="dxa"/>
            <w:vAlign w:val="center"/>
          </w:tcPr>
          <w:p w14:paraId="0D6C6903" w14:textId="77777777" w:rsidR="00644AEE" w:rsidRPr="00DE7C85" w:rsidRDefault="00644AEE" w:rsidP="00644AEE">
            <w:pPr>
              <w:pStyle w:val="Sinespaciado"/>
              <w:rPr>
                <w:rFonts w:cs="Arial"/>
                <w:b/>
                <w:sz w:val="20"/>
                <w:szCs w:val="20"/>
              </w:rPr>
            </w:pPr>
            <w:r w:rsidRPr="00DE7C85">
              <w:rPr>
                <w:rFonts w:cs="Arial"/>
                <w:b/>
                <w:sz w:val="20"/>
                <w:szCs w:val="20"/>
              </w:rPr>
              <w:t xml:space="preserve">HONORARIOS MENSUALES </w:t>
            </w:r>
          </w:p>
        </w:tc>
        <w:tc>
          <w:tcPr>
            <w:tcW w:w="2078" w:type="dxa"/>
            <w:vAlign w:val="center"/>
          </w:tcPr>
          <w:p w14:paraId="0D6C6904" w14:textId="60E9C8AA" w:rsidR="00644AEE" w:rsidRPr="00DE7C85" w:rsidRDefault="00423B2D" w:rsidP="00C40399">
            <w:pPr>
              <w:pStyle w:val="Sinespaciado"/>
              <w:rPr>
                <w:rFonts w:cs="Arial"/>
                <w:sz w:val="20"/>
                <w:szCs w:val="20"/>
              </w:rPr>
            </w:pPr>
            <w:r>
              <w:rPr>
                <w:rFonts w:cs="Arial"/>
                <w:sz w:val="20"/>
                <w:szCs w:val="20"/>
              </w:rPr>
              <w:t>$</w:t>
            </w:r>
            <w:r w:rsidR="00D5343C">
              <w:rPr>
                <w:rFonts w:cs="Arial"/>
                <w:sz w:val="20"/>
                <w:szCs w:val="20"/>
              </w:rPr>
              <w:t>3</w:t>
            </w:r>
            <w:r w:rsidR="004413E2">
              <w:rPr>
                <w:rFonts w:cs="Arial"/>
                <w:sz w:val="20"/>
                <w:szCs w:val="20"/>
              </w:rPr>
              <w:t>.</w:t>
            </w:r>
            <w:r w:rsidR="00D5343C">
              <w:rPr>
                <w:rFonts w:cs="Arial"/>
                <w:sz w:val="20"/>
                <w:szCs w:val="20"/>
              </w:rPr>
              <w:t>454</w:t>
            </w:r>
            <w:r w:rsidR="004413E2">
              <w:rPr>
                <w:rFonts w:cs="Arial"/>
                <w:sz w:val="20"/>
                <w:szCs w:val="20"/>
              </w:rPr>
              <w:t>.</w:t>
            </w:r>
            <w:r w:rsidR="00D5343C">
              <w:rPr>
                <w:rFonts w:cs="Arial"/>
                <w:sz w:val="20"/>
                <w:szCs w:val="20"/>
              </w:rPr>
              <w:t>71</w:t>
            </w:r>
            <w:r w:rsidR="004413E2">
              <w:rPr>
                <w:rFonts w:cs="Arial"/>
                <w:sz w:val="20"/>
                <w:szCs w:val="20"/>
              </w:rPr>
              <w:t>7</w:t>
            </w:r>
          </w:p>
        </w:tc>
      </w:tr>
      <w:tr w:rsidR="00644AEE" w:rsidRPr="00DE7C85" w14:paraId="0D6C6908" w14:textId="77777777" w:rsidTr="00DE28D1">
        <w:trPr>
          <w:trHeight w:val="439"/>
        </w:trPr>
        <w:tc>
          <w:tcPr>
            <w:tcW w:w="2179" w:type="dxa"/>
            <w:vAlign w:val="center"/>
          </w:tcPr>
          <w:p w14:paraId="0D6C6906" w14:textId="77777777" w:rsidR="00644AEE" w:rsidRPr="00DE7C85" w:rsidRDefault="00644AEE" w:rsidP="00644AEE">
            <w:pPr>
              <w:pStyle w:val="Sinespaciado"/>
              <w:rPr>
                <w:rFonts w:cs="Arial"/>
                <w:b/>
                <w:sz w:val="20"/>
                <w:szCs w:val="20"/>
              </w:rPr>
            </w:pPr>
            <w:r w:rsidRPr="00DE7C85">
              <w:rPr>
                <w:rFonts w:cs="Arial"/>
                <w:b/>
                <w:sz w:val="20"/>
                <w:szCs w:val="20"/>
              </w:rPr>
              <w:t>REGISTRO PRESUPUESTAL</w:t>
            </w:r>
          </w:p>
        </w:tc>
        <w:tc>
          <w:tcPr>
            <w:tcW w:w="6897" w:type="dxa"/>
            <w:gridSpan w:val="5"/>
            <w:vAlign w:val="center"/>
          </w:tcPr>
          <w:p w14:paraId="0D6C6907" w14:textId="1D46E55D" w:rsidR="00644AEE" w:rsidRPr="00DE7C85" w:rsidRDefault="004413E2" w:rsidP="006E3A60">
            <w:pPr>
              <w:jc w:val="both"/>
              <w:rPr>
                <w:rFonts w:cs="Arial"/>
                <w:b/>
                <w:color w:val="FF0000"/>
                <w:sz w:val="20"/>
                <w:szCs w:val="20"/>
              </w:rPr>
            </w:pPr>
            <w:r>
              <w:rPr>
                <w:rFonts w:cs="Arial"/>
                <w:color w:val="000000" w:themeColor="text1"/>
                <w:sz w:val="20"/>
                <w:szCs w:val="20"/>
              </w:rPr>
              <w:t>87</w:t>
            </w:r>
            <w:r w:rsidR="00712CEF">
              <w:rPr>
                <w:rFonts w:cs="Arial"/>
                <w:color w:val="000000" w:themeColor="text1"/>
                <w:sz w:val="20"/>
                <w:szCs w:val="20"/>
              </w:rPr>
              <w:t>20</w:t>
            </w:r>
            <w:r w:rsidR="00A24481">
              <w:rPr>
                <w:rFonts w:cs="Arial"/>
                <w:color w:val="000000" w:themeColor="text1"/>
                <w:sz w:val="20"/>
                <w:szCs w:val="20"/>
              </w:rPr>
              <w:t xml:space="preserve"> de</w:t>
            </w:r>
            <w:r w:rsidR="004778FB">
              <w:rPr>
                <w:rFonts w:cs="Arial"/>
                <w:color w:val="000000" w:themeColor="text1"/>
                <w:sz w:val="20"/>
                <w:szCs w:val="20"/>
              </w:rPr>
              <w:t xml:space="preserve"> 2020</w:t>
            </w:r>
          </w:p>
        </w:tc>
      </w:tr>
      <w:tr w:rsidR="00644AEE" w:rsidRPr="00DE7C85" w14:paraId="0D6C690B" w14:textId="77777777" w:rsidTr="00DE28D1">
        <w:trPr>
          <w:trHeight w:val="439"/>
        </w:trPr>
        <w:tc>
          <w:tcPr>
            <w:tcW w:w="2179" w:type="dxa"/>
            <w:vAlign w:val="center"/>
          </w:tcPr>
          <w:p w14:paraId="0D6C6909" w14:textId="77777777" w:rsidR="00644AEE" w:rsidRPr="00DE7C85" w:rsidRDefault="00644AEE" w:rsidP="00644AEE">
            <w:pPr>
              <w:pStyle w:val="Sinespaciado"/>
              <w:rPr>
                <w:rFonts w:cs="Arial"/>
                <w:b/>
                <w:sz w:val="20"/>
                <w:szCs w:val="20"/>
              </w:rPr>
            </w:pPr>
            <w:r w:rsidRPr="00DE7C85">
              <w:rPr>
                <w:rFonts w:cs="Arial"/>
                <w:b/>
                <w:sz w:val="20"/>
                <w:szCs w:val="20"/>
              </w:rPr>
              <w:t xml:space="preserve">PLAZO </w:t>
            </w:r>
          </w:p>
        </w:tc>
        <w:tc>
          <w:tcPr>
            <w:tcW w:w="6897" w:type="dxa"/>
            <w:gridSpan w:val="5"/>
            <w:vAlign w:val="center"/>
          </w:tcPr>
          <w:p w14:paraId="0D6C690A" w14:textId="1D130F98" w:rsidR="00644AEE" w:rsidRPr="00DE7C85" w:rsidRDefault="004413E2" w:rsidP="000A6710">
            <w:pPr>
              <w:pStyle w:val="Sinespaciado"/>
              <w:rPr>
                <w:rFonts w:cs="Arial"/>
                <w:sz w:val="20"/>
                <w:szCs w:val="20"/>
                <w:highlight w:val="yellow"/>
              </w:rPr>
            </w:pPr>
            <w:r>
              <w:rPr>
                <w:rFonts w:cs="Arial"/>
                <w:bCs/>
                <w:sz w:val="20"/>
                <w:szCs w:val="20"/>
              </w:rPr>
              <w:t xml:space="preserve">10.5 </w:t>
            </w:r>
            <w:r w:rsidR="00302CBA">
              <w:rPr>
                <w:rFonts w:cs="Arial"/>
                <w:bCs/>
                <w:sz w:val="20"/>
                <w:szCs w:val="20"/>
              </w:rPr>
              <w:t>meses</w:t>
            </w:r>
            <w:r w:rsidR="00651378" w:rsidRPr="00DE7C85">
              <w:rPr>
                <w:rFonts w:cs="Arial"/>
                <w:bCs/>
                <w:sz w:val="20"/>
                <w:szCs w:val="20"/>
              </w:rPr>
              <w:t xml:space="preserve"> </w:t>
            </w:r>
          </w:p>
        </w:tc>
      </w:tr>
      <w:tr w:rsidR="00644AEE" w:rsidRPr="00DE7C85" w14:paraId="0D6C6910" w14:textId="77777777" w:rsidTr="00DE28D1">
        <w:trPr>
          <w:trHeight w:val="439"/>
        </w:trPr>
        <w:tc>
          <w:tcPr>
            <w:tcW w:w="2179" w:type="dxa"/>
            <w:vAlign w:val="center"/>
          </w:tcPr>
          <w:p w14:paraId="0D6C690C" w14:textId="77777777" w:rsidR="00644AEE" w:rsidRPr="00DE7C85" w:rsidRDefault="00644AEE" w:rsidP="00644AEE">
            <w:pPr>
              <w:pStyle w:val="Sinespaciado"/>
              <w:rPr>
                <w:rFonts w:cs="Arial"/>
                <w:b/>
                <w:sz w:val="20"/>
                <w:szCs w:val="20"/>
              </w:rPr>
            </w:pPr>
            <w:r w:rsidRPr="00DE7C85">
              <w:rPr>
                <w:rFonts w:cs="Arial"/>
                <w:b/>
                <w:sz w:val="20"/>
                <w:szCs w:val="20"/>
              </w:rPr>
              <w:t xml:space="preserve">ASEGURADORA </w:t>
            </w:r>
          </w:p>
        </w:tc>
        <w:tc>
          <w:tcPr>
            <w:tcW w:w="2752" w:type="dxa"/>
            <w:gridSpan w:val="2"/>
            <w:vAlign w:val="center"/>
          </w:tcPr>
          <w:p w14:paraId="0D6C690D" w14:textId="6E85F1AB" w:rsidR="00644AEE" w:rsidRPr="003A1485" w:rsidRDefault="00537D58" w:rsidP="003A1485">
            <w:r>
              <w:t xml:space="preserve">Seguros Mundial </w:t>
            </w:r>
          </w:p>
        </w:tc>
        <w:tc>
          <w:tcPr>
            <w:tcW w:w="2067" w:type="dxa"/>
            <w:gridSpan w:val="2"/>
            <w:vAlign w:val="center"/>
          </w:tcPr>
          <w:p w14:paraId="0D6C690E" w14:textId="77777777" w:rsidR="00644AEE" w:rsidRPr="00DE7C85" w:rsidRDefault="00644AEE" w:rsidP="00644AEE">
            <w:pPr>
              <w:pStyle w:val="Sinespaciado"/>
              <w:rPr>
                <w:rFonts w:cs="Arial"/>
                <w:b/>
                <w:sz w:val="20"/>
                <w:szCs w:val="20"/>
              </w:rPr>
            </w:pPr>
            <w:r w:rsidRPr="00DE7C85">
              <w:rPr>
                <w:rFonts w:cs="Arial"/>
                <w:b/>
                <w:sz w:val="20"/>
                <w:szCs w:val="20"/>
              </w:rPr>
              <w:t>POLIZA No.</w:t>
            </w:r>
          </w:p>
        </w:tc>
        <w:tc>
          <w:tcPr>
            <w:tcW w:w="2078" w:type="dxa"/>
            <w:vAlign w:val="center"/>
          </w:tcPr>
          <w:p w14:paraId="0D6C690F" w14:textId="711F0D40" w:rsidR="00644AEE" w:rsidRPr="004413E2" w:rsidRDefault="004413E2" w:rsidP="001E012F">
            <w:pPr>
              <w:pStyle w:val="Sinespaciado"/>
              <w:rPr>
                <w:rFonts w:cs="Arial"/>
                <w:sz w:val="20"/>
                <w:szCs w:val="20"/>
              </w:rPr>
            </w:pPr>
            <w:r w:rsidRPr="004413E2">
              <w:rPr>
                <w:rFonts w:eastAsiaTheme="minorHAnsi" w:cs="Arial"/>
                <w:sz w:val="20"/>
                <w:szCs w:val="20"/>
                <w:lang w:val="es-CO" w:eastAsia="en-US"/>
              </w:rPr>
              <w:t>CV-100006342</w:t>
            </w:r>
          </w:p>
        </w:tc>
      </w:tr>
      <w:tr w:rsidR="00644AEE" w:rsidRPr="00DE7C85" w14:paraId="0D6C6913" w14:textId="77777777" w:rsidTr="00DE28D1">
        <w:trPr>
          <w:trHeight w:val="439"/>
        </w:trPr>
        <w:tc>
          <w:tcPr>
            <w:tcW w:w="2179" w:type="dxa"/>
            <w:vAlign w:val="center"/>
          </w:tcPr>
          <w:p w14:paraId="0D6C6911" w14:textId="77777777" w:rsidR="00644AEE" w:rsidRPr="00DE7C85" w:rsidRDefault="00644AEE" w:rsidP="00644AEE">
            <w:pPr>
              <w:pStyle w:val="Sinespaciado"/>
              <w:rPr>
                <w:rFonts w:cs="Arial"/>
                <w:b/>
                <w:sz w:val="20"/>
                <w:szCs w:val="20"/>
              </w:rPr>
            </w:pPr>
            <w:r w:rsidRPr="00DE7C85">
              <w:rPr>
                <w:rFonts w:cs="Arial"/>
                <w:b/>
                <w:sz w:val="20"/>
                <w:szCs w:val="20"/>
              </w:rPr>
              <w:t xml:space="preserve">VIGENCIA </w:t>
            </w:r>
          </w:p>
        </w:tc>
        <w:tc>
          <w:tcPr>
            <w:tcW w:w="6897" w:type="dxa"/>
            <w:gridSpan w:val="5"/>
            <w:vAlign w:val="center"/>
          </w:tcPr>
          <w:p w14:paraId="0D6C6912" w14:textId="09250F08" w:rsidR="00644AEE" w:rsidRPr="00DE7C85" w:rsidRDefault="008C51D3" w:rsidP="00644AEE">
            <w:pPr>
              <w:pStyle w:val="Sinespaciado"/>
              <w:rPr>
                <w:rFonts w:cs="Arial"/>
                <w:sz w:val="20"/>
                <w:szCs w:val="20"/>
              </w:rPr>
            </w:pPr>
            <w:r>
              <w:rPr>
                <w:rFonts w:cs="Arial"/>
                <w:sz w:val="20"/>
                <w:szCs w:val="20"/>
              </w:rPr>
              <w:t xml:space="preserve">7 Febrero 2020 al </w:t>
            </w:r>
            <w:r w:rsidR="00E81847">
              <w:rPr>
                <w:rFonts w:cs="Arial"/>
                <w:sz w:val="20"/>
                <w:szCs w:val="20"/>
              </w:rPr>
              <w:t>30 Abril 2021</w:t>
            </w:r>
          </w:p>
        </w:tc>
      </w:tr>
      <w:tr w:rsidR="00644AEE" w:rsidRPr="00DE7C85" w14:paraId="0D6C6916" w14:textId="77777777" w:rsidTr="00DE28D1">
        <w:trPr>
          <w:trHeight w:val="439"/>
        </w:trPr>
        <w:tc>
          <w:tcPr>
            <w:tcW w:w="2179" w:type="dxa"/>
            <w:vAlign w:val="center"/>
          </w:tcPr>
          <w:p w14:paraId="0D6C6914" w14:textId="77777777" w:rsidR="00644AEE" w:rsidRPr="00DE7C85" w:rsidRDefault="00644AEE" w:rsidP="00644AEE">
            <w:pPr>
              <w:pStyle w:val="Sinespaciado"/>
              <w:rPr>
                <w:rFonts w:cs="Arial"/>
                <w:b/>
                <w:sz w:val="20"/>
                <w:szCs w:val="20"/>
              </w:rPr>
            </w:pPr>
            <w:r w:rsidRPr="00DE7C85">
              <w:rPr>
                <w:rFonts w:cs="Arial"/>
                <w:b/>
                <w:sz w:val="20"/>
                <w:szCs w:val="20"/>
              </w:rPr>
              <w:t xml:space="preserve">AMPAROS </w:t>
            </w:r>
          </w:p>
        </w:tc>
        <w:tc>
          <w:tcPr>
            <w:tcW w:w="6897" w:type="dxa"/>
            <w:gridSpan w:val="5"/>
            <w:vAlign w:val="center"/>
          </w:tcPr>
          <w:p w14:paraId="0D6C6915" w14:textId="77777777" w:rsidR="00644AEE" w:rsidRPr="00DE7C85" w:rsidRDefault="00644AEE" w:rsidP="00644AEE">
            <w:pPr>
              <w:pStyle w:val="Sinespaciado"/>
              <w:rPr>
                <w:rFonts w:cs="Arial"/>
                <w:sz w:val="20"/>
                <w:szCs w:val="20"/>
              </w:rPr>
            </w:pPr>
            <w:r w:rsidRPr="00DE7C85">
              <w:rPr>
                <w:rFonts w:cs="Arial"/>
                <w:noProof/>
                <w:sz w:val="20"/>
                <w:szCs w:val="20"/>
              </w:rPr>
              <w:t>CUMPLIMIENTO DEL CONTRATO</w:t>
            </w:r>
          </w:p>
        </w:tc>
      </w:tr>
      <w:tr w:rsidR="00644AEE" w:rsidRPr="00DE7C85" w14:paraId="0D6C6919" w14:textId="77777777" w:rsidTr="00DE28D1">
        <w:trPr>
          <w:trHeight w:val="439"/>
        </w:trPr>
        <w:tc>
          <w:tcPr>
            <w:tcW w:w="2179" w:type="dxa"/>
            <w:vAlign w:val="center"/>
          </w:tcPr>
          <w:p w14:paraId="0D6C6917" w14:textId="77777777" w:rsidR="00644AEE" w:rsidRPr="00DE7C85" w:rsidRDefault="00644AEE" w:rsidP="00644AEE">
            <w:pPr>
              <w:pStyle w:val="Sinespaciado"/>
              <w:rPr>
                <w:rFonts w:cs="Arial"/>
                <w:b/>
                <w:sz w:val="20"/>
                <w:szCs w:val="20"/>
              </w:rPr>
            </w:pPr>
            <w:r w:rsidRPr="00DE7C85">
              <w:rPr>
                <w:rFonts w:cs="Arial"/>
                <w:b/>
                <w:sz w:val="20"/>
                <w:szCs w:val="20"/>
              </w:rPr>
              <w:t xml:space="preserve">SUPERVISOR </w:t>
            </w:r>
          </w:p>
        </w:tc>
        <w:tc>
          <w:tcPr>
            <w:tcW w:w="6897" w:type="dxa"/>
            <w:gridSpan w:val="5"/>
            <w:vAlign w:val="center"/>
          </w:tcPr>
          <w:p w14:paraId="0D6C6918" w14:textId="77777777" w:rsidR="00644AEE" w:rsidRPr="00DE7C85" w:rsidRDefault="00A24481" w:rsidP="0039798C">
            <w:pPr>
              <w:jc w:val="both"/>
              <w:rPr>
                <w:rFonts w:cs="Arial"/>
                <w:color w:val="000000" w:themeColor="text1"/>
                <w:sz w:val="20"/>
                <w:szCs w:val="20"/>
              </w:rPr>
            </w:pPr>
            <w:r>
              <w:rPr>
                <w:rFonts w:cs="Arial"/>
                <w:color w:val="000000" w:themeColor="text1"/>
                <w:sz w:val="20"/>
                <w:szCs w:val="20"/>
              </w:rPr>
              <w:t>JARRISON HINESTROSA MORENO</w:t>
            </w:r>
            <w:r w:rsidR="00417A2E">
              <w:rPr>
                <w:rFonts w:cs="Arial"/>
                <w:color w:val="000000" w:themeColor="text1"/>
                <w:sz w:val="20"/>
                <w:szCs w:val="20"/>
              </w:rPr>
              <w:t xml:space="preserve"> </w:t>
            </w:r>
          </w:p>
        </w:tc>
      </w:tr>
      <w:tr w:rsidR="00644AEE" w:rsidRPr="00DE7C85" w14:paraId="0D6C691C" w14:textId="77777777" w:rsidTr="00DE28D1">
        <w:trPr>
          <w:trHeight w:val="439"/>
        </w:trPr>
        <w:tc>
          <w:tcPr>
            <w:tcW w:w="2179" w:type="dxa"/>
            <w:vAlign w:val="center"/>
          </w:tcPr>
          <w:p w14:paraId="0D6C691A" w14:textId="77777777" w:rsidR="00644AEE" w:rsidRPr="00DE7C85" w:rsidRDefault="00644AEE" w:rsidP="00644AEE">
            <w:pPr>
              <w:pStyle w:val="Sinespaciado"/>
              <w:rPr>
                <w:rFonts w:cs="Arial"/>
                <w:b/>
                <w:sz w:val="20"/>
                <w:szCs w:val="20"/>
              </w:rPr>
            </w:pPr>
            <w:r w:rsidRPr="00DE7C85">
              <w:rPr>
                <w:rFonts w:cs="Arial"/>
                <w:b/>
                <w:sz w:val="20"/>
                <w:szCs w:val="20"/>
              </w:rPr>
              <w:t>FECHA DE INICIO</w:t>
            </w:r>
          </w:p>
        </w:tc>
        <w:tc>
          <w:tcPr>
            <w:tcW w:w="6897" w:type="dxa"/>
            <w:gridSpan w:val="5"/>
            <w:vAlign w:val="center"/>
          </w:tcPr>
          <w:p w14:paraId="0D6C691B" w14:textId="79A7F1F6" w:rsidR="00644AEE" w:rsidRPr="00DE7C85" w:rsidRDefault="00E81847" w:rsidP="00AB6C6E">
            <w:pPr>
              <w:pStyle w:val="Sinespaciado"/>
              <w:rPr>
                <w:rFonts w:cs="Arial"/>
                <w:sz w:val="20"/>
                <w:szCs w:val="20"/>
              </w:rPr>
            </w:pPr>
            <w:r>
              <w:rPr>
                <w:rFonts w:cs="Arial"/>
                <w:color w:val="000000" w:themeColor="text1"/>
                <w:sz w:val="20"/>
                <w:szCs w:val="20"/>
              </w:rPr>
              <w:t>10 Febrero 2020</w:t>
            </w:r>
          </w:p>
        </w:tc>
      </w:tr>
      <w:tr w:rsidR="00644AEE" w:rsidRPr="00DE7C85" w14:paraId="0D6C691F" w14:textId="77777777" w:rsidTr="00DE28D1">
        <w:trPr>
          <w:trHeight w:val="439"/>
        </w:trPr>
        <w:tc>
          <w:tcPr>
            <w:tcW w:w="2179" w:type="dxa"/>
            <w:tcBorders>
              <w:bottom w:val="single" w:sz="4" w:space="0" w:color="auto"/>
            </w:tcBorders>
            <w:vAlign w:val="center"/>
          </w:tcPr>
          <w:p w14:paraId="0D6C691D" w14:textId="77777777" w:rsidR="00644AEE" w:rsidRPr="00DE7C85" w:rsidRDefault="00644AEE" w:rsidP="00644AEE">
            <w:pPr>
              <w:pStyle w:val="Sinespaciado"/>
              <w:rPr>
                <w:rFonts w:cs="Arial"/>
                <w:b/>
                <w:sz w:val="20"/>
                <w:szCs w:val="20"/>
              </w:rPr>
            </w:pPr>
            <w:r w:rsidRPr="00DE7C85">
              <w:rPr>
                <w:rFonts w:cs="Arial"/>
                <w:b/>
                <w:sz w:val="20"/>
                <w:szCs w:val="20"/>
              </w:rPr>
              <w:t xml:space="preserve">FECHA DE TERMINACIÓN </w:t>
            </w:r>
          </w:p>
        </w:tc>
        <w:tc>
          <w:tcPr>
            <w:tcW w:w="6897" w:type="dxa"/>
            <w:gridSpan w:val="5"/>
            <w:tcBorders>
              <w:bottom w:val="single" w:sz="4" w:space="0" w:color="auto"/>
            </w:tcBorders>
            <w:vAlign w:val="center"/>
          </w:tcPr>
          <w:p w14:paraId="0D6C691E" w14:textId="74620823" w:rsidR="00644AEE" w:rsidRPr="00DE7C85" w:rsidRDefault="004413E2" w:rsidP="004413E2">
            <w:pPr>
              <w:pStyle w:val="Sinespaciado"/>
              <w:rPr>
                <w:rFonts w:cs="Arial"/>
                <w:sz w:val="20"/>
                <w:szCs w:val="20"/>
              </w:rPr>
            </w:pPr>
            <w:r>
              <w:rPr>
                <w:rFonts w:cs="Arial"/>
                <w:color w:val="000000" w:themeColor="text1"/>
                <w:sz w:val="20"/>
                <w:szCs w:val="20"/>
              </w:rPr>
              <w:t>16</w:t>
            </w:r>
            <w:r w:rsidR="00712CEF">
              <w:rPr>
                <w:rFonts w:cs="Arial"/>
                <w:color w:val="000000" w:themeColor="text1"/>
                <w:sz w:val="20"/>
                <w:szCs w:val="20"/>
              </w:rPr>
              <w:t xml:space="preserve"> </w:t>
            </w:r>
            <w:r w:rsidR="00E81847">
              <w:rPr>
                <w:rFonts w:cs="Arial"/>
                <w:color w:val="000000" w:themeColor="text1"/>
                <w:sz w:val="20"/>
                <w:szCs w:val="20"/>
              </w:rPr>
              <w:t xml:space="preserve"> </w:t>
            </w:r>
            <w:r w:rsidR="00712CEF">
              <w:rPr>
                <w:rFonts w:cs="Arial"/>
                <w:color w:val="000000" w:themeColor="text1"/>
                <w:sz w:val="20"/>
                <w:szCs w:val="20"/>
              </w:rPr>
              <w:t xml:space="preserve">de  </w:t>
            </w:r>
            <w:r>
              <w:rPr>
                <w:rFonts w:cs="Arial"/>
                <w:color w:val="000000" w:themeColor="text1"/>
                <w:sz w:val="20"/>
                <w:szCs w:val="20"/>
              </w:rPr>
              <w:t xml:space="preserve">diciembre </w:t>
            </w:r>
            <w:r w:rsidR="00E81847">
              <w:rPr>
                <w:rFonts w:cs="Arial"/>
                <w:color w:val="000000" w:themeColor="text1"/>
                <w:sz w:val="20"/>
                <w:szCs w:val="20"/>
              </w:rPr>
              <w:t xml:space="preserve"> 2020</w:t>
            </w:r>
          </w:p>
        </w:tc>
      </w:tr>
    </w:tbl>
    <w:p w14:paraId="0D6C6920" w14:textId="77777777" w:rsidR="00644AEE" w:rsidRPr="00DE7C85" w:rsidRDefault="00644AEE" w:rsidP="008F5CF5">
      <w:pPr>
        <w:pStyle w:val="Sinespaciado"/>
        <w:rPr>
          <w:rFonts w:cs="Arial"/>
          <w:b/>
          <w:color w:val="000000" w:themeColor="text1"/>
          <w:sz w:val="20"/>
          <w:szCs w:val="20"/>
        </w:rPr>
      </w:pPr>
    </w:p>
    <w:p w14:paraId="0D6C6921" w14:textId="77777777" w:rsidR="000A50DC" w:rsidRDefault="000A50DC" w:rsidP="00644AEE">
      <w:pPr>
        <w:pStyle w:val="Sinespaciado"/>
        <w:jc w:val="center"/>
        <w:rPr>
          <w:rFonts w:cs="Arial"/>
          <w:b/>
          <w:color w:val="000000" w:themeColor="text1"/>
          <w:sz w:val="20"/>
          <w:szCs w:val="20"/>
        </w:rPr>
      </w:pPr>
    </w:p>
    <w:p w14:paraId="0D6C6922" w14:textId="77777777" w:rsidR="00DE7C85" w:rsidRDefault="00DE7C85" w:rsidP="00644AEE">
      <w:pPr>
        <w:pStyle w:val="Sinespaciado"/>
        <w:jc w:val="center"/>
        <w:rPr>
          <w:rFonts w:cs="Arial"/>
          <w:b/>
          <w:color w:val="000000" w:themeColor="text1"/>
          <w:sz w:val="20"/>
          <w:szCs w:val="20"/>
        </w:rPr>
      </w:pPr>
    </w:p>
    <w:p w14:paraId="0D6C6923" w14:textId="77777777" w:rsidR="00DE7C85" w:rsidRDefault="00DE7C85" w:rsidP="00644AEE">
      <w:pPr>
        <w:pStyle w:val="Sinespaciado"/>
        <w:jc w:val="center"/>
        <w:rPr>
          <w:rFonts w:cs="Arial"/>
          <w:b/>
          <w:color w:val="000000" w:themeColor="text1"/>
          <w:sz w:val="20"/>
          <w:szCs w:val="20"/>
        </w:rPr>
      </w:pPr>
    </w:p>
    <w:p w14:paraId="0D6C6924" w14:textId="77777777" w:rsidR="00DE7C85" w:rsidRPr="00DE7C85" w:rsidRDefault="00DE7C85" w:rsidP="00644AEE">
      <w:pPr>
        <w:pStyle w:val="Sinespaciado"/>
        <w:jc w:val="center"/>
        <w:rPr>
          <w:rFonts w:cs="Arial"/>
          <w:b/>
          <w:color w:val="000000" w:themeColor="text1"/>
          <w:sz w:val="20"/>
          <w:szCs w:val="20"/>
        </w:rPr>
      </w:pPr>
    </w:p>
    <w:p w14:paraId="0D6C6925" w14:textId="77777777" w:rsidR="00644AEE" w:rsidRPr="00DE7C85" w:rsidRDefault="00644AEE" w:rsidP="00644AEE">
      <w:pPr>
        <w:pStyle w:val="Sinespaciado"/>
        <w:jc w:val="center"/>
        <w:rPr>
          <w:rFonts w:cs="Arial"/>
          <w:b/>
          <w:color w:val="000000" w:themeColor="text1"/>
          <w:sz w:val="20"/>
          <w:szCs w:val="20"/>
        </w:rPr>
      </w:pPr>
      <w:r w:rsidRPr="00DE7C85">
        <w:rPr>
          <w:rFonts w:cs="Arial"/>
          <w:b/>
          <w:color w:val="000000" w:themeColor="text1"/>
          <w:sz w:val="20"/>
          <w:szCs w:val="20"/>
        </w:rPr>
        <w:t>CONSIDERANDO</w:t>
      </w:r>
    </w:p>
    <w:p w14:paraId="0D6C6926" w14:textId="77777777" w:rsidR="00644AEE" w:rsidRPr="00DE7C85" w:rsidRDefault="00644AEE" w:rsidP="008F5CF5">
      <w:pPr>
        <w:pStyle w:val="Sinespaciado"/>
        <w:rPr>
          <w:rFonts w:cs="Arial"/>
          <w:b/>
          <w:color w:val="000000" w:themeColor="text1"/>
          <w:sz w:val="20"/>
          <w:szCs w:val="20"/>
        </w:rPr>
      </w:pPr>
    </w:p>
    <w:p w14:paraId="0D6C6927" w14:textId="1F8E07E1" w:rsidR="000A50DC" w:rsidRPr="00DE7C85" w:rsidRDefault="004C64C0" w:rsidP="00DE7C85">
      <w:pPr>
        <w:jc w:val="both"/>
        <w:rPr>
          <w:rFonts w:cs="Arial"/>
          <w:b/>
        </w:rPr>
      </w:pPr>
      <w:r>
        <w:rPr>
          <w:rFonts w:cs="Arial"/>
        </w:rPr>
        <w:t>Que la</w:t>
      </w:r>
      <w:r w:rsidR="00AD7AA4" w:rsidRPr="00DE7C85">
        <w:rPr>
          <w:rFonts w:cs="Arial"/>
        </w:rPr>
        <w:t xml:space="preserve"> doctor</w:t>
      </w:r>
      <w:r>
        <w:rPr>
          <w:rFonts w:cs="Arial"/>
        </w:rPr>
        <w:t>a</w:t>
      </w:r>
      <w:r w:rsidR="00AD7AA4" w:rsidRPr="00DE7C85">
        <w:rPr>
          <w:rFonts w:cs="Arial"/>
        </w:rPr>
        <w:t xml:space="preserve"> </w:t>
      </w:r>
      <w:r w:rsidR="00F76583" w:rsidRPr="00DE7C85">
        <w:rPr>
          <w:rFonts w:cs="Arial"/>
          <w:color w:val="000000" w:themeColor="text1"/>
        </w:rPr>
        <w:t>BERTHA LUCIA RAMÍREZ PARRA</w:t>
      </w:r>
      <w:r w:rsidR="00644AEE" w:rsidRPr="00DE7C85">
        <w:rPr>
          <w:rFonts w:cs="Arial"/>
        </w:rPr>
        <w:t>, en su calidad</w:t>
      </w:r>
      <w:r w:rsidR="00174808" w:rsidRPr="00DE7C85">
        <w:rPr>
          <w:rFonts w:cs="Arial"/>
        </w:rPr>
        <w:t xml:space="preserve"> de contratante y el señor (a) </w:t>
      </w:r>
      <w:r w:rsidR="004413E2">
        <w:rPr>
          <w:rFonts w:cs="Arial"/>
          <w:bCs/>
        </w:rPr>
        <w:t>CLAUDIA PATRICIA TOLOZA MONTAÑEZ</w:t>
      </w:r>
      <w:r w:rsidR="00402CE3" w:rsidRPr="00DE7C85">
        <w:rPr>
          <w:rFonts w:cs="Arial"/>
          <w:bCs/>
        </w:rPr>
        <w:t xml:space="preserve">  </w:t>
      </w:r>
      <w:r w:rsidR="00644AEE" w:rsidRPr="00DE7C85">
        <w:rPr>
          <w:rFonts w:cs="Arial"/>
        </w:rPr>
        <w:t xml:space="preserve">en su calidad de contratista, se reunieron con el objeto de realizar la presente ACTA DE REVERSIÓN DE SALDOS, en virtud a las siguientes consideraciones: a) Que el </w:t>
      </w:r>
      <w:r w:rsidR="00644AEE" w:rsidRPr="00DE7C85">
        <w:rPr>
          <w:rFonts w:cs="Arial"/>
          <w:color w:val="000000" w:themeColor="text1"/>
        </w:rPr>
        <w:t xml:space="preserve">contrato </w:t>
      </w:r>
      <w:r w:rsidR="001C7573" w:rsidRPr="00DE7C85">
        <w:rPr>
          <w:rFonts w:cs="Arial"/>
          <w:b/>
        </w:rPr>
        <w:t xml:space="preserve">No. </w:t>
      </w:r>
      <w:r w:rsidR="004413E2">
        <w:rPr>
          <w:rFonts w:ascii="Arial Narrow" w:hAnsi="Arial Narrow"/>
          <w:b/>
          <w:sz w:val="22"/>
          <w:szCs w:val="22"/>
        </w:rPr>
        <w:t>CO1.PCCNTR.</w:t>
      </w:r>
      <w:r w:rsidR="00AB22D2" w:rsidRPr="00DE7C85">
        <w:rPr>
          <w:rFonts w:cs="Arial"/>
          <w:bCs/>
        </w:rPr>
        <w:t>,</w:t>
      </w:r>
      <w:r w:rsidR="004413E2" w:rsidRPr="004413E2">
        <w:rPr>
          <w:rFonts w:eastAsia="Calibri" w:cs="Arial"/>
          <w:b/>
          <w:color w:val="000000" w:themeColor="text1"/>
        </w:rPr>
        <w:t xml:space="preserve"> </w:t>
      </w:r>
      <w:r w:rsidR="004413E2" w:rsidRPr="00DE7951">
        <w:rPr>
          <w:rFonts w:eastAsia="Calibri" w:cs="Arial"/>
          <w:b/>
          <w:color w:val="000000" w:themeColor="text1"/>
        </w:rPr>
        <w:t>1351585</w:t>
      </w:r>
      <w:r w:rsidR="00644AEE" w:rsidRPr="00DE7C85">
        <w:rPr>
          <w:rFonts w:cs="Arial"/>
          <w:b/>
          <w:color w:val="000000" w:themeColor="text1"/>
        </w:rPr>
        <w:t xml:space="preserve"> </w:t>
      </w:r>
      <w:r w:rsidR="00644AEE" w:rsidRPr="00DE7C85">
        <w:rPr>
          <w:rFonts w:cs="Arial"/>
          <w:color w:val="000000" w:themeColor="text1"/>
        </w:rPr>
        <w:t xml:space="preserve"> fue presupuestado </w:t>
      </w:r>
      <w:r w:rsidR="00DB5FE5">
        <w:rPr>
          <w:rFonts w:cs="Arial"/>
          <w:color w:val="000000" w:themeColor="text1"/>
        </w:rPr>
        <w:t xml:space="preserve"> hasta el 24 de diciembre del 2020, pero el calendario escolar solo va hasta el 16 diciembre 2020 </w:t>
      </w:r>
      <w:r w:rsidR="00644AEE" w:rsidRPr="00DE7C85">
        <w:rPr>
          <w:rFonts w:cs="Arial"/>
        </w:rPr>
        <w:t>b)</w:t>
      </w:r>
      <w:r w:rsidR="00DB5FE5">
        <w:rPr>
          <w:rFonts w:cs="Arial"/>
        </w:rPr>
        <w:t>,</w:t>
      </w:r>
      <w:r w:rsidR="00644AEE" w:rsidRPr="00DE7C85">
        <w:rPr>
          <w:rFonts w:cs="Arial"/>
        </w:rPr>
        <w:t xml:space="preserve"> </w:t>
      </w:r>
      <w:r w:rsidR="00DB5FE5">
        <w:rPr>
          <w:rFonts w:cs="Arial"/>
        </w:rPr>
        <w:t xml:space="preserve"> por eso se realiza la reversión de 8 días </w:t>
      </w:r>
      <w:r w:rsidR="00B86B09">
        <w:rPr>
          <w:rFonts w:cs="Arial"/>
        </w:rPr>
        <w:t>presupuestados demás</w:t>
      </w:r>
      <w:r w:rsidR="00DB5FE5">
        <w:rPr>
          <w:rFonts w:cs="Arial"/>
        </w:rPr>
        <w:t>,</w:t>
      </w:r>
      <w:r w:rsidR="00B86B09">
        <w:rPr>
          <w:rFonts w:cs="Arial"/>
        </w:rPr>
        <w:t xml:space="preserve"> c)</w:t>
      </w:r>
      <w:r w:rsidR="00DB5FE5">
        <w:rPr>
          <w:rFonts w:cs="Arial"/>
        </w:rPr>
        <w:t>.</w:t>
      </w:r>
      <w:r w:rsidR="00644AEE" w:rsidRPr="00DE7C85">
        <w:rPr>
          <w:rFonts w:cs="Arial"/>
        </w:rPr>
        <w:t>Que es deber del ordenador del gasto realizar gestión de los recursos presupuestales, por lo que se hace necesario liberar los recursos comprometidos en el registro presupuestal para poder ser ejecutados en esta vigencia fiscal; por lo expuesto l</w:t>
      </w:r>
      <w:r w:rsidR="00DE7C85" w:rsidRPr="00DE7C85">
        <w:rPr>
          <w:rFonts w:cs="Arial"/>
        </w:rPr>
        <w:t>as partes</w:t>
      </w:r>
    </w:p>
    <w:p w14:paraId="0D6C6928" w14:textId="77777777" w:rsidR="00DE7C85" w:rsidRDefault="00DE7C85" w:rsidP="008F5CF5">
      <w:pPr>
        <w:pStyle w:val="Sinespaciado"/>
        <w:jc w:val="center"/>
        <w:rPr>
          <w:rFonts w:cs="Arial"/>
          <w:b/>
          <w:sz w:val="20"/>
          <w:szCs w:val="20"/>
        </w:rPr>
      </w:pPr>
    </w:p>
    <w:p w14:paraId="0D6C6929" w14:textId="77777777" w:rsidR="00DE7C85" w:rsidRDefault="00DE7C85" w:rsidP="008F5CF5">
      <w:pPr>
        <w:pStyle w:val="Sinespaciado"/>
        <w:jc w:val="center"/>
        <w:rPr>
          <w:rFonts w:cs="Arial"/>
          <w:b/>
          <w:sz w:val="20"/>
          <w:szCs w:val="20"/>
        </w:rPr>
      </w:pPr>
    </w:p>
    <w:p w14:paraId="0D6C692A" w14:textId="77777777" w:rsidR="00DE7C85" w:rsidRDefault="00DE7C85" w:rsidP="008F5CF5">
      <w:pPr>
        <w:pStyle w:val="Sinespaciado"/>
        <w:jc w:val="center"/>
        <w:rPr>
          <w:rFonts w:cs="Arial"/>
          <w:b/>
          <w:sz w:val="20"/>
          <w:szCs w:val="20"/>
        </w:rPr>
      </w:pPr>
    </w:p>
    <w:p w14:paraId="0D6C692B" w14:textId="77777777" w:rsidR="00DE7C85" w:rsidRDefault="00DE7C85" w:rsidP="008F5CF5">
      <w:pPr>
        <w:pStyle w:val="Sinespaciado"/>
        <w:jc w:val="center"/>
        <w:rPr>
          <w:rFonts w:cs="Arial"/>
          <w:b/>
          <w:sz w:val="20"/>
          <w:szCs w:val="20"/>
        </w:rPr>
      </w:pPr>
    </w:p>
    <w:p w14:paraId="0D6C692C" w14:textId="77777777" w:rsidR="00DE7C85" w:rsidRDefault="00DE7C85" w:rsidP="008F5CF5">
      <w:pPr>
        <w:pStyle w:val="Sinespaciado"/>
        <w:jc w:val="center"/>
        <w:rPr>
          <w:rFonts w:cs="Arial"/>
          <w:b/>
          <w:sz w:val="20"/>
          <w:szCs w:val="20"/>
        </w:rPr>
      </w:pPr>
    </w:p>
    <w:p w14:paraId="0D6C692D" w14:textId="77777777" w:rsidR="00DE7C85" w:rsidRDefault="00DE7C85" w:rsidP="008F5CF5">
      <w:pPr>
        <w:pStyle w:val="Sinespaciado"/>
        <w:jc w:val="center"/>
        <w:rPr>
          <w:rFonts w:cs="Arial"/>
          <w:b/>
          <w:sz w:val="20"/>
          <w:szCs w:val="20"/>
        </w:rPr>
      </w:pPr>
    </w:p>
    <w:p w14:paraId="0D6C692E" w14:textId="77777777" w:rsidR="00DE7C85" w:rsidRDefault="00DE7C85" w:rsidP="008F5CF5">
      <w:pPr>
        <w:pStyle w:val="Sinespaciado"/>
        <w:jc w:val="center"/>
        <w:rPr>
          <w:rFonts w:cs="Arial"/>
          <w:b/>
          <w:sz w:val="20"/>
          <w:szCs w:val="20"/>
        </w:rPr>
      </w:pPr>
    </w:p>
    <w:p w14:paraId="0D6C692F" w14:textId="77777777" w:rsidR="00DE7C85" w:rsidRDefault="00DE7C85" w:rsidP="00DE7C85">
      <w:pPr>
        <w:pStyle w:val="Sinespaciado"/>
        <w:rPr>
          <w:rFonts w:cs="Arial"/>
          <w:b/>
          <w:sz w:val="20"/>
          <w:szCs w:val="20"/>
        </w:rPr>
      </w:pPr>
    </w:p>
    <w:p w14:paraId="0D6C6930" w14:textId="77777777" w:rsidR="00DE7C85" w:rsidRDefault="00DE7C85" w:rsidP="008F5CF5">
      <w:pPr>
        <w:pStyle w:val="Sinespaciado"/>
        <w:jc w:val="center"/>
        <w:rPr>
          <w:rFonts w:cs="Arial"/>
          <w:b/>
          <w:sz w:val="20"/>
          <w:szCs w:val="20"/>
        </w:rPr>
      </w:pPr>
    </w:p>
    <w:p w14:paraId="0D6C6931" w14:textId="77777777" w:rsidR="00DE7C85" w:rsidRDefault="00DE7C85" w:rsidP="008F5CF5">
      <w:pPr>
        <w:pStyle w:val="Sinespaciado"/>
        <w:jc w:val="center"/>
        <w:rPr>
          <w:rFonts w:cs="Arial"/>
          <w:b/>
          <w:sz w:val="20"/>
          <w:szCs w:val="20"/>
        </w:rPr>
      </w:pPr>
    </w:p>
    <w:p w14:paraId="0D6C6932" w14:textId="77777777" w:rsidR="00644AEE" w:rsidRPr="00DE7C85" w:rsidRDefault="00644AEE" w:rsidP="008F5CF5">
      <w:pPr>
        <w:pStyle w:val="Sinespaciado"/>
        <w:jc w:val="center"/>
        <w:rPr>
          <w:rFonts w:cs="Arial"/>
          <w:b/>
          <w:sz w:val="20"/>
          <w:szCs w:val="20"/>
        </w:rPr>
      </w:pPr>
      <w:r w:rsidRPr="00DE7C85">
        <w:rPr>
          <w:rFonts w:cs="Arial"/>
          <w:b/>
          <w:sz w:val="20"/>
          <w:szCs w:val="20"/>
        </w:rPr>
        <w:t>ACUERDAN:</w:t>
      </w:r>
    </w:p>
    <w:p w14:paraId="0D6C6933" w14:textId="77777777" w:rsidR="008F5CF5" w:rsidRPr="00DE7C85" w:rsidRDefault="008F5CF5" w:rsidP="00644AEE">
      <w:pPr>
        <w:pStyle w:val="Sinespaciado"/>
        <w:jc w:val="both"/>
        <w:rPr>
          <w:rFonts w:cs="Arial"/>
          <w:sz w:val="20"/>
          <w:szCs w:val="20"/>
        </w:rPr>
      </w:pPr>
    </w:p>
    <w:p w14:paraId="0D6C6934" w14:textId="06C11510" w:rsidR="00644AEE" w:rsidRPr="00DE7C85" w:rsidRDefault="00644AEE" w:rsidP="00644AEE">
      <w:pPr>
        <w:pStyle w:val="Sinespaciado"/>
        <w:jc w:val="both"/>
        <w:rPr>
          <w:rFonts w:cs="Arial"/>
        </w:rPr>
      </w:pPr>
      <w:r w:rsidRPr="00DE7C85">
        <w:rPr>
          <w:rFonts w:cs="Arial"/>
        </w:rPr>
        <w:t xml:space="preserve">Reversar el Registro Presupuestal </w:t>
      </w:r>
      <w:r w:rsidR="00F21582">
        <w:rPr>
          <w:rFonts w:cs="Arial"/>
          <w:color w:val="000000" w:themeColor="text1"/>
        </w:rPr>
        <w:t>87</w:t>
      </w:r>
      <w:r w:rsidR="00712CEF">
        <w:rPr>
          <w:rFonts w:cs="Arial"/>
          <w:color w:val="000000" w:themeColor="text1"/>
        </w:rPr>
        <w:t>20</w:t>
      </w:r>
      <w:r w:rsidR="00E07CFC">
        <w:rPr>
          <w:rFonts w:cs="Arial"/>
          <w:color w:val="000000" w:themeColor="text1"/>
        </w:rPr>
        <w:t xml:space="preserve">, </w:t>
      </w:r>
      <w:r w:rsidR="00C60D1F">
        <w:rPr>
          <w:rFonts w:cs="Arial"/>
          <w:color w:val="000000" w:themeColor="text1"/>
        </w:rPr>
        <w:t>07</w:t>
      </w:r>
      <w:r w:rsidR="00E07CFC">
        <w:rPr>
          <w:rFonts w:cs="Arial"/>
          <w:color w:val="000000" w:themeColor="text1"/>
        </w:rPr>
        <w:t xml:space="preserve"> de febrero </w:t>
      </w:r>
      <w:r w:rsidR="00BA7A21">
        <w:rPr>
          <w:rFonts w:cs="Arial"/>
          <w:color w:val="000000" w:themeColor="text1"/>
        </w:rPr>
        <w:t xml:space="preserve">2020 </w:t>
      </w:r>
      <w:r w:rsidR="00BA7A21" w:rsidRPr="00DE7C85">
        <w:rPr>
          <w:rFonts w:cs="Arial"/>
          <w:color w:val="000000" w:themeColor="text1"/>
        </w:rPr>
        <w:t>en</w:t>
      </w:r>
      <w:r w:rsidRPr="00DE7C85">
        <w:rPr>
          <w:rFonts w:cs="Arial"/>
        </w:rPr>
        <w:t xml:space="preserve"> la suma de $</w:t>
      </w:r>
      <w:r w:rsidR="00DB5FE5">
        <w:rPr>
          <w:rFonts w:cs="Arial"/>
        </w:rPr>
        <w:t>921.258</w:t>
      </w:r>
      <w:r w:rsidRPr="00DE7C85">
        <w:rPr>
          <w:rFonts w:cs="Arial"/>
        </w:rPr>
        <w:t xml:space="preserve"> valor </w:t>
      </w:r>
      <w:r w:rsidR="00BA7A21" w:rsidRPr="00DE7C85">
        <w:rPr>
          <w:rFonts w:cs="Arial"/>
        </w:rPr>
        <w:t>correspondiente a 08 días</w:t>
      </w:r>
      <w:r w:rsidRPr="00DE7C85">
        <w:rPr>
          <w:rFonts w:cs="Arial"/>
        </w:rPr>
        <w:t xml:space="preserve"> no ejecutado</w:t>
      </w:r>
      <w:r w:rsidR="0083093B" w:rsidRPr="00DE7C85">
        <w:rPr>
          <w:rFonts w:cs="Arial"/>
        </w:rPr>
        <w:t>s</w:t>
      </w:r>
      <w:r w:rsidRPr="00DE7C85">
        <w:rPr>
          <w:rFonts w:cs="Arial"/>
        </w:rPr>
        <w:t>, de acuerdo a la siguiente liquidación.</w:t>
      </w:r>
    </w:p>
    <w:p w14:paraId="0D6C6935" w14:textId="77777777" w:rsidR="00644AEE" w:rsidRPr="00DE7C85" w:rsidRDefault="00644AEE" w:rsidP="00644AEE">
      <w:pPr>
        <w:pStyle w:val="Sinespaciado"/>
        <w:jc w:val="both"/>
        <w:rPr>
          <w:rFonts w:cs="Arial"/>
          <w:sz w:val="20"/>
          <w:szCs w:val="20"/>
        </w:rPr>
      </w:pPr>
    </w:p>
    <w:tbl>
      <w:tblPr>
        <w:tblStyle w:val="Tablaconcuadrcula"/>
        <w:tblW w:w="10500" w:type="dxa"/>
        <w:tblInd w:w="137" w:type="dxa"/>
        <w:tblLayout w:type="fixed"/>
        <w:tblLook w:val="04A0" w:firstRow="1" w:lastRow="0" w:firstColumn="1" w:lastColumn="0" w:noHBand="0" w:noVBand="1"/>
      </w:tblPr>
      <w:tblGrid>
        <w:gridCol w:w="4835"/>
        <w:gridCol w:w="852"/>
        <w:gridCol w:w="1215"/>
        <w:gridCol w:w="1215"/>
        <w:gridCol w:w="2383"/>
      </w:tblGrid>
      <w:tr w:rsidR="00116F98" w:rsidRPr="00DE7C85" w14:paraId="0D6C693A" w14:textId="77777777" w:rsidTr="00116F98">
        <w:trPr>
          <w:trHeight w:val="310"/>
        </w:trPr>
        <w:tc>
          <w:tcPr>
            <w:tcW w:w="4835" w:type="dxa"/>
          </w:tcPr>
          <w:p w14:paraId="0D6C6936" w14:textId="77777777" w:rsidR="00116F98" w:rsidRPr="00DE7C85" w:rsidRDefault="00116F98" w:rsidP="00644AEE">
            <w:pPr>
              <w:pStyle w:val="Sinespaciado"/>
              <w:jc w:val="both"/>
              <w:rPr>
                <w:rFonts w:cs="Arial"/>
                <w:sz w:val="20"/>
                <w:szCs w:val="20"/>
              </w:rPr>
            </w:pPr>
            <w:r w:rsidRPr="00DE7C85">
              <w:rPr>
                <w:rFonts w:cs="Arial"/>
                <w:sz w:val="20"/>
                <w:szCs w:val="20"/>
              </w:rPr>
              <w:t>VALOR PAGO MENSUAL</w:t>
            </w:r>
          </w:p>
        </w:tc>
        <w:tc>
          <w:tcPr>
            <w:tcW w:w="852" w:type="dxa"/>
          </w:tcPr>
          <w:p w14:paraId="0D6C6937" w14:textId="77777777" w:rsidR="00116F98" w:rsidRPr="00DE7C85" w:rsidRDefault="00116F98" w:rsidP="00644AEE">
            <w:pPr>
              <w:pStyle w:val="Sinespaciado"/>
              <w:jc w:val="both"/>
              <w:rPr>
                <w:rFonts w:cs="Arial"/>
                <w:sz w:val="20"/>
                <w:szCs w:val="20"/>
              </w:rPr>
            </w:pPr>
          </w:p>
        </w:tc>
        <w:tc>
          <w:tcPr>
            <w:tcW w:w="1215" w:type="dxa"/>
          </w:tcPr>
          <w:p w14:paraId="03CBE7DD" w14:textId="77777777" w:rsidR="00116F98" w:rsidRPr="00DE7C85" w:rsidRDefault="00116F98" w:rsidP="00644AEE">
            <w:pPr>
              <w:pStyle w:val="Sinespaciado"/>
              <w:jc w:val="both"/>
              <w:rPr>
                <w:rFonts w:cs="Arial"/>
                <w:sz w:val="20"/>
                <w:szCs w:val="20"/>
              </w:rPr>
            </w:pPr>
          </w:p>
        </w:tc>
        <w:tc>
          <w:tcPr>
            <w:tcW w:w="1215" w:type="dxa"/>
          </w:tcPr>
          <w:p w14:paraId="0D6C6938" w14:textId="30568F80" w:rsidR="00116F98" w:rsidRPr="00DE7C85" w:rsidRDefault="00116F98" w:rsidP="00644AEE">
            <w:pPr>
              <w:pStyle w:val="Sinespaciado"/>
              <w:jc w:val="both"/>
              <w:rPr>
                <w:rFonts w:cs="Arial"/>
                <w:sz w:val="20"/>
                <w:szCs w:val="20"/>
              </w:rPr>
            </w:pPr>
          </w:p>
        </w:tc>
        <w:tc>
          <w:tcPr>
            <w:tcW w:w="2383" w:type="dxa"/>
          </w:tcPr>
          <w:p w14:paraId="0D6C6939" w14:textId="77777777" w:rsidR="00116F98" w:rsidRPr="00DE7C85" w:rsidRDefault="00116F98" w:rsidP="00644AEE">
            <w:pPr>
              <w:pStyle w:val="Sinespaciado"/>
              <w:jc w:val="both"/>
              <w:rPr>
                <w:rFonts w:cs="Arial"/>
                <w:sz w:val="20"/>
                <w:szCs w:val="20"/>
              </w:rPr>
            </w:pPr>
            <w:r w:rsidRPr="00DE7C85">
              <w:rPr>
                <w:rFonts w:cs="Arial"/>
                <w:sz w:val="20"/>
                <w:szCs w:val="20"/>
              </w:rPr>
              <w:t>$</w:t>
            </w:r>
            <w:r>
              <w:rPr>
                <w:rFonts w:cs="Arial"/>
                <w:sz w:val="20"/>
                <w:szCs w:val="20"/>
              </w:rPr>
              <w:t>3.454.717</w:t>
            </w:r>
          </w:p>
        </w:tc>
      </w:tr>
      <w:tr w:rsidR="00116F98" w:rsidRPr="00DE7C85" w14:paraId="0D6C693F" w14:textId="77777777" w:rsidTr="00116F98">
        <w:trPr>
          <w:trHeight w:val="329"/>
        </w:trPr>
        <w:tc>
          <w:tcPr>
            <w:tcW w:w="4835" w:type="dxa"/>
          </w:tcPr>
          <w:p w14:paraId="0D6C693B" w14:textId="77777777" w:rsidR="00116F98" w:rsidRPr="00DE7C85" w:rsidRDefault="00116F98" w:rsidP="00644AEE">
            <w:pPr>
              <w:pStyle w:val="Sinespaciado"/>
              <w:jc w:val="both"/>
              <w:rPr>
                <w:rFonts w:cs="Arial"/>
                <w:b/>
                <w:sz w:val="20"/>
                <w:szCs w:val="20"/>
              </w:rPr>
            </w:pPr>
            <w:r w:rsidRPr="00DE7C85">
              <w:rPr>
                <w:rFonts w:cs="Arial"/>
                <w:b/>
                <w:sz w:val="20"/>
                <w:szCs w:val="20"/>
              </w:rPr>
              <w:t xml:space="preserve">                            CONCEPTO</w:t>
            </w:r>
          </w:p>
        </w:tc>
        <w:tc>
          <w:tcPr>
            <w:tcW w:w="852" w:type="dxa"/>
          </w:tcPr>
          <w:p w14:paraId="0D6C693C" w14:textId="77777777" w:rsidR="00116F98" w:rsidRPr="00DE7C85" w:rsidRDefault="00116F98" w:rsidP="00644AEE">
            <w:pPr>
              <w:pStyle w:val="Sinespaciado"/>
              <w:jc w:val="both"/>
              <w:rPr>
                <w:rFonts w:cs="Arial"/>
                <w:b/>
                <w:sz w:val="20"/>
                <w:szCs w:val="20"/>
              </w:rPr>
            </w:pPr>
            <w:r w:rsidRPr="00DE7C85">
              <w:rPr>
                <w:rFonts w:cs="Arial"/>
                <w:b/>
                <w:sz w:val="20"/>
                <w:szCs w:val="20"/>
              </w:rPr>
              <w:t>DIAS</w:t>
            </w:r>
          </w:p>
        </w:tc>
        <w:tc>
          <w:tcPr>
            <w:tcW w:w="1215" w:type="dxa"/>
          </w:tcPr>
          <w:p w14:paraId="22F1939D" w14:textId="77777777" w:rsidR="00116F98" w:rsidRPr="00DE7C85" w:rsidRDefault="00116F98" w:rsidP="00644AEE">
            <w:pPr>
              <w:pStyle w:val="Sinespaciado"/>
              <w:jc w:val="both"/>
              <w:rPr>
                <w:rFonts w:cs="Arial"/>
                <w:b/>
                <w:sz w:val="20"/>
                <w:szCs w:val="20"/>
              </w:rPr>
            </w:pPr>
          </w:p>
        </w:tc>
        <w:tc>
          <w:tcPr>
            <w:tcW w:w="1215" w:type="dxa"/>
          </w:tcPr>
          <w:p w14:paraId="0D6C693D" w14:textId="408AABE7" w:rsidR="00116F98" w:rsidRPr="00DE7C85" w:rsidRDefault="00116F98" w:rsidP="00644AEE">
            <w:pPr>
              <w:pStyle w:val="Sinespaciado"/>
              <w:jc w:val="both"/>
              <w:rPr>
                <w:rFonts w:cs="Arial"/>
                <w:b/>
                <w:sz w:val="20"/>
                <w:szCs w:val="20"/>
              </w:rPr>
            </w:pPr>
            <w:r w:rsidRPr="00DE7C85">
              <w:rPr>
                <w:rFonts w:cs="Arial"/>
                <w:b/>
                <w:sz w:val="20"/>
                <w:szCs w:val="20"/>
              </w:rPr>
              <w:t>MESES</w:t>
            </w:r>
          </w:p>
        </w:tc>
        <w:tc>
          <w:tcPr>
            <w:tcW w:w="2383" w:type="dxa"/>
          </w:tcPr>
          <w:p w14:paraId="0D6C693E" w14:textId="77777777" w:rsidR="00116F98" w:rsidRPr="00DE7C85" w:rsidRDefault="00116F98" w:rsidP="00644AEE">
            <w:pPr>
              <w:pStyle w:val="Sinespaciado"/>
              <w:jc w:val="both"/>
              <w:rPr>
                <w:rFonts w:cs="Arial"/>
                <w:b/>
                <w:sz w:val="20"/>
                <w:szCs w:val="20"/>
              </w:rPr>
            </w:pPr>
            <w:r w:rsidRPr="00DE7C85">
              <w:rPr>
                <w:rFonts w:cs="Arial"/>
                <w:b/>
                <w:sz w:val="20"/>
                <w:szCs w:val="20"/>
              </w:rPr>
              <w:t>VALOR</w:t>
            </w:r>
          </w:p>
        </w:tc>
      </w:tr>
      <w:tr w:rsidR="00116F98" w:rsidRPr="00DE7C85" w14:paraId="0D6C6944" w14:textId="77777777" w:rsidTr="00116F98">
        <w:trPr>
          <w:trHeight w:val="348"/>
        </w:trPr>
        <w:tc>
          <w:tcPr>
            <w:tcW w:w="4835" w:type="dxa"/>
          </w:tcPr>
          <w:p w14:paraId="0D6C6940" w14:textId="2A3D9275" w:rsidR="00116F98" w:rsidRPr="00DE7C85" w:rsidRDefault="00116F98" w:rsidP="00644AEE">
            <w:pPr>
              <w:pStyle w:val="Sinespaciado"/>
              <w:jc w:val="both"/>
              <w:rPr>
                <w:rFonts w:cs="Arial"/>
                <w:sz w:val="20"/>
                <w:szCs w:val="20"/>
              </w:rPr>
            </w:pPr>
            <w:r>
              <w:rPr>
                <w:rFonts w:cs="Arial"/>
                <w:sz w:val="20"/>
                <w:szCs w:val="20"/>
              </w:rPr>
              <w:t xml:space="preserve">Se realiza  la reversión de 8 días no laborados  ya que el contrato de este instructor se había presupuestado hasta el 24 de diciembre y el calendario escolar solo va hasta el 16 de diciembre, por al anterior concepto se realiza la reversión </w:t>
            </w:r>
          </w:p>
        </w:tc>
        <w:tc>
          <w:tcPr>
            <w:tcW w:w="852" w:type="dxa"/>
          </w:tcPr>
          <w:p w14:paraId="0D6C6941" w14:textId="626143BA" w:rsidR="00116F98" w:rsidRPr="00DE7C85" w:rsidRDefault="00116F98" w:rsidP="00644AEE">
            <w:pPr>
              <w:pStyle w:val="Sinespaciado"/>
              <w:jc w:val="both"/>
              <w:rPr>
                <w:rFonts w:cs="Arial"/>
                <w:sz w:val="20"/>
                <w:szCs w:val="20"/>
              </w:rPr>
            </w:pPr>
            <w:r>
              <w:rPr>
                <w:rFonts w:cs="Arial"/>
                <w:sz w:val="20"/>
                <w:szCs w:val="20"/>
              </w:rPr>
              <w:t>08</w:t>
            </w:r>
          </w:p>
        </w:tc>
        <w:tc>
          <w:tcPr>
            <w:tcW w:w="1215" w:type="dxa"/>
          </w:tcPr>
          <w:p w14:paraId="4F01C5C9" w14:textId="77777777" w:rsidR="00116F98" w:rsidRPr="00DE7C85" w:rsidRDefault="00116F98" w:rsidP="00644AEE">
            <w:pPr>
              <w:pStyle w:val="Sinespaciado"/>
              <w:jc w:val="both"/>
              <w:rPr>
                <w:rFonts w:cs="Arial"/>
                <w:sz w:val="20"/>
                <w:szCs w:val="20"/>
              </w:rPr>
            </w:pPr>
          </w:p>
        </w:tc>
        <w:tc>
          <w:tcPr>
            <w:tcW w:w="1215" w:type="dxa"/>
          </w:tcPr>
          <w:p w14:paraId="0D6C6942" w14:textId="28B8A795" w:rsidR="00116F98" w:rsidRPr="00DE7C85" w:rsidRDefault="00116F98" w:rsidP="00644AEE">
            <w:pPr>
              <w:pStyle w:val="Sinespaciado"/>
              <w:jc w:val="both"/>
              <w:rPr>
                <w:rFonts w:cs="Arial"/>
                <w:sz w:val="20"/>
                <w:szCs w:val="20"/>
              </w:rPr>
            </w:pPr>
          </w:p>
        </w:tc>
        <w:tc>
          <w:tcPr>
            <w:tcW w:w="2383" w:type="dxa"/>
          </w:tcPr>
          <w:p w14:paraId="0D6C6943" w14:textId="70B4D59F" w:rsidR="00116F98" w:rsidRPr="00DE7C85" w:rsidRDefault="00116F98" w:rsidP="00DB5FE5">
            <w:pPr>
              <w:pStyle w:val="Sinespaciado"/>
              <w:jc w:val="both"/>
              <w:rPr>
                <w:rFonts w:cs="Arial"/>
                <w:sz w:val="20"/>
                <w:szCs w:val="20"/>
              </w:rPr>
            </w:pPr>
            <w:r w:rsidRPr="00DE7C85">
              <w:rPr>
                <w:rFonts w:cs="Arial"/>
                <w:sz w:val="20"/>
                <w:szCs w:val="20"/>
              </w:rPr>
              <w:t>$</w:t>
            </w:r>
            <w:r>
              <w:rPr>
                <w:rFonts w:cs="Arial"/>
                <w:sz w:val="20"/>
                <w:szCs w:val="20"/>
              </w:rPr>
              <w:t>921.258</w:t>
            </w:r>
          </w:p>
        </w:tc>
      </w:tr>
      <w:tr w:rsidR="00116F98" w:rsidRPr="00DE7C85" w14:paraId="0D6C6949" w14:textId="77777777" w:rsidTr="00116F98">
        <w:trPr>
          <w:trHeight w:val="329"/>
        </w:trPr>
        <w:tc>
          <w:tcPr>
            <w:tcW w:w="4835" w:type="dxa"/>
          </w:tcPr>
          <w:p w14:paraId="0D6C6945" w14:textId="77777777" w:rsidR="00116F98" w:rsidRPr="00DE7C85" w:rsidRDefault="00116F98" w:rsidP="00644AEE">
            <w:pPr>
              <w:pStyle w:val="Sinespaciado"/>
              <w:jc w:val="both"/>
              <w:rPr>
                <w:rFonts w:cs="Arial"/>
                <w:sz w:val="20"/>
                <w:szCs w:val="20"/>
              </w:rPr>
            </w:pPr>
          </w:p>
        </w:tc>
        <w:tc>
          <w:tcPr>
            <w:tcW w:w="852" w:type="dxa"/>
          </w:tcPr>
          <w:p w14:paraId="0D6C6946" w14:textId="77777777" w:rsidR="00116F98" w:rsidRPr="00DE7C85" w:rsidRDefault="00116F98" w:rsidP="00644AEE">
            <w:pPr>
              <w:pStyle w:val="Sinespaciado"/>
              <w:jc w:val="both"/>
              <w:rPr>
                <w:rFonts w:cs="Arial"/>
                <w:sz w:val="20"/>
                <w:szCs w:val="20"/>
              </w:rPr>
            </w:pPr>
          </w:p>
        </w:tc>
        <w:tc>
          <w:tcPr>
            <w:tcW w:w="1215" w:type="dxa"/>
          </w:tcPr>
          <w:p w14:paraId="2E151B96" w14:textId="77777777" w:rsidR="00116F98" w:rsidRPr="00DE7C85" w:rsidRDefault="00116F98" w:rsidP="00644AEE">
            <w:pPr>
              <w:pStyle w:val="Sinespaciado"/>
              <w:jc w:val="both"/>
              <w:rPr>
                <w:rFonts w:cs="Arial"/>
                <w:sz w:val="20"/>
                <w:szCs w:val="20"/>
              </w:rPr>
            </w:pPr>
          </w:p>
        </w:tc>
        <w:tc>
          <w:tcPr>
            <w:tcW w:w="1215" w:type="dxa"/>
          </w:tcPr>
          <w:p w14:paraId="0D6C6947" w14:textId="120D94E0" w:rsidR="00116F98" w:rsidRPr="00DE7C85" w:rsidRDefault="00116F98" w:rsidP="00644AEE">
            <w:pPr>
              <w:pStyle w:val="Sinespaciado"/>
              <w:jc w:val="both"/>
              <w:rPr>
                <w:rFonts w:cs="Arial"/>
                <w:sz w:val="20"/>
                <w:szCs w:val="20"/>
              </w:rPr>
            </w:pPr>
          </w:p>
        </w:tc>
        <w:tc>
          <w:tcPr>
            <w:tcW w:w="2383" w:type="dxa"/>
          </w:tcPr>
          <w:p w14:paraId="0D6C6948" w14:textId="77777777" w:rsidR="00116F98" w:rsidRPr="00DE7C85" w:rsidRDefault="00116F98" w:rsidP="00644AEE">
            <w:pPr>
              <w:pStyle w:val="Sinespaciado"/>
              <w:jc w:val="both"/>
              <w:rPr>
                <w:rFonts w:cs="Arial"/>
                <w:sz w:val="20"/>
                <w:szCs w:val="20"/>
              </w:rPr>
            </w:pPr>
          </w:p>
        </w:tc>
      </w:tr>
      <w:tr w:rsidR="00116F98" w:rsidRPr="00DE7C85" w14:paraId="0D6C694E" w14:textId="77777777" w:rsidTr="00116F98">
        <w:trPr>
          <w:trHeight w:val="310"/>
        </w:trPr>
        <w:tc>
          <w:tcPr>
            <w:tcW w:w="4835" w:type="dxa"/>
          </w:tcPr>
          <w:p w14:paraId="0D6C694A" w14:textId="77777777" w:rsidR="00116F98" w:rsidRPr="00DE7C85" w:rsidRDefault="00116F98" w:rsidP="00644AEE">
            <w:pPr>
              <w:pStyle w:val="Sinespaciado"/>
              <w:jc w:val="both"/>
              <w:rPr>
                <w:rFonts w:cs="Arial"/>
                <w:sz w:val="20"/>
                <w:szCs w:val="20"/>
              </w:rPr>
            </w:pPr>
          </w:p>
        </w:tc>
        <w:tc>
          <w:tcPr>
            <w:tcW w:w="852" w:type="dxa"/>
          </w:tcPr>
          <w:p w14:paraId="0D6C694B" w14:textId="77777777" w:rsidR="00116F98" w:rsidRPr="00DE7C85" w:rsidRDefault="00116F98" w:rsidP="00644AEE">
            <w:pPr>
              <w:pStyle w:val="Sinespaciado"/>
              <w:jc w:val="both"/>
              <w:rPr>
                <w:rFonts w:cs="Arial"/>
                <w:sz w:val="20"/>
                <w:szCs w:val="20"/>
              </w:rPr>
            </w:pPr>
          </w:p>
        </w:tc>
        <w:tc>
          <w:tcPr>
            <w:tcW w:w="1215" w:type="dxa"/>
          </w:tcPr>
          <w:p w14:paraId="194ADAB5" w14:textId="77777777" w:rsidR="00116F98" w:rsidRPr="00DE7C85" w:rsidRDefault="00116F98" w:rsidP="00644AEE">
            <w:pPr>
              <w:pStyle w:val="Sinespaciado"/>
              <w:jc w:val="both"/>
              <w:rPr>
                <w:rFonts w:cs="Arial"/>
                <w:sz w:val="20"/>
                <w:szCs w:val="20"/>
              </w:rPr>
            </w:pPr>
          </w:p>
        </w:tc>
        <w:tc>
          <w:tcPr>
            <w:tcW w:w="1215" w:type="dxa"/>
          </w:tcPr>
          <w:p w14:paraId="0D6C694C" w14:textId="7AD00488" w:rsidR="00116F98" w:rsidRPr="00DE7C85" w:rsidRDefault="00116F98" w:rsidP="00644AEE">
            <w:pPr>
              <w:pStyle w:val="Sinespaciado"/>
              <w:jc w:val="both"/>
              <w:rPr>
                <w:rFonts w:cs="Arial"/>
                <w:sz w:val="20"/>
                <w:szCs w:val="20"/>
              </w:rPr>
            </w:pPr>
          </w:p>
        </w:tc>
        <w:tc>
          <w:tcPr>
            <w:tcW w:w="2383" w:type="dxa"/>
          </w:tcPr>
          <w:p w14:paraId="0D6C694D" w14:textId="77777777" w:rsidR="00116F98" w:rsidRPr="00DE7C85" w:rsidRDefault="00116F98" w:rsidP="00644AEE">
            <w:pPr>
              <w:pStyle w:val="Sinespaciado"/>
              <w:jc w:val="both"/>
              <w:rPr>
                <w:rFonts w:cs="Arial"/>
                <w:sz w:val="20"/>
                <w:szCs w:val="20"/>
              </w:rPr>
            </w:pPr>
          </w:p>
        </w:tc>
      </w:tr>
      <w:tr w:rsidR="00116F98" w:rsidRPr="00DE7C85" w14:paraId="0D6C6953" w14:textId="77777777" w:rsidTr="00116F98">
        <w:trPr>
          <w:trHeight w:val="310"/>
        </w:trPr>
        <w:tc>
          <w:tcPr>
            <w:tcW w:w="4835" w:type="dxa"/>
          </w:tcPr>
          <w:p w14:paraId="0D6C694F" w14:textId="77777777" w:rsidR="00116F98" w:rsidRPr="00DE7C85" w:rsidRDefault="00116F98" w:rsidP="00644AEE">
            <w:pPr>
              <w:pStyle w:val="Sinespaciado"/>
              <w:jc w:val="both"/>
              <w:rPr>
                <w:rFonts w:cs="Arial"/>
                <w:b/>
                <w:sz w:val="20"/>
                <w:szCs w:val="20"/>
              </w:rPr>
            </w:pPr>
            <w:r w:rsidRPr="00DE7C85">
              <w:rPr>
                <w:rFonts w:cs="Arial"/>
                <w:b/>
                <w:sz w:val="20"/>
                <w:szCs w:val="20"/>
              </w:rPr>
              <w:t>VALOR DIAS NO EJECUTADOS/VALOR A REVERSAR</w:t>
            </w:r>
          </w:p>
        </w:tc>
        <w:tc>
          <w:tcPr>
            <w:tcW w:w="852" w:type="dxa"/>
          </w:tcPr>
          <w:p w14:paraId="0D6C6950" w14:textId="5FD14DD0" w:rsidR="00116F98" w:rsidRPr="00DE7C85" w:rsidRDefault="00116F98" w:rsidP="00DB5FE5">
            <w:pPr>
              <w:pStyle w:val="Sinespaciado"/>
              <w:jc w:val="both"/>
              <w:rPr>
                <w:rFonts w:cs="Arial"/>
                <w:sz w:val="20"/>
                <w:szCs w:val="20"/>
              </w:rPr>
            </w:pPr>
            <w:r>
              <w:rPr>
                <w:rFonts w:cs="Arial"/>
                <w:sz w:val="20"/>
                <w:szCs w:val="20"/>
              </w:rPr>
              <w:t>08</w:t>
            </w:r>
          </w:p>
        </w:tc>
        <w:tc>
          <w:tcPr>
            <w:tcW w:w="1215" w:type="dxa"/>
          </w:tcPr>
          <w:p w14:paraId="276570CC" w14:textId="77777777" w:rsidR="00116F98" w:rsidRPr="00DE7C85" w:rsidRDefault="00116F98" w:rsidP="00644AEE">
            <w:pPr>
              <w:pStyle w:val="Sinespaciado"/>
              <w:jc w:val="both"/>
              <w:rPr>
                <w:rFonts w:cs="Arial"/>
                <w:sz w:val="20"/>
                <w:szCs w:val="20"/>
              </w:rPr>
            </w:pPr>
          </w:p>
        </w:tc>
        <w:tc>
          <w:tcPr>
            <w:tcW w:w="1215" w:type="dxa"/>
          </w:tcPr>
          <w:p w14:paraId="0D6C6951" w14:textId="67B50A9F" w:rsidR="00116F98" w:rsidRPr="00DE7C85" w:rsidRDefault="00116F98" w:rsidP="00644AEE">
            <w:pPr>
              <w:pStyle w:val="Sinespaciado"/>
              <w:jc w:val="both"/>
              <w:rPr>
                <w:rFonts w:cs="Arial"/>
                <w:sz w:val="20"/>
                <w:szCs w:val="20"/>
              </w:rPr>
            </w:pPr>
          </w:p>
        </w:tc>
        <w:tc>
          <w:tcPr>
            <w:tcW w:w="2383" w:type="dxa"/>
          </w:tcPr>
          <w:p w14:paraId="0D6C6952" w14:textId="56883141" w:rsidR="00116F98" w:rsidRPr="00DE7C85" w:rsidRDefault="00116F98" w:rsidP="00717C02">
            <w:pPr>
              <w:pStyle w:val="Sinespaciado"/>
              <w:jc w:val="both"/>
              <w:rPr>
                <w:rFonts w:cs="Arial"/>
                <w:sz w:val="20"/>
                <w:szCs w:val="20"/>
              </w:rPr>
            </w:pPr>
            <w:r>
              <w:rPr>
                <w:rFonts w:cs="Arial"/>
                <w:sz w:val="20"/>
                <w:szCs w:val="20"/>
              </w:rPr>
              <w:t>$921.258</w:t>
            </w:r>
          </w:p>
        </w:tc>
      </w:tr>
    </w:tbl>
    <w:p w14:paraId="0D6C6954" w14:textId="77777777" w:rsidR="00644AEE" w:rsidRPr="00DE7C85" w:rsidRDefault="00644AEE" w:rsidP="00644AEE">
      <w:pPr>
        <w:pStyle w:val="Sinespaciado"/>
        <w:jc w:val="both"/>
        <w:rPr>
          <w:rFonts w:cs="Arial"/>
          <w:sz w:val="20"/>
          <w:szCs w:val="20"/>
        </w:rPr>
      </w:pPr>
    </w:p>
    <w:p w14:paraId="0D6C6955" w14:textId="77777777" w:rsidR="00644AEE" w:rsidRPr="00DE7C85" w:rsidRDefault="00644AEE" w:rsidP="00644AEE">
      <w:pPr>
        <w:pStyle w:val="Sinespaciado"/>
        <w:jc w:val="both"/>
        <w:rPr>
          <w:rFonts w:cs="Arial"/>
          <w:sz w:val="20"/>
          <w:szCs w:val="20"/>
        </w:rPr>
      </w:pPr>
    </w:p>
    <w:p w14:paraId="0D6C6956" w14:textId="77777777" w:rsidR="00644AEE" w:rsidRPr="00DE7C85" w:rsidRDefault="00644AEE" w:rsidP="00644AEE">
      <w:pPr>
        <w:pStyle w:val="Sinespaciado"/>
        <w:jc w:val="center"/>
        <w:rPr>
          <w:rFonts w:cs="Arial"/>
          <w:sz w:val="20"/>
          <w:szCs w:val="20"/>
          <w:highlight w:val="yellow"/>
        </w:rPr>
      </w:pPr>
    </w:p>
    <w:p w14:paraId="0D6C6957" w14:textId="77777777" w:rsidR="00644AEE" w:rsidRPr="00DE7C85" w:rsidRDefault="00644AEE" w:rsidP="00644AEE">
      <w:pPr>
        <w:pStyle w:val="Sinespaciado"/>
        <w:jc w:val="both"/>
        <w:rPr>
          <w:rFonts w:cs="Arial"/>
          <w:sz w:val="20"/>
          <w:szCs w:val="20"/>
        </w:rPr>
      </w:pPr>
    </w:p>
    <w:p w14:paraId="0D6C6958" w14:textId="6296BE78" w:rsidR="00644AEE" w:rsidRPr="00DE7C85" w:rsidRDefault="00644AEE" w:rsidP="00644AEE">
      <w:pPr>
        <w:pStyle w:val="Sinespaciado"/>
        <w:jc w:val="both"/>
        <w:rPr>
          <w:rFonts w:cs="Arial"/>
          <w:sz w:val="20"/>
          <w:szCs w:val="20"/>
        </w:rPr>
      </w:pPr>
      <w:r w:rsidRPr="00DE7C85">
        <w:rPr>
          <w:rFonts w:cs="Arial"/>
          <w:sz w:val="20"/>
          <w:szCs w:val="20"/>
        </w:rPr>
        <w:t xml:space="preserve">Dada en </w:t>
      </w:r>
      <w:r w:rsidR="00FC2749" w:rsidRPr="00DE7C85">
        <w:rPr>
          <w:rFonts w:cs="Arial"/>
          <w:sz w:val="20"/>
          <w:szCs w:val="20"/>
        </w:rPr>
        <w:t>Villavicencio el</w:t>
      </w:r>
      <w:r w:rsidRPr="00DE7C85">
        <w:rPr>
          <w:rFonts w:cs="Arial"/>
          <w:sz w:val="20"/>
          <w:szCs w:val="20"/>
        </w:rPr>
        <w:t xml:space="preserve"> día </w:t>
      </w:r>
      <w:r w:rsidR="008D4B2F">
        <w:rPr>
          <w:rFonts w:cs="Arial"/>
          <w:sz w:val="20"/>
          <w:szCs w:val="20"/>
        </w:rPr>
        <w:t>23</w:t>
      </w:r>
      <w:r w:rsidR="00576737">
        <w:rPr>
          <w:rFonts w:cs="Arial"/>
          <w:sz w:val="20"/>
          <w:szCs w:val="20"/>
        </w:rPr>
        <w:t xml:space="preserve"> de junio</w:t>
      </w:r>
      <w:r w:rsidR="00694895">
        <w:rPr>
          <w:rFonts w:cs="Arial"/>
          <w:sz w:val="20"/>
          <w:szCs w:val="20"/>
        </w:rPr>
        <w:t xml:space="preserve"> </w:t>
      </w:r>
      <w:r w:rsidR="00CC151D">
        <w:rPr>
          <w:rFonts w:cs="Arial"/>
          <w:sz w:val="20"/>
          <w:szCs w:val="20"/>
        </w:rPr>
        <w:t xml:space="preserve">2020 </w:t>
      </w:r>
    </w:p>
    <w:p w14:paraId="7176086D" w14:textId="3C081AF7" w:rsidR="00E45B23" w:rsidRDefault="00E45B23" w:rsidP="00E45B23">
      <w:pPr>
        <w:pStyle w:val="Sinespaciado"/>
        <w:jc w:val="both"/>
        <w:rPr>
          <w:noProof/>
          <w:lang w:val="es-CO" w:eastAsia="es-CO"/>
        </w:rPr>
      </w:pPr>
    </w:p>
    <w:p w14:paraId="1DFF5784" w14:textId="77777777" w:rsidR="00576737" w:rsidRDefault="00576737" w:rsidP="00E45B23">
      <w:pPr>
        <w:pStyle w:val="Sinespaciado"/>
        <w:jc w:val="both"/>
        <w:rPr>
          <w:noProof/>
          <w:lang w:val="es-CO" w:eastAsia="es-CO"/>
        </w:rPr>
      </w:pPr>
    </w:p>
    <w:p w14:paraId="1D4DD1FB" w14:textId="4D7D46E0" w:rsidR="00B6621B" w:rsidRDefault="00B6621B" w:rsidP="00E45B23">
      <w:pPr>
        <w:pStyle w:val="Sinespaciado"/>
        <w:jc w:val="both"/>
        <w:rPr>
          <w:noProof/>
          <w:lang w:val="es-CO" w:eastAsia="es-CO"/>
        </w:rPr>
      </w:pPr>
      <w:r w:rsidRPr="00263E0C">
        <w:rPr>
          <w:rFonts w:cs="Arial"/>
          <w:noProof/>
          <w:color w:val="333333"/>
          <w:shd w:val="clear" w:color="auto" w:fill="FFFFFF"/>
          <w:lang w:eastAsia="es-CO"/>
        </w:rPr>
        <w:drawing>
          <wp:inline distT="0" distB="0" distL="0" distR="0" wp14:anchorId="5A14DE28" wp14:editId="3FD4122A">
            <wp:extent cx="698171" cy="1755798"/>
            <wp:effectExtent l="4445" t="0" r="0" b="0"/>
            <wp:docPr id="4" name="Imagen 4" descr="C:\Users\SENA\Downloads\7e88a367-4c53-46d2-b4ac-42218c1f1b0b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NA\Downloads\7e88a367-4c53-46d2-b4ac-42218c1f1b0b (1).JPG"/>
                    <pic:cNvPicPr>
                      <a:picLocks noChangeAspect="1" noChangeArrowheads="1"/>
                    </pic:cNvPicPr>
                  </pic:nvPicPr>
                  <pic:blipFill rotWithShape="1">
                    <a:blip r:embed="rId6" cstate="print">
                      <a:clrChange>
                        <a:clrFrom>
                          <a:srgbClr val="85827B"/>
                        </a:clrFrom>
                        <a:clrTo>
                          <a:srgbClr val="85827B">
                            <a:alpha val="0"/>
                          </a:srgbClr>
                        </a:clrTo>
                      </a:clrChange>
                      <a:biLevel thresh="25000"/>
                      <a:extLst>
                        <a:ext uri="{28A0092B-C50C-407E-A947-70E740481C1C}">
                          <a14:useLocalDpi xmlns:a14="http://schemas.microsoft.com/office/drawing/2010/main" val="0"/>
                        </a:ext>
                      </a:extLst>
                    </a:blip>
                    <a:srcRect l="2435" t="4952" r="4603" b="10843"/>
                    <a:stretch/>
                  </pic:blipFill>
                  <pic:spPr bwMode="auto">
                    <a:xfrm rot="16200000">
                      <a:off x="0" y="0"/>
                      <a:ext cx="702861" cy="1767593"/>
                    </a:xfrm>
                    <a:prstGeom prst="rect">
                      <a:avLst/>
                    </a:prstGeom>
                    <a:noFill/>
                    <a:ln>
                      <a:noFill/>
                    </a:ln>
                    <a:extLst>
                      <a:ext uri="{53640926-AAD7-44D8-BBD7-CCE9431645EC}">
                        <a14:shadowObscured xmlns:a14="http://schemas.microsoft.com/office/drawing/2010/main"/>
                      </a:ext>
                    </a:extLst>
                  </pic:spPr>
                </pic:pic>
              </a:graphicData>
            </a:graphic>
          </wp:inline>
        </w:drawing>
      </w:r>
    </w:p>
    <w:p w14:paraId="2D430EF2" w14:textId="4E490D70" w:rsidR="00576737" w:rsidRDefault="00BA7A21" w:rsidP="00E45B23">
      <w:pPr>
        <w:pStyle w:val="Sinespaciado"/>
        <w:jc w:val="both"/>
        <w:rPr>
          <w:rFonts w:cs="Arial"/>
          <w:sz w:val="20"/>
          <w:szCs w:val="20"/>
        </w:rPr>
      </w:pPr>
      <w:r>
        <w:rPr>
          <w:rFonts w:cs="Arial"/>
          <w:sz w:val="20"/>
          <w:szCs w:val="20"/>
        </w:rPr>
        <w:t xml:space="preserve">                          </w:t>
      </w:r>
      <w:bookmarkStart w:id="0" w:name="_GoBack"/>
      <w:bookmarkEnd w:id="0"/>
      <w:r>
        <w:rPr>
          <w:rFonts w:cs="Arial"/>
          <w:sz w:val="20"/>
          <w:szCs w:val="20"/>
        </w:rPr>
        <w:t xml:space="preserve">                                                                  </w:t>
      </w:r>
      <w:r w:rsidRPr="00A30D57">
        <w:rPr>
          <w:noProof/>
          <w:lang w:val="es-CO" w:eastAsia="es-CO"/>
        </w:rPr>
        <w:drawing>
          <wp:inline distT="0" distB="0" distL="0" distR="0" wp14:anchorId="63955621" wp14:editId="1433F829">
            <wp:extent cx="2390775" cy="371372"/>
            <wp:effectExtent l="38100" t="0" r="28575" b="292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7"/>
                    <a:srcRect/>
                    <a:stretch>
                      <a:fillRect/>
                    </a:stretch>
                  </pic:blipFill>
                  <pic:spPr bwMode="auto">
                    <a:xfrm>
                      <a:off x="0" y="0"/>
                      <a:ext cx="2458300" cy="381861"/>
                    </a:xfrm>
                    <a:prstGeom prst="rect">
                      <a:avLst/>
                    </a:prstGeom>
                    <a:noFill/>
                    <a:ln>
                      <a:noFill/>
                    </a:ln>
                    <a:effectLst>
                      <a:outerShdw blurRad="50800" dist="50800" dir="5400000" algn="ctr" rotWithShape="0">
                        <a:sysClr val="window" lastClr="FFFFFF">
                          <a:alpha val="0"/>
                        </a:sysClr>
                      </a:outerShdw>
                    </a:effectLst>
                  </pic:spPr>
                </pic:pic>
              </a:graphicData>
            </a:graphic>
          </wp:inline>
        </w:drawing>
      </w:r>
      <w:r>
        <w:rPr>
          <w:rFonts w:cs="Arial"/>
          <w:sz w:val="20"/>
          <w:szCs w:val="20"/>
        </w:rPr>
        <w:t xml:space="preserve">   </w:t>
      </w:r>
    </w:p>
    <w:p w14:paraId="0D6C695F" w14:textId="2A016F19" w:rsidR="00644AEE" w:rsidRPr="00E45B23" w:rsidRDefault="00E45B23" w:rsidP="00E45B23">
      <w:pPr>
        <w:pStyle w:val="Sinespaciado"/>
        <w:jc w:val="both"/>
        <w:rPr>
          <w:rFonts w:cs="Arial"/>
          <w:b/>
          <w:sz w:val="20"/>
          <w:szCs w:val="20"/>
          <w:highlight w:val="yellow"/>
        </w:rPr>
      </w:pPr>
      <w:r>
        <w:rPr>
          <w:rFonts w:cs="Arial"/>
          <w:sz w:val="20"/>
          <w:szCs w:val="20"/>
        </w:rPr>
        <w:t>J</w:t>
      </w:r>
      <w:r>
        <w:rPr>
          <w:rFonts w:cs="Arial"/>
          <w:color w:val="000000" w:themeColor="text1"/>
          <w:sz w:val="20"/>
          <w:szCs w:val="20"/>
        </w:rPr>
        <w:t>ARRIZON HINESTROZ</w:t>
      </w:r>
      <w:r w:rsidR="00694895">
        <w:rPr>
          <w:rFonts w:cs="Arial"/>
          <w:color w:val="000000" w:themeColor="text1"/>
          <w:sz w:val="20"/>
          <w:szCs w:val="20"/>
        </w:rPr>
        <w:t xml:space="preserve">A MORENO </w:t>
      </w:r>
      <w:r w:rsidR="00CC151D">
        <w:rPr>
          <w:rFonts w:cs="Arial"/>
          <w:color w:val="000000" w:themeColor="text1"/>
          <w:sz w:val="20"/>
          <w:szCs w:val="20"/>
        </w:rPr>
        <w:t xml:space="preserve"> </w:t>
      </w:r>
      <w:r w:rsidR="00463F72" w:rsidRPr="00DE7C85">
        <w:rPr>
          <w:rFonts w:cs="Arial"/>
          <w:color w:val="000000" w:themeColor="text1"/>
          <w:sz w:val="20"/>
          <w:szCs w:val="20"/>
        </w:rPr>
        <w:t xml:space="preserve">     </w:t>
      </w:r>
      <w:r w:rsidR="00F21582">
        <w:rPr>
          <w:rFonts w:cs="Arial"/>
          <w:color w:val="000000" w:themeColor="text1"/>
          <w:sz w:val="20"/>
          <w:szCs w:val="20"/>
        </w:rPr>
        <w:t xml:space="preserve">                        </w:t>
      </w:r>
      <w:r w:rsidR="00463F72" w:rsidRPr="00DE7C85">
        <w:rPr>
          <w:rFonts w:cs="Arial"/>
          <w:color w:val="000000" w:themeColor="text1"/>
          <w:sz w:val="20"/>
          <w:szCs w:val="20"/>
        </w:rPr>
        <w:t xml:space="preserve"> </w:t>
      </w:r>
      <w:r w:rsidR="004413E2">
        <w:rPr>
          <w:rFonts w:cs="Arial"/>
          <w:bCs/>
          <w:sz w:val="20"/>
          <w:szCs w:val="20"/>
        </w:rPr>
        <w:t>CLAUDIA PATRICIA TOLOZA MONTAÑEZ</w:t>
      </w:r>
      <w:r w:rsidR="000D63C3">
        <w:rPr>
          <w:rFonts w:cs="Arial"/>
          <w:bCs/>
          <w:sz w:val="20"/>
          <w:szCs w:val="20"/>
        </w:rPr>
        <w:t xml:space="preserve"> </w:t>
      </w:r>
    </w:p>
    <w:p w14:paraId="0D6C6960" w14:textId="60F71156" w:rsidR="00A017AA" w:rsidRPr="00A017AA" w:rsidRDefault="00A017AA" w:rsidP="00A017AA">
      <w:pPr>
        <w:shd w:val="clear" w:color="auto" w:fill="FFFFFF"/>
        <w:tabs>
          <w:tab w:val="left" w:pos="6975"/>
        </w:tabs>
        <w:rPr>
          <w:rFonts w:cs="Arial"/>
          <w:color w:val="222222"/>
          <w:lang w:val="es-CO" w:eastAsia="es-CO"/>
        </w:rPr>
      </w:pPr>
      <w:r w:rsidRPr="00A017AA">
        <w:rPr>
          <w:rFonts w:cs="Arial"/>
          <w:color w:val="444444"/>
          <w:sz w:val="20"/>
          <w:szCs w:val="20"/>
          <w:lang w:val="es-CO" w:eastAsia="es-CO"/>
        </w:rPr>
        <w:t>Coo</w:t>
      </w:r>
      <w:r w:rsidR="004413E2">
        <w:rPr>
          <w:rFonts w:cs="Arial"/>
          <w:color w:val="444444"/>
          <w:sz w:val="20"/>
          <w:szCs w:val="20"/>
          <w:lang w:val="es-CO" w:eastAsia="es-CO"/>
        </w:rPr>
        <w:t xml:space="preserve">rdinador del área de servicio                                        </w:t>
      </w:r>
      <w:r w:rsidRPr="00DE7C85">
        <w:rPr>
          <w:rFonts w:cs="Arial"/>
          <w:sz w:val="20"/>
          <w:szCs w:val="20"/>
        </w:rPr>
        <w:t>Contratista</w:t>
      </w:r>
    </w:p>
    <w:p w14:paraId="0D6C6961" w14:textId="77777777" w:rsidR="00644AEE" w:rsidRPr="00DE7C85" w:rsidRDefault="00644AEE" w:rsidP="00463F72">
      <w:pPr>
        <w:pStyle w:val="Sinespaciado"/>
        <w:jc w:val="center"/>
        <w:rPr>
          <w:rFonts w:cs="Arial"/>
          <w:sz w:val="20"/>
          <w:szCs w:val="20"/>
        </w:rPr>
      </w:pPr>
      <w:r w:rsidRPr="00DE7C85">
        <w:rPr>
          <w:rFonts w:cs="Arial"/>
          <w:sz w:val="20"/>
          <w:szCs w:val="20"/>
        </w:rPr>
        <w:tab/>
      </w:r>
      <w:r w:rsidRPr="00DE7C85">
        <w:rPr>
          <w:rFonts w:cs="Arial"/>
          <w:sz w:val="20"/>
          <w:szCs w:val="20"/>
        </w:rPr>
        <w:tab/>
      </w:r>
      <w:r w:rsidRPr="00DE7C85">
        <w:rPr>
          <w:rFonts w:cs="Arial"/>
          <w:sz w:val="20"/>
          <w:szCs w:val="20"/>
        </w:rPr>
        <w:tab/>
      </w:r>
      <w:r w:rsidRPr="00DE7C85">
        <w:rPr>
          <w:rFonts w:cs="Arial"/>
          <w:sz w:val="20"/>
          <w:szCs w:val="20"/>
        </w:rPr>
        <w:tab/>
      </w:r>
      <w:r w:rsidRPr="00DE7C85">
        <w:rPr>
          <w:rFonts w:cs="Arial"/>
          <w:sz w:val="20"/>
          <w:szCs w:val="20"/>
        </w:rPr>
        <w:tab/>
      </w:r>
      <w:r w:rsidRPr="00DE7C85">
        <w:rPr>
          <w:rFonts w:cs="Arial"/>
          <w:sz w:val="20"/>
          <w:szCs w:val="20"/>
        </w:rPr>
        <w:tab/>
        <w:t xml:space="preserve">               </w:t>
      </w:r>
    </w:p>
    <w:p w14:paraId="0D6C6962" w14:textId="77777777" w:rsidR="00644AEE" w:rsidRPr="00DE7C85" w:rsidRDefault="00644AEE" w:rsidP="00463F72">
      <w:pPr>
        <w:pStyle w:val="Sinespaciado"/>
        <w:rPr>
          <w:rFonts w:cs="Arial"/>
          <w:b/>
          <w:sz w:val="20"/>
          <w:szCs w:val="20"/>
        </w:rPr>
      </w:pPr>
    </w:p>
    <w:p w14:paraId="0D6C6963" w14:textId="77777777" w:rsidR="00644AEE" w:rsidRPr="00DE7C85" w:rsidRDefault="00644AEE" w:rsidP="00644AEE">
      <w:pPr>
        <w:pStyle w:val="Sinespaciado"/>
        <w:jc w:val="center"/>
        <w:rPr>
          <w:rFonts w:cs="Arial"/>
          <w:b/>
          <w:sz w:val="20"/>
          <w:szCs w:val="20"/>
        </w:rPr>
      </w:pPr>
    </w:p>
    <w:p w14:paraId="0D6C6964" w14:textId="77777777" w:rsidR="00644AEE" w:rsidRPr="00DE7C85" w:rsidRDefault="00644AEE" w:rsidP="00644AEE">
      <w:pPr>
        <w:pStyle w:val="Sinespaciado"/>
        <w:jc w:val="center"/>
        <w:rPr>
          <w:rFonts w:cs="Arial"/>
          <w:b/>
          <w:sz w:val="20"/>
          <w:szCs w:val="20"/>
        </w:rPr>
      </w:pPr>
    </w:p>
    <w:p w14:paraId="0D6C6965" w14:textId="77777777" w:rsidR="004B742D" w:rsidRPr="00DE7C85" w:rsidRDefault="004B742D" w:rsidP="00644AEE">
      <w:pPr>
        <w:pStyle w:val="Sinespaciado"/>
        <w:jc w:val="center"/>
        <w:rPr>
          <w:rFonts w:cs="Arial"/>
          <w:b/>
          <w:sz w:val="20"/>
          <w:szCs w:val="20"/>
        </w:rPr>
      </w:pPr>
    </w:p>
    <w:p w14:paraId="0D6C6966" w14:textId="77777777" w:rsidR="00644AEE" w:rsidRPr="00DE7C85" w:rsidRDefault="00644AEE" w:rsidP="00644AEE">
      <w:pPr>
        <w:pStyle w:val="Sinespaciado"/>
        <w:jc w:val="center"/>
        <w:rPr>
          <w:rFonts w:cs="Arial"/>
          <w:b/>
          <w:sz w:val="20"/>
          <w:szCs w:val="20"/>
        </w:rPr>
      </w:pPr>
    </w:p>
    <w:p w14:paraId="0D6C6967" w14:textId="77777777" w:rsidR="00644AEE" w:rsidRPr="00DE7C85" w:rsidRDefault="00644AEE" w:rsidP="00644AEE">
      <w:pPr>
        <w:pStyle w:val="Sinespaciado"/>
        <w:jc w:val="center"/>
        <w:rPr>
          <w:rFonts w:cs="Arial"/>
          <w:b/>
          <w:sz w:val="20"/>
          <w:szCs w:val="20"/>
        </w:rPr>
      </w:pPr>
    </w:p>
    <w:p w14:paraId="0D6C6968" w14:textId="77777777" w:rsidR="00463F72" w:rsidRPr="00DE7C85" w:rsidRDefault="00463F72" w:rsidP="00644AEE">
      <w:pPr>
        <w:pStyle w:val="Sinespaciado"/>
        <w:jc w:val="center"/>
        <w:rPr>
          <w:rFonts w:cs="Arial"/>
          <w:b/>
          <w:sz w:val="20"/>
          <w:szCs w:val="20"/>
        </w:rPr>
      </w:pPr>
      <w:r w:rsidRPr="00DE7C85">
        <w:rPr>
          <w:rFonts w:cs="Arial"/>
          <w:color w:val="000000" w:themeColor="text1"/>
          <w:sz w:val="20"/>
          <w:szCs w:val="20"/>
        </w:rPr>
        <w:t>BERTHA LUCIA RAMÍREZ PARRA</w:t>
      </w:r>
      <w:r w:rsidRPr="00DE7C85">
        <w:rPr>
          <w:rFonts w:cs="Arial"/>
          <w:b/>
          <w:sz w:val="20"/>
          <w:szCs w:val="20"/>
        </w:rPr>
        <w:t xml:space="preserve"> </w:t>
      </w:r>
    </w:p>
    <w:p w14:paraId="0D6C6969" w14:textId="77777777" w:rsidR="006B65F5" w:rsidRPr="00DE7C85" w:rsidRDefault="004B742D" w:rsidP="006B65F5">
      <w:pPr>
        <w:pStyle w:val="Sinespaciado"/>
        <w:jc w:val="center"/>
        <w:rPr>
          <w:rFonts w:cs="Arial"/>
          <w:b/>
          <w:sz w:val="20"/>
          <w:szCs w:val="20"/>
        </w:rPr>
      </w:pPr>
      <w:r w:rsidRPr="00DE7C85">
        <w:rPr>
          <w:rFonts w:cs="Arial"/>
          <w:b/>
          <w:sz w:val="20"/>
          <w:szCs w:val="20"/>
        </w:rPr>
        <w:t>Subdirector</w:t>
      </w:r>
      <w:r w:rsidR="006B65F5" w:rsidRPr="00DE7C85">
        <w:rPr>
          <w:rFonts w:cs="Arial"/>
          <w:b/>
          <w:sz w:val="20"/>
          <w:szCs w:val="20"/>
        </w:rPr>
        <w:t xml:space="preserve">a </w:t>
      </w:r>
      <w:r w:rsidR="006B65F5" w:rsidRPr="00DE7C85">
        <w:rPr>
          <w:rFonts w:cs="Arial"/>
          <w:color w:val="333333"/>
          <w:sz w:val="20"/>
          <w:szCs w:val="20"/>
          <w:lang w:val="es-CO" w:eastAsia="es-CO"/>
        </w:rPr>
        <w:t>Centro de Industria y Servicios del Meta</w:t>
      </w:r>
    </w:p>
    <w:p w14:paraId="0D6C696A" w14:textId="77777777" w:rsidR="006B65F5" w:rsidRPr="00DE7C85" w:rsidRDefault="006B65F5" w:rsidP="006B65F5">
      <w:pPr>
        <w:pStyle w:val="NormalWeb"/>
        <w:spacing w:before="0" w:beforeAutospacing="0" w:after="0" w:afterAutospacing="0"/>
        <w:jc w:val="center"/>
        <w:rPr>
          <w:rFonts w:ascii="Arial" w:hAnsi="Arial" w:cs="Arial"/>
          <w:color w:val="201F1E"/>
          <w:sz w:val="20"/>
          <w:szCs w:val="20"/>
        </w:rPr>
      </w:pPr>
      <w:r w:rsidRPr="00DE7C85">
        <w:rPr>
          <w:rFonts w:ascii="Arial" w:hAnsi="Arial" w:cs="Arial"/>
          <w:b/>
          <w:bCs/>
          <w:color w:val="333333"/>
          <w:sz w:val="20"/>
          <w:szCs w:val="20"/>
        </w:rPr>
        <w:br/>
      </w:r>
    </w:p>
    <w:sectPr w:rsidR="006B65F5" w:rsidRPr="00DE7C85" w:rsidSect="00644AEE">
      <w:headerReference w:type="default" r:id="rId8"/>
      <w:footerReference w:type="default" r:id="rId9"/>
      <w:pgSz w:w="12240" w:h="15840" w:code="1"/>
      <w:pgMar w:top="1701" w:right="1134"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FFEDFD" w14:textId="77777777" w:rsidR="006022DC" w:rsidRDefault="006022DC">
      <w:r>
        <w:separator/>
      </w:r>
    </w:p>
  </w:endnote>
  <w:endnote w:type="continuationSeparator" w:id="0">
    <w:p w14:paraId="7823A9B3" w14:textId="77777777" w:rsidR="006022DC" w:rsidRDefault="00602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C697A" w14:textId="77777777" w:rsidR="008C6F17" w:rsidRDefault="008C6F17" w:rsidP="00644AEE">
    <w:pPr>
      <w:pStyle w:val="Piedepgina"/>
      <w:ind w:right="360"/>
      <w:jc w:val="center"/>
      <w:rPr>
        <w:rFonts w:cs="Arial"/>
        <w:sz w:val="12"/>
        <w:szCs w:val="12"/>
      </w:rPr>
    </w:pPr>
  </w:p>
  <w:p w14:paraId="0D6C697B" w14:textId="77777777" w:rsidR="008C6F17" w:rsidRDefault="008C6F17" w:rsidP="00644AEE">
    <w:pPr>
      <w:pStyle w:val="Piedepgina"/>
      <w:ind w:right="360"/>
      <w:jc w:val="center"/>
      <w:rPr>
        <w:rFonts w:cs="Arial"/>
        <w:sz w:val="12"/>
        <w:szCs w:val="12"/>
      </w:rPr>
    </w:pPr>
    <w:r>
      <w:rPr>
        <w:rFonts w:cs="Arial"/>
        <w:sz w:val="12"/>
        <w:szCs w:val="12"/>
      </w:rPr>
      <w:t xml:space="preserve">     SENA + TRABAJO</w:t>
    </w:r>
  </w:p>
  <w:p w14:paraId="0D6C697C" w14:textId="77777777" w:rsidR="008C6F17" w:rsidRPr="00AA62E9" w:rsidRDefault="008C6F17" w:rsidP="00644AEE">
    <w:pPr>
      <w:pStyle w:val="Piedepgina"/>
      <w:ind w:right="360"/>
      <w:jc w:val="center"/>
      <w:rPr>
        <w:rFonts w:cs="Arial"/>
        <w:sz w:val="12"/>
        <w:szCs w:val="12"/>
      </w:rPr>
    </w:pPr>
    <w:r w:rsidRPr="00AA62E9">
      <w:rPr>
        <w:rFonts w:cs="Arial"/>
        <w:sz w:val="12"/>
        <w:szCs w:val="12"/>
      </w:rPr>
      <w:t xml:space="preserve">       Ministerio de Trabajo</w:t>
    </w:r>
  </w:p>
  <w:p w14:paraId="0D6C697D" w14:textId="77777777" w:rsidR="008C6F17" w:rsidRPr="00AA62E9" w:rsidRDefault="008C6F17" w:rsidP="00644AEE">
    <w:pPr>
      <w:pStyle w:val="Piedepgina"/>
      <w:jc w:val="center"/>
      <w:rPr>
        <w:rFonts w:cs="Arial"/>
        <w:b/>
        <w:sz w:val="12"/>
        <w:szCs w:val="12"/>
      </w:rPr>
    </w:pPr>
    <w:r w:rsidRPr="00AA62E9">
      <w:rPr>
        <w:rFonts w:cs="Arial"/>
        <w:b/>
        <w:sz w:val="12"/>
        <w:szCs w:val="12"/>
      </w:rPr>
      <w:t>SERVICIO NACIONAL DE APRENDIZAJE</w:t>
    </w:r>
  </w:p>
  <w:p w14:paraId="0D6C697E" w14:textId="77777777" w:rsidR="008C6F17" w:rsidRPr="00AA62E9" w:rsidRDefault="008C6F17" w:rsidP="00644AEE">
    <w:pPr>
      <w:pStyle w:val="Piedepgina"/>
      <w:jc w:val="center"/>
      <w:rPr>
        <w:rFonts w:cs="Arial"/>
        <w:b/>
        <w:sz w:val="12"/>
        <w:szCs w:val="12"/>
      </w:rPr>
    </w:pPr>
    <w:r>
      <w:rPr>
        <w:rFonts w:cs="Arial"/>
        <w:b/>
        <w:sz w:val="12"/>
        <w:szCs w:val="12"/>
      </w:rPr>
      <w:t xml:space="preserve">Regional Meta </w:t>
    </w:r>
  </w:p>
  <w:p w14:paraId="0D6C697F" w14:textId="77777777" w:rsidR="008C6F17" w:rsidRPr="00AA62E9" w:rsidRDefault="008C6F17" w:rsidP="00644AEE">
    <w:pPr>
      <w:pStyle w:val="Piedepgina"/>
      <w:jc w:val="center"/>
      <w:rPr>
        <w:rFonts w:cs="Arial"/>
        <w:sz w:val="12"/>
        <w:szCs w:val="12"/>
      </w:rPr>
    </w:pPr>
    <w:r>
      <w:rPr>
        <w:rFonts w:cs="Arial"/>
        <w:b/>
        <w:noProof/>
        <w:sz w:val="12"/>
        <w:szCs w:val="12"/>
        <w:lang w:val="es-CO" w:eastAsia="es-CO"/>
      </w:rPr>
      <mc:AlternateContent>
        <mc:Choice Requires="wps">
          <w:drawing>
            <wp:anchor distT="0" distB="0" distL="114300" distR="114300" simplePos="0" relativeHeight="251659264" behindDoc="0" locked="0" layoutInCell="1" allowOverlap="1" wp14:anchorId="0D6C6982" wp14:editId="0D6C6983">
              <wp:simplePos x="0" y="0"/>
              <wp:positionH relativeFrom="column">
                <wp:posOffset>539115</wp:posOffset>
              </wp:positionH>
              <wp:positionV relativeFrom="paragraph">
                <wp:posOffset>7620</wp:posOffset>
              </wp:positionV>
              <wp:extent cx="4781550" cy="0"/>
              <wp:effectExtent l="5715" t="7620" r="13335" b="1143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BAFF8D7" id="_x0000_t32" coordsize="21600,21600" o:spt="32" o:oned="t" path="m,l21600,21600e" filled="f">
              <v:path arrowok="t" fillok="f" o:connecttype="none"/>
              <o:lock v:ext="edit" shapetype="t"/>
            </v:shapetype>
            <v:shape id="AutoShape 2" o:spid="_x0000_s1026" type="#_x0000_t32" style="position:absolute;margin-left:42.45pt;margin-top:.6pt;width:37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Ase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pMwnsG4AqIqtbWhQXpUr+ZZ0+8OKV11RLU8Br+dDORmISN5lxIuzkCR3fBFM4ghgB9n&#10;dWxsHyBhCugYJTndJOFHjyh8zB/m2XQK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"/>
          </w:pict>
        </mc:Fallback>
      </mc:AlternateContent>
    </w:r>
    <w:r w:rsidRPr="00AA62E9">
      <w:rPr>
        <w:rFonts w:cs="Arial"/>
        <w:noProof/>
        <w:sz w:val="12"/>
        <w:szCs w:val="12"/>
        <w:lang w:val="es-CO" w:eastAsia="en-US"/>
      </w:rPr>
      <w:t>Villavicencio – Meta – Kilómetro 1 vía Acacias</w:t>
    </w:r>
    <w:r w:rsidRPr="00AA62E9">
      <w:rPr>
        <w:rFonts w:cs="Arial"/>
        <w:sz w:val="12"/>
        <w:szCs w:val="12"/>
      </w:rPr>
      <w:t xml:space="preserve"> – Teléfono: 682 5505 – Extensión: 84001</w:t>
    </w:r>
  </w:p>
  <w:p w14:paraId="0D6C6980" w14:textId="77777777" w:rsidR="008C6F17" w:rsidRPr="00AA62E9" w:rsidRDefault="008C6F17" w:rsidP="00644AEE">
    <w:pPr>
      <w:pStyle w:val="Piedepgina"/>
      <w:jc w:val="center"/>
      <w:rPr>
        <w:rFonts w:cs="Arial"/>
        <w:sz w:val="12"/>
        <w:szCs w:val="12"/>
      </w:rPr>
    </w:pPr>
    <w:r w:rsidRPr="00AA62E9">
      <w:rPr>
        <w:rFonts w:cs="Arial"/>
        <w:sz w:val="12"/>
        <w:szCs w:val="12"/>
      </w:rPr>
      <w:t>www.sena.edu.co - Línea gratuita nacional: 01 8000 910 270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65AF10" w14:textId="77777777" w:rsidR="006022DC" w:rsidRDefault="006022DC">
      <w:r>
        <w:separator/>
      </w:r>
    </w:p>
  </w:footnote>
  <w:footnote w:type="continuationSeparator" w:id="0">
    <w:p w14:paraId="4624B895" w14:textId="77777777" w:rsidR="006022DC" w:rsidRDefault="00602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C6979" w14:textId="77777777" w:rsidR="008C6F17" w:rsidRPr="009E0C23" w:rsidRDefault="006022DC" w:rsidP="00644AEE">
    <w:pPr>
      <w:pStyle w:val="Encabezado"/>
      <w:rPr>
        <w:sz w:val="14"/>
        <w:szCs w:val="14"/>
      </w:rPr>
    </w:pPr>
    <w:r>
      <w:rPr>
        <w:noProof/>
        <w:lang w:val="es-CO" w:eastAsia="es-CO"/>
      </w:rPr>
      <w:pict w14:anchorId="0D6C69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18.8pt;margin-top:-2.95pt;width:57.6pt;height:50.4pt;z-index:251658240;visibility:visible;mso-wrap-edited:f" o:allowincell="f">
          <v:imagedata r:id="rId1" o:title=""/>
        </v:shape>
      </w:pict>
    </w:r>
    <w:r w:rsidR="008C6F17">
      <w:t xml:space="preserve">     </w:t>
    </w:r>
    <w:r w:rsidR="008C6F17">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AEE"/>
    <w:rsid w:val="00011ABF"/>
    <w:rsid w:val="000126B5"/>
    <w:rsid w:val="0002415A"/>
    <w:rsid w:val="00035BE8"/>
    <w:rsid w:val="000409F9"/>
    <w:rsid w:val="0005281E"/>
    <w:rsid w:val="0008321D"/>
    <w:rsid w:val="00097B27"/>
    <w:rsid w:val="000A50DC"/>
    <w:rsid w:val="000A6710"/>
    <w:rsid w:val="000D63C3"/>
    <w:rsid w:val="000E4968"/>
    <w:rsid w:val="000E73EC"/>
    <w:rsid w:val="000F308E"/>
    <w:rsid w:val="000F6B18"/>
    <w:rsid w:val="00100DF9"/>
    <w:rsid w:val="0011227C"/>
    <w:rsid w:val="00116F98"/>
    <w:rsid w:val="00123241"/>
    <w:rsid w:val="0012556A"/>
    <w:rsid w:val="00142CA0"/>
    <w:rsid w:val="00174808"/>
    <w:rsid w:val="00197CB1"/>
    <w:rsid w:val="001A3D3F"/>
    <w:rsid w:val="001A4316"/>
    <w:rsid w:val="001B076D"/>
    <w:rsid w:val="001C7573"/>
    <w:rsid w:val="001E012F"/>
    <w:rsid w:val="002110BE"/>
    <w:rsid w:val="00220C49"/>
    <w:rsid w:val="00245A9A"/>
    <w:rsid w:val="00277E78"/>
    <w:rsid w:val="002A0E53"/>
    <w:rsid w:val="002B72B8"/>
    <w:rsid w:val="002D78E9"/>
    <w:rsid w:val="002E0A60"/>
    <w:rsid w:val="00302CBA"/>
    <w:rsid w:val="00312158"/>
    <w:rsid w:val="00327BFC"/>
    <w:rsid w:val="00332711"/>
    <w:rsid w:val="003346FE"/>
    <w:rsid w:val="00356252"/>
    <w:rsid w:val="0039276F"/>
    <w:rsid w:val="0039798C"/>
    <w:rsid w:val="003A1485"/>
    <w:rsid w:val="003A4A99"/>
    <w:rsid w:val="003C0816"/>
    <w:rsid w:val="00402CE3"/>
    <w:rsid w:val="004154BA"/>
    <w:rsid w:val="00417A2E"/>
    <w:rsid w:val="00423B2D"/>
    <w:rsid w:val="00423C5C"/>
    <w:rsid w:val="004413E2"/>
    <w:rsid w:val="00442E0E"/>
    <w:rsid w:val="00463F72"/>
    <w:rsid w:val="004778FB"/>
    <w:rsid w:val="00480586"/>
    <w:rsid w:val="004A3BFD"/>
    <w:rsid w:val="004A5A77"/>
    <w:rsid w:val="004B12FA"/>
    <w:rsid w:val="004B1CF5"/>
    <w:rsid w:val="004B67B2"/>
    <w:rsid w:val="004B742D"/>
    <w:rsid w:val="004B7B80"/>
    <w:rsid w:val="004C64C0"/>
    <w:rsid w:val="004D121F"/>
    <w:rsid w:val="004D7849"/>
    <w:rsid w:val="004F7655"/>
    <w:rsid w:val="00513B5D"/>
    <w:rsid w:val="00515F22"/>
    <w:rsid w:val="00517421"/>
    <w:rsid w:val="00533F43"/>
    <w:rsid w:val="00537D58"/>
    <w:rsid w:val="00543D3E"/>
    <w:rsid w:val="005503CD"/>
    <w:rsid w:val="0055329F"/>
    <w:rsid w:val="00557824"/>
    <w:rsid w:val="00561AD7"/>
    <w:rsid w:val="005733AC"/>
    <w:rsid w:val="00576737"/>
    <w:rsid w:val="00586100"/>
    <w:rsid w:val="00586755"/>
    <w:rsid w:val="005B7379"/>
    <w:rsid w:val="006022DC"/>
    <w:rsid w:val="00612553"/>
    <w:rsid w:val="00613B43"/>
    <w:rsid w:val="00636DD4"/>
    <w:rsid w:val="00644AEE"/>
    <w:rsid w:val="00651378"/>
    <w:rsid w:val="00694895"/>
    <w:rsid w:val="006A634D"/>
    <w:rsid w:val="006A73DE"/>
    <w:rsid w:val="006B65F5"/>
    <w:rsid w:val="006B78C7"/>
    <w:rsid w:val="006C4E72"/>
    <w:rsid w:val="006C5D74"/>
    <w:rsid w:val="006D4F87"/>
    <w:rsid w:val="006E3A60"/>
    <w:rsid w:val="00700643"/>
    <w:rsid w:val="00712CEF"/>
    <w:rsid w:val="00717C02"/>
    <w:rsid w:val="00737069"/>
    <w:rsid w:val="007542F2"/>
    <w:rsid w:val="0076218E"/>
    <w:rsid w:val="00765E0B"/>
    <w:rsid w:val="007663B7"/>
    <w:rsid w:val="00776A63"/>
    <w:rsid w:val="007926D5"/>
    <w:rsid w:val="007B08C8"/>
    <w:rsid w:val="007B09E0"/>
    <w:rsid w:val="007C166F"/>
    <w:rsid w:val="007D6DF0"/>
    <w:rsid w:val="007F405B"/>
    <w:rsid w:val="008141DE"/>
    <w:rsid w:val="00820D47"/>
    <w:rsid w:val="0083093B"/>
    <w:rsid w:val="00863C81"/>
    <w:rsid w:val="008666E4"/>
    <w:rsid w:val="008A1F87"/>
    <w:rsid w:val="008A3645"/>
    <w:rsid w:val="008A5044"/>
    <w:rsid w:val="008B1BE4"/>
    <w:rsid w:val="008B2939"/>
    <w:rsid w:val="008B3A91"/>
    <w:rsid w:val="008C51D3"/>
    <w:rsid w:val="008C552A"/>
    <w:rsid w:val="008C6F17"/>
    <w:rsid w:val="008D4B2F"/>
    <w:rsid w:val="008E534E"/>
    <w:rsid w:val="008F3703"/>
    <w:rsid w:val="008F5CF5"/>
    <w:rsid w:val="009010DF"/>
    <w:rsid w:val="00930353"/>
    <w:rsid w:val="00931C3C"/>
    <w:rsid w:val="009362B2"/>
    <w:rsid w:val="0094676A"/>
    <w:rsid w:val="00990B1F"/>
    <w:rsid w:val="009A1636"/>
    <w:rsid w:val="009D5847"/>
    <w:rsid w:val="00A017AA"/>
    <w:rsid w:val="00A01D47"/>
    <w:rsid w:val="00A15296"/>
    <w:rsid w:val="00A24481"/>
    <w:rsid w:val="00A37A36"/>
    <w:rsid w:val="00A4689C"/>
    <w:rsid w:val="00A54D3E"/>
    <w:rsid w:val="00A564A0"/>
    <w:rsid w:val="00A7713C"/>
    <w:rsid w:val="00A8660B"/>
    <w:rsid w:val="00AA1D04"/>
    <w:rsid w:val="00AB22A2"/>
    <w:rsid w:val="00AB22D2"/>
    <w:rsid w:val="00AB6C6E"/>
    <w:rsid w:val="00AD7AA4"/>
    <w:rsid w:val="00AF7DFC"/>
    <w:rsid w:val="00B13D4D"/>
    <w:rsid w:val="00B6621B"/>
    <w:rsid w:val="00B72ED4"/>
    <w:rsid w:val="00B86482"/>
    <w:rsid w:val="00B86AA8"/>
    <w:rsid w:val="00B86B09"/>
    <w:rsid w:val="00BA240F"/>
    <w:rsid w:val="00BA7A21"/>
    <w:rsid w:val="00BE5B40"/>
    <w:rsid w:val="00BF574E"/>
    <w:rsid w:val="00C2110E"/>
    <w:rsid w:val="00C40399"/>
    <w:rsid w:val="00C60D1F"/>
    <w:rsid w:val="00CC151D"/>
    <w:rsid w:val="00CE5583"/>
    <w:rsid w:val="00D00576"/>
    <w:rsid w:val="00D13B72"/>
    <w:rsid w:val="00D14D2A"/>
    <w:rsid w:val="00D1553A"/>
    <w:rsid w:val="00D32030"/>
    <w:rsid w:val="00D5262D"/>
    <w:rsid w:val="00D5343C"/>
    <w:rsid w:val="00D66E8D"/>
    <w:rsid w:val="00D70C2A"/>
    <w:rsid w:val="00D7452D"/>
    <w:rsid w:val="00D8245B"/>
    <w:rsid w:val="00DB5FE5"/>
    <w:rsid w:val="00DC160C"/>
    <w:rsid w:val="00DC6B73"/>
    <w:rsid w:val="00DE28D1"/>
    <w:rsid w:val="00DE4783"/>
    <w:rsid w:val="00DE7C85"/>
    <w:rsid w:val="00DF5321"/>
    <w:rsid w:val="00E07CFC"/>
    <w:rsid w:val="00E1262B"/>
    <w:rsid w:val="00E356E7"/>
    <w:rsid w:val="00E42808"/>
    <w:rsid w:val="00E45B23"/>
    <w:rsid w:val="00E81847"/>
    <w:rsid w:val="00E84FE4"/>
    <w:rsid w:val="00ED73AB"/>
    <w:rsid w:val="00EE49E4"/>
    <w:rsid w:val="00EF0897"/>
    <w:rsid w:val="00EF71E1"/>
    <w:rsid w:val="00F021A3"/>
    <w:rsid w:val="00F11C6C"/>
    <w:rsid w:val="00F21582"/>
    <w:rsid w:val="00F343F0"/>
    <w:rsid w:val="00F45928"/>
    <w:rsid w:val="00F63056"/>
    <w:rsid w:val="00F637BD"/>
    <w:rsid w:val="00F76583"/>
    <w:rsid w:val="00FC2749"/>
    <w:rsid w:val="00FE69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6C68F5"/>
  <w15:chartTrackingRefBased/>
  <w15:docId w15:val="{9C9E241D-1F72-4B20-9D18-44D0C8B41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Sinespaciado"/>
    <w:qFormat/>
    <w:rsid w:val="00644AEE"/>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44AEE"/>
    <w:pPr>
      <w:spacing w:after="0" w:line="240" w:lineRule="auto"/>
    </w:pPr>
    <w:rPr>
      <w:rFonts w:ascii="Arial" w:eastAsia="Times New Roman" w:hAnsi="Arial" w:cs="Times New Roman"/>
      <w:sz w:val="24"/>
      <w:szCs w:val="24"/>
      <w:lang w:val="es-ES" w:eastAsia="es-ES"/>
    </w:rPr>
  </w:style>
  <w:style w:type="paragraph" w:styleId="Encabezado">
    <w:name w:val="header"/>
    <w:basedOn w:val="Normal"/>
    <w:link w:val="EncabezadoCar"/>
    <w:unhideWhenUsed/>
    <w:rsid w:val="00644AEE"/>
    <w:pPr>
      <w:tabs>
        <w:tab w:val="center" w:pos="4252"/>
        <w:tab w:val="right" w:pos="8504"/>
      </w:tabs>
    </w:pPr>
  </w:style>
  <w:style w:type="character" w:customStyle="1" w:styleId="EncabezadoCar">
    <w:name w:val="Encabezado Car"/>
    <w:basedOn w:val="Fuentedeprrafopredeter"/>
    <w:link w:val="Encabezado"/>
    <w:rsid w:val="00644AEE"/>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644AEE"/>
    <w:pPr>
      <w:tabs>
        <w:tab w:val="center" w:pos="4252"/>
        <w:tab w:val="right" w:pos="8504"/>
      </w:tabs>
    </w:pPr>
  </w:style>
  <w:style w:type="character" w:customStyle="1" w:styleId="PiedepginaCar">
    <w:name w:val="Pie de página Car"/>
    <w:basedOn w:val="Fuentedeprrafopredeter"/>
    <w:link w:val="Piedepgina"/>
    <w:uiPriority w:val="99"/>
    <w:rsid w:val="00644AEE"/>
    <w:rPr>
      <w:rFonts w:ascii="Arial" w:eastAsia="Times New Roman" w:hAnsi="Arial" w:cs="Times New Roman"/>
      <w:sz w:val="24"/>
      <w:szCs w:val="24"/>
      <w:lang w:val="es-ES" w:eastAsia="es-ES"/>
    </w:rPr>
  </w:style>
  <w:style w:type="table" w:styleId="Tablaconcuadrcula">
    <w:name w:val="Table Grid"/>
    <w:basedOn w:val="Tablanormal"/>
    <w:uiPriority w:val="59"/>
    <w:rsid w:val="00644AEE"/>
    <w:pPr>
      <w:spacing w:after="0" w:line="240" w:lineRule="auto"/>
    </w:pPr>
    <w:rPr>
      <w:rFonts w:eastAsia="Times New Roman"/>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A54D3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4D3E"/>
    <w:rPr>
      <w:rFonts w:ascii="Segoe UI" w:eastAsia="Times New Roman" w:hAnsi="Segoe UI" w:cs="Segoe UI"/>
      <w:sz w:val="18"/>
      <w:szCs w:val="18"/>
      <w:lang w:val="es-ES" w:eastAsia="es-ES"/>
    </w:rPr>
  </w:style>
  <w:style w:type="paragraph" w:styleId="NormalWeb">
    <w:name w:val="Normal (Web)"/>
    <w:basedOn w:val="Normal"/>
    <w:uiPriority w:val="99"/>
    <w:semiHidden/>
    <w:unhideWhenUsed/>
    <w:rsid w:val="006B65F5"/>
    <w:pPr>
      <w:spacing w:before="100" w:beforeAutospacing="1" w:after="100" w:afterAutospacing="1"/>
    </w:pPr>
    <w:rPr>
      <w:rFonts w:ascii="Times New Roman" w:hAnsi="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0990543">
      <w:bodyDiv w:val="1"/>
      <w:marLeft w:val="0"/>
      <w:marRight w:val="0"/>
      <w:marTop w:val="0"/>
      <w:marBottom w:val="0"/>
      <w:divBdr>
        <w:top w:val="none" w:sz="0" w:space="0" w:color="auto"/>
        <w:left w:val="none" w:sz="0" w:space="0" w:color="auto"/>
        <w:bottom w:val="none" w:sz="0" w:space="0" w:color="auto"/>
        <w:right w:val="none" w:sz="0" w:space="0" w:color="auto"/>
      </w:divBdr>
    </w:div>
    <w:div w:id="1667632372">
      <w:bodyDiv w:val="1"/>
      <w:marLeft w:val="0"/>
      <w:marRight w:val="0"/>
      <w:marTop w:val="0"/>
      <w:marBottom w:val="0"/>
      <w:divBdr>
        <w:top w:val="none" w:sz="0" w:space="0" w:color="auto"/>
        <w:left w:val="none" w:sz="0" w:space="0" w:color="auto"/>
        <w:bottom w:val="none" w:sz="0" w:space="0" w:color="auto"/>
        <w:right w:val="none" w:sz="0" w:space="0" w:color="auto"/>
      </w:divBdr>
      <w:divsChild>
        <w:div w:id="1789078277">
          <w:marLeft w:val="0"/>
          <w:marRight w:val="0"/>
          <w:marTop w:val="0"/>
          <w:marBottom w:val="0"/>
          <w:divBdr>
            <w:top w:val="none" w:sz="0" w:space="0" w:color="auto"/>
            <w:left w:val="none" w:sz="0" w:space="0" w:color="auto"/>
            <w:bottom w:val="none" w:sz="0" w:space="0" w:color="auto"/>
            <w:right w:val="none" w:sz="0" w:space="0" w:color="auto"/>
          </w:divBdr>
        </w:div>
        <w:div w:id="2034108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398</Words>
  <Characters>2191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Invitado_Sena</dc:creator>
  <cp:keywords/>
  <dc:description/>
  <cp:lastModifiedBy>JORGE MARIN VARELA</cp:lastModifiedBy>
  <cp:revision>3</cp:revision>
  <cp:lastPrinted>2020-02-04T21:41:00Z</cp:lastPrinted>
  <dcterms:created xsi:type="dcterms:W3CDTF">2020-06-22T21:48:00Z</dcterms:created>
  <dcterms:modified xsi:type="dcterms:W3CDTF">2020-06-22T22:13:00Z</dcterms:modified>
</cp:coreProperties>
</file>