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E317E" w14:textId="77777777" w:rsidR="003D222B" w:rsidRPr="00F30160" w:rsidRDefault="00000000">
      <w:pPr>
        <w:spacing w:after="200"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F30160">
        <w:rPr>
          <w:rFonts w:ascii="Arial" w:eastAsia="Arial" w:hAnsi="Arial" w:cs="Arial"/>
          <w:b/>
          <w:bCs/>
          <w:sz w:val="24"/>
          <w:szCs w:val="24"/>
        </w:rPr>
        <w:t>INFORME DE ACTIVIDADES No. 0</w:t>
      </w:r>
      <w:r w:rsidR="009E1819" w:rsidRPr="00F30160">
        <w:rPr>
          <w:rFonts w:ascii="Arial" w:eastAsia="Arial" w:hAnsi="Arial" w:cs="Arial"/>
          <w:b/>
          <w:bCs/>
          <w:sz w:val="24"/>
          <w:szCs w:val="24"/>
        </w:rPr>
        <w:t>1</w:t>
      </w:r>
    </w:p>
    <w:tbl>
      <w:tblPr>
        <w:tblStyle w:val="af8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0"/>
        <w:gridCol w:w="2224"/>
        <w:gridCol w:w="2512"/>
        <w:gridCol w:w="2345"/>
      </w:tblGrid>
      <w:tr w:rsidR="003D222B" w:rsidRPr="00F30160" w14:paraId="3E1983B6" w14:textId="77777777">
        <w:trPr>
          <w:cantSplit/>
          <w:trHeight w:val="672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CD77E8" w14:textId="77777777" w:rsidR="003D222B" w:rsidRPr="00F30160" w:rsidRDefault="00000000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Tipo de Informe:</w:t>
            </w:r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77DBD8D" w14:textId="77777777" w:rsidR="003D222B" w:rsidRPr="00F30160" w:rsidRDefault="00000000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Final</w:t>
            </w:r>
            <w:r w:rsidRPr="00F30160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13436406" wp14:editId="1B60F035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0</wp:posOffset>
                      </wp:positionV>
                      <wp:extent cx="248841" cy="361950"/>
                      <wp:effectExtent l="0" t="0" r="0" b="0"/>
                      <wp:wrapNone/>
                      <wp:docPr id="51" name="Rectángulo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86933" y="3635538"/>
                                <a:ext cx="318135" cy="288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A1A6968" w14:textId="77777777" w:rsidR="003D222B" w:rsidRDefault="003D222B">
                                  <w:pPr>
                                    <w:textDirection w:val="btLr"/>
                                  </w:pPr>
                                </w:p>
                                <w:p w14:paraId="324A5EAC" w14:textId="77777777" w:rsidR="003D222B" w:rsidRDefault="003D222B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436406" id="Rectángulo 51" o:spid="_x0000_s1026" style="position:absolute;left:0;text-align:left;margin-left:42pt;margin-top:0;width:19.6pt;height:28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0A1A6968" w14:textId="77777777" w:rsidR="003D222B" w:rsidRDefault="003D222B">
                            <w:pPr>
                              <w:textDirection w:val="btLr"/>
                            </w:pPr>
                          </w:p>
                          <w:p w14:paraId="324A5EAC" w14:textId="77777777" w:rsidR="003D222B" w:rsidRDefault="003D222B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DDD7B86" w14:textId="77777777" w:rsidR="003D222B" w:rsidRPr="00F30160" w:rsidRDefault="003D222B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D8B173" w14:textId="77777777" w:rsidR="003D222B" w:rsidRPr="00F30160" w:rsidRDefault="00000000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Parcial</w:t>
            </w:r>
            <w:r w:rsidRPr="00F30160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70EBD34E" wp14:editId="22163E11">
                      <wp:simplePos x="0" y="0"/>
                      <wp:positionH relativeFrom="column">
                        <wp:posOffset>578427</wp:posOffset>
                      </wp:positionH>
                      <wp:positionV relativeFrom="paragraph">
                        <wp:posOffset>0</wp:posOffset>
                      </wp:positionV>
                      <wp:extent cx="345498" cy="361950"/>
                      <wp:effectExtent l="0" t="0" r="0" b="0"/>
                      <wp:wrapNone/>
                      <wp:docPr id="50" name="Rectángulo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01220" y="3635538"/>
                                <a:ext cx="289560" cy="288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9B3CF70" w14:textId="77777777" w:rsidR="003D222B" w:rsidRDefault="009E1819">
                                  <w:pPr>
                                    <w:textDirection w:val="btLr"/>
                                  </w:pPr>
                                  <w:r>
                                    <w:t>x</w:t>
                                  </w:r>
                                </w:p>
                                <w:p w14:paraId="4229C8B7" w14:textId="77777777" w:rsidR="003D222B" w:rsidRDefault="003D222B">
                                  <w:pPr>
                                    <w:textDirection w:val="btLr"/>
                                  </w:pPr>
                                </w:p>
                                <w:p w14:paraId="5805E3D4" w14:textId="77777777" w:rsidR="003D222B" w:rsidRDefault="003D222B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EBD34E" id="Rectángulo 50" o:spid="_x0000_s1027" style="position:absolute;left:0;text-align:left;margin-left:45.55pt;margin-top:0;width:27.2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39B3CF70" w14:textId="77777777" w:rsidR="003D222B" w:rsidRDefault="009E1819">
                            <w:pPr>
                              <w:textDirection w:val="btLr"/>
                            </w:pPr>
                            <w:r>
                              <w:t>x</w:t>
                            </w:r>
                          </w:p>
                          <w:p w14:paraId="4229C8B7" w14:textId="77777777" w:rsidR="003D222B" w:rsidRDefault="003D222B">
                            <w:pPr>
                              <w:textDirection w:val="btLr"/>
                            </w:pPr>
                          </w:p>
                          <w:p w14:paraId="5805E3D4" w14:textId="77777777" w:rsidR="003D222B" w:rsidRDefault="003D222B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81C66A9" w14:textId="77777777" w:rsidR="003D222B" w:rsidRPr="00F30160" w:rsidRDefault="003D222B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B5215" w14:textId="77777777" w:rsidR="003D222B" w:rsidRPr="00F30160" w:rsidRDefault="00000000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Pago No:</w:t>
            </w:r>
          </w:p>
          <w:p w14:paraId="05A8F707" w14:textId="77777777" w:rsidR="003D222B" w:rsidRPr="00F30160" w:rsidRDefault="009E1819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uno (01)</w:t>
            </w:r>
          </w:p>
        </w:tc>
      </w:tr>
    </w:tbl>
    <w:p w14:paraId="73DEB17C" w14:textId="77777777" w:rsidR="003D222B" w:rsidRPr="00F30160" w:rsidRDefault="003D222B">
      <w:pPr>
        <w:jc w:val="both"/>
        <w:rPr>
          <w:rFonts w:ascii="Arial" w:eastAsia="Arial" w:hAnsi="Arial" w:cs="Arial"/>
          <w:color w:val="FF0000"/>
          <w:sz w:val="24"/>
          <w:szCs w:val="24"/>
        </w:rPr>
      </w:pPr>
    </w:p>
    <w:tbl>
      <w:tblPr>
        <w:tblStyle w:val="af9"/>
        <w:tblW w:w="939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99"/>
        <w:gridCol w:w="1402"/>
        <w:gridCol w:w="805"/>
        <w:gridCol w:w="21"/>
        <w:gridCol w:w="2332"/>
        <w:gridCol w:w="2938"/>
      </w:tblGrid>
      <w:tr w:rsidR="003D222B" w:rsidRPr="00F30160" w14:paraId="4C68EDC0" w14:textId="77777777">
        <w:trPr>
          <w:trHeight w:val="261"/>
        </w:trPr>
        <w:tc>
          <w:tcPr>
            <w:tcW w:w="1899" w:type="dxa"/>
          </w:tcPr>
          <w:p w14:paraId="414BD01E" w14:textId="77777777" w:rsidR="003D222B" w:rsidRPr="00F30160" w:rsidRDefault="00000000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Número del contrato</w:t>
            </w:r>
            <w:r w:rsidRPr="00F30160">
              <w:rPr>
                <w:rFonts w:ascii="Arial" w:eastAsia="Arial" w:hAnsi="Arial" w:cs="Arial"/>
                <w:sz w:val="24"/>
                <w:szCs w:val="24"/>
              </w:rPr>
              <w:t>:</w:t>
            </w:r>
          </w:p>
          <w:p w14:paraId="147BE24C" w14:textId="77777777" w:rsidR="003D222B" w:rsidRPr="00F30160" w:rsidRDefault="00000000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0</w:t>
            </w:r>
            <w:r w:rsidR="009E1819" w:rsidRPr="00F30160">
              <w:rPr>
                <w:rFonts w:ascii="Arial" w:eastAsia="Arial" w:hAnsi="Arial" w:cs="Arial"/>
                <w:sz w:val="24"/>
                <w:szCs w:val="24"/>
              </w:rPr>
              <w:t>18</w:t>
            </w:r>
            <w:r w:rsidRPr="00F30160">
              <w:rPr>
                <w:rFonts w:ascii="Arial" w:eastAsia="Arial" w:hAnsi="Arial" w:cs="Arial"/>
                <w:sz w:val="24"/>
                <w:szCs w:val="24"/>
              </w:rPr>
              <w:t>-2025</w:t>
            </w:r>
          </w:p>
        </w:tc>
        <w:tc>
          <w:tcPr>
            <w:tcW w:w="2228" w:type="dxa"/>
            <w:gridSpan w:val="3"/>
          </w:tcPr>
          <w:p w14:paraId="6FA53774" w14:textId="77777777" w:rsidR="003D222B" w:rsidRPr="00F30160" w:rsidRDefault="00000000">
            <w:pPr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Fecha del contrato:</w:t>
            </w:r>
          </w:p>
          <w:p w14:paraId="304D3FAC" w14:textId="77777777" w:rsidR="003D222B" w:rsidRPr="00F30160" w:rsidRDefault="00E91D38" w:rsidP="00D1255B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11 de noviembre</w:t>
            </w:r>
          </w:p>
        </w:tc>
        <w:tc>
          <w:tcPr>
            <w:tcW w:w="2332" w:type="dxa"/>
          </w:tcPr>
          <w:p w14:paraId="1E907DEE" w14:textId="77777777" w:rsidR="003D222B" w:rsidRPr="00F30160" w:rsidRDefault="00000000">
            <w:pPr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Fecha de Iniciación:</w:t>
            </w:r>
          </w:p>
          <w:p w14:paraId="283BE223" w14:textId="77777777" w:rsidR="003D222B" w:rsidRPr="00F30160" w:rsidRDefault="00D1255B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13 de noviembre de 2025</w:t>
            </w:r>
          </w:p>
          <w:p w14:paraId="1C5F27EB" w14:textId="77777777" w:rsidR="003D222B" w:rsidRPr="00F30160" w:rsidRDefault="003D222B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938" w:type="dxa"/>
          </w:tcPr>
          <w:p w14:paraId="098B15A0" w14:textId="77777777" w:rsidR="003D222B" w:rsidRPr="00F30160" w:rsidRDefault="003D222B">
            <w:pPr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37C957E5" w14:textId="77777777" w:rsidR="003D222B" w:rsidRPr="00F30160" w:rsidRDefault="00000000">
            <w:pPr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Fecha de Terminación:</w:t>
            </w:r>
          </w:p>
          <w:p w14:paraId="423DAB95" w14:textId="77777777" w:rsidR="003D222B" w:rsidRPr="00F30160" w:rsidRDefault="00637E01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25 de diciembre de 2025</w:t>
            </w:r>
          </w:p>
          <w:p w14:paraId="52EC403B" w14:textId="77777777" w:rsidR="003D222B" w:rsidRPr="00F30160" w:rsidRDefault="003D222B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D222B" w:rsidRPr="00F30160" w14:paraId="011025DD" w14:textId="77777777">
        <w:trPr>
          <w:trHeight w:val="642"/>
        </w:trPr>
        <w:tc>
          <w:tcPr>
            <w:tcW w:w="4106" w:type="dxa"/>
            <w:gridSpan w:val="3"/>
          </w:tcPr>
          <w:p w14:paraId="7075C22D" w14:textId="77777777" w:rsidR="003D222B" w:rsidRPr="00F30160" w:rsidRDefault="00000000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Nombre del Contratista</w:t>
            </w:r>
            <w:r w:rsidRPr="00F30160">
              <w:rPr>
                <w:rFonts w:ascii="Arial" w:eastAsia="Arial" w:hAnsi="Arial" w:cs="Arial"/>
                <w:sz w:val="24"/>
                <w:szCs w:val="24"/>
              </w:rPr>
              <w:t>:</w:t>
            </w:r>
          </w:p>
          <w:p w14:paraId="70A739F9" w14:textId="77777777" w:rsidR="003D222B" w:rsidRPr="00F30160" w:rsidRDefault="00000000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SHIRLY CAROLINA ESCOBAR AGUILERA</w:t>
            </w:r>
          </w:p>
        </w:tc>
        <w:tc>
          <w:tcPr>
            <w:tcW w:w="5291" w:type="dxa"/>
            <w:gridSpan w:val="3"/>
          </w:tcPr>
          <w:p w14:paraId="5A67E896" w14:textId="77777777" w:rsidR="003D222B" w:rsidRPr="00F30160" w:rsidRDefault="00000000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Identificación del Contratista</w:t>
            </w:r>
            <w:r w:rsidRPr="00F30160">
              <w:rPr>
                <w:rFonts w:ascii="Arial" w:eastAsia="Arial" w:hAnsi="Arial" w:cs="Arial"/>
                <w:sz w:val="24"/>
                <w:szCs w:val="24"/>
              </w:rPr>
              <w:t>:</w:t>
            </w:r>
          </w:p>
          <w:p w14:paraId="5F52A851" w14:textId="77777777" w:rsidR="003D222B" w:rsidRPr="00F30160" w:rsidRDefault="00000000">
            <w:pPr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C.C. No. 1.070.597.013 expedida en Girardot – Cundinamarca</w:t>
            </w:r>
          </w:p>
        </w:tc>
      </w:tr>
      <w:tr w:rsidR="003D222B" w:rsidRPr="00F30160" w14:paraId="22ADD1B5" w14:textId="77777777">
        <w:tc>
          <w:tcPr>
            <w:tcW w:w="9397" w:type="dxa"/>
            <w:gridSpan w:val="6"/>
          </w:tcPr>
          <w:p w14:paraId="63893B1E" w14:textId="77777777" w:rsidR="003D222B" w:rsidRPr="00F30160" w:rsidRDefault="00000000">
            <w:pPr>
              <w:tabs>
                <w:tab w:val="left" w:pos="1900"/>
              </w:tabs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Objeto del contrato</w:t>
            </w:r>
            <w:r w:rsidRPr="00F30160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</w:rPr>
              <w:t xml:space="preserve">: </w:t>
            </w:r>
            <w:r w:rsidR="00D1255B" w:rsidRPr="00F30160">
              <w:rPr>
                <w:rFonts w:ascii="Arial" w:eastAsia="Arial" w:hAnsi="Arial" w:cs="Arial"/>
                <w:sz w:val="24"/>
                <w:szCs w:val="24"/>
              </w:rPr>
              <w:t>PRESTACIÓN DE SERVICIOS PROFESIONALES PARA BRINDAR ASESORÍA Y ORIENTACIÓN JURÍDICA A LA CIUDADANA EN LA PERSONERÍA MUNICIPAL DE RICAURTE CUNDINAMARCA.</w:t>
            </w:r>
          </w:p>
        </w:tc>
      </w:tr>
      <w:tr w:rsidR="003D222B" w:rsidRPr="00F30160" w14:paraId="1931A849" w14:textId="77777777">
        <w:trPr>
          <w:trHeight w:val="1010"/>
        </w:trPr>
        <w:tc>
          <w:tcPr>
            <w:tcW w:w="3301" w:type="dxa"/>
            <w:gridSpan w:val="2"/>
          </w:tcPr>
          <w:p w14:paraId="0152C99A" w14:textId="77777777" w:rsidR="003D222B" w:rsidRPr="00F30160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Nombre del Supervisor:</w:t>
            </w:r>
          </w:p>
          <w:p w14:paraId="600CB8F0" w14:textId="77777777" w:rsidR="003D222B" w:rsidRPr="00F30160" w:rsidRDefault="003D222B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631FBE88" w14:textId="77777777" w:rsidR="003D222B" w:rsidRPr="00F30160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Dr. Julián Quijano Martínez </w:t>
            </w:r>
          </w:p>
        </w:tc>
        <w:tc>
          <w:tcPr>
            <w:tcW w:w="3158" w:type="dxa"/>
            <w:gridSpan w:val="3"/>
          </w:tcPr>
          <w:p w14:paraId="53DD4990" w14:textId="77777777" w:rsidR="003D222B" w:rsidRPr="00F30160" w:rsidRDefault="00000000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Cargo del Supervisor:</w:t>
            </w:r>
          </w:p>
          <w:p w14:paraId="6B5BF133" w14:textId="77777777" w:rsidR="003D222B" w:rsidRPr="00F30160" w:rsidRDefault="003D222B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1413434" w14:textId="77777777" w:rsidR="003D222B" w:rsidRPr="00F30160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Personero Municipal</w:t>
            </w:r>
          </w:p>
        </w:tc>
        <w:tc>
          <w:tcPr>
            <w:tcW w:w="2938" w:type="dxa"/>
          </w:tcPr>
          <w:p w14:paraId="7D7C8056" w14:textId="77777777" w:rsidR="003D222B" w:rsidRPr="00F30160" w:rsidRDefault="00000000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Dependencia:</w:t>
            </w:r>
          </w:p>
          <w:p w14:paraId="2C544E17" w14:textId="77777777" w:rsidR="003D222B" w:rsidRPr="00F30160" w:rsidRDefault="003D222B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3944A318" w14:textId="77777777" w:rsidR="003D222B" w:rsidRPr="00F30160" w:rsidRDefault="00000000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Personería Municipal</w:t>
            </w:r>
          </w:p>
        </w:tc>
      </w:tr>
      <w:tr w:rsidR="003D222B" w:rsidRPr="00F30160" w14:paraId="684280FB" w14:textId="77777777">
        <w:tc>
          <w:tcPr>
            <w:tcW w:w="9397" w:type="dxa"/>
            <w:gridSpan w:val="6"/>
          </w:tcPr>
          <w:p w14:paraId="2111C6D2" w14:textId="77777777" w:rsidR="003D222B" w:rsidRPr="00F3016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Periodo por cancelar</w:t>
            </w:r>
            <w:r w:rsidRPr="00F3016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: del </w:t>
            </w:r>
            <w:bookmarkStart w:id="0" w:name="_Hlk216359467"/>
            <w:r w:rsidR="00D1255B" w:rsidRPr="00F30160">
              <w:rPr>
                <w:rFonts w:ascii="Arial" w:eastAsia="Arial" w:hAnsi="Arial" w:cs="Arial"/>
                <w:color w:val="000000"/>
                <w:sz w:val="24"/>
                <w:szCs w:val="24"/>
              </w:rPr>
              <w:t>13</w:t>
            </w:r>
            <w:r w:rsidRPr="00F3016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de</w:t>
            </w: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D1255B" w:rsidRPr="00F30160">
              <w:rPr>
                <w:rFonts w:ascii="Arial" w:eastAsia="Arial" w:hAnsi="Arial" w:cs="Arial"/>
                <w:sz w:val="24"/>
                <w:szCs w:val="24"/>
              </w:rPr>
              <w:t>noviembre</w:t>
            </w: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F3016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al </w:t>
            </w:r>
            <w:r w:rsidR="00D1255B" w:rsidRPr="00F30160">
              <w:rPr>
                <w:rFonts w:ascii="Arial" w:eastAsia="Arial" w:hAnsi="Arial" w:cs="Arial"/>
                <w:color w:val="000000"/>
                <w:sz w:val="24"/>
                <w:szCs w:val="24"/>
              </w:rPr>
              <w:t>12</w:t>
            </w:r>
            <w:r w:rsidRPr="00F3016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de </w:t>
            </w:r>
            <w:r w:rsidR="00D1255B" w:rsidRPr="00F30160">
              <w:rPr>
                <w:rFonts w:ascii="Arial" w:eastAsia="Arial" w:hAnsi="Arial" w:cs="Arial"/>
                <w:sz w:val="24"/>
                <w:szCs w:val="24"/>
              </w:rPr>
              <w:t>diciembre</w:t>
            </w: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 de </w:t>
            </w:r>
            <w:r w:rsidRPr="00F30160">
              <w:rPr>
                <w:rFonts w:ascii="Arial" w:eastAsia="Arial" w:hAnsi="Arial" w:cs="Arial"/>
                <w:color w:val="000000"/>
                <w:sz w:val="24"/>
                <w:szCs w:val="24"/>
              </w:rPr>
              <w:t>2025</w:t>
            </w:r>
          </w:p>
          <w:bookmarkEnd w:id="0"/>
          <w:p w14:paraId="42053903" w14:textId="77777777" w:rsidR="003D222B" w:rsidRPr="00F30160" w:rsidRDefault="003D2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D68EFF2" w14:textId="77777777" w:rsidR="003D222B" w:rsidRPr="00F3016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 xml:space="preserve">Valor por pagar: </w:t>
            </w:r>
            <w:r w:rsidRPr="00F30160">
              <w:rPr>
                <w:rFonts w:ascii="Arial" w:eastAsia="Arial" w:hAnsi="Arial" w:cs="Arial"/>
                <w:color w:val="000000"/>
                <w:sz w:val="24"/>
                <w:szCs w:val="24"/>
              </w:rPr>
              <w:t>CUATRO MILLONES DE PESOS MCTE. ($4.000.000).</w:t>
            </w:r>
          </w:p>
          <w:p w14:paraId="1DC9F82C" w14:textId="77777777" w:rsidR="003D222B" w:rsidRPr="00F30160" w:rsidRDefault="003D2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5A5B0495" w14:textId="77777777" w:rsidR="003D222B" w:rsidRPr="00F30160" w:rsidRDefault="003D222B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tbl>
      <w:tblPr>
        <w:tblStyle w:val="afa"/>
        <w:tblW w:w="957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865"/>
        <w:gridCol w:w="5713"/>
      </w:tblGrid>
      <w:tr w:rsidR="003D222B" w:rsidRPr="00F30160" w14:paraId="21796A21" w14:textId="77777777">
        <w:trPr>
          <w:trHeight w:val="773"/>
          <w:jc w:val="center"/>
        </w:trPr>
        <w:tc>
          <w:tcPr>
            <w:tcW w:w="3865" w:type="dxa"/>
            <w:shd w:val="clear" w:color="auto" w:fill="C0C0C0"/>
            <w:vAlign w:val="center"/>
          </w:tcPr>
          <w:p w14:paraId="70CBBB71" w14:textId="77777777" w:rsidR="003D222B" w:rsidRPr="00F30160" w:rsidRDefault="00000000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Obligaciones / Productos programados</w:t>
            </w:r>
          </w:p>
          <w:p w14:paraId="52E2CCCB" w14:textId="77777777" w:rsidR="003D222B" w:rsidRPr="00F30160" w:rsidRDefault="00000000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(según contrato, cronograma y/o asignaciones)</w:t>
            </w:r>
          </w:p>
        </w:tc>
        <w:tc>
          <w:tcPr>
            <w:tcW w:w="5713" w:type="dxa"/>
            <w:shd w:val="clear" w:color="auto" w:fill="C0C0C0"/>
            <w:vAlign w:val="center"/>
          </w:tcPr>
          <w:p w14:paraId="61D77391" w14:textId="1F9F1B40" w:rsidR="003D222B" w:rsidRPr="00F30160" w:rsidRDefault="00000000">
            <w:pPr>
              <w:ind w:left="-230" w:firstLine="23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Actividades / </w:t>
            </w:r>
            <w:r w:rsidR="00F30160"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Productos desarrollados</w:t>
            </w: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frente a lo programado </w:t>
            </w:r>
          </w:p>
        </w:tc>
      </w:tr>
      <w:tr w:rsidR="003D222B" w:rsidRPr="00F30160" w14:paraId="6810D392" w14:textId="77777777">
        <w:trPr>
          <w:trHeight w:val="258"/>
          <w:jc w:val="center"/>
        </w:trPr>
        <w:tc>
          <w:tcPr>
            <w:tcW w:w="3865" w:type="dxa"/>
            <w:vAlign w:val="center"/>
          </w:tcPr>
          <w:p w14:paraId="49E92F68" w14:textId="77777777" w:rsidR="00374620" w:rsidRPr="00F30160" w:rsidRDefault="00374620" w:rsidP="00374620">
            <w:pPr>
              <w:tabs>
                <w:tab w:val="left" w:pos="1900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1. Apoyar a la entidad en asesoría jurídica en la defensa y promoción de los derechos en cumplimiento de la vigilancia administrativa y/o gestión pública de la personería municipal.</w:t>
            </w:r>
          </w:p>
        </w:tc>
        <w:tc>
          <w:tcPr>
            <w:tcW w:w="5713" w:type="dxa"/>
            <w:vAlign w:val="center"/>
          </w:tcPr>
          <w:p w14:paraId="55356051" w14:textId="1BF7CA3E" w:rsidR="00F30160" w:rsidRPr="00F30160" w:rsidRDefault="00F30160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Se brindó asesoría jurídica integral y atención personalizada a los usuarios de la Personería Municipal de Ricaurte durante las jornadas de trabajo presencial, desarrolladas conforme a la programación institucional. En el marco de dichas jornadas, se realizaron actividades de orientación en temas relacionados con la protección y garantía de los derechos fundamentales, recepción y trámite de peticiones, quejas y reclamos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a los siguientes usuarios: </w:t>
            </w:r>
          </w:p>
          <w:p w14:paraId="673E2E6A" w14:textId="77777777" w:rsidR="003D222B" w:rsidRPr="00F30160" w:rsidRDefault="00FA4D89">
            <w:pPr>
              <w:numPr>
                <w:ilvl w:val="0"/>
                <w:numId w:val="3"/>
              </w:numPr>
              <w:spacing w:before="180" w:after="18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Gloria Edilma Quintero Guiza</w:t>
            </w:r>
          </w:p>
          <w:p w14:paraId="5787951D" w14:textId="77777777" w:rsidR="00FA4D89" w:rsidRPr="00F30160" w:rsidRDefault="00FA4D89">
            <w:pPr>
              <w:numPr>
                <w:ilvl w:val="0"/>
                <w:numId w:val="3"/>
              </w:numPr>
              <w:spacing w:before="180" w:after="18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María Isabel </w:t>
            </w:r>
            <w:proofErr w:type="spellStart"/>
            <w:r w:rsidRPr="00F30160">
              <w:rPr>
                <w:rFonts w:ascii="Arial" w:eastAsia="Arial" w:hAnsi="Arial" w:cs="Arial"/>
                <w:sz w:val="24"/>
                <w:szCs w:val="24"/>
              </w:rPr>
              <w:t>Pirajan</w:t>
            </w:r>
            <w:proofErr w:type="spellEnd"/>
          </w:p>
          <w:p w14:paraId="07705600" w14:textId="77777777" w:rsidR="0039448F" w:rsidRPr="00F30160" w:rsidRDefault="0039448F">
            <w:pPr>
              <w:numPr>
                <w:ilvl w:val="0"/>
                <w:numId w:val="3"/>
              </w:numPr>
              <w:spacing w:before="180" w:after="18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Giovanni Rojas</w:t>
            </w:r>
          </w:p>
          <w:p w14:paraId="42D45D6C" w14:textId="66FD634D" w:rsidR="002641C8" w:rsidRPr="00F30160" w:rsidRDefault="0039448F" w:rsidP="00F30160">
            <w:pPr>
              <w:numPr>
                <w:ilvl w:val="0"/>
                <w:numId w:val="3"/>
              </w:numPr>
              <w:spacing w:before="180" w:after="18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Martha </w:t>
            </w:r>
            <w:proofErr w:type="spellStart"/>
            <w:r w:rsidRPr="00F30160">
              <w:rPr>
                <w:rFonts w:ascii="Arial" w:eastAsia="Arial" w:hAnsi="Arial" w:cs="Arial"/>
                <w:sz w:val="24"/>
                <w:szCs w:val="24"/>
              </w:rPr>
              <w:t>Marlen</w:t>
            </w:r>
            <w:proofErr w:type="spellEnd"/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0160">
              <w:rPr>
                <w:rFonts w:ascii="Arial" w:eastAsia="Arial" w:hAnsi="Arial" w:cs="Arial"/>
                <w:sz w:val="24"/>
                <w:szCs w:val="24"/>
              </w:rPr>
              <w:t>Rodriguez</w:t>
            </w:r>
            <w:proofErr w:type="spellEnd"/>
          </w:p>
        </w:tc>
      </w:tr>
      <w:tr w:rsidR="003D222B" w:rsidRPr="00F30160" w14:paraId="31B14942" w14:textId="77777777">
        <w:trPr>
          <w:trHeight w:val="242"/>
          <w:jc w:val="center"/>
        </w:trPr>
        <w:tc>
          <w:tcPr>
            <w:tcW w:w="3865" w:type="dxa"/>
            <w:vAlign w:val="center"/>
          </w:tcPr>
          <w:p w14:paraId="689171FC" w14:textId="77777777" w:rsidR="003D222B" w:rsidRPr="00F30160" w:rsidRDefault="00374620">
            <w:pPr>
              <w:tabs>
                <w:tab w:val="left" w:pos="1900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lastRenderedPageBreak/>
              <w:t>2. Apoyar la proyección de autos, circulares, memorandos y demás documentos de orden administrativo en atención a las solicitudes presentadas por parte de la Ciudadanía en la Personería Municipal.</w:t>
            </w:r>
          </w:p>
        </w:tc>
        <w:tc>
          <w:tcPr>
            <w:tcW w:w="5713" w:type="dxa"/>
            <w:vAlign w:val="center"/>
          </w:tcPr>
          <w:p w14:paraId="2ECECA9B" w14:textId="77777777" w:rsidR="003D222B" w:rsidRPr="00F30160" w:rsidRDefault="00000000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Se proyectó l</w:t>
            </w:r>
            <w:r w:rsidR="00FA4D89" w:rsidRPr="00F30160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s siguientes </w:t>
            </w:r>
            <w:r w:rsidR="0039448F" w:rsidRPr="00F30160">
              <w:rPr>
                <w:rFonts w:ascii="Arial" w:eastAsia="Arial" w:hAnsi="Arial" w:cs="Arial"/>
                <w:sz w:val="24"/>
                <w:szCs w:val="24"/>
              </w:rPr>
              <w:t>documentos</w:t>
            </w:r>
            <w:r w:rsidRPr="00F30160">
              <w:rPr>
                <w:rFonts w:ascii="Arial" w:eastAsia="Arial" w:hAnsi="Arial" w:cs="Arial"/>
                <w:sz w:val="24"/>
                <w:szCs w:val="24"/>
              </w:rPr>
              <w:t>:</w:t>
            </w:r>
          </w:p>
          <w:p w14:paraId="4E3F7207" w14:textId="77777777" w:rsidR="003D222B" w:rsidRPr="00F30160" w:rsidRDefault="003D222B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73064896" w14:textId="339CA946" w:rsidR="003D222B" w:rsidRPr="00F30160" w:rsidRDefault="00FA4D89" w:rsidP="0039448F">
            <w:pPr>
              <w:numPr>
                <w:ilvl w:val="0"/>
                <w:numId w:val="2"/>
              </w:numPr>
              <w:spacing w:before="180" w:after="18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Marcela Herrera </w:t>
            </w:r>
            <w:r w:rsidR="00F30160" w:rsidRPr="00F30160">
              <w:rPr>
                <w:rFonts w:ascii="Arial" w:eastAsia="Arial" w:hAnsi="Arial" w:cs="Arial"/>
                <w:sz w:val="24"/>
                <w:szCs w:val="24"/>
              </w:rPr>
              <w:t>número</w:t>
            </w: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 de oficios 363 y 364.</w:t>
            </w:r>
          </w:p>
          <w:p w14:paraId="531B9EB9" w14:textId="77777777" w:rsidR="00FA4D89" w:rsidRPr="00F30160" w:rsidRDefault="00BE21B4" w:rsidP="0039448F">
            <w:pPr>
              <w:numPr>
                <w:ilvl w:val="0"/>
                <w:numId w:val="2"/>
              </w:numPr>
              <w:spacing w:before="180" w:after="18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Angie Katherine Diaz número de oficios 381 y 382</w:t>
            </w:r>
          </w:p>
          <w:p w14:paraId="65A4FF57" w14:textId="77777777" w:rsidR="003D222B" w:rsidRPr="00F30160" w:rsidRDefault="0039448F" w:rsidP="0039448F">
            <w:pPr>
              <w:numPr>
                <w:ilvl w:val="0"/>
                <w:numId w:val="2"/>
              </w:numPr>
              <w:spacing w:before="180" w:after="18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Oficio dirigido al Juzgado por parte de </w:t>
            </w:r>
            <w:proofErr w:type="spellStart"/>
            <w:r w:rsidRPr="00F30160">
              <w:rPr>
                <w:rFonts w:ascii="Arial" w:eastAsia="Arial" w:hAnsi="Arial" w:cs="Arial"/>
                <w:sz w:val="24"/>
                <w:szCs w:val="24"/>
              </w:rPr>
              <w:t>Maria</w:t>
            </w:r>
            <w:proofErr w:type="spellEnd"/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 Isabel </w:t>
            </w:r>
            <w:proofErr w:type="spellStart"/>
            <w:r w:rsidRPr="00F30160">
              <w:rPr>
                <w:rFonts w:ascii="Arial" w:eastAsia="Arial" w:hAnsi="Arial" w:cs="Arial"/>
                <w:sz w:val="24"/>
                <w:szCs w:val="24"/>
              </w:rPr>
              <w:t>Pirajan</w:t>
            </w:r>
            <w:proofErr w:type="spellEnd"/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</w:p>
          <w:p w14:paraId="05E4882C" w14:textId="77777777" w:rsidR="0039448F" w:rsidRPr="00F30160" w:rsidRDefault="0039448F" w:rsidP="0039448F">
            <w:pPr>
              <w:numPr>
                <w:ilvl w:val="0"/>
                <w:numId w:val="2"/>
              </w:numPr>
              <w:spacing w:before="180" w:after="18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Acción de tutela Gloria Edilma Quintero Guiza</w:t>
            </w:r>
          </w:p>
          <w:p w14:paraId="2B48B21D" w14:textId="77777777" w:rsidR="0039448F" w:rsidRPr="00F30160" w:rsidRDefault="0039448F" w:rsidP="0039448F">
            <w:pPr>
              <w:numPr>
                <w:ilvl w:val="0"/>
                <w:numId w:val="2"/>
              </w:numPr>
              <w:spacing w:before="180" w:after="18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F30160">
              <w:rPr>
                <w:rFonts w:ascii="Arial" w:eastAsia="Arial" w:hAnsi="Arial" w:cs="Arial"/>
                <w:sz w:val="24"/>
                <w:szCs w:val="24"/>
              </w:rPr>
              <w:t>Accion</w:t>
            </w:r>
            <w:proofErr w:type="spellEnd"/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 de tutela Giovanni Rojas</w:t>
            </w:r>
          </w:p>
          <w:p w14:paraId="707E207D" w14:textId="6CB80E77" w:rsidR="0039448F" w:rsidRPr="00F30160" w:rsidRDefault="0039448F" w:rsidP="00F30160">
            <w:pPr>
              <w:numPr>
                <w:ilvl w:val="0"/>
                <w:numId w:val="2"/>
              </w:numPr>
              <w:spacing w:before="180" w:after="18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Derecho de petición Martha </w:t>
            </w:r>
            <w:proofErr w:type="spellStart"/>
            <w:r w:rsidRPr="00F30160">
              <w:rPr>
                <w:rFonts w:ascii="Arial" w:eastAsia="Arial" w:hAnsi="Arial" w:cs="Arial"/>
                <w:sz w:val="24"/>
                <w:szCs w:val="24"/>
              </w:rPr>
              <w:t>Marlen</w:t>
            </w:r>
            <w:proofErr w:type="spellEnd"/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0160">
              <w:rPr>
                <w:rFonts w:ascii="Arial" w:eastAsia="Arial" w:hAnsi="Arial" w:cs="Arial"/>
                <w:sz w:val="24"/>
                <w:szCs w:val="24"/>
              </w:rPr>
              <w:t>Rodriguez</w:t>
            </w:r>
            <w:proofErr w:type="spellEnd"/>
            <w:r w:rsidRPr="00F30160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</w:tc>
      </w:tr>
      <w:tr w:rsidR="003D222B" w:rsidRPr="00F30160" w14:paraId="7121BFEB" w14:textId="77777777">
        <w:trPr>
          <w:trHeight w:val="242"/>
          <w:jc w:val="center"/>
        </w:trPr>
        <w:tc>
          <w:tcPr>
            <w:tcW w:w="3865" w:type="dxa"/>
            <w:vAlign w:val="center"/>
          </w:tcPr>
          <w:p w14:paraId="7954278A" w14:textId="77777777" w:rsidR="003D222B" w:rsidRPr="00F30160" w:rsidRDefault="00000000">
            <w:pPr>
              <w:tabs>
                <w:tab w:val="left" w:pos="1900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3. </w:t>
            </w:r>
            <w:r w:rsidR="00E91D38" w:rsidRPr="00F30160">
              <w:rPr>
                <w:rFonts w:ascii="Arial" w:eastAsia="Arial" w:hAnsi="Arial" w:cs="Arial"/>
                <w:sz w:val="24"/>
                <w:szCs w:val="24"/>
              </w:rPr>
              <w:t>Revisión de actos administrativos, manuales, guías y procedimientos de conformidad con las normas constitucionales, legales y reglamentarias relacionadas con la misión, objetivos y funciones de la Personería Municipal.</w:t>
            </w:r>
          </w:p>
        </w:tc>
        <w:tc>
          <w:tcPr>
            <w:tcW w:w="5713" w:type="dxa"/>
            <w:vAlign w:val="center"/>
          </w:tcPr>
          <w:p w14:paraId="2C7DCCAC" w14:textId="77777777" w:rsidR="003D222B" w:rsidRPr="00F30160" w:rsidRDefault="00000000" w:rsidP="0039448F">
            <w:pPr>
              <w:spacing w:before="180" w:after="18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  <w:shd w:val="clear" w:color="auto" w:fill="F3F3F3"/>
              </w:rPr>
              <w:t>Se re</w:t>
            </w:r>
            <w:r w:rsidR="0039448F" w:rsidRPr="00F30160">
              <w:rPr>
                <w:rFonts w:ascii="Arial" w:eastAsia="Arial" w:hAnsi="Arial" w:cs="Arial"/>
                <w:sz w:val="24"/>
                <w:szCs w:val="24"/>
                <w:shd w:val="clear" w:color="auto" w:fill="F3F3F3"/>
              </w:rPr>
              <w:t>viso</w:t>
            </w:r>
            <w:r w:rsidRPr="00F30160">
              <w:rPr>
                <w:rFonts w:ascii="Arial" w:eastAsia="Arial" w:hAnsi="Arial" w:cs="Arial"/>
                <w:sz w:val="24"/>
                <w:szCs w:val="24"/>
                <w:shd w:val="clear" w:color="auto" w:fill="F3F3F3"/>
              </w:rPr>
              <w:t xml:space="preserve"> </w:t>
            </w:r>
            <w:r w:rsidR="0039448F" w:rsidRPr="00F30160">
              <w:rPr>
                <w:rFonts w:ascii="Arial" w:eastAsia="Arial" w:hAnsi="Arial" w:cs="Arial"/>
                <w:sz w:val="24"/>
                <w:szCs w:val="24"/>
                <w:shd w:val="clear" w:color="auto" w:fill="F3F3F3"/>
              </w:rPr>
              <w:t xml:space="preserve">el caso del señor </w:t>
            </w:r>
            <w:r w:rsidR="0039448F"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JHON ORLANDO GIRALDO</w:t>
            </w:r>
            <w:r w:rsidR="0039448F" w:rsidRPr="00F30160">
              <w:rPr>
                <w:rFonts w:ascii="Arial" w:eastAsia="Arial" w:hAnsi="Arial" w:cs="Arial"/>
                <w:sz w:val="24"/>
                <w:szCs w:val="24"/>
              </w:rPr>
              <w:t xml:space="preserve">, del cual se realizaron los oficios PMR No 363 y 364, con el fin de realizar la gestión pertinente. </w:t>
            </w:r>
          </w:p>
        </w:tc>
      </w:tr>
      <w:tr w:rsidR="003D222B" w:rsidRPr="00F30160" w14:paraId="21B48AB3" w14:textId="77777777">
        <w:trPr>
          <w:trHeight w:val="242"/>
          <w:jc w:val="center"/>
        </w:trPr>
        <w:tc>
          <w:tcPr>
            <w:tcW w:w="3865" w:type="dxa"/>
            <w:vAlign w:val="center"/>
          </w:tcPr>
          <w:p w14:paraId="36CC879E" w14:textId="77777777" w:rsidR="003D222B" w:rsidRPr="00F30160" w:rsidRDefault="00000000">
            <w:pPr>
              <w:tabs>
                <w:tab w:val="left" w:pos="1900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4. Llevar control y estadística de los procesos administrativos que sean notificados a la personería municipal.</w:t>
            </w:r>
          </w:p>
        </w:tc>
        <w:tc>
          <w:tcPr>
            <w:tcW w:w="5713" w:type="dxa"/>
            <w:vAlign w:val="center"/>
          </w:tcPr>
          <w:p w14:paraId="5F7B8BF1" w14:textId="1319B2CB" w:rsidR="003D222B" w:rsidRPr="00F30160" w:rsidRDefault="00F30160">
            <w:pPr>
              <w:jc w:val="both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Se </w:t>
            </w:r>
            <w:r>
              <w:rPr>
                <w:rFonts w:ascii="Arial" w:eastAsia="Arial" w:hAnsi="Arial" w:cs="Arial"/>
                <w:sz w:val="24"/>
                <w:szCs w:val="24"/>
              </w:rPr>
              <w:t>realizo</w:t>
            </w: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 la alimentación y actualización de la matriz de seguimiento, con el fin de relacionar de manera detallada los procesos administrativos. Esta actividad permitió consolidar la información correspondiente a cada trámite, especificar el tipo de asistencia brindada, registrar los avances y resultados obtenidos, y facilitar el control y monitoreo de las gestiones realizadas ante las distintas dependencias municipales.</w:t>
            </w:r>
          </w:p>
        </w:tc>
      </w:tr>
      <w:tr w:rsidR="003D222B" w:rsidRPr="00F30160" w14:paraId="3D669281" w14:textId="77777777">
        <w:trPr>
          <w:trHeight w:val="189"/>
          <w:jc w:val="center"/>
        </w:trPr>
        <w:tc>
          <w:tcPr>
            <w:tcW w:w="3865" w:type="dxa"/>
            <w:vAlign w:val="center"/>
          </w:tcPr>
          <w:p w14:paraId="2639A8F4" w14:textId="77777777" w:rsidR="003D222B" w:rsidRPr="00F30160" w:rsidRDefault="00000000">
            <w:pPr>
              <w:tabs>
                <w:tab w:val="left" w:pos="1900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lastRenderedPageBreak/>
              <w:t>5. Emitir conceptos jurídicos que le sean encomendados por la Personería Municipal</w:t>
            </w:r>
          </w:p>
        </w:tc>
        <w:tc>
          <w:tcPr>
            <w:tcW w:w="5713" w:type="dxa"/>
            <w:vAlign w:val="center"/>
          </w:tcPr>
          <w:p w14:paraId="0D136DC3" w14:textId="77777777" w:rsidR="003D222B" w:rsidRPr="00F30160" w:rsidRDefault="00000000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No se emitieron los conceptos jurídicos en el periodo rendido. </w:t>
            </w:r>
          </w:p>
        </w:tc>
      </w:tr>
      <w:tr w:rsidR="003D222B" w:rsidRPr="00F30160" w14:paraId="138F41DF" w14:textId="77777777">
        <w:trPr>
          <w:trHeight w:val="242"/>
          <w:jc w:val="center"/>
        </w:trPr>
        <w:tc>
          <w:tcPr>
            <w:tcW w:w="3865" w:type="dxa"/>
            <w:vAlign w:val="center"/>
          </w:tcPr>
          <w:p w14:paraId="230F2F57" w14:textId="77777777" w:rsidR="003D222B" w:rsidRPr="00F30160" w:rsidRDefault="00000000">
            <w:pPr>
              <w:tabs>
                <w:tab w:val="left" w:pos="1900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sz w:val="24"/>
                <w:szCs w:val="24"/>
              </w:rPr>
              <w:t>6. Las demás actividades que sean asignadas por el supervisor de acuerdo con el objeto del contrato.</w:t>
            </w:r>
          </w:p>
        </w:tc>
        <w:tc>
          <w:tcPr>
            <w:tcW w:w="5713" w:type="dxa"/>
            <w:vAlign w:val="center"/>
          </w:tcPr>
          <w:p w14:paraId="1897D33B" w14:textId="77777777" w:rsidR="003D222B" w:rsidRPr="00F3016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 </w:t>
            </w:r>
            <w:r w:rsidRPr="00F30160">
              <w:rPr>
                <w:rFonts w:ascii="Arial" w:eastAsia="Arial" w:hAnsi="Arial" w:cs="Arial"/>
                <w:sz w:val="24"/>
                <w:szCs w:val="24"/>
              </w:rPr>
              <w:t xml:space="preserve">No se realizaron actividades </w:t>
            </w:r>
          </w:p>
        </w:tc>
      </w:tr>
      <w:tr w:rsidR="003D222B" w:rsidRPr="00F30160" w14:paraId="49DFEFFF" w14:textId="77777777" w:rsidTr="00F30160">
        <w:trPr>
          <w:trHeight w:val="2214"/>
          <w:jc w:val="center"/>
        </w:trPr>
        <w:tc>
          <w:tcPr>
            <w:tcW w:w="9578" w:type="dxa"/>
            <w:gridSpan w:val="2"/>
            <w:vAlign w:val="center"/>
          </w:tcPr>
          <w:p w14:paraId="7388DC86" w14:textId="77777777" w:rsidR="003D222B" w:rsidRPr="00F30160" w:rsidRDefault="00000000">
            <w:pPr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0" distR="0" simplePos="0" relativeHeight="251660288" behindDoc="1" locked="0" layoutInCell="1" hidden="0" allowOverlap="1" wp14:anchorId="4A57C6DA" wp14:editId="24746746">
                  <wp:simplePos x="0" y="0"/>
                  <wp:positionH relativeFrom="column">
                    <wp:posOffset>1960245</wp:posOffset>
                  </wp:positionH>
                  <wp:positionV relativeFrom="paragraph">
                    <wp:posOffset>169545</wp:posOffset>
                  </wp:positionV>
                  <wp:extent cx="1348740" cy="963930"/>
                  <wp:effectExtent l="0" t="0" r="0" b="0"/>
                  <wp:wrapNone/>
                  <wp:docPr id="5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9639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480F87D" w14:textId="77777777" w:rsidR="003D222B" w:rsidRPr="00F30160" w:rsidRDefault="003D222B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42C9BE55" w14:textId="77777777" w:rsidR="003D222B" w:rsidRPr="00F30160" w:rsidRDefault="003D222B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5097A46F" w14:textId="77777777" w:rsidR="003D222B" w:rsidRPr="00F30160" w:rsidRDefault="00000000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__________________________________________</w:t>
            </w:r>
          </w:p>
          <w:p w14:paraId="648C2331" w14:textId="77777777" w:rsidR="003D222B" w:rsidRPr="00F30160" w:rsidRDefault="00000000">
            <w:pPr>
              <w:keepNext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SHIRLY CAROLINA ESCOBAR AGUILERA</w:t>
            </w:r>
          </w:p>
          <w:p w14:paraId="6F2F0C14" w14:textId="77777777" w:rsidR="003D222B" w:rsidRPr="00F30160" w:rsidRDefault="00000000">
            <w:pPr>
              <w:keepNext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C.C. 1.070.597.013 expedida en Girardot – Cundinamarca</w:t>
            </w:r>
          </w:p>
          <w:p w14:paraId="7AEF5013" w14:textId="77777777" w:rsidR="003D222B" w:rsidRPr="00F30160" w:rsidRDefault="00000000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3016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CONTRATISTA</w:t>
            </w:r>
          </w:p>
        </w:tc>
      </w:tr>
    </w:tbl>
    <w:p w14:paraId="2F06F6A9" w14:textId="77777777" w:rsidR="003D222B" w:rsidRPr="00F30160" w:rsidRDefault="003D222B" w:rsidP="00F30160">
      <w:pPr>
        <w:rPr>
          <w:rFonts w:ascii="Arial" w:eastAsia="Arial" w:hAnsi="Arial" w:cs="Arial"/>
          <w:b/>
          <w:bCs/>
          <w:sz w:val="24"/>
          <w:szCs w:val="24"/>
        </w:rPr>
      </w:pPr>
    </w:p>
    <w:sectPr w:rsidR="003D222B" w:rsidRPr="00F30160" w:rsidSect="00F30160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/>
      <w:pgMar w:top="1418" w:right="1134" w:bottom="2552" w:left="1701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766C6" w14:textId="77777777" w:rsidR="008E3380" w:rsidRDefault="008E3380">
      <w:r>
        <w:separator/>
      </w:r>
    </w:p>
  </w:endnote>
  <w:endnote w:type="continuationSeparator" w:id="0">
    <w:p w14:paraId="08BE4B3B" w14:textId="77777777" w:rsidR="008E3380" w:rsidRDefault="008E3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A15E9C0C-3635-4A17-B2B6-DC87DAC466C8}"/>
    <w:embedBold r:id="rId2" w:fontKey="{89F48E6A-FFF4-4A31-92B4-F72B0932E5B6}"/>
    <w:embedBoldItalic r:id="rId3" w:fontKey="{52DCCE14-2EAE-49E0-B5F5-337A464D5D70}"/>
  </w:font>
  <w:font w:name="Roman P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8C742BE0-9861-4904-81A7-0530CC114DC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lbo">
    <w:charset w:val="00"/>
    <w:family w:val="auto"/>
    <w:pitch w:val="default"/>
    <w:embedBold r:id="rId5" w:fontKey="{322995C5-F4C1-4E6D-99CC-CE80BDF8352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C004ACFC-E790-45A3-9F79-12602C802DA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F5579FE7-6F2C-44E6-ACDB-1D96B453119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1683" w14:textId="77777777" w:rsidR="003D222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rFonts w:ascii="Roman PS" w:eastAsia="Roman PS" w:hAnsi="Roman PS" w:cs="Roman PS"/>
        <w:color w:val="000000"/>
      </w:rPr>
    </w:pPr>
    <w:r>
      <w:rPr>
        <w:rFonts w:ascii="Roman PS" w:eastAsia="Roman PS" w:hAnsi="Roman PS" w:cs="Roman PS"/>
        <w:color w:val="000000"/>
      </w:rPr>
      <w:fldChar w:fldCharType="begin"/>
    </w:r>
    <w:r>
      <w:rPr>
        <w:rFonts w:ascii="Roman PS" w:eastAsia="Roman PS" w:hAnsi="Roman PS" w:cs="Roman PS"/>
        <w:color w:val="000000"/>
      </w:rPr>
      <w:instrText>PAGE</w:instrText>
    </w:r>
    <w:r>
      <w:rPr>
        <w:rFonts w:ascii="Roman PS" w:eastAsia="Roman PS" w:hAnsi="Roman PS" w:cs="Roman PS"/>
        <w:color w:val="000000"/>
      </w:rPr>
      <w:fldChar w:fldCharType="separate"/>
    </w:r>
    <w:r>
      <w:rPr>
        <w:rFonts w:ascii="Roman PS" w:eastAsia="Roman PS" w:hAnsi="Roman PS" w:cs="Roman PS"/>
        <w:color w:val="000000"/>
      </w:rPr>
      <w:fldChar w:fldCharType="end"/>
    </w:r>
  </w:p>
  <w:p w14:paraId="5AEC9826" w14:textId="77777777" w:rsidR="003D222B" w:rsidRDefault="003D22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rFonts w:ascii="Roman PS" w:eastAsia="Roman PS" w:hAnsi="Roman PS" w:cs="Roman PS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DB16A" w14:textId="77777777" w:rsidR="003D222B" w:rsidRDefault="003D22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rFonts w:ascii="Roman PS" w:eastAsia="Roman PS" w:hAnsi="Roman PS" w:cs="Roman PS"/>
        <w:color w:val="000000"/>
      </w:rPr>
    </w:pPr>
  </w:p>
  <w:p w14:paraId="618BFDE2" w14:textId="77777777" w:rsidR="003D222B" w:rsidRDefault="003D22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rFonts w:ascii="Roman PS" w:eastAsia="Roman PS" w:hAnsi="Roman PS" w:cs="Roman PS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DFBB7" w14:textId="77777777" w:rsidR="003D222B" w:rsidRDefault="003D22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rFonts w:ascii="Roman PS" w:eastAsia="Roman PS" w:hAnsi="Roman PS" w:cs="Roman PS"/>
        <w:color w:val="000000"/>
      </w:rPr>
    </w:pPr>
  </w:p>
  <w:p w14:paraId="31EE6A4E" w14:textId="77777777" w:rsidR="003D222B" w:rsidRDefault="003D22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Arial Narrow" w:eastAsia="Arial Narrow" w:hAnsi="Arial Narrow" w:cs="Arial Narrow"/>
        <w:b/>
        <w:bCs/>
        <w:i/>
        <w:iCs/>
        <w:color w:val="000000"/>
      </w:rPr>
    </w:pPr>
  </w:p>
  <w:p w14:paraId="22710F79" w14:textId="77777777" w:rsidR="003D222B" w:rsidRDefault="003D22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Bilbo" w:eastAsia="Bilbo" w:hAnsi="Bilbo" w:cs="Bilbo"/>
        <w:b/>
        <w:bCs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6C548" w14:textId="77777777" w:rsidR="008E3380" w:rsidRDefault="008E3380">
      <w:r>
        <w:separator/>
      </w:r>
    </w:p>
  </w:footnote>
  <w:footnote w:type="continuationSeparator" w:id="0">
    <w:p w14:paraId="3955E731" w14:textId="77777777" w:rsidR="008E3380" w:rsidRDefault="008E3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26E91" w14:textId="77777777" w:rsidR="003D222B" w:rsidRDefault="003D22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rFonts w:ascii="Roman PS" w:eastAsia="Roman PS" w:hAnsi="Roman PS" w:cs="Roman PS"/>
        <w:color w:val="000000"/>
      </w:rPr>
    </w:pPr>
  </w:p>
  <w:p w14:paraId="40086FD7" w14:textId="77777777" w:rsidR="003D222B" w:rsidRDefault="003D22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rFonts w:ascii="Roman PS" w:eastAsia="Roman PS" w:hAnsi="Roman PS" w:cs="Roman PS"/>
        <w:color w:val="000000"/>
      </w:rPr>
    </w:pPr>
  </w:p>
  <w:p w14:paraId="1EB769AB" w14:textId="77777777" w:rsidR="003D222B" w:rsidRDefault="003D22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rFonts w:ascii="Roman PS" w:eastAsia="Roman PS" w:hAnsi="Roman PS" w:cs="Roman PS"/>
        <w:color w:val="000000"/>
      </w:rPr>
    </w:pPr>
  </w:p>
  <w:p w14:paraId="7D5D816F" w14:textId="77777777" w:rsidR="003D222B" w:rsidRDefault="003D22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rFonts w:ascii="Roman PS" w:eastAsia="Roman PS" w:hAnsi="Roman PS" w:cs="Roman PS"/>
        <w:color w:val="000000"/>
      </w:rPr>
    </w:pPr>
  </w:p>
  <w:p w14:paraId="073B87FF" w14:textId="77777777" w:rsidR="003D222B" w:rsidRDefault="003D22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rFonts w:ascii="Roman PS" w:eastAsia="Roman PS" w:hAnsi="Roman PS" w:cs="Roman PS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04F7C" w14:textId="77777777" w:rsidR="003D222B" w:rsidRDefault="003D22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Bilbo" w:eastAsia="Bilbo" w:hAnsi="Bilbo" w:cs="Bilbo"/>
        <w:b/>
        <w:bCs/>
        <w:color w:val="000000"/>
        <w:sz w:val="14"/>
        <w:szCs w:val="14"/>
      </w:rPr>
    </w:pPr>
  </w:p>
  <w:p w14:paraId="0CF60352" w14:textId="77777777" w:rsidR="003D222B" w:rsidRDefault="003D22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Roman PS" w:eastAsia="Roman PS" w:hAnsi="Roman PS" w:cs="Roman PS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945EC"/>
    <w:multiLevelType w:val="hybridMultilevel"/>
    <w:tmpl w:val="258A62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F7E2E"/>
    <w:multiLevelType w:val="multilevel"/>
    <w:tmpl w:val="FC4EFA0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D706FF2"/>
    <w:multiLevelType w:val="multilevel"/>
    <w:tmpl w:val="B20AD55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70F584E"/>
    <w:multiLevelType w:val="multilevel"/>
    <w:tmpl w:val="BC0C912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5D2C2CE2"/>
    <w:multiLevelType w:val="multilevel"/>
    <w:tmpl w:val="BC0C912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6761A15"/>
    <w:multiLevelType w:val="multilevel"/>
    <w:tmpl w:val="98322A72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 w16cid:durableId="1294359926">
    <w:abstractNumId w:val="1"/>
  </w:num>
  <w:num w:numId="2" w16cid:durableId="1426026360">
    <w:abstractNumId w:val="3"/>
  </w:num>
  <w:num w:numId="3" w16cid:durableId="1837068856">
    <w:abstractNumId w:val="5"/>
  </w:num>
  <w:num w:numId="4" w16cid:durableId="2107385853">
    <w:abstractNumId w:val="2"/>
  </w:num>
  <w:num w:numId="5" w16cid:durableId="615449003">
    <w:abstractNumId w:val="4"/>
  </w:num>
  <w:num w:numId="6" w16cid:durableId="648482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22B"/>
    <w:rsid w:val="002641C8"/>
    <w:rsid w:val="00374620"/>
    <w:rsid w:val="0039448F"/>
    <w:rsid w:val="003D222B"/>
    <w:rsid w:val="00635141"/>
    <w:rsid w:val="00637E01"/>
    <w:rsid w:val="008C3590"/>
    <w:rsid w:val="008E1285"/>
    <w:rsid w:val="008E3380"/>
    <w:rsid w:val="009E1819"/>
    <w:rsid w:val="00B12295"/>
    <w:rsid w:val="00BE21B4"/>
    <w:rsid w:val="00D1255B"/>
    <w:rsid w:val="00E17439"/>
    <w:rsid w:val="00E91D38"/>
    <w:rsid w:val="00F16F52"/>
    <w:rsid w:val="00F30160"/>
    <w:rsid w:val="00FA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BF5ED"/>
  <w15:docId w15:val="{39597AAF-196F-409C-9786-5429DC6CD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ind w:left="2832" w:firstLine="708"/>
      <w:outlineLvl w:val="0"/>
    </w:pPr>
    <w:rPr>
      <w:rFonts w:ascii="Arial Narrow" w:eastAsia="Arial Narrow" w:hAnsi="Arial Narrow" w:cs="Arial Narrow"/>
      <w:b/>
      <w:bCs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both"/>
      <w:outlineLvl w:val="4"/>
    </w:pPr>
    <w:rPr>
      <w:rFonts w:ascii="Arial Narrow" w:eastAsia="Arial Narrow" w:hAnsi="Arial Narrow" w:cs="Arial Narrow"/>
      <w:b/>
      <w:bCs/>
      <w:sz w:val="18"/>
      <w:szCs w:val="1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rsid w:val="002E3118"/>
    <w:rPr>
      <w:rFonts w:ascii="Arial Narrow" w:eastAsia="Times New Roman" w:hAnsi="Arial Narrow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rsid w:val="002E3118"/>
    <w:rPr>
      <w:rFonts w:ascii="Arial Narrow" w:eastAsia="Times New Roman" w:hAnsi="Arial Narrow" w:cs="Times New Roman"/>
      <w:b/>
      <w:sz w:val="18"/>
      <w:szCs w:val="20"/>
      <w:lang w:val="es-ES_tradnl" w:eastAsia="es-ES"/>
    </w:rPr>
  </w:style>
  <w:style w:type="character" w:styleId="Nmerodepgina">
    <w:name w:val="page number"/>
    <w:basedOn w:val="Fuentedeprrafopredeter"/>
    <w:rsid w:val="002E3118"/>
  </w:style>
  <w:style w:type="paragraph" w:styleId="Encabezado">
    <w:name w:val="header"/>
    <w:basedOn w:val="Normal"/>
    <w:link w:val="EncabezadoCar"/>
    <w:rsid w:val="002E3118"/>
    <w:pPr>
      <w:tabs>
        <w:tab w:val="center" w:pos="4320"/>
        <w:tab w:val="right" w:pos="8640"/>
      </w:tabs>
    </w:pPr>
    <w:rPr>
      <w:rFonts w:ascii="Roman PS" w:hAnsi="Roman PS"/>
      <w:noProof/>
    </w:rPr>
  </w:style>
  <w:style w:type="character" w:customStyle="1" w:styleId="EncabezadoCar">
    <w:name w:val="Encabezado Car"/>
    <w:basedOn w:val="Fuentedeprrafopredeter"/>
    <w:link w:val="Encabezado"/>
    <w:rsid w:val="002E3118"/>
    <w:rPr>
      <w:rFonts w:ascii="Roman PS" w:eastAsia="Times New Roman" w:hAnsi="Roman PS" w:cs="Times New Roman"/>
      <w:noProof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2E3118"/>
    <w:pPr>
      <w:tabs>
        <w:tab w:val="center" w:pos="4320"/>
        <w:tab w:val="right" w:pos="8640"/>
      </w:tabs>
    </w:pPr>
    <w:rPr>
      <w:rFonts w:ascii="Roman PS" w:hAnsi="Roman PS"/>
      <w:noProof/>
    </w:rPr>
  </w:style>
  <w:style w:type="character" w:customStyle="1" w:styleId="PiedepginaCar">
    <w:name w:val="Pie de página Car"/>
    <w:basedOn w:val="Fuentedeprrafopredeter"/>
    <w:link w:val="Piedepgina"/>
    <w:uiPriority w:val="99"/>
    <w:rsid w:val="002E3118"/>
    <w:rPr>
      <w:rFonts w:ascii="Roman PS" w:eastAsia="Times New Roman" w:hAnsi="Roman PS" w:cs="Times New Roman"/>
      <w:noProof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2E3118"/>
    <w:pPr>
      <w:jc w:val="both"/>
    </w:pPr>
    <w:rPr>
      <w:rFonts w:ascii="Arial Narrow" w:hAnsi="Arial Narrow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2E3118"/>
    <w:rPr>
      <w:rFonts w:ascii="Arial Narrow" w:eastAsia="Times New Roman" w:hAnsi="Arial Narrow" w:cs="Times New Roman"/>
      <w:sz w:val="24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2E3118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2E3118"/>
  </w:style>
  <w:style w:type="paragraph" w:styleId="Textodeglobo">
    <w:name w:val="Balloon Text"/>
    <w:basedOn w:val="Normal"/>
    <w:link w:val="TextodegloboCar"/>
    <w:uiPriority w:val="99"/>
    <w:semiHidden/>
    <w:unhideWhenUsed/>
    <w:rsid w:val="00892DDF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2DDF"/>
    <w:rPr>
      <w:rFonts w:ascii="Times New Roman" w:eastAsia="Times New Roman" w:hAnsi="Times New Roman" w:cs="Times New Roman"/>
      <w:sz w:val="18"/>
      <w:szCs w:val="18"/>
      <w:lang w:val="es-ES_tradnl" w:eastAsia="es-ES"/>
    </w:rPr>
  </w:style>
  <w:style w:type="character" w:styleId="Textoennegrita">
    <w:name w:val="Strong"/>
    <w:basedOn w:val="Fuentedeprrafopredeter"/>
    <w:uiPriority w:val="22"/>
    <w:qFormat/>
    <w:rsid w:val="00F8237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237F"/>
    <w:pPr>
      <w:spacing w:before="100" w:beforeAutospacing="1" w:after="100" w:afterAutospacing="1"/>
    </w:pPr>
    <w:rPr>
      <w:sz w:val="24"/>
      <w:szCs w:val="24"/>
      <w:lang w:val="es-CO"/>
    </w:rPr>
  </w:style>
  <w:style w:type="paragraph" w:styleId="Sinespaciado">
    <w:name w:val="No Spacing"/>
    <w:link w:val="SinespaciadoCar"/>
    <w:uiPriority w:val="1"/>
    <w:qFormat/>
    <w:rsid w:val="006B34EF"/>
    <w:rPr>
      <w:lang w:val="es-ES"/>
    </w:rPr>
  </w:style>
  <w:style w:type="character" w:customStyle="1" w:styleId="SinespaciadoCar">
    <w:name w:val="Sin espaciado Car"/>
    <w:link w:val="Sinespaciado"/>
    <w:uiPriority w:val="1"/>
    <w:locked/>
    <w:rsid w:val="006B34EF"/>
    <w:rPr>
      <w:lang w:val="es-ES"/>
    </w:rPr>
  </w:style>
  <w:style w:type="table" w:customStyle="1" w:styleId="a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3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8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9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ZGy1BIZ7Uly7xtrOnN8903gLhw==">CgMxLjA4AHIhMWMxRTZIU2xWNFA0SF9IUzliYzVZYV9uczlKZEZ4V2xw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515</Words>
  <Characters>3037</Characters>
  <Application>Microsoft Office Word</Application>
  <DocSecurity>0</DocSecurity>
  <Lines>134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 OPERATIVO</dc:creator>
  <cp:lastModifiedBy>CARLOS MARIO SANCHEZ GARZON</cp:lastModifiedBy>
  <cp:revision>5</cp:revision>
  <dcterms:created xsi:type="dcterms:W3CDTF">2025-03-07T14:58:00Z</dcterms:created>
  <dcterms:modified xsi:type="dcterms:W3CDTF">2025-12-12T19:31:00Z</dcterms:modified>
</cp:coreProperties>
</file>