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573" w:type="pct"/>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8"/>
        <w:gridCol w:w="377"/>
        <w:gridCol w:w="258"/>
        <w:gridCol w:w="279"/>
        <w:gridCol w:w="258"/>
        <w:gridCol w:w="962"/>
        <w:gridCol w:w="583"/>
        <w:gridCol w:w="514"/>
        <w:gridCol w:w="386"/>
        <w:gridCol w:w="384"/>
        <w:gridCol w:w="379"/>
        <w:gridCol w:w="522"/>
        <w:gridCol w:w="645"/>
        <w:gridCol w:w="514"/>
        <w:gridCol w:w="384"/>
        <w:gridCol w:w="386"/>
        <w:gridCol w:w="386"/>
        <w:gridCol w:w="514"/>
        <w:gridCol w:w="591"/>
        <w:gridCol w:w="693"/>
        <w:gridCol w:w="645"/>
        <w:gridCol w:w="773"/>
        <w:gridCol w:w="1443"/>
        <w:gridCol w:w="519"/>
      </w:tblGrid>
      <w:tr w:rsidR="00164E9B" w:rsidRPr="003774BC" w14:paraId="0D3D5BA2" w14:textId="77777777" w:rsidTr="00164E9B">
        <w:trPr>
          <w:trHeight w:val="498"/>
        </w:trPr>
        <w:tc>
          <w:tcPr>
            <w:tcW w:w="155" w:type="pct"/>
            <w:vMerge w:val="restart"/>
            <w:shd w:val="clear" w:color="auto" w:fill="4A442A" w:themeFill="background2" w:themeFillShade="40"/>
            <w:noWrap/>
            <w:vAlign w:val="center"/>
            <w:hideMark/>
          </w:tcPr>
          <w:p w14:paraId="5494314A" w14:textId="77777777" w:rsidR="00164E9B" w:rsidRPr="003A5A72" w:rsidRDefault="00164E9B" w:rsidP="00BD7A1E">
            <w:pPr>
              <w:jc w:val="center"/>
              <w:rPr>
                <w:b/>
                <w:bCs/>
                <w:sz w:val="18"/>
                <w:szCs w:val="18"/>
                <w:lang w:eastAsia="es-CO"/>
              </w:rPr>
            </w:pPr>
            <w:r w:rsidRPr="003A5A72">
              <w:rPr>
                <w:b/>
                <w:bCs/>
                <w:sz w:val="18"/>
                <w:szCs w:val="18"/>
                <w:lang w:eastAsia="es-CO"/>
              </w:rPr>
              <w:t>No.</w:t>
            </w:r>
          </w:p>
        </w:tc>
        <w:tc>
          <w:tcPr>
            <w:tcW w:w="147" w:type="pct"/>
            <w:vMerge w:val="restart"/>
            <w:shd w:val="clear" w:color="auto" w:fill="4A442A" w:themeFill="background2" w:themeFillShade="40"/>
            <w:noWrap/>
            <w:textDirection w:val="btLr"/>
            <w:hideMark/>
          </w:tcPr>
          <w:p w14:paraId="5433C164" w14:textId="77777777" w:rsidR="00164E9B" w:rsidRPr="003A5A72" w:rsidRDefault="00164E9B" w:rsidP="00BD7A1E">
            <w:pPr>
              <w:jc w:val="center"/>
              <w:rPr>
                <w:b/>
                <w:bCs/>
                <w:sz w:val="18"/>
                <w:szCs w:val="18"/>
                <w:lang w:eastAsia="es-CO"/>
              </w:rPr>
            </w:pPr>
            <w:r w:rsidRPr="003A5A72">
              <w:rPr>
                <w:b/>
                <w:bCs/>
                <w:sz w:val="18"/>
                <w:szCs w:val="18"/>
                <w:lang w:eastAsia="es-CO"/>
              </w:rPr>
              <w:t>Clase</w:t>
            </w:r>
          </w:p>
        </w:tc>
        <w:tc>
          <w:tcPr>
            <w:tcW w:w="101" w:type="pct"/>
            <w:vMerge w:val="restart"/>
            <w:shd w:val="clear" w:color="auto" w:fill="4A442A" w:themeFill="background2" w:themeFillShade="40"/>
            <w:noWrap/>
            <w:textDirection w:val="btLr"/>
            <w:hideMark/>
          </w:tcPr>
          <w:p w14:paraId="608F0D8A" w14:textId="77777777" w:rsidR="00164E9B" w:rsidRPr="003A5A72" w:rsidRDefault="00164E9B" w:rsidP="00BD7A1E">
            <w:pPr>
              <w:jc w:val="center"/>
              <w:rPr>
                <w:b/>
                <w:bCs/>
                <w:sz w:val="18"/>
                <w:szCs w:val="18"/>
                <w:lang w:eastAsia="es-CO"/>
              </w:rPr>
            </w:pPr>
            <w:r w:rsidRPr="003A5A72">
              <w:rPr>
                <w:b/>
                <w:bCs/>
                <w:sz w:val="18"/>
                <w:szCs w:val="18"/>
                <w:lang w:eastAsia="es-CO"/>
              </w:rPr>
              <w:t>Fuente</w:t>
            </w:r>
          </w:p>
        </w:tc>
        <w:tc>
          <w:tcPr>
            <w:tcW w:w="109" w:type="pct"/>
            <w:vMerge w:val="restart"/>
            <w:shd w:val="clear" w:color="auto" w:fill="4A442A" w:themeFill="background2" w:themeFillShade="40"/>
            <w:noWrap/>
            <w:textDirection w:val="btLr"/>
            <w:hideMark/>
          </w:tcPr>
          <w:p w14:paraId="6B075CC5" w14:textId="77777777" w:rsidR="00164E9B" w:rsidRPr="003A5A72" w:rsidRDefault="00164E9B" w:rsidP="00BD7A1E">
            <w:pPr>
              <w:jc w:val="center"/>
              <w:rPr>
                <w:b/>
                <w:bCs/>
                <w:sz w:val="18"/>
                <w:szCs w:val="18"/>
                <w:lang w:eastAsia="es-CO"/>
              </w:rPr>
            </w:pPr>
            <w:r w:rsidRPr="003A5A72">
              <w:rPr>
                <w:b/>
                <w:bCs/>
                <w:sz w:val="18"/>
                <w:szCs w:val="18"/>
                <w:lang w:eastAsia="es-CO"/>
              </w:rPr>
              <w:t>Etapa</w:t>
            </w:r>
          </w:p>
        </w:tc>
        <w:tc>
          <w:tcPr>
            <w:tcW w:w="101" w:type="pct"/>
            <w:vMerge w:val="restart"/>
            <w:shd w:val="clear" w:color="auto" w:fill="4A442A" w:themeFill="background2" w:themeFillShade="40"/>
            <w:noWrap/>
            <w:textDirection w:val="btLr"/>
            <w:hideMark/>
          </w:tcPr>
          <w:p w14:paraId="147ED227" w14:textId="77777777" w:rsidR="00164E9B" w:rsidRPr="003A5A72" w:rsidRDefault="00164E9B" w:rsidP="00BD7A1E">
            <w:pPr>
              <w:jc w:val="center"/>
              <w:rPr>
                <w:b/>
                <w:bCs/>
                <w:sz w:val="18"/>
                <w:szCs w:val="18"/>
                <w:lang w:eastAsia="es-CO"/>
              </w:rPr>
            </w:pPr>
            <w:r w:rsidRPr="003A5A72">
              <w:rPr>
                <w:b/>
                <w:bCs/>
                <w:sz w:val="18"/>
                <w:szCs w:val="18"/>
                <w:lang w:eastAsia="es-CO"/>
              </w:rPr>
              <w:t>Tipo</w:t>
            </w:r>
          </w:p>
        </w:tc>
        <w:tc>
          <w:tcPr>
            <w:tcW w:w="376" w:type="pct"/>
            <w:vMerge w:val="restart"/>
            <w:shd w:val="clear" w:color="auto" w:fill="4A442A" w:themeFill="background2" w:themeFillShade="40"/>
            <w:textDirection w:val="btLr"/>
            <w:vAlign w:val="center"/>
            <w:hideMark/>
          </w:tcPr>
          <w:p w14:paraId="6050DAE3"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Descripción</w:t>
            </w:r>
          </w:p>
        </w:tc>
        <w:tc>
          <w:tcPr>
            <w:tcW w:w="228" w:type="pct"/>
            <w:vMerge w:val="restart"/>
            <w:shd w:val="clear" w:color="auto" w:fill="4A442A" w:themeFill="background2" w:themeFillShade="40"/>
            <w:textDirection w:val="btLr"/>
            <w:vAlign w:val="center"/>
            <w:hideMark/>
          </w:tcPr>
          <w:p w14:paraId="18EA2390"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201" w:type="pct"/>
            <w:vMerge w:val="restart"/>
            <w:shd w:val="clear" w:color="auto" w:fill="4A442A" w:themeFill="background2" w:themeFillShade="40"/>
            <w:textDirection w:val="btLr"/>
            <w:vAlign w:val="bottom"/>
            <w:hideMark/>
          </w:tcPr>
          <w:p w14:paraId="696310C5" w14:textId="77777777" w:rsidR="00164E9B" w:rsidRPr="003A5A72" w:rsidRDefault="00164E9B" w:rsidP="00BD7A1E">
            <w:pPr>
              <w:jc w:val="center"/>
              <w:rPr>
                <w:b/>
                <w:bCs/>
                <w:sz w:val="18"/>
                <w:szCs w:val="18"/>
                <w:lang w:eastAsia="es-CO"/>
              </w:rPr>
            </w:pPr>
            <w:r w:rsidRPr="003A5A72">
              <w:rPr>
                <w:b/>
                <w:bCs/>
                <w:sz w:val="18"/>
                <w:szCs w:val="18"/>
                <w:lang w:eastAsia="es-CO"/>
              </w:rPr>
              <w:t>Probabilidad</w:t>
            </w:r>
          </w:p>
        </w:tc>
        <w:tc>
          <w:tcPr>
            <w:tcW w:w="151" w:type="pct"/>
            <w:vMerge w:val="restart"/>
            <w:shd w:val="clear" w:color="auto" w:fill="4A442A" w:themeFill="background2" w:themeFillShade="40"/>
            <w:noWrap/>
            <w:textDirection w:val="btLr"/>
            <w:vAlign w:val="bottom"/>
            <w:hideMark/>
          </w:tcPr>
          <w:p w14:paraId="18873E05" w14:textId="77777777" w:rsidR="00164E9B" w:rsidRPr="003A5A72" w:rsidRDefault="00164E9B" w:rsidP="00BD7A1E">
            <w:pPr>
              <w:jc w:val="center"/>
              <w:rPr>
                <w:b/>
                <w:bCs/>
                <w:sz w:val="18"/>
                <w:szCs w:val="18"/>
                <w:lang w:eastAsia="es-CO"/>
              </w:rPr>
            </w:pPr>
            <w:r w:rsidRPr="003A5A72">
              <w:rPr>
                <w:b/>
                <w:bCs/>
                <w:sz w:val="18"/>
                <w:szCs w:val="18"/>
                <w:lang w:eastAsia="es-CO"/>
              </w:rPr>
              <w:t>Impacto</w:t>
            </w:r>
          </w:p>
        </w:tc>
        <w:tc>
          <w:tcPr>
            <w:tcW w:w="150" w:type="pct"/>
            <w:vMerge w:val="restart"/>
            <w:shd w:val="clear" w:color="auto" w:fill="4A442A" w:themeFill="background2" w:themeFillShade="40"/>
            <w:textDirection w:val="btLr"/>
            <w:vAlign w:val="bottom"/>
            <w:hideMark/>
          </w:tcPr>
          <w:p w14:paraId="1763013D" w14:textId="77777777" w:rsidR="00164E9B" w:rsidRPr="003A5A72" w:rsidRDefault="00164E9B" w:rsidP="00BD7A1E">
            <w:pPr>
              <w:jc w:val="center"/>
              <w:rPr>
                <w:b/>
                <w:bCs/>
                <w:sz w:val="18"/>
                <w:szCs w:val="18"/>
                <w:lang w:eastAsia="es-CO"/>
              </w:rPr>
            </w:pPr>
            <w:r w:rsidRPr="003A5A72">
              <w:rPr>
                <w:b/>
                <w:bCs/>
                <w:sz w:val="18"/>
                <w:szCs w:val="18"/>
                <w:lang w:eastAsia="es-CO"/>
              </w:rPr>
              <w:t>Calificación Total</w:t>
            </w:r>
          </w:p>
        </w:tc>
        <w:tc>
          <w:tcPr>
            <w:tcW w:w="148" w:type="pct"/>
            <w:vMerge w:val="restart"/>
            <w:shd w:val="clear" w:color="auto" w:fill="4A442A" w:themeFill="background2" w:themeFillShade="40"/>
            <w:noWrap/>
            <w:textDirection w:val="btLr"/>
            <w:vAlign w:val="bottom"/>
            <w:hideMark/>
          </w:tcPr>
          <w:p w14:paraId="4C333635" w14:textId="77777777" w:rsidR="00164E9B" w:rsidRPr="003A5A72" w:rsidRDefault="00164E9B" w:rsidP="00BD7A1E">
            <w:pPr>
              <w:jc w:val="center"/>
              <w:rPr>
                <w:b/>
                <w:bCs/>
                <w:sz w:val="18"/>
                <w:szCs w:val="18"/>
                <w:lang w:eastAsia="es-CO"/>
              </w:rPr>
            </w:pPr>
            <w:r w:rsidRPr="003A5A72">
              <w:rPr>
                <w:b/>
                <w:bCs/>
                <w:sz w:val="18"/>
                <w:szCs w:val="18"/>
                <w:lang w:eastAsia="es-CO"/>
              </w:rPr>
              <w:t>Prioridad</w:t>
            </w:r>
          </w:p>
        </w:tc>
        <w:tc>
          <w:tcPr>
            <w:tcW w:w="204" w:type="pct"/>
            <w:vMerge w:val="restart"/>
            <w:shd w:val="clear" w:color="auto" w:fill="BFBFBF" w:themeFill="background1" w:themeFillShade="BF"/>
            <w:textDirection w:val="btLr"/>
            <w:vAlign w:val="bottom"/>
            <w:hideMark/>
          </w:tcPr>
          <w:p w14:paraId="63B3802B" w14:textId="77777777" w:rsidR="00164E9B" w:rsidRPr="003A5A72" w:rsidRDefault="00164E9B" w:rsidP="00BD7A1E">
            <w:pPr>
              <w:jc w:val="center"/>
              <w:rPr>
                <w:b/>
                <w:bCs/>
                <w:sz w:val="18"/>
                <w:szCs w:val="18"/>
                <w:lang w:eastAsia="es-CO"/>
              </w:rPr>
            </w:pPr>
            <w:r w:rsidRPr="003A5A72">
              <w:rPr>
                <w:b/>
                <w:bCs/>
                <w:sz w:val="18"/>
                <w:szCs w:val="18"/>
                <w:lang w:eastAsia="es-CO"/>
              </w:rPr>
              <w:t>¿A quién se le asigna el riesgo?</w:t>
            </w:r>
          </w:p>
        </w:tc>
        <w:tc>
          <w:tcPr>
            <w:tcW w:w="252" w:type="pct"/>
            <w:vMerge w:val="restart"/>
            <w:shd w:val="clear" w:color="auto" w:fill="BFBFBF" w:themeFill="background1" w:themeFillShade="BF"/>
            <w:textDirection w:val="btLr"/>
            <w:vAlign w:val="center"/>
            <w:hideMark/>
          </w:tcPr>
          <w:p w14:paraId="7848E78E"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Tratamiento controles a ser implementados</w:t>
            </w:r>
          </w:p>
        </w:tc>
        <w:tc>
          <w:tcPr>
            <w:tcW w:w="653" w:type="pct"/>
            <w:gridSpan w:val="4"/>
            <w:shd w:val="clear" w:color="auto" w:fill="BFBFBF" w:themeFill="background1" w:themeFillShade="BF"/>
            <w:vAlign w:val="center"/>
          </w:tcPr>
          <w:p w14:paraId="1FE82F0B" w14:textId="77777777" w:rsidR="00164E9B" w:rsidRPr="003A5A72" w:rsidRDefault="00164E9B" w:rsidP="00BD7A1E">
            <w:pPr>
              <w:jc w:val="center"/>
              <w:rPr>
                <w:b/>
                <w:bCs/>
                <w:sz w:val="18"/>
                <w:szCs w:val="18"/>
                <w:lang w:eastAsia="es-CO"/>
              </w:rPr>
            </w:pPr>
            <w:r w:rsidRPr="003A5A72">
              <w:rPr>
                <w:b/>
                <w:bCs/>
                <w:sz w:val="18"/>
                <w:szCs w:val="18"/>
                <w:lang w:eastAsia="es-CO"/>
              </w:rPr>
              <w:t>Impacto después del tratamiento</w:t>
            </w:r>
          </w:p>
        </w:tc>
        <w:tc>
          <w:tcPr>
            <w:tcW w:w="201" w:type="pct"/>
            <w:vMerge w:val="restart"/>
            <w:shd w:val="clear" w:color="auto" w:fill="BFBFBF" w:themeFill="background1" w:themeFillShade="BF"/>
            <w:textDirection w:val="btLr"/>
            <w:vAlign w:val="bottom"/>
            <w:hideMark/>
          </w:tcPr>
          <w:p w14:paraId="29618799" w14:textId="77777777" w:rsidR="00164E9B" w:rsidRPr="003A5A72" w:rsidRDefault="00164E9B" w:rsidP="00BD7A1E">
            <w:pPr>
              <w:jc w:val="center"/>
              <w:rPr>
                <w:b/>
                <w:bCs/>
                <w:sz w:val="18"/>
                <w:szCs w:val="18"/>
                <w:lang w:eastAsia="es-CO"/>
              </w:rPr>
            </w:pPr>
            <w:r w:rsidRPr="003A5A72">
              <w:rPr>
                <w:b/>
                <w:bCs/>
                <w:sz w:val="18"/>
                <w:szCs w:val="18"/>
                <w:lang w:eastAsia="es-CO"/>
              </w:rPr>
              <w:t>Afecta la ejecución del contrato</w:t>
            </w:r>
          </w:p>
        </w:tc>
        <w:tc>
          <w:tcPr>
            <w:tcW w:w="231" w:type="pct"/>
            <w:vMerge w:val="restart"/>
            <w:shd w:val="clear" w:color="auto" w:fill="BFBFBF" w:themeFill="background1" w:themeFillShade="BF"/>
            <w:textDirection w:val="btLr"/>
            <w:vAlign w:val="center"/>
            <w:hideMark/>
          </w:tcPr>
          <w:p w14:paraId="1D9BC0D1"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¿Afecta el equilibrio económico del contrato?</w:t>
            </w:r>
          </w:p>
        </w:tc>
        <w:tc>
          <w:tcPr>
            <w:tcW w:w="271" w:type="pct"/>
            <w:vMerge w:val="restart"/>
            <w:shd w:val="clear" w:color="auto" w:fill="BFBFBF" w:themeFill="background1" w:themeFillShade="BF"/>
            <w:textDirection w:val="btLr"/>
            <w:vAlign w:val="center"/>
            <w:hideMark/>
          </w:tcPr>
          <w:p w14:paraId="7B40C94B"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7F774B5D"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1E931836"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767" w:type="pct"/>
            <w:gridSpan w:val="2"/>
            <w:shd w:val="clear" w:color="auto" w:fill="BFBFBF" w:themeFill="background1" w:themeFillShade="BF"/>
            <w:vAlign w:val="center"/>
            <w:hideMark/>
          </w:tcPr>
          <w:p w14:paraId="0C1498FA" w14:textId="77777777" w:rsidR="00164E9B" w:rsidRPr="003A5A72" w:rsidRDefault="00164E9B" w:rsidP="00BD7A1E">
            <w:pPr>
              <w:jc w:val="center"/>
              <w:rPr>
                <w:b/>
                <w:bCs/>
                <w:sz w:val="18"/>
                <w:szCs w:val="18"/>
                <w:lang w:eastAsia="es-CO"/>
              </w:rPr>
            </w:pPr>
            <w:r w:rsidRPr="003A5A72">
              <w:rPr>
                <w:b/>
                <w:bCs/>
                <w:sz w:val="18"/>
                <w:szCs w:val="18"/>
                <w:lang w:eastAsia="es-CO"/>
              </w:rPr>
              <w:t>Monitoreo y Revisión</w:t>
            </w:r>
          </w:p>
        </w:tc>
      </w:tr>
      <w:tr w:rsidR="00164E9B" w:rsidRPr="003774BC" w14:paraId="1577D4E9" w14:textId="77777777" w:rsidTr="00164E9B">
        <w:trPr>
          <w:trHeight w:val="1878"/>
        </w:trPr>
        <w:tc>
          <w:tcPr>
            <w:tcW w:w="155" w:type="pct"/>
            <w:vMerge/>
            <w:shd w:val="clear" w:color="auto" w:fill="4A442A" w:themeFill="background2" w:themeFillShade="40"/>
            <w:noWrap/>
            <w:textDirection w:val="btLr"/>
            <w:vAlign w:val="bottom"/>
          </w:tcPr>
          <w:p w14:paraId="05F0FACC" w14:textId="77777777" w:rsidR="00164E9B" w:rsidRPr="003A5A72" w:rsidRDefault="00164E9B" w:rsidP="00BD7A1E">
            <w:pPr>
              <w:jc w:val="center"/>
              <w:rPr>
                <w:b/>
                <w:bCs/>
                <w:sz w:val="18"/>
                <w:szCs w:val="18"/>
                <w:lang w:eastAsia="es-CO"/>
              </w:rPr>
            </w:pPr>
          </w:p>
        </w:tc>
        <w:tc>
          <w:tcPr>
            <w:tcW w:w="147" w:type="pct"/>
            <w:vMerge/>
            <w:shd w:val="clear" w:color="auto" w:fill="4A442A" w:themeFill="background2" w:themeFillShade="40"/>
            <w:noWrap/>
            <w:textDirection w:val="btLr"/>
            <w:vAlign w:val="bottom"/>
          </w:tcPr>
          <w:p w14:paraId="08D20648" w14:textId="77777777" w:rsidR="00164E9B" w:rsidRPr="003A5A72" w:rsidRDefault="00164E9B" w:rsidP="00BD7A1E">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7C47A509" w14:textId="77777777" w:rsidR="00164E9B" w:rsidRPr="003A5A72" w:rsidRDefault="00164E9B" w:rsidP="00BD7A1E">
            <w:pPr>
              <w:jc w:val="center"/>
              <w:rPr>
                <w:b/>
                <w:bCs/>
                <w:sz w:val="18"/>
                <w:szCs w:val="18"/>
                <w:lang w:eastAsia="es-CO"/>
              </w:rPr>
            </w:pPr>
          </w:p>
        </w:tc>
        <w:tc>
          <w:tcPr>
            <w:tcW w:w="109" w:type="pct"/>
            <w:vMerge/>
            <w:shd w:val="clear" w:color="auto" w:fill="4A442A" w:themeFill="background2" w:themeFillShade="40"/>
            <w:noWrap/>
            <w:textDirection w:val="btLr"/>
            <w:vAlign w:val="bottom"/>
          </w:tcPr>
          <w:p w14:paraId="639342E7" w14:textId="77777777" w:rsidR="00164E9B" w:rsidRPr="003A5A72" w:rsidRDefault="00164E9B" w:rsidP="00BD7A1E">
            <w:pPr>
              <w:jc w:val="center"/>
              <w:rPr>
                <w:b/>
                <w:bCs/>
                <w:sz w:val="18"/>
                <w:szCs w:val="18"/>
                <w:lang w:eastAsia="es-CO"/>
              </w:rPr>
            </w:pPr>
          </w:p>
        </w:tc>
        <w:tc>
          <w:tcPr>
            <w:tcW w:w="101" w:type="pct"/>
            <w:vMerge/>
            <w:shd w:val="clear" w:color="auto" w:fill="4A442A" w:themeFill="background2" w:themeFillShade="40"/>
            <w:noWrap/>
            <w:textDirection w:val="btLr"/>
            <w:vAlign w:val="bottom"/>
          </w:tcPr>
          <w:p w14:paraId="237A82D8" w14:textId="77777777" w:rsidR="00164E9B" w:rsidRPr="003A5A72" w:rsidRDefault="00164E9B" w:rsidP="00BD7A1E">
            <w:pPr>
              <w:jc w:val="center"/>
              <w:rPr>
                <w:b/>
                <w:bCs/>
                <w:sz w:val="18"/>
                <w:szCs w:val="18"/>
                <w:lang w:eastAsia="es-CO"/>
              </w:rPr>
            </w:pPr>
          </w:p>
        </w:tc>
        <w:tc>
          <w:tcPr>
            <w:tcW w:w="376" w:type="pct"/>
            <w:vMerge/>
            <w:shd w:val="clear" w:color="auto" w:fill="4A442A" w:themeFill="background2" w:themeFillShade="40"/>
            <w:vAlign w:val="center"/>
          </w:tcPr>
          <w:p w14:paraId="2DFA53AA" w14:textId="77777777" w:rsidR="00164E9B" w:rsidRPr="003A5A72" w:rsidRDefault="00164E9B" w:rsidP="00BD7A1E">
            <w:pPr>
              <w:rPr>
                <w:b/>
                <w:bCs/>
                <w:sz w:val="18"/>
                <w:szCs w:val="18"/>
                <w:lang w:eastAsia="es-CO"/>
              </w:rPr>
            </w:pPr>
          </w:p>
        </w:tc>
        <w:tc>
          <w:tcPr>
            <w:tcW w:w="228" w:type="pct"/>
            <w:vMerge/>
            <w:shd w:val="clear" w:color="auto" w:fill="4A442A" w:themeFill="background2" w:themeFillShade="40"/>
            <w:vAlign w:val="center"/>
          </w:tcPr>
          <w:p w14:paraId="77686743" w14:textId="77777777" w:rsidR="00164E9B" w:rsidRPr="003A5A72" w:rsidRDefault="00164E9B" w:rsidP="00BD7A1E">
            <w:pPr>
              <w:jc w:val="center"/>
              <w:rPr>
                <w:b/>
                <w:bCs/>
                <w:sz w:val="18"/>
                <w:szCs w:val="18"/>
                <w:lang w:eastAsia="es-CO"/>
              </w:rPr>
            </w:pPr>
          </w:p>
        </w:tc>
        <w:tc>
          <w:tcPr>
            <w:tcW w:w="201" w:type="pct"/>
            <w:vMerge/>
            <w:shd w:val="clear" w:color="auto" w:fill="4A442A" w:themeFill="background2" w:themeFillShade="40"/>
            <w:textDirection w:val="btLr"/>
            <w:vAlign w:val="bottom"/>
          </w:tcPr>
          <w:p w14:paraId="7B4E729E" w14:textId="77777777" w:rsidR="00164E9B" w:rsidRPr="003A5A72" w:rsidRDefault="00164E9B" w:rsidP="00BD7A1E">
            <w:pPr>
              <w:jc w:val="center"/>
              <w:rPr>
                <w:b/>
                <w:bCs/>
                <w:sz w:val="18"/>
                <w:szCs w:val="18"/>
                <w:lang w:eastAsia="es-CO"/>
              </w:rPr>
            </w:pPr>
          </w:p>
        </w:tc>
        <w:tc>
          <w:tcPr>
            <w:tcW w:w="151" w:type="pct"/>
            <w:vMerge/>
            <w:shd w:val="clear" w:color="auto" w:fill="4A442A" w:themeFill="background2" w:themeFillShade="40"/>
            <w:noWrap/>
            <w:textDirection w:val="btLr"/>
            <w:vAlign w:val="bottom"/>
          </w:tcPr>
          <w:p w14:paraId="0B900C37" w14:textId="77777777" w:rsidR="00164E9B" w:rsidRPr="003A5A72" w:rsidRDefault="00164E9B" w:rsidP="00BD7A1E">
            <w:pPr>
              <w:jc w:val="center"/>
              <w:rPr>
                <w:b/>
                <w:bCs/>
                <w:sz w:val="18"/>
                <w:szCs w:val="18"/>
                <w:lang w:eastAsia="es-CO"/>
              </w:rPr>
            </w:pPr>
          </w:p>
        </w:tc>
        <w:tc>
          <w:tcPr>
            <w:tcW w:w="150" w:type="pct"/>
            <w:vMerge/>
            <w:shd w:val="clear" w:color="auto" w:fill="4A442A" w:themeFill="background2" w:themeFillShade="40"/>
            <w:textDirection w:val="btLr"/>
            <w:vAlign w:val="bottom"/>
          </w:tcPr>
          <w:p w14:paraId="3031545A" w14:textId="77777777" w:rsidR="00164E9B" w:rsidRPr="003A5A72" w:rsidRDefault="00164E9B" w:rsidP="00BD7A1E">
            <w:pPr>
              <w:jc w:val="center"/>
              <w:rPr>
                <w:b/>
                <w:bCs/>
                <w:sz w:val="18"/>
                <w:szCs w:val="18"/>
                <w:lang w:eastAsia="es-CO"/>
              </w:rPr>
            </w:pPr>
          </w:p>
        </w:tc>
        <w:tc>
          <w:tcPr>
            <w:tcW w:w="148" w:type="pct"/>
            <w:vMerge/>
            <w:shd w:val="clear" w:color="auto" w:fill="4A442A" w:themeFill="background2" w:themeFillShade="40"/>
            <w:noWrap/>
            <w:textDirection w:val="btLr"/>
            <w:vAlign w:val="bottom"/>
          </w:tcPr>
          <w:p w14:paraId="6F7DC746" w14:textId="77777777" w:rsidR="00164E9B" w:rsidRPr="003A5A72" w:rsidRDefault="00164E9B" w:rsidP="00BD7A1E">
            <w:pPr>
              <w:jc w:val="center"/>
              <w:rPr>
                <w:b/>
                <w:bCs/>
                <w:sz w:val="18"/>
                <w:szCs w:val="18"/>
                <w:lang w:eastAsia="es-CO"/>
              </w:rPr>
            </w:pPr>
          </w:p>
        </w:tc>
        <w:tc>
          <w:tcPr>
            <w:tcW w:w="204" w:type="pct"/>
            <w:vMerge/>
            <w:shd w:val="clear" w:color="auto" w:fill="BFBFBF" w:themeFill="background1" w:themeFillShade="BF"/>
            <w:textDirection w:val="btLr"/>
            <w:vAlign w:val="bottom"/>
          </w:tcPr>
          <w:p w14:paraId="4752CCAE" w14:textId="77777777" w:rsidR="00164E9B" w:rsidRPr="003A5A72" w:rsidRDefault="00164E9B" w:rsidP="00BD7A1E">
            <w:pPr>
              <w:jc w:val="center"/>
              <w:rPr>
                <w:b/>
                <w:bCs/>
                <w:sz w:val="18"/>
                <w:szCs w:val="18"/>
                <w:lang w:eastAsia="es-CO"/>
              </w:rPr>
            </w:pPr>
          </w:p>
        </w:tc>
        <w:tc>
          <w:tcPr>
            <w:tcW w:w="252" w:type="pct"/>
            <w:vMerge/>
            <w:shd w:val="clear" w:color="auto" w:fill="BFBFBF" w:themeFill="background1" w:themeFillShade="BF"/>
            <w:vAlign w:val="center"/>
          </w:tcPr>
          <w:p w14:paraId="4E82F99D" w14:textId="77777777" w:rsidR="00164E9B" w:rsidRPr="003A5A72" w:rsidRDefault="00164E9B" w:rsidP="00BD7A1E">
            <w:pPr>
              <w:jc w:val="center"/>
              <w:rPr>
                <w:b/>
                <w:bCs/>
                <w:sz w:val="18"/>
                <w:szCs w:val="18"/>
                <w:lang w:eastAsia="es-CO"/>
              </w:rPr>
            </w:pPr>
          </w:p>
        </w:tc>
        <w:tc>
          <w:tcPr>
            <w:tcW w:w="201" w:type="pct"/>
            <w:shd w:val="clear" w:color="auto" w:fill="BFBFBF" w:themeFill="background1" w:themeFillShade="BF"/>
            <w:textDirection w:val="btLr"/>
            <w:vAlign w:val="bottom"/>
          </w:tcPr>
          <w:p w14:paraId="11AEE40A" w14:textId="77777777" w:rsidR="00164E9B" w:rsidRPr="003A5A72" w:rsidRDefault="00164E9B" w:rsidP="00BD7A1E">
            <w:pPr>
              <w:jc w:val="center"/>
              <w:rPr>
                <w:b/>
                <w:bCs/>
                <w:sz w:val="18"/>
                <w:szCs w:val="18"/>
                <w:lang w:eastAsia="es-CO"/>
              </w:rPr>
            </w:pPr>
            <w:r w:rsidRPr="003A5A72">
              <w:rPr>
                <w:b/>
                <w:bCs/>
                <w:sz w:val="18"/>
                <w:szCs w:val="18"/>
                <w:lang w:eastAsia="es-CO"/>
              </w:rPr>
              <w:t>Probabilidad</w:t>
            </w:r>
          </w:p>
        </w:tc>
        <w:tc>
          <w:tcPr>
            <w:tcW w:w="150" w:type="pct"/>
            <w:shd w:val="clear" w:color="auto" w:fill="BFBFBF" w:themeFill="background1" w:themeFillShade="BF"/>
            <w:noWrap/>
            <w:textDirection w:val="btLr"/>
            <w:vAlign w:val="bottom"/>
          </w:tcPr>
          <w:p w14:paraId="7D6F0B9A" w14:textId="77777777" w:rsidR="00164E9B" w:rsidRPr="003A5A72" w:rsidRDefault="00164E9B" w:rsidP="00BD7A1E">
            <w:pPr>
              <w:jc w:val="center"/>
              <w:rPr>
                <w:b/>
                <w:bCs/>
                <w:sz w:val="18"/>
                <w:szCs w:val="18"/>
                <w:lang w:eastAsia="es-CO"/>
              </w:rPr>
            </w:pPr>
            <w:r w:rsidRPr="003A5A72">
              <w:rPr>
                <w:b/>
                <w:bCs/>
                <w:sz w:val="18"/>
                <w:szCs w:val="18"/>
                <w:lang w:eastAsia="es-CO"/>
              </w:rPr>
              <w:t>Impacto</w:t>
            </w:r>
          </w:p>
        </w:tc>
        <w:tc>
          <w:tcPr>
            <w:tcW w:w="151" w:type="pct"/>
            <w:shd w:val="clear" w:color="auto" w:fill="BFBFBF" w:themeFill="background1" w:themeFillShade="BF"/>
            <w:textDirection w:val="btLr"/>
            <w:vAlign w:val="bottom"/>
          </w:tcPr>
          <w:p w14:paraId="281D0716" w14:textId="77777777" w:rsidR="00164E9B" w:rsidRPr="003A5A72" w:rsidRDefault="00164E9B" w:rsidP="00BD7A1E">
            <w:pPr>
              <w:jc w:val="center"/>
              <w:rPr>
                <w:b/>
                <w:bCs/>
                <w:sz w:val="18"/>
                <w:szCs w:val="18"/>
                <w:lang w:eastAsia="es-CO"/>
              </w:rPr>
            </w:pPr>
            <w:r w:rsidRPr="003A5A72">
              <w:rPr>
                <w:b/>
                <w:bCs/>
                <w:sz w:val="18"/>
                <w:szCs w:val="18"/>
                <w:lang w:eastAsia="es-CO"/>
              </w:rPr>
              <w:t xml:space="preserve">Calificación </w:t>
            </w:r>
          </w:p>
        </w:tc>
        <w:tc>
          <w:tcPr>
            <w:tcW w:w="151" w:type="pct"/>
            <w:shd w:val="clear" w:color="auto" w:fill="BFBFBF" w:themeFill="background1" w:themeFillShade="BF"/>
            <w:noWrap/>
            <w:textDirection w:val="btLr"/>
            <w:vAlign w:val="bottom"/>
          </w:tcPr>
          <w:p w14:paraId="7CA59F72" w14:textId="77777777" w:rsidR="00164E9B" w:rsidRPr="003A5A72" w:rsidRDefault="00164E9B" w:rsidP="00BD7A1E">
            <w:pPr>
              <w:jc w:val="center"/>
              <w:rPr>
                <w:b/>
                <w:bCs/>
                <w:sz w:val="18"/>
                <w:szCs w:val="18"/>
                <w:lang w:eastAsia="es-CO"/>
              </w:rPr>
            </w:pPr>
            <w:r w:rsidRPr="003A5A72">
              <w:rPr>
                <w:b/>
                <w:bCs/>
                <w:sz w:val="18"/>
                <w:szCs w:val="18"/>
                <w:lang w:eastAsia="es-CO"/>
              </w:rPr>
              <w:t xml:space="preserve">Calificación total </w:t>
            </w:r>
          </w:p>
        </w:tc>
        <w:tc>
          <w:tcPr>
            <w:tcW w:w="201" w:type="pct"/>
            <w:vMerge/>
            <w:shd w:val="clear" w:color="auto" w:fill="BFBFBF" w:themeFill="background1" w:themeFillShade="BF"/>
            <w:textDirection w:val="btLr"/>
            <w:vAlign w:val="bottom"/>
          </w:tcPr>
          <w:p w14:paraId="78E2CB0D" w14:textId="77777777" w:rsidR="00164E9B" w:rsidRPr="003A5A72" w:rsidRDefault="00164E9B" w:rsidP="00BD7A1E">
            <w:pPr>
              <w:jc w:val="center"/>
              <w:rPr>
                <w:b/>
                <w:bCs/>
                <w:sz w:val="18"/>
                <w:szCs w:val="18"/>
                <w:lang w:eastAsia="es-CO"/>
              </w:rPr>
            </w:pPr>
          </w:p>
        </w:tc>
        <w:tc>
          <w:tcPr>
            <w:tcW w:w="231" w:type="pct"/>
            <w:vMerge/>
            <w:shd w:val="clear" w:color="auto" w:fill="BFBFBF" w:themeFill="background1" w:themeFillShade="BF"/>
            <w:textDirection w:val="btLr"/>
            <w:vAlign w:val="center"/>
          </w:tcPr>
          <w:p w14:paraId="2F94AEA1" w14:textId="77777777" w:rsidR="00164E9B" w:rsidRPr="003A5A72" w:rsidRDefault="00164E9B" w:rsidP="00BD7A1E">
            <w:pPr>
              <w:ind w:left="113" w:right="113"/>
              <w:jc w:val="center"/>
              <w:rPr>
                <w:b/>
                <w:bCs/>
                <w:sz w:val="18"/>
                <w:szCs w:val="18"/>
                <w:lang w:eastAsia="es-CO"/>
              </w:rPr>
            </w:pPr>
          </w:p>
        </w:tc>
        <w:tc>
          <w:tcPr>
            <w:tcW w:w="271" w:type="pct"/>
            <w:vMerge/>
            <w:shd w:val="clear" w:color="auto" w:fill="BFBFBF" w:themeFill="background1" w:themeFillShade="BF"/>
            <w:textDirection w:val="btLr"/>
            <w:vAlign w:val="center"/>
          </w:tcPr>
          <w:p w14:paraId="75FC2888" w14:textId="77777777" w:rsidR="00164E9B" w:rsidRPr="003A5A72" w:rsidRDefault="00164E9B" w:rsidP="00BD7A1E">
            <w:pPr>
              <w:ind w:left="113" w:right="113"/>
              <w:jc w:val="center"/>
              <w:rPr>
                <w:b/>
                <w:bCs/>
                <w:sz w:val="18"/>
                <w:szCs w:val="18"/>
                <w:lang w:eastAsia="es-CO"/>
              </w:rPr>
            </w:pPr>
          </w:p>
        </w:tc>
        <w:tc>
          <w:tcPr>
            <w:tcW w:w="252" w:type="pct"/>
            <w:vMerge/>
            <w:shd w:val="clear" w:color="auto" w:fill="BFBFBF" w:themeFill="background1" w:themeFillShade="BF"/>
            <w:textDirection w:val="btLr"/>
            <w:vAlign w:val="center"/>
          </w:tcPr>
          <w:p w14:paraId="65ABE5A3" w14:textId="77777777" w:rsidR="00164E9B" w:rsidRPr="003A5A72" w:rsidRDefault="00164E9B" w:rsidP="00BD7A1E">
            <w:pPr>
              <w:ind w:left="113" w:right="113"/>
              <w:jc w:val="center"/>
              <w:rPr>
                <w:b/>
                <w:bCs/>
                <w:sz w:val="18"/>
                <w:szCs w:val="18"/>
                <w:lang w:eastAsia="es-CO"/>
              </w:rPr>
            </w:pPr>
          </w:p>
        </w:tc>
        <w:tc>
          <w:tcPr>
            <w:tcW w:w="302" w:type="pct"/>
            <w:vMerge/>
            <w:shd w:val="clear" w:color="auto" w:fill="BFBFBF" w:themeFill="background1" w:themeFillShade="BF"/>
            <w:textDirection w:val="btLr"/>
            <w:vAlign w:val="center"/>
          </w:tcPr>
          <w:p w14:paraId="0E957E5A" w14:textId="77777777" w:rsidR="00164E9B" w:rsidRPr="003A5A72" w:rsidRDefault="00164E9B" w:rsidP="00BD7A1E">
            <w:pPr>
              <w:ind w:left="113" w:right="113"/>
              <w:jc w:val="center"/>
              <w:rPr>
                <w:b/>
                <w:bCs/>
                <w:sz w:val="18"/>
                <w:szCs w:val="18"/>
                <w:lang w:eastAsia="es-CO"/>
              </w:rPr>
            </w:pPr>
          </w:p>
        </w:tc>
        <w:tc>
          <w:tcPr>
            <w:tcW w:w="564" w:type="pct"/>
            <w:shd w:val="clear" w:color="auto" w:fill="BFBFBF" w:themeFill="background1" w:themeFillShade="BF"/>
            <w:textDirection w:val="btLr"/>
            <w:vAlign w:val="center"/>
          </w:tcPr>
          <w:p w14:paraId="181CF7E6"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¿Cómo se realiza el monitoreo?</w:t>
            </w:r>
          </w:p>
        </w:tc>
        <w:tc>
          <w:tcPr>
            <w:tcW w:w="203" w:type="pct"/>
            <w:shd w:val="clear" w:color="auto" w:fill="BFBFBF" w:themeFill="background1" w:themeFillShade="BF"/>
            <w:textDirection w:val="btLr"/>
            <w:vAlign w:val="center"/>
          </w:tcPr>
          <w:p w14:paraId="2A5EE4AF" w14:textId="77777777" w:rsidR="00164E9B" w:rsidRPr="003A5A72" w:rsidRDefault="00164E9B" w:rsidP="00BD7A1E">
            <w:pPr>
              <w:ind w:left="113" w:right="113"/>
              <w:jc w:val="center"/>
              <w:rPr>
                <w:b/>
                <w:bCs/>
                <w:sz w:val="18"/>
                <w:szCs w:val="18"/>
                <w:lang w:eastAsia="es-CO"/>
              </w:rPr>
            </w:pPr>
            <w:r w:rsidRPr="003A5A72">
              <w:rPr>
                <w:b/>
                <w:bCs/>
                <w:sz w:val="18"/>
                <w:szCs w:val="18"/>
                <w:lang w:eastAsia="es-CO"/>
              </w:rPr>
              <w:t>Periodicidad ¿Cuándo?</w:t>
            </w:r>
          </w:p>
        </w:tc>
      </w:tr>
      <w:tr w:rsidR="00164E9B" w:rsidRPr="003774BC" w14:paraId="62DD19E3" w14:textId="77777777" w:rsidTr="00164E9B">
        <w:trPr>
          <w:trHeight w:val="239"/>
        </w:trPr>
        <w:tc>
          <w:tcPr>
            <w:tcW w:w="155" w:type="pct"/>
            <w:noWrap/>
            <w:vAlign w:val="center"/>
            <w:hideMark/>
          </w:tcPr>
          <w:p w14:paraId="312F9F20" w14:textId="77777777" w:rsidR="00164E9B" w:rsidRPr="00211AD6" w:rsidRDefault="00164E9B" w:rsidP="00BD7A1E">
            <w:pPr>
              <w:jc w:val="center"/>
              <w:rPr>
                <w:b/>
                <w:bCs/>
                <w:sz w:val="16"/>
                <w:szCs w:val="16"/>
                <w:lang w:eastAsia="es-CO"/>
              </w:rPr>
            </w:pPr>
            <w:r w:rsidRPr="00B172DC">
              <w:rPr>
                <w:b/>
                <w:bCs/>
                <w:sz w:val="10"/>
                <w:szCs w:val="10"/>
                <w:lang w:eastAsia="es-CO"/>
              </w:rPr>
              <w:t>1</w:t>
            </w:r>
          </w:p>
        </w:tc>
        <w:tc>
          <w:tcPr>
            <w:tcW w:w="147" w:type="pct"/>
            <w:noWrap/>
            <w:textDirection w:val="btLr"/>
            <w:vAlign w:val="center"/>
          </w:tcPr>
          <w:p w14:paraId="0AF8561C" w14:textId="77777777" w:rsidR="00164E9B" w:rsidRPr="00211AD6" w:rsidRDefault="00164E9B" w:rsidP="00BD7A1E">
            <w:pPr>
              <w:jc w:val="center"/>
              <w:rPr>
                <w:sz w:val="16"/>
                <w:szCs w:val="16"/>
                <w:lang w:eastAsia="es-CO"/>
              </w:rPr>
            </w:pPr>
            <w:r>
              <w:rPr>
                <w:sz w:val="10"/>
                <w:szCs w:val="10"/>
                <w:lang w:eastAsia="es-CO"/>
              </w:rPr>
              <w:t>E</w:t>
            </w:r>
            <w:r w:rsidRPr="00B172DC">
              <w:rPr>
                <w:sz w:val="10"/>
                <w:szCs w:val="10"/>
                <w:lang w:eastAsia="es-CO"/>
              </w:rPr>
              <w:t>SPECIFICO</w:t>
            </w:r>
          </w:p>
        </w:tc>
        <w:tc>
          <w:tcPr>
            <w:tcW w:w="101" w:type="pct"/>
            <w:noWrap/>
            <w:textDirection w:val="btLr"/>
            <w:vAlign w:val="center"/>
          </w:tcPr>
          <w:p w14:paraId="740C2E96" w14:textId="77777777" w:rsidR="00164E9B" w:rsidRPr="00211AD6" w:rsidRDefault="00164E9B" w:rsidP="00BD7A1E">
            <w:pPr>
              <w:jc w:val="center"/>
              <w:rPr>
                <w:sz w:val="16"/>
                <w:szCs w:val="16"/>
                <w:lang w:eastAsia="es-CO"/>
              </w:rPr>
            </w:pPr>
            <w:r w:rsidRPr="00B172DC">
              <w:rPr>
                <w:sz w:val="10"/>
                <w:szCs w:val="10"/>
                <w:lang w:eastAsia="es-CO"/>
              </w:rPr>
              <w:t>EXTERNO</w:t>
            </w:r>
          </w:p>
        </w:tc>
        <w:tc>
          <w:tcPr>
            <w:tcW w:w="109" w:type="pct"/>
            <w:noWrap/>
            <w:textDirection w:val="btLr"/>
            <w:vAlign w:val="center"/>
          </w:tcPr>
          <w:p w14:paraId="12641619" w14:textId="77777777" w:rsidR="00164E9B" w:rsidRPr="00211AD6" w:rsidRDefault="00164E9B" w:rsidP="00BD7A1E">
            <w:pPr>
              <w:jc w:val="center"/>
              <w:rPr>
                <w:sz w:val="16"/>
                <w:szCs w:val="16"/>
                <w:lang w:eastAsia="es-CO"/>
              </w:rPr>
            </w:pPr>
            <w:r>
              <w:rPr>
                <w:sz w:val="10"/>
                <w:szCs w:val="10"/>
                <w:lang w:eastAsia="es-CO"/>
              </w:rPr>
              <w:t>SELECCIÓN</w:t>
            </w:r>
          </w:p>
        </w:tc>
        <w:tc>
          <w:tcPr>
            <w:tcW w:w="101" w:type="pct"/>
            <w:noWrap/>
            <w:textDirection w:val="btLr"/>
            <w:vAlign w:val="center"/>
          </w:tcPr>
          <w:p w14:paraId="24B07C40" w14:textId="77777777" w:rsidR="00164E9B" w:rsidRPr="00211AD6" w:rsidRDefault="00164E9B" w:rsidP="00BD7A1E">
            <w:pPr>
              <w:jc w:val="center"/>
              <w:rPr>
                <w:sz w:val="16"/>
                <w:szCs w:val="16"/>
                <w:lang w:eastAsia="es-CO"/>
              </w:rPr>
            </w:pPr>
            <w:r w:rsidRPr="00B172DC">
              <w:rPr>
                <w:sz w:val="10"/>
                <w:szCs w:val="10"/>
                <w:lang w:eastAsia="es-CO"/>
              </w:rPr>
              <w:t>OPERACIONAL</w:t>
            </w:r>
          </w:p>
        </w:tc>
        <w:tc>
          <w:tcPr>
            <w:tcW w:w="376" w:type="pct"/>
            <w:vAlign w:val="center"/>
          </w:tcPr>
          <w:p w14:paraId="219B5B73" w14:textId="77777777" w:rsidR="00164E9B" w:rsidRPr="00211AD6" w:rsidRDefault="00164E9B" w:rsidP="00BD7A1E">
            <w:pPr>
              <w:rPr>
                <w:sz w:val="16"/>
                <w:szCs w:val="16"/>
                <w:lang w:eastAsia="es-CO"/>
              </w:rPr>
            </w:pPr>
            <w:r w:rsidRPr="00AD5092">
              <w:rPr>
                <w:sz w:val="10"/>
                <w:szCs w:val="10"/>
                <w:lang w:eastAsia="es-CO"/>
              </w:rPr>
              <w:t>FALSEDAD EN LOS DOCUMENTOS QUE CONFORMAN LA OFERTA</w:t>
            </w:r>
          </w:p>
        </w:tc>
        <w:tc>
          <w:tcPr>
            <w:tcW w:w="228" w:type="pct"/>
            <w:vAlign w:val="center"/>
          </w:tcPr>
          <w:p w14:paraId="60100718" w14:textId="77777777" w:rsidR="00164E9B" w:rsidRPr="00211AD6" w:rsidRDefault="00164E9B" w:rsidP="00BD7A1E">
            <w:pPr>
              <w:rPr>
                <w:sz w:val="16"/>
                <w:szCs w:val="16"/>
                <w:lang w:eastAsia="es-CO"/>
              </w:rPr>
            </w:pPr>
            <w:r w:rsidRPr="00AD5092">
              <w:rPr>
                <w:sz w:val="10"/>
                <w:szCs w:val="10"/>
                <w:lang w:eastAsia="es-CO"/>
              </w:rPr>
              <w:t>DECLARATORIA DESIERTO DEL PROCESO DE CONTRATACIÓN</w:t>
            </w:r>
          </w:p>
        </w:tc>
        <w:tc>
          <w:tcPr>
            <w:tcW w:w="201" w:type="pct"/>
            <w:noWrap/>
            <w:vAlign w:val="center"/>
          </w:tcPr>
          <w:p w14:paraId="61ED0606" w14:textId="77777777" w:rsidR="00164E9B" w:rsidRPr="00211AD6" w:rsidRDefault="00164E9B" w:rsidP="00BD7A1E">
            <w:pPr>
              <w:jc w:val="center"/>
              <w:rPr>
                <w:sz w:val="16"/>
                <w:szCs w:val="16"/>
                <w:lang w:eastAsia="es-CO"/>
              </w:rPr>
            </w:pPr>
            <w:r w:rsidRPr="00B172DC">
              <w:rPr>
                <w:sz w:val="10"/>
                <w:szCs w:val="10"/>
                <w:lang w:eastAsia="es-CO"/>
              </w:rPr>
              <w:t>1</w:t>
            </w:r>
          </w:p>
        </w:tc>
        <w:tc>
          <w:tcPr>
            <w:tcW w:w="151" w:type="pct"/>
            <w:noWrap/>
            <w:vAlign w:val="center"/>
          </w:tcPr>
          <w:p w14:paraId="5D0CFA01" w14:textId="77777777" w:rsidR="00164E9B" w:rsidRPr="00211AD6" w:rsidRDefault="00164E9B" w:rsidP="00BD7A1E">
            <w:pPr>
              <w:jc w:val="center"/>
              <w:rPr>
                <w:sz w:val="16"/>
                <w:szCs w:val="16"/>
                <w:lang w:eastAsia="es-CO"/>
              </w:rPr>
            </w:pPr>
            <w:r w:rsidRPr="00B172DC">
              <w:rPr>
                <w:sz w:val="10"/>
                <w:szCs w:val="10"/>
                <w:lang w:eastAsia="es-CO"/>
              </w:rPr>
              <w:t>4</w:t>
            </w:r>
          </w:p>
        </w:tc>
        <w:tc>
          <w:tcPr>
            <w:tcW w:w="150" w:type="pct"/>
            <w:noWrap/>
            <w:vAlign w:val="center"/>
          </w:tcPr>
          <w:p w14:paraId="55DFF2CC" w14:textId="77777777" w:rsidR="00164E9B" w:rsidRPr="00211AD6" w:rsidRDefault="00164E9B" w:rsidP="00BD7A1E">
            <w:pPr>
              <w:jc w:val="center"/>
              <w:rPr>
                <w:sz w:val="16"/>
                <w:szCs w:val="16"/>
                <w:lang w:eastAsia="es-CO"/>
              </w:rPr>
            </w:pPr>
            <w:r w:rsidRPr="00B172DC">
              <w:rPr>
                <w:sz w:val="10"/>
                <w:szCs w:val="10"/>
                <w:lang w:eastAsia="es-CO"/>
              </w:rPr>
              <w:t>5</w:t>
            </w:r>
          </w:p>
        </w:tc>
        <w:tc>
          <w:tcPr>
            <w:tcW w:w="148" w:type="pct"/>
            <w:noWrap/>
            <w:textDirection w:val="btLr"/>
            <w:vAlign w:val="center"/>
          </w:tcPr>
          <w:p w14:paraId="0B724E4F" w14:textId="77777777" w:rsidR="00164E9B" w:rsidRPr="00211AD6" w:rsidRDefault="00164E9B" w:rsidP="00BD7A1E">
            <w:pPr>
              <w:jc w:val="center"/>
              <w:rPr>
                <w:sz w:val="16"/>
                <w:szCs w:val="16"/>
                <w:lang w:eastAsia="es-CO"/>
              </w:rPr>
            </w:pPr>
            <w:r w:rsidRPr="00B172DC">
              <w:rPr>
                <w:sz w:val="10"/>
                <w:szCs w:val="10"/>
                <w:lang w:eastAsia="es-CO"/>
              </w:rPr>
              <w:t>MEDIO</w:t>
            </w:r>
          </w:p>
        </w:tc>
        <w:tc>
          <w:tcPr>
            <w:tcW w:w="204" w:type="pct"/>
            <w:textDirection w:val="btLr"/>
            <w:vAlign w:val="center"/>
          </w:tcPr>
          <w:p w14:paraId="3B32EA24" w14:textId="77777777" w:rsidR="00164E9B" w:rsidRPr="00211AD6" w:rsidRDefault="00164E9B" w:rsidP="00BD7A1E">
            <w:pPr>
              <w:jc w:val="center"/>
              <w:rPr>
                <w:sz w:val="16"/>
                <w:szCs w:val="16"/>
                <w:lang w:eastAsia="es-CO"/>
              </w:rPr>
            </w:pPr>
            <w:r w:rsidRPr="00B172DC">
              <w:rPr>
                <w:sz w:val="10"/>
                <w:szCs w:val="10"/>
                <w:lang w:eastAsia="es-CO"/>
              </w:rPr>
              <w:t>ENTIDAD</w:t>
            </w:r>
          </w:p>
        </w:tc>
        <w:tc>
          <w:tcPr>
            <w:tcW w:w="252" w:type="pct"/>
            <w:vAlign w:val="center"/>
          </w:tcPr>
          <w:p w14:paraId="2B4D3ED2" w14:textId="77777777" w:rsidR="00164E9B" w:rsidRPr="00211AD6" w:rsidRDefault="00164E9B" w:rsidP="00BD7A1E">
            <w:pPr>
              <w:jc w:val="both"/>
              <w:rPr>
                <w:sz w:val="16"/>
                <w:szCs w:val="16"/>
                <w:lang w:eastAsia="es-CO"/>
              </w:rPr>
            </w:pPr>
            <w:r w:rsidRPr="00AD5092">
              <w:rPr>
                <w:sz w:val="10"/>
                <w:szCs w:val="10"/>
                <w:lang w:eastAsia="es-CO"/>
              </w:rPr>
              <w:t xml:space="preserve">REDUCIR LA PROBABILIDAD DE OCURRENCIA / VERIFICACIÓN ESTRICTA DE LOS DOCUMENTOS QUE CONFORMAN LA OFERTA, POR PARTE </w:t>
            </w:r>
            <w:r>
              <w:rPr>
                <w:sz w:val="10"/>
                <w:szCs w:val="10"/>
                <w:lang w:eastAsia="es-CO"/>
              </w:rPr>
              <w:t>DE LOS EVALUADORES</w:t>
            </w:r>
          </w:p>
        </w:tc>
        <w:tc>
          <w:tcPr>
            <w:tcW w:w="201" w:type="pct"/>
            <w:noWrap/>
            <w:vAlign w:val="center"/>
          </w:tcPr>
          <w:p w14:paraId="4D6FCCAA" w14:textId="77777777" w:rsidR="00164E9B" w:rsidRPr="00211AD6" w:rsidRDefault="00164E9B" w:rsidP="00BD7A1E">
            <w:pPr>
              <w:jc w:val="center"/>
              <w:rPr>
                <w:sz w:val="16"/>
                <w:szCs w:val="16"/>
                <w:lang w:eastAsia="es-CO"/>
              </w:rPr>
            </w:pPr>
            <w:r w:rsidRPr="00B172DC">
              <w:rPr>
                <w:sz w:val="10"/>
                <w:szCs w:val="10"/>
                <w:lang w:eastAsia="es-CO"/>
              </w:rPr>
              <w:t>1</w:t>
            </w:r>
          </w:p>
        </w:tc>
        <w:tc>
          <w:tcPr>
            <w:tcW w:w="150" w:type="pct"/>
            <w:noWrap/>
            <w:vAlign w:val="center"/>
          </w:tcPr>
          <w:p w14:paraId="550B6F72" w14:textId="77777777" w:rsidR="00164E9B" w:rsidRPr="00211AD6" w:rsidRDefault="00164E9B" w:rsidP="00BD7A1E">
            <w:pPr>
              <w:jc w:val="center"/>
              <w:rPr>
                <w:sz w:val="16"/>
                <w:szCs w:val="16"/>
                <w:lang w:eastAsia="es-CO"/>
              </w:rPr>
            </w:pPr>
            <w:r>
              <w:rPr>
                <w:sz w:val="10"/>
                <w:szCs w:val="10"/>
                <w:lang w:eastAsia="es-CO"/>
              </w:rPr>
              <w:t>1</w:t>
            </w:r>
          </w:p>
        </w:tc>
        <w:tc>
          <w:tcPr>
            <w:tcW w:w="151" w:type="pct"/>
            <w:noWrap/>
            <w:vAlign w:val="center"/>
          </w:tcPr>
          <w:p w14:paraId="32BF5283" w14:textId="77777777" w:rsidR="00164E9B" w:rsidRPr="00211AD6" w:rsidRDefault="00164E9B" w:rsidP="00BD7A1E">
            <w:pPr>
              <w:jc w:val="center"/>
              <w:rPr>
                <w:sz w:val="16"/>
                <w:szCs w:val="16"/>
                <w:lang w:eastAsia="es-CO"/>
              </w:rPr>
            </w:pPr>
            <w:r>
              <w:rPr>
                <w:sz w:val="10"/>
                <w:szCs w:val="10"/>
                <w:lang w:eastAsia="es-CO"/>
              </w:rPr>
              <w:t>2</w:t>
            </w:r>
          </w:p>
        </w:tc>
        <w:tc>
          <w:tcPr>
            <w:tcW w:w="151" w:type="pct"/>
            <w:noWrap/>
            <w:textDirection w:val="btLr"/>
            <w:vAlign w:val="center"/>
          </w:tcPr>
          <w:p w14:paraId="70CD4D38" w14:textId="77777777" w:rsidR="00164E9B" w:rsidRPr="00211AD6" w:rsidRDefault="00164E9B" w:rsidP="00BD7A1E">
            <w:pPr>
              <w:jc w:val="center"/>
              <w:rPr>
                <w:sz w:val="16"/>
                <w:szCs w:val="16"/>
                <w:lang w:eastAsia="es-CO"/>
              </w:rPr>
            </w:pPr>
            <w:r w:rsidRPr="00B172DC">
              <w:rPr>
                <w:sz w:val="10"/>
                <w:szCs w:val="10"/>
                <w:lang w:eastAsia="es-CO"/>
              </w:rPr>
              <w:t>BAJO</w:t>
            </w:r>
          </w:p>
        </w:tc>
        <w:tc>
          <w:tcPr>
            <w:tcW w:w="201" w:type="pct"/>
            <w:noWrap/>
            <w:textDirection w:val="btLr"/>
            <w:vAlign w:val="center"/>
          </w:tcPr>
          <w:p w14:paraId="0F185130" w14:textId="77777777" w:rsidR="00164E9B" w:rsidRPr="00211AD6" w:rsidRDefault="00164E9B" w:rsidP="00BD7A1E">
            <w:pPr>
              <w:jc w:val="center"/>
              <w:rPr>
                <w:sz w:val="16"/>
                <w:szCs w:val="16"/>
                <w:lang w:eastAsia="es-CO"/>
              </w:rPr>
            </w:pPr>
            <w:r w:rsidRPr="00B172DC">
              <w:rPr>
                <w:sz w:val="10"/>
                <w:szCs w:val="10"/>
                <w:lang w:eastAsia="es-CO"/>
              </w:rPr>
              <w:t>NO</w:t>
            </w:r>
          </w:p>
        </w:tc>
        <w:tc>
          <w:tcPr>
            <w:tcW w:w="231" w:type="pct"/>
            <w:vAlign w:val="center"/>
          </w:tcPr>
          <w:p w14:paraId="32EF4B05" w14:textId="77777777" w:rsidR="00164E9B" w:rsidRPr="00211AD6" w:rsidRDefault="00164E9B" w:rsidP="00BD7A1E">
            <w:pPr>
              <w:rPr>
                <w:sz w:val="16"/>
                <w:szCs w:val="16"/>
                <w:lang w:eastAsia="es-CO"/>
              </w:rPr>
            </w:pPr>
            <w:r>
              <w:rPr>
                <w:sz w:val="10"/>
                <w:szCs w:val="10"/>
                <w:lang w:eastAsia="es-CO"/>
              </w:rPr>
              <w:t>INTEGRANTES DE LOS</w:t>
            </w:r>
            <w:r w:rsidRPr="00AD5092">
              <w:rPr>
                <w:sz w:val="10"/>
                <w:szCs w:val="10"/>
                <w:lang w:eastAsia="es-CO"/>
              </w:rPr>
              <w:t xml:space="preserve"> EVALUADORES (JURÍDICO, ECONÓMICO Y TÉCNICO)</w:t>
            </w:r>
          </w:p>
        </w:tc>
        <w:tc>
          <w:tcPr>
            <w:tcW w:w="271" w:type="pct"/>
            <w:vAlign w:val="center"/>
          </w:tcPr>
          <w:p w14:paraId="211DDB94" w14:textId="77777777" w:rsidR="00164E9B" w:rsidRPr="00211AD6" w:rsidRDefault="00164E9B" w:rsidP="00BD7A1E">
            <w:pPr>
              <w:rPr>
                <w:sz w:val="16"/>
                <w:szCs w:val="16"/>
                <w:lang w:eastAsia="es-CO"/>
              </w:rPr>
            </w:pPr>
            <w:r>
              <w:rPr>
                <w:sz w:val="10"/>
                <w:szCs w:val="10"/>
                <w:lang w:eastAsia="es-CO"/>
              </w:rPr>
              <w:t xml:space="preserve">EVALUACIÓN </w:t>
            </w:r>
          </w:p>
        </w:tc>
        <w:tc>
          <w:tcPr>
            <w:tcW w:w="252" w:type="pct"/>
            <w:vAlign w:val="center"/>
          </w:tcPr>
          <w:p w14:paraId="117D91AA" w14:textId="77777777" w:rsidR="00164E9B" w:rsidRPr="00211AD6" w:rsidRDefault="00164E9B" w:rsidP="00BD7A1E">
            <w:pPr>
              <w:jc w:val="both"/>
              <w:rPr>
                <w:sz w:val="16"/>
                <w:szCs w:val="16"/>
                <w:lang w:eastAsia="es-CO"/>
              </w:rPr>
            </w:pPr>
            <w:r w:rsidRPr="00AD5092">
              <w:rPr>
                <w:sz w:val="10"/>
                <w:szCs w:val="10"/>
                <w:lang w:eastAsia="es-CO"/>
              </w:rPr>
              <w:t>CON LA PUBLICACIÓN DE LAS EVALUACIONES TÉCNICA, ECONÓMICO Y JURÍDICA</w:t>
            </w:r>
          </w:p>
        </w:tc>
        <w:tc>
          <w:tcPr>
            <w:tcW w:w="302" w:type="pct"/>
            <w:vAlign w:val="center"/>
          </w:tcPr>
          <w:p w14:paraId="1949D285" w14:textId="77777777" w:rsidR="00164E9B" w:rsidRPr="00211AD6" w:rsidRDefault="00164E9B" w:rsidP="00BD7A1E">
            <w:pPr>
              <w:rPr>
                <w:sz w:val="16"/>
                <w:szCs w:val="16"/>
                <w:lang w:eastAsia="es-CO"/>
              </w:rPr>
            </w:pPr>
            <w:r w:rsidRPr="00AD5092">
              <w:rPr>
                <w:sz w:val="10"/>
                <w:szCs w:val="10"/>
                <w:lang w:eastAsia="es-CO"/>
              </w:rPr>
              <w:t>VERIFICACIÓN DE LOS DOCUMENTOS QUE INTEGRA LA OFERTA</w:t>
            </w:r>
          </w:p>
        </w:tc>
        <w:tc>
          <w:tcPr>
            <w:tcW w:w="564" w:type="pct"/>
            <w:vAlign w:val="center"/>
          </w:tcPr>
          <w:p w14:paraId="401DEECA" w14:textId="77777777" w:rsidR="00164E9B" w:rsidRPr="00211AD6" w:rsidRDefault="00164E9B" w:rsidP="00BD7A1E">
            <w:pPr>
              <w:ind w:right="-196"/>
              <w:rPr>
                <w:sz w:val="16"/>
                <w:szCs w:val="16"/>
                <w:lang w:eastAsia="es-CO"/>
              </w:rPr>
            </w:pPr>
            <w:r w:rsidRPr="00AD5092">
              <w:rPr>
                <w:sz w:val="10"/>
                <w:szCs w:val="10"/>
                <w:lang w:eastAsia="es-CO"/>
              </w:rPr>
              <w:t>DE ACUERDO A LA CRONOLOGÍA DEL PROCESO</w:t>
            </w:r>
          </w:p>
        </w:tc>
        <w:tc>
          <w:tcPr>
            <w:tcW w:w="203" w:type="pct"/>
            <w:vAlign w:val="center"/>
          </w:tcPr>
          <w:p w14:paraId="575E973E" w14:textId="77777777" w:rsidR="00164E9B" w:rsidRPr="00211AD6" w:rsidRDefault="00164E9B" w:rsidP="00BD7A1E">
            <w:pPr>
              <w:ind w:right="-196"/>
              <w:rPr>
                <w:sz w:val="16"/>
                <w:szCs w:val="16"/>
                <w:lang w:eastAsia="es-CO"/>
              </w:rPr>
            </w:pPr>
            <w:r w:rsidRPr="00B172DC">
              <w:rPr>
                <w:b/>
                <w:bCs/>
                <w:sz w:val="10"/>
                <w:szCs w:val="10"/>
                <w:lang w:eastAsia="es-CO"/>
              </w:rPr>
              <w:t>1</w:t>
            </w:r>
          </w:p>
        </w:tc>
      </w:tr>
      <w:tr w:rsidR="00164E9B" w:rsidRPr="003774BC" w14:paraId="5E1AB604" w14:textId="77777777" w:rsidTr="00164E9B">
        <w:trPr>
          <w:trHeight w:val="172"/>
        </w:trPr>
        <w:tc>
          <w:tcPr>
            <w:tcW w:w="155" w:type="pct"/>
            <w:noWrap/>
            <w:vAlign w:val="center"/>
            <w:hideMark/>
          </w:tcPr>
          <w:p w14:paraId="5736F6AD" w14:textId="77777777" w:rsidR="00164E9B" w:rsidRPr="00211AD6" w:rsidRDefault="00164E9B" w:rsidP="00BD7A1E">
            <w:pPr>
              <w:jc w:val="center"/>
              <w:rPr>
                <w:b/>
                <w:bCs/>
                <w:sz w:val="16"/>
                <w:szCs w:val="16"/>
                <w:lang w:eastAsia="es-CO"/>
              </w:rPr>
            </w:pPr>
            <w:r w:rsidRPr="00B172DC">
              <w:rPr>
                <w:sz w:val="10"/>
                <w:szCs w:val="10"/>
              </w:rPr>
              <w:t>2</w:t>
            </w:r>
          </w:p>
        </w:tc>
        <w:tc>
          <w:tcPr>
            <w:tcW w:w="147" w:type="pct"/>
            <w:noWrap/>
            <w:textDirection w:val="btLr"/>
            <w:vAlign w:val="center"/>
          </w:tcPr>
          <w:p w14:paraId="72A2232F" w14:textId="77777777" w:rsidR="00164E9B" w:rsidRPr="00211AD6" w:rsidRDefault="00164E9B" w:rsidP="00BD7A1E">
            <w:pPr>
              <w:jc w:val="center"/>
              <w:rPr>
                <w:sz w:val="16"/>
                <w:szCs w:val="16"/>
                <w:lang w:eastAsia="es-CO"/>
              </w:rPr>
            </w:pPr>
            <w:r>
              <w:rPr>
                <w:sz w:val="10"/>
                <w:szCs w:val="10"/>
              </w:rPr>
              <w:t>GENERAL</w:t>
            </w:r>
          </w:p>
        </w:tc>
        <w:tc>
          <w:tcPr>
            <w:tcW w:w="101" w:type="pct"/>
            <w:noWrap/>
            <w:textDirection w:val="btLr"/>
            <w:vAlign w:val="center"/>
          </w:tcPr>
          <w:p w14:paraId="512CC832" w14:textId="77777777" w:rsidR="00164E9B" w:rsidRPr="00211AD6" w:rsidRDefault="00164E9B" w:rsidP="00BD7A1E">
            <w:pPr>
              <w:jc w:val="center"/>
              <w:rPr>
                <w:sz w:val="16"/>
                <w:szCs w:val="16"/>
                <w:lang w:eastAsia="es-CO"/>
              </w:rPr>
            </w:pPr>
            <w:r w:rsidRPr="00B172DC">
              <w:rPr>
                <w:sz w:val="10"/>
                <w:szCs w:val="10"/>
              </w:rPr>
              <w:t>EXTERNO</w:t>
            </w:r>
          </w:p>
        </w:tc>
        <w:tc>
          <w:tcPr>
            <w:tcW w:w="109" w:type="pct"/>
            <w:noWrap/>
            <w:textDirection w:val="btLr"/>
            <w:vAlign w:val="center"/>
          </w:tcPr>
          <w:p w14:paraId="3E090566" w14:textId="77777777" w:rsidR="00164E9B" w:rsidRPr="00211AD6" w:rsidRDefault="00164E9B" w:rsidP="00BD7A1E">
            <w:pPr>
              <w:jc w:val="center"/>
              <w:rPr>
                <w:sz w:val="16"/>
                <w:szCs w:val="16"/>
                <w:lang w:eastAsia="es-CO"/>
              </w:rPr>
            </w:pPr>
            <w:r w:rsidRPr="00B172DC">
              <w:rPr>
                <w:sz w:val="10"/>
                <w:szCs w:val="10"/>
              </w:rPr>
              <w:t>EJECUCIÓN</w:t>
            </w:r>
          </w:p>
        </w:tc>
        <w:tc>
          <w:tcPr>
            <w:tcW w:w="101" w:type="pct"/>
            <w:noWrap/>
            <w:textDirection w:val="btLr"/>
            <w:vAlign w:val="center"/>
          </w:tcPr>
          <w:p w14:paraId="7B20EEB8" w14:textId="77777777" w:rsidR="00164E9B" w:rsidRPr="00211AD6" w:rsidRDefault="00164E9B" w:rsidP="00BD7A1E">
            <w:pPr>
              <w:jc w:val="center"/>
              <w:rPr>
                <w:sz w:val="16"/>
                <w:szCs w:val="16"/>
                <w:lang w:eastAsia="es-CO"/>
              </w:rPr>
            </w:pPr>
            <w:r w:rsidRPr="00B172DC">
              <w:rPr>
                <w:sz w:val="10"/>
                <w:szCs w:val="10"/>
              </w:rPr>
              <w:t>OPERACIONAL</w:t>
            </w:r>
          </w:p>
        </w:tc>
        <w:tc>
          <w:tcPr>
            <w:tcW w:w="376" w:type="pct"/>
            <w:vAlign w:val="center"/>
          </w:tcPr>
          <w:p w14:paraId="397312CA" w14:textId="77777777" w:rsidR="00164E9B" w:rsidRPr="00211AD6" w:rsidRDefault="00164E9B" w:rsidP="00BD7A1E">
            <w:pPr>
              <w:rPr>
                <w:sz w:val="16"/>
                <w:szCs w:val="16"/>
                <w:lang w:eastAsia="es-CO"/>
              </w:rPr>
            </w:pPr>
            <w:r>
              <w:rPr>
                <w:sz w:val="10"/>
                <w:szCs w:val="10"/>
              </w:rPr>
              <w:t>QUE EL ARRENDATARIO TERMINE EL CONTRATO ANTES DEL PLAZO DE EJECUCION PACTADO</w:t>
            </w:r>
          </w:p>
        </w:tc>
        <w:tc>
          <w:tcPr>
            <w:tcW w:w="228" w:type="pct"/>
            <w:vAlign w:val="center"/>
          </w:tcPr>
          <w:p w14:paraId="0EA4924C" w14:textId="77777777" w:rsidR="00164E9B" w:rsidRPr="00211AD6" w:rsidRDefault="00164E9B" w:rsidP="00BD7A1E">
            <w:pPr>
              <w:rPr>
                <w:sz w:val="16"/>
                <w:szCs w:val="16"/>
                <w:lang w:eastAsia="es-CO"/>
              </w:rPr>
            </w:pPr>
            <w:r>
              <w:rPr>
                <w:sz w:val="10"/>
                <w:szCs w:val="10"/>
              </w:rPr>
              <w:t>TERMINACION ANORMAL DEL PROCESO DE CONTRATACION Y NO CUMPLIMIENTO DEL OBJETO DEL CONTRATO</w:t>
            </w:r>
          </w:p>
        </w:tc>
        <w:tc>
          <w:tcPr>
            <w:tcW w:w="201" w:type="pct"/>
            <w:noWrap/>
            <w:vAlign w:val="center"/>
          </w:tcPr>
          <w:p w14:paraId="5A8D28F4" w14:textId="77777777" w:rsidR="00164E9B" w:rsidRPr="00211AD6" w:rsidRDefault="00164E9B" w:rsidP="00BD7A1E">
            <w:pPr>
              <w:jc w:val="center"/>
              <w:rPr>
                <w:sz w:val="16"/>
                <w:szCs w:val="16"/>
                <w:lang w:eastAsia="es-CO"/>
              </w:rPr>
            </w:pPr>
            <w:r>
              <w:rPr>
                <w:sz w:val="10"/>
                <w:szCs w:val="10"/>
              </w:rPr>
              <w:t>1</w:t>
            </w:r>
          </w:p>
        </w:tc>
        <w:tc>
          <w:tcPr>
            <w:tcW w:w="151" w:type="pct"/>
            <w:noWrap/>
            <w:vAlign w:val="center"/>
          </w:tcPr>
          <w:p w14:paraId="7468ED15" w14:textId="77777777" w:rsidR="00164E9B" w:rsidRPr="00211AD6" w:rsidRDefault="00164E9B" w:rsidP="00BD7A1E">
            <w:pPr>
              <w:jc w:val="center"/>
              <w:rPr>
                <w:sz w:val="16"/>
                <w:szCs w:val="16"/>
                <w:lang w:eastAsia="es-CO"/>
              </w:rPr>
            </w:pPr>
            <w:r>
              <w:rPr>
                <w:sz w:val="10"/>
                <w:szCs w:val="10"/>
              </w:rPr>
              <w:t>4</w:t>
            </w:r>
          </w:p>
        </w:tc>
        <w:tc>
          <w:tcPr>
            <w:tcW w:w="150" w:type="pct"/>
            <w:noWrap/>
            <w:vAlign w:val="center"/>
          </w:tcPr>
          <w:p w14:paraId="785C33AA" w14:textId="77777777" w:rsidR="00164E9B" w:rsidRPr="00211AD6" w:rsidRDefault="00164E9B" w:rsidP="00BD7A1E">
            <w:pPr>
              <w:jc w:val="center"/>
              <w:rPr>
                <w:sz w:val="16"/>
                <w:szCs w:val="16"/>
                <w:lang w:eastAsia="es-CO"/>
              </w:rPr>
            </w:pPr>
            <w:r>
              <w:rPr>
                <w:sz w:val="10"/>
                <w:szCs w:val="10"/>
              </w:rPr>
              <w:t>5</w:t>
            </w:r>
          </w:p>
        </w:tc>
        <w:tc>
          <w:tcPr>
            <w:tcW w:w="148" w:type="pct"/>
            <w:noWrap/>
            <w:textDirection w:val="btLr"/>
            <w:vAlign w:val="center"/>
          </w:tcPr>
          <w:p w14:paraId="0436F679" w14:textId="77777777" w:rsidR="00164E9B" w:rsidRPr="00211AD6" w:rsidRDefault="00164E9B" w:rsidP="00BD7A1E">
            <w:pPr>
              <w:jc w:val="center"/>
              <w:rPr>
                <w:sz w:val="16"/>
                <w:szCs w:val="16"/>
                <w:lang w:eastAsia="es-CO"/>
              </w:rPr>
            </w:pPr>
            <w:r>
              <w:rPr>
                <w:sz w:val="10"/>
                <w:szCs w:val="10"/>
              </w:rPr>
              <w:t>MEDIO</w:t>
            </w:r>
          </w:p>
        </w:tc>
        <w:tc>
          <w:tcPr>
            <w:tcW w:w="204" w:type="pct"/>
            <w:textDirection w:val="btLr"/>
            <w:vAlign w:val="center"/>
          </w:tcPr>
          <w:p w14:paraId="4B9A4138" w14:textId="77777777" w:rsidR="00164E9B" w:rsidRPr="00211AD6" w:rsidRDefault="00164E9B" w:rsidP="00BD7A1E">
            <w:pPr>
              <w:jc w:val="center"/>
              <w:rPr>
                <w:sz w:val="16"/>
                <w:szCs w:val="16"/>
                <w:lang w:eastAsia="es-CO"/>
              </w:rPr>
            </w:pPr>
            <w:r>
              <w:rPr>
                <w:sz w:val="10"/>
                <w:szCs w:val="10"/>
              </w:rPr>
              <w:t>ARRENDATARIO</w:t>
            </w:r>
          </w:p>
        </w:tc>
        <w:tc>
          <w:tcPr>
            <w:tcW w:w="252" w:type="pct"/>
            <w:vAlign w:val="center"/>
          </w:tcPr>
          <w:p w14:paraId="77C4E332" w14:textId="77777777" w:rsidR="00164E9B" w:rsidRPr="00211AD6" w:rsidRDefault="00164E9B" w:rsidP="00BD7A1E">
            <w:pPr>
              <w:jc w:val="both"/>
              <w:rPr>
                <w:sz w:val="16"/>
                <w:szCs w:val="16"/>
                <w:lang w:eastAsia="es-CO"/>
              </w:rPr>
            </w:pPr>
            <w:r>
              <w:rPr>
                <w:sz w:val="10"/>
                <w:szCs w:val="10"/>
              </w:rPr>
              <w:t>REDUCIR LA PROBABILIDAD DE OCURRENCIA INFORMARA AL ARRENDADOR DESDE LA ADJUDICACION DEL CONTRATO LAS CONSECUENCIAS DEL NO CUMPLIMIENTO DE LAS OBLIGACIONES</w:t>
            </w:r>
          </w:p>
        </w:tc>
        <w:tc>
          <w:tcPr>
            <w:tcW w:w="201" w:type="pct"/>
            <w:noWrap/>
            <w:vAlign w:val="center"/>
          </w:tcPr>
          <w:p w14:paraId="574CFDE8" w14:textId="77777777" w:rsidR="00164E9B" w:rsidRPr="00211AD6" w:rsidRDefault="00164E9B" w:rsidP="00BD7A1E">
            <w:pPr>
              <w:jc w:val="center"/>
              <w:rPr>
                <w:sz w:val="16"/>
                <w:szCs w:val="16"/>
                <w:lang w:eastAsia="es-CO"/>
              </w:rPr>
            </w:pPr>
            <w:r>
              <w:rPr>
                <w:sz w:val="10"/>
                <w:szCs w:val="10"/>
              </w:rPr>
              <w:t>1</w:t>
            </w:r>
          </w:p>
        </w:tc>
        <w:tc>
          <w:tcPr>
            <w:tcW w:w="150" w:type="pct"/>
            <w:noWrap/>
            <w:vAlign w:val="center"/>
          </w:tcPr>
          <w:p w14:paraId="3FB59A27" w14:textId="77777777" w:rsidR="00164E9B" w:rsidRPr="00211AD6" w:rsidRDefault="00164E9B" w:rsidP="00BD7A1E">
            <w:pPr>
              <w:jc w:val="center"/>
              <w:rPr>
                <w:sz w:val="16"/>
                <w:szCs w:val="16"/>
                <w:lang w:eastAsia="es-CO"/>
              </w:rPr>
            </w:pPr>
            <w:r>
              <w:rPr>
                <w:sz w:val="10"/>
                <w:szCs w:val="10"/>
              </w:rPr>
              <w:t>2</w:t>
            </w:r>
          </w:p>
        </w:tc>
        <w:tc>
          <w:tcPr>
            <w:tcW w:w="151" w:type="pct"/>
            <w:noWrap/>
            <w:vAlign w:val="center"/>
          </w:tcPr>
          <w:p w14:paraId="34E7A116" w14:textId="77777777" w:rsidR="00164E9B" w:rsidRPr="00211AD6" w:rsidRDefault="00164E9B" w:rsidP="00BD7A1E">
            <w:pPr>
              <w:jc w:val="center"/>
              <w:rPr>
                <w:sz w:val="16"/>
                <w:szCs w:val="16"/>
                <w:lang w:eastAsia="es-CO"/>
              </w:rPr>
            </w:pPr>
            <w:r>
              <w:rPr>
                <w:sz w:val="10"/>
                <w:szCs w:val="10"/>
              </w:rPr>
              <w:t>3</w:t>
            </w:r>
          </w:p>
        </w:tc>
        <w:tc>
          <w:tcPr>
            <w:tcW w:w="151" w:type="pct"/>
            <w:noWrap/>
            <w:textDirection w:val="btLr"/>
            <w:vAlign w:val="center"/>
          </w:tcPr>
          <w:p w14:paraId="351B9771" w14:textId="77777777" w:rsidR="00164E9B" w:rsidRPr="00211AD6" w:rsidRDefault="00164E9B" w:rsidP="00BD7A1E">
            <w:pPr>
              <w:jc w:val="center"/>
              <w:rPr>
                <w:sz w:val="16"/>
                <w:szCs w:val="16"/>
                <w:lang w:eastAsia="es-CO"/>
              </w:rPr>
            </w:pPr>
            <w:r>
              <w:rPr>
                <w:sz w:val="10"/>
                <w:szCs w:val="10"/>
              </w:rPr>
              <w:t>BAJO</w:t>
            </w:r>
          </w:p>
        </w:tc>
        <w:tc>
          <w:tcPr>
            <w:tcW w:w="201" w:type="pct"/>
            <w:noWrap/>
            <w:textDirection w:val="btLr"/>
            <w:vAlign w:val="center"/>
          </w:tcPr>
          <w:p w14:paraId="7E8DAAB4" w14:textId="77777777" w:rsidR="00164E9B" w:rsidRPr="00211AD6" w:rsidRDefault="00164E9B" w:rsidP="00BD7A1E">
            <w:pPr>
              <w:jc w:val="center"/>
              <w:rPr>
                <w:sz w:val="16"/>
                <w:szCs w:val="16"/>
                <w:lang w:eastAsia="es-CO"/>
              </w:rPr>
            </w:pPr>
            <w:r>
              <w:rPr>
                <w:sz w:val="10"/>
                <w:szCs w:val="10"/>
              </w:rPr>
              <w:t>SI</w:t>
            </w:r>
          </w:p>
        </w:tc>
        <w:tc>
          <w:tcPr>
            <w:tcW w:w="231" w:type="pct"/>
            <w:vAlign w:val="center"/>
          </w:tcPr>
          <w:p w14:paraId="1BDAC7BC" w14:textId="77777777" w:rsidR="00164E9B" w:rsidRPr="00211AD6" w:rsidRDefault="00164E9B" w:rsidP="00BD7A1E">
            <w:pPr>
              <w:rPr>
                <w:sz w:val="16"/>
                <w:szCs w:val="16"/>
                <w:lang w:eastAsia="es-CO"/>
              </w:rPr>
            </w:pPr>
            <w:r>
              <w:rPr>
                <w:sz w:val="10"/>
                <w:szCs w:val="10"/>
              </w:rPr>
              <w:t>SUPERVISOR DEL CONTRATO</w:t>
            </w:r>
          </w:p>
        </w:tc>
        <w:tc>
          <w:tcPr>
            <w:tcW w:w="271" w:type="pct"/>
            <w:vAlign w:val="center"/>
          </w:tcPr>
          <w:p w14:paraId="332D3304" w14:textId="77777777" w:rsidR="00164E9B" w:rsidRPr="00211AD6" w:rsidRDefault="00164E9B" w:rsidP="00BD7A1E">
            <w:pPr>
              <w:rPr>
                <w:sz w:val="16"/>
                <w:szCs w:val="16"/>
                <w:lang w:eastAsia="es-CO"/>
              </w:rPr>
            </w:pPr>
            <w:r>
              <w:rPr>
                <w:sz w:val="10"/>
                <w:szCs w:val="10"/>
              </w:rPr>
              <w:t>APARTIR DE LA APROBACION DE LA GARANTIA UNICA</w:t>
            </w:r>
          </w:p>
        </w:tc>
        <w:tc>
          <w:tcPr>
            <w:tcW w:w="252" w:type="pct"/>
            <w:vAlign w:val="center"/>
          </w:tcPr>
          <w:p w14:paraId="680AF160" w14:textId="77777777" w:rsidR="00164E9B" w:rsidRPr="00211AD6" w:rsidRDefault="00164E9B" w:rsidP="00BD7A1E">
            <w:pPr>
              <w:jc w:val="both"/>
              <w:rPr>
                <w:sz w:val="16"/>
                <w:szCs w:val="16"/>
                <w:lang w:eastAsia="es-CO"/>
              </w:rPr>
            </w:pPr>
            <w:r>
              <w:rPr>
                <w:sz w:val="10"/>
                <w:szCs w:val="10"/>
              </w:rPr>
              <w:t>TERMINACION CONTRATO</w:t>
            </w:r>
          </w:p>
        </w:tc>
        <w:tc>
          <w:tcPr>
            <w:tcW w:w="302" w:type="pct"/>
            <w:vAlign w:val="center"/>
          </w:tcPr>
          <w:p w14:paraId="06DAD050" w14:textId="77777777" w:rsidR="00164E9B" w:rsidRPr="00211AD6" w:rsidRDefault="00164E9B" w:rsidP="00BD7A1E">
            <w:pPr>
              <w:rPr>
                <w:sz w:val="16"/>
                <w:szCs w:val="16"/>
                <w:lang w:eastAsia="es-CO"/>
              </w:rPr>
            </w:pPr>
            <w:r>
              <w:rPr>
                <w:sz w:val="10"/>
                <w:szCs w:val="10"/>
              </w:rPr>
              <w:t>COMUNICACIÓN OFICIAL AL ORDENADOR DEL GASTO</w:t>
            </w:r>
          </w:p>
        </w:tc>
        <w:tc>
          <w:tcPr>
            <w:tcW w:w="564" w:type="pct"/>
            <w:vAlign w:val="center"/>
          </w:tcPr>
          <w:p w14:paraId="137637C6" w14:textId="77777777" w:rsidR="00164E9B" w:rsidRPr="00211AD6" w:rsidRDefault="00164E9B" w:rsidP="00BD7A1E">
            <w:pPr>
              <w:rPr>
                <w:sz w:val="16"/>
                <w:szCs w:val="16"/>
                <w:lang w:eastAsia="es-CO"/>
              </w:rPr>
            </w:pPr>
            <w:r>
              <w:rPr>
                <w:sz w:val="10"/>
                <w:szCs w:val="10"/>
              </w:rPr>
              <w:t>UNA VEZ CUANDO OCURRA</w:t>
            </w:r>
          </w:p>
        </w:tc>
        <w:tc>
          <w:tcPr>
            <w:tcW w:w="203" w:type="pct"/>
            <w:vAlign w:val="center"/>
          </w:tcPr>
          <w:p w14:paraId="39466EF0" w14:textId="77777777" w:rsidR="00164E9B" w:rsidRPr="00211AD6" w:rsidRDefault="00164E9B" w:rsidP="00BD7A1E">
            <w:pPr>
              <w:rPr>
                <w:sz w:val="16"/>
                <w:szCs w:val="16"/>
                <w:lang w:eastAsia="es-CO"/>
              </w:rPr>
            </w:pPr>
            <w:r w:rsidRPr="00B172DC">
              <w:rPr>
                <w:sz w:val="10"/>
                <w:szCs w:val="10"/>
              </w:rPr>
              <w:t>2</w:t>
            </w:r>
          </w:p>
        </w:tc>
      </w:tr>
      <w:tr w:rsidR="00164E9B" w:rsidRPr="003774BC" w14:paraId="5F4BFF41" w14:textId="77777777" w:rsidTr="00164E9B">
        <w:trPr>
          <w:trHeight w:val="236"/>
        </w:trPr>
        <w:tc>
          <w:tcPr>
            <w:tcW w:w="155" w:type="pct"/>
            <w:noWrap/>
            <w:vAlign w:val="center"/>
            <w:hideMark/>
          </w:tcPr>
          <w:p w14:paraId="41C5A692" w14:textId="77777777" w:rsidR="00164E9B" w:rsidRPr="00211AD6" w:rsidRDefault="00164E9B" w:rsidP="00BD7A1E">
            <w:pPr>
              <w:jc w:val="center"/>
              <w:rPr>
                <w:b/>
                <w:bCs/>
                <w:sz w:val="16"/>
                <w:szCs w:val="16"/>
                <w:lang w:eastAsia="es-CO"/>
              </w:rPr>
            </w:pPr>
            <w:r w:rsidRPr="00B172DC">
              <w:rPr>
                <w:sz w:val="10"/>
                <w:szCs w:val="10"/>
                <w:lang w:eastAsia="es-CO"/>
              </w:rPr>
              <w:t>3</w:t>
            </w:r>
          </w:p>
        </w:tc>
        <w:tc>
          <w:tcPr>
            <w:tcW w:w="147" w:type="pct"/>
            <w:noWrap/>
            <w:textDirection w:val="btLr"/>
            <w:vAlign w:val="center"/>
          </w:tcPr>
          <w:p w14:paraId="56941730" w14:textId="77777777" w:rsidR="00164E9B" w:rsidRPr="00211AD6" w:rsidRDefault="00164E9B" w:rsidP="00BD7A1E">
            <w:pPr>
              <w:jc w:val="center"/>
              <w:rPr>
                <w:sz w:val="16"/>
                <w:szCs w:val="16"/>
                <w:lang w:eastAsia="es-CO"/>
              </w:rPr>
            </w:pPr>
            <w:r>
              <w:rPr>
                <w:sz w:val="10"/>
                <w:szCs w:val="10"/>
                <w:lang w:eastAsia="es-CO"/>
              </w:rPr>
              <w:t>GENERAL</w:t>
            </w:r>
          </w:p>
        </w:tc>
        <w:tc>
          <w:tcPr>
            <w:tcW w:w="101" w:type="pct"/>
            <w:noWrap/>
            <w:textDirection w:val="btLr"/>
            <w:vAlign w:val="center"/>
          </w:tcPr>
          <w:p w14:paraId="0A4A78B6" w14:textId="77777777" w:rsidR="00164E9B" w:rsidRPr="00211AD6" w:rsidRDefault="00164E9B" w:rsidP="00BD7A1E">
            <w:pPr>
              <w:jc w:val="center"/>
              <w:rPr>
                <w:sz w:val="16"/>
                <w:szCs w:val="16"/>
                <w:lang w:eastAsia="es-CO"/>
              </w:rPr>
            </w:pPr>
            <w:r>
              <w:rPr>
                <w:sz w:val="10"/>
                <w:szCs w:val="10"/>
                <w:lang w:eastAsia="es-CO"/>
              </w:rPr>
              <w:t>EXTERNO</w:t>
            </w:r>
          </w:p>
        </w:tc>
        <w:tc>
          <w:tcPr>
            <w:tcW w:w="109" w:type="pct"/>
            <w:noWrap/>
            <w:textDirection w:val="btLr"/>
            <w:vAlign w:val="center"/>
          </w:tcPr>
          <w:p w14:paraId="6605A3A6" w14:textId="77777777" w:rsidR="00164E9B" w:rsidRPr="00211AD6" w:rsidRDefault="00164E9B" w:rsidP="00BD7A1E">
            <w:pPr>
              <w:jc w:val="center"/>
              <w:rPr>
                <w:sz w:val="16"/>
                <w:szCs w:val="16"/>
                <w:lang w:eastAsia="es-CO"/>
              </w:rPr>
            </w:pPr>
            <w:r>
              <w:rPr>
                <w:sz w:val="10"/>
                <w:szCs w:val="10"/>
                <w:lang w:eastAsia="es-CO"/>
              </w:rPr>
              <w:t>EJECUCION</w:t>
            </w:r>
          </w:p>
        </w:tc>
        <w:tc>
          <w:tcPr>
            <w:tcW w:w="101" w:type="pct"/>
            <w:noWrap/>
            <w:textDirection w:val="btLr"/>
            <w:vAlign w:val="center"/>
          </w:tcPr>
          <w:p w14:paraId="016406BA" w14:textId="77777777" w:rsidR="00164E9B" w:rsidRPr="00211AD6" w:rsidRDefault="00164E9B" w:rsidP="00BD7A1E">
            <w:pPr>
              <w:jc w:val="center"/>
              <w:rPr>
                <w:sz w:val="16"/>
                <w:szCs w:val="16"/>
                <w:lang w:eastAsia="es-CO"/>
              </w:rPr>
            </w:pPr>
            <w:r>
              <w:rPr>
                <w:sz w:val="10"/>
                <w:szCs w:val="10"/>
                <w:lang w:eastAsia="es-CO"/>
              </w:rPr>
              <w:t>NATURALEZA</w:t>
            </w:r>
          </w:p>
        </w:tc>
        <w:tc>
          <w:tcPr>
            <w:tcW w:w="376" w:type="pct"/>
            <w:vAlign w:val="center"/>
          </w:tcPr>
          <w:p w14:paraId="7562C4DD" w14:textId="77777777" w:rsidR="00164E9B" w:rsidRPr="00211AD6" w:rsidRDefault="00164E9B" w:rsidP="00BD7A1E">
            <w:pPr>
              <w:rPr>
                <w:sz w:val="16"/>
                <w:szCs w:val="16"/>
                <w:lang w:eastAsia="es-CO"/>
              </w:rPr>
            </w:pPr>
            <w:r>
              <w:rPr>
                <w:sz w:val="10"/>
                <w:szCs w:val="10"/>
                <w:lang w:eastAsia="es-CO"/>
              </w:rPr>
              <w:t>INCENDIOS, INNUNDACIONES, TEMBLORES, LLUVIAS</w:t>
            </w:r>
          </w:p>
        </w:tc>
        <w:tc>
          <w:tcPr>
            <w:tcW w:w="228" w:type="pct"/>
            <w:vAlign w:val="center"/>
          </w:tcPr>
          <w:p w14:paraId="6927546F" w14:textId="77777777" w:rsidR="00164E9B" w:rsidRPr="00211AD6" w:rsidRDefault="00164E9B" w:rsidP="00BD7A1E">
            <w:pPr>
              <w:rPr>
                <w:sz w:val="16"/>
                <w:szCs w:val="16"/>
                <w:lang w:eastAsia="es-CO"/>
              </w:rPr>
            </w:pPr>
            <w:r>
              <w:rPr>
                <w:sz w:val="10"/>
                <w:szCs w:val="10"/>
                <w:lang w:eastAsia="es-CO"/>
              </w:rPr>
              <w:t>DAÑO ESTRUCTURAL DE LAS INSTALACIONES</w:t>
            </w:r>
          </w:p>
        </w:tc>
        <w:tc>
          <w:tcPr>
            <w:tcW w:w="201" w:type="pct"/>
            <w:noWrap/>
            <w:vAlign w:val="center"/>
          </w:tcPr>
          <w:p w14:paraId="24DF1F56" w14:textId="77777777" w:rsidR="00164E9B" w:rsidRPr="00211AD6" w:rsidRDefault="00164E9B" w:rsidP="00BD7A1E">
            <w:pPr>
              <w:jc w:val="center"/>
              <w:rPr>
                <w:sz w:val="16"/>
                <w:szCs w:val="16"/>
                <w:lang w:eastAsia="es-CO"/>
              </w:rPr>
            </w:pPr>
            <w:r>
              <w:rPr>
                <w:sz w:val="10"/>
                <w:szCs w:val="10"/>
                <w:lang w:eastAsia="es-CO"/>
              </w:rPr>
              <w:t>1</w:t>
            </w:r>
          </w:p>
        </w:tc>
        <w:tc>
          <w:tcPr>
            <w:tcW w:w="151" w:type="pct"/>
            <w:noWrap/>
            <w:vAlign w:val="center"/>
          </w:tcPr>
          <w:p w14:paraId="1EC1E722" w14:textId="77777777" w:rsidR="00164E9B" w:rsidRPr="00211AD6" w:rsidRDefault="00164E9B" w:rsidP="00BD7A1E">
            <w:pPr>
              <w:jc w:val="center"/>
              <w:rPr>
                <w:sz w:val="16"/>
                <w:szCs w:val="16"/>
                <w:lang w:eastAsia="es-CO"/>
              </w:rPr>
            </w:pPr>
            <w:r>
              <w:rPr>
                <w:sz w:val="10"/>
                <w:szCs w:val="10"/>
                <w:lang w:eastAsia="es-CO"/>
              </w:rPr>
              <w:t>5</w:t>
            </w:r>
          </w:p>
        </w:tc>
        <w:tc>
          <w:tcPr>
            <w:tcW w:w="150" w:type="pct"/>
            <w:noWrap/>
            <w:vAlign w:val="center"/>
          </w:tcPr>
          <w:p w14:paraId="0FCCC25F" w14:textId="77777777" w:rsidR="00164E9B" w:rsidRPr="00211AD6" w:rsidRDefault="00164E9B" w:rsidP="00BD7A1E">
            <w:pPr>
              <w:jc w:val="center"/>
              <w:rPr>
                <w:sz w:val="16"/>
                <w:szCs w:val="16"/>
                <w:lang w:eastAsia="es-CO"/>
              </w:rPr>
            </w:pPr>
            <w:r>
              <w:rPr>
                <w:sz w:val="10"/>
                <w:szCs w:val="10"/>
                <w:lang w:eastAsia="es-CO"/>
              </w:rPr>
              <w:t>6</w:t>
            </w:r>
          </w:p>
        </w:tc>
        <w:tc>
          <w:tcPr>
            <w:tcW w:w="148" w:type="pct"/>
            <w:noWrap/>
            <w:textDirection w:val="btLr"/>
            <w:vAlign w:val="center"/>
          </w:tcPr>
          <w:p w14:paraId="3D4960C6" w14:textId="77777777" w:rsidR="00164E9B" w:rsidRPr="00211AD6" w:rsidRDefault="00164E9B" w:rsidP="00BD7A1E">
            <w:pPr>
              <w:jc w:val="center"/>
              <w:rPr>
                <w:sz w:val="16"/>
                <w:szCs w:val="16"/>
                <w:lang w:eastAsia="es-CO"/>
              </w:rPr>
            </w:pPr>
            <w:r>
              <w:rPr>
                <w:sz w:val="10"/>
                <w:szCs w:val="10"/>
                <w:lang w:eastAsia="es-CO"/>
              </w:rPr>
              <w:t>BAJO</w:t>
            </w:r>
          </w:p>
        </w:tc>
        <w:tc>
          <w:tcPr>
            <w:tcW w:w="204" w:type="pct"/>
            <w:textDirection w:val="btLr"/>
            <w:vAlign w:val="center"/>
          </w:tcPr>
          <w:p w14:paraId="4312507D" w14:textId="77777777" w:rsidR="00164E9B" w:rsidRPr="00211AD6" w:rsidRDefault="00164E9B" w:rsidP="00BD7A1E">
            <w:pPr>
              <w:jc w:val="center"/>
              <w:rPr>
                <w:sz w:val="16"/>
                <w:szCs w:val="16"/>
                <w:lang w:eastAsia="es-CO"/>
              </w:rPr>
            </w:pPr>
            <w:r>
              <w:rPr>
                <w:sz w:val="10"/>
                <w:szCs w:val="10"/>
                <w:lang w:eastAsia="es-CO"/>
              </w:rPr>
              <w:t>ENTIDAD</w:t>
            </w:r>
          </w:p>
        </w:tc>
        <w:tc>
          <w:tcPr>
            <w:tcW w:w="252" w:type="pct"/>
            <w:vAlign w:val="center"/>
          </w:tcPr>
          <w:p w14:paraId="30A6ACF8" w14:textId="77777777" w:rsidR="00164E9B" w:rsidRPr="00211AD6" w:rsidRDefault="00164E9B" w:rsidP="00BD7A1E">
            <w:pPr>
              <w:jc w:val="both"/>
              <w:rPr>
                <w:sz w:val="16"/>
                <w:szCs w:val="16"/>
                <w:lang w:eastAsia="es-CO"/>
              </w:rPr>
            </w:pPr>
            <w:r>
              <w:rPr>
                <w:sz w:val="10"/>
                <w:szCs w:val="10"/>
                <w:lang w:eastAsia="es-CO"/>
              </w:rPr>
              <w:t>LA ENTIDAD DEBE CONTAR CON LA RESPECTI</w:t>
            </w:r>
            <w:r>
              <w:rPr>
                <w:sz w:val="10"/>
                <w:szCs w:val="10"/>
                <w:lang w:eastAsia="es-CO"/>
              </w:rPr>
              <w:lastRenderedPageBreak/>
              <w:t>VA POLIZA QUE CUBRA LOS EVENTOS SEÑALADOS</w:t>
            </w:r>
          </w:p>
        </w:tc>
        <w:tc>
          <w:tcPr>
            <w:tcW w:w="201" w:type="pct"/>
            <w:noWrap/>
            <w:vAlign w:val="center"/>
          </w:tcPr>
          <w:p w14:paraId="05466C9B" w14:textId="77777777" w:rsidR="00164E9B" w:rsidRPr="00211AD6" w:rsidRDefault="00164E9B" w:rsidP="00BD7A1E">
            <w:pPr>
              <w:jc w:val="center"/>
              <w:rPr>
                <w:sz w:val="16"/>
                <w:szCs w:val="16"/>
                <w:lang w:eastAsia="es-CO"/>
              </w:rPr>
            </w:pPr>
            <w:r>
              <w:rPr>
                <w:sz w:val="10"/>
                <w:szCs w:val="10"/>
                <w:lang w:eastAsia="es-CO"/>
              </w:rPr>
              <w:lastRenderedPageBreak/>
              <w:t>1</w:t>
            </w:r>
          </w:p>
        </w:tc>
        <w:tc>
          <w:tcPr>
            <w:tcW w:w="150" w:type="pct"/>
            <w:noWrap/>
            <w:vAlign w:val="center"/>
          </w:tcPr>
          <w:p w14:paraId="79C126DC" w14:textId="77777777" w:rsidR="00164E9B" w:rsidRPr="00211AD6" w:rsidRDefault="00164E9B" w:rsidP="00BD7A1E">
            <w:pPr>
              <w:jc w:val="center"/>
              <w:rPr>
                <w:sz w:val="16"/>
                <w:szCs w:val="16"/>
                <w:lang w:eastAsia="es-CO"/>
              </w:rPr>
            </w:pPr>
            <w:r>
              <w:rPr>
                <w:sz w:val="10"/>
                <w:szCs w:val="10"/>
                <w:lang w:eastAsia="es-CO"/>
              </w:rPr>
              <w:t>3</w:t>
            </w:r>
          </w:p>
        </w:tc>
        <w:tc>
          <w:tcPr>
            <w:tcW w:w="151" w:type="pct"/>
            <w:noWrap/>
            <w:vAlign w:val="center"/>
          </w:tcPr>
          <w:p w14:paraId="01FCBABD" w14:textId="77777777" w:rsidR="00164E9B" w:rsidRPr="00211AD6" w:rsidRDefault="00164E9B" w:rsidP="00BD7A1E">
            <w:pPr>
              <w:jc w:val="center"/>
              <w:rPr>
                <w:sz w:val="16"/>
                <w:szCs w:val="16"/>
                <w:lang w:eastAsia="es-CO"/>
              </w:rPr>
            </w:pPr>
            <w:r>
              <w:rPr>
                <w:sz w:val="10"/>
                <w:szCs w:val="10"/>
                <w:lang w:eastAsia="es-CO"/>
              </w:rPr>
              <w:t>4</w:t>
            </w:r>
          </w:p>
        </w:tc>
        <w:tc>
          <w:tcPr>
            <w:tcW w:w="151" w:type="pct"/>
            <w:noWrap/>
            <w:textDirection w:val="btLr"/>
            <w:vAlign w:val="center"/>
          </w:tcPr>
          <w:p w14:paraId="57949F07" w14:textId="77777777" w:rsidR="00164E9B" w:rsidRPr="00211AD6" w:rsidRDefault="00164E9B" w:rsidP="00BD7A1E">
            <w:pPr>
              <w:jc w:val="center"/>
              <w:rPr>
                <w:sz w:val="16"/>
                <w:szCs w:val="16"/>
                <w:lang w:eastAsia="es-CO"/>
              </w:rPr>
            </w:pPr>
            <w:r>
              <w:rPr>
                <w:sz w:val="10"/>
                <w:szCs w:val="10"/>
                <w:lang w:eastAsia="es-CO"/>
              </w:rPr>
              <w:t xml:space="preserve">MEDIO </w:t>
            </w:r>
          </w:p>
        </w:tc>
        <w:tc>
          <w:tcPr>
            <w:tcW w:w="201" w:type="pct"/>
            <w:noWrap/>
            <w:textDirection w:val="btLr"/>
            <w:vAlign w:val="center"/>
          </w:tcPr>
          <w:p w14:paraId="7BA5BC7D" w14:textId="77777777" w:rsidR="00164E9B" w:rsidRPr="00211AD6" w:rsidRDefault="00164E9B" w:rsidP="00BD7A1E">
            <w:pPr>
              <w:jc w:val="center"/>
              <w:rPr>
                <w:sz w:val="16"/>
                <w:szCs w:val="16"/>
                <w:lang w:eastAsia="es-CO"/>
              </w:rPr>
            </w:pPr>
            <w:r>
              <w:rPr>
                <w:sz w:val="10"/>
                <w:szCs w:val="10"/>
                <w:lang w:eastAsia="es-CO"/>
              </w:rPr>
              <w:t>SI</w:t>
            </w:r>
          </w:p>
        </w:tc>
        <w:tc>
          <w:tcPr>
            <w:tcW w:w="231" w:type="pct"/>
            <w:vAlign w:val="center"/>
          </w:tcPr>
          <w:p w14:paraId="203CFC4D" w14:textId="77777777" w:rsidR="00164E9B" w:rsidRPr="00211AD6" w:rsidRDefault="00164E9B" w:rsidP="00BD7A1E">
            <w:pPr>
              <w:rPr>
                <w:sz w:val="16"/>
                <w:szCs w:val="16"/>
                <w:lang w:eastAsia="es-CO"/>
              </w:rPr>
            </w:pPr>
            <w:r>
              <w:rPr>
                <w:sz w:val="10"/>
                <w:szCs w:val="10"/>
              </w:rPr>
              <w:t>SUPERVISOR DEL CONTRATO</w:t>
            </w:r>
          </w:p>
        </w:tc>
        <w:tc>
          <w:tcPr>
            <w:tcW w:w="271" w:type="pct"/>
            <w:vAlign w:val="center"/>
          </w:tcPr>
          <w:p w14:paraId="5EA7D73C" w14:textId="77777777" w:rsidR="00164E9B" w:rsidRPr="00211AD6" w:rsidRDefault="00164E9B" w:rsidP="00BD7A1E">
            <w:pPr>
              <w:rPr>
                <w:sz w:val="16"/>
                <w:szCs w:val="16"/>
                <w:lang w:eastAsia="es-CO"/>
              </w:rPr>
            </w:pPr>
            <w:r>
              <w:rPr>
                <w:sz w:val="10"/>
                <w:szCs w:val="10"/>
              </w:rPr>
              <w:t>APARTIR DE LA APROBACION DE LA GARANTIA UNICA</w:t>
            </w:r>
          </w:p>
        </w:tc>
        <w:tc>
          <w:tcPr>
            <w:tcW w:w="252" w:type="pct"/>
            <w:vAlign w:val="center"/>
          </w:tcPr>
          <w:p w14:paraId="67F8FAA7" w14:textId="77777777" w:rsidR="00164E9B" w:rsidRPr="00211AD6" w:rsidRDefault="00164E9B" w:rsidP="00BD7A1E">
            <w:pPr>
              <w:jc w:val="both"/>
              <w:rPr>
                <w:sz w:val="16"/>
                <w:szCs w:val="16"/>
                <w:lang w:eastAsia="es-CO"/>
              </w:rPr>
            </w:pPr>
            <w:r>
              <w:rPr>
                <w:sz w:val="10"/>
                <w:szCs w:val="10"/>
              </w:rPr>
              <w:t>TERMINACION CONTRATO</w:t>
            </w:r>
          </w:p>
        </w:tc>
        <w:tc>
          <w:tcPr>
            <w:tcW w:w="302" w:type="pct"/>
            <w:vAlign w:val="center"/>
          </w:tcPr>
          <w:p w14:paraId="55B4BB0C" w14:textId="77777777" w:rsidR="00164E9B" w:rsidRPr="00211AD6" w:rsidRDefault="00164E9B" w:rsidP="00BD7A1E">
            <w:pPr>
              <w:rPr>
                <w:sz w:val="16"/>
                <w:szCs w:val="16"/>
                <w:lang w:eastAsia="es-CO"/>
              </w:rPr>
            </w:pPr>
            <w:r>
              <w:rPr>
                <w:sz w:val="10"/>
                <w:szCs w:val="10"/>
              </w:rPr>
              <w:t>COMUNICACIÓN OFICIAL AL ORDENADOR DEL GASTO</w:t>
            </w:r>
          </w:p>
        </w:tc>
        <w:tc>
          <w:tcPr>
            <w:tcW w:w="564" w:type="pct"/>
            <w:vAlign w:val="center"/>
          </w:tcPr>
          <w:p w14:paraId="1178A829" w14:textId="77777777" w:rsidR="00164E9B" w:rsidRPr="00211AD6" w:rsidRDefault="00164E9B" w:rsidP="00BD7A1E">
            <w:pPr>
              <w:rPr>
                <w:sz w:val="16"/>
                <w:szCs w:val="16"/>
                <w:lang w:eastAsia="es-CO"/>
              </w:rPr>
            </w:pPr>
            <w:r>
              <w:rPr>
                <w:sz w:val="10"/>
                <w:szCs w:val="10"/>
              </w:rPr>
              <w:t>UNA VEZ CUANDO OCURRA</w:t>
            </w:r>
          </w:p>
        </w:tc>
        <w:tc>
          <w:tcPr>
            <w:tcW w:w="203" w:type="pct"/>
            <w:vAlign w:val="center"/>
          </w:tcPr>
          <w:p w14:paraId="5CD7D67A" w14:textId="77777777" w:rsidR="00164E9B" w:rsidRPr="00211AD6" w:rsidRDefault="00164E9B" w:rsidP="00BD7A1E">
            <w:pPr>
              <w:rPr>
                <w:sz w:val="16"/>
                <w:szCs w:val="16"/>
                <w:lang w:eastAsia="es-CO"/>
              </w:rPr>
            </w:pPr>
            <w:r w:rsidRPr="00B172DC">
              <w:rPr>
                <w:sz w:val="10"/>
                <w:szCs w:val="10"/>
                <w:lang w:eastAsia="es-CO"/>
              </w:rPr>
              <w:t>3</w:t>
            </w:r>
          </w:p>
        </w:tc>
      </w:tr>
      <w:tr w:rsidR="00164E9B" w:rsidRPr="003774BC" w14:paraId="74157A36" w14:textId="77777777" w:rsidTr="00164E9B">
        <w:trPr>
          <w:trHeight w:val="236"/>
        </w:trPr>
        <w:tc>
          <w:tcPr>
            <w:tcW w:w="155" w:type="pct"/>
            <w:noWrap/>
            <w:vAlign w:val="center"/>
          </w:tcPr>
          <w:p w14:paraId="018C40E6" w14:textId="77777777" w:rsidR="00164E9B" w:rsidRPr="00211AD6" w:rsidRDefault="00164E9B" w:rsidP="00BD7A1E">
            <w:pPr>
              <w:jc w:val="center"/>
              <w:rPr>
                <w:b/>
                <w:bCs/>
                <w:sz w:val="16"/>
                <w:szCs w:val="16"/>
                <w:lang w:eastAsia="es-CO"/>
              </w:rPr>
            </w:pPr>
            <w:r w:rsidRPr="00B172DC">
              <w:rPr>
                <w:sz w:val="10"/>
                <w:szCs w:val="10"/>
                <w:lang w:eastAsia="es-CO"/>
              </w:rPr>
              <w:t>4</w:t>
            </w:r>
          </w:p>
        </w:tc>
        <w:tc>
          <w:tcPr>
            <w:tcW w:w="147" w:type="pct"/>
            <w:noWrap/>
            <w:textDirection w:val="btLr"/>
            <w:vAlign w:val="center"/>
          </w:tcPr>
          <w:p w14:paraId="7CA27AB0" w14:textId="77777777" w:rsidR="00164E9B" w:rsidRPr="00211AD6" w:rsidRDefault="00164E9B" w:rsidP="00BD7A1E">
            <w:pPr>
              <w:jc w:val="center"/>
              <w:rPr>
                <w:sz w:val="16"/>
                <w:szCs w:val="16"/>
                <w:lang w:eastAsia="es-CO"/>
              </w:rPr>
            </w:pPr>
            <w:r>
              <w:rPr>
                <w:sz w:val="10"/>
                <w:szCs w:val="10"/>
                <w:lang w:eastAsia="es-CO"/>
              </w:rPr>
              <w:t>ESPECIFICO</w:t>
            </w:r>
          </w:p>
        </w:tc>
        <w:tc>
          <w:tcPr>
            <w:tcW w:w="101" w:type="pct"/>
            <w:noWrap/>
            <w:textDirection w:val="btLr"/>
            <w:vAlign w:val="center"/>
          </w:tcPr>
          <w:p w14:paraId="0049A88E" w14:textId="77777777" w:rsidR="00164E9B" w:rsidRPr="00211AD6" w:rsidRDefault="00164E9B" w:rsidP="00BD7A1E">
            <w:pPr>
              <w:jc w:val="center"/>
              <w:rPr>
                <w:sz w:val="16"/>
                <w:szCs w:val="16"/>
                <w:lang w:eastAsia="es-CO"/>
              </w:rPr>
            </w:pPr>
            <w:r w:rsidRPr="00A653E2">
              <w:rPr>
                <w:sz w:val="10"/>
                <w:szCs w:val="10"/>
                <w:lang w:eastAsia="es-CO"/>
              </w:rPr>
              <w:t>EXTERNO</w:t>
            </w:r>
          </w:p>
        </w:tc>
        <w:tc>
          <w:tcPr>
            <w:tcW w:w="109" w:type="pct"/>
            <w:noWrap/>
            <w:textDirection w:val="btLr"/>
            <w:vAlign w:val="center"/>
          </w:tcPr>
          <w:p w14:paraId="24D3FCEB" w14:textId="77777777" w:rsidR="00164E9B" w:rsidRPr="00211AD6" w:rsidRDefault="00164E9B" w:rsidP="00BD7A1E">
            <w:pPr>
              <w:jc w:val="center"/>
              <w:rPr>
                <w:sz w:val="16"/>
                <w:szCs w:val="16"/>
                <w:lang w:eastAsia="es-CO"/>
              </w:rPr>
            </w:pPr>
            <w:r w:rsidRPr="00B172DC">
              <w:rPr>
                <w:sz w:val="10"/>
                <w:szCs w:val="10"/>
                <w:lang w:eastAsia="es-CO"/>
              </w:rPr>
              <w:t>EJECUCIÓN</w:t>
            </w:r>
          </w:p>
        </w:tc>
        <w:tc>
          <w:tcPr>
            <w:tcW w:w="101" w:type="pct"/>
            <w:noWrap/>
            <w:textDirection w:val="btLr"/>
            <w:vAlign w:val="center"/>
          </w:tcPr>
          <w:p w14:paraId="739A9916" w14:textId="77777777" w:rsidR="00164E9B" w:rsidRPr="00211AD6" w:rsidRDefault="00164E9B" w:rsidP="00BD7A1E">
            <w:pPr>
              <w:jc w:val="center"/>
              <w:rPr>
                <w:sz w:val="16"/>
                <w:szCs w:val="16"/>
                <w:lang w:eastAsia="es-CO"/>
              </w:rPr>
            </w:pPr>
            <w:r>
              <w:rPr>
                <w:sz w:val="10"/>
                <w:szCs w:val="10"/>
                <w:lang w:eastAsia="es-CO"/>
              </w:rPr>
              <w:t>ECONOMICO</w:t>
            </w:r>
          </w:p>
        </w:tc>
        <w:tc>
          <w:tcPr>
            <w:tcW w:w="376" w:type="pct"/>
            <w:vAlign w:val="center"/>
          </w:tcPr>
          <w:p w14:paraId="0CEFE7CB" w14:textId="77777777" w:rsidR="00164E9B" w:rsidRPr="00211AD6" w:rsidRDefault="00164E9B" w:rsidP="00BD7A1E">
            <w:pPr>
              <w:rPr>
                <w:sz w:val="16"/>
                <w:szCs w:val="16"/>
                <w:lang w:eastAsia="es-CO"/>
              </w:rPr>
            </w:pPr>
            <w:r>
              <w:rPr>
                <w:sz w:val="10"/>
                <w:szCs w:val="10"/>
                <w:lang w:eastAsia="es-CO"/>
              </w:rPr>
              <w:t>RIESGOS DERIVADOS AL NO PAGO DEL CANON DE ARRENDAMIENTO</w:t>
            </w:r>
          </w:p>
        </w:tc>
        <w:tc>
          <w:tcPr>
            <w:tcW w:w="228" w:type="pct"/>
            <w:vAlign w:val="center"/>
          </w:tcPr>
          <w:p w14:paraId="6A9C0187" w14:textId="77777777" w:rsidR="00164E9B" w:rsidRPr="00211AD6" w:rsidRDefault="00164E9B" w:rsidP="00BD7A1E">
            <w:pPr>
              <w:rPr>
                <w:sz w:val="16"/>
                <w:szCs w:val="16"/>
                <w:lang w:eastAsia="es-CO"/>
              </w:rPr>
            </w:pPr>
            <w:r>
              <w:rPr>
                <w:sz w:val="10"/>
                <w:szCs w:val="10"/>
                <w:lang w:eastAsia="es-CO"/>
              </w:rPr>
              <w:t>INCUMPLIMIENTO POR PARTE DEL ARRENDATARIO</w:t>
            </w:r>
          </w:p>
        </w:tc>
        <w:tc>
          <w:tcPr>
            <w:tcW w:w="201" w:type="pct"/>
            <w:noWrap/>
            <w:vAlign w:val="center"/>
          </w:tcPr>
          <w:p w14:paraId="7DF38D61" w14:textId="77777777" w:rsidR="00164E9B" w:rsidRPr="00211AD6" w:rsidRDefault="00164E9B" w:rsidP="00BD7A1E">
            <w:pPr>
              <w:jc w:val="center"/>
              <w:rPr>
                <w:sz w:val="16"/>
                <w:szCs w:val="16"/>
                <w:lang w:eastAsia="es-CO"/>
              </w:rPr>
            </w:pPr>
            <w:r>
              <w:rPr>
                <w:sz w:val="10"/>
                <w:szCs w:val="10"/>
                <w:lang w:eastAsia="es-CO"/>
              </w:rPr>
              <w:t>1</w:t>
            </w:r>
          </w:p>
        </w:tc>
        <w:tc>
          <w:tcPr>
            <w:tcW w:w="151" w:type="pct"/>
            <w:noWrap/>
            <w:vAlign w:val="center"/>
          </w:tcPr>
          <w:p w14:paraId="0383AD51" w14:textId="77777777" w:rsidR="00164E9B" w:rsidRPr="00211AD6" w:rsidRDefault="00164E9B" w:rsidP="00BD7A1E">
            <w:pPr>
              <w:jc w:val="center"/>
              <w:rPr>
                <w:sz w:val="16"/>
                <w:szCs w:val="16"/>
                <w:lang w:eastAsia="es-CO"/>
              </w:rPr>
            </w:pPr>
            <w:r>
              <w:rPr>
                <w:sz w:val="10"/>
                <w:szCs w:val="10"/>
                <w:lang w:eastAsia="es-CO"/>
              </w:rPr>
              <w:t>3</w:t>
            </w:r>
          </w:p>
        </w:tc>
        <w:tc>
          <w:tcPr>
            <w:tcW w:w="150" w:type="pct"/>
            <w:noWrap/>
            <w:vAlign w:val="center"/>
          </w:tcPr>
          <w:p w14:paraId="6D9C9F44" w14:textId="77777777" w:rsidR="00164E9B" w:rsidRPr="00211AD6" w:rsidRDefault="00164E9B" w:rsidP="00BD7A1E">
            <w:pPr>
              <w:jc w:val="center"/>
              <w:rPr>
                <w:sz w:val="16"/>
                <w:szCs w:val="16"/>
                <w:lang w:eastAsia="es-CO"/>
              </w:rPr>
            </w:pPr>
            <w:r>
              <w:rPr>
                <w:sz w:val="10"/>
                <w:szCs w:val="10"/>
                <w:lang w:eastAsia="es-CO"/>
              </w:rPr>
              <w:t>4</w:t>
            </w:r>
          </w:p>
        </w:tc>
        <w:tc>
          <w:tcPr>
            <w:tcW w:w="148" w:type="pct"/>
            <w:noWrap/>
            <w:textDirection w:val="btLr"/>
            <w:vAlign w:val="center"/>
          </w:tcPr>
          <w:p w14:paraId="2C96DF4D" w14:textId="77777777" w:rsidR="00164E9B" w:rsidRPr="00211AD6" w:rsidRDefault="00164E9B" w:rsidP="00BD7A1E">
            <w:pPr>
              <w:jc w:val="center"/>
              <w:rPr>
                <w:sz w:val="16"/>
                <w:szCs w:val="16"/>
                <w:lang w:eastAsia="es-CO"/>
              </w:rPr>
            </w:pPr>
            <w:r>
              <w:rPr>
                <w:sz w:val="10"/>
                <w:szCs w:val="10"/>
                <w:lang w:eastAsia="es-CO"/>
              </w:rPr>
              <w:t>BAJO</w:t>
            </w:r>
          </w:p>
        </w:tc>
        <w:tc>
          <w:tcPr>
            <w:tcW w:w="204" w:type="pct"/>
            <w:textDirection w:val="btLr"/>
            <w:vAlign w:val="center"/>
          </w:tcPr>
          <w:p w14:paraId="33016085" w14:textId="77777777" w:rsidR="00164E9B" w:rsidRPr="00211AD6" w:rsidRDefault="00164E9B" w:rsidP="00BD7A1E">
            <w:pPr>
              <w:jc w:val="center"/>
              <w:rPr>
                <w:sz w:val="16"/>
                <w:szCs w:val="16"/>
                <w:lang w:eastAsia="es-CO"/>
              </w:rPr>
            </w:pPr>
            <w:r>
              <w:rPr>
                <w:sz w:val="10"/>
                <w:szCs w:val="10"/>
                <w:lang w:eastAsia="es-CO"/>
              </w:rPr>
              <w:t>ARRENDATARIO</w:t>
            </w:r>
          </w:p>
        </w:tc>
        <w:tc>
          <w:tcPr>
            <w:tcW w:w="252" w:type="pct"/>
            <w:vAlign w:val="center"/>
          </w:tcPr>
          <w:p w14:paraId="56E09619" w14:textId="77777777" w:rsidR="00164E9B" w:rsidRPr="00211AD6" w:rsidRDefault="00164E9B" w:rsidP="00BD7A1E">
            <w:pPr>
              <w:jc w:val="both"/>
              <w:rPr>
                <w:sz w:val="16"/>
                <w:szCs w:val="16"/>
                <w:lang w:eastAsia="es-CO"/>
              </w:rPr>
            </w:pPr>
            <w:r>
              <w:rPr>
                <w:sz w:val="10"/>
                <w:szCs w:val="10"/>
              </w:rPr>
              <w:t>REDUCIR LA PROBABILIDAD DE OCURRENCIAS SEGUIMIENTO POR PARTE DEL SUPERVISOR DEL CONTRATO DE LOS PAGOS EFECTUADOS EN CASO QUE NO SE CUMPLA HACER EFECTIVA LA POLIZA DE CUMPLIMIENTO</w:t>
            </w:r>
          </w:p>
        </w:tc>
        <w:tc>
          <w:tcPr>
            <w:tcW w:w="201" w:type="pct"/>
            <w:noWrap/>
            <w:vAlign w:val="center"/>
          </w:tcPr>
          <w:p w14:paraId="00EB1760" w14:textId="77777777" w:rsidR="00164E9B" w:rsidRPr="00211AD6" w:rsidRDefault="00164E9B" w:rsidP="00BD7A1E">
            <w:pPr>
              <w:jc w:val="center"/>
              <w:rPr>
                <w:sz w:val="16"/>
                <w:szCs w:val="16"/>
                <w:lang w:eastAsia="es-CO"/>
              </w:rPr>
            </w:pPr>
            <w:r>
              <w:rPr>
                <w:sz w:val="10"/>
                <w:szCs w:val="10"/>
                <w:lang w:eastAsia="es-CO"/>
              </w:rPr>
              <w:t>1</w:t>
            </w:r>
          </w:p>
        </w:tc>
        <w:tc>
          <w:tcPr>
            <w:tcW w:w="150" w:type="pct"/>
            <w:noWrap/>
            <w:vAlign w:val="center"/>
          </w:tcPr>
          <w:p w14:paraId="55EC6CA1" w14:textId="77777777" w:rsidR="00164E9B" w:rsidRPr="00211AD6" w:rsidRDefault="00164E9B" w:rsidP="00BD7A1E">
            <w:pPr>
              <w:jc w:val="center"/>
              <w:rPr>
                <w:sz w:val="16"/>
                <w:szCs w:val="16"/>
                <w:lang w:eastAsia="es-CO"/>
              </w:rPr>
            </w:pPr>
            <w:r>
              <w:rPr>
                <w:sz w:val="10"/>
                <w:szCs w:val="10"/>
                <w:lang w:eastAsia="es-CO"/>
              </w:rPr>
              <w:t>2</w:t>
            </w:r>
          </w:p>
        </w:tc>
        <w:tc>
          <w:tcPr>
            <w:tcW w:w="151" w:type="pct"/>
            <w:noWrap/>
            <w:vAlign w:val="center"/>
          </w:tcPr>
          <w:p w14:paraId="6A104383" w14:textId="77777777" w:rsidR="00164E9B" w:rsidRPr="00211AD6" w:rsidRDefault="00164E9B" w:rsidP="00BD7A1E">
            <w:pPr>
              <w:jc w:val="center"/>
              <w:rPr>
                <w:sz w:val="16"/>
                <w:szCs w:val="16"/>
                <w:lang w:eastAsia="es-CO"/>
              </w:rPr>
            </w:pPr>
            <w:r>
              <w:rPr>
                <w:sz w:val="10"/>
                <w:szCs w:val="10"/>
                <w:lang w:eastAsia="es-CO"/>
              </w:rPr>
              <w:t>3</w:t>
            </w:r>
          </w:p>
        </w:tc>
        <w:tc>
          <w:tcPr>
            <w:tcW w:w="151" w:type="pct"/>
            <w:noWrap/>
            <w:textDirection w:val="btLr"/>
            <w:vAlign w:val="center"/>
          </w:tcPr>
          <w:p w14:paraId="0CFAFAE5" w14:textId="77777777" w:rsidR="00164E9B" w:rsidRPr="00211AD6" w:rsidRDefault="00164E9B" w:rsidP="00BD7A1E">
            <w:pPr>
              <w:jc w:val="center"/>
              <w:rPr>
                <w:sz w:val="16"/>
                <w:szCs w:val="16"/>
                <w:lang w:eastAsia="es-CO"/>
              </w:rPr>
            </w:pPr>
            <w:r>
              <w:rPr>
                <w:sz w:val="10"/>
                <w:szCs w:val="10"/>
                <w:lang w:eastAsia="es-CO"/>
              </w:rPr>
              <w:t>MEDIO</w:t>
            </w:r>
          </w:p>
        </w:tc>
        <w:tc>
          <w:tcPr>
            <w:tcW w:w="201" w:type="pct"/>
            <w:noWrap/>
            <w:vAlign w:val="center"/>
          </w:tcPr>
          <w:p w14:paraId="1377D1CD" w14:textId="77777777" w:rsidR="00164E9B" w:rsidRPr="00211AD6" w:rsidRDefault="00164E9B" w:rsidP="00BD7A1E">
            <w:pPr>
              <w:jc w:val="center"/>
              <w:rPr>
                <w:sz w:val="16"/>
                <w:szCs w:val="16"/>
                <w:lang w:eastAsia="es-CO"/>
              </w:rPr>
            </w:pPr>
            <w:r>
              <w:rPr>
                <w:sz w:val="10"/>
                <w:szCs w:val="10"/>
                <w:lang w:eastAsia="es-CO"/>
              </w:rPr>
              <w:t>NO</w:t>
            </w:r>
          </w:p>
        </w:tc>
        <w:tc>
          <w:tcPr>
            <w:tcW w:w="231" w:type="pct"/>
            <w:vAlign w:val="center"/>
          </w:tcPr>
          <w:p w14:paraId="76B85832" w14:textId="77777777" w:rsidR="00164E9B" w:rsidRPr="00211AD6" w:rsidRDefault="00164E9B" w:rsidP="00BD7A1E">
            <w:pPr>
              <w:rPr>
                <w:sz w:val="16"/>
                <w:szCs w:val="16"/>
                <w:lang w:eastAsia="es-CO"/>
              </w:rPr>
            </w:pPr>
            <w:r>
              <w:rPr>
                <w:sz w:val="10"/>
                <w:szCs w:val="10"/>
              </w:rPr>
              <w:t>SUPERVISOR DEL CONTRATO</w:t>
            </w:r>
          </w:p>
        </w:tc>
        <w:tc>
          <w:tcPr>
            <w:tcW w:w="271" w:type="pct"/>
            <w:vAlign w:val="center"/>
          </w:tcPr>
          <w:p w14:paraId="191C753F" w14:textId="77777777" w:rsidR="00164E9B" w:rsidRPr="00211AD6" w:rsidRDefault="00164E9B" w:rsidP="00BD7A1E">
            <w:pPr>
              <w:rPr>
                <w:sz w:val="16"/>
                <w:szCs w:val="16"/>
                <w:lang w:eastAsia="es-CO"/>
              </w:rPr>
            </w:pPr>
            <w:r>
              <w:rPr>
                <w:sz w:val="10"/>
                <w:szCs w:val="10"/>
              </w:rPr>
              <w:t>APARTIR DE LA APROBACION DE LA GARANTIA UNICA</w:t>
            </w:r>
          </w:p>
        </w:tc>
        <w:tc>
          <w:tcPr>
            <w:tcW w:w="252" w:type="pct"/>
            <w:vAlign w:val="center"/>
          </w:tcPr>
          <w:p w14:paraId="73CAA7C2" w14:textId="77777777" w:rsidR="00164E9B" w:rsidRPr="00211AD6" w:rsidRDefault="00164E9B" w:rsidP="00BD7A1E">
            <w:pPr>
              <w:jc w:val="both"/>
              <w:rPr>
                <w:sz w:val="16"/>
                <w:szCs w:val="16"/>
                <w:lang w:eastAsia="es-CO"/>
              </w:rPr>
            </w:pPr>
            <w:r>
              <w:rPr>
                <w:sz w:val="10"/>
                <w:szCs w:val="10"/>
              </w:rPr>
              <w:t>TERMINACION CONTRATO</w:t>
            </w:r>
          </w:p>
        </w:tc>
        <w:tc>
          <w:tcPr>
            <w:tcW w:w="302" w:type="pct"/>
            <w:vAlign w:val="center"/>
          </w:tcPr>
          <w:p w14:paraId="4092AE52" w14:textId="77777777" w:rsidR="00164E9B" w:rsidRPr="00211AD6" w:rsidRDefault="00164E9B" w:rsidP="00BD7A1E">
            <w:pPr>
              <w:rPr>
                <w:sz w:val="16"/>
                <w:szCs w:val="16"/>
                <w:lang w:eastAsia="es-CO"/>
              </w:rPr>
            </w:pPr>
            <w:r>
              <w:rPr>
                <w:sz w:val="10"/>
                <w:szCs w:val="10"/>
              </w:rPr>
              <w:t>COMUNICACIÓN OFICIAL AL ORDENADOR DEL GASTO</w:t>
            </w:r>
          </w:p>
        </w:tc>
        <w:tc>
          <w:tcPr>
            <w:tcW w:w="564" w:type="pct"/>
            <w:vAlign w:val="center"/>
          </w:tcPr>
          <w:p w14:paraId="5636488B" w14:textId="77777777" w:rsidR="00164E9B" w:rsidRPr="00211AD6" w:rsidRDefault="00164E9B" w:rsidP="00BD7A1E">
            <w:pPr>
              <w:rPr>
                <w:sz w:val="16"/>
                <w:szCs w:val="16"/>
                <w:lang w:eastAsia="es-CO"/>
              </w:rPr>
            </w:pPr>
            <w:r>
              <w:rPr>
                <w:sz w:val="10"/>
                <w:szCs w:val="10"/>
              </w:rPr>
              <w:t>UNA VEZ CUANDO OCURRA</w:t>
            </w:r>
          </w:p>
        </w:tc>
        <w:tc>
          <w:tcPr>
            <w:tcW w:w="203" w:type="pct"/>
            <w:vAlign w:val="center"/>
          </w:tcPr>
          <w:p w14:paraId="7B89E4A5" w14:textId="77777777" w:rsidR="00164E9B" w:rsidRPr="00211AD6" w:rsidRDefault="00164E9B" w:rsidP="00BD7A1E">
            <w:pPr>
              <w:rPr>
                <w:sz w:val="16"/>
                <w:szCs w:val="16"/>
                <w:lang w:eastAsia="es-CO"/>
              </w:rPr>
            </w:pPr>
            <w:r w:rsidRPr="00B172DC">
              <w:rPr>
                <w:sz w:val="10"/>
                <w:szCs w:val="10"/>
                <w:lang w:eastAsia="es-CO"/>
              </w:rPr>
              <w:t>4</w:t>
            </w:r>
          </w:p>
        </w:tc>
      </w:tr>
      <w:tr w:rsidR="00164E9B" w:rsidRPr="003774BC" w14:paraId="2D810951" w14:textId="77777777" w:rsidTr="00164E9B">
        <w:trPr>
          <w:trHeight w:val="236"/>
        </w:trPr>
        <w:tc>
          <w:tcPr>
            <w:tcW w:w="155" w:type="pct"/>
            <w:noWrap/>
            <w:vAlign w:val="center"/>
          </w:tcPr>
          <w:p w14:paraId="76FE5596" w14:textId="77777777" w:rsidR="00164E9B" w:rsidRPr="00211AD6" w:rsidRDefault="00164E9B" w:rsidP="00BD7A1E">
            <w:pPr>
              <w:jc w:val="center"/>
              <w:rPr>
                <w:b/>
                <w:bCs/>
                <w:sz w:val="16"/>
                <w:szCs w:val="16"/>
                <w:lang w:eastAsia="es-CO"/>
              </w:rPr>
            </w:pPr>
            <w:r w:rsidRPr="00B172DC">
              <w:rPr>
                <w:sz w:val="10"/>
                <w:szCs w:val="10"/>
                <w:lang w:eastAsia="es-CO"/>
              </w:rPr>
              <w:t>5</w:t>
            </w:r>
          </w:p>
        </w:tc>
        <w:tc>
          <w:tcPr>
            <w:tcW w:w="147" w:type="pct"/>
            <w:noWrap/>
            <w:textDirection w:val="btLr"/>
            <w:vAlign w:val="center"/>
          </w:tcPr>
          <w:p w14:paraId="162651F5" w14:textId="77777777" w:rsidR="00164E9B" w:rsidRPr="00211AD6" w:rsidRDefault="00164E9B" w:rsidP="00BD7A1E">
            <w:pPr>
              <w:jc w:val="center"/>
              <w:rPr>
                <w:sz w:val="16"/>
                <w:szCs w:val="16"/>
                <w:lang w:eastAsia="es-CO"/>
              </w:rPr>
            </w:pPr>
            <w:r>
              <w:rPr>
                <w:sz w:val="10"/>
                <w:szCs w:val="10"/>
                <w:lang w:eastAsia="es-CO"/>
              </w:rPr>
              <w:t>ESPECIFICO</w:t>
            </w:r>
          </w:p>
        </w:tc>
        <w:tc>
          <w:tcPr>
            <w:tcW w:w="101" w:type="pct"/>
            <w:noWrap/>
            <w:textDirection w:val="btLr"/>
            <w:vAlign w:val="center"/>
          </w:tcPr>
          <w:p w14:paraId="5722DE39" w14:textId="77777777" w:rsidR="00164E9B" w:rsidRPr="00211AD6" w:rsidRDefault="00164E9B" w:rsidP="00BD7A1E">
            <w:pPr>
              <w:jc w:val="center"/>
              <w:rPr>
                <w:sz w:val="16"/>
                <w:szCs w:val="16"/>
                <w:lang w:eastAsia="es-CO"/>
              </w:rPr>
            </w:pPr>
            <w:r w:rsidRPr="00B172DC">
              <w:rPr>
                <w:sz w:val="10"/>
                <w:szCs w:val="10"/>
                <w:lang w:eastAsia="es-CO"/>
              </w:rPr>
              <w:t>EXTERNO</w:t>
            </w:r>
          </w:p>
        </w:tc>
        <w:tc>
          <w:tcPr>
            <w:tcW w:w="109" w:type="pct"/>
            <w:noWrap/>
            <w:textDirection w:val="btLr"/>
            <w:vAlign w:val="center"/>
          </w:tcPr>
          <w:p w14:paraId="6FB40FB7" w14:textId="77777777" w:rsidR="00164E9B" w:rsidRPr="00211AD6" w:rsidRDefault="00164E9B" w:rsidP="00BD7A1E">
            <w:pPr>
              <w:jc w:val="center"/>
              <w:rPr>
                <w:sz w:val="16"/>
                <w:szCs w:val="16"/>
                <w:lang w:eastAsia="es-CO"/>
              </w:rPr>
            </w:pPr>
            <w:r w:rsidRPr="00B172DC">
              <w:rPr>
                <w:sz w:val="10"/>
                <w:szCs w:val="10"/>
                <w:lang w:eastAsia="es-CO"/>
              </w:rPr>
              <w:t>EJECUCIÓN</w:t>
            </w:r>
          </w:p>
        </w:tc>
        <w:tc>
          <w:tcPr>
            <w:tcW w:w="101" w:type="pct"/>
            <w:noWrap/>
            <w:textDirection w:val="btLr"/>
            <w:vAlign w:val="center"/>
          </w:tcPr>
          <w:p w14:paraId="69CBC59B" w14:textId="77777777" w:rsidR="00164E9B" w:rsidRPr="00211AD6" w:rsidRDefault="00164E9B" w:rsidP="00BD7A1E">
            <w:pPr>
              <w:jc w:val="center"/>
              <w:rPr>
                <w:sz w:val="16"/>
                <w:szCs w:val="16"/>
                <w:lang w:eastAsia="es-CO"/>
              </w:rPr>
            </w:pPr>
            <w:r>
              <w:rPr>
                <w:sz w:val="10"/>
                <w:szCs w:val="10"/>
                <w:lang w:eastAsia="es-CO"/>
              </w:rPr>
              <w:t>JAMBIENTAL</w:t>
            </w:r>
          </w:p>
        </w:tc>
        <w:tc>
          <w:tcPr>
            <w:tcW w:w="376" w:type="pct"/>
            <w:vAlign w:val="center"/>
          </w:tcPr>
          <w:p w14:paraId="4968BB53" w14:textId="77777777" w:rsidR="00164E9B" w:rsidRPr="00211AD6" w:rsidRDefault="00164E9B" w:rsidP="00BD7A1E">
            <w:pPr>
              <w:rPr>
                <w:sz w:val="16"/>
                <w:szCs w:val="16"/>
                <w:lang w:eastAsia="es-CO"/>
              </w:rPr>
            </w:pPr>
            <w:r>
              <w:rPr>
                <w:sz w:val="10"/>
                <w:szCs w:val="10"/>
              </w:rPr>
              <w:t>RIESGOS DERIVADOS DE CONTAMINACION DE LOS ALIMENTOS UTILIZADOS Y/O OFRECIDOS</w:t>
            </w:r>
          </w:p>
        </w:tc>
        <w:tc>
          <w:tcPr>
            <w:tcW w:w="228" w:type="pct"/>
            <w:vAlign w:val="center"/>
          </w:tcPr>
          <w:p w14:paraId="51E74E32" w14:textId="77777777" w:rsidR="00164E9B" w:rsidRPr="00211AD6" w:rsidRDefault="00164E9B" w:rsidP="00BD7A1E">
            <w:pPr>
              <w:rPr>
                <w:sz w:val="16"/>
                <w:szCs w:val="16"/>
                <w:lang w:eastAsia="es-CO"/>
              </w:rPr>
            </w:pPr>
            <w:r>
              <w:rPr>
                <w:sz w:val="10"/>
                <w:szCs w:val="10"/>
              </w:rPr>
              <w:t>NO CUMPLIMIENTO DEL OBJETO DEL PROCESO</w:t>
            </w:r>
          </w:p>
        </w:tc>
        <w:tc>
          <w:tcPr>
            <w:tcW w:w="201" w:type="pct"/>
            <w:noWrap/>
            <w:vAlign w:val="center"/>
          </w:tcPr>
          <w:p w14:paraId="31AFB559" w14:textId="77777777" w:rsidR="00164E9B" w:rsidRPr="00211AD6" w:rsidRDefault="00164E9B" w:rsidP="00BD7A1E">
            <w:pPr>
              <w:jc w:val="center"/>
              <w:rPr>
                <w:sz w:val="16"/>
                <w:szCs w:val="16"/>
                <w:lang w:eastAsia="es-CO"/>
              </w:rPr>
            </w:pPr>
            <w:r>
              <w:rPr>
                <w:sz w:val="10"/>
                <w:szCs w:val="10"/>
                <w:lang w:eastAsia="es-CO"/>
              </w:rPr>
              <w:t>1</w:t>
            </w:r>
          </w:p>
        </w:tc>
        <w:tc>
          <w:tcPr>
            <w:tcW w:w="151" w:type="pct"/>
            <w:noWrap/>
            <w:vAlign w:val="center"/>
          </w:tcPr>
          <w:p w14:paraId="3CCCE15D" w14:textId="77777777" w:rsidR="00164E9B" w:rsidRPr="00211AD6" w:rsidRDefault="00164E9B" w:rsidP="00BD7A1E">
            <w:pPr>
              <w:jc w:val="center"/>
              <w:rPr>
                <w:sz w:val="16"/>
                <w:szCs w:val="16"/>
                <w:lang w:eastAsia="es-CO"/>
              </w:rPr>
            </w:pPr>
            <w:r>
              <w:rPr>
                <w:sz w:val="10"/>
                <w:szCs w:val="10"/>
                <w:lang w:eastAsia="es-CO"/>
              </w:rPr>
              <w:t>3</w:t>
            </w:r>
          </w:p>
        </w:tc>
        <w:tc>
          <w:tcPr>
            <w:tcW w:w="150" w:type="pct"/>
            <w:noWrap/>
            <w:vAlign w:val="center"/>
          </w:tcPr>
          <w:p w14:paraId="1AEE71F2" w14:textId="77777777" w:rsidR="00164E9B" w:rsidRPr="00211AD6" w:rsidRDefault="00164E9B" w:rsidP="00BD7A1E">
            <w:pPr>
              <w:jc w:val="center"/>
              <w:rPr>
                <w:sz w:val="16"/>
                <w:szCs w:val="16"/>
                <w:lang w:eastAsia="es-CO"/>
              </w:rPr>
            </w:pPr>
            <w:r>
              <w:rPr>
                <w:sz w:val="10"/>
                <w:szCs w:val="10"/>
                <w:lang w:eastAsia="es-CO"/>
              </w:rPr>
              <w:t>4</w:t>
            </w:r>
          </w:p>
        </w:tc>
        <w:tc>
          <w:tcPr>
            <w:tcW w:w="148" w:type="pct"/>
            <w:noWrap/>
            <w:textDirection w:val="btLr"/>
            <w:vAlign w:val="center"/>
          </w:tcPr>
          <w:p w14:paraId="48961D7E" w14:textId="77777777" w:rsidR="00164E9B" w:rsidRPr="00211AD6" w:rsidRDefault="00164E9B" w:rsidP="00BD7A1E">
            <w:pPr>
              <w:jc w:val="center"/>
              <w:rPr>
                <w:sz w:val="16"/>
                <w:szCs w:val="16"/>
                <w:lang w:eastAsia="es-CO"/>
              </w:rPr>
            </w:pPr>
            <w:r>
              <w:rPr>
                <w:sz w:val="10"/>
                <w:szCs w:val="10"/>
                <w:lang w:eastAsia="es-CO"/>
              </w:rPr>
              <w:t>MEDIO</w:t>
            </w:r>
          </w:p>
        </w:tc>
        <w:tc>
          <w:tcPr>
            <w:tcW w:w="204" w:type="pct"/>
            <w:textDirection w:val="btLr"/>
            <w:vAlign w:val="center"/>
          </w:tcPr>
          <w:p w14:paraId="41F636AD" w14:textId="77777777" w:rsidR="00164E9B" w:rsidRPr="00211AD6" w:rsidRDefault="00164E9B" w:rsidP="00BD7A1E">
            <w:pPr>
              <w:jc w:val="center"/>
              <w:rPr>
                <w:sz w:val="16"/>
                <w:szCs w:val="16"/>
                <w:lang w:eastAsia="es-CO"/>
              </w:rPr>
            </w:pPr>
            <w:r>
              <w:rPr>
                <w:sz w:val="10"/>
                <w:szCs w:val="10"/>
                <w:lang w:eastAsia="es-CO"/>
              </w:rPr>
              <w:t>ARRENDATARIO</w:t>
            </w:r>
          </w:p>
        </w:tc>
        <w:tc>
          <w:tcPr>
            <w:tcW w:w="252" w:type="pct"/>
            <w:vAlign w:val="center"/>
          </w:tcPr>
          <w:p w14:paraId="1D9C64C4" w14:textId="77777777" w:rsidR="00164E9B" w:rsidRPr="00211AD6" w:rsidRDefault="00164E9B" w:rsidP="00BD7A1E">
            <w:pPr>
              <w:jc w:val="both"/>
              <w:rPr>
                <w:sz w:val="16"/>
                <w:szCs w:val="16"/>
                <w:lang w:eastAsia="es-CO"/>
              </w:rPr>
            </w:pPr>
            <w:r>
              <w:rPr>
                <w:sz w:val="10"/>
                <w:szCs w:val="10"/>
              </w:rPr>
              <w:t>REDUCIR LA PROBABILIDAD DE OCURRENCIA DEL RIESGO SEGUIMIENTO POR EL SUPERVISOR DEL CONTRATO DEL CUMPLIMIENTO REFERENTE A LA IMPLEMENTACION DE NORMAS Y REGISTROS SANITARIOS ESTABLECIDOS EN LA MANIPULACION DE ALIMENTOS</w:t>
            </w:r>
          </w:p>
        </w:tc>
        <w:tc>
          <w:tcPr>
            <w:tcW w:w="201" w:type="pct"/>
            <w:noWrap/>
            <w:vAlign w:val="center"/>
          </w:tcPr>
          <w:p w14:paraId="13D2657C" w14:textId="77777777" w:rsidR="00164E9B" w:rsidRPr="00211AD6" w:rsidRDefault="00164E9B" w:rsidP="00BD7A1E">
            <w:pPr>
              <w:jc w:val="center"/>
              <w:rPr>
                <w:sz w:val="16"/>
                <w:szCs w:val="16"/>
                <w:lang w:eastAsia="es-CO"/>
              </w:rPr>
            </w:pPr>
            <w:r>
              <w:rPr>
                <w:sz w:val="10"/>
                <w:szCs w:val="10"/>
                <w:lang w:eastAsia="es-CO"/>
              </w:rPr>
              <w:t>1</w:t>
            </w:r>
          </w:p>
        </w:tc>
        <w:tc>
          <w:tcPr>
            <w:tcW w:w="150" w:type="pct"/>
            <w:noWrap/>
            <w:vAlign w:val="center"/>
          </w:tcPr>
          <w:p w14:paraId="098BF4F5" w14:textId="77777777" w:rsidR="00164E9B" w:rsidRPr="00211AD6" w:rsidRDefault="00164E9B" w:rsidP="00BD7A1E">
            <w:pPr>
              <w:jc w:val="center"/>
              <w:rPr>
                <w:sz w:val="16"/>
                <w:szCs w:val="16"/>
                <w:lang w:eastAsia="es-CO"/>
              </w:rPr>
            </w:pPr>
            <w:r>
              <w:rPr>
                <w:sz w:val="10"/>
                <w:szCs w:val="10"/>
                <w:lang w:eastAsia="es-CO"/>
              </w:rPr>
              <w:t>2</w:t>
            </w:r>
          </w:p>
        </w:tc>
        <w:tc>
          <w:tcPr>
            <w:tcW w:w="151" w:type="pct"/>
            <w:noWrap/>
            <w:vAlign w:val="center"/>
          </w:tcPr>
          <w:p w14:paraId="5941033D" w14:textId="77777777" w:rsidR="00164E9B" w:rsidRPr="00211AD6" w:rsidRDefault="00164E9B" w:rsidP="00BD7A1E">
            <w:pPr>
              <w:jc w:val="center"/>
              <w:rPr>
                <w:sz w:val="16"/>
                <w:szCs w:val="16"/>
                <w:lang w:eastAsia="es-CO"/>
              </w:rPr>
            </w:pPr>
            <w:r>
              <w:rPr>
                <w:sz w:val="10"/>
                <w:szCs w:val="10"/>
                <w:lang w:eastAsia="es-CO"/>
              </w:rPr>
              <w:t>3</w:t>
            </w:r>
          </w:p>
        </w:tc>
        <w:tc>
          <w:tcPr>
            <w:tcW w:w="151" w:type="pct"/>
            <w:noWrap/>
            <w:textDirection w:val="btLr"/>
            <w:vAlign w:val="center"/>
          </w:tcPr>
          <w:p w14:paraId="2E2629C1" w14:textId="77777777" w:rsidR="00164E9B" w:rsidRPr="00211AD6" w:rsidRDefault="00164E9B" w:rsidP="00BD7A1E">
            <w:pPr>
              <w:jc w:val="center"/>
              <w:rPr>
                <w:sz w:val="16"/>
                <w:szCs w:val="16"/>
                <w:lang w:eastAsia="es-CO"/>
              </w:rPr>
            </w:pPr>
            <w:r>
              <w:rPr>
                <w:sz w:val="10"/>
                <w:szCs w:val="10"/>
                <w:lang w:eastAsia="es-CO"/>
              </w:rPr>
              <w:t>BAJO</w:t>
            </w:r>
          </w:p>
        </w:tc>
        <w:tc>
          <w:tcPr>
            <w:tcW w:w="201" w:type="pct"/>
            <w:noWrap/>
            <w:vAlign w:val="center"/>
          </w:tcPr>
          <w:p w14:paraId="091CAEDA" w14:textId="77777777" w:rsidR="00164E9B" w:rsidRPr="00211AD6" w:rsidRDefault="00164E9B" w:rsidP="00BD7A1E">
            <w:pPr>
              <w:jc w:val="center"/>
              <w:rPr>
                <w:sz w:val="16"/>
                <w:szCs w:val="16"/>
                <w:lang w:eastAsia="es-CO"/>
              </w:rPr>
            </w:pPr>
            <w:r>
              <w:rPr>
                <w:sz w:val="10"/>
                <w:szCs w:val="10"/>
                <w:lang w:eastAsia="es-CO"/>
              </w:rPr>
              <w:t>NO</w:t>
            </w:r>
          </w:p>
        </w:tc>
        <w:tc>
          <w:tcPr>
            <w:tcW w:w="231" w:type="pct"/>
            <w:vAlign w:val="center"/>
          </w:tcPr>
          <w:p w14:paraId="2C6C9D97" w14:textId="77777777" w:rsidR="00164E9B" w:rsidRPr="00211AD6" w:rsidRDefault="00164E9B" w:rsidP="00BD7A1E">
            <w:pPr>
              <w:rPr>
                <w:sz w:val="16"/>
                <w:szCs w:val="16"/>
                <w:lang w:eastAsia="es-CO"/>
              </w:rPr>
            </w:pPr>
            <w:r>
              <w:rPr>
                <w:sz w:val="10"/>
                <w:szCs w:val="10"/>
              </w:rPr>
              <w:t>SUPERVISOR DEL CONTRATO</w:t>
            </w:r>
          </w:p>
        </w:tc>
        <w:tc>
          <w:tcPr>
            <w:tcW w:w="271" w:type="pct"/>
            <w:vAlign w:val="center"/>
          </w:tcPr>
          <w:p w14:paraId="5DE66CC4" w14:textId="77777777" w:rsidR="00164E9B" w:rsidRPr="00211AD6" w:rsidRDefault="00164E9B" w:rsidP="00BD7A1E">
            <w:pPr>
              <w:rPr>
                <w:sz w:val="16"/>
                <w:szCs w:val="16"/>
                <w:lang w:eastAsia="es-CO"/>
              </w:rPr>
            </w:pPr>
            <w:r>
              <w:rPr>
                <w:sz w:val="10"/>
                <w:szCs w:val="10"/>
              </w:rPr>
              <w:t>APARTIR DE LA APROBACION DE LA GARANTIA UNICA</w:t>
            </w:r>
          </w:p>
        </w:tc>
        <w:tc>
          <w:tcPr>
            <w:tcW w:w="252" w:type="pct"/>
            <w:vAlign w:val="center"/>
          </w:tcPr>
          <w:p w14:paraId="6BE77CE8" w14:textId="77777777" w:rsidR="00164E9B" w:rsidRPr="00211AD6" w:rsidRDefault="00164E9B" w:rsidP="00BD7A1E">
            <w:pPr>
              <w:jc w:val="both"/>
              <w:rPr>
                <w:sz w:val="16"/>
                <w:szCs w:val="16"/>
                <w:lang w:eastAsia="es-CO"/>
              </w:rPr>
            </w:pPr>
            <w:r>
              <w:rPr>
                <w:sz w:val="10"/>
                <w:szCs w:val="10"/>
              </w:rPr>
              <w:t>TERMINACION CONTRATO</w:t>
            </w:r>
          </w:p>
        </w:tc>
        <w:tc>
          <w:tcPr>
            <w:tcW w:w="302" w:type="pct"/>
            <w:vAlign w:val="center"/>
          </w:tcPr>
          <w:p w14:paraId="2AAFCB17" w14:textId="77777777" w:rsidR="00164E9B" w:rsidRPr="00211AD6" w:rsidRDefault="00164E9B" w:rsidP="00BD7A1E">
            <w:pPr>
              <w:rPr>
                <w:sz w:val="16"/>
                <w:szCs w:val="16"/>
                <w:lang w:eastAsia="es-CO"/>
              </w:rPr>
            </w:pPr>
            <w:r>
              <w:rPr>
                <w:sz w:val="10"/>
                <w:szCs w:val="10"/>
              </w:rPr>
              <w:t>COMUNICACIÓN OFICIAL AL ORDENADOR DEL GASTO</w:t>
            </w:r>
          </w:p>
        </w:tc>
        <w:tc>
          <w:tcPr>
            <w:tcW w:w="564" w:type="pct"/>
            <w:vAlign w:val="center"/>
          </w:tcPr>
          <w:p w14:paraId="350F001B" w14:textId="77777777" w:rsidR="00164E9B" w:rsidRPr="00211AD6" w:rsidRDefault="00164E9B" w:rsidP="00BD7A1E">
            <w:pPr>
              <w:rPr>
                <w:sz w:val="16"/>
                <w:szCs w:val="16"/>
                <w:lang w:eastAsia="es-CO"/>
              </w:rPr>
            </w:pPr>
            <w:r>
              <w:rPr>
                <w:sz w:val="10"/>
                <w:szCs w:val="10"/>
              </w:rPr>
              <w:t>UNA VEZ CUANDO OCURRA</w:t>
            </w:r>
          </w:p>
        </w:tc>
        <w:tc>
          <w:tcPr>
            <w:tcW w:w="203" w:type="pct"/>
            <w:vAlign w:val="center"/>
          </w:tcPr>
          <w:p w14:paraId="1B83E1FB" w14:textId="77777777" w:rsidR="00164E9B" w:rsidRPr="00211AD6" w:rsidRDefault="00164E9B" w:rsidP="00BD7A1E">
            <w:pPr>
              <w:rPr>
                <w:sz w:val="16"/>
                <w:szCs w:val="16"/>
                <w:lang w:eastAsia="es-CO"/>
              </w:rPr>
            </w:pPr>
            <w:r w:rsidRPr="00B172DC">
              <w:rPr>
                <w:sz w:val="10"/>
                <w:szCs w:val="10"/>
                <w:lang w:eastAsia="es-CO"/>
              </w:rPr>
              <w:t>5</w:t>
            </w:r>
          </w:p>
        </w:tc>
      </w:tr>
      <w:tr w:rsidR="00164E9B" w:rsidRPr="003774BC" w14:paraId="19D152AC" w14:textId="77777777" w:rsidTr="00164E9B">
        <w:trPr>
          <w:trHeight w:val="236"/>
        </w:trPr>
        <w:tc>
          <w:tcPr>
            <w:tcW w:w="155" w:type="pct"/>
            <w:noWrap/>
            <w:vAlign w:val="center"/>
          </w:tcPr>
          <w:p w14:paraId="4A4F2591" w14:textId="77777777" w:rsidR="00164E9B" w:rsidRPr="00211AD6" w:rsidRDefault="00164E9B" w:rsidP="00BD7A1E">
            <w:pPr>
              <w:jc w:val="center"/>
              <w:rPr>
                <w:b/>
                <w:bCs/>
                <w:sz w:val="16"/>
                <w:szCs w:val="16"/>
                <w:lang w:eastAsia="es-CO"/>
              </w:rPr>
            </w:pPr>
            <w:r w:rsidRPr="00B172DC">
              <w:rPr>
                <w:b/>
                <w:bCs/>
                <w:sz w:val="10"/>
                <w:szCs w:val="10"/>
                <w:lang w:eastAsia="es-CO"/>
              </w:rPr>
              <w:lastRenderedPageBreak/>
              <w:t>6</w:t>
            </w:r>
          </w:p>
        </w:tc>
        <w:tc>
          <w:tcPr>
            <w:tcW w:w="147" w:type="pct"/>
            <w:noWrap/>
            <w:textDirection w:val="btLr"/>
            <w:vAlign w:val="center"/>
          </w:tcPr>
          <w:p w14:paraId="59610DE8" w14:textId="77777777" w:rsidR="00164E9B" w:rsidRPr="00211AD6" w:rsidRDefault="00164E9B" w:rsidP="00BD7A1E">
            <w:pPr>
              <w:jc w:val="center"/>
              <w:rPr>
                <w:sz w:val="16"/>
                <w:szCs w:val="16"/>
                <w:lang w:eastAsia="es-CO"/>
              </w:rPr>
            </w:pPr>
            <w:r w:rsidRPr="00B172DC">
              <w:rPr>
                <w:sz w:val="10"/>
                <w:szCs w:val="10"/>
                <w:lang w:eastAsia="es-CO"/>
              </w:rPr>
              <w:t>ESPECÍFICO</w:t>
            </w:r>
          </w:p>
        </w:tc>
        <w:tc>
          <w:tcPr>
            <w:tcW w:w="101" w:type="pct"/>
            <w:noWrap/>
            <w:textDirection w:val="btLr"/>
            <w:vAlign w:val="center"/>
          </w:tcPr>
          <w:p w14:paraId="7B5F5C23" w14:textId="77777777" w:rsidR="00164E9B" w:rsidRPr="00211AD6" w:rsidRDefault="00164E9B" w:rsidP="00BD7A1E">
            <w:pPr>
              <w:jc w:val="center"/>
              <w:rPr>
                <w:sz w:val="16"/>
                <w:szCs w:val="16"/>
                <w:lang w:eastAsia="es-CO"/>
              </w:rPr>
            </w:pPr>
            <w:r>
              <w:rPr>
                <w:sz w:val="10"/>
                <w:szCs w:val="10"/>
                <w:lang w:eastAsia="es-CO"/>
              </w:rPr>
              <w:t>EXTERNO</w:t>
            </w:r>
          </w:p>
        </w:tc>
        <w:tc>
          <w:tcPr>
            <w:tcW w:w="109" w:type="pct"/>
            <w:noWrap/>
            <w:textDirection w:val="btLr"/>
            <w:vAlign w:val="center"/>
          </w:tcPr>
          <w:p w14:paraId="145EA946" w14:textId="77777777" w:rsidR="00164E9B" w:rsidRPr="00211AD6" w:rsidRDefault="00164E9B" w:rsidP="00BD7A1E">
            <w:pPr>
              <w:jc w:val="center"/>
              <w:rPr>
                <w:sz w:val="16"/>
                <w:szCs w:val="16"/>
                <w:lang w:eastAsia="es-CO"/>
              </w:rPr>
            </w:pPr>
            <w:r w:rsidRPr="00B172DC">
              <w:rPr>
                <w:sz w:val="10"/>
                <w:szCs w:val="10"/>
                <w:lang w:eastAsia="es-CO"/>
              </w:rPr>
              <w:t>EJECUCIÓN</w:t>
            </w:r>
          </w:p>
        </w:tc>
        <w:tc>
          <w:tcPr>
            <w:tcW w:w="101" w:type="pct"/>
            <w:noWrap/>
            <w:textDirection w:val="btLr"/>
            <w:vAlign w:val="center"/>
          </w:tcPr>
          <w:p w14:paraId="0E908DF7" w14:textId="77777777" w:rsidR="00164E9B" w:rsidRPr="00211AD6" w:rsidRDefault="00164E9B" w:rsidP="00BD7A1E">
            <w:pPr>
              <w:jc w:val="center"/>
              <w:rPr>
                <w:sz w:val="16"/>
                <w:szCs w:val="16"/>
                <w:lang w:eastAsia="es-CO"/>
              </w:rPr>
            </w:pPr>
            <w:r w:rsidRPr="00B172DC">
              <w:rPr>
                <w:sz w:val="10"/>
                <w:szCs w:val="10"/>
                <w:lang w:eastAsia="es-CO"/>
              </w:rPr>
              <w:t>OPERACIONAL</w:t>
            </w:r>
          </w:p>
        </w:tc>
        <w:tc>
          <w:tcPr>
            <w:tcW w:w="376" w:type="pct"/>
            <w:vAlign w:val="center"/>
          </w:tcPr>
          <w:p w14:paraId="5AA304A9" w14:textId="77777777" w:rsidR="00164E9B" w:rsidRPr="00211AD6" w:rsidRDefault="00164E9B" w:rsidP="00BD7A1E">
            <w:pPr>
              <w:rPr>
                <w:sz w:val="16"/>
                <w:szCs w:val="16"/>
                <w:lang w:eastAsia="es-CO"/>
              </w:rPr>
            </w:pPr>
            <w:r>
              <w:rPr>
                <w:sz w:val="10"/>
                <w:szCs w:val="10"/>
                <w:lang w:eastAsia="es-CO"/>
              </w:rPr>
              <w:t>EL NO PAGO DE SERVICIOS PUBLICOS POR PARTE DEL ARRENDATARIO</w:t>
            </w:r>
          </w:p>
        </w:tc>
        <w:tc>
          <w:tcPr>
            <w:tcW w:w="228" w:type="pct"/>
            <w:vAlign w:val="center"/>
          </w:tcPr>
          <w:p w14:paraId="3AF6AF9F" w14:textId="77777777" w:rsidR="00164E9B" w:rsidRPr="00211AD6" w:rsidRDefault="00164E9B" w:rsidP="00BD7A1E">
            <w:pPr>
              <w:rPr>
                <w:sz w:val="16"/>
                <w:szCs w:val="16"/>
                <w:lang w:eastAsia="es-CO"/>
              </w:rPr>
            </w:pPr>
            <w:r>
              <w:rPr>
                <w:sz w:val="10"/>
                <w:szCs w:val="10"/>
                <w:lang w:eastAsia="es-CO"/>
              </w:rPr>
              <w:t>EL UNCUMPLIMIENTO POR PARTE DEL ARRENDATARIO</w:t>
            </w:r>
          </w:p>
        </w:tc>
        <w:tc>
          <w:tcPr>
            <w:tcW w:w="201" w:type="pct"/>
            <w:noWrap/>
            <w:vAlign w:val="center"/>
          </w:tcPr>
          <w:p w14:paraId="24BC33A4" w14:textId="77777777" w:rsidR="00164E9B" w:rsidRPr="00211AD6" w:rsidRDefault="00164E9B" w:rsidP="00BD7A1E">
            <w:pPr>
              <w:jc w:val="center"/>
              <w:rPr>
                <w:sz w:val="16"/>
                <w:szCs w:val="16"/>
                <w:lang w:eastAsia="es-CO"/>
              </w:rPr>
            </w:pPr>
            <w:r>
              <w:rPr>
                <w:sz w:val="10"/>
                <w:szCs w:val="10"/>
                <w:lang w:eastAsia="es-CO"/>
              </w:rPr>
              <w:t>1</w:t>
            </w:r>
          </w:p>
        </w:tc>
        <w:tc>
          <w:tcPr>
            <w:tcW w:w="151" w:type="pct"/>
            <w:noWrap/>
            <w:vAlign w:val="center"/>
          </w:tcPr>
          <w:p w14:paraId="6315DBFD" w14:textId="77777777" w:rsidR="00164E9B" w:rsidRPr="00211AD6" w:rsidRDefault="00164E9B" w:rsidP="00BD7A1E">
            <w:pPr>
              <w:jc w:val="center"/>
              <w:rPr>
                <w:sz w:val="16"/>
                <w:szCs w:val="16"/>
                <w:lang w:eastAsia="es-CO"/>
              </w:rPr>
            </w:pPr>
            <w:r>
              <w:rPr>
                <w:sz w:val="10"/>
                <w:szCs w:val="10"/>
                <w:lang w:eastAsia="es-CO"/>
              </w:rPr>
              <w:t>4</w:t>
            </w:r>
          </w:p>
        </w:tc>
        <w:tc>
          <w:tcPr>
            <w:tcW w:w="150" w:type="pct"/>
            <w:noWrap/>
            <w:vAlign w:val="center"/>
          </w:tcPr>
          <w:p w14:paraId="58A568B4" w14:textId="77777777" w:rsidR="00164E9B" w:rsidRPr="00211AD6" w:rsidRDefault="00164E9B" w:rsidP="00BD7A1E">
            <w:pPr>
              <w:jc w:val="center"/>
              <w:rPr>
                <w:sz w:val="16"/>
                <w:szCs w:val="16"/>
                <w:lang w:eastAsia="es-CO"/>
              </w:rPr>
            </w:pPr>
            <w:r>
              <w:rPr>
                <w:sz w:val="10"/>
                <w:szCs w:val="10"/>
                <w:lang w:eastAsia="es-CO"/>
              </w:rPr>
              <w:t>5</w:t>
            </w:r>
          </w:p>
        </w:tc>
        <w:tc>
          <w:tcPr>
            <w:tcW w:w="148" w:type="pct"/>
            <w:noWrap/>
            <w:textDirection w:val="btLr"/>
            <w:vAlign w:val="center"/>
          </w:tcPr>
          <w:p w14:paraId="5CAE9B87" w14:textId="77777777" w:rsidR="00164E9B" w:rsidRPr="00211AD6" w:rsidRDefault="00164E9B" w:rsidP="00BD7A1E">
            <w:pPr>
              <w:jc w:val="center"/>
              <w:rPr>
                <w:sz w:val="16"/>
                <w:szCs w:val="16"/>
                <w:lang w:eastAsia="es-CO"/>
              </w:rPr>
            </w:pPr>
            <w:r>
              <w:rPr>
                <w:sz w:val="10"/>
                <w:szCs w:val="10"/>
                <w:lang w:eastAsia="es-CO"/>
              </w:rPr>
              <w:t>BAJO</w:t>
            </w:r>
          </w:p>
        </w:tc>
        <w:tc>
          <w:tcPr>
            <w:tcW w:w="204" w:type="pct"/>
            <w:textDirection w:val="btLr"/>
            <w:vAlign w:val="center"/>
          </w:tcPr>
          <w:p w14:paraId="31917797" w14:textId="77777777" w:rsidR="00164E9B" w:rsidRPr="00211AD6" w:rsidRDefault="00164E9B" w:rsidP="00BD7A1E">
            <w:pPr>
              <w:jc w:val="center"/>
              <w:rPr>
                <w:sz w:val="16"/>
                <w:szCs w:val="16"/>
                <w:lang w:eastAsia="es-CO"/>
              </w:rPr>
            </w:pPr>
            <w:r>
              <w:rPr>
                <w:sz w:val="10"/>
                <w:szCs w:val="10"/>
                <w:lang w:eastAsia="es-CO"/>
              </w:rPr>
              <w:t>ARRENDATARIO</w:t>
            </w:r>
          </w:p>
        </w:tc>
        <w:tc>
          <w:tcPr>
            <w:tcW w:w="252" w:type="pct"/>
            <w:vAlign w:val="center"/>
          </w:tcPr>
          <w:p w14:paraId="34A5A4C3" w14:textId="77777777" w:rsidR="00164E9B" w:rsidRPr="00211AD6" w:rsidRDefault="00164E9B" w:rsidP="00BD7A1E">
            <w:pPr>
              <w:jc w:val="both"/>
              <w:rPr>
                <w:sz w:val="16"/>
                <w:szCs w:val="16"/>
                <w:lang w:eastAsia="es-CO"/>
              </w:rPr>
            </w:pPr>
            <w:r>
              <w:rPr>
                <w:sz w:val="10"/>
                <w:szCs w:val="10"/>
              </w:rPr>
              <w:t>REDUCIR LA PROBABILIDAD DE OCURRENCIA DEL RIESGO SEGUIMIENTO POR EL SUPERVISOR DEL CONTRATO DE LOS PAGOS ESFECTUADOS DE LOS SERVICIOS PUBLICOS EN CASO QUE NO SE CUMPLA HACER EFECTIVA LA POLIZA DE CUMPLIMIENTO</w:t>
            </w:r>
          </w:p>
        </w:tc>
        <w:tc>
          <w:tcPr>
            <w:tcW w:w="201" w:type="pct"/>
            <w:noWrap/>
            <w:vAlign w:val="center"/>
          </w:tcPr>
          <w:p w14:paraId="51AE9C90" w14:textId="77777777" w:rsidR="00164E9B" w:rsidRPr="00211AD6" w:rsidRDefault="00164E9B" w:rsidP="00BD7A1E">
            <w:pPr>
              <w:jc w:val="center"/>
              <w:rPr>
                <w:sz w:val="16"/>
                <w:szCs w:val="16"/>
                <w:lang w:eastAsia="es-CO"/>
              </w:rPr>
            </w:pPr>
            <w:r>
              <w:rPr>
                <w:sz w:val="10"/>
                <w:szCs w:val="10"/>
                <w:lang w:eastAsia="es-CO"/>
              </w:rPr>
              <w:t>1</w:t>
            </w:r>
          </w:p>
        </w:tc>
        <w:tc>
          <w:tcPr>
            <w:tcW w:w="150" w:type="pct"/>
            <w:noWrap/>
            <w:vAlign w:val="center"/>
          </w:tcPr>
          <w:p w14:paraId="32B92458" w14:textId="77777777" w:rsidR="00164E9B" w:rsidRPr="00211AD6" w:rsidRDefault="00164E9B" w:rsidP="00BD7A1E">
            <w:pPr>
              <w:jc w:val="center"/>
              <w:rPr>
                <w:sz w:val="16"/>
                <w:szCs w:val="16"/>
                <w:lang w:eastAsia="es-CO"/>
              </w:rPr>
            </w:pPr>
            <w:r>
              <w:rPr>
                <w:sz w:val="10"/>
                <w:szCs w:val="10"/>
                <w:lang w:eastAsia="es-CO"/>
              </w:rPr>
              <w:t>3</w:t>
            </w:r>
          </w:p>
        </w:tc>
        <w:tc>
          <w:tcPr>
            <w:tcW w:w="151" w:type="pct"/>
            <w:noWrap/>
            <w:vAlign w:val="center"/>
          </w:tcPr>
          <w:p w14:paraId="03B40A41" w14:textId="77777777" w:rsidR="00164E9B" w:rsidRPr="00211AD6" w:rsidRDefault="00164E9B" w:rsidP="00BD7A1E">
            <w:pPr>
              <w:jc w:val="center"/>
              <w:rPr>
                <w:sz w:val="16"/>
                <w:szCs w:val="16"/>
                <w:lang w:eastAsia="es-CO"/>
              </w:rPr>
            </w:pPr>
            <w:r>
              <w:rPr>
                <w:sz w:val="10"/>
                <w:szCs w:val="10"/>
                <w:lang w:eastAsia="es-CO"/>
              </w:rPr>
              <w:t>4</w:t>
            </w:r>
          </w:p>
        </w:tc>
        <w:tc>
          <w:tcPr>
            <w:tcW w:w="151" w:type="pct"/>
            <w:noWrap/>
            <w:textDirection w:val="btLr"/>
            <w:vAlign w:val="center"/>
          </w:tcPr>
          <w:p w14:paraId="2CFA21A0" w14:textId="77777777" w:rsidR="00164E9B" w:rsidRPr="00211AD6" w:rsidRDefault="00164E9B" w:rsidP="00BD7A1E">
            <w:pPr>
              <w:jc w:val="center"/>
              <w:rPr>
                <w:sz w:val="16"/>
                <w:szCs w:val="16"/>
                <w:lang w:eastAsia="es-CO"/>
              </w:rPr>
            </w:pPr>
            <w:r>
              <w:rPr>
                <w:sz w:val="10"/>
                <w:szCs w:val="10"/>
                <w:lang w:eastAsia="es-CO"/>
              </w:rPr>
              <w:t>BAJO</w:t>
            </w:r>
          </w:p>
        </w:tc>
        <w:tc>
          <w:tcPr>
            <w:tcW w:w="201" w:type="pct"/>
            <w:noWrap/>
            <w:textDirection w:val="btLr"/>
            <w:vAlign w:val="center"/>
          </w:tcPr>
          <w:p w14:paraId="12E8D1F1" w14:textId="77777777" w:rsidR="00164E9B" w:rsidRPr="00211AD6" w:rsidRDefault="00164E9B" w:rsidP="00BD7A1E">
            <w:pPr>
              <w:jc w:val="center"/>
              <w:rPr>
                <w:sz w:val="16"/>
                <w:szCs w:val="16"/>
                <w:lang w:eastAsia="es-CO"/>
              </w:rPr>
            </w:pPr>
            <w:r>
              <w:rPr>
                <w:sz w:val="10"/>
                <w:szCs w:val="10"/>
                <w:lang w:eastAsia="es-CO"/>
              </w:rPr>
              <w:t>NO</w:t>
            </w:r>
          </w:p>
        </w:tc>
        <w:tc>
          <w:tcPr>
            <w:tcW w:w="231" w:type="pct"/>
            <w:vAlign w:val="center"/>
          </w:tcPr>
          <w:p w14:paraId="08CAC3BA" w14:textId="77777777" w:rsidR="00164E9B" w:rsidRPr="00211AD6" w:rsidRDefault="00164E9B" w:rsidP="00BD7A1E">
            <w:pPr>
              <w:rPr>
                <w:sz w:val="16"/>
                <w:szCs w:val="16"/>
                <w:lang w:eastAsia="es-CO"/>
              </w:rPr>
            </w:pPr>
            <w:r>
              <w:rPr>
                <w:sz w:val="10"/>
                <w:szCs w:val="10"/>
              </w:rPr>
              <w:t>SUPERVISOR DEL CONTRATO</w:t>
            </w:r>
          </w:p>
        </w:tc>
        <w:tc>
          <w:tcPr>
            <w:tcW w:w="271" w:type="pct"/>
            <w:vAlign w:val="center"/>
          </w:tcPr>
          <w:p w14:paraId="65C35A62" w14:textId="77777777" w:rsidR="00164E9B" w:rsidRPr="00211AD6" w:rsidRDefault="00164E9B" w:rsidP="00BD7A1E">
            <w:pPr>
              <w:rPr>
                <w:sz w:val="16"/>
                <w:szCs w:val="16"/>
                <w:lang w:eastAsia="es-CO"/>
              </w:rPr>
            </w:pPr>
            <w:r>
              <w:rPr>
                <w:sz w:val="10"/>
                <w:szCs w:val="10"/>
              </w:rPr>
              <w:t>APARTIR DE LA APROBACION DE LA GARANTIA UNICA</w:t>
            </w:r>
          </w:p>
        </w:tc>
        <w:tc>
          <w:tcPr>
            <w:tcW w:w="252" w:type="pct"/>
            <w:vAlign w:val="center"/>
          </w:tcPr>
          <w:p w14:paraId="126F5B10" w14:textId="77777777" w:rsidR="00164E9B" w:rsidRPr="00211AD6" w:rsidRDefault="00164E9B" w:rsidP="00BD7A1E">
            <w:pPr>
              <w:jc w:val="both"/>
              <w:rPr>
                <w:sz w:val="16"/>
                <w:szCs w:val="16"/>
                <w:lang w:eastAsia="es-CO"/>
              </w:rPr>
            </w:pPr>
            <w:r>
              <w:rPr>
                <w:sz w:val="10"/>
                <w:szCs w:val="10"/>
              </w:rPr>
              <w:t>TERMINACION CONTRATO</w:t>
            </w:r>
          </w:p>
        </w:tc>
        <w:tc>
          <w:tcPr>
            <w:tcW w:w="302" w:type="pct"/>
            <w:vAlign w:val="center"/>
          </w:tcPr>
          <w:p w14:paraId="55053925" w14:textId="77777777" w:rsidR="00164E9B" w:rsidRPr="00211AD6" w:rsidRDefault="00164E9B" w:rsidP="00BD7A1E">
            <w:pPr>
              <w:rPr>
                <w:sz w:val="16"/>
                <w:szCs w:val="16"/>
                <w:lang w:eastAsia="es-CO"/>
              </w:rPr>
            </w:pPr>
            <w:r>
              <w:rPr>
                <w:sz w:val="10"/>
                <w:szCs w:val="10"/>
              </w:rPr>
              <w:t>COMUNICACIÓN OFICIAL AL ORDENADOR DEL GASTO</w:t>
            </w:r>
          </w:p>
        </w:tc>
        <w:tc>
          <w:tcPr>
            <w:tcW w:w="564" w:type="pct"/>
            <w:vAlign w:val="center"/>
          </w:tcPr>
          <w:p w14:paraId="446E3375" w14:textId="77777777" w:rsidR="00164E9B" w:rsidRPr="00211AD6" w:rsidRDefault="00164E9B" w:rsidP="00BD7A1E">
            <w:pPr>
              <w:rPr>
                <w:sz w:val="16"/>
                <w:szCs w:val="16"/>
                <w:lang w:eastAsia="es-CO"/>
              </w:rPr>
            </w:pPr>
            <w:r>
              <w:rPr>
                <w:sz w:val="10"/>
                <w:szCs w:val="10"/>
              </w:rPr>
              <w:t>UNA VEZ CUANDO OCURRA</w:t>
            </w:r>
          </w:p>
        </w:tc>
        <w:tc>
          <w:tcPr>
            <w:tcW w:w="203" w:type="pct"/>
            <w:vAlign w:val="center"/>
          </w:tcPr>
          <w:p w14:paraId="52B8E260" w14:textId="77777777" w:rsidR="00164E9B" w:rsidRPr="00211AD6" w:rsidRDefault="00164E9B" w:rsidP="00BD7A1E">
            <w:pPr>
              <w:rPr>
                <w:sz w:val="16"/>
                <w:szCs w:val="16"/>
                <w:lang w:eastAsia="es-CO"/>
              </w:rPr>
            </w:pPr>
            <w:r w:rsidRPr="00B172DC">
              <w:rPr>
                <w:b/>
                <w:bCs/>
                <w:sz w:val="10"/>
                <w:szCs w:val="10"/>
                <w:lang w:eastAsia="es-CO"/>
              </w:rPr>
              <w:t>6</w:t>
            </w:r>
          </w:p>
        </w:tc>
      </w:tr>
    </w:tbl>
    <w:p w14:paraId="1CCEEE09" w14:textId="77777777" w:rsidR="00A76ECB" w:rsidRDefault="00A76ECB" w:rsidP="00A76ECB">
      <w:pPr>
        <w:pStyle w:val="Prrafodelista"/>
        <w:ind w:left="0"/>
        <w:jc w:val="both"/>
        <w:rPr>
          <w:rFonts w:cs="Arial"/>
          <w:color w:val="FF0000"/>
          <w:shd w:val="clear" w:color="auto" w:fill="FFFF00"/>
        </w:rPr>
      </w:pPr>
    </w:p>
    <w:p w14:paraId="75B33CC4" w14:textId="77777777" w:rsidR="00164E9B" w:rsidRPr="002A6DE3" w:rsidRDefault="00164E9B" w:rsidP="00164E9B">
      <w:pPr>
        <w:pStyle w:val="Prrafodelista"/>
        <w:tabs>
          <w:tab w:val="left" w:pos="240"/>
        </w:tabs>
        <w:ind w:left="0"/>
        <w:rPr>
          <w:color w:val="000000" w:themeColor="text1"/>
        </w:rPr>
      </w:pPr>
      <w:r w:rsidRPr="002A6DE3">
        <w:rPr>
          <w:rFonts w:cs="Arial"/>
          <w:b/>
          <w:bCs/>
          <w:color w:val="000000" w:themeColor="text1"/>
          <w:sz w:val="22"/>
          <w:szCs w:val="22"/>
        </w:rPr>
        <w:t>Nota 1:</w:t>
      </w:r>
      <w:r w:rsidRPr="002A6DE3">
        <w:rPr>
          <w:rFonts w:cs="Arial"/>
          <w:color w:val="000000" w:themeColor="text1"/>
          <w:sz w:val="22"/>
          <w:szCs w:val="22"/>
        </w:rPr>
        <w:t xml:space="preserve"> con la presentación de la oferta, el arrendatario acepta y aprueba los riesgos propuestos por la Policía Nacional, así mismo como el análisis realizado por la entidad para su mitigación y gestión, de igual forma corresponde al estructurador del estudio previo, analizar los riesgos a los cuales se expone la entidad y el arrendatario frente a la ejecución del contrato, por cuanto cada proyecto es único en los factores ambientales, económicos, políticos, sociales, tecnológicos, entre otros.</w:t>
      </w:r>
    </w:p>
    <w:p w14:paraId="782F26E8" w14:textId="77777777" w:rsidR="00164E9B" w:rsidRDefault="00164E9B" w:rsidP="00164E9B">
      <w:pPr>
        <w:pStyle w:val="Prrafodelista"/>
        <w:tabs>
          <w:tab w:val="left" w:pos="240"/>
        </w:tabs>
        <w:ind w:left="0"/>
        <w:rPr>
          <w:color w:val="808080" w:themeColor="background1" w:themeShade="80"/>
        </w:rPr>
      </w:pPr>
    </w:p>
    <w:p w14:paraId="377197C4" w14:textId="77777777" w:rsidR="00164E9B" w:rsidRDefault="00164E9B" w:rsidP="00164E9B">
      <w:pPr>
        <w:pStyle w:val="Prrafodelista"/>
        <w:tabs>
          <w:tab w:val="left" w:pos="240"/>
        </w:tabs>
        <w:ind w:left="0"/>
        <w:rPr>
          <w:color w:val="808080" w:themeColor="background1" w:themeShade="80"/>
        </w:rPr>
      </w:pPr>
    </w:p>
    <w:p w14:paraId="4CB94DD4" w14:textId="77777777" w:rsidR="00164E9B" w:rsidRDefault="00164E9B" w:rsidP="00164E9B">
      <w:pPr>
        <w:pStyle w:val="Prrafodelista"/>
        <w:tabs>
          <w:tab w:val="left" w:pos="240"/>
        </w:tabs>
        <w:ind w:left="0"/>
        <w:rPr>
          <w:color w:val="808080" w:themeColor="background1" w:themeShade="80"/>
        </w:rPr>
      </w:pPr>
    </w:p>
    <w:p w14:paraId="1B04BD83" w14:textId="77777777" w:rsidR="00164E9B" w:rsidRDefault="00164E9B" w:rsidP="00164E9B">
      <w:pPr>
        <w:pStyle w:val="Prrafodelista"/>
        <w:tabs>
          <w:tab w:val="left" w:pos="240"/>
        </w:tabs>
        <w:ind w:left="0"/>
        <w:rPr>
          <w:color w:val="808080" w:themeColor="background1" w:themeShade="80"/>
        </w:rPr>
      </w:pPr>
    </w:p>
    <w:p w14:paraId="5EA37815" w14:textId="6FFB3AE7" w:rsidR="005F15FA" w:rsidRDefault="005F15FA" w:rsidP="005F15FA">
      <w:r>
        <w:t>__________________________________</w:t>
      </w:r>
    </w:p>
    <w:p w14:paraId="40429C30" w14:textId="12E9322A" w:rsidR="005F15FA" w:rsidRDefault="00265C08" w:rsidP="00265C08">
      <w:r>
        <w:t xml:space="preserve">   </w:t>
      </w:r>
      <w:r w:rsidR="005F15FA">
        <w:t xml:space="preserve">Firma del representante legal del proponente </w:t>
      </w:r>
    </w:p>
    <w:p w14:paraId="566EC01E" w14:textId="70A29802" w:rsidR="005F15FA" w:rsidRDefault="00265C08" w:rsidP="005F15FA">
      <w:r>
        <w:t xml:space="preserve">   </w:t>
      </w:r>
      <w:r w:rsidR="005F15FA">
        <w:t>Nombre o razón social del oferente: Diligenciar el nombre completo del proponente</w:t>
      </w:r>
    </w:p>
    <w:p w14:paraId="71CD2134" w14:textId="637E5E14" w:rsidR="005F15FA" w:rsidRDefault="00265C08" w:rsidP="005F15FA">
      <w:r>
        <w:t xml:space="preserve">   </w:t>
      </w:r>
      <w:r w:rsidR="005F15FA">
        <w:t xml:space="preserve">Identificación (NIT </w:t>
      </w:r>
      <w:r w:rsidR="005F15FA">
        <w:rPr>
          <w:rFonts w:ascii="Segoe UI Symbol" w:hAnsi="Segoe UI Symbol" w:cs="Segoe UI Symbol"/>
        </w:rPr>
        <w:t>☐</w:t>
      </w:r>
      <w:r w:rsidR="005F15FA">
        <w:t xml:space="preserve"> C.C </w:t>
      </w:r>
      <w:r w:rsidR="005F15FA">
        <w:rPr>
          <w:rFonts w:ascii="Segoe UI Symbol" w:hAnsi="Segoe UI Symbol" w:cs="Segoe UI Symbol"/>
        </w:rPr>
        <w:t>☐</w:t>
      </w:r>
      <w:r w:rsidR="005F15FA">
        <w:t xml:space="preserve"> C.E </w:t>
      </w:r>
      <w:r w:rsidR="005F15FA">
        <w:rPr>
          <w:rFonts w:ascii="Segoe UI Symbol" w:hAnsi="Segoe UI Symbol" w:cs="Segoe UI Symbol"/>
        </w:rPr>
        <w:t>☐</w:t>
      </w:r>
      <w:r w:rsidR="005F15FA">
        <w:t>): Diligenciar la identificación del proponente</w:t>
      </w:r>
    </w:p>
    <w:p w14:paraId="657FADB7" w14:textId="308F3A1C" w:rsidR="005F15FA" w:rsidRDefault="00265C08" w:rsidP="005F15FA">
      <w:r>
        <w:t xml:space="preserve">   </w:t>
      </w:r>
      <w:r w:rsidR="005F15FA">
        <w:t>Nombre Representante Legal: Diligenciar el nombre completo del representante legal</w:t>
      </w:r>
    </w:p>
    <w:p w14:paraId="6E383FFC" w14:textId="4AE2DEED" w:rsidR="005F15FA" w:rsidRDefault="00265C08" w:rsidP="005F15FA">
      <w:r>
        <w:t xml:space="preserve">   </w:t>
      </w:r>
      <w:r w:rsidR="005F15FA">
        <w:t xml:space="preserve">Identificación (C.C </w:t>
      </w:r>
      <w:r w:rsidR="005F15FA">
        <w:rPr>
          <w:rFonts w:ascii="Segoe UI Symbol" w:hAnsi="Segoe UI Symbol" w:cs="Segoe UI Symbol"/>
        </w:rPr>
        <w:t>☐</w:t>
      </w:r>
      <w:r w:rsidR="005F15FA">
        <w:t xml:space="preserve"> C.E. </w:t>
      </w:r>
      <w:r w:rsidR="005F15FA">
        <w:rPr>
          <w:rFonts w:ascii="Segoe UI Symbol" w:hAnsi="Segoe UI Symbol" w:cs="Segoe UI Symbol"/>
        </w:rPr>
        <w:t>☐</w:t>
      </w:r>
      <w:r w:rsidR="005F15FA">
        <w:t>) Diligenciar el documento de identificación del representante legal</w:t>
      </w:r>
    </w:p>
    <w:p w14:paraId="7EFBA612" w14:textId="24BB9228" w:rsidR="005F15FA" w:rsidRDefault="00265C08" w:rsidP="005F15FA">
      <w:r>
        <w:t xml:space="preserve">   </w:t>
      </w:r>
      <w:r w:rsidR="005F15FA">
        <w:t>Dirección: Diligenciar la dirección del proveedor</w:t>
      </w:r>
    </w:p>
    <w:p w14:paraId="171F06BD" w14:textId="02D79D56" w:rsidR="005F15FA" w:rsidRDefault="00265C08" w:rsidP="005F15FA">
      <w:r>
        <w:t xml:space="preserve">   </w:t>
      </w:r>
      <w:r w:rsidR="005F15FA">
        <w:t>Teléfono: Diligenciar teléfonos de contacto del proveedor</w:t>
      </w:r>
    </w:p>
    <w:p w14:paraId="234940B3" w14:textId="00596E0D" w:rsidR="00265C08" w:rsidRPr="00A76ECB" w:rsidRDefault="00265C08">
      <w:r>
        <w:t xml:space="preserve">   </w:t>
      </w:r>
      <w:r w:rsidR="005F15FA">
        <w:t>Email: Diligenciar correo electrónico de notificaciones</w:t>
      </w:r>
    </w:p>
    <w:sectPr w:rsidR="00265C08" w:rsidRPr="00A76ECB" w:rsidSect="00164E9B">
      <w:headerReference w:type="default" r:id="rId7"/>
      <w:headerReference w:type="first" r:id="rId8"/>
      <w:pgSz w:w="15840" w:h="12240" w:orient="landscape" w:code="1"/>
      <w:pgMar w:top="1701" w:right="1417" w:bottom="1701" w:left="426" w:header="708" w:footer="708" w:gutter="0"/>
      <w:pgNumType w:start="1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6AC07" w14:textId="77777777" w:rsidR="008C7902" w:rsidRDefault="008C7902" w:rsidP="0027013C">
      <w:r>
        <w:separator/>
      </w:r>
    </w:p>
  </w:endnote>
  <w:endnote w:type="continuationSeparator" w:id="0">
    <w:p w14:paraId="298D238D" w14:textId="77777777" w:rsidR="008C7902" w:rsidRDefault="008C7902"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4B9C5" w14:textId="77777777" w:rsidR="008C7902" w:rsidRDefault="008C7902" w:rsidP="0027013C">
      <w:r>
        <w:separator/>
      </w:r>
    </w:p>
  </w:footnote>
  <w:footnote w:type="continuationSeparator" w:id="0">
    <w:p w14:paraId="5581F676" w14:textId="77777777" w:rsidR="008C7902" w:rsidRDefault="008C7902"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3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4"/>
      <w:gridCol w:w="7509"/>
      <w:gridCol w:w="3255"/>
    </w:tblGrid>
    <w:tr w:rsidR="00307E63" w:rsidRPr="00E4249B" w14:paraId="2790EF23" w14:textId="77777777" w:rsidTr="0050116C">
      <w:trPr>
        <w:trHeight w:val="111"/>
        <w:jc w:val="center"/>
      </w:trPr>
      <w:tc>
        <w:tcPr>
          <w:tcW w:w="2814" w:type="dxa"/>
          <w:tcBorders>
            <w:top w:val="single" w:sz="4" w:space="0" w:color="auto"/>
            <w:left w:val="single" w:sz="4" w:space="0" w:color="auto"/>
            <w:bottom w:val="single" w:sz="4" w:space="0" w:color="auto"/>
            <w:right w:val="single" w:sz="4" w:space="0" w:color="auto"/>
          </w:tcBorders>
          <w:vAlign w:val="center"/>
        </w:tcPr>
        <w:p w14:paraId="54774A98" w14:textId="513EA872" w:rsidR="00307E63" w:rsidRPr="00E4249B" w:rsidRDefault="00307E63" w:rsidP="00307E63">
          <w:pPr>
            <w:pStyle w:val="Encabezado"/>
            <w:rPr>
              <w:sz w:val="18"/>
              <w:szCs w:val="18"/>
            </w:rPr>
          </w:pPr>
          <w:r w:rsidRPr="00E4249B">
            <w:rPr>
              <w:sz w:val="18"/>
              <w:szCs w:val="18"/>
            </w:rPr>
            <w:t xml:space="preserve">Página </w:t>
          </w:r>
          <w:r>
            <w:rPr>
              <w:b/>
              <w:sz w:val="18"/>
              <w:szCs w:val="18"/>
            </w:rPr>
            <w:t>2</w:t>
          </w:r>
          <w:r w:rsidRPr="00E4249B">
            <w:rPr>
              <w:sz w:val="18"/>
              <w:szCs w:val="18"/>
            </w:rPr>
            <w:t xml:space="preserve"> de </w:t>
          </w:r>
          <w:r w:rsidR="0050116C">
            <w:rPr>
              <w:sz w:val="18"/>
              <w:szCs w:val="18"/>
            </w:rPr>
            <w:t>3</w:t>
          </w:r>
        </w:p>
      </w:tc>
      <w:tc>
        <w:tcPr>
          <w:tcW w:w="7509" w:type="dxa"/>
          <w:vMerge w:val="restart"/>
          <w:tcBorders>
            <w:left w:val="single" w:sz="4" w:space="0" w:color="auto"/>
          </w:tcBorders>
          <w:vAlign w:val="center"/>
        </w:tcPr>
        <w:p w14:paraId="7F759D21" w14:textId="77777777" w:rsidR="00307E63" w:rsidRPr="00E4249B" w:rsidRDefault="00307E63" w:rsidP="00307E63">
          <w:pPr>
            <w:jc w:val="center"/>
            <w:rPr>
              <w:sz w:val="18"/>
              <w:szCs w:val="18"/>
            </w:rPr>
          </w:pPr>
          <w:r w:rsidRPr="00E4249B">
            <w:t>PROCEDIMIENTO CONTRATACIÓN DIRECTA</w:t>
          </w:r>
        </w:p>
      </w:tc>
      <w:tc>
        <w:tcPr>
          <w:tcW w:w="3255" w:type="dxa"/>
          <w:vMerge w:val="restart"/>
        </w:tcPr>
        <w:p w14:paraId="5E19FB1D" w14:textId="77777777" w:rsidR="00307E63" w:rsidRPr="00E4249B" w:rsidRDefault="00307E63" w:rsidP="00307E63">
          <w:pPr>
            <w:jc w:val="center"/>
            <w:rPr>
              <w:noProof/>
              <w:sz w:val="24"/>
              <w:szCs w:val="24"/>
              <w:lang w:val="es-CO" w:eastAsia="es-CO"/>
            </w:rPr>
          </w:pPr>
        </w:p>
        <w:p w14:paraId="25C378C1" w14:textId="77777777" w:rsidR="00307E63" w:rsidRPr="00E4249B" w:rsidRDefault="00307E63" w:rsidP="00307E63">
          <w:pPr>
            <w:jc w:val="center"/>
            <w:rPr>
              <w:noProof/>
              <w:sz w:val="24"/>
              <w:szCs w:val="24"/>
              <w:lang w:val="es-CO" w:eastAsia="es-CO"/>
            </w:rPr>
          </w:pPr>
          <w:r w:rsidRPr="00E4249B">
            <w:rPr>
              <w:noProof/>
              <w:sz w:val="24"/>
              <w:szCs w:val="24"/>
              <w:lang w:val="es-ES"/>
            </w:rPr>
            <w:drawing>
              <wp:inline distT="0" distB="0" distL="0" distR="0" wp14:anchorId="33B1907A" wp14:editId="3E0078C1">
                <wp:extent cx="837398" cy="539015"/>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56FC4932" w14:textId="77777777" w:rsidR="00307E63" w:rsidRPr="00E4249B" w:rsidRDefault="00307E63" w:rsidP="00307E63">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307E63" w:rsidRPr="00E4249B" w14:paraId="33329AAF" w14:textId="77777777" w:rsidTr="0050116C">
      <w:trPr>
        <w:trHeight w:val="173"/>
        <w:jc w:val="center"/>
      </w:trPr>
      <w:tc>
        <w:tcPr>
          <w:tcW w:w="2814" w:type="dxa"/>
          <w:tcBorders>
            <w:top w:val="single" w:sz="4" w:space="0" w:color="auto"/>
            <w:left w:val="single" w:sz="4" w:space="0" w:color="auto"/>
            <w:bottom w:val="single" w:sz="4" w:space="0" w:color="auto"/>
            <w:right w:val="single" w:sz="4" w:space="0" w:color="auto"/>
          </w:tcBorders>
          <w:vAlign w:val="center"/>
        </w:tcPr>
        <w:p w14:paraId="7E32E1BC" w14:textId="77777777" w:rsidR="00307E63" w:rsidRPr="00E4249B" w:rsidRDefault="00307E63" w:rsidP="00307E63">
          <w:pPr>
            <w:rPr>
              <w:b/>
              <w:sz w:val="18"/>
              <w:szCs w:val="18"/>
            </w:rPr>
          </w:pPr>
          <w:r w:rsidRPr="00E4249B">
            <w:rPr>
              <w:b/>
              <w:sz w:val="18"/>
              <w:szCs w:val="18"/>
            </w:rPr>
            <w:t>Código: 2BS-FR-0036</w:t>
          </w:r>
        </w:p>
      </w:tc>
      <w:tc>
        <w:tcPr>
          <w:tcW w:w="7509" w:type="dxa"/>
          <w:vMerge/>
          <w:tcBorders>
            <w:left w:val="single" w:sz="4" w:space="0" w:color="auto"/>
          </w:tcBorders>
          <w:vAlign w:val="center"/>
        </w:tcPr>
        <w:p w14:paraId="010AE934" w14:textId="77777777" w:rsidR="00307E63" w:rsidRPr="00E4249B" w:rsidRDefault="00307E63" w:rsidP="00307E63">
          <w:pPr>
            <w:jc w:val="center"/>
            <w:rPr>
              <w:sz w:val="24"/>
              <w:szCs w:val="24"/>
            </w:rPr>
          </w:pPr>
        </w:p>
      </w:tc>
      <w:tc>
        <w:tcPr>
          <w:tcW w:w="3255" w:type="dxa"/>
          <w:vMerge/>
        </w:tcPr>
        <w:p w14:paraId="1AA125C4" w14:textId="77777777" w:rsidR="00307E63" w:rsidRPr="00E4249B" w:rsidRDefault="00307E63" w:rsidP="00307E63">
          <w:pPr>
            <w:rPr>
              <w:sz w:val="24"/>
              <w:szCs w:val="24"/>
            </w:rPr>
          </w:pPr>
        </w:p>
      </w:tc>
    </w:tr>
    <w:tr w:rsidR="00307E63" w:rsidRPr="00E4249B" w14:paraId="096FBF3A" w14:textId="77777777" w:rsidTr="0050116C">
      <w:trPr>
        <w:trHeight w:val="418"/>
        <w:jc w:val="center"/>
      </w:trPr>
      <w:tc>
        <w:tcPr>
          <w:tcW w:w="2814" w:type="dxa"/>
          <w:tcBorders>
            <w:top w:val="single" w:sz="4" w:space="0" w:color="auto"/>
          </w:tcBorders>
          <w:vAlign w:val="center"/>
        </w:tcPr>
        <w:p w14:paraId="3764FFAF" w14:textId="77777777" w:rsidR="00307E63" w:rsidRPr="00E4249B" w:rsidRDefault="00307E63" w:rsidP="00307E63">
          <w:pPr>
            <w:rPr>
              <w:b/>
              <w:sz w:val="18"/>
              <w:szCs w:val="18"/>
            </w:rPr>
          </w:pPr>
          <w:r w:rsidRPr="00E4249B">
            <w:rPr>
              <w:b/>
              <w:sz w:val="18"/>
              <w:szCs w:val="18"/>
            </w:rPr>
            <w:t>Fecha: 27/06/2021</w:t>
          </w:r>
        </w:p>
      </w:tc>
      <w:tc>
        <w:tcPr>
          <w:tcW w:w="7509" w:type="dxa"/>
          <w:vMerge w:val="restart"/>
          <w:vAlign w:val="center"/>
        </w:tcPr>
        <w:p w14:paraId="38B19F13" w14:textId="77777777" w:rsidR="00307E63" w:rsidRPr="00E4249B" w:rsidRDefault="00307E63" w:rsidP="00307E63">
          <w:pPr>
            <w:jc w:val="center"/>
            <w:rPr>
              <w:sz w:val="18"/>
              <w:szCs w:val="18"/>
            </w:rPr>
          </w:pPr>
          <w:r w:rsidRPr="00E4249B">
            <w:t>INVITACIÓN CONTRATACIÓN DIRECTA POLICÍA NACIONAL COMO ARRENDADOR</w:t>
          </w:r>
        </w:p>
      </w:tc>
      <w:tc>
        <w:tcPr>
          <w:tcW w:w="3255" w:type="dxa"/>
          <w:vMerge/>
        </w:tcPr>
        <w:p w14:paraId="11306A6E" w14:textId="77777777" w:rsidR="00307E63" w:rsidRPr="00E4249B" w:rsidRDefault="00307E63" w:rsidP="00307E63">
          <w:pPr>
            <w:rPr>
              <w:sz w:val="24"/>
              <w:szCs w:val="24"/>
            </w:rPr>
          </w:pPr>
        </w:p>
      </w:tc>
    </w:tr>
    <w:tr w:rsidR="00307E63" w:rsidRPr="00E4249B" w14:paraId="6E830707" w14:textId="77777777" w:rsidTr="0050116C">
      <w:trPr>
        <w:trHeight w:val="101"/>
        <w:jc w:val="center"/>
      </w:trPr>
      <w:tc>
        <w:tcPr>
          <w:tcW w:w="2814" w:type="dxa"/>
          <w:vAlign w:val="center"/>
        </w:tcPr>
        <w:p w14:paraId="1F07CF91" w14:textId="77777777" w:rsidR="00307E63" w:rsidRPr="00E4249B" w:rsidRDefault="00307E63" w:rsidP="00307E63">
          <w:pPr>
            <w:rPr>
              <w:b/>
              <w:sz w:val="18"/>
              <w:szCs w:val="18"/>
            </w:rPr>
          </w:pPr>
          <w:r w:rsidRPr="00E4249B">
            <w:rPr>
              <w:b/>
              <w:sz w:val="18"/>
              <w:szCs w:val="18"/>
            </w:rPr>
            <w:t>Versión: 1</w:t>
          </w:r>
        </w:p>
      </w:tc>
      <w:tc>
        <w:tcPr>
          <w:tcW w:w="7509" w:type="dxa"/>
          <w:vMerge/>
        </w:tcPr>
        <w:p w14:paraId="09B2A9B2" w14:textId="77777777" w:rsidR="00307E63" w:rsidRPr="00E4249B" w:rsidRDefault="00307E63" w:rsidP="00307E63">
          <w:pPr>
            <w:rPr>
              <w:sz w:val="24"/>
              <w:szCs w:val="24"/>
            </w:rPr>
          </w:pPr>
        </w:p>
      </w:tc>
      <w:tc>
        <w:tcPr>
          <w:tcW w:w="3255" w:type="dxa"/>
          <w:vMerge/>
        </w:tcPr>
        <w:p w14:paraId="2624D819" w14:textId="77777777" w:rsidR="00307E63" w:rsidRPr="00E4249B" w:rsidRDefault="00307E63" w:rsidP="00307E63">
          <w:pPr>
            <w:rPr>
              <w:sz w:val="24"/>
              <w:szCs w:val="24"/>
            </w:rPr>
          </w:pPr>
        </w:p>
      </w:tc>
    </w:tr>
  </w:tbl>
  <w:p w14:paraId="405C0BCE" w14:textId="77777777" w:rsidR="00723041" w:rsidRDefault="007230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132F5" w:rsidRPr="00E4249B" w14:paraId="176EE7B0" w14:textId="77777777" w:rsidTr="001071DC">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1F95765A" w14:textId="373272A5" w:rsidR="007132F5" w:rsidRPr="00E4249B" w:rsidRDefault="007132F5" w:rsidP="007132F5">
          <w:pPr>
            <w:pStyle w:val="Encabezado"/>
            <w:rPr>
              <w:sz w:val="18"/>
              <w:szCs w:val="18"/>
            </w:rPr>
          </w:pPr>
          <w:r w:rsidRPr="00E4249B">
            <w:rPr>
              <w:sz w:val="18"/>
              <w:szCs w:val="18"/>
            </w:rPr>
            <w:t xml:space="preserve">Página </w:t>
          </w:r>
          <w:r>
            <w:rPr>
              <w:b/>
              <w:sz w:val="18"/>
              <w:szCs w:val="18"/>
            </w:rPr>
            <w:t>1</w:t>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43EA2F11" w14:textId="77777777" w:rsidR="007132F5" w:rsidRPr="00E4249B" w:rsidRDefault="007132F5" w:rsidP="007132F5">
          <w:pPr>
            <w:jc w:val="center"/>
            <w:rPr>
              <w:sz w:val="18"/>
              <w:szCs w:val="18"/>
            </w:rPr>
          </w:pPr>
          <w:r w:rsidRPr="00E4249B">
            <w:t>PROCEDIMIENTO CONTRATACIÓN DIRECTA</w:t>
          </w:r>
        </w:p>
      </w:tc>
      <w:tc>
        <w:tcPr>
          <w:tcW w:w="2458" w:type="dxa"/>
          <w:vMerge w:val="restart"/>
        </w:tcPr>
        <w:p w14:paraId="0A1C66E3" w14:textId="77777777" w:rsidR="007132F5" w:rsidRPr="00E4249B" w:rsidRDefault="007132F5" w:rsidP="007132F5">
          <w:pPr>
            <w:jc w:val="center"/>
            <w:rPr>
              <w:noProof/>
              <w:sz w:val="24"/>
              <w:szCs w:val="24"/>
              <w:lang w:val="es-CO" w:eastAsia="es-CO"/>
            </w:rPr>
          </w:pPr>
        </w:p>
        <w:p w14:paraId="7EA3BF6B" w14:textId="77777777" w:rsidR="007132F5" w:rsidRPr="00E4249B" w:rsidRDefault="007132F5" w:rsidP="007132F5">
          <w:pPr>
            <w:jc w:val="center"/>
            <w:rPr>
              <w:noProof/>
              <w:sz w:val="24"/>
              <w:szCs w:val="24"/>
              <w:lang w:val="es-CO" w:eastAsia="es-CO"/>
            </w:rPr>
          </w:pPr>
          <w:r w:rsidRPr="00E4249B">
            <w:rPr>
              <w:noProof/>
              <w:sz w:val="24"/>
              <w:szCs w:val="24"/>
              <w:lang w:val="es-ES"/>
            </w:rPr>
            <w:drawing>
              <wp:inline distT="0" distB="0" distL="0" distR="0" wp14:anchorId="5AA5E3EA" wp14:editId="29256692">
                <wp:extent cx="837398" cy="53901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6AF36B79" w14:textId="77777777" w:rsidR="007132F5" w:rsidRPr="00E4249B" w:rsidRDefault="007132F5" w:rsidP="007132F5">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132F5" w:rsidRPr="00E4249B" w14:paraId="32BA06EA" w14:textId="77777777" w:rsidTr="001071DC">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14BAFF9D" w14:textId="77777777" w:rsidR="007132F5" w:rsidRPr="00E4249B" w:rsidRDefault="007132F5" w:rsidP="007132F5">
          <w:pPr>
            <w:rPr>
              <w:b/>
              <w:sz w:val="18"/>
              <w:szCs w:val="18"/>
            </w:rPr>
          </w:pPr>
          <w:r w:rsidRPr="00E4249B">
            <w:rPr>
              <w:b/>
              <w:sz w:val="18"/>
              <w:szCs w:val="18"/>
            </w:rPr>
            <w:t>Código: 2BS-FR-0036</w:t>
          </w:r>
        </w:p>
      </w:tc>
      <w:tc>
        <w:tcPr>
          <w:tcW w:w="5670" w:type="dxa"/>
          <w:vMerge/>
          <w:tcBorders>
            <w:left w:val="single" w:sz="4" w:space="0" w:color="auto"/>
          </w:tcBorders>
          <w:vAlign w:val="center"/>
        </w:tcPr>
        <w:p w14:paraId="64ECF81C" w14:textId="77777777" w:rsidR="007132F5" w:rsidRPr="00E4249B" w:rsidRDefault="007132F5" w:rsidP="007132F5">
          <w:pPr>
            <w:jc w:val="center"/>
            <w:rPr>
              <w:sz w:val="24"/>
              <w:szCs w:val="24"/>
            </w:rPr>
          </w:pPr>
        </w:p>
      </w:tc>
      <w:tc>
        <w:tcPr>
          <w:tcW w:w="2458" w:type="dxa"/>
          <w:vMerge/>
        </w:tcPr>
        <w:p w14:paraId="71F72E59" w14:textId="77777777" w:rsidR="007132F5" w:rsidRPr="00E4249B" w:rsidRDefault="007132F5" w:rsidP="007132F5">
          <w:pPr>
            <w:rPr>
              <w:sz w:val="24"/>
              <w:szCs w:val="24"/>
            </w:rPr>
          </w:pPr>
        </w:p>
      </w:tc>
    </w:tr>
    <w:tr w:rsidR="007132F5" w:rsidRPr="00E4249B" w14:paraId="21C490DF" w14:textId="77777777" w:rsidTr="001071DC">
      <w:trPr>
        <w:trHeight w:val="399"/>
        <w:jc w:val="center"/>
      </w:trPr>
      <w:tc>
        <w:tcPr>
          <w:tcW w:w="2125" w:type="dxa"/>
          <w:tcBorders>
            <w:top w:val="single" w:sz="4" w:space="0" w:color="auto"/>
          </w:tcBorders>
          <w:vAlign w:val="center"/>
        </w:tcPr>
        <w:p w14:paraId="25A81F25" w14:textId="77777777" w:rsidR="007132F5" w:rsidRPr="00E4249B" w:rsidRDefault="007132F5" w:rsidP="007132F5">
          <w:pPr>
            <w:rPr>
              <w:b/>
              <w:sz w:val="18"/>
              <w:szCs w:val="18"/>
            </w:rPr>
          </w:pPr>
          <w:r w:rsidRPr="00E4249B">
            <w:rPr>
              <w:b/>
              <w:sz w:val="18"/>
              <w:szCs w:val="18"/>
            </w:rPr>
            <w:t>Fecha: 27/06/2021</w:t>
          </w:r>
        </w:p>
      </w:tc>
      <w:tc>
        <w:tcPr>
          <w:tcW w:w="5670" w:type="dxa"/>
          <w:vMerge w:val="restart"/>
          <w:vAlign w:val="center"/>
        </w:tcPr>
        <w:p w14:paraId="3DBF83A4" w14:textId="77777777" w:rsidR="007132F5" w:rsidRPr="00E4249B" w:rsidRDefault="007132F5" w:rsidP="007132F5">
          <w:pPr>
            <w:jc w:val="center"/>
            <w:rPr>
              <w:sz w:val="18"/>
              <w:szCs w:val="18"/>
            </w:rPr>
          </w:pPr>
          <w:r w:rsidRPr="00E4249B">
            <w:t>INVITACIÓN CONTRATACIÓN DIRECTA POLICÍA NACIONAL COMO ARRENDADOR</w:t>
          </w:r>
        </w:p>
      </w:tc>
      <w:tc>
        <w:tcPr>
          <w:tcW w:w="2458" w:type="dxa"/>
          <w:vMerge/>
        </w:tcPr>
        <w:p w14:paraId="772A0311" w14:textId="77777777" w:rsidR="007132F5" w:rsidRPr="00E4249B" w:rsidRDefault="007132F5" w:rsidP="007132F5">
          <w:pPr>
            <w:rPr>
              <w:sz w:val="24"/>
              <w:szCs w:val="24"/>
            </w:rPr>
          </w:pPr>
        </w:p>
      </w:tc>
    </w:tr>
    <w:tr w:rsidR="007132F5" w:rsidRPr="00E4249B" w14:paraId="1F09EBC0" w14:textId="77777777" w:rsidTr="001071DC">
      <w:trPr>
        <w:trHeight w:val="97"/>
        <w:jc w:val="center"/>
      </w:trPr>
      <w:tc>
        <w:tcPr>
          <w:tcW w:w="2125" w:type="dxa"/>
          <w:vAlign w:val="center"/>
        </w:tcPr>
        <w:p w14:paraId="0CF691DB" w14:textId="77777777" w:rsidR="007132F5" w:rsidRPr="00E4249B" w:rsidRDefault="007132F5" w:rsidP="007132F5">
          <w:pPr>
            <w:rPr>
              <w:b/>
              <w:sz w:val="18"/>
              <w:szCs w:val="18"/>
            </w:rPr>
          </w:pPr>
          <w:r w:rsidRPr="00E4249B">
            <w:rPr>
              <w:b/>
              <w:sz w:val="18"/>
              <w:szCs w:val="18"/>
            </w:rPr>
            <w:t>Versión: 1</w:t>
          </w:r>
        </w:p>
      </w:tc>
      <w:tc>
        <w:tcPr>
          <w:tcW w:w="5670" w:type="dxa"/>
          <w:vMerge/>
        </w:tcPr>
        <w:p w14:paraId="6A46460A" w14:textId="77777777" w:rsidR="007132F5" w:rsidRPr="00E4249B" w:rsidRDefault="007132F5" w:rsidP="007132F5">
          <w:pPr>
            <w:rPr>
              <w:sz w:val="24"/>
              <w:szCs w:val="24"/>
            </w:rPr>
          </w:pPr>
        </w:p>
      </w:tc>
      <w:tc>
        <w:tcPr>
          <w:tcW w:w="2458" w:type="dxa"/>
          <w:vMerge/>
        </w:tcPr>
        <w:p w14:paraId="24F9D26A" w14:textId="77777777" w:rsidR="007132F5" w:rsidRPr="00E4249B" w:rsidRDefault="007132F5" w:rsidP="007132F5">
          <w:pPr>
            <w:rPr>
              <w:sz w:val="24"/>
              <w:szCs w:val="24"/>
            </w:rPr>
          </w:pPr>
        </w:p>
      </w:tc>
    </w:tr>
  </w:tbl>
  <w:p w14:paraId="10D2DA85" w14:textId="77777777" w:rsidR="00302AD7" w:rsidRDefault="00302A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1132015875">
    <w:abstractNumId w:val="1"/>
  </w:num>
  <w:num w:numId="2" w16cid:durableId="1936160782">
    <w:abstractNumId w:val="3"/>
  </w:num>
  <w:num w:numId="3" w16cid:durableId="2142769304">
    <w:abstractNumId w:val="4"/>
  </w:num>
  <w:num w:numId="4" w16cid:durableId="990793655">
    <w:abstractNumId w:val="5"/>
  </w:num>
  <w:num w:numId="5" w16cid:durableId="1685788897">
    <w:abstractNumId w:val="2"/>
  </w:num>
  <w:num w:numId="6" w16cid:durableId="495153112">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273C5"/>
    <w:rsid w:val="00037508"/>
    <w:rsid w:val="0009470C"/>
    <w:rsid w:val="000B1E1F"/>
    <w:rsid w:val="000B7ADB"/>
    <w:rsid w:val="000D692F"/>
    <w:rsid w:val="00110C72"/>
    <w:rsid w:val="001500DA"/>
    <w:rsid w:val="00151A1B"/>
    <w:rsid w:val="00162502"/>
    <w:rsid w:val="00164E9B"/>
    <w:rsid w:val="00177CBC"/>
    <w:rsid w:val="001A48B7"/>
    <w:rsid w:val="001A6623"/>
    <w:rsid w:val="001C55E2"/>
    <w:rsid w:val="001D3F7A"/>
    <w:rsid w:val="001F7932"/>
    <w:rsid w:val="00225D65"/>
    <w:rsid w:val="002431CE"/>
    <w:rsid w:val="002456CC"/>
    <w:rsid w:val="00265C08"/>
    <w:rsid w:val="00266B48"/>
    <w:rsid w:val="0027013C"/>
    <w:rsid w:val="002A3255"/>
    <w:rsid w:val="002D47EA"/>
    <w:rsid w:val="002F6F24"/>
    <w:rsid w:val="00302AD7"/>
    <w:rsid w:val="00307E63"/>
    <w:rsid w:val="00311E45"/>
    <w:rsid w:val="00316497"/>
    <w:rsid w:val="00362846"/>
    <w:rsid w:val="00373C1A"/>
    <w:rsid w:val="003A62D9"/>
    <w:rsid w:val="003F23BA"/>
    <w:rsid w:val="003F60AD"/>
    <w:rsid w:val="004150C5"/>
    <w:rsid w:val="004439EA"/>
    <w:rsid w:val="004A14D1"/>
    <w:rsid w:val="004A552B"/>
    <w:rsid w:val="004B26D0"/>
    <w:rsid w:val="004C0078"/>
    <w:rsid w:val="004C0182"/>
    <w:rsid w:val="004E0F0A"/>
    <w:rsid w:val="0050116C"/>
    <w:rsid w:val="00507F07"/>
    <w:rsid w:val="005421B1"/>
    <w:rsid w:val="005610D2"/>
    <w:rsid w:val="00567AAA"/>
    <w:rsid w:val="005930A6"/>
    <w:rsid w:val="005C3449"/>
    <w:rsid w:val="005C4752"/>
    <w:rsid w:val="005D5299"/>
    <w:rsid w:val="005F15FA"/>
    <w:rsid w:val="005F16B7"/>
    <w:rsid w:val="00613DC0"/>
    <w:rsid w:val="00620836"/>
    <w:rsid w:val="00665676"/>
    <w:rsid w:val="0067084C"/>
    <w:rsid w:val="00676C86"/>
    <w:rsid w:val="0067730D"/>
    <w:rsid w:val="0068592A"/>
    <w:rsid w:val="0069098A"/>
    <w:rsid w:val="006A33EE"/>
    <w:rsid w:val="006B276A"/>
    <w:rsid w:val="00701C5D"/>
    <w:rsid w:val="00707D3E"/>
    <w:rsid w:val="007132F5"/>
    <w:rsid w:val="00723041"/>
    <w:rsid w:val="00741527"/>
    <w:rsid w:val="007424E3"/>
    <w:rsid w:val="0075156D"/>
    <w:rsid w:val="00792381"/>
    <w:rsid w:val="007934C4"/>
    <w:rsid w:val="007963E7"/>
    <w:rsid w:val="007C2383"/>
    <w:rsid w:val="007E1F30"/>
    <w:rsid w:val="0081200A"/>
    <w:rsid w:val="00812DD3"/>
    <w:rsid w:val="00841E08"/>
    <w:rsid w:val="008438CF"/>
    <w:rsid w:val="00847674"/>
    <w:rsid w:val="00862E79"/>
    <w:rsid w:val="00875DC9"/>
    <w:rsid w:val="00884642"/>
    <w:rsid w:val="008A49B0"/>
    <w:rsid w:val="008A4F52"/>
    <w:rsid w:val="008B62B7"/>
    <w:rsid w:val="008C468D"/>
    <w:rsid w:val="008C52A0"/>
    <w:rsid w:val="008C7902"/>
    <w:rsid w:val="00910FEB"/>
    <w:rsid w:val="00912828"/>
    <w:rsid w:val="0095123B"/>
    <w:rsid w:val="00972A0F"/>
    <w:rsid w:val="009738FC"/>
    <w:rsid w:val="00982062"/>
    <w:rsid w:val="009B422D"/>
    <w:rsid w:val="009B7FC9"/>
    <w:rsid w:val="009D22D2"/>
    <w:rsid w:val="009D3718"/>
    <w:rsid w:val="00A05D13"/>
    <w:rsid w:val="00A26E6F"/>
    <w:rsid w:val="00A33A7E"/>
    <w:rsid w:val="00A437C9"/>
    <w:rsid w:val="00A548A7"/>
    <w:rsid w:val="00A76ECB"/>
    <w:rsid w:val="00A86834"/>
    <w:rsid w:val="00A949F4"/>
    <w:rsid w:val="00A96A9C"/>
    <w:rsid w:val="00B255CA"/>
    <w:rsid w:val="00B4245B"/>
    <w:rsid w:val="00B52A1B"/>
    <w:rsid w:val="00B61C5E"/>
    <w:rsid w:val="00B6239B"/>
    <w:rsid w:val="00BA0DD4"/>
    <w:rsid w:val="00BA792D"/>
    <w:rsid w:val="00BC0AB1"/>
    <w:rsid w:val="00BF227E"/>
    <w:rsid w:val="00BF6F26"/>
    <w:rsid w:val="00BF729C"/>
    <w:rsid w:val="00C067EC"/>
    <w:rsid w:val="00C56413"/>
    <w:rsid w:val="00C56A26"/>
    <w:rsid w:val="00C71CA6"/>
    <w:rsid w:val="00C861F0"/>
    <w:rsid w:val="00C91750"/>
    <w:rsid w:val="00C96586"/>
    <w:rsid w:val="00CA5799"/>
    <w:rsid w:val="00CB2533"/>
    <w:rsid w:val="00CF16A3"/>
    <w:rsid w:val="00D53A81"/>
    <w:rsid w:val="00D5461C"/>
    <w:rsid w:val="00D8511C"/>
    <w:rsid w:val="00D911C4"/>
    <w:rsid w:val="00D93C63"/>
    <w:rsid w:val="00D965C2"/>
    <w:rsid w:val="00DB28A7"/>
    <w:rsid w:val="00DD1DCB"/>
    <w:rsid w:val="00DF743A"/>
    <w:rsid w:val="00E02385"/>
    <w:rsid w:val="00E173CA"/>
    <w:rsid w:val="00E46943"/>
    <w:rsid w:val="00E73461"/>
    <w:rsid w:val="00E8024E"/>
    <w:rsid w:val="00E80283"/>
    <w:rsid w:val="00E85504"/>
    <w:rsid w:val="00EA14BE"/>
    <w:rsid w:val="00EC1CD0"/>
    <w:rsid w:val="00ED2B89"/>
    <w:rsid w:val="00F114F0"/>
    <w:rsid w:val="00F3392E"/>
    <w:rsid w:val="00F7620C"/>
    <w:rsid w:val="00F91704"/>
    <w:rsid w:val="00FA76D2"/>
    <w:rsid w:val="00FC31F1"/>
    <w:rsid w:val="00FD60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1BFB0"/>
  <w15:docId w15:val="{848DB366-DF95-4F49-8942-76BE664F1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DC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uiPriority w:val="9"/>
    <w:qFormat/>
    <w:rsid w:val="0027013C"/>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013C"/>
    <w:pPr>
      <w:keepNext/>
      <w:keepLines/>
      <w:autoSpaceDE/>
      <w:autoSpaceDN/>
      <w:spacing w:before="200"/>
      <w:outlineLvl w:val="1"/>
    </w:pPr>
    <w:rPr>
      <w:rFonts w:ascii="Cambria" w:hAnsi="Cambria" w:cs="Times New Roman"/>
      <w:b/>
      <w:bCs/>
      <w:color w:val="4F81BD"/>
      <w:sz w:val="26"/>
      <w:szCs w:val="26"/>
      <w:lang w:val="es-ES"/>
    </w:rPr>
  </w:style>
  <w:style w:type="paragraph" w:styleId="Ttulo3">
    <w:name w:val="heading 3"/>
    <w:aliases w:val="MT3,título 3"/>
    <w:basedOn w:val="Normal"/>
    <w:next w:val="Normal"/>
    <w:link w:val="Ttulo3Car"/>
    <w:uiPriority w:val="9"/>
    <w:unhideWhenUsed/>
    <w:qFormat/>
    <w:rsid w:val="0027013C"/>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8C468D"/>
    <w:pPr>
      <w:autoSpaceDE/>
      <w:autoSpaceDN/>
      <w:spacing w:before="240" w:after="60"/>
      <w:outlineLvl w:val="4"/>
    </w:pPr>
    <w:rPr>
      <w:rFonts w:ascii="Times New Roman" w:hAnsi="Times New Roman" w:cs="Times New Roman"/>
      <w:b/>
      <w:bCs/>
      <w:i/>
      <w:iCs/>
      <w:sz w:val="26"/>
      <w:szCs w:val="26"/>
      <w:lang w:val="es-MX" w:eastAsia="es-MX"/>
    </w:rPr>
  </w:style>
  <w:style w:type="paragraph" w:styleId="Ttulo6">
    <w:name w:val="heading 6"/>
    <w:basedOn w:val="Normal"/>
    <w:next w:val="Normal"/>
    <w:link w:val="Ttulo6Car"/>
    <w:qFormat/>
    <w:rsid w:val="0027013C"/>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unhideWhenUsed/>
    <w:qFormat/>
    <w:rsid w:val="008C468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qFormat/>
    <w:rsid w:val="008C468D"/>
    <w:pPr>
      <w:autoSpaceDE/>
      <w:autoSpaceDN/>
      <w:spacing w:before="240" w:after="60"/>
      <w:outlineLvl w:val="7"/>
    </w:pPr>
    <w:rPr>
      <w:rFonts w:ascii="Times New Roman" w:hAnsi="Times New Roman" w:cs="Times New Roman"/>
      <w:i/>
      <w:iCs/>
      <w:color w:val="000080"/>
      <w:sz w:val="24"/>
      <w:szCs w:val="24"/>
      <w:lang w:val="es-ES"/>
    </w:rPr>
  </w:style>
  <w:style w:type="paragraph" w:styleId="Ttulo9">
    <w:name w:val="heading 9"/>
    <w:basedOn w:val="Normal"/>
    <w:next w:val="Normal"/>
    <w:link w:val="Ttulo9Car"/>
    <w:uiPriority w:val="9"/>
    <w:unhideWhenUsed/>
    <w:qFormat/>
    <w:rsid w:val="0027013C"/>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Car5"/>
    <w:basedOn w:val="Normal"/>
    <w:link w:val="PiedepginaCar"/>
    <w:unhideWhenUsed/>
    <w:rsid w:val="0027013C"/>
    <w:pPr>
      <w:tabs>
        <w:tab w:val="center" w:pos="4252"/>
        <w:tab w:val="right" w:pos="8504"/>
      </w:tabs>
      <w:autoSpaceDE/>
      <w:autoSpaceDN/>
    </w:pPr>
    <w:rPr>
      <w:rFonts w:asciiTheme="minorHAnsi" w:eastAsiaTheme="minorHAnsi" w:hAnsiTheme="minorHAnsi" w:cstheme="minorBidi"/>
      <w:sz w:val="22"/>
      <w:szCs w:val="22"/>
      <w:lang w:val="es-ES" w:eastAsia="en-US"/>
    </w:rPr>
  </w:style>
  <w:style w:type="character" w:customStyle="1" w:styleId="PiedepginaCar">
    <w:name w:val="Pie de página Car"/>
    <w:aliases w:val="pie de página Car, Car5 Car"/>
    <w:basedOn w:val="Fuentedeprrafopredeter"/>
    <w:link w:val="Piedepgina"/>
    <w:rsid w:val="0027013C"/>
  </w:style>
  <w:style w:type="paragraph" w:styleId="Textodeglobo">
    <w:name w:val="Balloon Text"/>
    <w:basedOn w:val="Normal"/>
    <w:link w:val="TextodegloboCar"/>
    <w:uiPriority w:val="99"/>
    <w:unhideWhenUsed/>
    <w:rsid w:val="0027013C"/>
    <w:pPr>
      <w:autoSpaceDE/>
      <w:autoSpaceDN/>
    </w:pPr>
    <w:rPr>
      <w:rFonts w:ascii="Tahoma" w:eastAsiaTheme="minorHAnsi" w:hAnsi="Tahoma" w:cs="Tahoma"/>
      <w:sz w:val="16"/>
      <w:szCs w:val="16"/>
      <w:lang w:val="es-ES" w:eastAsia="en-US"/>
    </w:rPr>
  </w:style>
  <w:style w:type="character" w:customStyle="1" w:styleId="TextodegloboCar">
    <w:name w:val="Texto de globo Car"/>
    <w:basedOn w:val="Fuentedeprrafopredeter"/>
    <w:link w:val="Textodeglobo"/>
    <w:uiPriority w:val="99"/>
    <w:rsid w:val="0027013C"/>
    <w:rPr>
      <w:rFonts w:ascii="Tahoma" w:hAnsi="Tahoma" w:cs="Tahoma"/>
      <w:sz w:val="16"/>
      <w:szCs w:val="16"/>
    </w:rPr>
  </w:style>
  <w:style w:type="character" w:customStyle="1" w:styleId="Ttulo1Car">
    <w:name w:val="Título 1 Car"/>
    <w:aliases w:val="título 1 Car,Pregunta Car,MT1 Car"/>
    <w:basedOn w:val="Fuentedeprrafopredeter"/>
    <w:link w:val="Ttulo1"/>
    <w:uiPriority w:val="9"/>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013C"/>
    <w:rPr>
      <w:rFonts w:ascii="Cambria" w:eastAsia="Times New Roman" w:hAnsi="Cambria" w:cs="Times New Roman"/>
      <w:b/>
      <w:bCs/>
      <w:color w:val="4F81BD"/>
      <w:sz w:val="26"/>
      <w:szCs w:val="26"/>
      <w:lang w:eastAsia="es-ES"/>
    </w:rPr>
  </w:style>
  <w:style w:type="character" w:customStyle="1" w:styleId="Ttulo3Car">
    <w:name w:val="Título 3 Car"/>
    <w:aliases w:val="MT3 Car,título 3 Car"/>
    <w:basedOn w:val="Fuentedeprrafopredeter"/>
    <w:link w:val="Ttulo3"/>
    <w:uiPriority w:val="9"/>
    <w:rsid w:val="0027013C"/>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3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Párrafo de lista3"/>
    <w:basedOn w:val="Normal"/>
    <w:link w:val="PrrafodelistaCar"/>
    <w:uiPriority w:val="34"/>
    <w:qFormat/>
    <w:rsid w:val="0027013C"/>
    <w:pPr>
      <w:ind w:left="720"/>
      <w:contextualSpacing/>
    </w:pPr>
    <w:rPr>
      <w:rFonts w:cs="Times New Roman"/>
    </w:rPr>
  </w:style>
  <w:style w:type="paragraph" w:styleId="NormalWeb">
    <w:name w:val="Normal (Web)"/>
    <w:basedOn w:val="Normal"/>
    <w:link w:val="NormalWebCar"/>
    <w:uiPriority w:val="99"/>
    <w:unhideWhenUsed/>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Puesto1,Título11,Títulos Principales sin numeración,Title Char,Title"/>
    <w:basedOn w:val="Normal"/>
    <w:link w:val="TtuloCar"/>
    <w:qFormat/>
    <w:rsid w:val="0027013C"/>
    <w:pPr>
      <w:autoSpaceDE/>
      <w:autoSpaceDN/>
      <w:jc w:val="center"/>
    </w:pPr>
    <w:rPr>
      <w:rFonts w:cs="Times New Roman"/>
      <w:b/>
      <w:sz w:val="18"/>
      <w:lang w:val="x-none"/>
    </w:rPr>
  </w:style>
  <w:style w:type="character" w:customStyle="1" w:styleId="TtuloCar">
    <w:name w:val="Título Car"/>
    <w:aliases w:val="Título1 Car,Puesto1 Car,Título11 Car,Títulos Principales sin numeración Car,Title Char Car,Title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TABLA DE CONTENIDO 3 Car Car,Texto independiente Car Car"/>
    <w:basedOn w:val="Normal"/>
    <w:link w:val="TextoindependienteCar"/>
    <w:qFormat/>
    <w:rsid w:val="0027013C"/>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qFormat/>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iPriority w:val="99"/>
    <w:unhideWhenUsed/>
    <w:rsid w:val="0027013C"/>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27013C"/>
    <w:rPr>
      <w:rFonts w:ascii="Times New Roman" w:eastAsia="Times New Roman" w:hAnsi="Times New Roman" w:cs="Times New Roman"/>
      <w:sz w:val="16"/>
      <w:szCs w:val="16"/>
      <w:lang w:val="es-MX" w:eastAsia="es-MX"/>
    </w:rPr>
  </w:style>
  <w:style w:type="paragraph" w:styleId="Textoindependiente3">
    <w:name w:val="Body Text 3"/>
    <w:aliases w:val=" Car4"/>
    <w:basedOn w:val="Normal"/>
    <w:link w:val="Textoindependiente3Car"/>
    <w:rsid w:val="0027013C"/>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aliases w:val=" Car4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27013C"/>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autoSpaceDE/>
      <w:autoSpaceDN/>
      <w:jc w:val="center"/>
    </w:pPr>
    <w:rPr>
      <w:rFonts w:cs="Times New Roman"/>
      <w:b/>
      <w:sz w:val="22"/>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autoSpaceDE/>
      <w:autoSpaceDN/>
      <w:spacing w:after="160" w:line="240" w:lineRule="exact"/>
    </w:pPr>
    <w:rPr>
      <w:rFonts w:ascii="Verdana" w:hAnsi="Verdana" w:cs="Times New Roman"/>
      <w:lang w:val="es-CO" w:eastAsia="en-US"/>
    </w:rPr>
  </w:style>
  <w:style w:type="paragraph" w:styleId="Textonotapie">
    <w:name w:val="footnote text"/>
    <w:basedOn w:val="Normal"/>
    <w:link w:val="TextonotapieCar"/>
    <w:rsid w:val="0027013C"/>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7013C"/>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autoSpaceDE/>
      <w:autoSpaceDN/>
      <w:spacing w:after="160" w:line="240" w:lineRule="exact"/>
    </w:pPr>
    <w:rPr>
      <w:rFonts w:ascii="Verdana" w:hAnsi="Verdana" w:cs="Verdana"/>
      <w:lang w:val="es-CO" w:eastAsia="en-US"/>
    </w:rPr>
  </w:style>
  <w:style w:type="paragraph" w:customStyle="1" w:styleId="Car">
    <w:name w:val="Car"/>
    <w:basedOn w:val="Normal"/>
    <w:rsid w:val="0027013C"/>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7013C"/>
    <w:pPr>
      <w:autoSpaceDE/>
      <w:autoSpaceDN/>
      <w:spacing w:after="160" w:line="240" w:lineRule="exact"/>
    </w:pPr>
    <w:rPr>
      <w:rFonts w:ascii="Verdana" w:hAnsi="Verdana" w:cs="Verdana"/>
      <w:lang w:val="es-CO" w:eastAsia="en-US"/>
    </w:rPr>
  </w:style>
  <w:style w:type="paragraph" w:customStyle="1" w:styleId="Car1">
    <w:name w:val="Car1"/>
    <w:basedOn w:val="Normal"/>
    <w:rsid w:val="0027013C"/>
    <w:pPr>
      <w:autoSpaceDE/>
      <w:autoSpaceDN/>
      <w:spacing w:after="160" w:line="240" w:lineRule="exact"/>
    </w:pPr>
    <w:rPr>
      <w:rFonts w:ascii="Verdana" w:hAnsi="Verdana" w:cs="Verdana"/>
      <w:lang w:val="es-CO" w:eastAsia="en-US"/>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autoSpaceDE/>
      <w:autoSpaceDN/>
      <w:jc w:val="center"/>
    </w:pPr>
    <w:rPr>
      <w:rFonts w:cs="Times New Roman"/>
      <w:b/>
      <w:sz w:val="24"/>
      <w:lang w:val="es-ES"/>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uiPriority w:val="99"/>
    <w:rsid w:val="0027013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uiPriority w:val="99"/>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27013C"/>
    <w:pPr>
      <w:autoSpaceDE/>
      <w:autoSpaceDN/>
      <w:spacing w:before="100" w:beforeAutospacing="1" w:after="100" w:afterAutospacing="1"/>
    </w:pPr>
    <w:rPr>
      <w:sz w:val="18"/>
      <w:szCs w:val="18"/>
      <w:lang w:val="es-CO" w:eastAsia="es-CO"/>
    </w:rPr>
  </w:style>
  <w:style w:type="paragraph" w:customStyle="1" w:styleId="font7">
    <w:name w:val="font7"/>
    <w:basedOn w:val="Normal"/>
    <w:rsid w:val="0027013C"/>
    <w:pPr>
      <w:autoSpaceDE/>
      <w:autoSpaceDN/>
      <w:spacing w:before="100" w:beforeAutospacing="1" w:after="100" w:afterAutospacing="1"/>
    </w:pPr>
    <w:rPr>
      <w:sz w:val="16"/>
      <w:szCs w:val="16"/>
      <w:lang w:val="es-CO" w:eastAsia="es-CO"/>
    </w:rPr>
  </w:style>
  <w:style w:type="paragraph" w:customStyle="1" w:styleId="font8">
    <w:name w:val="font8"/>
    <w:basedOn w:val="Normal"/>
    <w:rsid w:val="0027013C"/>
    <w:pPr>
      <w:autoSpaceDE/>
      <w:autoSpaceDN/>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lang w:val="es-CO" w:eastAsia="es-CO"/>
    </w:rPr>
  </w:style>
  <w:style w:type="paragraph" w:customStyle="1" w:styleId="xl93">
    <w:name w:val="xl93"/>
    <w:basedOn w:val="Normal"/>
    <w:rsid w:val="0027013C"/>
    <w:pPr>
      <w:autoSpaceDE/>
      <w:autoSpaceDN/>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97">
    <w:name w:val="xl97"/>
    <w:basedOn w:val="Normal"/>
    <w:rsid w:val="0027013C"/>
    <w:pPr>
      <w:autoSpaceDE/>
      <w:autoSpaceDN/>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autoSpaceDE/>
      <w:autoSpaceDN/>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autoSpaceDE/>
      <w:autoSpaceDN/>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autoSpaceDE/>
      <w:autoSpaceDN/>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autoSpaceDE/>
      <w:autoSpaceDN/>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autoSpaceDE/>
      <w:autoSpaceDN/>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autoSpaceDE/>
      <w:autoSpaceDN/>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8"/>
      <w:szCs w:val="18"/>
      <w:lang w:val="es-CO" w:eastAsia="es-CO"/>
    </w:rPr>
  </w:style>
  <w:style w:type="character" w:customStyle="1" w:styleId="PuestoCar">
    <w:name w:val="Puesto Car"/>
    <w:link w:val="Puesto2"/>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sz w:val="22"/>
    </w:rPr>
  </w:style>
  <w:style w:type="paragraph" w:customStyle="1" w:styleId="Textoindependiente31">
    <w:name w:val="Texto independiente 31"/>
    <w:basedOn w:val="Normal"/>
    <w:rsid w:val="0027013C"/>
    <w:pPr>
      <w:autoSpaceDE/>
      <w:autoSpaceDN/>
      <w:jc w:val="both"/>
    </w:pPr>
    <w:rPr>
      <w:rFonts w:cs="Times New Roman"/>
      <w:sz w:val="22"/>
      <w:szCs w:val="24"/>
      <w:lang w:val="es-ES"/>
    </w:rPr>
  </w:style>
  <w:style w:type="paragraph" w:customStyle="1" w:styleId="CarCar2CarCarCar">
    <w:name w:val="Car Car2 Car Car Car"/>
    <w:basedOn w:val="Normal"/>
    <w:rsid w:val="0027013C"/>
    <w:pPr>
      <w:autoSpaceDE/>
      <w:autoSpaceDN/>
      <w:spacing w:after="160" w:line="240" w:lineRule="exact"/>
    </w:pPr>
    <w:rPr>
      <w:rFonts w:ascii="Verdana" w:hAnsi="Verdana" w:cs="Times New Roman"/>
      <w:szCs w:val="24"/>
      <w:lang w:val="en-US" w:eastAsia="en-US"/>
    </w:rPr>
  </w:style>
  <w:style w:type="paragraph" w:customStyle="1" w:styleId="CharCharChar1CarCarCarCar">
    <w:name w:val="Char Char Char1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CarCarCar">
    <w:name w:val="Char Char Char1 Car Car Car1 Car Car Car Car Car Car"/>
    <w:basedOn w:val="Normal"/>
    <w:rsid w:val="0027013C"/>
    <w:pPr>
      <w:autoSpaceDE/>
      <w:autoSpaceDN/>
      <w:spacing w:after="160" w:line="240" w:lineRule="exact"/>
    </w:pPr>
    <w:rPr>
      <w:rFonts w:ascii="Verdana" w:hAnsi="Verdana" w:cs="Times New Roman"/>
      <w:lang w:val="es-ES" w:eastAsia="en-US"/>
    </w:rPr>
  </w:style>
  <w:style w:type="paragraph" w:customStyle="1" w:styleId="CharCharChar1CarCarCar1CarCarCar">
    <w:name w:val="Char Char Char1 Car Car Car1 Car Car Car"/>
    <w:basedOn w:val="Normal"/>
    <w:rsid w:val="0027013C"/>
    <w:pPr>
      <w:autoSpaceDE/>
      <w:autoSpaceDN/>
      <w:spacing w:after="160" w:line="240" w:lineRule="exact"/>
    </w:pPr>
    <w:rPr>
      <w:rFonts w:ascii="Verdana" w:hAnsi="Verdana" w:cs="Times New Roman"/>
      <w:lang w:val="es-ES" w:eastAsia="en-US"/>
    </w:rPr>
  </w:style>
  <w:style w:type="paragraph" w:customStyle="1" w:styleId="Textoindependiente22">
    <w:name w:val="Texto independiente 22"/>
    <w:basedOn w:val="Normal"/>
    <w:rsid w:val="0027013C"/>
    <w:pPr>
      <w:tabs>
        <w:tab w:val="left" w:pos="0"/>
      </w:tabs>
      <w:suppressAutoHyphens/>
      <w:autoSpaceDE/>
      <w:autoSpaceDN/>
      <w:jc w:val="both"/>
    </w:pPr>
    <w:rPr>
      <w:rFonts w:cs="Times New Roman"/>
      <w:color w:val="000000"/>
      <w:spacing w:val="-3"/>
      <w:sz w:val="24"/>
    </w:rPr>
  </w:style>
  <w:style w:type="paragraph" w:customStyle="1" w:styleId="Textoindependiente32">
    <w:name w:val="Texto independiente 32"/>
    <w:basedOn w:val="Normal"/>
    <w:rsid w:val="0027013C"/>
    <w:pPr>
      <w:autoSpaceDE/>
      <w:autoSpaceDN/>
      <w:jc w:val="both"/>
    </w:pPr>
    <w:rPr>
      <w:rFonts w:cs="Times New Roman"/>
      <w:sz w:val="22"/>
      <w:szCs w:val="24"/>
      <w:lang w:val="es-ES"/>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lang w:val="es-ES"/>
    </w:rPr>
  </w:style>
  <w:style w:type="paragraph" w:styleId="Lista2">
    <w:name w:val="List 2"/>
    <w:basedOn w:val="Normal"/>
    <w:uiPriority w:val="99"/>
    <w:unhideWhenUsed/>
    <w:rsid w:val="0027013C"/>
    <w:pPr>
      <w:autoSpaceDE/>
      <w:autoSpaceDN/>
      <w:ind w:left="566" w:hanging="283"/>
      <w:contextualSpacing/>
    </w:pPr>
    <w:rPr>
      <w:rFonts w:ascii="Times New Roman" w:hAnsi="Times New Roman" w:cs="Times New Roman"/>
      <w:sz w:val="24"/>
      <w:szCs w:val="24"/>
      <w:lang w:val="es-ES"/>
    </w:rPr>
  </w:style>
  <w:style w:type="character" w:customStyle="1" w:styleId="estilo9">
    <w:name w:val="estilo9"/>
    <w:rsid w:val="0027013C"/>
  </w:style>
  <w:style w:type="paragraph" w:customStyle="1" w:styleId="Prrafodelista1">
    <w:name w:val="Párrafo de lista1"/>
    <w:basedOn w:val="Normal"/>
    <w:link w:val="ListParagraphChar"/>
    <w:qFormat/>
    <w:rsid w:val="0027013C"/>
    <w:pPr>
      <w:autoSpaceDE/>
      <w:autoSpaceDN/>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uiPriority w:val="99"/>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autoSpaceDE/>
      <w:autoSpaceDN/>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autoSpaceDE/>
      <w:autoSpaceDN/>
      <w:ind w:left="720"/>
      <w:contextualSpacing/>
    </w:pPr>
    <w:rPr>
      <w:rFonts w:ascii="Times New Roman" w:hAnsi="Times New Roman" w:cs="Times New Roman"/>
      <w:sz w:val="24"/>
      <w:szCs w:val="24"/>
      <w:lang w:val="es-CO"/>
    </w:rPr>
  </w:style>
  <w:style w:type="paragraph" w:customStyle="1" w:styleId="xl65">
    <w:name w:val="xl65"/>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lang w:val="es-CO" w:eastAsia="es-CO"/>
    </w:rPr>
  </w:style>
  <w:style w:type="paragraph" w:customStyle="1" w:styleId="xl75">
    <w:name w:val="xl75"/>
    <w:basedOn w:val="Normal"/>
    <w:rsid w:val="0027013C"/>
    <w:pPr>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autoSpaceDE/>
      <w:autoSpaceDN/>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2">
    <w:name w:val="Puesto2"/>
    <w:basedOn w:val="Normal"/>
    <w:link w:val="PuestoCar"/>
    <w:uiPriority w:val="10"/>
    <w:qFormat/>
    <w:rsid w:val="0027013C"/>
    <w:pPr>
      <w:autoSpaceDE/>
      <w:autoSpaceDN/>
      <w:jc w:val="center"/>
    </w:pPr>
    <w:rPr>
      <w:rFonts w:eastAsiaTheme="minorHAnsi" w:cstheme="minorBidi"/>
      <w:b/>
      <w:sz w:val="24"/>
      <w:szCs w:val="22"/>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autoSpaceDE/>
      <w:autoSpaceDN/>
    </w:pPr>
    <w:rPr>
      <w:rFonts w:ascii="Calibri" w:eastAsia="Calibri" w:hAnsi="Calibri" w:cs="Times New Roman"/>
      <w:sz w:val="22"/>
      <w:szCs w:val="22"/>
      <w:lang w:val="en-US" w:eastAsia="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27013C"/>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27013C"/>
    <w:pPr>
      <w:autoSpaceDE/>
      <w:autoSpaceDN/>
      <w:spacing w:after="160" w:line="240" w:lineRule="exact"/>
    </w:pPr>
    <w:rPr>
      <w:rFonts w:ascii="Verdana" w:hAnsi="Verdana" w:cs="Verdana"/>
      <w:lang w:val="es-CO" w:eastAsia="en-US"/>
    </w:rPr>
  </w:style>
  <w:style w:type="paragraph" w:customStyle="1" w:styleId="Car4">
    <w:name w:val="Car4"/>
    <w:basedOn w:val="Normal"/>
    <w:rsid w:val="0027013C"/>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27013C"/>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7013C"/>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autoSpaceDE/>
      <w:autoSpaceDN/>
      <w:spacing w:before="100" w:beforeAutospacing="1" w:after="100" w:afterAutospacing="1"/>
    </w:pPr>
    <w:rPr>
      <w:rFonts w:ascii="Times New Roman" w:hAnsi="Times New Roman" w:cs="Times New Roman"/>
      <w:sz w:val="24"/>
      <w:szCs w:val="24"/>
      <w:lang w:val="es-ES"/>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NormalArialCar">
    <w:name w:val="Normal + Arial Car"/>
    <w:aliases w:val="normal + arial Car"/>
    <w:link w:val="NormalArial"/>
    <w:rsid w:val="00812DD3"/>
    <w:rPr>
      <w:rFonts w:ascii="Arial" w:eastAsia="Times New Roman" w:hAnsi="Arial" w:cs="Times New Roman"/>
      <w:szCs w:val="24"/>
      <w:lang w:val="es-CO" w:eastAsia="es-ES"/>
    </w:rPr>
  </w:style>
  <w:style w:type="character" w:customStyle="1" w:styleId="NormalWebCar">
    <w:name w:val="Normal (Web) Car"/>
    <w:link w:val="NormalWeb"/>
    <w:uiPriority w:val="99"/>
    <w:locked/>
    <w:rsid w:val="00812DD3"/>
    <w:rPr>
      <w:rFonts w:ascii="Times New Roman" w:eastAsia="Times New Roman" w:hAnsi="Times New Roman" w:cs="Times New Roman"/>
      <w:sz w:val="24"/>
      <w:szCs w:val="24"/>
      <w:lang w:val="es-CO" w:eastAsia="es-CO"/>
    </w:rPr>
  </w:style>
  <w:style w:type="character" w:customStyle="1" w:styleId="Ttulo5Car">
    <w:name w:val="Título 5 Car"/>
    <w:basedOn w:val="Fuentedeprrafopredeter"/>
    <w:link w:val="Ttulo5"/>
    <w:uiPriority w:val="9"/>
    <w:rsid w:val="008C468D"/>
    <w:rPr>
      <w:rFonts w:ascii="Times New Roman" w:eastAsia="Times New Roman" w:hAnsi="Times New Roman" w:cs="Times New Roman"/>
      <w:b/>
      <w:bCs/>
      <w:i/>
      <w:iCs/>
      <w:sz w:val="26"/>
      <w:szCs w:val="26"/>
      <w:lang w:val="es-MX" w:eastAsia="es-MX"/>
    </w:rPr>
  </w:style>
  <w:style w:type="character" w:customStyle="1" w:styleId="Ttulo7Car">
    <w:name w:val="Título 7 Car"/>
    <w:aliases w:val=" Car Car1"/>
    <w:basedOn w:val="Fuentedeprrafopredeter"/>
    <w:link w:val="Ttulo7"/>
    <w:uiPriority w:val="9"/>
    <w:rsid w:val="008C468D"/>
    <w:rPr>
      <w:rFonts w:eastAsiaTheme="minorEastAsia"/>
      <w:sz w:val="24"/>
      <w:szCs w:val="24"/>
      <w:lang w:val="en-US"/>
    </w:rPr>
  </w:style>
  <w:style w:type="character" w:customStyle="1" w:styleId="Ttulo8Car">
    <w:name w:val="Título 8 Car"/>
    <w:basedOn w:val="Fuentedeprrafopredeter"/>
    <w:link w:val="Ttulo8"/>
    <w:uiPriority w:val="9"/>
    <w:rsid w:val="008C468D"/>
    <w:rPr>
      <w:rFonts w:ascii="Times New Roman" w:eastAsia="Times New Roman" w:hAnsi="Times New Roman" w:cs="Times New Roman"/>
      <w:i/>
      <w:iCs/>
      <w:color w:val="000080"/>
      <w:sz w:val="24"/>
      <w:szCs w:val="24"/>
      <w:lang w:eastAsia="es-ES"/>
    </w:rPr>
  </w:style>
  <w:style w:type="character" w:styleId="Nmerodelnea">
    <w:name w:val="line number"/>
    <w:basedOn w:val="Fuentedeprrafopredeter"/>
    <w:uiPriority w:val="99"/>
    <w:semiHidden/>
    <w:unhideWhenUsed/>
    <w:rsid w:val="008C468D"/>
  </w:style>
  <w:style w:type="character" w:styleId="Textodelmarcadordeposicin">
    <w:name w:val="Placeholder Text"/>
    <w:basedOn w:val="Fuentedeprrafopredeter"/>
    <w:uiPriority w:val="99"/>
    <w:semiHidden/>
    <w:rsid w:val="008C468D"/>
    <w:rPr>
      <w:color w:val="808080"/>
    </w:rPr>
  </w:style>
  <w:style w:type="character" w:customStyle="1" w:styleId="Mencinsinresolver1">
    <w:name w:val="Mención sin resolver1"/>
    <w:basedOn w:val="Fuentedeprrafopredeter"/>
    <w:uiPriority w:val="99"/>
    <w:semiHidden/>
    <w:unhideWhenUsed/>
    <w:rsid w:val="008C468D"/>
    <w:rPr>
      <w:color w:val="605E5C"/>
      <w:shd w:val="clear" w:color="auto" w:fill="E1DFDD"/>
    </w:rPr>
  </w:style>
  <w:style w:type="character" w:customStyle="1" w:styleId="normaltextrun">
    <w:name w:val="normaltextrun"/>
    <w:basedOn w:val="Fuentedeprrafopredeter"/>
    <w:rsid w:val="008C468D"/>
  </w:style>
  <w:style w:type="character" w:customStyle="1" w:styleId="eop">
    <w:name w:val="eop"/>
    <w:basedOn w:val="Fuentedeprrafopredeter"/>
    <w:rsid w:val="008C468D"/>
  </w:style>
  <w:style w:type="paragraph" w:customStyle="1" w:styleId="paragraph">
    <w:name w:val="paragraph"/>
    <w:basedOn w:val="Normal"/>
    <w:rsid w:val="008C468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8C468D"/>
    <w:pPr>
      <w:spacing w:after="0" w:line="240" w:lineRule="auto"/>
    </w:pPr>
    <w:rPr>
      <w:lang w:val="es-CO"/>
    </w:rPr>
  </w:style>
  <w:style w:type="character" w:customStyle="1" w:styleId="Mencinsinresolver2">
    <w:name w:val="Mención sin resolver2"/>
    <w:basedOn w:val="Fuentedeprrafopredeter"/>
    <w:uiPriority w:val="99"/>
    <w:semiHidden/>
    <w:unhideWhenUsed/>
    <w:rsid w:val="008C468D"/>
    <w:rPr>
      <w:color w:val="605E5C"/>
      <w:shd w:val="clear" w:color="auto" w:fill="E1DFDD"/>
    </w:rPr>
  </w:style>
  <w:style w:type="character" w:customStyle="1" w:styleId="ListParagraphChar">
    <w:name w:val="List Paragraph Char"/>
    <w:link w:val="Prrafodelista1"/>
    <w:locked/>
    <w:rsid w:val="008C468D"/>
    <w:rPr>
      <w:rFonts w:ascii="Times New Roman" w:eastAsia="Times New Roman" w:hAnsi="Times New Roman" w:cs="Times New Roman"/>
      <w:sz w:val="24"/>
      <w:szCs w:val="24"/>
      <w:lang w:val="es-CO" w:eastAsia="es-ES"/>
    </w:rPr>
  </w:style>
  <w:style w:type="paragraph" w:customStyle="1" w:styleId="Title0">
    <w:name w:val="Title0"/>
    <w:basedOn w:val="Normal"/>
    <w:next w:val="Normal"/>
    <w:uiPriority w:val="10"/>
    <w:qFormat/>
    <w:rsid w:val="008C468D"/>
    <w:pPr>
      <w:contextualSpacing/>
    </w:pPr>
    <w:rPr>
      <w:rFonts w:asciiTheme="majorHAnsi" w:eastAsiaTheme="majorEastAsia" w:hAnsiTheme="majorHAnsi" w:cstheme="majorBidi"/>
      <w:spacing w:val="-10"/>
      <w:kern w:val="28"/>
      <w:sz w:val="56"/>
      <w:szCs w:val="56"/>
    </w:rPr>
  </w:style>
  <w:style w:type="table" w:customStyle="1" w:styleId="Tablaconcuadrcula1">
    <w:name w:val="Tabla con cuadrícula1"/>
    <w:basedOn w:val="Tablanormal"/>
    <w:next w:val="Tablaconcuadrcula"/>
    <w:rsid w:val="008C468D"/>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
    <w:name w:val="titulo"/>
    <w:basedOn w:val="Normal"/>
    <w:rsid w:val="008C468D"/>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8C468D"/>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8C468D"/>
    <w:pPr>
      <w:spacing w:after="0" w:line="240" w:lineRule="auto"/>
    </w:pPr>
    <w:rPr>
      <w:rFonts w:ascii="Times New Roman" w:eastAsia="Times New Roman" w:hAnsi="Times New Roman" w:cs="Times New Roman"/>
      <w:b/>
      <w:bCs/>
      <w:sz w:val="20"/>
      <w:szCs w:val="20"/>
      <w:lang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8C468D"/>
    <w:pPr>
      <w:autoSpaceDE/>
      <w:autoSpaceDN/>
      <w:spacing w:after="160" w:line="240" w:lineRule="exact"/>
    </w:pPr>
    <w:rPr>
      <w:rFonts w:ascii="Verdana" w:hAnsi="Verdana" w:cs="Times New Roman"/>
      <w:lang w:val="en-US" w:eastAsia="en-US"/>
    </w:rPr>
  </w:style>
  <w:style w:type="paragraph" w:customStyle="1" w:styleId="TextoTextos">
    <w:name w:val="Texto (Textos)"/>
    <w:basedOn w:val="Normal"/>
    <w:rsid w:val="008C468D"/>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pan2">
    <w:name w:val="span2"/>
    <w:basedOn w:val="Fuentedeprrafopredeter"/>
    <w:rsid w:val="008C468D"/>
    <w:rPr>
      <w:sz w:val="16"/>
      <w:szCs w:val="16"/>
    </w:rPr>
  </w:style>
  <w:style w:type="character" w:customStyle="1" w:styleId="textoarticuloprincipal1">
    <w:name w:val="texto_articulo_principal1"/>
    <w:rsid w:val="008C468D"/>
    <w:rPr>
      <w:rFonts w:ascii="Arial" w:hAnsi="Arial" w:cs="Arial" w:hint="default"/>
      <w:b w:val="0"/>
      <w:bCs w:val="0"/>
      <w:strike w:val="0"/>
      <w:dstrike w:val="0"/>
      <w:color w:val="666666"/>
      <w:sz w:val="24"/>
      <w:szCs w:val="24"/>
      <w:u w:val="none"/>
      <w:effect w:val="none"/>
    </w:rPr>
  </w:style>
  <w:style w:type="paragraph" w:customStyle="1" w:styleId="Style33">
    <w:name w:val="Style33"/>
    <w:basedOn w:val="Normal"/>
    <w:uiPriority w:val="99"/>
    <w:rsid w:val="008C468D"/>
    <w:pPr>
      <w:widowControl w:val="0"/>
      <w:adjustRightInd w:val="0"/>
      <w:spacing w:line="269" w:lineRule="exact"/>
    </w:pPr>
    <w:rPr>
      <w:rFonts w:ascii="Verdana" w:hAnsi="Verdana" w:cs="Times New Roman"/>
      <w:sz w:val="24"/>
      <w:szCs w:val="24"/>
      <w:lang w:val="es-ES"/>
    </w:rPr>
  </w:style>
  <w:style w:type="paragraph" w:customStyle="1" w:styleId="ListaCC">
    <w:name w:val="Lista CC."/>
    <w:basedOn w:val="Normal"/>
    <w:rsid w:val="008C468D"/>
    <w:pPr>
      <w:autoSpaceDE/>
      <w:autoSpaceDN/>
    </w:pPr>
    <w:rPr>
      <w:rFonts w:ascii="Times New Roman" w:hAnsi="Times New Roman" w:cs="Times New Roman"/>
      <w:lang w:val="es-ES"/>
    </w:rPr>
  </w:style>
  <w:style w:type="paragraph" w:customStyle="1" w:styleId="Predeterminado">
    <w:name w:val="Predeterminado"/>
    <w:rsid w:val="008C468D"/>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customStyle="1" w:styleId="Cuerpodetexto">
    <w:name w:val="Cuerpo de texto"/>
    <w:basedOn w:val="Predeterminado"/>
    <w:rsid w:val="008C468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468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468D"/>
    <w:pPr>
      <w:tabs>
        <w:tab w:val="center" w:pos="4512"/>
        <w:tab w:val="left" w:pos="7088"/>
      </w:tabs>
      <w:jc w:val="center"/>
    </w:pPr>
    <w:rPr>
      <w:rFonts w:ascii="Century Gothic" w:hAnsi="Century Gothic"/>
      <w:sz w:val="22"/>
      <w:szCs w:val="22"/>
    </w:rPr>
  </w:style>
  <w:style w:type="paragraph" w:styleId="Textodebloque">
    <w:name w:val="Block Text"/>
    <w:basedOn w:val="Normal"/>
    <w:rsid w:val="008C468D"/>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8C468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468D"/>
    <w:pPr>
      <w:keepNext/>
      <w:numPr>
        <w:ilvl w:val="1"/>
      </w:numPr>
      <w:outlineLvl w:val="1"/>
    </w:pPr>
    <w:rPr>
      <w:b/>
    </w:rPr>
  </w:style>
  <w:style w:type="paragraph" w:customStyle="1" w:styleId="Cuerpodetextoconsangra">
    <w:name w:val="Cuerpo de texto con sangría"/>
    <w:basedOn w:val="Predeterminado"/>
    <w:rsid w:val="008C468D"/>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8C468D"/>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8C468D"/>
    <w:rPr>
      <w:rFonts w:ascii="Times New Roman" w:eastAsia="Times New Roman" w:hAnsi="Times New Roman" w:cs="Times New Roman"/>
      <w:sz w:val="20"/>
      <w:szCs w:val="24"/>
      <w:lang w:eastAsia="es-ES"/>
    </w:rPr>
  </w:style>
  <w:style w:type="paragraph" w:customStyle="1" w:styleId="Subcaptulo">
    <w:name w:val="Subcapítulo"/>
    <w:basedOn w:val="Normal"/>
    <w:rsid w:val="008C468D"/>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8C468D"/>
    <w:pPr>
      <w:jc w:val="center"/>
    </w:pPr>
    <w:rPr>
      <w:rFonts w:cs="Times New Roman"/>
      <w:b/>
      <w:sz w:val="32"/>
      <w:szCs w:val="24"/>
      <w:lang w:val="es-ES"/>
    </w:rPr>
  </w:style>
  <w:style w:type="character" w:customStyle="1" w:styleId="SubttuloCar">
    <w:name w:val="Subtítulo Car"/>
    <w:basedOn w:val="Fuentedeprrafopredeter"/>
    <w:link w:val="Subttulo"/>
    <w:rsid w:val="008C468D"/>
    <w:rPr>
      <w:rFonts w:ascii="Arial" w:eastAsia="Times New Roman" w:hAnsi="Arial" w:cs="Times New Roman"/>
      <w:b/>
      <w:sz w:val="32"/>
      <w:szCs w:val="24"/>
      <w:lang w:eastAsia="es-ES"/>
    </w:rPr>
  </w:style>
  <w:style w:type="paragraph" w:customStyle="1" w:styleId="03dash">
    <w:name w:val="03 dash"/>
    <w:basedOn w:val="Normal"/>
    <w:rsid w:val="008C468D"/>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8C468D"/>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8C468D"/>
    <w:pPr>
      <w:numPr>
        <w:numId w:val="4"/>
      </w:numPr>
      <w:autoSpaceDE/>
      <w:autoSpaceDN/>
      <w:spacing w:after="60"/>
      <w:jc w:val="both"/>
    </w:pPr>
    <w:rPr>
      <w:rFonts w:cs="Times New Roman"/>
      <w:sz w:val="24"/>
      <w:lang w:val="es-ES"/>
    </w:rPr>
  </w:style>
  <w:style w:type="paragraph" w:customStyle="1" w:styleId="60exhnormal">
    <w:name w:val="60 exh normal"/>
    <w:basedOn w:val="Normal"/>
    <w:rsid w:val="008C468D"/>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8C468D"/>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468D"/>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8C468D"/>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8C468D"/>
    <w:pPr>
      <w:autoSpaceDE/>
      <w:autoSpaceDN/>
    </w:pPr>
    <w:rPr>
      <w:rFonts w:ascii="Courier New" w:hAnsi="Courier New" w:cs="Times New Roman"/>
      <w:lang w:val="es-ES"/>
    </w:rPr>
  </w:style>
  <w:style w:type="paragraph" w:customStyle="1" w:styleId="Textoindependiente0">
    <w:name w:val="Texto independiente(."/>
    <w:basedOn w:val="Normal"/>
    <w:rsid w:val="008C468D"/>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8C468D"/>
    <w:pPr>
      <w:suppressAutoHyphens/>
      <w:autoSpaceDE/>
      <w:autoSpaceDN/>
      <w:ind w:left="1440" w:right="-92"/>
      <w:jc w:val="both"/>
    </w:pPr>
    <w:rPr>
      <w:rFonts w:cs="Times New Roman"/>
      <w:spacing w:val="-2"/>
      <w:lang w:val="es-CO"/>
    </w:rPr>
  </w:style>
  <w:style w:type="paragraph" w:customStyle="1" w:styleId="xl24">
    <w:name w:val="xl24"/>
    <w:basedOn w:val="Normal"/>
    <w:rsid w:val="008C468D"/>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8C468D"/>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8C468D"/>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8C468D"/>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8C468D"/>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8C468D"/>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8C468D"/>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8C468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8C468D"/>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8C468D"/>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8C468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8C468D"/>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8C468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468D"/>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8C468D"/>
    <w:pPr>
      <w:ind w:left="426"/>
      <w:jc w:val="both"/>
    </w:pPr>
    <w:rPr>
      <w:rFonts w:cs="Times New Roman"/>
      <w:sz w:val="24"/>
      <w:szCs w:val="24"/>
      <w:lang w:val="es-CO"/>
    </w:rPr>
  </w:style>
  <w:style w:type="character" w:customStyle="1" w:styleId="1">
    <w:name w:val="1"/>
    <w:rsid w:val="008C468D"/>
  </w:style>
  <w:style w:type="paragraph" w:customStyle="1" w:styleId="Sangradetextonormal2">
    <w:name w:val="Sangría de texto normal2"/>
    <w:basedOn w:val="Normal"/>
    <w:rsid w:val="008C468D"/>
    <w:pPr>
      <w:ind w:left="426"/>
      <w:jc w:val="both"/>
    </w:pPr>
    <w:rPr>
      <w:rFonts w:cs="Times New Roman"/>
      <w:sz w:val="24"/>
      <w:szCs w:val="24"/>
      <w:lang w:val="es-CO"/>
    </w:rPr>
  </w:style>
  <w:style w:type="paragraph" w:customStyle="1" w:styleId="Sangra2detindependiente1">
    <w:name w:val="Sangría 2 de t. independiente1"/>
    <w:basedOn w:val="Normal"/>
    <w:rsid w:val="008C468D"/>
    <w:pPr>
      <w:autoSpaceDE/>
      <w:autoSpaceDN/>
      <w:ind w:firstLine="709"/>
      <w:jc w:val="both"/>
    </w:pPr>
    <w:rPr>
      <w:rFonts w:cs="Times New Roman"/>
    </w:rPr>
  </w:style>
  <w:style w:type="paragraph" w:customStyle="1" w:styleId="Sangra2detindependiente2">
    <w:name w:val="Sangría 2 de t. independiente2"/>
    <w:basedOn w:val="Normal"/>
    <w:rsid w:val="008C468D"/>
    <w:pPr>
      <w:autoSpaceDE/>
      <w:autoSpaceDN/>
      <w:ind w:firstLine="709"/>
      <w:jc w:val="both"/>
    </w:pPr>
    <w:rPr>
      <w:rFonts w:cs="Times New Roman"/>
    </w:rPr>
  </w:style>
  <w:style w:type="paragraph" w:customStyle="1" w:styleId="03Cuerpo">
    <w:name w:val="03Cuerpo"/>
    <w:rsid w:val="008C468D"/>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8C468D"/>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8C468D"/>
    <w:pPr>
      <w:numPr>
        <w:numId w:val="5"/>
      </w:numPr>
    </w:pPr>
  </w:style>
  <w:style w:type="character" w:customStyle="1" w:styleId="browsecontent1">
    <w:name w:val="browsecontent1"/>
    <w:rsid w:val="008C468D"/>
    <w:rPr>
      <w:b w:val="0"/>
      <w:bCs w:val="0"/>
      <w:strike w:val="0"/>
      <w:dstrike w:val="0"/>
      <w:color w:val="000000"/>
      <w:sz w:val="18"/>
      <w:szCs w:val="18"/>
      <w:u w:val="none"/>
      <w:effect w:val="none"/>
    </w:rPr>
  </w:style>
  <w:style w:type="character" w:customStyle="1" w:styleId="fdarticulo">
    <w:name w:val="fd_articulo"/>
    <w:rsid w:val="008C468D"/>
  </w:style>
  <w:style w:type="character" w:customStyle="1" w:styleId="textsubtitulo1">
    <w:name w:val="textsubtitulo1"/>
    <w:rsid w:val="008C468D"/>
    <w:rPr>
      <w:rFonts w:ascii="Verdana" w:hAnsi="Verdana" w:hint="default"/>
      <w:b/>
      <w:bCs/>
      <w:i w:val="0"/>
      <w:iCs w:val="0"/>
      <w:color w:val="9681B7"/>
      <w:sz w:val="26"/>
      <w:szCs w:val="26"/>
    </w:rPr>
  </w:style>
  <w:style w:type="character" w:customStyle="1" w:styleId="textinter11">
    <w:name w:val="textinter11"/>
    <w:rsid w:val="008C468D"/>
    <w:rPr>
      <w:rFonts w:ascii="Verdana" w:hAnsi="Verdana" w:hint="default"/>
      <w:b w:val="0"/>
      <w:bCs w:val="0"/>
      <w:i w:val="0"/>
      <w:iCs w:val="0"/>
      <w:color w:val="000000"/>
      <w:sz w:val="22"/>
      <w:szCs w:val="22"/>
    </w:rPr>
  </w:style>
  <w:style w:type="character" w:customStyle="1" w:styleId="textnota11">
    <w:name w:val="textnota11"/>
    <w:rsid w:val="008C468D"/>
    <w:rPr>
      <w:rFonts w:ascii="Verdana" w:hAnsi="Verdana" w:hint="default"/>
      <w:b/>
      <w:bCs/>
      <w:i w:val="0"/>
      <w:iCs w:val="0"/>
      <w:color w:val="0099FF"/>
      <w:sz w:val="17"/>
      <w:szCs w:val="17"/>
    </w:rPr>
  </w:style>
  <w:style w:type="paragraph" w:styleId="TtuloTDC">
    <w:name w:val="TOC Heading"/>
    <w:basedOn w:val="Ttulo1"/>
    <w:next w:val="Normal"/>
    <w:qFormat/>
    <w:rsid w:val="008C468D"/>
    <w:pPr>
      <w:spacing w:line="276" w:lineRule="auto"/>
      <w:jc w:val="left"/>
      <w:outlineLvl w:val="9"/>
    </w:pPr>
    <w:rPr>
      <w:lang w:val="es-ES" w:eastAsia="en-US"/>
    </w:rPr>
  </w:style>
  <w:style w:type="paragraph" w:styleId="TDC2">
    <w:name w:val="toc 2"/>
    <w:basedOn w:val="Normal"/>
    <w:next w:val="Normal"/>
    <w:autoRedefine/>
    <w:unhideWhenUsed/>
    <w:rsid w:val="008C468D"/>
    <w:pPr>
      <w:autoSpaceDE/>
      <w:autoSpaceDN/>
      <w:ind w:left="240"/>
    </w:pPr>
    <w:rPr>
      <w:rFonts w:ascii="Times" w:eastAsia="Times" w:hAnsi="Times" w:cs="Times New Roman"/>
      <w:sz w:val="24"/>
    </w:rPr>
  </w:style>
  <w:style w:type="paragraph" w:styleId="TDC1">
    <w:name w:val="toc 1"/>
    <w:basedOn w:val="Normal"/>
    <w:next w:val="Normal"/>
    <w:autoRedefine/>
    <w:unhideWhenUsed/>
    <w:rsid w:val="008C468D"/>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8C468D"/>
    <w:pPr>
      <w:widowControl w:val="0"/>
      <w:suppressLineNumbers/>
      <w:suppressAutoHyphens/>
      <w:spacing w:after="120"/>
    </w:pPr>
    <w:rPr>
      <w:rFonts w:ascii="Times New Roman" w:eastAsia="Arial Unicode MS" w:hAnsi="Times New Roman"/>
      <w:szCs w:val="24"/>
      <w:lang w:val="es-ES_tradnl"/>
    </w:rPr>
  </w:style>
  <w:style w:type="paragraph" w:customStyle="1" w:styleId="1Car">
    <w:name w:val="1 Car"/>
    <w:basedOn w:val="Normal"/>
    <w:rsid w:val="008C468D"/>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8C468D"/>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8C468D"/>
    <w:rPr>
      <w:rFonts w:ascii="Arial" w:eastAsia="Times New Roman" w:hAnsi="Arial" w:cs="Times New Roman"/>
      <w:vanish/>
      <w:sz w:val="16"/>
      <w:szCs w:val="16"/>
      <w:lang w:eastAsia="es-ES"/>
    </w:rPr>
  </w:style>
  <w:style w:type="paragraph" w:styleId="z-Principiodelformulario">
    <w:name w:val="HTML Top of Form"/>
    <w:basedOn w:val="Normal"/>
    <w:next w:val="Normal"/>
    <w:link w:val="z-PrincipiodelformularioCar"/>
    <w:hidden/>
    <w:rsid w:val="008C468D"/>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8C468D"/>
    <w:rPr>
      <w:rFonts w:ascii="Arial" w:eastAsia="Times New Roman" w:hAnsi="Arial" w:cs="Times New Roman"/>
      <w:vanish/>
      <w:sz w:val="16"/>
      <w:szCs w:val="16"/>
      <w:lang w:eastAsia="es-ES"/>
    </w:rPr>
  </w:style>
  <w:style w:type="character" w:customStyle="1" w:styleId="estilo941">
    <w:name w:val="estilo941"/>
    <w:rsid w:val="008C468D"/>
    <w:rPr>
      <w:color w:val="FF0000"/>
    </w:rPr>
  </w:style>
  <w:style w:type="character" w:customStyle="1" w:styleId="subtitle2red1">
    <w:name w:val="subtitle2red1"/>
    <w:rsid w:val="008C468D"/>
    <w:rPr>
      <w:rFonts w:ascii="Verdana" w:hAnsi="Verdana" w:hint="default"/>
      <w:color w:val="4271C6"/>
      <w:sz w:val="21"/>
      <w:szCs w:val="21"/>
    </w:rPr>
  </w:style>
  <w:style w:type="character" w:customStyle="1" w:styleId="content">
    <w:name w:val="content"/>
    <w:rsid w:val="008C468D"/>
  </w:style>
  <w:style w:type="paragraph" w:customStyle="1" w:styleId="Textoindependiente24">
    <w:name w:val="Texto independiente 24"/>
    <w:basedOn w:val="Normal"/>
    <w:rsid w:val="008C468D"/>
    <w:pPr>
      <w:autoSpaceDE/>
      <w:autoSpaceDN/>
      <w:jc w:val="both"/>
    </w:pPr>
    <w:rPr>
      <w:rFonts w:cs="Times New Roman"/>
      <w:sz w:val="24"/>
      <w:lang w:val="es-ES"/>
    </w:rPr>
  </w:style>
  <w:style w:type="paragraph" w:styleId="Continuarlista">
    <w:name w:val="List Continue"/>
    <w:basedOn w:val="Normal"/>
    <w:rsid w:val="008C468D"/>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8C468D"/>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8C468D"/>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8C468D"/>
    <w:rPr>
      <w:rFonts w:ascii="Arial" w:hAnsi="Arial" w:cs="Arial"/>
      <w:sz w:val="28"/>
      <w:szCs w:val="24"/>
      <w:lang w:val="es-ES" w:eastAsia="es-ES"/>
    </w:rPr>
  </w:style>
  <w:style w:type="character" w:styleId="nfasisintenso">
    <w:name w:val="Intense Emphasis"/>
    <w:uiPriority w:val="21"/>
    <w:qFormat/>
    <w:rsid w:val="008C468D"/>
    <w:rPr>
      <w:b/>
      <w:bCs/>
      <w:i/>
      <w:iCs/>
      <w:color w:val="4F81BD"/>
    </w:rPr>
  </w:style>
  <w:style w:type="paragraph" w:styleId="Listaconvietas3">
    <w:name w:val="List Bullet 3"/>
    <w:basedOn w:val="Normal"/>
    <w:rsid w:val="008C468D"/>
    <w:pPr>
      <w:numPr>
        <w:numId w:val="6"/>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8C468D"/>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8C468D"/>
    <w:pPr>
      <w:ind w:left="426"/>
      <w:jc w:val="both"/>
    </w:pPr>
    <w:rPr>
      <w:rFonts w:cs="Times New Roman"/>
      <w:sz w:val="24"/>
      <w:szCs w:val="24"/>
      <w:lang w:val="es-CO"/>
    </w:rPr>
  </w:style>
  <w:style w:type="paragraph" w:customStyle="1" w:styleId="Textoindependiente33">
    <w:name w:val="Texto independiente 33"/>
    <w:basedOn w:val="Normal"/>
    <w:rsid w:val="008C468D"/>
    <w:pPr>
      <w:autoSpaceDE/>
      <w:autoSpaceDN/>
      <w:jc w:val="both"/>
    </w:pPr>
    <w:rPr>
      <w:rFonts w:cs="Times New Roman"/>
      <w:sz w:val="22"/>
      <w:szCs w:val="24"/>
      <w:lang w:val="es-ES"/>
    </w:rPr>
  </w:style>
  <w:style w:type="paragraph" w:customStyle="1" w:styleId="Sangra2detindependiente3">
    <w:name w:val="Sangría 2 de t. independiente3"/>
    <w:basedOn w:val="Normal"/>
    <w:rsid w:val="008C468D"/>
    <w:pPr>
      <w:autoSpaceDE/>
      <w:autoSpaceDN/>
      <w:ind w:firstLine="709"/>
      <w:jc w:val="both"/>
    </w:pPr>
    <w:rPr>
      <w:rFonts w:cs="Times New Roman"/>
    </w:rPr>
  </w:style>
  <w:style w:type="character" w:customStyle="1" w:styleId="Bodytext2">
    <w:name w:val="Body text|2_"/>
    <w:basedOn w:val="Fuentedeprrafopredeter"/>
    <w:link w:val="Bodytext20"/>
    <w:rsid w:val="008C468D"/>
    <w:rPr>
      <w:rFonts w:ascii="Arial" w:eastAsia="Arial" w:hAnsi="Arial" w:cs="Arial"/>
      <w:sz w:val="21"/>
      <w:szCs w:val="21"/>
      <w:shd w:val="clear" w:color="auto" w:fill="FFFFFF"/>
    </w:rPr>
  </w:style>
  <w:style w:type="paragraph" w:customStyle="1" w:styleId="Bodytext20">
    <w:name w:val="Body text|2"/>
    <w:basedOn w:val="Normal"/>
    <w:link w:val="Bodytext2"/>
    <w:rsid w:val="008C468D"/>
    <w:pPr>
      <w:widowControl w:val="0"/>
      <w:shd w:val="clear" w:color="auto" w:fill="FFFFFF"/>
      <w:autoSpaceDE/>
      <w:autoSpaceDN/>
      <w:spacing w:before="100" w:after="500" w:line="261" w:lineRule="exact"/>
      <w:ind w:hanging="540"/>
      <w:jc w:val="center"/>
    </w:pPr>
    <w:rPr>
      <w:rFonts w:eastAsia="Arial"/>
      <w:sz w:val="21"/>
      <w:szCs w:val="21"/>
      <w:lang w:val="es-ES" w:eastAsia="en-US"/>
    </w:rPr>
  </w:style>
  <w:style w:type="paragraph" w:customStyle="1" w:styleId="msonormal0">
    <w:name w:val="msonormal"/>
    <w:basedOn w:val="Normal"/>
    <w:rsid w:val="008C468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s-font-s">
    <w:name w:val="ms-font-s"/>
    <w:basedOn w:val="Fuentedeprrafopredeter"/>
    <w:rsid w:val="008C4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50904">
      <w:bodyDiv w:val="1"/>
      <w:marLeft w:val="0"/>
      <w:marRight w:val="0"/>
      <w:marTop w:val="0"/>
      <w:marBottom w:val="0"/>
      <w:divBdr>
        <w:top w:val="none" w:sz="0" w:space="0" w:color="auto"/>
        <w:left w:val="none" w:sz="0" w:space="0" w:color="auto"/>
        <w:bottom w:val="none" w:sz="0" w:space="0" w:color="auto"/>
        <w:right w:val="none" w:sz="0" w:space="0" w:color="auto"/>
      </w:divBdr>
    </w:div>
    <w:div w:id="229967283">
      <w:bodyDiv w:val="1"/>
      <w:marLeft w:val="0"/>
      <w:marRight w:val="0"/>
      <w:marTop w:val="0"/>
      <w:marBottom w:val="0"/>
      <w:divBdr>
        <w:top w:val="none" w:sz="0" w:space="0" w:color="auto"/>
        <w:left w:val="none" w:sz="0" w:space="0" w:color="auto"/>
        <w:bottom w:val="none" w:sz="0" w:space="0" w:color="auto"/>
        <w:right w:val="none" w:sz="0" w:space="0" w:color="auto"/>
      </w:divBdr>
    </w:div>
    <w:div w:id="490411434">
      <w:bodyDiv w:val="1"/>
      <w:marLeft w:val="0"/>
      <w:marRight w:val="0"/>
      <w:marTop w:val="0"/>
      <w:marBottom w:val="0"/>
      <w:divBdr>
        <w:top w:val="none" w:sz="0" w:space="0" w:color="auto"/>
        <w:left w:val="none" w:sz="0" w:space="0" w:color="auto"/>
        <w:bottom w:val="none" w:sz="0" w:space="0" w:color="auto"/>
        <w:right w:val="none" w:sz="0" w:space="0" w:color="auto"/>
      </w:divBdr>
    </w:div>
    <w:div w:id="603612021">
      <w:bodyDiv w:val="1"/>
      <w:marLeft w:val="0"/>
      <w:marRight w:val="0"/>
      <w:marTop w:val="0"/>
      <w:marBottom w:val="0"/>
      <w:divBdr>
        <w:top w:val="none" w:sz="0" w:space="0" w:color="auto"/>
        <w:left w:val="none" w:sz="0" w:space="0" w:color="auto"/>
        <w:bottom w:val="none" w:sz="0" w:space="0" w:color="auto"/>
        <w:right w:val="none" w:sz="0" w:space="0" w:color="auto"/>
      </w:divBdr>
    </w:div>
    <w:div w:id="1399282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752</Words>
  <Characters>4137</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ALVARO MAURICIO RUIZ ROSERO</cp:lastModifiedBy>
  <cp:revision>4</cp:revision>
  <cp:lastPrinted>2020-02-11T18:18:00Z</cp:lastPrinted>
  <dcterms:created xsi:type="dcterms:W3CDTF">2024-11-07T23:54:00Z</dcterms:created>
  <dcterms:modified xsi:type="dcterms:W3CDTF">2026-01-20T20:51:00Z</dcterms:modified>
</cp:coreProperties>
</file>