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3138C825" w:rsidR="00F17B25" w:rsidRPr="00D46A51" w:rsidRDefault="00F17B25" w:rsidP="005E2148">
      <w:pPr>
        <w:spacing w:after="0"/>
        <w:rPr>
          <w:rFonts w:cs="Calibri"/>
          <w:lang w:val="es-ES"/>
        </w:rPr>
      </w:pPr>
      <w:r w:rsidRPr="00D46A51">
        <w:rPr>
          <w:rFonts w:cs="Calibri"/>
          <w:lang w:val="es-ES"/>
        </w:rPr>
        <w:t xml:space="preserve">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2D25D3C3" w14:textId="77777777" w:rsidR="00910A24" w:rsidRPr="00910A24" w:rsidRDefault="00910A24" w:rsidP="00910A24">
      <w:pPr>
        <w:spacing w:after="0"/>
        <w:jc w:val="both"/>
        <w:rPr>
          <w:rFonts w:cs="Calibri"/>
          <w:lang w:val="es-ES"/>
        </w:rPr>
      </w:pPr>
      <w:r w:rsidRPr="00910A24">
        <w:rPr>
          <w:rFonts w:cs="Calibri"/>
          <w:lang w:val="es-ES"/>
        </w:rPr>
        <w:t>Señor:</w:t>
      </w:r>
    </w:p>
    <w:p w14:paraId="1F39A7B3" w14:textId="77777777" w:rsidR="00910A24" w:rsidRPr="00910A24" w:rsidRDefault="00910A24" w:rsidP="00910A24">
      <w:pPr>
        <w:spacing w:after="0"/>
        <w:jc w:val="both"/>
        <w:rPr>
          <w:rFonts w:cs="Calibri"/>
          <w:b/>
          <w:bCs/>
        </w:rPr>
      </w:pPr>
      <w:r w:rsidRPr="00910A24">
        <w:rPr>
          <w:rFonts w:cs="Calibri"/>
          <w:b/>
          <w:bCs/>
        </w:rPr>
        <w:t>Fernando González Torres</w:t>
      </w:r>
    </w:p>
    <w:p w14:paraId="01E338ED" w14:textId="77777777" w:rsidR="00910A24" w:rsidRPr="00910A24" w:rsidRDefault="00910A24" w:rsidP="00910A24">
      <w:pPr>
        <w:spacing w:after="0"/>
        <w:jc w:val="both"/>
        <w:rPr>
          <w:rFonts w:cs="Calibri"/>
          <w:lang w:val="es-ES"/>
        </w:rPr>
      </w:pPr>
      <w:r w:rsidRPr="00910A24">
        <w:rPr>
          <w:rFonts w:cs="Calibri"/>
          <w:lang w:val="es-ES"/>
        </w:rPr>
        <w:t xml:space="preserve">Subdirector (E) del Centro Ambiental y Ecoturístico del Nororiente Amazónico, SENA – Regional </w:t>
      </w:r>
    </w:p>
    <w:p w14:paraId="109E189F" w14:textId="050B86BC" w:rsidR="00F17B25" w:rsidRPr="00D46A51" w:rsidRDefault="00910A24" w:rsidP="00910A24">
      <w:pPr>
        <w:spacing w:after="0"/>
        <w:jc w:val="both"/>
        <w:rPr>
          <w:rFonts w:cs="Calibri"/>
          <w:lang w:val="es-ES"/>
        </w:rPr>
      </w:pPr>
      <w:r w:rsidRPr="00910A24">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242170" w:rsidRDefault="00F17B25" w:rsidP="005E2148">
      <w:pPr>
        <w:jc w:val="both"/>
        <w:rPr>
          <w:rFonts w:cs="Calibri"/>
          <w:lang w:val="es-ES"/>
        </w:rPr>
      </w:pPr>
      <w:r w:rsidRPr="00D46A51">
        <w:rPr>
          <w:rFonts w:cs="Calibri"/>
          <w:lang w:val="es-ES"/>
        </w:rPr>
        <w:t xml:space="preserve">De manera atenta me permito presentar a su consideración la oferta de prestación de servicios </w:t>
      </w:r>
      <w:r w:rsidRPr="00242170">
        <w:rPr>
          <w:rFonts w:cs="Calibri"/>
          <w:lang w:val="es-ES"/>
        </w:rPr>
        <w:t>personales en los siguientes términos:</w:t>
      </w:r>
    </w:p>
    <w:p w14:paraId="70D0D87D" w14:textId="1094C109" w:rsidR="00F17B25" w:rsidRPr="00242170" w:rsidRDefault="00F17B25" w:rsidP="00242170">
      <w:pPr>
        <w:jc w:val="both"/>
        <w:rPr>
          <w:rFonts w:cs="Calibri"/>
          <w:i/>
          <w:iCs/>
          <w:snapToGrid w:val="0"/>
          <w:lang w:val="es-ES"/>
        </w:rPr>
      </w:pPr>
      <w:r w:rsidRPr="00242170">
        <w:rPr>
          <w:rFonts w:eastAsia="Microsoft JhengHei" w:cs="Calibri"/>
          <w:b/>
          <w:bCs/>
          <w:u w:val="single"/>
        </w:rPr>
        <w:t>Objeto</w:t>
      </w:r>
      <w:r w:rsidRPr="00242170">
        <w:rPr>
          <w:rFonts w:cs="Calibri"/>
          <w:snapToGrid w:val="0"/>
        </w:rPr>
        <w:t xml:space="preserve">: </w:t>
      </w:r>
      <w:r w:rsidR="00242170" w:rsidRPr="00242170">
        <w:rPr>
          <w:rFonts w:cs="Calibri"/>
          <w:i/>
          <w:iCs/>
          <w:snapToGrid w:val="0"/>
          <w:lang w:val="es-ES"/>
        </w:rPr>
        <w:t>Prestación de servicios de carácter temporal de un técnico para apoyar el</w:t>
      </w:r>
      <w:r w:rsidR="00242170" w:rsidRPr="00242170">
        <w:rPr>
          <w:rFonts w:cs="Calibri"/>
          <w:i/>
          <w:iCs/>
          <w:snapToGrid w:val="0"/>
          <w:lang w:val="es-ES"/>
        </w:rPr>
        <w:t xml:space="preserve"> </w:t>
      </w:r>
      <w:r w:rsidR="00242170" w:rsidRPr="00242170">
        <w:rPr>
          <w:rFonts w:cs="Calibri"/>
          <w:i/>
          <w:iCs/>
          <w:snapToGrid w:val="0"/>
          <w:lang w:val="es-ES"/>
        </w:rPr>
        <w:t>procesamiento físico de las colecciones y los servicios de información de la</w:t>
      </w:r>
      <w:r w:rsidR="00242170" w:rsidRPr="00242170">
        <w:rPr>
          <w:rFonts w:cs="Calibri"/>
          <w:i/>
          <w:iCs/>
          <w:snapToGrid w:val="0"/>
          <w:lang w:val="es-ES"/>
        </w:rPr>
        <w:t xml:space="preserve"> </w:t>
      </w:r>
      <w:r w:rsidR="00242170" w:rsidRPr="00242170">
        <w:rPr>
          <w:rFonts w:cs="Calibri"/>
          <w:i/>
          <w:iCs/>
          <w:snapToGrid w:val="0"/>
          <w:lang w:val="es-ES"/>
        </w:rPr>
        <w:t>biblioteca según lineamientos institucionales.</w:t>
      </w:r>
      <w:bookmarkStart w:id="0" w:name="_GoBack"/>
      <w:bookmarkEnd w:id="0"/>
    </w:p>
    <w:p w14:paraId="5C7618B7" w14:textId="77777777" w:rsidR="00242170" w:rsidRPr="00242170" w:rsidRDefault="00F17B25" w:rsidP="00242170">
      <w:pPr>
        <w:spacing w:after="0"/>
        <w:jc w:val="both"/>
        <w:rPr>
          <w:rFonts w:eastAsia="Microsoft JhengHei" w:cs="Calibri"/>
          <w:i/>
          <w:iCs/>
        </w:rPr>
      </w:pPr>
      <w:r w:rsidRPr="00242170">
        <w:rPr>
          <w:rFonts w:cs="Calibri"/>
          <w:b/>
          <w:u w:val="single"/>
          <w:lang w:val="es-ES"/>
        </w:rPr>
        <w:t>Valor y forma de pago:</w:t>
      </w:r>
      <w:r w:rsidRPr="00242170">
        <w:rPr>
          <w:rFonts w:cs="Calibri"/>
          <w:lang w:val="es-ES"/>
        </w:rPr>
        <w:t xml:space="preserve"> </w:t>
      </w:r>
      <w:r w:rsidR="00242170" w:rsidRPr="00242170">
        <w:rPr>
          <w:rFonts w:eastAsia="Microsoft JhengHei" w:cs="Calibri"/>
          <w:i/>
          <w:iCs/>
        </w:rPr>
        <w:t>Se fija como valor total para el contrato la suma de VEINTIÚN MILLONES</w:t>
      </w:r>
    </w:p>
    <w:p w14:paraId="170E3138" w14:textId="1E990317" w:rsidR="00F17B25" w:rsidRPr="00242170" w:rsidRDefault="00242170" w:rsidP="00242170">
      <w:pPr>
        <w:spacing w:after="0"/>
        <w:jc w:val="both"/>
        <w:rPr>
          <w:rFonts w:eastAsia="Microsoft JhengHei" w:cs="Calibri"/>
          <w:i/>
          <w:iCs/>
        </w:rPr>
      </w:pPr>
      <w:r w:rsidRPr="00242170">
        <w:rPr>
          <w:rFonts w:eastAsia="Microsoft JhengHei" w:cs="Calibri"/>
          <w:i/>
          <w:iCs/>
        </w:rPr>
        <w:t>SETECIENTOS VEINTISÉIS MIL CUATROCIENTOS OCHO PESOS M/CTE.</w:t>
      </w:r>
      <w:r w:rsidRPr="00242170">
        <w:rPr>
          <w:rFonts w:eastAsia="Microsoft JhengHei" w:cs="Calibri"/>
          <w:i/>
          <w:iCs/>
        </w:rPr>
        <w:t xml:space="preserve"> </w:t>
      </w:r>
      <w:r w:rsidRPr="00242170">
        <w:rPr>
          <w:rFonts w:eastAsia="Microsoft JhengHei" w:cs="Calibri"/>
          <w:i/>
          <w:iCs/>
        </w:rPr>
        <w:t>($21.726.408). Esta suma será pagada por el SENA al contratista de la</w:t>
      </w:r>
      <w:r w:rsidRPr="00242170">
        <w:rPr>
          <w:rFonts w:eastAsia="Microsoft JhengHei" w:cs="Calibri"/>
          <w:i/>
          <w:iCs/>
        </w:rPr>
        <w:t xml:space="preserve"> </w:t>
      </w:r>
      <w:r w:rsidRPr="00242170">
        <w:rPr>
          <w:rFonts w:eastAsia="Microsoft JhengHei" w:cs="Calibri"/>
          <w:i/>
          <w:iCs/>
        </w:rPr>
        <w:t>siguiente manera:</w:t>
      </w:r>
      <w:r w:rsidRPr="00242170">
        <w:rPr>
          <w:rFonts w:eastAsia="Microsoft JhengHei" w:cs="Calibri"/>
          <w:i/>
          <w:iCs/>
        </w:rPr>
        <w:t xml:space="preserve"> </w:t>
      </w:r>
      <w:r w:rsidRPr="00242170">
        <w:rPr>
          <w:rFonts w:eastAsia="Microsoft JhengHei" w:cs="Calibri"/>
          <w:i/>
          <w:iCs/>
        </w:rPr>
        <w:t>a) Once (11) pagos iguales de febrero a diciembre por valor de UN MILLÓN</w:t>
      </w:r>
      <w:r w:rsidRPr="00242170">
        <w:rPr>
          <w:rFonts w:eastAsia="Microsoft JhengHei" w:cs="Calibri"/>
          <w:i/>
          <w:iCs/>
        </w:rPr>
        <w:t xml:space="preserve"> </w:t>
      </w:r>
      <w:r w:rsidRPr="00242170">
        <w:rPr>
          <w:rFonts w:eastAsia="Microsoft JhengHei" w:cs="Calibri"/>
          <w:i/>
          <w:iCs/>
        </w:rPr>
        <w:t>NOVECIENTOS SETENTA Y CINCO MIL CIENTO VEINTIOCHO PESOS M/CTE</w:t>
      </w:r>
      <w:r w:rsidRPr="00242170">
        <w:rPr>
          <w:rFonts w:eastAsia="Microsoft JhengHei" w:cs="Calibri"/>
          <w:i/>
          <w:iCs/>
        </w:rPr>
        <w:t xml:space="preserve"> </w:t>
      </w:r>
      <w:r w:rsidRPr="00242170">
        <w:rPr>
          <w:rFonts w:eastAsia="Microsoft JhengHei" w:cs="Calibri"/>
          <w:i/>
          <w:iCs/>
        </w:rPr>
        <w:t>($1.975.128) cada uno.</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2" w:name="_Toc130460921"/>
      <w:r w:rsidRPr="00D46A51">
        <w:rPr>
          <w:rFonts w:ascii="Calibri" w:hAnsi="Calibri" w:cs="Calibri"/>
          <w:b/>
          <w:bCs/>
          <w:color w:val="000000" w:themeColor="text1"/>
          <w:spacing w:val="2"/>
          <w:szCs w:val="22"/>
        </w:rPr>
        <w:t>Control de cambios</w:t>
      </w:r>
      <w:bookmarkEnd w:id="2"/>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3631D" w14:textId="77777777" w:rsidR="004C26FE" w:rsidRDefault="004C26FE" w:rsidP="001A74F0">
      <w:pPr>
        <w:spacing w:after="0" w:line="240" w:lineRule="auto"/>
      </w:pPr>
      <w:r>
        <w:separator/>
      </w:r>
    </w:p>
  </w:endnote>
  <w:endnote w:type="continuationSeparator" w:id="0">
    <w:p w14:paraId="1B3A430C" w14:textId="77777777" w:rsidR="004C26FE" w:rsidRDefault="004C26F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4C26F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C45B8" w14:textId="77777777" w:rsidR="004C26FE" w:rsidRDefault="004C26FE" w:rsidP="001A74F0">
      <w:pPr>
        <w:spacing w:after="0" w:line="240" w:lineRule="auto"/>
      </w:pPr>
      <w:r>
        <w:separator/>
      </w:r>
    </w:p>
  </w:footnote>
  <w:footnote w:type="continuationSeparator" w:id="0">
    <w:p w14:paraId="52864BC8" w14:textId="77777777" w:rsidR="004C26FE" w:rsidRDefault="004C26F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2170"/>
    <w:rsid w:val="00245D6B"/>
    <w:rsid w:val="00251EED"/>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26FE"/>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10A24"/>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A84C3-1212-4E55-9ADC-066928BD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1616</Words>
  <Characters>8891</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Aldrumas Arias Rivas</cp:lastModifiedBy>
  <cp:revision>7</cp:revision>
  <dcterms:created xsi:type="dcterms:W3CDTF">2025-04-09T23:08:00Z</dcterms:created>
  <dcterms:modified xsi:type="dcterms:W3CDTF">2026-01-27T21:50:00Z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