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56873" w14:textId="77777777" w:rsidR="005D340E" w:rsidRPr="00865BFF" w:rsidRDefault="005D340E" w:rsidP="005D340E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</w:t>
      </w:r>
      <w:r w:rsidRPr="00865BFF">
        <w:rPr>
          <w:rFonts w:cs="Arial"/>
          <w:b/>
          <w:sz w:val="20"/>
        </w:rPr>
        <w:t xml:space="preserve"> No. 2</w:t>
      </w:r>
    </w:p>
    <w:p w14:paraId="6194D380" w14:textId="77777777" w:rsidR="005D340E" w:rsidRPr="00865BFF" w:rsidRDefault="005D340E" w:rsidP="005D340E">
      <w:pPr>
        <w:jc w:val="center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 xml:space="preserve">OFERTA ECONOMICA </w:t>
      </w:r>
    </w:p>
    <w:p w14:paraId="2582B988" w14:textId="77777777" w:rsidR="005D340E" w:rsidRPr="00865BFF" w:rsidRDefault="005D340E" w:rsidP="005D340E">
      <w:pPr>
        <w:jc w:val="center"/>
        <w:rPr>
          <w:rFonts w:cs="Arial"/>
          <w:sz w:val="20"/>
        </w:rPr>
      </w:pPr>
    </w:p>
    <w:p w14:paraId="23145CB1" w14:textId="77777777" w:rsidR="005D340E" w:rsidRDefault="005D340E" w:rsidP="005D340E">
      <w:pPr>
        <w:autoSpaceDE w:val="0"/>
        <w:autoSpaceDN w:val="0"/>
        <w:adjustRightInd w:val="0"/>
        <w:jc w:val="both"/>
        <w:rPr>
          <w:rFonts w:cs="Arial"/>
          <w:b/>
          <w:i/>
          <w:sz w:val="20"/>
          <w:u w:val="single"/>
        </w:rPr>
      </w:pPr>
      <w:proofErr w:type="gramStart"/>
      <w:r>
        <w:rPr>
          <w:rFonts w:cs="Arial"/>
          <w:sz w:val="20"/>
        </w:rPr>
        <w:t xml:space="preserve">Objeto </w:t>
      </w:r>
      <w:r w:rsidRPr="00865BFF">
        <w:rPr>
          <w:rFonts w:cs="Arial"/>
          <w:sz w:val="20"/>
        </w:rPr>
        <w:t xml:space="preserve"> </w:t>
      </w:r>
      <w:r>
        <w:rPr>
          <w:rFonts w:cs="Arial"/>
          <w:b/>
          <w:i/>
          <w:sz w:val="20"/>
          <w:u w:val="single"/>
        </w:rPr>
        <w:t>_</w:t>
      </w:r>
      <w:proofErr w:type="gramEnd"/>
      <w:r>
        <w:rPr>
          <w:rFonts w:cs="Arial"/>
          <w:b/>
          <w:i/>
          <w:sz w:val="20"/>
          <w:u w:val="single"/>
        </w:rPr>
        <w:t>____________________________________________</w:t>
      </w:r>
    </w:p>
    <w:p w14:paraId="5F34B450" w14:textId="77777777" w:rsidR="005D340E" w:rsidRDefault="005D340E" w:rsidP="005D340E">
      <w:pPr>
        <w:jc w:val="both"/>
        <w:rPr>
          <w:rFonts w:cs="Arial"/>
          <w:sz w:val="20"/>
        </w:rPr>
      </w:pPr>
    </w:p>
    <w:p w14:paraId="3DAF99F9" w14:textId="1ED6AA0A" w:rsidR="005F41BA" w:rsidRDefault="005F41BA" w:rsidP="005D340E">
      <w:pPr>
        <w:jc w:val="both"/>
        <w:rPr>
          <w:rFonts w:cs="Arial"/>
          <w:sz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2795"/>
        <w:gridCol w:w="160"/>
        <w:gridCol w:w="1046"/>
        <w:gridCol w:w="1150"/>
        <w:gridCol w:w="979"/>
        <w:gridCol w:w="1062"/>
        <w:gridCol w:w="1133"/>
      </w:tblGrid>
      <w:tr w:rsidR="00C378F5" w:rsidRPr="00E1386C" w14:paraId="0D33B884" w14:textId="77777777" w:rsidTr="00F60ACA">
        <w:trPr>
          <w:trHeight w:val="60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248E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bookmarkStart w:id="0" w:name="_Hlk57647497"/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CANT. (1)</w:t>
            </w: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B8508D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CARGO/OFICIO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F6F97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B4E0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PRIMA REGIONAL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D821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SUELDO Y/O JORNAL MENSUAL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75344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130C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DEDICACIÓN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87CE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 PARCIAL ($)</w:t>
            </w:r>
          </w:p>
        </w:tc>
      </w:tr>
      <w:tr w:rsidR="00C378F5" w:rsidRPr="00E1386C" w14:paraId="1B074700" w14:textId="77777777" w:rsidTr="00F60ACA">
        <w:trPr>
          <w:trHeight w:val="3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A48CB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COSTOS DIRECTOS DE PERSONAL</w:t>
            </w:r>
          </w:p>
        </w:tc>
      </w:tr>
      <w:tr w:rsidR="00C378F5" w:rsidRPr="00E1386C" w14:paraId="63D44FF4" w14:textId="77777777" w:rsidTr="00F60ACA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B87C5" w14:textId="77777777" w:rsidR="00C378F5" w:rsidRPr="00E1386C" w:rsidRDefault="00C378F5" w:rsidP="00F60ACA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PERSONAL PROFESIONAL</w:t>
            </w:r>
          </w:p>
        </w:tc>
      </w:tr>
      <w:tr w:rsidR="00C378F5" w:rsidRPr="00E1386C" w14:paraId="7EC56EDE" w14:textId="77777777" w:rsidTr="00F60ACA">
        <w:trPr>
          <w:trHeight w:val="570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371B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AAE897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Director de interventoría Ing. Civil Magister en ingeniería civil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9C445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559F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$ 0,0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08456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$ 7.800.000,0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AD5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8AC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25%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68D3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$ 1.950.000,0</w:t>
            </w:r>
          </w:p>
        </w:tc>
      </w:tr>
      <w:tr w:rsidR="00C378F5" w:rsidRPr="00E1386C" w14:paraId="068AA582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438A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9AFFF1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Ingeniero Residente de interventoría Ing. Civil especialista en geotecnia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98F4D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$ 1.143.000,0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B532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$ 3.810.000,0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6191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018B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100%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13BA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$ 4.953.000,0</w:t>
            </w:r>
          </w:p>
        </w:tc>
      </w:tr>
      <w:tr w:rsidR="00C378F5" w:rsidRPr="00E1386C" w14:paraId="49B25046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2507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2524E1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Auxiliar contable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4B370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4B884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$ 0,0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757DA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$ 1.016.500,0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0D01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9ABCB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15%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48B5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$ 152.475,0</w:t>
            </w:r>
          </w:p>
        </w:tc>
      </w:tr>
      <w:tr w:rsidR="00C378F5" w:rsidRPr="00E1386C" w14:paraId="5E3363AB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E6578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96D8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Ingeniero Ambiental especialista en aguas y saneamiento ambiental</w:t>
            </w:r>
          </w:p>
        </w:tc>
        <w:tc>
          <w:tcPr>
            <w:tcW w:w="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A5AD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A314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$ 0,0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302D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$ 6.800.000,0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F621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2A47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15%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BAEA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$ 1.020.000,0</w:t>
            </w:r>
          </w:p>
        </w:tc>
      </w:tr>
      <w:tr w:rsidR="00C378F5" w:rsidRPr="00E1386C" w14:paraId="214DDF1B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38DF4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9CCFD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9EFC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0BED2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55F1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0FA2" w14:textId="77777777" w:rsidR="00C378F5" w:rsidRPr="00E1386C" w:rsidRDefault="00C378F5" w:rsidP="00F60ACA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COSTOS DE PERSONAL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A939E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$ 8.075.475,0</w:t>
            </w:r>
          </w:p>
        </w:tc>
      </w:tr>
      <w:tr w:rsidR="00C378F5" w:rsidRPr="00E1386C" w14:paraId="2E86BC91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74C5F5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15DA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41D4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4691D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14432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1F0A7" w14:textId="77777777" w:rsidR="00C378F5" w:rsidRPr="00E1386C" w:rsidRDefault="00C378F5" w:rsidP="00F60ACA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FACTOR MULTIPLICADOR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233D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$ 2,2</w:t>
            </w:r>
          </w:p>
        </w:tc>
      </w:tr>
      <w:tr w:rsidR="00C378F5" w:rsidRPr="00E1386C" w14:paraId="5955993B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CE59D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70D4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26914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622F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863ED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AE6127" w14:textId="77777777" w:rsidR="00C378F5" w:rsidRPr="00E1386C" w:rsidRDefault="00C378F5" w:rsidP="00F60ACA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gramStart"/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  <w:proofErr w:type="gramEnd"/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COSTOS DE PERSONAL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D1D7EE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$ 17.927.555,0</w:t>
            </w:r>
          </w:p>
        </w:tc>
      </w:tr>
      <w:tr w:rsidR="00C378F5" w:rsidRPr="00E1386C" w14:paraId="518B79D5" w14:textId="77777777" w:rsidTr="00F60ACA">
        <w:trPr>
          <w:trHeight w:val="273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5496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CANT.</w:t>
            </w:r>
          </w:p>
        </w:tc>
        <w:tc>
          <w:tcPr>
            <w:tcW w:w="1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C467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CONCEPTO</w:t>
            </w: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68F4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21B3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8753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56F0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COSTO ($)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229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MES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8F76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</w:t>
            </w:r>
          </w:p>
        </w:tc>
      </w:tr>
      <w:tr w:rsidR="00C378F5" w:rsidRPr="00E1386C" w14:paraId="66D7F7B8" w14:textId="77777777" w:rsidTr="00F60ACA">
        <w:trPr>
          <w:trHeight w:val="11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DC3A8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OTROS COSTOS DIRECTOS </w:t>
            </w:r>
          </w:p>
        </w:tc>
      </w:tr>
      <w:tr w:rsidR="00C378F5" w:rsidRPr="00E1386C" w14:paraId="39098C5F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3912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2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5183D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Arriendo oficina zona urbana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DEE9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 Mes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6922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$ 600.000,0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2B0D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4233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$ 600.000,0</w:t>
            </w:r>
          </w:p>
        </w:tc>
      </w:tr>
      <w:tr w:rsidR="00C378F5" w:rsidRPr="00E1386C" w14:paraId="7A384974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FD4A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2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3E57C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Edición de informes técnicos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AB93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 Mes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04F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$ 250.000,0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340C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692BE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$ 250.000,0</w:t>
            </w:r>
          </w:p>
        </w:tc>
      </w:tr>
      <w:tr w:rsidR="00C378F5" w:rsidRPr="00E1386C" w14:paraId="76DAEEC3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DD73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2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A7DC9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Papelería y elementos de oficina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6F4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 Mes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18F99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$ 580.000,0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E98C7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ECFA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$ 580.000,0</w:t>
            </w:r>
          </w:p>
        </w:tc>
      </w:tr>
      <w:tr w:rsidR="00C378F5" w:rsidRPr="00E1386C" w14:paraId="66BA954D" w14:textId="77777777" w:rsidTr="00F60ACA">
        <w:trPr>
          <w:trHeight w:val="28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94AB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2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3844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Alquiler equipos de oficina 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61DF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 Mes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615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$ 403.390,0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D1FE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057F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$ 403.390,0</w:t>
            </w:r>
          </w:p>
        </w:tc>
      </w:tr>
      <w:tr w:rsidR="00C378F5" w:rsidRPr="00E1386C" w14:paraId="4F3C845D" w14:textId="77777777" w:rsidTr="00F60ACA">
        <w:trPr>
          <w:trHeight w:val="315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A5B5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2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D876" w14:textId="77777777" w:rsidR="00C378F5" w:rsidRPr="00E1386C" w:rsidRDefault="00C378F5" w:rsidP="00F60ACA">
            <w:pPr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Elementos de bioseguridad (tapabocas + guantes + jabón antiséptico)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7FA30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 xml:space="preserve"> Mes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DCAE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$ 210.000,0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BF80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1,00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657F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$ 210.000,0</w:t>
            </w:r>
          </w:p>
        </w:tc>
      </w:tr>
      <w:tr w:rsidR="00C378F5" w:rsidRPr="00E1386C" w14:paraId="655589DA" w14:textId="77777777" w:rsidTr="00F60ACA">
        <w:trPr>
          <w:trHeight w:val="139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ECBB6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9DC7C" w14:textId="77777777" w:rsidR="00C378F5" w:rsidRPr="00E1386C" w:rsidRDefault="00C378F5" w:rsidP="00F60ACA">
            <w:pPr>
              <w:jc w:val="center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C52F2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6D5D8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6A7B1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C249D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378F5" w:rsidRPr="00E1386C" w14:paraId="75F7095A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662EA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D6202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5A6A3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6B91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7AD8D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99E047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gramStart"/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  <w:proofErr w:type="gramEnd"/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COSTOS DIRECTOS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3DC68D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$ 2.043.390,0</w:t>
            </w:r>
          </w:p>
        </w:tc>
      </w:tr>
      <w:tr w:rsidR="00C378F5" w:rsidRPr="00E1386C" w14:paraId="7F23D47F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2EC4E6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46122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F03F5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7A71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1C6F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AA8F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SUBTOTAL OTROS COSTOS DIRECTOS 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20CA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$ 2.043.390,0</w:t>
            </w:r>
          </w:p>
        </w:tc>
      </w:tr>
      <w:tr w:rsidR="00C378F5" w:rsidRPr="00E1386C" w14:paraId="3BE27AEF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9C1ABA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A1E86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1C310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5021E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39C7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4AF4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SUBTOTAL COSTOS BASICOS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04D4F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$ 19.970.945,0</w:t>
            </w:r>
          </w:p>
        </w:tc>
      </w:tr>
      <w:tr w:rsidR="00C378F5" w:rsidRPr="00E1386C" w14:paraId="1E61108A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92F53E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443B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17D40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D6CC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2FBB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F90BF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IVA=19%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0C422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  <w:t>$ 3.794.480,0</w:t>
            </w:r>
          </w:p>
        </w:tc>
      </w:tr>
      <w:tr w:rsidR="00C378F5" w:rsidRPr="00E1386C" w14:paraId="24CD2DEF" w14:textId="77777777" w:rsidTr="00F60ACA">
        <w:trPr>
          <w:trHeight w:val="300"/>
        </w:trPr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43CDA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2BF1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5B7F5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120F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4C469" w14:textId="77777777" w:rsidR="00C378F5" w:rsidRPr="00E1386C" w:rsidRDefault="00C378F5" w:rsidP="00F60ACA">
            <w:pPr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</w:p>
        </w:tc>
        <w:tc>
          <w:tcPr>
            <w:tcW w:w="11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35FA679" w14:textId="77777777" w:rsidR="00C378F5" w:rsidRPr="00E1386C" w:rsidRDefault="00C378F5" w:rsidP="00F60AC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COSTO TOTAL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7821786" w14:textId="77777777" w:rsidR="00C378F5" w:rsidRPr="00E1386C" w:rsidRDefault="00C378F5" w:rsidP="00F60ACA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1386C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$ 23.765.425,0</w:t>
            </w:r>
          </w:p>
        </w:tc>
      </w:tr>
      <w:bookmarkEnd w:id="0"/>
    </w:tbl>
    <w:p w14:paraId="48FEE058" w14:textId="74F17EEF" w:rsidR="00270BBC" w:rsidRDefault="00270BBC" w:rsidP="005D340E">
      <w:pPr>
        <w:jc w:val="both"/>
        <w:rPr>
          <w:rFonts w:cs="Arial"/>
          <w:sz w:val="20"/>
        </w:rPr>
      </w:pPr>
    </w:p>
    <w:p w14:paraId="6F9F9766" w14:textId="77777777" w:rsidR="00270BBC" w:rsidRPr="00865BFF" w:rsidRDefault="00270BBC" w:rsidP="005D340E">
      <w:pPr>
        <w:jc w:val="both"/>
        <w:rPr>
          <w:rFonts w:cs="Arial"/>
          <w:sz w:val="20"/>
        </w:rPr>
      </w:pPr>
    </w:p>
    <w:p w14:paraId="7B5C233E" w14:textId="77777777" w:rsidR="005D340E" w:rsidRPr="00865BFF" w:rsidRDefault="005D340E" w:rsidP="005D340E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Nota: LOS VALORES </w:t>
      </w:r>
      <w:r>
        <w:rPr>
          <w:rFonts w:cs="Arial"/>
          <w:sz w:val="20"/>
        </w:rPr>
        <w:t xml:space="preserve">ANOTADOS EN LA PROPUESTA ECONOMICA DEBERAN INCLUIR LOS IMPUESTO + IVA </w:t>
      </w:r>
    </w:p>
    <w:p w14:paraId="260B58A0" w14:textId="77777777" w:rsidR="005D340E" w:rsidRDefault="005D340E" w:rsidP="005D340E">
      <w:pPr>
        <w:jc w:val="both"/>
        <w:rPr>
          <w:rFonts w:cs="Arial"/>
          <w:sz w:val="20"/>
        </w:rPr>
      </w:pPr>
    </w:p>
    <w:p w14:paraId="1C53B424" w14:textId="77777777" w:rsidR="005D340E" w:rsidRPr="00865BFF" w:rsidRDefault="005D340E" w:rsidP="005D340E">
      <w:pPr>
        <w:jc w:val="both"/>
        <w:rPr>
          <w:rFonts w:cs="Arial"/>
          <w:sz w:val="20"/>
        </w:rPr>
      </w:pPr>
    </w:p>
    <w:p w14:paraId="52327D87" w14:textId="77777777" w:rsidR="005D340E" w:rsidRPr="00865BFF" w:rsidRDefault="005D340E" w:rsidP="005D340E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76068393" w14:textId="77777777" w:rsidR="005D340E" w:rsidRPr="00865BFF" w:rsidRDefault="005D340E" w:rsidP="005D340E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260AD346" w14:textId="127C1AA4" w:rsidR="00F23162" w:rsidRPr="00270BBC" w:rsidRDefault="005D340E" w:rsidP="00270BBC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sectPr w:rsidR="00F23162" w:rsidRPr="00270BBC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10CB1"/>
    <w:rsid w:val="00082731"/>
    <w:rsid w:val="00086A79"/>
    <w:rsid w:val="00093947"/>
    <w:rsid w:val="00165DA9"/>
    <w:rsid w:val="001723F2"/>
    <w:rsid w:val="00173214"/>
    <w:rsid w:val="001A57BC"/>
    <w:rsid w:val="001B5D77"/>
    <w:rsid w:val="001D7CE7"/>
    <w:rsid w:val="001F464D"/>
    <w:rsid w:val="00250B5D"/>
    <w:rsid w:val="0025333C"/>
    <w:rsid w:val="00270BBC"/>
    <w:rsid w:val="002768A4"/>
    <w:rsid w:val="002C7CB3"/>
    <w:rsid w:val="00324755"/>
    <w:rsid w:val="003800C9"/>
    <w:rsid w:val="003D4629"/>
    <w:rsid w:val="00412DDC"/>
    <w:rsid w:val="00477F74"/>
    <w:rsid w:val="004C224E"/>
    <w:rsid w:val="00507EEB"/>
    <w:rsid w:val="0052326B"/>
    <w:rsid w:val="00545A27"/>
    <w:rsid w:val="00597C6B"/>
    <w:rsid w:val="005D340E"/>
    <w:rsid w:val="005F41BA"/>
    <w:rsid w:val="006059B8"/>
    <w:rsid w:val="00652F85"/>
    <w:rsid w:val="00671882"/>
    <w:rsid w:val="006C69BA"/>
    <w:rsid w:val="006F3869"/>
    <w:rsid w:val="00751D67"/>
    <w:rsid w:val="00760A52"/>
    <w:rsid w:val="00787E07"/>
    <w:rsid w:val="00792F22"/>
    <w:rsid w:val="00841D78"/>
    <w:rsid w:val="008828AC"/>
    <w:rsid w:val="00904627"/>
    <w:rsid w:val="0092348D"/>
    <w:rsid w:val="009F2053"/>
    <w:rsid w:val="00A44B8C"/>
    <w:rsid w:val="00A815AB"/>
    <w:rsid w:val="00B217A7"/>
    <w:rsid w:val="00BE5DAF"/>
    <w:rsid w:val="00C066ED"/>
    <w:rsid w:val="00C378F5"/>
    <w:rsid w:val="00DA6FC4"/>
    <w:rsid w:val="00DF3F95"/>
    <w:rsid w:val="00E965E6"/>
    <w:rsid w:val="00EC563A"/>
    <w:rsid w:val="00EF30E8"/>
    <w:rsid w:val="00F110F6"/>
    <w:rsid w:val="00F23162"/>
    <w:rsid w:val="00FD6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Informes</cp:lastModifiedBy>
  <cp:revision>50</cp:revision>
  <cp:lastPrinted>2020-03-11T21:58:00Z</cp:lastPrinted>
  <dcterms:created xsi:type="dcterms:W3CDTF">2011-10-04T20:46:00Z</dcterms:created>
  <dcterms:modified xsi:type="dcterms:W3CDTF">2020-11-30T22:03:00Z</dcterms:modified>
</cp:coreProperties>
</file>