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F9D16" w14:textId="1CF5767E" w:rsidR="00663234" w:rsidRPr="005952DA" w:rsidRDefault="002C41B8" w:rsidP="00653EEF">
      <w:pPr>
        <w:autoSpaceDE w:val="0"/>
        <w:autoSpaceDN w:val="0"/>
        <w:adjustRightInd w:val="0"/>
        <w:spacing w:after="0" w:line="240" w:lineRule="auto"/>
        <w:ind w:left="-142"/>
        <w:jc w:val="both"/>
        <w:rPr>
          <w:rFonts w:ascii="Arial" w:eastAsia="Times New Roman" w:hAnsi="Arial" w:cs="Arial"/>
          <w:bCs/>
          <w:sz w:val="20"/>
          <w:szCs w:val="20"/>
          <w:lang w:eastAsia="es-CO"/>
        </w:rPr>
      </w:pPr>
      <w:r w:rsidRPr="005952DA">
        <w:rPr>
          <w:rFonts w:ascii="Arial" w:eastAsia="Times New Roman" w:hAnsi="Arial" w:cs="Arial"/>
          <w:bCs/>
          <w:sz w:val="20"/>
          <w:szCs w:val="20"/>
          <w:lang w:eastAsia="es-CO"/>
        </w:rPr>
        <w:t>Entre los suscritos a saber, </w:t>
      </w:r>
      <w:r w:rsidRPr="005952DA">
        <w:rPr>
          <w:rFonts w:ascii="Arial" w:eastAsia="Times New Roman" w:hAnsi="Arial" w:cs="Arial"/>
          <w:b/>
          <w:bCs/>
          <w:sz w:val="20"/>
          <w:szCs w:val="20"/>
          <w:lang w:eastAsia="es-CO"/>
        </w:rPr>
        <w:t>LA UNIDAD ADMINISTRATIVA ESPECIAL DE SERVICIOS PÚBLICOS – UAESP</w:t>
      </w:r>
      <w:r w:rsidRPr="005952DA">
        <w:rPr>
          <w:rFonts w:ascii="Arial" w:eastAsia="Times New Roman" w:hAnsi="Arial" w:cs="Arial"/>
          <w:bCs/>
          <w:sz w:val="20"/>
          <w:szCs w:val="20"/>
          <w:lang w:eastAsia="es-CO"/>
        </w:rPr>
        <w:t>, entidad del orden distrital, del sector descentralizado por servicios, de carácter eminentemente Técnico y Especializado, creada mediante el Acuerdo Distrital No. 257 de 2006 del Concejo de Bogotá, con NIT 900.126.860-4, representada legalmente por </w:t>
      </w:r>
      <w:r w:rsidR="005952DA" w:rsidRPr="005952DA">
        <w:rPr>
          <w:rStyle w:val="Cuerpodeltexto5Negrita"/>
          <w:rFonts w:ascii="Arial" w:hAnsi="Arial" w:cs="Arial"/>
          <w:sz w:val="20"/>
          <w:szCs w:val="20"/>
        </w:rPr>
        <w:t>RUBEN DARIO PERILLA CARDENAS</w:t>
      </w:r>
      <w:r w:rsidR="001F5A4E" w:rsidRPr="005952DA">
        <w:rPr>
          <w:rStyle w:val="Cuerpodeltexto5Negrita"/>
          <w:rFonts w:ascii="Arial" w:hAnsi="Arial" w:cs="Arial"/>
          <w:sz w:val="20"/>
          <w:szCs w:val="20"/>
        </w:rPr>
        <w:t xml:space="preserve">, </w:t>
      </w:r>
      <w:r w:rsidR="001F5A4E" w:rsidRPr="005952DA">
        <w:rPr>
          <w:rFonts w:ascii="Arial" w:hAnsi="Arial" w:cs="Arial"/>
          <w:sz w:val="20"/>
          <w:szCs w:val="20"/>
        </w:rPr>
        <w:t>identificad</w:t>
      </w:r>
      <w:r w:rsidR="005952DA" w:rsidRPr="005952DA">
        <w:rPr>
          <w:rFonts w:ascii="Arial" w:hAnsi="Arial" w:cs="Arial"/>
          <w:sz w:val="20"/>
          <w:szCs w:val="20"/>
        </w:rPr>
        <w:t>o</w:t>
      </w:r>
      <w:r w:rsidR="001F5A4E" w:rsidRPr="005952DA">
        <w:rPr>
          <w:rFonts w:ascii="Arial" w:hAnsi="Arial" w:cs="Arial"/>
          <w:sz w:val="20"/>
          <w:szCs w:val="20"/>
        </w:rPr>
        <w:t xml:space="preserve"> con la cédula de ciudadanía número </w:t>
      </w:r>
      <w:r w:rsidR="00C81D89" w:rsidRPr="005952DA">
        <w:rPr>
          <w:rFonts w:ascii="Arial" w:hAnsi="Arial" w:cs="Arial"/>
          <w:sz w:val="20"/>
          <w:szCs w:val="20"/>
        </w:rPr>
        <w:t xml:space="preserve">C.C. </w:t>
      </w:r>
      <w:r w:rsidR="005952DA" w:rsidRPr="005952DA">
        <w:rPr>
          <w:rFonts w:ascii="Arial" w:hAnsi="Arial" w:cs="Arial"/>
          <w:sz w:val="20"/>
          <w:szCs w:val="20"/>
        </w:rPr>
        <w:t>74.754.353 de aguazul Casanare</w:t>
      </w:r>
      <w:r w:rsidR="001F5A4E" w:rsidRPr="005952DA">
        <w:rPr>
          <w:rFonts w:ascii="Arial" w:hAnsi="Arial" w:cs="Arial"/>
          <w:sz w:val="20"/>
          <w:szCs w:val="20"/>
        </w:rPr>
        <w:t xml:space="preserve">, en su condición de </w:t>
      </w:r>
      <w:r w:rsidR="005952DA" w:rsidRPr="005952DA">
        <w:rPr>
          <w:rFonts w:ascii="Arial" w:hAnsi="Arial" w:cs="Arial"/>
          <w:sz w:val="20"/>
          <w:szCs w:val="20"/>
        </w:rPr>
        <w:t>Subdirector Administrativo y Financiero</w:t>
      </w:r>
      <w:r w:rsidR="001F5A4E" w:rsidRPr="005952DA">
        <w:rPr>
          <w:rFonts w:ascii="Arial" w:hAnsi="Arial" w:cs="Arial"/>
          <w:sz w:val="20"/>
          <w:szCs w:val="20"/>
        </w:rPr>
        <w:t xml:space="preserve"> de la Unidad Administrativa Especial de Servicios Públicos, cargo para el cual fue nombrad</w:t>
      </w:r>
      <w:r w:rsidR="005952DA" w:rsidRPr="005952DA">
        <w:rPr>
          <w:rFonts w:ascii="Arial" w:hAnsi="Arial" w:cs="Arial"/>
          <w:sz w:val="20"/>
          <w:szCs w:val="20"/>
        </w:rPr>
        <w:t>o</w:t>
      </w:r>
      <w:r w:rsidR="001F5A4E" w:rsidRPr="005952DA">
        <w:rPr>
          <w:rFonts w:ascii="Arial" w:hAnsi="Arial" w:cs="Arial"/>
          <w:sz w:val="20"/>
          <w:szCs w:val="20"/>
        </w:rPr>
        <w:t xml:space="preserve"> mediante Resolución </w:t>
      </w:r>
      <w:r w:rsidR="005952DA" w:rsidRPr="005952DA">
        <w:rPr>
          <w:rFonts w:ascii="Arial" w:hAnsi="Arial" w:cs="Arial"/>
          <w:sz w:val="20"/>
          <w:szCs w:val="20"/>
        </w:rPr>
        <w:t>039</w:t>
      </w:r>
      <w:r w:rsidR="001F5A4E" w:rsidRPr="005952DA">
        <w:rPr>
          <w:rFonts w:ascii="Arial" w:hAnsi="Arial" w:cs="Arial"/>
          <w:sz w:val="20"/>
          <w:szCs w:val="20"/>
        </w:rPr>
        <w:t xml:space="preserve"> de</w:t>
      </w:r>
      <w:r w:rsidR="005952DA" w:rsidRPr="005952DA">
        <w:rPr>
          <w:rFonts w:ascii="Arial" w:hAnsi="Arial" w:cs="Arial"/>
          <w:sz w:val="20"/>
          <w:szCs w:val="20"/>
        </w:rPr>
        <w:t>l</w:t>
      </w:r>
      <w:r w:rsidR="001F5A4E" w:rsidRPr="005952DA">
        <w:rPr>
          <w:rFonts w:ascii="Arial" w:hAnsi="Arial" w:cs="Arial"/>
          <w:sz w:val="20"/>
          <w:szCs w:val="20"/>
        </w:rPr>
        <w:t xml:space="preserve"> 20</w:t>
      </w:r>
      <w:r w:rsidR="00257794" w:rsidRPr="005952DA">
        <w:rPr>
          <w:rFonts w:ascii="Arial" w:hAnsi="Arial" w:cs="Arial"/>
          <w:sz w:val="20"/>
          <w:szCs w:val="20"/>
        </w:rPr>
        <w:t>20</w:t>
      </w:r>
      <w:r w:rsidR="001F5A4E" w:rsidRPr="005952DA">
        <w:rPr>
          <w:rFonts w:ascii="Arial" w:hAnsi="Arial" w:cs="Arial"/>
          <w:sz w:val="20"/>
          <w:szCs w:val="20"/>
        </w:rPr>
        <w:t xml:space="preserve"> del cual tomó posesión mediante el Acta de Posesión No. </w:t>
      </w:r>
      <w:r w:rsidR="005952DA" w:rsidRPr="005952DA">
        <w:rPr>
          <w:rFonts w:ascii="Arial" w:hAnsi="Arial" w:cs="Arial"/>
          <w:sz w:val="20"/>
          <w:szCs w:val="20"/>
        </w:rPr>
        <w:t>10</w:t>
      </w:r>
      <w:r w:rsidR="001F5A4E" w:rsidRPr="005952DA">
        <w:rPr>
          <w:rFonts w:ascii="Arial" w:hAnsi="Arial" w:cs="Arial"/>
          <w:sz w:val="20"/>
          <w:szCs w:val="20"/>
        </w:rPr>
        <w:t xml:space="preserve"> de </w:t>
      </w:r>
      <w:r w:rsidR="005952DA" w:rsidRPr="005952DA">
        <w:rPr>
          <w:rFonts w:ascii="Arial" w:hAnsi="Arial" w:cs="Arial"/>
          <w:sz w:val="20"/>
          <w:szCs w:val="20"/>
        </w:rPr>
        <w:t xml:space="preserve">31 de enero </w:t>
      </w:r>
      <w:r w:rsidR="001F5A4E" w:rsidRPr="005952DA">
        <w:rPr>
          <w:rFonts w:ascii="Arial" w:hAnsi="Arial" w:cs="Arial"/>
          <w:sz w:val="20"/>
          <w:szCs w:val="20"/>
        </w:rPr>
        <w:t>de</w:t>
      </w:r>
      <w:r w:rsidR="005952DA" w:rsidRPr="005952DA">
        <w:rPr>
          <w:rFonts w:ascii="Arial" w:hAnsi="Arial" w:cs="Arial"/>
          <w:sz w:val="20"/>
          <w:szCs w:val="20"/>
        </w:rPr>
        <w:t>l</w:t>
      </w:r>
      <w:r w:rsidR="001F5A4E" w:rsidRPr="005952DA">
        <w:rPr>
          <w:rFonts w:ascii="Arial" w:hAnsi="Arial" w:cs="Arial"/>
          <w:sz w:val="20"/>
          <w:szCs w:val="20"/>
        </w:rPr>
        <w:t xml:space="preserve"> 20</w:t>
      </w:r>
      <w:r w:rsidR="00257794" w:rsidRPr="005952DA">
        <w:rPr>
          <w:rFonts w:ascii="Arial" w:hAnsi="Arial" w:cs="Arial"/>
          <w:sz w:val="20"/>
          <w:szCs w:val="20"/>
        </w:rPr>
        <w:t>20</w:t>
      </w:r>
      <w:r w:rsidRPr="005952DA">
        <w:rPr>
          <w:rFonts w:ascii="Arial" w:eastAsia="Times New Roman" w:hAnsi="Arial" w:cs="Arial"/>
          <w:bCs/>
          <w:sz w:val="20"/>
          <w:szCs w:val="20"/>
          <w:lang w:eastAsia="es-CO"/>
        </w:rPr>
        <w:t xml:space="preserve"> y estando debidamente facultad</w:t>
      </w:r>
      <w:r w:rsidR="005952DA" w:rsidRPr="005952DA">
        <w:rPr>
          <w:rFonts w:ascii="Arial" w:eastAsia="Times New Roman" w:hAnsi="Arial" w:cs="Arial"/>
          <w:bCs/>
          <w:sz w:val="20"/>
          <w:szCs w:val="20"/>
          <w:lang w:eastAsia="es-CO"/>
        </w:rPr>
        <w:t>o</w:t>
      </w:r>
      <w:r w:rsidRPr="005952DA">
        <w:rPr>
          <w:rFonts w:ascii="Arial" w:eastAsia="Times New Roman" w:hAnsi="Arial" w:cs="Arial"/>
          <w:bCs/>
          <w:sz w:val="20"/>
          <w:szCs w:val="20"/>
          <w:lang w:eastAsia="es-CO"/>
        </w:rPr>
        <w:t xml:space="preserve"> para la celebración del presente contrato de conformidad con las normas establecidas en la </w:t>
      </w:r>
      <w:r w:rsidR="00653EEF" w:rsidRPr="005952DA">
        <w:rPr>
          <w:rFonts w:ascii="Arial" w:eastAsia="Times New Roman" w:hAnsi="Arial" w:cs="Arial"/>
          <w:bCs/>
          <w:sz w:val="20"/>
          <w:szCs w:val="20"/>
          <w:lang w:eastAsia="es-CO"/>
        </w:rPr>
        <w:t>l</w:t>
      </w:r>
      <w:r w:rsidRPr="005952DA">
        <w:rPr>
          <w:rFonts w:ascii="Arial" w:eastAsia="Times New Roman" w:hAnsi="Arial" w:cs="Arial"/>
          <w:bCs/>
          <w:sz w:val="20"/>
          <w:szCs w:val="20"/>
          <w:lang w:eastAsia="es-CO"/>
        </w:rPr>
        <w:t xml:space="preserve">ey 80 de 1993, la </w:t>
      </w:r>
      <w:r w:rsidR="00653EEF" w:rsidRPr="005952DA">
        <w:rPr>
          <w:rFonts w:ascii="Arial" w:eastAsia="Times New Roman" w:hAnsi="Arial" w:cs="Arial"/>
          <w:bCs/>
          <w:sz w:val="20"/>
          <w:szCs w:val="20"/>
          <w:lang w:eastAsia="es-CO"/>
        </w:rPr>
        <w:t>l</w:t>
      </w:r>
      <w:r w:rsidRPr="005952DA">
        <w:rPr>
          <w:rFonts w:ascii="Arial" w:eastAsia="Times New Roman" w:hAnsi="Arial" w:cs="Arial"/>
          <w:bCs/>
          <w:sz w:val="20"/>
          <w:szCs w:val="20"/>
          <w:lang w:eastAsia="es-CO"/>
        </w:rPr>
        <w:t>ey 1150 de 2007</w:t>
      </w:r>
      <w:r w:rsidR="00257794" w:rsidRPr="005952DA">
        <w:rPr>
          <w:rFonts w:ascii="Arial" w:eastAsia="Times New Roman" w:hAnsi="Arial" w:cs="Arial"/>
          <w:bCs/>
          <w:sz w:val="20"/>
          <w:szCs w:val="20"/>
          <w:lang w:eastAsia="es-CO"/>
        </w:rPr>
        <w:t>, el</w:t>
      </w:r>
      <w:r w:rsidRPr="005952DA">
        <w:rPr>
          <w:rFonts w:ascii="Arial" w:eastAsia="Times New Roman" w:hAnsi="Arial" w:cs="Arial"/>
          <w:bCs/>
          <w:sz w:val="20"/>
          <w:szCs w:val="20"/>
          <w:lang w:eastAsia="es-CO"/>
        </w:rPr>
        <w:t xml:space="preserve"> Decreto 1082 de 2015</w:t>
      </w:r>
      <w:r w:rsidR="00663234" w:rsidRPr="005952DA">
        <w:rPr>
          <w:rFonts w:ascii="Arial" w:eastAsia="Times New Roman" w:hAnsi="Arial" w:cs="Arial"/>
          <w:bCs/>
          <w:sz w:val="20"/>
          <w:szCs w:val="20"/>
          <w:lang w:eastAsia="es-CO"/>
        </w:rPr>
        <w:t xml:space="preserve"> </w:t>
      </w:r>
      <w:r w:rsidR="00922855" w:rsidRPr="005952DA">
        <w:rPr>
          <w:rFonts w:ascii="Arial" w:eastAsia="Times New Roman" w:hAnsi="Arial" w:cs="Arial"/>
          <w:bCs/>
          <w:sz w:val="20"/>
          <w:szCs w:val="20"/>
          <w:lang w:eastAsia="es-CO"/>
        </w:rPr>
        <w:t xml:space="preserve">y </w:t>
      </w:r>
      <w:r w:rsidR="00663234" w:rsidRPr="005952DA">
        <w:rPr>
          <w:rFonts w:ascii="Arial" w:eastAsia="Times New Roman" w:hAnsi="Arial" w:cs="Arial"/>
          <w:bCs/>
          <w:sz w:val="20"/>
          <w:szCs w:val="20"/>
          <w:lang w:eastAsia="es-CO"/>
        </w:rPr>
        <w:t xml:space="preserve">demás disposiciones concordantes, quien </w:t>
      </w:r>
      <w:r w:rsidR="00F23796" w:rsidRPr="005952DA">
        <w:rPr>
          <w:rFonts w:ascii="Arial" w:eastAsia="Times New Roman" w:hAnsi="Arial" w:cs="Arial"/>
          <w:bCs/>
          <w:sz w:val="20"/>
          <w:szCs w:val="20"/>
          <w:lang w:eastAsia="es-CO"/>
        </w:rPr>
        <w:t xml:space="preserve">en adelante </w:t>
      </w:r>
      <w:r w:rsidR="00663234" w:rsidRPr="005952DA">
        <w:rPr>
          <w:rFonts w:ascii="Arial" w:eastAsia="Times New Roman" w:hAnsi="Arial" w:cs="Arial"/>
          <w:bCs/>
          <w:sz w:val="20"/>
          <w:szCs w:val="20"/>
          <w:lang w:eastAsia="es-CO"/>
        </w:rPr>
        <w:t xml:space="preserve">se denominará la </w:t>
      </w:r>
      <w:r w:rsidR="00663234" w:rsidRPr="005952DA">
        <w:rPr>
          <w:rFonts w:ascii="Arial" w:eastAsia="Times New Roman" w:hAnsi="Arial" w:cs="Arial"/>
          <w:b/>
          <w:bCs/>
          <w:sz w:val="20"/>
          <w:szCs w:val="20"/>
          <w:lang w:eastAsia="es-CO"/>
        </w:rPr>
        <w:t>UNIDAD</w:t>
      </w:r>
      <w:r w:rsidR="00663234" w:rsidRPr="005952DA">
        <w:rPr>
          <w:rFonts w:ascii="Arial" w:eastAsia="Times New Roman" w:hAnsi="Arial" w:cs="Arial"/>
          <w:bCs/>
          <w:sz w:val="20"/>
          <w:szCs w:val="20"/>
          <w:lang w:eastAsia="es-CO"/>
        </w:rPr>
        <w:t xml:space="preserve"> y de otra parte</w:t>
      </w:r>
      <w:r w:rsidR="00653EEF" w:rsidRPr="005952DA">
        <w:rPr>
          <w:rFonts w:ascii="Arial" w:eastAsia="Times New Roman" w:hAnsi="Arial" w:cs="Arial"/>
          <w:bCs/>
          <w:sz w:val="20"/>
          <w:szCs w:val="20"/>
          <w:lang w:eastAsia="es-CO"/>
        </w:rPr>
        <w:t xml:space="preserve"> </w:t>
      </w:r>
      <w:r w:rsidR="001F5A4E" w:rsidRPr="005952DA">
        <w:rPr>
          <w:rFonts w:ascii="Arial" w:eastAsia="Times New Roman" w:hAnsi="Arial" w:cs="Arial"/>
          <w:b/>
          <w:bCs/>
          <w:sz w:val="20"/>
          <w:szCs w:val="20"/>
          <w:lang w:eastAsia="es-CO"/>
        </w:rPr>
        <w:t>XXXXXXXXXXXXXXXXXXXXXXXX</w:t>
      </w:r>
      <w:r w:rsidR="000E0DF8" w:rsidRPr="005952DA">
        <w:rPr>
          <w:rFonts w:ascii="Arial" w:eastAsia="Times New Roman" w:hAnsi="Arial" w:cs="Arial"/>
          <w:bCs/>
          <w:sz w:val="20"/>
          <w:szCs w:val="20"/>
          <w:lang w:eastAsia="es-CO"/>
        </w:rPr>
        <w:t xml:space="preserve"> CC. </w:t>
      </w:r>
      <w:r w:rsidR="001F5A4E" w:rsidRPr="005952DA">
        <w:rPr>
          <w:rFonts w:ascii="Arial" w:eastAsia="Times New Roman" w:hAnsi="Arial" w:cs="Arial"/>
          <w:bCs/>
          <w:sz w:val="20"/>
          <w:szCs w:val="20"/>
          <w:lang w:eastAsia="es-CO"/>
        </w:rPr>
        <w:t>XXXXXXXXXXX</w:t>
      </w:r>
      <w:r w:rsidR="000063AC" w:rsidRPr="005952DA">
        <w:rPr>
          <w:rFonts w:ascii="Arial" w:eastAsia="Times New Roman" w:hAnsi="Arial" w:cs="Arial"/>
          <w:bCs/>
          <w:sz w:val="20"/>
          <w:szCs w:val="20"/>
          <w:lang w:eastAsia="es-CO"/>
        </w:rPr>
        <w:t xml:space="preserve">, quien actúa </w:t>
      </w:r>
      <w:r w:rsidR="005A4066" w:rsidRPr="005952DA">
        <w:rPr>
          <w:rFonts w:ascii="Arial" w:eastAsia="Times New Roman" w:hAnsi="Arial" w:cs="Arial"/>
          <w:bCs/>
          <w:sz w:val="20"/>
          <w:szCs w:val="20"/>
          <w:lang w:eastAsia="es-CO"/>
        </w:rPr>
        <w:t xml:space="preserve">como representante legal </w:t>
      </w:r>
      <w:r w:rsidR="001F5A4E" w:rsidRPr="005952DA">
        <w:rPr>
          <w:rFonts w:ascii="Arial" w:eastAsia="Times New Roman" w:hAnsi="Arial" w:cs="Arial"/>
          <w:b/>
          <w:bCs/>
          <w:sz w:val="20"/>
          <w:szCs w:val="20"/>
          <w:lang w:eastAsia="es-CO"/>
        </w:rPr>
        <w:t>XXXXXXXXXXXX</w:t>
      </w:r>
      <w:r w:rsidR="008341F4" w:rsidRPr="005952DA">
        <w:rPr>
          <w:rFonts w:ascii="Arial" w:eastAsia="Times New Roman" w:hAnsi="Arial" w:cs="Arial"/>
          <w:b/>
          <w:bCs/>
          <w:sz w:val="20"/>
          <w:szCs w:val="20"/>
          <w:lang w:eastAsia="es-CO"/>
        </w:rPr>
        <w:t xml:space="preserve"> </w:t>
      </w:r>
      <w:r w:rsidR="008341F4" w:rsidRPr="005952DA">
        <w:rPr>
          <w:rFonts w:ascii="Arial" w:eastAsia="Times New Roman" w:hAnsi="Arial" w:cs="Arial"/>
          <w:bCs/>
          <w:sz w:val="20"/>
          <w:szCs w:val="20"/>
          <w:lang w:eastAsia="es-CO"/>
        </w:rPr>
        <w:t xml:space="preserve">con </w:t>
      </w:r>
      <w:r w:rsidR="00934DBE" w:rsidRPr="005952DA">
        <w:rPr>
          <w:rFonts w:ascii="Arial" w:eastAsia="Times New Roman" w:hAnsi="Arial" w:cs="Arial"/>
          <w:bCs/>
          <w:sz w:val="20"/>
          <w:szCs w:val="20"/>
          <w:lang w:eastAsia="es-CO"/>
        </w:rPr>
        <w:t>NIT</w:t>
      </w:r>
      <w:r w:rsidR="00334913" w:rsidRPr="005952DA">
        <w:rPr>
          <w:rFonts w:ascii="Arial" w:eastAsia="Times New Roman" w:hAnsi="Arial" w:cs="Arial"/>
          <w:b/>
          <w:bCs/>
          <w:sz w:val="20"/>
          <w:szCs w:val="20"/>
          <w:lang w:eastAsia="es-CO"/>
        </w:rPr>
        <w:t xml:space="preserve"> </w:t>
      </w:r>
      <w:r w:rsidR="000E0DF8" w:rsidRPr="005952DA">
        <w:rPr>
          <w:rFonts w:ascii="Arial" w:eastAsia="Times New Roman" w:hAnsi="Arial" w:cs="Arial"/>
          <w:bCs/>
          <w:sz w:val="20"/>
          <w:szCs w:val="20"/>
          <w:lang w:eastAsia="es-CO"/>
        </w:rPr>
        <w:t xml:space="preserve"> </w:t>
      </w:r>
      <w:r w:rsidR="001F5A4E" w:rsidRPr="005952DA">
        <w:rPr>
          <w:rFonts w:ascii="Arial" w:eastAsia="Times New Roman" w:hAnsi="Arial" w:cs="Arial"/>
          <w:bCs/>
          <w:sz w:val="20"/>
          <w:szCs w:val="20"/>
          <w:lang w:eastAsia="es-CO"/>
        </w:rPr>
        <w:t>XXXXXXXXXXXXXX</w:t>
      </w:r>
      <w:r w:rsidR="00334913" w:rsidRPr="005952DA">
        <w:rPr>
          <w:rFonts w:ascii="Arial" w:eastAsia="Times New Roman" w:hAnsi="Arial" w:cs="Arial"/>
          <w:bCs/>
          <w:sz w:val="20"/>
          <w:szCs w:val="20"/>
          <w:lang w:eastAsia="es-CO"/>
        </w:rPr>
        <w:t xml:space="preserve">, </w:t>
      </w:r>
      <w:r w:rsidR="00663234" w:rsidRPr="005952DA">
        <w:rPr>
          <w:rFonts w:ascii="Arial" w:eastAsia="Times New Roman" w:hAnsi="Arial" w:cs="Arial"/>
          <w:bCs/>
          <w:sz w:val="20"/>
          <w:szCs w:val="20"/>
          <w:lang w:eastAsia="es-CO"/>
        </w:rPr>
        <w:t xml:space="preserve">en lo sucesivo se denominará </w:t>
      </w:r>
      <w:r w:rsidR="00653EEF" w:rsidRPr="005952DA">
        <w:rPr>
          <w:rFonts w:ascii="Arial" w:eastAsia="Times New Roman" w:hAnsi="Arial" w:cs="Arial"/>
          <w:b/>
          <w:bCs/>
          <w:sz w:val="20"/>
          <w:szCs w:val="20"/>
          <w:lang w:eastAsia="es-CO"/>
        </w:rPr>
        <w:t>EL CONTRATISTA</w:t>
      </w:r>
      <w:r w:rsidR="00663234" w:rsidRPr="005952DA">
        <w:rPr>
          <w:rFonts w:ascii="Arial" w:eastAsia="Times New Roman" w:hAnsi="Arial" w:cs="Arial"/>
          <w:bCs/>
          <w:sz w:val="20"/>
          <w:szCs w:val="20"/>
          <w:lang w:eastAsia="es-CO"/>
        </w:rPr>
        <w:t xml:space="preserve">, hemos acordado celebrar </w:t>
      </w:r>
      <w:r w:rsidR="000063AC" w:rsidRPr="005952DA">
        <w:rPr>
          <w:rFonts w:ascii="Arial" w:eastAsia="Times New Roman" w:hAnsi="Arial" w:cs="Arial"/>
          <w:bCs/>
          <w:sz w:val="20"/>
          <w:szCs w:val="20"/>
          <w:lang w:eastAsia="es-CO"/>
        </w:rPr>
        <w:t xml:space="preserve">el presente contrato de </w:t>
      </w:r>
      <w:r w:rsidR="00257794" w:rsidRPr="005952DA">
        <w:rPr>
          <w:rFonts w:ascii="Arial" w:eastAsia="Times New Roman" w:hAnsi="Arial" w:cs="Arial"/>
          <w:bCs/>
          <w:sz w:val="20"/>
          <w:szCs w:val="20"/>
          <w:lang w:eastAsia="es-CO"/>
        </w:rPr>
        <w:t>compraventa</w:t>
      </w:r>
      <w:r w:rsidR="000063AC" w:rsidRPr="005952DA">
        <w:rPr>
          <w:rFonts w:ascii="Arial" w:eastAsia="Times New Roman" w:hAnsi="Arial" w:cs="Arial"/>
          <w:bCs/>
          <w:sz w:val="20"/>
          <w:szCs w:val="20"/>
          <w:lang w:eastAsia="es-CO"/>
        </w:rPr>
        <w:t xml:space="preserve"> </w:t>
      </w:r>
      <w:r w:rsidR="00663234" w:rsidRPr="005952DA">
        <w:rPr>
          <w:rFonts w:ascii="Arial" w:eastAsia="Times New Roman" w:hAnsi="Arial" w:cs="Arial"/>
          <w:bCs/>
          <w:sz w:val="20"/>
          <w:szCs w:val="20"/>
          <w:lang w:eastAsia="es-CO"/>
        </w:rPr>
        <w:t>previas las siguientes:</w:t>
      </w:r>
    </w:p>
    <w:p w14:paraId="53251E19" w14:textId="77777777" w:rsidR="00991381" w:rsidRPr="005952DA" w:rsidRDefault="00991381" w:rsidP="00A0123D">
      <w:pPr>
        <w:spacing w:after="0" w:line="240" w:lineRule="auto"/>
        <w:ind w:left="-142"/>
        <w:jc w:val="both"/>
        <w:rPr>
          <w:rFonts w:ascii="Arial" w:eastAsia="Times New Roman" w:hAnsi="Arial" w:cs="Arial"/>
          <w:sz w:val="20"/>
          <w:szCs w:val="20"/>
          <w:lang w:eastAsia="es-CO"/>
        </w:rPr>
      </w:pPr>
    </w:p>
    <w:p w14:paraId="52009566" w14:textId="77777777" w:rsidR="00663234" w:rsidRPr="005952DA" w:rsidRDefault="002A0655" w:rsidP="00A0123D">
      <w:pPr>
        <w:spacing w:after="0" w:line="240" w:lineRule="auto"/>
        <w:jc w:val="center"/>
        <w:rPr>
          <w:rFonts w:ascii="Arial" w:hAnsi="Arial" w:cs="Arial"/>
          <w:b/>
          <w:sz w:val="20"/>
          <w:szCs w:val="20"/>
        </w:rPr>
      </w:pPr>
      <w:r w:rsidRPr="005952DA">
        <w:rPr>
          <w:rFonts w:ascii="Arial" w:hAnsi="Arial" w:cs="Arial"/>
          <w:b/>
          <w:sz w:val="20"/>
          <w:szCs w:val="20"/>
        </w:rPr>
        <w:t xml:space="preserve">CONSIDERACIONES </w:t>
      </w:r>
    </w:p>
    <w:p w14:paraId="6FA6DD1A" w14:textId="77777777" w:rsidR="00844F94" w:rsidRPr="005952DA" w:rsidRDefault="00844F94" w:rsidP="00A0123D">
      <w:pPr>
        <w:pStyle w:val="Sinespaciado"/>
        <w:ind w:left="-142"/>
        <w:jc w:val="both"/>
        <w:rPr>
          <w:rFonts w:ascii="Arial" w:hAnsi="Arial" w:cs="Arial"/>
          <w:sz w:val="20"/>
          <w:szCs w:val="20"/>
          <w:lang w:val="es-ES"/>
        </w:rPr>
      </w:pPr>
    </w:p>
    <w:p w14:paraId="1E84875F" w14:textId="7B829CFE" w:rsidR="002A0655" w:rsidRPr="005952DA" w:rsidRDefault="002A0655" w:rsidP="00EB3AB5">
      <w:pPr>
        <w:tabs>
          <w:tab w:val="left" w:pos="9150"/>
        </w:tabs>
        <w:snapToGrid w:val="0"/>
        <w:spacing w:after="0" w:line="240" w:lineRule="auto"/>
        <w:ind w:left="-142"/>
        <w:jc w:val="both"/>
        <w:rPr>
          <w:rFonts w:ascii="Arial" w:hAnsi="Arial" w:cs="Arial"/>
          <w:sz w:val="20"/>
          <w:szCs w:val="20"/>
          <w:lang w:eastAsia="zh-CN"/>
        </w:rPr>
      </w:pPr>
      <w:r w:rsidRPr="005952DA">
        <w:rPr>
          <w:rFonts w:ascii="Arial" w:hAnsi="Arial" w:cs="Arial"/>
          <w:sz w:val="20"/>
          <w:szCs w:val="20"/>
          <w:lang w:eastAsia="zh-CN"/>
        </w:rPr>
        <w:t xml:space="preserve">Que la UAESP, </w:t>
      </w:r>
      <w:r w:rsidR="00844F94" w:rsidRPr="005952DA">
        <w:rPr>
          <w:rFonts w:ascii="Arial" w:hAnsi="Arial" w:cs="Arial"/>
          <w:sz w:val="20"/>
          <w:szCs w:val="20"/>
          <w:lang w:eastAsia="zh-CN"/>
        </w:rPr>
        <w:t xml:space="preserve">conforme al estudio previo </w:t>
      </w:r>
      <w:r w:rsidR="00E45EB4" w:rsidRPr="005952DA">
        <w:rPr>
          <w:rFonts w:ascii="Arial" w:hAnsi="Arial" w:cs="Arial"/>
          <w:sz w:val="20"/>
          <w:szCs w:val="20"/>
          <w:lang w:eastAsia="zh-CN"/>
        </w:rPr>
        <w:t xml:space="preserve">suscrito por la Subdirección de Disposición Final, </w:t>
      </w:r>
      <w:r w:rsidR="00844F94" w:rsidRPr="005952DA">
        <w:rPr>
          <w:rFonts w:ascii="Arial" w:hAnsi="Arial" w:cs="Arial"/>
          <w:sz w:val="20"/>
          <w:szCs w:val="20"/>
          <w:lang w:eastAsia="zh-CN"/>
        </w:rPr>
        <w:t xml:space="preserve">de conformidad con lo establecido en la Ley 80 de 1993 y en el Decreto 1082 de 2015, se requiere </w:t>
      </w:r>
      <w:r w:rsidR="00EB3AB5" w:rsidRPr="005952DA">
        <w:rPr>
          <w:rFonts w:ascii="Arial" w:hAnsi="Arial" w:cs="Arial"/>
          <w:sz w:val="20"/>
          <w:szCs w:val="20"/>
          <w:lang w:eastAsia="zh-CN"/>
        </w:rPr>
        <w:t>“</w:t>
      </w:r>
      <w:r w:rsidR="00864BD1">
        <w:rPr>
          <w:rFonts w:ascii="Arial" w:hAnsi="Arial" w:cs="Arial"/>
          <w:sz w:val="20"/>
          <w:szCs w:val="20"/>
          <w:lang w:eastAsia="zh-CN"/>
        </w:rPr>
        <w:t>C</w:t>
      </w:r>
      <w:r w:rsidR="00864BD1" w:rsidRPr="00864BD1">
        <w:rPr>
          <w:rFonts w:ascii="Arial" w:hAnsi="Arial" w:cs="Arial"/>
          <w:sz w:val="20"/>
          <w:szCs w:val="20"/>
          <w:lang w:eastAsia="zh-CN"/>
        </w:rPr>
        <w:t xml:space="preserve">ontratar la prestación de servicios de un laboratorio acreditado para realizar la toma de muestras y análisis de los parámetros fisicoquímicos y microbiológicos de los lixiviados generados en el predio </w:t>
      </w:r>
      <w:r w:rsidR="00864BD1">
        <w:rPr>
          <w:rFonts w:ascii="Arial" w:hAnsi="Arial" w:cs="Arial"/>
          <w:sz w:val="20"/>
          <w:szCs w:val="20"/>
          <w:lang w:eastAsia="zh-CN"/>
        </w:rPr>
        <w:t>D</w:t>
      </w:r>
      <w:r w:rsidR="00864BD1" w:rsidRPr="00864BD1">
        <w:rPr>
          <w:rFonts w:ascii="Arial" w:hAnsi="Arial" w:cs="Arial"/>
          <w:sz w:val="20"/>
          <w:szCs w:val="20"/>
          <w:lang w:eastAsia="zh-CN"/>
        </w:rPr>
        <w:t xml:space="preserve">oña </w:t>
      </w:r>
      <w:r w:rsidR="00864BD1">
        <w:rPr>
          <w:rFonts w:ascii="Arial" w:hAnsi="Arial" w:cs="Arial"/>
          <w:sz w:val="20"/>
          <w:szCs w:val="20"/>
          <w:lang w:eastAsia="zh-CN"/>
        </w:rPr>
        <w:t>J</w:t>
      </w:r>
      <w:r w:rsidR="00864BD1" w:rsidRPr="00864BD1">
        <w:rPr>
          <w:rFonts w:ascii="Arial" w:hAnsi="Arial" w:cs="Arial"/>
          <w:sz w:val="20"/>
          <w:szCs w:val="20"/>
          <w:lang w:eastAsia="zh-CN"/>
        </w:rPr>
        <w:t xml:space="preserve">uana que son vertidos al río </w:t>
      </w:r>
      <w:r w:rsidR="00864BD1">
        <w:rPr>
          <w:rFonts w:ascii="Arial" w:hAnsi="Arial" w:cs="Arial"/>
          <w:sz w:val="20"/>
          <w:szCs w:val="20"/>
          <w:lang w:eastAsia="zh-CN"/>
        </w:rPr>
        <w:t>T</w:t>
      </w:r>
      <w:r w:rsidR="00864BD1" w:rsidRPr="00864BD1">
        <w:rPr>
          <w:rFonts w:ascii="Arial" w:hAnsi="Arial" w:cs="Arial"/>
          <w:sz w:val="20"/>
          <w:szCs w:val="20"/>
          <w:lang w:eastAsia="zh-CN"/>
        </w:rPr>
        <w:t>unjuelo</w:t>
      </w:r>
      <w:r w:rsidR="00864BD1">
        <w:rPr>
          <w:rFonts w:ascii="Arial" w:hAnsi="Arial" w:cs="Arial"/>
          <w:sz w:val="20"/>
          <w:szCs w:val="20"/>
          <w:lang w:eastAsia="zh-CN"/>
        </w:rPr>
        <w:t>”.</w:t>
      </w:r>
    </w:p>
    <w:p w14:paraId="5D4A131D" w14:textId="77777777" w:rsidR="002A0655" w:rsidRPr="005952DA" w:rsidRDefault="002A0655" w:rsidP="008341F4">
      <w:pPr>
        <w:tabs>
          <w:tab w:val="left" w:pos="9150"/>
        </w:tabs>
        <w:snapToGrid w:val="0"/>
        <w:spacing w:after="0" w:line="240" w:lineRule="auto"/>
        <w:ind w:left="-142"/>
        <w:jc w:val="both"/>
        <w:rPr>
          <w:rFonts w:ascii="Arial" w:hAnsi="Arial" w:cs="Arial"/>
          <w:sz w:val="20"/>
          <w:szCs w:val="20"/>
          <w:lang w:eastAsia="zh-CN"/>
        </w:rPr>
      </w:pPr>
    </w:p>
    <w:p w14:paraId="5538ABE8" w14:textId="55473B17" w:rsidR="002A0655" w:rsidRPr="005952DA" w:rsidRDefault="002A0655" w:rsidP="00A0123D">
      <w:pPr>
        <w:tabs>
          <w:tab w:val="left" w:pos="9150"/>
        </w:tabs>
        <w:snapToGrid w:val="0"/>
        <w:spacing w:after="0" w:line="240" w:lineRule="auto"/>
        <w:ind w:left="-142"/>
        <w:jc w:val="both"/>
        <w:rPr>
          <w:rFonts w:ascii="Arial" w:hAnsi="Arial" w:cs="Arial"/>
          <w:sz w:val="20"/>
          <w:szCs w:val="20"/>
          <w:lang w:eastAsia="zh-CN"/>
        </w:rPr>
      </w:pPr>
      <w:r w:rsidRPr="005952DA">
        <w:rPr>
          <w:rFonts w:ascii="Arial" w:hAnsi="Arial" w:cs="Arial"/>
          <w:sz w:val="20"/>
          <w:szCs w:val="20"/>
          <w:lang w:eastAsia="zh-CN"/>
        </w:rPr>
        <w:t>Que para el proceso de selección se contó con un presupuesto of</w:t>
      </w:r>
      <w:r w:rsidR="00935249" w:rsidRPr="005952DA">
        <w:rPr>
          <w:rFonts w:ascii="Arial" w:hAnsi="Arial" w:cs="Arial"/>
          <w:sz w:val="20"/>
          <w:szCs w:val="20"/>
          <w:lang w:eastAsia="zh-CN"/>
        </w:rPr>
        <w:t xml:space="preserve">icial de </w:t>
      </w:r>
      <w:r w:rsidR="005E671F" w:rsidRPr="005E671F">
        <w:rPr>
          <w:rFonts w:ascii="Arial" w:hAnsi="Arial" w:cs="Arial"/>
          <w:sz w:val="20"/>
          <w:szCs w:val="20"/>
          <w:lang w:eastAsia="zh-CN"/>
        </w:rPr>
        <w:t xml:space="preserve">DOSCIENTOS TREINTA Y CINCO MILLONES DOSCIENTOS CUARENTA Y TRES MIL OCHOCIENTOS SETENTA Y DOS PESOS ($235.243.872) </w:t>
      </w:r>
      <w:r w:rsidR="005E671F" w:rsidRPr="005E671F">
        <w:rPr>
          <w:rFonts w:ascii="Arial" w:hAnsi="Arial" w:cs="Arial"/>
          <w:sz w:val="20"/>
          <w:szCs w:val="20"/>
          <w:lang w:eastAsia="zh-CN"/>
        </w:rPr>
        <w:t>M/CTE</w:t>
      </w:r>
      <w:r w:rsidR="005E671F">
        <w:rPr>
          <w:rFonts w:ascii="Arial" w:hAnsi="Arial" w:cs="Arial"/>
          <w:sz w:val="20"/>
          <w:szCs w:val="20"/>
          <w:lang w:eastAsia="zh-CN"/>
        </w:rPr>
        <w:t>.</w:t>
      </w:r>
      <w:r w:rsidR="005E671F" w:rsidRPr="005E671F">
        <w:rPr>
          <w:rFonts w:ascii="Arial" w:hAnsi="Arial" w:cs="Arial"/>
          <w:sz w:val="20"/>
          <w:szCs w:val="20"/>
          <w:lang w:eastAsia="zh-CN"/>
        </w:rPr>
        <w:t xml:space="preserve"> </w:t>
      </w:r>
      <w:r w:rsidR="005952DA" w:rsidRPr="005952DA">
        <w:rPr>
          <w:rFonts w:ascii="Arial" w:hAnsi="Arial" w:cs="Arial"/>
          <w:sz w:val="20"/>
          <w:szCs w:val="20"/>
          <w:lang w:eastAsia="zh-CN"/>
        </w:rPr>
        <w:t xml:space="preserve">IVA INCLUIDO </w:t>
      </w:r>
      <w:r w:rsidR="00257794" w:rsidRPr="005952DA">
        <w:rPr>
          <w:rFonts w:ascii="Arial" w:hAnsi="Arial" w:cs="Arial"/>
          <w:sz w:val="20"/>
          <w:szCs w:val="20"/>
          <w:lang w:eastAsia="zh-CN"/>
        </w:rPr>
        <w:t xml:space="preserve">y </w:t>
      </w:r>
      <w:r w:rsidRPr="005952DA">
        <w:rPr>
          <w:rFonts w:ascii="Arial" w:hAnsi="Arial" w:cs="Arial"/>
          <w:sz w:val="20"/>
          <w:szCs w:val="20"/>
          <w:lang w:eastAsia="zh-CN"/>
        </w:rPr>
        <w:t>dentro del cual se encuentran incluidos todos los impuestos nacionales y distritales y todos los costos directos e indirectos.</w:t>
      </w:r>
    </w:p>
    <w:p w14:paraId="4C0DAD3A" w14:textId="43BB5500" w:rsidR="00844F94" w:rsidRPr="005952DA" w:rsidRDefault="00844F94" w:rsidP="00A0123D">
      <w:pPr>
        <w:tabs>
          <w:tab w:val="left" w:pos="9150"/>
        </w:tabs>
        <w:snapToGrid w:val="0"/>
        <w:spacing w:after="0" w:line="240" w:lineRule="auto"/>
        <w:ind w:left="-142"/>
        <w:jc w:val="both"/>
        <w:rPr>
          <w:rFonts w:ascii="Arial" w:hAnsi="Arial" w:cs="Arial"/>
          <w:sz w:val="20"/>
          <w:szCs w:val="20"/>
          <w:lang w:eastAsia="zh-CN"/>
        </w:rPr>
      </w:pPr>
    </w:p>
    <w:p w14:paraId="74D6F99A" w14:textId="657DDFB0" w:rsidR="00E45EB4" w:rsidRPr="005952DA" w:rsidRDefault="00844F94" w:rsidP="00E45EB4">
      <w:pPr>
        <w:tabs>
          <w:tab w:val="left" w:pos="9150"/>
        </w:tabs>
        <w:snapToGrid w:val="0"/>
        <w:spacing w:after="0" w:line="240" w:lineRule="auto"/>
        <w:ind w:left="-142"/>
        <w:jc w:val="both"/>
        <w:rPr>
          <w:rFonts w:ascii="Arial" w:hAnsi="Arial" w:cs="Arial"/>
          <w:sz w:val="20"/>
          <w:szCs w:val="20"/>
          <w:lang w:eastAsia="zh-CN"/>
        </w:rPr>
      </w:pPr>
      <w:r w:rsidRPr="00A63E14">
        <w:rPr>
          <w:rFonts w:ascii="Arial" w:hAnsi="Arial" w:cs="Arial"/>
          <w:sz w:val="20"/>
          <w:szCs w:val="20"/>
          <w:lang w:eastAsia="zh-CN"/>
        </w:rPr>
        <w:t xml:space="preserve">Que para soportar este pago se cuenta con el certificado de disponibilidad presupuestal </w:t>
      </w:r>
      <w:r w:rsidR="00E45EB4" w:rsidRPr="00A63E14">
        <w:rPr>
          <w:rFonts w:ascii="Arial" w:hAnsi="Arial" w:cs="Arial"/>
          <w:sz w:val="20"/>
          <w:szCs w:val="20"/>
          <w:lang w:eastAsia="zh-CN"/>
        </w:rPr>
        <w:t xml:space="preserve">CDP No. </w:t>
      </w:r>
      <w:r w:rsidR="005E671F" w:rsidRPr="005E671F">
        <w:rPr>
          <w:rFonts w:ascii="Arial" w:hAnsi="Arial" w:cs="Arial"/>
          <w:sz w:val="20"/>
          <w:szCs w:val="20"/>
          <w:lang w:eastAsia="zh-CN"/>
        </w:rPr>
        <w:t>972 del 25 de septiembre del 2020, Código presupuestal 3-3-1-16-02-38-7569-000, Concepto Transformación Gestión integral de residuos sólidos hacia una cultura de aprovechamiento y valorización de residuos en el distrito capital Bogotá</w:t>
      </w:r>
      <w:r w:rsidR="00A63E14" w:rsidRPr="00A63E14">
        <w:rPr>
          <w:rFonts w:ascii="Arial" w:hAnsi="Arial" w:cs="Arial"/>
          <w:sz w:val="20"/>
          <w:szCs w:val="20"/>
          <w:lang w:eastAsia="zh-CN"/>
        </w:rPr>
        <w:t>.</w:t>
      </w:r>
    </w:p>
    <w:p w14:paraId="0D2325F3" w14:textId="7F54D75D" w:rsidR="008341F4" w:rsidRPr="005952DA" w:rsidRDefault="008341F4" w:rsidP="008341F4">
      <w:pPr>
        <w:tabs>
          <w:tab w:val="left" w:pos="9150"/>
        </w:tabs>
        <w:snapToGrid w:val="0"/>
        <w:spacing w:after="0" w:line="240" w:lineRule="auto"/>
        <w:ind w:left="-142"/>
        <w:jc w:val="both"/>
        <w:rPr>
          <w:rFonts w:ascii="Arial" w:hAnsi="Arial" w:cs="Arial"/>
          <w:sz w:val="20"/>
          <w:szCs w:val="20"/>
          <w:lang w:eastAsia="zh-CN"/>
        </w:rPr>
      </w:pPr>
    </w:p>
    <w:p w14:paraId="6307AEFD" w14:textId="3A85C993" w:rsidR="002B2B76" w:rsidRPr="005952DA" w:rsidRDefault="002A0655" w:rsidP="008341F4">
      <w:pPr>
        <w:tabs>
          <w:tab w:val="left" w:pos="9150"/>
        </w:tabs>
        <w:snapToGrid w:val="0"/>
        <w:spacing w:after="0" w:line="240" w:lineRule="auto"/>
        <w:ind w:left="-142"/>
        <w:jc w:val="both"/>
        <w:rPr>
          <w:rFonts w:ascii="Arial" w:hAnsi="Arial" w:cs="Arial"/>
          <w:sz w:val="20"/>
          <w:szCs w:val="20"/>
          <w:lang w:eastAsia="zh-CN"/>
        </w:rPr>
      </w:pPr>
      <w:r w:rsidRPr="005952DA">
        <w:rPr>
          <w:rFonts w:ascii="Arial" w:hAnsi="Arial" w:cs="Arial"/>
          <w:sz w:val="20"/>
          <w:szCs w:val="20"/>
          <w:lang w:eastAsia="zh-CN"/>
        </w:rPr>
        <w:t xml:space="preserve">Que, en atención a la justificación de la necesidad, a la naturaleza del contrato y a la cuantía del presupuesto oficial, se adelantó proceso de selección mediante la modalidad de </w:t>
      </w:r>
      <w:r w:rsidR="00EB3AB5" w:rsidRPr="005952DA">
        <w:rPr>
          <w:rFonts w:ascii="Arial" w:hAnsi="Arial" w:cs="Arial"/>
          <w:sz w:val="20"/>
          <w:szCs w:val="20"/>
          <w:lang w:eastAsia="zh-CN"/>
        </w:rPr>
        <w:t>Selección Abreviada de Menor Cuantía</w:t>
      </w:r>
      <w:r w:rsidRPr="005952DA">
        <w:rPr>
          <w:rFonts w:ascii="Arial" w:hAnsi="Arial" w:cs="Arial"/>
          <w:sz w:val="20"/>
          <w:szCs w:val="20"/>
          <w:lang w:eastAsia="zh-CN"/>
        </w:rPr>
        <w:t xml:space="preserve">, prevista en el numeral </w:t>
      </w:r>
      <w:r w:rsidR="00EB3AB5" w:rsidRPr="005952DA">
        <w:rPr>
          <w:rFonts w:ascii="Arial" w:hAnsi="Arial" w:cs="Arial"/>
          <w:sz w:val="20"/>
          <w:szCs w:val="20"/>
          <w:lang w:eastAsia="zh-CN"/>
        </w:rPr>
        <w:t>2</w:t>
      </w:r>
      <w:r w:rsidRPr="005952DA">
        <w:rPr>
          <w:rFonts w:ascii="Arial" w:hAnsi="Arial" w:cs="Arial"/>
          <w:sz w:val="20"/>
          <w:szCs w:val="20"/>
          <w:lang w:eastAsia="zh-CN"/>
        </w:rPr>
        <w:t xml:space="preserve"> del artículo 2 de la Ley 1150 de 2007, y en el Decreto 1082 de 2015.</w:t>
      </w:r>
    </w:p>
    <w:p w14:paraId="38D11CF7" w14:textId="77777777" w:rsidR="002B2B76" w:rsidRPr="005952DA" w:rsidRDefault="002B2B76" w:rsidP="002B2B76">
      <w:pPr>
        <w:tabs>
          <w:tab w:val="left" w:pos="9150"/>
        </w:tabs>
        <w:snapToGrid w:val="0"/>
        <w:spacing w:after="0" w:line="240" w:lineRule="auto"/>
        <w:ind w:left="-142"/>
        <w:jc w:val="both"/>
        <w:rPr>
          <w:rFonts w:ascii="Arial" w:hAnsi="Arial" w:cs="Arial"/>
          <w:sz w:val="20"/>
          <w:szCs w:val="20"/>
        </w:rPr>
      </w:pPr>
    </w:p>
    <w:p w14:paraId="49510FA3" w14:textId="391BDD06" w:rsidR="002A0655" w:rsidRPr="005952DA" w:rsidRDefault="00B65491" w:rsidP="00A0123D">
      <w:pPr>
        <w:keepLines/>
        <w:spacing w:after="0" w:line="240" w:lineRule="auto"/>
        <w:ind w:left="-142"/>
        <w:jc w:val="both"/>
        <w:rPr>
          <w:rFonts w:ascii="Arial" w:hAnsi="Arial" w:cs="Arial"/>
          <w:sz w:val="20"/>
          <w:szCs w:val="20"/>
        </w:rPr>
      </w:pPr>
      <w:r w:rsidRPr="005952DA">
        <w:rPr>
          <w:rFonts w:ascii="Arial" w:hAnsi="Arial" w:cs="Arial"/>
          <w:sz w:val="20"/>
          <w:szCs w:val="20"/>
        </w:rPr>
        <w:t>Que mediante Resolución N</w:t>
      </w:r>
      <w:r w:rsidR="00934DBE" w:rsidRPr="005952DA">
        <w:rPr>
          <w:rFonts w:ascii="Arial" w:hAnsi="Arial" w:cs="Arial"/>
          <w:sz w:val="20"/>
          <w:szCs w:val="20"/>
        </w:rPr>
        <w:t>o.</w:t>
      </w:r>
      <w:r w:rsidRPr="005952DA">
        <w:rPr>
          <w:rFonts w:ascii="Arial" w:hAnsi="Arial" w:cs="Arial"/>
          <w:sz w:val="20"/>
          <w:szCs w:val="20"/>
        </w:rPr>
        <w:t xml:space="preserve"> </w:t>
      </w:r>
      <w:r w:rsidR="00EB3AB5" w:rsidRPr="005952DA">
        <w:rPr>
          <w:rFonts w:ascii="Arial" w:hAnsi="Arial" w:cs="Arial"/>
          <w:sz w:val="20"/>
          <w:szCs w:val="20"/>
        </w:rPr>
        <w:t>XXXX</w:t>
      </w:r>
      <w:r w:rsidRPr="005952DA">
        <w:rPr>
          <w:rFonts w:ascii="Arial" w:hAnsi="Arial" w:cs="Arial"/>
          <w:sz w:val="20"/>
          <w:szCs w:val="20"/>
        </w:rPr>
        <w:t xml:space="preserve"> </w:t>
      </w:r>
      <w:r w:rsidR="002A0655" w:rsidRPr="005952DA">
        <w:rPr>
          <w:rFonts w:ascii="Arial" w:hAnsi="Arial" w:cs="Arial"/>
          <w:sz w:val="20"/>
          <w:szCs w:val="20"/>
        </w:rPr>
        <w:t xml:space="preserve">del </w:t>
      </w:r>
      <w:r w:rsidR="00EB3AB5" w:rsidRPr="005952DA">
        <w:rPr>
          <w:rFonts w:ascii="Arial" w:hAnsi="Arial" w:cs="Arial"/>
          <w:sz w:val="20"/>
          <w:szCs w:val="20"/>
        </w:rPr>
        <w:t>XXX</w:t>
      </w:r>
      <w:r w:rsidRPr="005952DA">
        <w:rPr>
          <w:rFonts w:ascii="Arial" w:hAnsi="Arial" w:cs="Arial"/>
          <w:sz w:val="20"/>
          <w:szCs w:val="20"/>
        </w:rPr>
        <w:t xml:space="preserve"> de </w:t>
      </w:r>
      <w:r w:rsidR="00EB3AB5" w:rsidRPr="005952DA">
        <w:rPr>
          <w:rFonts w:ascii="Arial" w:hAnsi="Arial" w:cs="Arial"/>
          <w:sz w:val="20"/>
          <w:szCs w:val="20"/>
        </w:rPr>
        <w:t>XXXXXX</w:t>
      </w:r>
      <w:r w:rsidRPr="005952DA">
        <w:rPr>
          <w:rFonts w:ascii="Arial" w:hAnsi="Arial" w:cs="Arial"/>
          <w:sz w:val="20"/>
          <w:szCs w:val="20"/>
        </w:rPr>
        <w:t xml:space="preserve"> de 20</w:t>
      </w:r>
      <w:r w:rsidR="00C81D89" w:rsidRPr="005952DA">
        <w:rPr>
          <w:rFonts w:ascii="Arial" w:hAnsi="Arial" w:cs="Arial"/>
          <w:sz w:val="20"/>
          <w:szCs w:val="20"/>
        </w:rPr>
        <w:t>20</w:t>
      </w:r>
      <w:r w:rsidR="002A0655" w:rsidRPr="005952DA">
        <w:rPr>
          <w:rFonts w:ascii="Arial" w:hAnsi="Arial" w:cs="Arial"/>
          <w:sz w:val="20"/>
          <w:szCs w:val="20"/>
        </w:rPr>
        <w:t xml:space="preserve">, se dio apertura al proceso de </w:t>
      </w:r>
      <w:r w:rsidR="00EB3AB5" w:rsidRPr="005952DA">
        <w:rPr>
          <w:rFonts w:ascii="Arial" w:hAnsi="Arial" w:cs="Arial"/>
          <w:sz w:val="20"/>
          <w:szCs w:val="20"/>
          <w:lang w:eastAsia="zh-CN"/>
        </w:rPr>
        <w:t>Selección Abreviada de Menor Cuantía</w:t>
      </w:r>
      <w:r w:rsidR="00EB3AB5" w:rsidRPr="005952DA">
        <w:rPr>
          <w:rFonts w:ascii="Arial" w:hAnsi="Arial" w:cs="Arial"/>
          <w:sz w:val="20"/>
          <w:szCs w:val="20"/>
        </w:rPr>
        <w:t xml:space="preserve"> </w:t>
      </w:r>
      <w:r w:rsidR="002A0655" w:rsidRPr="005952DA">
        <w:rPr>
          <w:rFonts w:ascii="Arial" w:hAnsi="Arial" w:cs="Arial"/>
          <w:sz w:val="20"/>
          <w:szCs w:val="20"/>
        </w:rPr>
        <w:t>N</w:t>
      </w:r>
      <w:r w:rsidR="00934DBE" w:rsidRPr="005952DA">
        <w:rPr>
          <w:rFonts w:ascii="Arial" w:hAnsi="Arial" w:cs="Arial"/>
          <w:sz w:val="20"/>
          <w:szCs w:val="20"/>
        </w:rPr>
        <w:t>o.</w:t>
      </w:r>
      <w:r w:rsidR="002A0655" w:rsidRPr="005952DA">
        <w:rPr>
          <w:rFonts w:ascii="Arial" w:hAnsi="Arial" w:cs="Arial"/>
          <w:sz w:val="20"/>
          <w:szCs w:val="20"/>
        </w:rPr>
        <w:t xml:space="preserve"> UAESP-</w:t>
      </w:r>
      <w:r w:rsidR="00C81D89" w:rsidRPr="005952DA">
        <w:rPr>
          <w:rFonts w:ascii="Arial" w:hAnsi="Arial" w:cs="Arial"/>
          <w:sz w:val="20"/>
          <w:szCs w:val="20"/>
        </w:rPr>
        <w:t>SAMC-</w:t>
      </w:r>
      <w:r w:rsidR="005E671F">
        <w:rPr>
          <w:rFonts w:ascii="Arial" w:hAnsi="Arial" w:cs="Arial"/>
          <w:sz w:val="20"/>
          <w:szCs w:val="20"/>
        </w:rPr>
        <w:t>11</w:t>
      </w:r>
      <w:r w:rsidR="002A0655" w:rsidRPr="005952DA">
        <w:rPr>
          <w:rFonts w:ascii="Arial" w:hAnsi="Arial" w:cs="Arial"/>
          <w:sz w:val="20"/>
          <w:szCs w:val="20"/>
        </w:rPr>
        <w:t>-20</w:t>
      </w:r>
      <w:r w:rsidR="00C81D89" w:rsidRPr="005952DA">
        <w:rPr>
          <w:rFonts w:ascii="Arial" w:hAnsi="Arial" w:cs="Arial"/>
          <w:sz w:val="20"/>
          <w:szCs w:val="20"/>
        </w:rPr>
        <w:t>20</w:t>
      </w:r>
      <w:r w:rsidR="002A0655" w:rsidRPr="005952DA">
        <w:rPr>
          <w:rFonts w:ascii="Arial" w:hAnsi="Arial" w:cs="Arial"/>
          <w:sz w:val="20"/>
          <w:szCs w:val="20"/>
        </w:rPr>
        <w:t>.</w:t>
      </w:r>
    </w:p>
    <w:p w14:paraId="45D1CD3C" w14:textId="77777777" w:rsidR="00991381" w:rsidRPr="005952DA" w:rsidRDefault="00991381" w:rsidP="00A0123D">
      <w:pPr>
        <w:pStyle w:val="BodyText28"/>
        <w:widowControl/>
        <w:ind w:left="-142"/>
        <w:rPr>
          <w:rFonts w:cs="Arial"/>
          <w:sz w:val="20"/>
          <w:lang w:val="es-ES"/>
        </w:rPr>
      </w:pPr>
    </w:p>
    <w:p w14:paraId="70A82BF3" w14:textId="239E85C8" w:rsidR="00934DBE" w:rsidRPr="005952DA" w:rsidRDefault="00991381" w:rsidP="006158D5">
      <w:pPr>
        <w:pStyle w:val="BodyText28"/>
        <w:widowControl/>
        <w:ind w:left="-142"/>
        <w:rPr>
          <w:rFonts w:cs="Arial"/>
          <w:sz w:val="20"/>
          <w:lang w:val="es-ES"/>
        </w:rPr>
      </w:pPr>
      <w:r w:rsidRPr="005952DA">
        <w:rPr>
          <w:rFonts w:cs="Arial"/>
          <w:sz w:val="20"/>
          <w:lang w:val="es-ES"/>
        </w:rPr>
        <w:t xml:space="preserve">Que una vez adelantado el correspondiente </w:t>
      </w:r>
      <w:r w:rsidR="00EB3AB5" w:rsidRPr="005952DA">
        <w:rPr>
          <w:rFonts w:cs="Arial"/>
          <w:sz w:val="20"/>
          <w:lang w:val="es-ES"/>
        </w:rPr>
        <w:t xml:space="preserve">proceso </w:t>
      </w:r>
      <w:r w:rsidR="00935249" w:rsidRPr="005952DA">
        <w:rPr>
          <w:rFonts w:cs="Arial"/>
          <w:sz w:val="20"/>
          <w:lang w:val="es-ES"/>
        </w:rPr>
        <w:t xml:space="preserve">y agotada la etapa precontractual conforme lo establece la norma, </w:t>
      </w:r>
      <w:r w:rsidRPr="005952DA">
        <w:rPr>
          <w:rFonts w:cs="Arial"/>
          <w:sz w:val="20"/>
          <w:lang w:val="es-ES"/>
        </w:rPr>
        <w:t xml:space="preserve">se adjudicó </w:t>
      </w:r>
      <w:r w:rsidR="00D10085" w:rsidRPr="005952DA">
        <w:rPr>
          <w:rFonts w:cs="Arial"/>
          <w:sz w:val="20"/>
          <w:lang w:val="es-ES"/>
        </w:rPr>
        <w:t xml:space="preserve">el proceso de selección </w:t>
      </w:r>
      <w:r w:rsidR="00B65491" w:rsidRPr="005952DA">
        <w:rPr>
          <w:rFonts w:cs="Arial"/>
          <w:sz w:val="20"/>
          <w:lang w:val="es-ES"/>
        </w:rPr>
        <w:t xml:space="preserve">mediante </w:t>
      </w:r>
      <w:r w:rsidR="003E7EFC" w:rsidRPr="005952DA">
        <w:rPr>
          <w:rFonts w:cs="Arial"/>
          <w:sz w:val="20"/>
          <w:lang w:val="es-ES"/>
        </w:rPr>
        <w:t xml:space="preserve">Resolución </w:t>
      </w:r>
      <w:r w:rsidR="00B65491" w:rsidRPr="005952DA">
        <w:rPr>
          <w:rFonts w:cs="Arial"/>
          <w:sz w:val="20"/>
          <w:lang w:val="es-ES"/>
        </w:rPr>
        <w:t>N</w:t>
      </w:r>
      <w:r w:rsidR="00934DBE" w:rsidRPr="005952DA">
        <w:rPr>
          <w:rFonts w:cs="Arial"/>
          <w:sz w:val="20"/>
          <w:lang w:val="es-ES"/>
        </w:rPr>
        <w:t xml:space="preserve">o. </w:t>
      </w:r>
      <w:r w:rsidR="00EB3AB5" w:rsidRPr="005952DA">
        <w:rPr>
          <w:rFonts w:cs="Arial"/>
          <w:sz w:val="20"/>
          <w:lang w:val="es-ES"/>
        </w:rPr>
        <w:t>XXX</w:t>
      </w:r>
      <w:r w:rsidRPr="005952DA">
        <w:rPr>
          <w:rFonts w:cs="Arial"/>
          <w:sz w:val="20"/>
          <w:lang w:val="es-ES"/>
        </w:rPr>
        <w:t xml:space="preserve"> del </w:t>
      </w:r>
      <w:r w:rsidR="00EB3AB5" w:rsidRPr="005952DA">
        <w:rPr>
          <w:rFonts w:cs="Arial"/>
          <w:sz w:val="20"/>
          <w:lang w:val="es-ES"/>
        </w:rPr>
        <w:t>XX</w:t>
      </w:r>
      <w:r w:rsidR="00B65491" w:rsidRPr="005952DA">
        <w:rPr>
          <w:rFonts w:cs="Arial"/>
          <w:sz w:val="20"/>
          <w:lang w:val="es-ES"/>
        </w:rPr>
        <w:t xml:space="preserve"> de </w:t>
      </w:r>
      <w:r w:rsidR="00EB3AB5" w:rsidRPr="005952DA">
        <w:rPr>
          <w:rFonts w:cs="Arial"/>
          <w:sz w:val="20"/>
          <w:lang w:val="es-ES"/>
        </w:rPr>
        <w:t>XXXX</w:t>
      </w:r>
      <w:r w:rsidRPr="005952DA">
        <w:rPr>
          <w:rFonts w:cs="Arial"/>
          <w:sz w:val="20"/>
          <w:lang w:val="es-ES"/>
        </w:rPr>
        <w:t xml:space="preserve"> de 20</w:t>
      </w:r>
      <w:r w:rsidR="00C81D89" w:rsidRPr="005952DA">
        <w:rPr>
          <w:rFonts w:cs="Arial"/>
          <w:sz w:val="20"/>
          <w:lang w:val="es-ES"/>
        </w:rPr>
        <w:t>20</w:t>
      </w:r>
      <w:r w:rsidRPr="005952DA">
        <w:rPr>
          <w:rFonts w:cs="Arial"/>
          <w:sz w:val="20"/>
          <w:lang w:val="es-ES"/>
        </w:rPr>
        <w:t xml:space="preserve"> al proponente </w:t>
      </w:r>
      <w:r w:rsidR="00EB3AB5" w:rsidRPr="005952DA">
        <w:rPr>
          <w:rFonts w:cs="Arial"/>
          <w:sz w:val="20"/>
          <w:lang w:val="es-ES"/>
        </w:rPr>
        <w:t>XXXXXXXXXXXXXXXXXXXXX</w:t>
      </w:r>
      <w:r w:rsidR="00197BC5" w:rsidRPr="005952DA">
        <w:rPr>
          <w:rFonts w:cs="Arial"/>
          <w:sz w:val="20"/>
          <w:lang w:val="es-ES"/>
        </w:rPr>
        <w:t>.</w:t>
      </w:r>
    </w:p>
    <w:p w14:paraId="7FA6674F" w14:textId="77777777" w:rsidR="00934DBE" w:rsidRPr="005952DA" w:rsidRDefault="00934DBE" w:rsidP="00C81D89">
      <w:pPr>
        <w:pStyle w:val="BodyText28"/>
        <w:widowControl/>
        <w:ind w:left="-142"/>
        <w:rPr>
          <w:rFonts w:cs="Arial"/>
          <w:sz w:val="20"/>
          <w:lang w:val="es-ES"/>
        </w:rPr>
      </w:pPr>
    </w:p>
    <w:p w14:paraId="32BB0C83" w14:textId="0BF803DA" w:rsidR="00785E38" w:rsidRPr="005952DA" w:rsidRDefault="00991381" w:rsidP="00C81D89">
      <w:pPr>
        <w:pStyle w:val="BodyText28"/>
        <w:widowControl/>
        <w:ind w:left="-142"/>
        <w:rPr>
          <w:rFonts w:cs="Arial"/>
          <w:sz w:val="20"/>
          <w:lang w:val="es-ES"/>
        </w:rPr>
      </w:pPr>
      <w:r w:rsidRPr="005952DA">
        <w:rPr>
          <w:rFonts w:cs="Arial"/>
          <w:sz w:val="20"/>
          <w:lang w:val="es-ES"/>
        </w:rPr>
        <w:t xml:space="preserve">Que el presente contrato </w:t>
      </w:r>
      <w:r w:rsidR="00257794" w:rsidRPr="005952DA">
        <w:rPr>
          <w:rFonts w:cs="Arial"/>
          <w:sz w:val="20"/>
          <w:lang w:val="es-ES"/>
        </w:rPr>
        <w:t xml:space="preserve">de </w:t>
      </w:r>
      <w:r w:rsidR="006158D5">
        <w:rPr>
          <w:rFonts w:cs="Arial"/>
          <w:sz w:val="20"/>
          <w:lang w:val="es-ES"/>
        </w:rPr>
        <w:t xml:space="preserve">prestación de servicios </w:t>
      </w:r>
      <w:r w:rsidRPr="005952DA">
        <w:rPr>
          <w:rFonts w:cs="Arial"/>
          <w:sz w:val="20"/>
          <w:lang w:val="es-ES"/>
        </w:rPr>
        <w:t xml:space="preserve">se regirá por las siguientes </w:t>
      </w:r>
    </w:p>
    <w:p w14:paraId="26E1DFC9" w14:textId="77777777" w:rsidR="00785E38" w:rsidRPr="005952DA" w:rsidRDefault="00785E38" w:rsidP="00A0123D">
      <w:pPr>
        <w:pStyle w:val="BodyText28"/>
        <w:widowControl/>
        <w:ind w:left="-142"/>
        <w:jc w:val="center"/>
        <w:rPr>
          <w:rFonts w:cs="Arial"/>
          <w:b/>
          <w:sz w:val="20"/>
          <w:lang w:val="es-ES"/>
        </w:rPr>
      </w:pPr>
    </w:p>
    <w:p w14:paraId="6EEE6403" w14:textId="4CDBCA04" w:rsidR="00991381" w:rsidRPr="005952DA" w:rsidRDefault="00991381" w:rsidP="00A0123D">
      <w:pPr>
        <w:pStyle w:val="BodyText28"/>
        <w:widowControl/>
        <w:ind w:left="-142"/>
        <w:jc w:val="center"/>
        <w:rPr>
          <w:rFonts w:cs="Arial"/>
          <w:b/>
          <w:sz w:val="20"/>
          <w:lang w:val="es-ES"/>
        </w:rPr>
      </w:pPr>
      <w:r w:rsidRPr="005952DA">
        <w:rPr>
          <w:rFonts w:cs="Arial"/>
          <w:b/>
          <w:sz w:val="20"/>
          <w:lang w:val="es-ES"/>
        </w:rPr>
        <w:t>CLAUSULAS</w:t>
      </w:r>
    </w:p>
    <w:p w14:paraId="283E3006" w14:textId="77777777" w:rsidR="00EB3AB5" w:rsidRPr="005952DA" w:rsidRDefault="00EB3AB5" w:rsidP="00EB3AB5">
      <w:pPr>
        <w:spacing w:line="240" w:lineRule="auto"/>
        <w:contextualSpacing/>
        <w:jc w:val="both"/>
        <w:rPr>
          <w:rFonts w:ascii="Arial" w:eastAsia="Times New Roman" w:hAnsi="Arial" w:cs="Arial"/>
          <w:b/>
          <w:sz w:val="20"/>
          <w:szCs w:val="20"/>
          <w:lang w:eastAsia="es-ES"/>
        </w:rPr>
      </w:pPr>
    </w:p>
    <w:p w14:paraId="45D26AC6" w14:textId="73AD8797" w:rsidR="00E45EB4" w:rsidRPr="005952DA" w:rsidRDefault="00290226" w:rsidP="00E45EB4">
      <w:pPr>
        <w:spacing w:line="240" w:lineRule="auto"/>
        <w:ind w:left="-142"/>
        <w:contextualSpacing/>
        <w:jc w:val="both"/>
        <w:rPr>
          <w:rFonts w:ascii="Arial" w:eastAsia="Times New Roman" w:hAnsi="Arial" w:cs="Arial"/>
          <w:bCs/>
          <w:sz w:val="20"/>
          <w:szCs w:val="20"/>
          <w:lang w:eastAsia="es-ES"/>
        </w:rPr>
      </w:pPr>
      <w:r>
        <w:rPr>
          <w:rFonts w:ascii="Arial" w:eastAsia="Times New Roman" w:hAnsi="Arial" w:cs="Arial"/>
          <w:b/>
          <w:bCs/>
          <w:sz w:val="20"/>
          <w:szCs w:val="20"/>
          <w:lang w:eastAsia="es-ES"/>
        </w:rPr>
        <w:t xml:space="preserve">CLAUSULA PRIMERA. OBJETO. </w:t>
      </w:r>
      <w:r w:rsidR="00D86E71">
        <w:rPr>
          <w:rFonts w:ascii="Arial" w:hAnsi="Arial" w:cs="Arial"/>
          <w:sz w:val="20"/>
          <w:szCs w:val="20"/>
          <w:lang w:eastAsia="zh-CN"/>
        </w:rPr>
        <w:t>C</w:t>
      </w:r>
      <w:r w:rsidR="00D86E71" w:rsidRPr="00864BD1">
        <w:rPr>
          <w:rFonts w:ascii="Arial" w:hAnsi="Arial" w:cs="Arial"/>
          <w:sz w:val="20"/>
          <w:szCs w:val="20"/>
          <w:lang w:eastAsia="zh-CN"/>
        </w:rPr>
        <w:t xml:space="preserve">ontratar la prestación de servicios de un laboratorio acreditado para realizar la toma de muestras y análisis de los parámetros fisicoquímicos y microbiológicos de los lixiviados generados en el predio </w:t>
      </w:r>
      <w:r w:rsidR="00D86E71">
        <w:rPr>
          <w:rFonts w:ascii="Arial" w:hAnsi="Arial" w:cs="Arial"/>
          <w:sz w:val="20"/>
          <w:szCs w:val="20"/>
          <w:lang w:eastAsia="zh-CN"/>
        </w:rPr>
        <w:t>D</w:t>
      </w:r>
      <w:r w:rsidR="00D86E71" w:rsidRPr="00864BD1">
        <w:rPr>
          <w:rFonts w:ascii="Arial" w:hAnsi="Arial" w:cs="Arial"/>
          <w:sz w:val="20"/>
          <w:szCs w:val="20"/>
          <w:lang w:eastAsia="zh-CN"/>
        </w:rPr>
        <w:t xml:space="preserve">oña </w:t>
      </w:r>
      <w:r w:rsidR="00D86E71">
        <w:rPr>
          <w:rFonts w:ascii="Arial" w:hAnsi="Arial" w:cs="Arial"/>
          <w:sz w:val="20"/>
          <w:szCs w:val="20"/>
          <w:lang w:eastAsia="zh-CN"/>
        </w:rPr>
        <w:t>J</w:t>
      </w:r>
      <w:r w:rsidR="00D86E71" w:rsidRPr="00864BD1">
        <w:rPr>
          <w:rFonts w:ascii="Arial" w:hAnsi="Arial" w:cs="Arial"/>
          <w:sz w:val="20"/>
          <w:szCs w:val="20"/>
          <w:lang w:eastAsia="zh-CN"/>
        </w:rPr>
        <w:t xml:space="preserve">uana que son vertidos al río </w:t>
      </w:r>
      <w:r w:rsidR="00D86E71">
        <w:rPr>
          <w:rFonts w:ascii="Arial" w:hAnsi="Arial" w:cs="Arial"/>
          <w:sz w:val="20"/>
          <w:szCs w:val="20"/>
          <w:lang w:eastAsia="zh-CN"/>
        </w:rPr>
        <w:t>T</w:t>
      </w:r>
      <w:r w:rsidR="00D86E71" w:rsidRPr="00864BD1">
        <w:rPr>
          <w:rFonts w:ascii="Arial" w:hAnsi="Arial" w:cs="Arial"/>
          <w:sz w:val="20"/>
          <w:szCs w:val="20"/>
          <w:lang w:eastAsia="zh-CN"/>
        </w:rPr>
        <w:t>unjuelo</w:t>
      </w:r>
      <w:r w:rsidR="00D86E71">
        <w:rPr>
          <w:rFonts w:ascii="Arial" w:hAnsi="Arial" w:cs="Arial"/>
          <w:sz w:val="20"/>
          <w:szCs w:val="20"/>
          <w:lang w:eastAsia="zh-CN"/>
        </w:rPr>
        <w:t>.</w:t>
      </w:r>
    </w:p>
    <w:p w14:paraId="0B5014D7" w14:textId="77777777" w:rsidR="005952DA" w:rsidRPr="005952DA" w:rsidRDefault="005952DA" w:rsidP="00E45EB4">
      <w:pPr>
        <w:spacing w:line="240" w:lineRule="auto"/>
        <w:ind w:left="-142"/>
        <w:contextualSpacing/>
        <w:jc w:val="both"/>
        <w:rPr>
          <w:rFonts w:ascii="Arial" w:eastAsia="Times New Roman" w:hAnsi="Arial" w:cs="Arial"/>
          <w:bCs/>
          <w:sz w:val="20"/>
          <w:szCs w:val="20"/>
          <w:lang w:eastAsia="es-ES"/>
        </w:rPr>
      </w:pPr>
    </w:p>
    <w:p w14:paraId="61E709F6" w14:textId="77777777" w:rsidR="000063AC" w:rsidRPr="005952DA" w:rsidRDefault="000063AC" w:rsidP="00A0123D">
      <w:pPr>
        <w:spacing w:after="0" w:line="240" w:lineRule="auto"/>
        <w:ind w:left="-142"/>
        <w:jc w:val="both"/>
        <w:rPr>
          <w:rFonts w:ascii="Arial" w:eastAsia="Times New Roman" w:hAnsi="Arial" w:cs="Arial"/>
          <w:bCs/>
          <w:sz w:val="20"/>
          <w:szCs w:val="20"/>
          <w:lang w:eastAsia="es-ES"/>
        </w:rPr>
      </w:pPr>
      <w:r w:rsidRPr="005952DA">
        <w:rPr>
          <w:rFonts w:ascii="Arial" w:eastAsia="Times New Roman" w:hAnsi="Arial" w:cs="Arial"/>
          <w:b/>
          <w:sz w:val="20"/>
          <w:szCs w:val="20"/>
          <w:lang w:eastAsia="es-ES"/>
        </w:rPr>
        <w:lastRenderedPageBreak/>
        <w:t xml:space="preserve">CLAUSULA SEGUNDA. </w:t>
      </w:r>
      <w:r w:rsidRPr="005952DA">
        <w:rPr>
          <w:rFonts w:ascii="Arial" w:eastAsia="Times New Roman" w:hAnsi="Arial" w:cs="Arial"/>
          <w:b/>
          <w:bCs/>
          <w:sz w:val="20"/>
          <w:szCs w:val="20"/>
          <w:lang w:eastAsia="es-ES"/>
        </w:rPr>
        <w:t>– OBLIGACIONES DEL CONTRATISTA</w:t>
      </w:r>
      <w:r w:rsidRPr="005952DA">
        <w:rPr>
          <w:rFonts w:ascii="Arial" w:eastAsia="Times New Roman" w:hAnsi="Arial" w:cs="Arial"/>
          <w:bCs/>
          <w:sz w:val="20"/>
          <w:szCs w:val="20"/>
          <w:lang w:eastAsia="es-ES"/>
        </w:rPr>
        <w:t>: Sin perjuicio de las demás obligaciones que se desprendan de la Constitución Política de la República de Colombia, del Estatuto General de Contratación de la Administración Pública, de las normas que regulan el ejercicio de este tipo de actividades de las contenidas en las normas técnicas pertinentes, de las particulares que correspondan a la naturaleza del contrato a celebrar, de aquellas contenidas en otros apartes del pliego de condiciones y de las consignadas específicamente en el contenido del contrato, el contratista contrae, entre otras, las siguientes:</w:t>
      </w:r>
    </w:p>
    <w:p w14:paraId="77761873" w14:textId="77777777" w:rsidR="00737CCE" w:rsidRPr="005952DA" w:rsidRDefault="00737CCE" w:rsidP="00A0123D">
      <w:pPr>
        <w:spacing w:after="0" w:line="240" w:lineRule="auto"/>
        <w:ind w:left="-142"/>
        <w:contextualSpacing/>
        <w:jc w:val="both"/>
        <w:rPr>
          <w:rFonts w:ascii="Arial" w:hAnsi="Arial" w:cs="Arial"/>
          <w:bCs/>
          <w:i/>
          <w:sz w:val="20"/>
          <w:szCs w:val="20"/>
        </w:rPr>
      </w:pPr>
    </w:p>
    <w:p w14:paraId="6281229B" w14:textId="762A9AC3" w:rsidR="00E45EB4" w:rsidRDefault="00737CCE" w:rsidP="006158D5">
      <w:pPr>
        <w:pStyle w:val="Ttulo"/>
        <w:ind w:left="-142"/>
        <w:jc w:val="both"/>
        <w:rPr>
          <w:rFonts w:ascii="Arial" w:hAnsi="Arial" w:cs="Arial"/>
          <w:sz w:val="20"/>
          <w:szCs w:val="20"/>
        </w:rPr>
      </w:pPr>
      <w:r w:rsidRPr="005952DA">
        <w:rPr>
          <w:rFonts w:ascii="Arial" w:hAnsi="Arial" w:cs="Arial"/>
          <w:sz w:val="20"/>
          <w:szCs w:val="20"/>
        </w:rPr>
        <w:t>2.</w:t>
      </w:r>
      <w:r w:rsidR="00922855" w:rsidRPr="005952DA">
        <w:rPr>
          <w:rFonts w:ascii="Arial" w:hAnsi="Arial" w:cs="Arial"/>
          <w:sz w:val="20"/>
          <w:szCs w:val="20"/>
        </w:rPr>
        <w:t>1</w:t>
      </w:r>
      <w:r w:rsidR="00D7093B" w:rsidRPr="005952DA">
        <w:rPr>
          <w:rFonts w:ascii="Arial" w:hAnsi="Arial" w:cs="Arial"/>
          <w:sz w:val="20"/>
          <w:szCs w:val="20"/>
        </w:rPr>
        <w:t xml:space="preserve"> </w:t>
      </w:r>
      <w:r w:rsidRPr="005952DA">
        <w:rPr>
          <w:rFonts w:ascii="Arial" w:hAnsi="Arial" w:cs="Arial"/>
          <w:sz w:val="20"/>
          <w:szCs w:val="20"/>
        </w:rPr>
        <w:t xml:space="preserve">OBLIGACIONES </w:t>
      </w:r>
      <w:r w:rsidR="008D7B1D" w:rsidRPr="005952DA">
        <w:rPr>
          <w:rFonts w:ascii="Arial" w:hAnsi="Arial" w:cs="Arial"/>
          <w:sz w:val="20"/>
          <w:szCs w:val="20"/>
        </w:rPr>
        <w:t xml:space="preserve">GENERALES </w:t>
      </w:r>
    </w:p>
    <w:p w14:paraId="5B80213A" w14:textId="77777777" w:rsidR="006158D5" w:rsidRPr="006158D5" w:rsidRDefault="006158D5" w:rsidP="006158D5">
      <w:pPr>
        <w:pStyle w:val="Ttulo"/>
        <w:ind w:left="-142"/>
        <w:jc w:val="both"/>
        <w:rPr>
          <w:rFonts w:ascii="Arial" w:hAnsi="Arial" w:cs="Arial"/>
          <w:sz w:val="20"/>
          <w:szCs w:val="20"/>
        </w:rPr>
      </w:pPr>
    </w:p>
    <w:p w14:paraId="0F1987DA"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 xml:space="preserve">Dar cumplimiento a las obligaciones que se encuentran a su cargo dentro del contrato y a la propuesta presentada. </w:t>
      </w:r>
    </w:p>
    <w:p w14:paraId="617D6D1E"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Acatar la Constitución, la ley, las normas legales y procedimentales vigentes que apliquen a este contrato, en especial aquellas referidas a su celebración, ejecución y liquidación.</w:t>
      </w:r>
    </w:p>
    <w:p w14:paraId="23CFF736"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 xml:space="preserve">Dentro de los tres (3) días hábiles siguientes a la fecha en que se le entregue la copia del contrato y las instrucciones para su legalización, deberá constituir las garantías pactadas en el presente contrato, si hay lugar a ella. </w:t>
      </w:r>
    </w:p>
    <w:p w14:paraId="7C4B87E3"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 xml:space="preserve">Dar cumplimiento a las obligaciones con el Sistema General de Seguridad Social en salud, pensiones y/o aportes parafiscales, cuando haya lugar, y presentar los documentos respectivos que así lo acrediten, conforme lo establecido   en las normas legales vigentes. </w:t>
      </w:r>
    </w:p>
    <w:p w14:paraId="78A91549"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Reportar de manera inmediata cualquier novedad o anomalía, al supervisor del contrato.</w:t>
      </w:r>
    </w:p>
    <w:p w14:paraId="09A27B3F"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Acatar las instrucciones que durante el desarrollo del contrato le imparta la UNIDAD por conducto de los supervisores y/o interventores del contrato.</w:t>
      </w:r>
    </w:p>
    <w:p w14:paraId="395EDEC1"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 xml:space="preserve">Contribuir de manera real y efectiva con las normas de bioseguridad y los lineamientos ambientales de la Entidad, para evitar cualquier forma de contaminación durante el desarrollo de las obligaciones contractuales que afecte el medio ambiente. </w:t>
      </w:r>
    </w:p>
    <w:p w14:paraId="079454CE"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Si de la ejecución del presente contrato resultaren estudios, investigaciones, descubrimientos, invenciones, información, mejoras, diseños, invención de sistemas de software y sus subsistemas, éstos pertenecerán a la UNIDAD de conformidad con lo establecido en el artículo 20 de la Ley 23 de 1982. El CONTRATISTA declara que los trabajos y servicios prestados a la UNIDAD por el objeto de este contrato no infringen ni vulneran los derechos de propiedad intelectual o industrial o cualesquiera otros derechos legales o contractuales de terceros, respondiendo además por cualquier acción de reivindicación, plagio u otra clase de reclamación que al respecto pudiera sobrevenir. En virtud de la presente cláusula, La UNIDAD queda autorizada para copiar, reproducir, distribuir, publicar, comercializar, derivar y modificar los trabajos objeto del presente contrato, por cualquier medio digital, electrónico o reprográfico, conservando la obligación de respetar en todo caso los derechos morales de autor contenidos en el artículo 30 de la Ley 23 de 1982.</w:t>
      </w:r>
    </w:p>
    <w:p w14:paraId="60860946"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El CONTRATISTA se obliga a guardar estricta reserva y confidencialidad de toda la información relacionada con la UNIDAD o sus contratistas, de la cual tenga conocimiento por razón de las actividades que desarrolla. En consecuencia, el CONTRATISTA no podrá divulgar, publicar o comunicar, directa o indirectamente a terceros ninguna información de forma verbal o escrita o que conste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 la UNIDAD que le haya sido encomendada por razón de las actividades desarrolladas, junto con todas las copias del material.</w:t>
      </w:r>
    </w:p>
    <w:p w14:paraId="111EA33D" w14:textId="77777777" w:rsidR="00E45EB4" w:rsidRPr="005952DA" w:rsidRDefault="00E45EB4" w:rsidP="00E45EB4">
      <w:pPr>
        <w:numPr>
          <w:ilvl w:val="0"/>
          <w:numId w:val="10"/>
        </w:numPr>
        <w:pBdr>
          <w:top w:val="nil"/>
          <w:left w:val="nil"/>
          <w:bottom w:val="nil"/>
          <w:right w:val="nil"/>
          <w:between w:val="nil"/>
        </w:pBdr>
        <w:spacing w:after="0" w:line="240" w:lineRule="auto"/>
        <w:ind w:left="284"/>
        <w:contextualSpacing/>
        <w:jc w:val="both"/>
        <w:rPr>
          <w:rFonts w:ascii="Arial" w:eastAsia="Arial Narrow" w:hAnsi="Arial" w:cs="Arial"/>
          <w:sz w:val="20"/>
          <w:szCs w:val="20"/>
        </w:rPr>
      </w:pPr>
      <w:r w:rsidRPr="005952DA">
        <w:rPr>
          <w:rFonts w:ascii="Arial" w:eastAsia="Arial Narrow" w:hAnsi="Arial" w:cs="Arial"/>
          <w:sz w:val="20"/>
          <w:szCs w:val="20"/>
        </w:rPr>
        <w:t xml:space="preserve">Dar uso eficiente al recurso hídrico y energético, y realizar la separación en la fuente de los residuos sólidos de acuerdo al código de colores de la entidad, en el desarrollo y ejecución del contrato, mediante el cumplimiento e implementación de las políticas internas: Cero Papel, Cero Desperdicio </w:t>
      </w:r>
      <w:r w:rsidRPr="005952DA">
        <w:rPr>
          <w:rFonts w:ascii="Arial" w:eastAsia="Arial Narrow" w:hAnsi="Arial" w:cs="Arial"/>
          <w:sz w:val="20"/>
          <w:szCs w:val="20"/>
        </w:rPr>
        <w:lastRenderedPageBreak/>
        <w:t>de Agua, Cero Desperdicio de Energía, Cero Basura y demás lineamientos ambientales establecidos por la Unidad Administrativa Especial de Servicios Públicos - UAESP.</w:t>
      </w:r>
    </w:p>
    <w:p w14:paraId="5F6928B6" w14:textId="77777777" w:rsidR="00E45EB4" w:rsidRPr="005952DA" w:rsidRDefault="00E45EB4" w:rsidP="00E45EB4">
      <w:pPr>
        <w:numPr>
          <w:ilvl w:val="0"/>
          <w:numId w:val="10"/>
        </w:numPr>
        <w:pBdr>
          <w:top w:val="nil"/>
          <w:left w:val="nil"/>
          <w:bottom w:val="nil"/>
          <w:right w:val="nil"/>
          <w:between w:val="nil"/>
        </w:pBdr>
        <w:spacing w:after="0" w:line="240" w:lineRule="auto"/>
        <w:ind w:left="284" w:hanging="284"/>
        <w:contextualSpacing/>
        <w:jc w:val="both"/>
        <w:rPr>
          <w:rFonts w:ascii="Arial" w:eastAsia="Arial Narrow" w:hAnsi="Arial" w:cs="Arial"/>
          <w:sz w:val="20"/>
          <w:szCs w:val="20"/>
        </w:rPr>
      </w:pPr>
      <w:r w:rsidRPr="005952DA">
        <w:rPr>
          <w:rFonts w:ascii="Arial" w:eastAsia="Arial Narrow" w:hAnsi="Arial" w:cs="Arial"/>
          <w:sz w:val="20"/>
          <w:szCs w:val="20"/>
        </w:rPr>
        <w:t>En general las que se desprendan de la naturaleza del contrato y de su objeto.</w:t>
      </w:r>
    </w:p>
    <w:p w14:paraId="5C0B179B" w14:textId="30958314" w:rsidR="00E05F68" w:rsidRPr="005952DA" w:rsidRDefault="00E05F68" w:rsidP="00E05F68">
      <w:pPr>
        <w:pStyle w:val="Ttulo"/>
        <w:ind w:left="-142"/>
        <w:jc w:val="both"/>
        <w:rPr>
          <w:rFonts w:ascii="Arial" w:hAnsi="Arial" w:cs="Arial"/>
          <w:b w:val="0"/>
          <w:sz w:val="20"/>
          <w:szCs w:val="20"/>
        </w:rPr>
      </w:pPr>
    </w:p>
    <w:p w14:paraId="34FE27D4" w14:textId="5EC2BBCD" w:rsidR="00E45EB4" w:rsidRPr="005952DA" w:rsidRDefault="00197BC5" w:rsidP="005952DA">
      <w:pPr>
        <w:spacing w:after="0" w:line="240" w:lineRule="auto"/>
        <w:ind w:right="975"/>
        <w:jc w:val="both"/>
        <w:rPr>
          <w:rFonts w:ascii="Arial" w:eastAsia="MS Mincho" w:hAnsi="Arial" w:cs="Arial"/>
          <w:b/>
          <w:color w:val="000000"/>
          <w:sz w:val="20"/>
          <w:szCs w:val="20"/>
          <w:lang w:eastAsia="es-ES"/>
        </w:rPr>
      </w:pPr>
      <w:bookmarkStart w:id="0" w:name="_Hlk2348110"/>
      <w:r w:rsidRPr="005952DA">
        <w:rPr>
          <w:rFonts w:ascii="Arial" w:eastAsia="MS Mincho" w:hAnsi="Arial" w:cs="Arial"/>
          <w:b/>
          <w:color w:val="000000"/>
          <w:sz w:val="20"/>
          <w:szCs w:val="20"/>
          <w:lang w:eastAsia="es-ES"/>
        </w:rPr>
        <w:t>2.</w:t>
      </w:r>
      <w:r w:rsidR="00922855" w:rsidRPr="005952DA">
        <w:rPr>
          <w:rFonts w:ascii="Arial" w:eastAsia="MS Mincho" w:hAnsi="Arial" w:cs="Arial"/>
          <w:b/>
          <w:color w:val="000000"/>
          <w:sz w:val="20"/>
          <w:szCs w:val="20"/>
          <w:lang w:eastAsia="es-ES"/>
        </w:rPr>
        <w:t>2</w:t>
      </w:r>
      <w:r w:rsidRPr="005952DA">
        <w:rPr>
          <w:rFonts w:ascii="Arial" w:eastAsia="MS Mincho" w:hAnsi="Arial" w:cs="Arial"/>
          <w:b/>
          <w:color w:val="000000"/>
          <w:sz w:val="20"/>
          <w:szCs w:val="20"/>
          <w:lang w:eastAsia="es-ES"/>
        </w:rPr>
        <w:t>. OBLIGACIONES ESPECÍFICAS:</w:t>
      </w:r>
      <w:bookmarkEnd w:id="0"/>
    </w:p>
    <w:p w14:paraId="6FAB8DE6" w14:textId="77777777" w:rsidR="005952DA" w:rsidRPr="00E07C5F" w:rsidRDefault="005952DA" w:rsidP="005952DA">
      <w:pPr>
        <w:spacing w:after="0" w:line="240" w:lineRule="auto"/>
        <w:ind w:right="975"/>
        <w:jc w:val="both"/>
        <w:rPr>
          <w:rFonts w:ascii="Arial" w:eastAsia="MS Mincho" w:hAnsi="Arial" w:cs="Arial"/>
          <w:b/>
          <w:color w:val="000000"/>
          <w:sz w:val="20"/>
          <w:szCs w:val="20"/>
          <w:lang w:eastAsia="es-ES"/>
        </w:rPr>
      </w:pPr>
    </w:p>
    <w:p w14:paraId="116DD978"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Ejecutar a cabalidad el servicio objeto del Contrato, desarrollando las actividades de acuerdo con las especificaciones técnicas pactadas y requeridas.</w:t>
      </w:r>
    </w:p>
    <w:p w14:paraId="3E3C7D7A" w14:textId="77777777" w:rsidR="00E07C5F" w:rsidRPr="00E07C5F" w:rsidRDefault="00E07C5F" w:rsidP="00E07C5F">
      <w:pPr>
        <w:numPr>
          <w:ilvl w:val="0"/>
          <w:numId w:val="21"/>
        </w:numPr>
        <w:suppressAutoHyphens/>
        <w:spacing w:after="0" w:line="240" w:lineRule="auto"/>
        <w:jc w:val="both"/>
        <w:rPr>
          <w:rFonts w:ascii="Arial" w:hAnsi="Arial" w:cs="Arial"/>
          <w:sz w:val="20"/>
          <w:szCs w:val="20"/>
        </w:rPr>
      </w:pPr>
      <w:bookmarkStart w:id="1" w:name="_Hlk46844437"/>
      <w:r w:rsidRPr="00E07C5F">
        <w:rPr>
          <w:rFonts w:ascii="Arial" w:hAnsi="Arial" w:cs="Arial"/>
          <w:sz w:val="20"/>
          <w:szCs w:val="20"/>
        </w:rPr>
        <w:t>Definir un cronograma de trabajo donde defina fechas de muestreos, análisis de muestras, entrega de los resultados e informe final y demás actividades descritas en el anexo técnico del presente estudio previo.</w:t>
      </w:r>
    </w:p>
    <w:p w14:paraId="31A68398"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bookmarkStart w:id="2" w:name="_Hlk46480761"/>
      <w:bookmarkEnd w:id="1"/>
      <w:r w:rsidRPr="00E07C5F">
        <w:rPr>
          <w:rFonts w:ascii="Arial" w:hAnsi="Arial" w:cs="Arial"/>
          <w:bCs/>
          <w:sz w:val="20"/>
          <w:szCs w:val="20"/>
          <w:lang w:val="es-MX"/>
        </w:rPr>
        <w:t>Cumplir con todas las disposiciones de seguridad industrial y salud ocupacional, así como las disposiciones ambientales aplicables a los servicios contratados.</w:t>
      </w:r>
    </w:p>
    <w:p w14:paraId="5C1322A0" w14:textId="77777777" w:rsidR="00E07C5F" w:rsidRPr="00E07C5F" w:rsidRDefault="00E07C5F" w:rsidP="00E07C5F">
      <w:pPr>
        <w:numPr>
          <w:ilvl w:val="0"/>
          <w:numId w:val="21"/>
        </w:numPr>
        <w:suppressAutoHyphens/>
        <w:spacing w:after="0" w:line="240" w:lineRule="auto"/>
        <w:jc w:val="both"/>
        <w:rPr>
          <w:rFonts w:ascii="Arial" w:hAnsi="Arial" w:cs="Arial"/>
          <w:sz w:val="20"/>
          <w:szCs w:val="20"/>
        </w:rPr>
      </w:pPr>
      <w:r w:rsidRPr="00E07C5F">
        <w:rPr>
          <w:rFonts w:ascii="Arial" w:hAnsi="Arial" w:cs="Arial"/>
          <w:bCs/>
          <w:sz w:val="20"/>
          <w:szCs w:val="20"/>
          <w:lang w:val="es-MX"/>
        </w:rPr>
        <w:t xml:space="preserve">Realizar la toma de muestras de lixiviados, de las aguas residuales no domesticas provenientes del Sistema de Tratamiento de Lixiviados y de las aguas del tramo 2 del río Tunjuelo, de acuerdo a lo programado, aportando los elementos, insumos y personal idóneo necesarios para llevar a cabo esta actividad de acuerdo con lo establecido </w:t>
      </w:r>
      <w:r w:rsidRPr="00E07C5F">
        <w:rPr>
          <w:rFonts w:ascii="Arial" w:hAnsi="Arial" w:cs="Arial"/>
          <w:sz w:val="20"/>
          <w:szCs w:val="20"/>
        </w:rPr>
        <w:t>en el anexo técnico del presente estudio previo.</w:t>
      </w:r>
    </w:p>
    <w:p w14:paraId="65244E1B"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Asumir la responsabilidad de los análisis subcontratados en caso de que haya actividades en las que se utilicen Laboratorios de terceros.</w:t>
      </w:r>
    </w:p>
    <w:p w14:paraId="3CD556EC"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 xml:space="preserve">Facilitar el transporte de las muestras tomadas desde el Relleno Sanitario Doña Juana hasta el laboratorio. </w:t>
      </w:r>
    </w:p>
    <w:p w14:paraId="5F7471E6"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Aportar los soportes de la acreditación por parte del Instituto de Hidrología, Meteorología y Estudios Ambientales — IDEAM para cada uno de los parámetros analizados.</w:t>
      </w:r>
    </w:p>
    <w:p w14:paraId="1142806A"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Entregar la cadena de custodia de las muestras programadas.</w:t>
      </w:r>
    </w:p>
    <w:p w14:paraId="3F451FA6"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Emitir el respectivo informe final de análisis de los muestreos, realizando un análisis comparativo con los parámetros establecidos en las normas descritas en el estudio previo en original impresos y copia en medio digital los cuales deberán entregarse en la sede principal de la UAESP en la Av. Caracas 53-80 piso 3 (o en la sede y correos electrónicos indicados por la UAESP). (original y 1 copia).</w:t>
      </w:r>
    </w:p>
    <w:p w14:paraId="59DC0589"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 xml:space="preserve">Suscribir el Acta de Inicio del Contrato, luego de la respectiva legalización total del contrato. </w:t>
      </w:r>
    </w:p>
    <w:p w14:paraId="68CD37A0"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Permitir al Interventor, supervisor y a las demás personas autorizados por éstos, la revisión de los trabajos y acatar las órdenes e instrucciones que le impartan.</w:t>
      </w:r>
    </w:p>
    <w:bookmarkEnd w:id="2"/>
    <w:p w14:paraId="23DBF3AE"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 xml:space="preserve">Poner a disposición de la UAESP el equipo de trabajo definido para la efectiva ejecución del contrato. El contratista debe garantizar la idoneidad del personal designado por la firma para la prestación del servicio. Dicho personal no podrá ser cambiado durante la ejecución del contrato; no obstante, si por alguna circunstancia, uno de los integrantes del equipo propuesto debe ser cambiado, se reemplazará por otro de igual o mayores calidades que el propuesto. Cualquier cambio del personal profesional y/o técnico propuesto deberá ser aprobado previamente por el Subdirector de Disposición Final de la Unidad Administrativa Especial de Servicios Públicos y/o el Supervisor del Contrato, </w:t>
      </w:r>
      <w:r w:rsidRPr="00E07C5F">
        <w:rPr>
          <w:rFonts w:ascii="Arial" w:hAnsi="Arial" w:cs="Arial"/>
          <w:b/>
          <w:bCs/>
          <w:sz w:val="20"/>
          <w:szCs w:val="20"/>
          <w:u w:val="single"/>
          <w:lang w:val="es-MX"/>
        </w:rPr>
        <w:t>con base en el perfil propuesto en su oferta.</w:t>
      </w:r>
      <w:r w:rsidRPr="00E07C5F">
        <w:rPr>
          <w:rFonts w:ascii="Arial" w:hAnsi="Arial" w:cs="Arial"/>
          <w:bCs/>
          <w:sz w:val="20"/>
          <w:szCs w:val="20"/>
          <w:lang w:val="es-MX"/>
        </w:rPr>
        <w:t xml:space="preserve"> En todo caso la Unidad Administrativa Especial de Servicios Públicos – UAESP-, podrá solicitar el cambio por el incumplimiento de los deberes del personal dependiente del Contratista, sin que ello implique relación laboral alguna. </w:t>
      </w:r>
    </w:p>
    <w:p w14:paraId="48202C08"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 xml:space="preserve">Asumir los costos del transporte hasta Relleno Sanitario Doña Juana ubicado en la Avenida Boyacá Km 5. Vía al Llano, del personal, equipos y demás elementos necesarios para realizar la toma de muestras. </w:t>
      </w:r>
    </w:p>
    <w:p w14:paraId="1546163C"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bookmarkStart w:id="3" w:name="_Hlk46480777"/>
      <w:r w:rsidRPr="00E07C5F">
        <w:rPr>
          <w:rFonts w:ascii="Arial" w:hAnsi="Arial" w:cs="Arial"/>
          <w:bCs/>
          <w:sz w:val="20"/>
          <w:szCs w:val="20"/>
          <w:lang w:val="es-MX"/>
        </w:rPr>
        <w:t>Adelantar los trabajos dentro del plazo estipulado en el cronograma de ejecución presentado y aprobado por el supervisor.</w:t>
      </w:r>
    </w:p>
    <w:p w14:paraId="3CCFC1C8" w14:textId="77777777" w:rsidR="00E07C5F" w:rsidRPr="00E07C5F" w:rsidRDefault="00E07C5F" w:rsidP="00E07C5F">
      <w:pPr>
        <w:numPr>
          <w:ilvl w:val="0"/>
          <w:numId w:val="21"/>
        </w:numPr>
        <w:spacing w:after="0" w:line="240" w:lineRule="auto"/>
        <w:contextualSpacing/>
        <w:jc w:val="both"/>
        <w:rPr>
          <w:rFonts w:ascii="Arial" w:hAnsi="Arial" w:cs="Arial"/>
          <w:sz w:val="20"/>
          <w:szCs w:val="20"/>
          <w:lang w:val="es-MX"/>
        </w:rPr>
      </w:pPr>
      <w:bookmarkStart w:id="4" w:name="_Hlk46480788"/>
      <w:bookmarkEnd w:id="3"/>
      <w:r w:rsidRPr="00E07C5F">
        <w:rPr>
          <w:rFonts w:ascii="Arial" w:hAnsi="Arial" w:cs="Arial"/>
          <w:sz w:val="20"/>
          <w:szCs w:val="20"/>
          <w:lang w:val="es-MX"/>
        </w:rPr>
        <w:t>Presentar y elaborar en forma mensual informe ejecutivo del estado y avance de las actividades, el cual será enviado al supervisor del contrato para su evaluación, atendiendo las observaciones que se generen.</w:t>
      </w:r>
    </w:p>
    <w:bookmarkEnd w:id="4"/>
    <w:p w14:paraId="0949E229"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lastRenderedPageBreak/>
        <w:t xml:space="preserve">Asistir a los comités programados en las instalaciones de la UAESP, organizados por el supervisor del contrato. </w:t>
      </w:r>
    </w:p>
    <w:p w14:paraId="727603D3"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Participar en todas las reuniones, socializaciones, mesas de trabajo, con su personal técnico y especializado, en las que La UAESP, requiera su apoyo. Estas reuniones podrán ser citadas en el sitio que La UAESP considere necesario en Bogotá D.C. o en el predio del Relleno Sanitario Doña Juana. El costo de estos desplazamientos debe estar incluido dentro de su propuesta y no tendrá reconocimiento de forma separada a los ítems previstos.</w:t>
      </w:r>
    </w:p>
    <w:p w14:paraId="347DBA0D"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r w:rsidRPr="00E07C5F">
        <w:rPr>
          <w:rFonts w:ascii="Arial" w:hAnsi="Arial" w:cs="Arial"/>
          <w:bCs/>
          <w:sz w:val="20"/>
          <w:szCs w:val="20"/>
          <w:lang w:val="es-MX"/>
        </w:rPr>
        <w:t xml:space="preserve">Presentar oportunamente al supervisor del contrato, los productos para el pago sobre las actividades realizadas durante la ejecución del mismo, así como los demás informes de actividades que se soliciten sobre cualquier aspecto de la ejecución del contrato. </w:t>
      </w:r>
    </w:p>
    <w:p w14:paraId="56575D10" w14:textId="77777777" w:rsidR="00E07C5F" w:rsidRPr="00E07C5F" w:rsidRDefault="00E07C5F" w:rsidP="00E07C5F">
      <w:pPr>
        <w:numPr>
          <w:ilvl w:val="0"/>
          <w:numId w:val="21"/>
        </w:numPr>
        <w:spacing w:after="0" w:line="240" w:lineRule="auto"/>
        <w:contextualSpacing/>
        <w:jc w:val="both"/>
        <w:rPr>
          <w:rFonts w:ascii="Arial" w:hAnsi="Arial" w:cs="Arial"/>
          <w:bCs/>
          <w:sz w:val="20"/>
          <w:szCs w:val="20"/>
          <w:lang w:val="es-MX"/>
        </w:rPr>
      </w:pPr>
      <w:bookmarkStart w:id="5" w:name="_Hlk46480894"/>
      <w:r w:rsidRPr="00E07C5F">
        <w:rPr>
          <w:rFonts w:ascii="Arial" w:hAnsi="Arial" w:cs="Arial"/>
          <w:bCs/>
          <w:sz w:val="20"/>
          <w:szCs w:val="20"/>
          <w:lang w:val="es-MX"/>
        </w:rPr>
        <w:t>Entregar la totalidad de los productos requeridos en los ANEXOS TÉCNICOS.</w:t>
      </w:r>
    </w:p>
    <w:bookmarkEnd w:id="5"/>
    <w:p w14:paraId="5461D68C" w14:textId="0791A388" w:rsidR="00934DBE" w:rsidRPr="00E07C5F" w:rsidRDefault="00E07C5F" w:rsidP="00E07C5F">
      <w:pPr>
        <w:pStyle w:val="Default"/>
        <w:numPr>
          <w:ilvl w:val="0"/>
          <w:numId w:val="21"/>
        </w:numPr>
        <w:spacing w:after="21" w:line="276" w:lineRule="auto"/>
        <w:jc w:val="both"/>
        <w:rPr>
          <w:rFonts w:eastAsia="Arial Narrow"/>
          <w:color w:val="auto"/>
          <w:sz w:val="20"/>
          <w:szCs w:val="20"/>
          <w:lang w:val="es-ES"/>
        </w:rPr>
      </w:pPr>
      <w:r w:rsidRPr="00E07C5F">
        <w:rPr>
          <w:sz w:val="20"/>
          <w:szCs w:val="20"/>
          <w:lang w:val="es-MX"/>
        </w:rPr>
        <w:t>Las demás que, conforme a la naturaleza del contrato, de la actividad y contenidas en todos los documentos contractuales, se deben ejecutar.</w:t>
      </w:r>
    </w:p>
    <w:p w14:paraId="793B4EA7" w14:textId="77777777" w:rsidR="00E07C5F" w:rsidRPr="00E07C5F" w:rsidRDefault="00E07C5F" w:rsidP="00E07C5F">
      <w:pPr>
        <w:pStyle w:val="Default"/>
        <w:spacing w:after="21" w:line="276" w:lineRule="auto"/>
        <w:ind w:left="360"/>
        <w:jc w:val="both"/>
        <w:rPr>
          <w:rFonts w:eastAsia="Arial Narrow"/>
          <w:color w:val="auto"/>
          <w:sz w:val="20"/>
          <w:szCs w:val="20"/>
          <w:lang w:val="es-ES"/>
        </w:rPr>
      </w:pPr>
    </w:p>
    <w:p w14:paraId="3A344267" w14:textId="3877C0A1" w:rsidR="000063AC" w:rsidRPr="005952DA" w:rsidRDefault="000063AC" w:rsidP="00A0123D">
      <w:pPr>
        <w:tabs>
          <w:tab w:val="center" w:pos="4252"/>
          <w:tab w:val="right" w:pos="8504"/>
        </w:tabs>
        <w:spacing w:after="0" w:line="240" w:lineRule="auto"/>
        <w:ind w:left="-142"/>
        <w:jc w:val="both"/>
        <w:rPr>
          <w:rFonts w:ascii="Arial" w:hAnsi="Arial" w:cs="Arial"/>
          <w:sz w:val="20"/>
          <w:szCs w:val="20"/>
        </w:rPr>
      </w:pPr>
      <w:r w:rsidRPr="005952DA">
        <w:rPr>
          <w:rFonts w:ascii="Arial" w:eastAsia="Times New Roman" w:hAnsi="Arial" w:cs="Arial"/>
          <w:b/>
          <w:bCs/>
          <w:sz w:val="20"/>
          <w:szCs w:val="20"/>
          <w:lang w:eastAsia="es-ES"/>
        </w:rPr>
        <w:t xml:space="preserve">CLÁUSULA TERCERA - OBLIGACIONES DE LA </w:t>
      </w:r>
      <w:r w:rsidRPr="005952DA">
        <w:rPr>
          <w:rFonts w:ascii="Arial" w:hAnsi="Arial" w:cs="Arial"/>
          <w:b/>
          <w:sz w:val="20"/>
          <w:szCs w:val="20"/>
        </w:rPr>
        <w:t>UNIDAD</w:t>
      </w:r>
      <w:r w:rsidRPr="005952DA">
        <w:rPr>
          <w:rFonts w:ascii="Arial" w:hAnsi="Arial" w:cs="Arial"/>
          <w:sz w:val="20"/>
          <w:szCs w:val="20"/>
        </w:rPr>
        <w:t xml:space="preserve">: </w:t>
      </w:r>
    </w:p>
    <w:p w14:paraId="6525AA4A" w14:textId="7102D5DC" w:rsidR="00257794" w:rsidRPr="005952DA" w:rsidRDefault="00257794" w:rsidP="00A0123D">
      <w:pPr>
        <w:tabs>
          <w:tab w:val="center" w:pos="4252"/>
          <w:tab w:val="right" w:pos="8504"/>
        </w:tabs>
        <w:spacing w:after="0" w:line="240" w:lineRule="auto"/>
        <w:ind w:left="-142"/>
        <w:jc w:val="both"/>
        <w:rPr>
          <w:rFonts w:ascii="Arial" w:eastAsia="MS Mincho" w:hAnsi="Arial" w:cs="Arial"/>
          <w:sz w:val="20"/>
          <w:szCs w:val="20"/>
          <w:lang w:eastAsia="es-ES"/>
        </w:rPr>
      </w:pPr>
    </w:p>
    <w:p w14:paraId="0AEC73ED"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Exigir al contratista la ejecución idónea del objeto del contrato.</w:t>
      </w:r>
    </w:p>
    <w:p w14:paraId="2C28102F"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Vigilar la debida y oportuna ejecución del contrato y el cumplimiento de todas las obligaciones contractuales.</w:t>
      </w:r>
    </w:p>
    <w:p w14:paraId="1801A0AF"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Pagar el valor del contrato en la forma pactada.</w:t>
      </w:r>
    </w:p>
    <w:p w14:paraId="117E299A"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Suministrar los elementos necesarios para la ejecución del objeto contractual, si a ello hubiere lugar.</w:t>
      </w:r>
    </w:p>
    <w:p w14:paraId="300EAC1F"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Efectuar los descuentos de ley del orden nacional y distrital en cumplimiento de las normas vigentes, de acuerdo con la información tributaria suministrada y con la actividad objeto del contrato.</w:t>
      </w:r>
    </w:p>
    <w:p w14:paraId="3DEDFD6D" w14:textId="77777777" w:rsidR="00257794" w:rsidRPr="005952DA" w:rsidRDefault="00257794" w:rsidP="00257794">
      <w:pPr>
        <w:numPr>
          <w:ilvl w:val="0"/>
          <w:numId w:val="11"/>
        </w:numPr>
        <w:pBdr>
          <w:top w:val="nil"/>
          <w:left w:val="nil"/>
          <w:bottom w:val="nil"/>
          <w:right w:val="nil"/>
          <w:between w:val="nil"/>
        </w:pBdr>
        <w:spacing w:after="0" w:line="240" w:lineRule="auto"/>
        <w:ind w:left="284" w:hanging="284"/>
        <w:jc w:val="both"/>
        <w:rPr>
          <w:rFonts w:ascii="Arial" w:eastAsia="Arial Narrow" w:hAnsi="Arial" w:cs="Arial"/>
          <w:sz w:val="20"/>
          <w:szCs w:val="20"/>
        </w:rPr>
      </w:pPr>
      <w:r w:rsidRPr="005952DA">
        <w:rPr>
          <w:rFonts w:ascii="Arial" w:eastAsia="Arial Narrow" w:hAnsi="Arial" w:cs="Arial"/>
          <w:sz w:val="20"/>
          <w:szCs w:val="20"/>
        </w:rPr>
        <w:t>Verificar y dejar constancia a través del interventor o supervisor del contrato del cumplimiento de las obligaciones del contratista frente a los aportes al sistema de seguridad social integral y aportes parafiscales, cuando a ello hubiere lugar.</w:t>
      </w:r>
    </w:p>
    <w:p w14:paraId="3E72099E" w14:textId="77777777" w:rsidR="00125698" w:rsidRPr="005952DA" w:rsidRDefault="00125698" w:rsidP="00934DBE">
      <w:pPr>
        <w:tabs>
          <w:tab w:val="left" w:pos="2268"/>
        </w:tabs>
        <w:spacing w:after="0" w:line="240" w:lineRule="auto"/>
        <w:jc w:val="both"/>
        <w:rPr>
          <w:rFonts w:ascii="Arial" w:eastAsia="Times New Roman" w:hAnsi="Arial" w:cs="Arial"/>
          <w:sz w:val="20"/>
          <w:szCs w:val="20"/>
          <w:lang w:eastAsia="es-ES"/>
        </w:rPr>
      </w:pPr>
    </w:p>
    <w:p w14:paraId="5C097B20" w14:textId="1B4A0D56" w:rsidR="000063AC" w:rsidRPr="005952DA" w:rsidRDefault="000063AC" w:rsidP="00A0123D">
      <w:pPr>
        <w:tabs>
          <w:tab w:val="left" w:pos="2268"/>
        </w:tabs>
        <w:spacing w:after="0" w:line="240" w:lineRule="auto"/>
        <w:ind w:left="-142"/>
        <w:jc w:val="both"/>
        <w:rPr>
          <w:rFonts w:ascii="Arial" w:eastAsia="Times New Roman" w:hAnsi="Arial" w:cs="Arial"/>
          <w:sz w:val="20"/>
          <w:szCs w:val="20"/>
          <w:lang w:eastAsia="es-ES"/>
        </w:rPr>
      </w:pPr>
      <w:r w:rsidRPr="005952DA">
        <w:rPr>
          <w:rFonts w:ascii="Arial" w:eastAsia="Times New Roman" w:hAnsi="Arial" w:cs="Arial"/>
          <w:b/>
          <w:sz w:val="20"/>
          <w:szCs w:val="20"/>
          <w:lang w:eastAsia="es-ES"/>
        </w:rPr>
        <w:t>CLÁUSULA CUARTA. - VALOR. –</w:t>
      </w:r>
      <w:r w:rsidRPr="005952DA">
        <w:rPr>
          <w:rFonts w:ascii="Arial" w:eastAsia="Times New Roman" w:hAnsi="Arial" w:cs="Arial"/>
          <w:sz w:val="20"/>
          <w:szCs w:val="20"/>
          <w:lang w:eastAsia="es-ES"/>
        </w:rPr>
        <w:t xml:space="preserve"> El valor </w:t>
      </w:r>
      <w:r w:rsidR="00525A74" w:rsidRPr="005952DA">
        <w:rPr>
          <w:rFonts w:ascii="Arial" w:eastAsia="Times New Roman" w:hAnsi="Arial" w:cs="Arial"/>
          <w:sz w:val="20"/>
          <w:szCs w:val="20"/>
          <w:lang w:eastAsia="es-ES"/>
        </w:rPr>
        <w:t xml:space="preserve">total del contrato </w:t>
      </w:r>
      <w:r w:rsidR="00257794" w:rsidRPr="005952DA">
        <w:rPr>
          <w:rFonts w:ascii="Arial" w:eastAsia="Times New Roman" w:hAnsi="Arial" w:cs="Arial"/>
          <w:sz w:val="20"/>
          <w:szCs w:val="20"/>
          <w:lang w:eastAsia="es-ES"/>
        </w:rPr>
        <w:t xml:space="preserve">de </w:t>
      </w:r>
      <w:r w:rsidR="002A2FE9">
        <w:rPr>
          <w:rFonts w:ascii="Arial" w:eastAsia="Times New Roman" w:hAnsi="Arial" w:cs="Arial"/>
          <w:sz w:val="20"/>
          <w:szCs w:val="20"/>
          <w:lang w:eastAsia="es-ES"/>
        </w:rPr>
        <w:t xml:space="preserve">prestación de servicios </w:t>
      </w:r>
      <w:r w:rsidR="00257794" w:rsidRPr="005952DA">
        <w:rPr>
          <w:rFonts w:ascii="Arial" w:eastAsia="Times New Roman" w:hAnsi="Arial" w:cs="Arial"/>
          <w:sz w:val="20"/>
          <w:szCs w:val="20"/>
          <w:lang w:eastAsia="es-ES"/>
        </w:rPr>
        <w:t xml:space="preserve">No. XXXXXXX </w:t>
      </w:r>
      <w:r w:rsidR="00525A74" w:rsidRPr="005952DA">
        <w:rPr>
          <w:rFonts w:ascii="Arial" w:eastAsia="Times New Roman" w:hAnsi="Arial" w:cs="Arial"/>
          <w:sz w:val="20"/>
          <w:szCs w:val="20"/>
          <w:lang w:eastAsia="es-ES"/>
        </w:rPr>
        <w:t xml:space="preserve">corresponde a la </w:t>
      </w:r>
      <w:r w:rsidR="0002277B" w:rsidRPr="005952DA">
        <w:rPr>
          <w:rFonts w:ascii="Arial" w:eastAsia="Times New Roman" w:hAnsi="Arial" w:cs="Arial"/>
          <w:sz w:val="20"/>
          <w:szCs w:val="20"/>
          <w:lang w:eastAsia="es-ES"/>
        </w:rPr>
        <w:t>suma de</w:t>
      </w:r>
      <w:r w:rsidR="00525A74" w:rsidRPr="005952DA">
        <w:rPr>
          <w:rFonts w:ascii="Arial" w:eastAsia="Times New Roman" w:hAnsi="Arial" w:cs="Arial"/>
          <w:sz w:val="20"/>
          <w:szCs w:val="20"/>
          <w:lang w:eastAsia="es-ES"/>
        </w:rPr>
        <w:t xml:space="preserve"> hasta </w:t>
      </w:r>
      <w:r w:rsidR="004654BD" w:rsidRPr="004654BD">
        <w:rPr>
          <w:rFonts w:ascii="Arial" w:hAnsi="Arial" w:cs="Arial"/>
          <w:b/>
          <w:sz w:val="20"/>
          <w:szCs w:val="20"/>
          <w:lang w:eastAsia="zh-CN"/>
        </w:rPr>
        <w:t>DOSCIENTOS TREINTA Y CINCO MILLONES DOSCIENTOS CUARENTA Y TRES MIL OCHOCIENTOS SETENTA Y DOS PESOS ($235.243.872) M/CTE.</w:t>
      </w:r>
      <w:r w:rsidR="002A2FE9" w:rsidRPr="002A2FE9">
        <w:rPr>
          <w:rFonts w:ascii="Arial" w:hAnsi="Arial" w:cs="Arial"/>
          <w:b/>
          <w:bCs/>
          <w:sz w:val="20"/>
          <w:szCs w:val="20"/>
          <w:lang w:eastAsia="zh-CN"/>
        </w:rPr>
        <w:t xml:space="preserve"> IVA INCLUIDO</w:t>
      </w:r>
      <w:r w:rsidR="002A2FE9" w:rsidRPr="005952DA">
        <w:rPr>
          <w:rFonts w:ascii="Arial" w:hAnsi="Arial" w:cs="Arial"/>
          <w:sz w:val="20"/>
          <w:szCs w:val="20"/>
          <w:lang w:eastAsia="zh-CN"/>
        </w:rPr>
        <w:t xml:space="preserve"> y dentro del cual se encuentran incluidos todos los impuestos nacionales y distritales y todos los costos directos e indirectos.</w:t>
      </w:r>
      <w:r w:rsidR="002A2FE9">
        <w:rPr>
          <w:rFonts w:ascii="Arial" w:eastAsia="Times New Roman" w:hAnsi="Arial" w:cs="Arial"/>
          <w:sz w:val="20"/>
          <w:szCs w:val="20"/>
          <w:lang w:eastAsia="es-ES"/>
        </w:rPr>
        <w:t xml:space="preserve"> </w:t>
      </w:r>
      <w:r w:rsidR="0002277B" w:rsidRPr="005952DA">
        <w:rPr>
          <w:rFonts w:ascii="Arial" w:eastAsia="Times New Roman" w:hAnsi="Arial" w:cs="Arial"/>
          <w:sz w:val="20"/>
          <w:szCs w:val="20"/>
          <w:lang w:eastAsia="es-ES"/>
        </w:rPr>
        <w:t xml:space="preserve">La propuesta económica presentada por el CONTRATISTA hace parte integra del presente contrato. </w:t>
      </w:r>
    </w:p>
    <w:p w14:paraId="72C56F49" w14:textId="77777777" w:rsidR="000063AC" w:rsidRPr="005952DA" w:rsidRDefault="000063AC" w:rsidP="00A0123D">
      <w:pPr>
        <w:tabs>
          <w:tab w:val="left" w:pos="2268"/>
        </w:tabs>
        <w:spacing w:after="0" w:line="240" w:lineRule="auto"/>
        <w:ind w:left="-142"/>
        <w:jc w:val="both"/>
        <w:rPr>
          <w:rFonts w:ascii="Arial" w:hAnsi="Arial" w:cs="Arial"/>
          <w:sz w:val="20"/>
          <w:szCs w:val="20"/>
        </w:rPr>
      </w:pPr>
    </w:p>
    <w:p w14:paraId="2993CFAA" w14:textId="0C899D23" w:rsidR="00E45EB4" w:rsidRPr="006A04CF" w:rsidRDefault="000063AC" w:rsidP="00E45EB4">
      <w:pPr>
        <w:tabs>
          <w:tab w:val="left" w:pos="2268"/>
        </w:tabs>
        <w:spacing w:after="0" w:line="240" w:lineRule="auto"/>
        <w:ind w:left="-142"/>
        <w:jc w:val="both"/>
        <w:rPr>
          <w:rFonts w:ascii="Arial" w:eastAsia="Times New Roman" w:hAnsi="Arial" w:cs="Arial"/>
          <w:b/>
          <w:sz w:val="20"/>
          <w:szCs w:val="20"/>
          <w:lang w:eastAsia="es-ES"/>
        </w:rPr>
      </w:pPr>
      <w:r w:rsidRPr="006A04CF">
        <w:rPr>
          <w:rFonts w:ascii="Arial" w:eastAsia="Times New Roman" w:hAnsi="Arial" w:cs="Arial"/>
          <w:b/>
          <w:sz w:val="20"/>
          <w:szCs w:val="20"/>
          <w:lang w:eastAsia="es-ES"/>
        </w:rPr>
        <w:t xml:space="preserve">CLAUSULA QUINTA. DISPONIBILIDAD PRESUPUESTAL: </w:t>
      </w:r>
      <w:r w:rsidRPr="006A04CF">
        <w:rPr>
          <w:rFonts w:ascii="Arial" w:eastAsia="MS Mincho" w:hAnsi="Arial" w:cs="Arial"/>
          <w:bCs/>
          <w:sz w:val="20"/>
          <w:szCs w:val="20"/>
        </w:rPr>
        <w:t>Dicho valor se encuentra amparado por el certificado de</w:t>
      </w:r>
      <w:r w:rsidR="002026EA" w:rsidRPr="006A04CF">
        <w:rPr>
          <w:rFonts w:ascii="Arial" w:eastAsia="MS Mincho" w:hAnsi="Arial" w:cs="Arial"/>
          <w:bCs/>
          <w:sz w:val="20"/>
          <w:szCs w:val="20"/>
        </w:rPr>
        <w:t xml:space="preserve"> disponibilidad presupuestal</w:t>
      </w:r>
      <w:r w:rsidRPr="006A04CF">
        <w:rPr>
          <w:rFonts w:ascii="Arial" w:eastAsia="MS Mincho" w:hAnsi="Arial" w:cs="Arial"/>
          <w:bCs/>
          <w:sz w:val="20"/>
          <w:szCs w:val="20"/>
        </w:rPr>
        <w:t xml:space="preserve"> </w:t>
      </w:r>
      <w:r w:rsidR="00A759E0" w:rsidRPr="006A04CF">
        <w:rPr>
          <w:rFonts w:ascii="Arial" w:hAnsi="Arial" w:cs="Arial"/>
          <w:sz w:val="20"/>
          <w:szCs w:val="20"/>
          <w:lang w:eastAsia="zh-CN"/>
        </w:rPr>
        <w:t>CDP No</w:t>
      </w:r>
      <w:r w:rsidR="004654BD" w:rsidRPr="006A04CF">
        <w:rPr>
          <w:rFonts w:ascii="Arial" w:hAnsi="Arial" w:cs="Arial"/>
          <w:sz w:val="20"/>
          <w:szCs w:val="20"/>
          <w:lang w:eastAsia="zh-CN"/>
        </w:rPr>
        <w:t>. 972 del 25 de septiembre del 2020, Código presupuestal 3-3-1-16-02-38-7569-000, Concepto Transformación Gestión integral de residuos sólidos hacia una cultura de aprovechamiento y valorización de residuos en el distrito capital Bogotá.</w:t>
      </w:r>
    </w:p>
    <w:p w14:paraId="1E19D010" w14:textId="5A0C6BE3" w:rsidR="00257794" w:rsidRPr="006A04CF" w:rsidRDefault="00257794" w:rsidP="002026EA">
      <w:pPr>
        <w:tabs>
          <w:tab w:val="left" w:pos="9150"/>
        </w:tabs>
        <w:snapToGrid w:val="0"/>
        <w:spacing w:after="0" w:line="240" w:lineRule="auto"/>
        <w:ind w:left="-142"/>
        <w:jc w:val="both"/>
        <w:rPr>
          <w:rFonts w:ascii="Arial" w:hAnsi="Arial" w:cs="Arial"/>
          <w:sz w:val="20"/>
          <w:szCs w:val="20"/>
          <w:lang w:eastAsia="zh-CN"/>
        </w:rPr>
      </w:pPr>
    </w:p>
    <w:p w14:paraId="247922C2" w14:textId="77777777" w:rsidR="005952DA" w:rsidRPr="006A04CF" w:rsidRDefault="000063AC" w:rsidP="005952DA">
      <w:pPr>
        <w:tabs>
          <w:tab w:val="left" w:pos="2680"/>
        </w:tabs>
        <w:spacing w:after="0" w:line="240" w:lineRule="auto"/>
        <w:contextualSpacing/>
        <w:jc w:val="both"/>
        <w:rPr>
          <w:rFonts w:ascii="Arial" w:hAnsi="Arial" w:cs="Arial"/>
          <w:bCs/>
          <w:noProof/>
          <w:color w:val="000000"/>
          <w:sz w:val="20"/>
          <w:szCs w:val="20"/>
        </w:rPr>
      </w:pPr>
      <w:r w:rsidRPr="006A04CF">
        <w:rPr>
          <w:rFonts w:ascii="Arial" w:eastAsia="MS Gothic" w:hAnsi="Arial" w:cs="Arial"/>
          <w:b/>
          <w:bCs/>
          <w:sz w:val="20"/>
          <w:szCs w:val="20"/>
        </w:rPr>
        <w:t>CLAUSULA SEXTA. - FORMA DE PAGO. -</w:t>
      </w:r>
      <w:r w:rsidR="00125698" w:rsidRPr="006A04CF">
        <w:rPr>
          <w:rFonts w:ascii="Arial" w:eastAsia="MS Gothic" w:hAnsi="Arial" w:cs="Arial"/>
          <w:b/>
          <w:bCs/>
          <w:sz w:val="20"/>
          <w:szCs w:val="20"/>
        </w:rPr>
        <w:t xml:space="preserve"> </w:t>
      </w:r>
      <w:r w:rsidR="005952DA" w:rsidRPr="006A04CF">
        <w:rPr>
          <w:rFonts w:ascii="Arial" w:hAnsi="Arial" w:cs="Arial"/>
          <w:bCs/>
          <w:noProof/>
          <w:color w:val="000000"/>
          <w:sz w:val="20"/>
          <w:szCs w:val="20"/>
        </w:rPr>
        <w:t>La UAESP pagará el valor del contrato de la siguiente manera:</w:t>
      </w:r>
    </w:p>
    <w:p w14:paraId="56373767" w14:textId="77777777" w:rsidR="005952DA" w:rsidRPr="006A04CF" w:rsidRDefault="005952DA" w:rsidP="005952DA">
      <w:pPr>
        <w:tabs>
          <w:tab w:val="left" w:pos="284"/>
        </w:tabs>
        <w:spacing w:after="0" w:line="240" w:lineRule="auto"/>
        <w:contextualSpacing/>
        <w:jc w:val="both"/>
        <w:rPr>
          <w:rFonts w:ascii="Arial" w:hAnsi="Arial" w:cs="Arial"/>
          <w:bCs/>
          <w:noProof/>
          <w:color w:val="000000"/>
          <w:sz w:val="20"/>
          <w:szCs w:val="20"/>
        </w:rPr>
      </w:pPr>
    </w:p>
    <w:p w14:paraId="16A38363" w14:textId="77777777" w:rsidR="006A04CF" w:rsidRPr="006A04CF" w:rsidRDefault="006A04CF" w:rsidP="006A04CF">
      <w:pPr>
        <w:spacing w:after="0" w:line="240" w:lineRule="auto"/>
        <w:contextualSpacing/>
        <w:jc w:val="both"/>
        <w:rPr>
          <w:rFonts w:ascii="Arial" w:hAnsi="Arial" w:cs="Arial"/>
          <w:sz w:val="20"/>
          <w:szCs w:val="20"/>
        </w:rPr>
      </w:pPr>
      <w:r w:rsidRPr="006A04CF">
        <w:rPr>
          <w:rFonts w:ascii="Arial" w:hAnsi="Arial" w:cs="Arial"/>
          <w:sz w:val="20"/>
          <w:szCs w:val="20"/>
        </w:rPr>
        <w:t>El pago para el presente contrato se efectuará mensualmente a partir del primer mes de ejecución, cuyo valor estará determinado mensualmente por la cantidad de parámetros de laboratorio analizados y reportados en medio físico a la UAESP en el mes a cobrar y teniendo en cuenta lo solicitado en el anexo técnico del presente estudio previo.</w:t>
      </w:r>
    </w:p>
    <w:p w14:paraId="19F42D55" w14:textId="77777777" w:rsidR="006A04CF" w:rsidRPr="006A04CF" w:rsidRDefault="006A04CF" w:rsidP="006A04CF">
      <w:pPr>
        <w:spacing w:after="0" w:line="240" w:lineRule="auto"/>
        <w:contextualSpacing/>
        <w:jc w:val="both"/>
        <w:rPr>
          <w:rFonts w:ascii="Arial" w:hAnsi="Arial" w:cs="Arial"/>
          <w:sz w:val="20"/>
          <w:szCs w:val="20"/>
        </w:rPr>
      </w:pPr>
    </w:p>
    <w:p w14:paraId="477BCA7A" w14:textId="77777777" w:rsidR="006A04CF" w:rsidRPr="006A04CF" w:rsidRDefault="006A04CF" w:rsidP="006A04CF">
      <w:pPr>
        <w:spacing w:after="0" w:line="240" w:lineRule="auto"/>
        <w:contextualSpacing/>
        <w:jc w:val="both"/>
        <w:rPr>
          <w:rFonts w:ascii="Arial" w:hAnsi="Arial" w:cs="Arial"/>
          <w:sz w:val="20"/>
          <w:szCs w:val="20"/>
        </w:rPr>
      </w:pPr>
      <w:r w:rsidRPr="006A04CF">
        <w:rPr>
          <w:rFonts w:ascii="Arial" w:hAnsi="Arial" w:cs="Arial"/>
          <w:sz w:val="20"/>
          <w:szCs w:val="20"/>
        </w:rPr>
        <w:t>Para efectos de la facturación presentada por el contratista cada mes esta deberá contar con el aval y previa supervisión de la UAESP, de igual manera el contratista deberá presentar la siguiente documentación:</w:t>
      </w:r>
    </w:p>
    <w:p w14:paraId="731397CA" w14:textId="2C657801" w:rsidR="006A04CF" w:rsidRPr="006A04CF" w:rsidRDefault="006A04CF" w:rsidP="006A04CF">
      <w:pPr>
        <w:pStyle w:val="Prrafodelista"/>
        <w:numPr>
          <w:ilvl w:val="0"/>
          <w:numId w:val="22"/>
        </w:numPr>
        <w:spacing w:after="0" w:line="240" w:lineRule="auto"/>
        <w:jc w:val="both"/>
        <w:rPr>
          <w:rFonts w:ascii="Arial" w:hAnsi="Arial" w:cs="Arial"/>
          <w:sz w:val="20"/>
          <w:szCs w:val="20"/>
        </w:rPr>
      </w:pPr>
      <w:r w:rsidRPr="006A04CF">
        <w:rPr>
          <w:rFonts w:ascii="Arial" w:hAnsi="Arial" w:cs="Arial"/>
          <w:sz w:val="20"/>
          <w:szCs w:val="20"/>
        </w:rPr>
        <w:lastRenderedPageBreak/>
        <w:t xml:space="preserve">Relación de las muestras y los parámetros de laboratorio analizados para cada uno de </w:t>
      </w:r>
      <w:r>
        <w:rPr>
          <w:rFonts w:ascii="Arial" w:hAnsi="Arial" w:cs="Arial"/>
          <w:sz w:val="20"/>
          <w:szCs w:val="20"/>
        </w:rPr>
        <w:t xml:space="preserve">los </w:t>
      </w:r>
      <w:proofErr w:type="spellStart"/>
      <w:r w:rsidRPr="006A04CF">
        <w:rPr>
          <w:rFonts w:ascii="Arial" w:hAnsi="Arial" w:cs="Arial"/>
          <w:sz w:val="20"/>
          <w:szCs w:val="20"/>
        </w:rPr>
        <w:t>monitoreos</w:t>
      </w:r>
      <w:proofErr w:type="spellEnd"/>
      <w:r w:rsidRPr="006A04CF">
        <w:rPr>
          <w:rFonts w:ascii="Arial" w:hAnsi="Arial" w:cs="Arial"/>
          <w:sz w:val="20"/>
          <w:szCs w:val="20"/>
        </w:rPr>
        <w:t xml:space="preserve"> realizados durante el mes facturado, previa revisión y aprobación por el supervisor del contrato.</w:t>
      </w:r>
    </w:p>
    <w:p w14:paraId="51B308AF" w14:textId="77777777" w:rsidR="006A04CF" w:rsidRPr="006A04CF" w:rsidRDefault="006A04CF" w:rsidP="006A04CF">
      <w:pPr>
        <w:pStyle w:val="Prrafodelista"/>
        <w:numPr>
          <w:ilvl w:val="0"/>
          <w:numId w:val="22"/>
        </w:numPr>
        <w:spacing w:after="0" w:line="240" w:lineRule="auto"/>
        <w:jc w:val="both"/>
        <w:rPr>
          <w:rFonts w:ascii="Arial" w:hAnsi="Arial" w:cs="Arial"/>
          <w:sz w:val="20"/>
          <w:szCs w:val="20"/>
        </w:rPr>
      </w:pPr>
      <w:r w:rsidRPr="006A04CF">
        <w:rPr>
          <w:rFonts w:ascii="Arial" w:hAnsi="Arial" w:cs="Arial"/>
          <w:sz w:val="20"/>
          <w:szCs w:val="20"/>
        </w:rPr>
        <w:t>Informe de actividades ejecutadas en el mes a cobrar.</w:t>
      </w:r>
    </w:p>
    <w:p w14:paraId="5C60F56B" w14:textId="347E769F" w:rsidR="006A04CF" w:rsidRPr="006A04CF" w:rsidRDefault="006A04CF" w:rsidP="006A04CF">
      <w:pPr>
        <w:pStyle w:val="Prrafodelista"/>
        <w:numPr>
          <w:ilvl w:val="0"/>
          <w:numId w:val="22"/>
        </w:numPr>
        <w:spacing w:after="0" w:line="240" w:lineRule="auto"/>
        <w:jc w:val="both"/>
        <w:rPr>
          <w:rFonts w:ascii="Arial" w:hAnsi="Arial" w:cs="Arial"/>
          <w:sz w:val="20"/>
          <w:szCs w:val="20"/>
        </w:rPr>
      </w:pPr>
      <w:r w:rsidRPr="006A04CF">
        <w:rPr>
          <w:rFonts w:ascii="Arial" w:hAnsi="Arial" w:cs="Arial"/>
          <w:sz w:val="20"/>
          <w:szCs w:val="20"/>
        </w:rPr>
        <w:t xml:space="preserve">Para la ejecución del </w:t>
      </w:r>
      <w:r w:rsidRPr="006A04CF">
        <w:rPr>
          <w:rFonts w:ascii="Arial" w:hAnsi="Arial" w:cs="Arial"/>
          <w:sz w:val="20"/>
          <w:szCs w:val="20"/>
        </w:rPr>
        <w:t>último</w:t>
      </w:r>
      <w:r w:rsidRPr="006A04CF">
        <w:rPr>
          <w:rFonts w:ascii="Arial" w:hAnsi="Arial" w:cs="Arial"/>
          <w:sz w:val="20"/>
          <w:szCs w:val="20"/>
        </w:rPr>
        <w:t xml:space="preserve"> pago y previo a la liquidación del contrato el contratista deberá entregar al supervisor el informe final del contrato de acuerdo con las especificaciones dadas en el anexo técnico del presente estudio previo.</w:t>
      </w:r>
    </w:p>
    <w:p w14:paraId="0EB3ED87" w14:textId="77777777" w:rsidR="006A04CF" w:rsidRPr="006A04CF" w:rsidRDefault="006A04CF" w:rsidP="006A04CF">
      <w:pPr>
        <w:spacing w:after="0" w:line="240" w:lineRule="auto"/>
        <w:jc w:val="both"/>
        <w:rPr>
          <w:rFonts w:ascii="Arial" w:hAnsi="Arial" w:cs="Arial"/>
          <w:sz w:val="20"/>
          <w:szCs w:val="20"/>
        </w:rPr>
      </w:pPr>
    </w:p>
    <w:p w14:paraId="27AC1DD9" w14:textId="77777777" w:rsidR="006A04CF" w:rsidRPr="006A04CF" w:rsidRDefault="006A04CF" w:rsidP="006A04CF">
      <w:pPr>
        <w:spacing w:after="0" w:line="240" w:lineRule="auto"/>
        <w:jc w:val="both"/>
        <w:rPr>
          <w:rFonts w:ascii="Arial" w:hAnsi="Arial" w:cs="Arial"/>
          <w:sz w:val="20"/>
          <w:szCs w:val="20"/>
        </w:rPr>
      </w:pPr>
      <w:r w:rsidRPr="006A04CF">
        <w:rPr>
          <w:rFonts w:ascii="Arial" w:hAnsi="Arial" w:cs="Arial"/>
          <w:b/>
          <w:bCs/>
          <w:sz w:val="20"/>
          <w:szCs w:val="20"/>
        </w:rPr>
        <w:t>Nota 1:</w:t>
      </w:r>
      <w:r w:rsidRPr="006A04CF">
        <w:rPr>
          <w:rFonts w:ascii="Arial" w:hAnsi="Arial" w:cs="Arial"/>
          <w:color w:val="FF0000"/>
          <w:sz w:val="20"/>
          <w:szCs w:val="20"/>
        </w:rPr>
        <w:t xml:space="preserve"> </w:t>
      </w:r>
      <w:r w:rsidRPr="006A04CF">
        <w:rPr>
          <w:rFonts w:ascii="Arial" w:hAnsi="Arial" w:cs="Arial"/>
          <w:sz w:val="20"/>
          <w:szCs w:val="20"/>
        </w:rPr>
        <w:t xml:space="preserve">En todo caso, los pagos que la UAESP se compromete a efectuar, quedan sujetos al PAC (Programa Anual de Caja) de acuerdo con las normas legales vigentes, comprometiéndose a incluir las partidas necesarias en este y a la entrega de los siguientes documentos: </w:t>
      </w:r>
    </w:p>
    <w:p w14:paraId="1101E474" w14:textId="77777777" w:rsidR="006A04CF" w:rsidRPr="006A04CF" w:rsidRDefault="006A04CF" w:rsidP="006A04CF">
      <w:pPr>
        <w:spacing w:after="0" w:line="240" w:lineRule="auto"/>
        <w:jc w:val="both"/>
        <w:rPr>
          <w:rFonts w:ascii="Arial" w:hAnsi="Arial" w:cs="Arial"/>
          <w:sz w:val="20"/>
          <w:szCs w:val="20"/>
        </w:rPr>
      </w:pPr>
    </w:p>
    <w:p w14:paraId="10A5E8B8"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Certificación de pago de Seguridad Social (EPS, AFP, ARL) del período del periodo a cobrar en proporción al valor mensual.</w:t>
      </w:r>
    </w:p>
    <w:p w14:paraId="47DDA59F" w14:textId="77777777" w:rsidR="006A04CF" w:rsidRPr="006A04CF" w:rsidRDefault="006A04CF" w:rsidP="006A04CF">
      <w:pPr>
        <w:pStyle w:val="Prrafodelista"/>
        <w:numPr>
          <w:ilvl w:val="0"/>
          <w:numId w:val="23"/>
        </w:numPr>
        <w:spacing w:after="0" w:line="240" w:lineRule="auto"/>
        <w:jc w:val="both"/>
        <w:rPr>
          <w:rFonts w:ascii="Arial" w:hAnsi="Arial" w:cs="Arial"/>
          <w:color w:val="000000" w:themeColor="text1"/>
          <w:sz w:val="20"/>
          <w:szCs w:val="20"/>
          <w:u w:val="single"/>
        </w:rPr>
      </w:pPr>
      <w:r w:rsidRPr="006A04CF">
        <w:rPr>
          <w:rFonts w:ascii="Arial" w:hAnsi="Arial" w:cs="Arial"/>
          <w:sz w:val="20"/>
          <w:szCs w:val="20"/>
        </w:rPr>
        <w:t xml:space="preserve">Informe Mensual de Ejecución de </w:t>
      </w:r>
      <w:r w:rsidRPr="006A04CF">
        <w:rPr>
          <w:rFonts w:ascii="Arial" w:hAnsi="Arial" w:cs="Arial"/>
          <w:color w:val="000000" w:themeColor="text1"/>
          <w:sz w:val="20"/>
          <w:szCs w:val="20"/>
        </w:rPr>
        <w:t>contrato por parte del contratista.</w:t>
      </w:r>
    </w:p>
    <w:p w14:paraId="1D27A93E" w14:textId="77777777" w:rsidR="006A04CF" w:rsidRPr="006A04CF" w:rsidRDefault="006A04CF" w:rsidP="006A04CF">
      <w:pPr>
        <w:pStyle w:val="Prrafodelista"/>
        <w:numPr>
          <w:ilvl w:val="0"/>
          <w:numId w:val="23"/>
        </w:numPr>
        <w:spacing w:after="0" w:line="240" w:lineRule="auto"/>
        <w:jc w:val="both"/>
        <w:rPr>
          <w:rFonts w:ascii="Arial" w:hAnsi="Arial" w:cs="Arial"/>
          <w:color w:val="000000" w:themeColor="text1"/>
          <w:sz w:val="20"/>
          <w:szCs w:val="20"/>
        </w:rPr>
      </w:pPr>
      <w:r w:rsidRPr="006A04CF">
        <w:rPr>
          <w:rFonts w:ascii="Arial" w:hAnsi="Arial" w:cs="Arial"/>
          <w:sz w:val="20"/>
          <w:szCs w:val="20"/>
        </w:rPr>
        <w:t xml:space="preserve">Anexos Informe </w:t>
      </w:r>
      <w:r w:rsidRPr="006A04CF">
        <w:rPr>
          <w:rFonts w:ascii="Arial" w:hAnsi="Arial" w:cs="Arial"/>
          <w:color w:val="000000" w:themeColor="text1"/>
          <w:sz w:val="20"/>
          <w:szCs w:val="20"/>
        </w:rPr>
        <w:t xml:space="preserve">Mensual (Resultados de Laboratorio) y los demás que requiera el supervisor del contrato o quien este delegue. </w:t>
      </w:r>
    </w:p>
    <w:p w14:paraId="15947941"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Factura cuando a ella hubiere lugar, dando estricto cumplimiento a las exigencias legales que establece el artículo 617 del Estatuto Tributario, incluyendo en la misma el número del contrato objeto de facturación.</w:t>
      </w:r>
    </w:p>
    <w:p w14:paraId="7BFC8242"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Certificación suscrita por el representante legal o revisor fiscal que acredite el cumplimento de pago de aportes al sistema de seguridad social integral de los últimos seis (6) meses, de conformidad con el artículo 50 de la Ley 789 de 2002 o aquella que lo modifique, adicione o sustituya cuando se trate de personas jurídicas.</w:t>
      </w:r>
    </w:p>
    <w:p w14:paraId="211E2167"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Acta de inicio. (Primer Pago)</w:t>
      </w:r>
    </w:p>
    <w:p w14:paraId="1BF436F9"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Certificación cuenta bancaria. (Primer Pago)</w:t>
      </w:r>
    </w:p>
    <w:p w14:paraId="02EDBE09" w14:textId="77777777" w:rsidR="006A04CF" w:rsidRPr="006A04CF" w:rsidRDefault="006A04CF" w:rsidP="006A04CF">
      <w:pPr>
        <w:pStyle w:val="Prrafodelista"/>
        <w:numPr>
          <w:ilvl w:val="0"/>
          <w:numId w:val="23"/>
        </w:numPr>
        <w:spacing w:after="0" w:line="240" w:lineRule="auto"/>
        <w:jc w:val="both"/>
        <w:rPr>
          <w:rFonts w:ascii="Arial" w:hAnsi="Arial" w:cs="Arial"/>
          <w:sz w:val="20"/>
          <w:szCs w:val="20"/>
        </w:rPr>
      </w:pPr>
      <w:r w:rsidRPr="006A04CF">
        <w:rPr>
          <w:rFonts w:ascii="Arial" w:hAnsi="Arial" w:cs="Arial"/>
          <w:sz w:val="20"/>
          <w:szCs w:val="20"/>
        </w:rPr>
        <w:t>Copia del RUT. (Primer Pago)</w:t>
      </w:r>
    </w:p>
    <w:p w14:paraId="75A00EFF" w14:textId="77777777" w:rsidR="006A04CF" w:rsidRPr="006A04CF" w:rsidRDefault="006A04CF" w:rsidP="006A04CF">
      <w:pPr>
        <w:spacing w:after="0" w:line="240" w:lineRule="auto"/>
        <w:contextualSpacing/>
        <w:jc w:val="both"/>
        <w:rPr>
          <w:rFonts w:ascii="Arial" w:hAnsi="Arial" w:cs="Arial"/>
          <w:sz w:val="20"/>
          <w:szCs w:val="20"/>
        </w:rPr>
      </w:pPr>
    </w:p>
    <w:p w14:paraId="186C4188" w14:textId="45B81AF9" w:rsidR="006A04CF" w:rsidRPr="006A04CF" w:rsidRDefault="006A04CF" w:rsidP="006A04CF">
      <w:pPr>
        <w:spacing w:after="0" w:line="240" w:lineRule="auto"/>
        <w:contextualSpacing/>
        <w:jc w:val="both"/>
        <w:rPr>
          <w:rFonts w:ascii="Arial" w:hAnsi="Arial" w:cs="Arial"/>
          <w:sz w:val="20"/>
          <w:szCs w:val="20"/>
        </w:rPr>
      </w:pPr>
      <w:r w:rsidRPr="006A04CF">
        <w:rPr>
          <w:rFonts w:ascii="Arial" w:hAnsi="Arial" w:cs="Arial"/>
          <w:b/>
          <w:bCs/>
          <w:sz w:val="20"/>
          <w:szCs w:val="20"/>
        </w:rPr>
        <w:t>Nota 2:</w:t>
      </w:r>
      <w:r w:rsidRPr="006A04CF">
        <w:rPr>
          <w:rFonts w:ascii="Arial" w:hAnsi="Arial" w:cs="Arial"/>
          <w:color w:val="FF0000"/>
          <w:sz w:val="20"/>
          <w:szCs w:val="20"/>
        </w:rPr>
        <w:t xml:space="preserve"> </w:t>
      </w:r>
      <w:r w:rsidRPr="006A04CF">
        <w:rPr>
          <w:rFonts w:ascii="Arial" w:hAnsi="Arial" w:cs="Arial"/>
          <w:sz w:val="20"/>
          <w:szCs w:val="20"/>
        </w:rPr>
        <w:t xml:space="preserve">El </w:t>
      </w:r>
      <w:r w:rsidRPr="006A04CF">
        <w:rPr>
          <w:rFonts w:ascii="Arial" w:hAnsi="Arial" w:cs="Arial"/>
          <w:sz w:val="20"/>
          <w:szCs w:val="20"/>
        </w:rPr>
        <w:t>último</w:t>
      </w:r>
      <w:r w:rsidRPr="006A04CF">
        <w:rPr>
          <w:rFonts w:ascii="Arial" w:hAnsi="Arial" w:cs="Arial"/>
          <w:sz w:val="20"/>
          <w:szCs w:val="20"/>
        </w:rPr>
        <w:t xml:space="preserve"> pago estará sujeto a la entrega y recibo a satisfacción de la totalidad de los productos del contrato (100%) por parte del supervisor del contrato y la suscripción del acta de liquidación.</w:t>
      </w:r>
    </w:p>
    <w:p w14:paraId="0C1AB063" w14:textId="77777777" w:rsidR="006A04CF" w:rsidRPr="006A04CF" w:rsidRDefault="006A04CF" w:rsidP="006A04CF">
      <w:pPr>
        <w:spacing w:after="0" w:line="240" w:lineRule="auto"/>
        <w:contextualSpacing/>
        <w:jc w:val="both"/>
        <w:rPr>
          <w:rFonts w:ascii="Arial" w:hAnsi="Arial" w:cs="Arial"/>
          <w:sz w:val="20"/>
          <w:szCs w:val="20"/>
        </w:rPr>
      </w:pPr>
    </w:p>
    <w:p w14:paraId="76ED7F5B" w14:textId="77777777" w:rsidR="006A04CF" w:rsidRPr="006A04CF" w:rsidRDefault="006A04CF" w:rsidP="006A04CF">
      <w:pPr>
        <w:spacing w:after="0" w:line="240" w:lineRule="auto"/>
        <w:contextualSpacing/>
        <w:jc w:val="both"/>
        <w:rPr>
          <w:rFonts w:ascii="Arial" w:hAnsi="Arial" w:cs="Arial"/>
          <w:sz w:val="20"/>
          <w:szCs w:val="20"/>
        </w:rPr>
      </w:pPr>
      <w:r w:rsidRPr="006A04CF">
        <w:rPr>
          <w:rFonts w:ascii="Arial" w:hAnsi="Arial" w:cs="Arial"/>
          <w:b/>
          <w:bCs/>
          <w:sz w:val="20"/>
          <w:szCs w:val="20"/>
        </w:rPr>
        <w:t>Nota 3:</w:t>
      </w:r>
      <w:r w:rsidRPr="006A04CF">
        <w:rPr>
          <w:rFonts w:ascii="Arial" w:hAnsi="Arial" w:cs="Arial"/>
          <w:color w:val="FF0000"/>
          <w:sz w:val="20"/>
          <w:szCs w:val="20"/>
        </w:rPr>
        <w:t xml:space="preserve"> </w:t>
      </w:r>
      <w:r w:rsidRPr="006A04CF">
        <w:rPr>
          <w:rFonts w:ascii="Arial" w:hAnsi="Arial" w:cs="Arial"/>
          <w:sz w:val="20"/>
          <w:szCs w:val="20"/>
        </w:rPr>
        <w:t xml:space="preserve">El proponente deberá tener en cuenta que la UAESP efectuará los descuentos de ley del orden nacional, distrital vigentes y conforme a sus modificaciones de Ley, de acuerdo con la información tributaria suministrada por el contratista de la Entidad y con la actividad objeto del contrato. </w:t>
      </w:r>
    </w:p>
    <w:p w14:paraId="103BCB82" w14:textId="77777777" w:rsidR="006A04CF" w:rsidRPr="006A04CF" w:rsidRDefault="006A04CF" w:rsidP="006A04CF">
      <w:pPr>
        <w:spacing w:after="0" w:line="240" w:lineRule="auto"/>
        <w:contextualSpacing/>
        <w:jc w:val="both"/>
        <w:rPr>
          <w:rFonts w:ascii="Arial" w:hAnsi="Arial" w:cs="Arial"/>
          <w:sz w:val="20"/>
          <w:szCs w:val="20"/>
        </w:rPr>
      </w:pPr>
    </w:p>
    <w:p w14:paraId="60FB0108" w14:textId="77777777" w:rsidR="006A04CF" w:rsidRPr="006A04CF" w:rsidRDefault="006A04CF" w:rsidP="006A04CF">
      <w:pPr>
        <w:autoSpaceDE w:val="0"/>
        <w:autoSpaceDN w:val="0"/>
        <w:adjustRightInd w:val="0"/>
        <w:spacing w:after="0" w:line="240" w:lineRule="auto"/>
        <w:jc w:val="both"/>
        <w:rPr>
          <w:rFonts w:ascii="Arial" w:hAnsi="Arial" w:cs="Arial"/>
          <w:sz w:val="20"/>
          <w:szCs w:val="20"/>
          <w:lang w:eastAsia="es-ES"/>
        </w:rPr>
      </w:pPr>
      <w:r w:rsidRPr="006A04CF">
        <w:rPr>
          <w:rFonts w:ascii="Arial" w:hAnsi="Arial" w:cs="Arial"/>
          <w:sz w:val="20"/>
          <w:szCs w:val="20"/>
          <w:lang w:eastAsia="es-ES"/>
        </w:rPr>
        <w:t>IMPUESTOS: El impuesto de estampillas es aplicado sobre el valor antes de IVA, así:</w:t>
      </w:r>
    </w:p>
    <w:p w14:paraId="186382B3" w14:textId="77777777" w:rsidR="006A04CF" w:rsidRPr="006A04CF" w:rsidRDefault="006A04CF" w:rsidP="006A04CF">
      <w:pPr>
        <w:autoSpaceDE w:val="0"/>
        <w:autoSpaceDN w:val="0"/>
        <w:adjustRightInd w:val="0"/>
        <w:spacing w:after="0" w:line="240" w:lineRule="auto"/>
        <w:jc w:val="both"/>
        <w:rPr>
          <w:rFonts w:ascii="Arial" w:hAnsi="Arial" w:cs="Arial"/>
          <w:sz w:val="20"/>
          <w:szCs w:val="20"/>
          <w:lang w:eastAsia="es-ES"/>
        </w:rPr>
      </w:pPr>
      <w:r w:rsidRPr="006A04CF">
        <w:rPr>
          <w:rFonts w:ascii="Arial" w:hAnsi="Arial" w:cs="Arial"/>
          <w:sz w:val="20"/>
          <w:szCs w:val="20"/>
          <w:lang w:eastAsia="es-ES"/>
        </w:rPr>
        <w:t xml:space="preserve"> </w:t>
      </w:r>
    </w:p>
    <w:p w14:paraId="3C99CAFE" w14:textId="77777777" w:rsidR="006A04CF" w:rsidRPr="006A04CF" w:rsidRDefault="006A04CF" w:rsidP="006A04CF">
      <w:pPr>
        <w:pStyle w:val="Prrafodelista"/>
        <w:autoSpaceDE w:val="0"/>
        <w:autoSpaceDN w:val="0"/>
        <w:adjustRightInd w:val="0"/>
        <w:spacing w:after="0" w:line="240" w:lineRule="auto"/>
        <w:ind w:left="0"/>
        <w:jc w:val="both"/>
        <w:rPr>
          <w:rFonts w:ascii="Arial" w:hAnsi="Arial" w:cs="Arial"/>
          <w:sz w:val="20"/>
          <w:szCs w:val="20"/>
          <w:lang w:eastAsia="es-ES"/>
        </w:rPr>
      </w:pPr>
      <w:r w:rsidRPr="006A04CF">
        <w:rPr>
          <w:rFonts w:ascii="Arial" w:hAnsi="Arial" w:cs="Arial"/>
          <w:sz w:val="20"/>
          <w:szCs w:val="20"/>
          <w:u w:val="single"/>
          <w:lang w:eastAsia="es-ES"/>
        </w:rPr>
        <w:t>Estampilla ‘Pro-Cultura’ de Bogotá - 0.5%</w:t>
      </w:r>
      <w:r w:rsidRPr="006A04CF">
        <w:rPr>
          <w:rFonts w:ascii="Arial" w:hAnsi="Arial" w:cs="Arial"/>
          <w:sz w:val="20"/>
          <w:szCs w:val="20"/>
          <w:lang w:eastAsia="es-ES"/>
        </w:rPr>
        <w:t>, Normativa vigente: Acuerdo 187 del 20 de diciembre de 2005, Decreto Distrital 479 del 30 de diciembre 2005, Resolución SDH000415 del 16 de noviembre de 2016, Anexo técnico Resolución SDH000415 de 2016.</w:t>
      </w:r>
    </w:p>
    <w:p w14:paraId="730D546D" w14:textId="77777777" w:rsidR="006A04CF" w:rsidRPr="006A04CF" w:rsidRDefault="006A04CF" w:rsidP="006A04CF">
      <w:pPr>
        <w:autoSpaceDE w:val="0"/>
        <w:autoSpaceDN w:val="0"/>
        <w:adjustRightInd w:val="0"/>
        <w:spacing w:after="0" w:line="240" w:lineRule="auto"/>
        <w:ind w:hanging="284"/>
        <w:jc w:val="both"/>
        <w:rPr>
          <w:rFonts w:ascii="Arial" w:hAnsi="Arial" w:cs="Arial"/>
          <w:sz w:val="20"/>
          <w:szCs w:val="20"/>
          <w:highlight w:val="cyan"/>
          <w:lang w:eastAsia="es-ES"/>
        </w:rPr>
      </w:pPr>
    </w:p>
    <w:p w14:paraId="616CD7DA" w14:textId="77777777" w:rsidR="006A04CF" w:rsidRPr="006A04CF" w:rsidRDefault="006A04CF" w:rsidP="006A04CF">
      <w:pPr>
        <w:pStyle w:val="Prrafodelista"/>
        <w:autoSpaceDE w:val="0"/>
        <w:autoSpaceDN w:val="0"/>
        <w:adjustRightInd w:val="0"/>
        <w:spacing w:after="0" w:line="240" w:lineRule="auto"/>
        <w:ind w:left="0"/>
        <w:jc w:val="both"/>
        <w:rPr>
          <w:rFonts w:ascii="Arial" w:hAnsi="Arial" w:cs="Arial"/>
          <w:sz w:val="20"/>
          <w:szCs w:val="20"/>
          <w:lang w:eastAsia="es-ES"/>
        </w:rPr>
      </w:pPr>
      <w:r w:rsidRPr="006A04CF">
        <w:rPr>
          <w:rFonts w:ascii="Arial" w:hAnsi="Arial" w:cs="Arial"/>
          <w:sz w:val="20"/>
          <w:szCs w:val="20"/>
          <w:u w:val="single"/>
          <w:lang w:eastAsia="es-ES"/>
        </w:rPr>
        <w:t>Estampilla ‘Pro-personas mayores’ - 2%</w:t>
      </w:r>
      <w:r w:rsidRPr="006A04CF">
        <w:rPr>
          <w:rFonts w:ascii="Arial" w:hAnsi="Arial" w:cs="Arial"/>
          <w:sz w:val="20"/>
          <w:szCs w:val="20"/>
          <w:lang w:eastAsia="es-ES"/>
        </w:rPr>
        <w:t xml:space="preserve">, Normativa vigente: Acuerdo 188 del 20 de diciembre de 2005, Decreto Distrital 479 del 30 de diciembre 2005, Resolución SDH000415 del 16 de noviembre de 2016, Anexo técnico Resolución SDH000415 de 2016, Acuerdo 645 de 2016, Circular informativa 3 de 2016. </w:t>
      </w:r>
    </w:p>
    <w:p w14:paraId="27A1A295" w14:textId="77777777" w:rsidR="006A04CF" w:rsidRPr="006A04CF" w:rsidRDefault="006A04CF" w:rsidP="006A04CF">
      <w:pPr>
        <w:autoSpaceDE w:val="0"/>
        <w:autoSpaceDN w:val="0"/>
        <w:adjustRightInd w:val="0"/>
        <w:spacing w:after="0" w:line="240" w:lineRule="auto"/>
        <w:ind w:left="284" w:hanging="284"/>
        <w:jc w:val="both"/>
        <w:rPr>
          <w:rFonts w:ascii="Arial" w:hAnsi="Arial" w:cs="Arial"/>
          <w:sz w:val="20"/>
          <w:szCs w:val="20"/>
          <w:lang w:eastAsia="es-ES"/>
        </w:rPr>
      </w:pPr>
    </w:p>
    <w:p w14:paraId="7EE7068A" w14:textId="4099B39F" w:rsidR="006A04CF" w:rsidRDefault="006A04CF" w:rsidP="006A04CF">
      <w:pPr>
        <w:pStyle w:val="Default"/>
        <w:jc w:val="both"/>
        <w:rPr>
          <w:rFonts w:eastAsia="Calibri"/>
          <w:color w:val="auto"/>
          <w:sz w:val="20"/>
          <w:szCs w:val="20"/>
        </w:rPr>
      </w:pPr>
      <w:r w:rsidRPr="006A04CF">
        <w:rPr>
          <w:rFonts w:eastAsia="Calibri"/>
          <w:color w:val="auto"/>
          <w:sz w:val="20"/>
          <w:szCs w:val="20"/>
          <w:u w:val="single"/>
        </w:rPr>
        <w:t>Estampilla ‘Universidad Distrital Francisco José de Caldas - 50 años’ - 1.1%</w:t>
      </w:r>
      <w:r w:rsidRPr="006A04CF">
        <w:rPr>
          <w:rFonts w:eastAsia="Calibri"/>
          <w:color w:val="auto"/>
          <w:sz w:val="20"/>
          <w:szCs w:val="20"/>
        </w:rPr>
        <w:t xml:space="preserve">, Normativa vigente: Acuerdo 53 del 10 de enero de 2002, Decreto 93 del 4 de abril de 2003, Resolución SDH000415 del 16 de noviembre de 2016, Anexo técnico Resolución SDH000415 de 2016, Circular N° 001 del 24 de enero de 2018. </w:t>
      </w:r>
    </w:p>
    <w:p w14:paraId="638CBCEB" w14:textId="77777777" w:rsidR="006A04CF" w:rsidRPr="006A04CF" w:rsidRDefault="006A04CF" w:rsidP="006A04CF">
      <w:pPr>
        <w:pStyle w:val="Default"/>
        <w:jc w:val="both"/>
        <w:rPr>
          <w:rFonts w:eastAsia="Calibri"/>
          <w:color w:val="auto"/>
          <w:sz w:val="20"/>
          <w:szCs w:val="20"/>
        </w:rPr>
      </w:pPr>
    </w:p>
    <w:p w14:paraId="1381CD56" w14:textId="7FF2E938" w:rsidR="005952DA" w:rsidRPr="005952DA" w:rsidRDefault="006A04CF" w:rsidP="006A04CF">
      <w:pPr>
        <w:spacing w:after="0" w:line="240" w:lineRule="auto"/>
        <w:contextualSpacing/>
        <w:jc w:val="both"/>
        <w:rPr>
          <w:rFonts w:ascii="Arial" w:hAnsi="Arial" w:cs="Arial"/>
          <w:sz w:val="20"/>
          <w:szCs w:val="20"/>
          <w:lang w:eastAsia="es-ES"/>
        </w:rPr>
      </w:pPr>
      <w:r w:rsidRPr="006A04CF">
        <w:rPr>
          <w:rFonts w:ascii="Arial" w:hAnsi="Arial" w:cs="Arial"/>
          <w:b/>
          <w:bCs/>
          <w:sz w:val="20"/>
          <w:szCs w:val="20"/>
        </w:rPr>
        <w:lastRenderedPageBreak/>
        <w:t>Nota 4:</w:t>
      </w:r>
      <w:r w:rsidRPr="006A04CF">
        <w:rPr>
          <w:rFonts w:ascii="Arial" w:hAnsi="Arial" w:cs="Arial"/>
          <w:color w:val="FF0000"/>
          <w:sz w:val="20"/>
          <w:szCs w:val="20"/>
        </w:rPr>
        <w:t xml:space="preserve"> </w:t>
      </w:r>
      <w:r w:rsidRPr="006A04CF">
        <w:rPr>
          <w:rFonts w:ascii="Arial" w:hAnsi="Arial" w:cs="Arial"/>
          <w:sz w:val="20"/>
          <w:szCs w:val="20"/>
        </w:rPr>
        <w:t>Los pagos se efectuarán a través del sistema SAP en la cuenta de ahorros o corriente de la entidad financiera que indique el contratista, de la cual sea titular éste. Sin perjuicio de lo anterior queda entendido que la forma de pago supone la prestación real y efectiva de la contraprestación pactada.</w:t>
      </w:r>
    </w:p>
    <w:p w14:paraId="1B22A082" w14:textId="77777777" w:rsidR="000063AC" w:rsidRPr="005952DA" w:rsidRDefault="000063AC" w:rsidP="00257794">
      <w:pPr>
        <w:spacing w:after="0" w:line="240" w:lineRule="auto"/>
        <w:jc w:val="both"/>
        <w:textAlignment w:val="center"/>
        <w:rPr>
          <w:rFonts w:ascii="Arial" w:hAnsi="Arial" w:cs="Arial"/>
          <w:sz w:val="20"/>
          <w:szCs w:val="20"/>
        </w:rPr>
      </w:pPr>
    </w:p>
    <w:p w14:paraId="59C2F64E" w14:textId="578211BB" w:rsidR="00E45EB4" w:rsidRPr="005952DA" w:rsidRDefault="000063AC" w:rsidP="00E45EB4">
      <w:pPr>
        <w:spacing w:after="0" w:line="240" w:lineRule="auto"/>
        <w:ind w:left="-142"/>
        <w:jc w:val="both"/>
        <w:textAlignment w:val="center"/>
        <w:rPr>
          <w:rFonts w:ascii="Arial" w:eastAsia="Times New Roman" w:hAnsi="Arial" w:cs="Arial"/>
          <w:bCs/>
          <w:sz w:val="20"/>
          <w:szCs w:val="20"/>
          <w:lang w:eastAsia="es-ES"/>
        </w:rPr>
      </w:pPr>
      <w:r w:rsidRPr="005952DA">
        <w:rPr>
          <w:rFonts w:ascii="Arial" w:eastAsia="Times New Roman" w:hAnsi="Arial" w:cs="Arial"/>
          <w:b/>
          <w:bCs/>
          <w:sz w:val="20"/>
          <w:szCs w:val="20"/>
          <w:lang w:eastAsia="es-ES"/>
        </w:rPr>
        <w:t>CLAUSULA SÉPTIMA - PLAZO DE EJECUCIÓN. -</w:t>
      </w:r>
      <w:r w:rsidRPr="005952DA">
        <w:rPr>
          <w:rFonts w:ascii="Arial" w:eastAsia="Times New Roman" w:hAnsi="Arial" w:cs="Arial"/>
          <w:sz w:val="20"/>
          <w:szCs w:val="20"/>
          <w:lang w:eastAsia="es-ES"/>
        </w:rPr>
        <w:t xml:space="preserve"> </w:t>
      </w:r>
      <w:r w:rsidRPr="005952DA">
        <w:rPr>
          <w:rFonts w:ascii="Arial" w:eastAsia="SimSun" w:hAnsi="Arial" w:cs="Arial"/>
          <w:sz w:val="20"/>
          <w:szCs w:val="20"/>
        </w:rPr>
        <w:t>El plazo de ejecución de este contrato es de</w:t>
      </w:r>
      <w:r w:rsidR="005518C3" w:rsidRPr="005952DA">
        <w:rPr>
          <w:rFonts w:ascii="Arial" w:eastAsia="SimSun" w:hAnsi="Arial" w:cs="Arial"/>
          <w:sz w:val="20"/>
          <w:szCs w:val="20"/>
        </w:rPr>
        <w:t xml:space="preserve"> </w:t>
      </w:r>
      <w:r w:rsidR="00BE4712">
        <w:rPr>
          <w:rFonts w:ascii="Arial" w:eastAsia="SimSun" w:hAnsi="Arial" w:cs="Arial"/>
          <w:sz w:val="20"/>
          <w:szCs w:val="20"/>
        </w:rPr>
        <w:t>CUATRO</w:t>
      </w:r>
      <w:r w:rsidR="00C81D89" w:rsidRPr="005952DA">
        <w:rPr>
          <w:rFonts w:ascii="Arial" w:eastAsia="SimSun" w:hAnsi="Arial" w:cs="Arial"/>
          <w:sz w:val="20"/>
          <w:szCs w:val="20"/>
        </w:rPr>
        <w:t xml:space="preserve"> </w:t>
      </w:r>
      <w:r w:rsidRPr="005952DA">
        <w:rPr>
          <w:rFonts w:ascii="Arial" w:eastAsia="SimSun" w:hAnsi="Arial" w:cs="Arial"/>
          <w:sz w:val="20"/>
          <w:szCs w:val="20"/>
        </w:rPr>
        <w:t>(</w:t>
      </w:r>
      <w:r w:rsidR="00BE4712">
        <w:rPr>
          <w:rFonts w:ascii="Arial" w:eastAsia="SimSun" w:hAnsi="Arial" w:cs="Arial"/>
          <w:sz w:val="20"/>
          <w:szCs w:val="20"/>
        </w:rPr>
        <w:t>4</w:t>
      </w:r>
      <w:r w:rsidRPr="005952DA">
        <w:rPr>
          <w:rFonts w:ascii="Arial" w:eastAsia="SimSun" w:hAnsi="Arial" w:cs="Arial"/>
          <w:sz w:val="20"/>
          <w:szCs w:val="20"/>
        </w:rPr>
        <w:t xml:space="preserve">) </w:t>
      </w:r>
      <w:r w:rsidR="00E45EB4" w:rsidRPr="005952DA">
        <w:rPr>
          <w:rFonts w:ascii="Arial" w:eastAsia="SimSun" w:hAnsi="Arial" w:cs="Arial"/>
          <w:sz w:val="20"/>
          <w:szCs w:val="20"/>
        </w:rPr>
        <w:t>MESES</w:t>
      </w:r>
      <w:r w:rsidRPr="005952DA">
        <w:rPr>
          <w:rFonts w:ascii="Arial" w:eastAsia="SimSun" w:hAnsi="Arial" w:cs="Arial"/>
          <w:sz w:val="20"/>
          <w:szCs w:val="20"/>
        </w:rPr>
        <w:t>, contado</w:t>
      </w:r>
      <w:r w:rsidR="0067458E" w:rsidRPr="005952DA">
        <w:rPr>
          <w:rFonts w:ascii="Arial" w:eastAsia="SimSun" w:hAnsi="Arial" w:cs="Arial"/>
          <w:sz w:val="20"/>
          <w:szCs w:val="20"/>
        </w:rPr>
        <w:t>s</w:t>
      </w:r>
      <w:r w:rsidRPr="005952DA">
        <w:rPr>
          <w:rFonts w:ascii="Arial" w:eastAsia="SimSun" w:hAnsi="Arial" w:cs="Arial"/>
          <w:sz w:val="20"/>
          <w:szCs w:val="20"/>
        </w:rPr>
        <w:t xml:space="preserve"> a partir de la fecha de suscripción del acta de inicio, previo cumplimiento de los requisitos de perfeccionamiento y ejecución del contrato</w:t>
      </w:r>
      <w:r w:rsidRPr="005952DA">
        <w:rPr>
          <w:rFonts w:ascii="Arial" w:eastAsia="Times New Roman" w:hAnsi="Arial" w:cs="Arial"/>
          <w:bCs/>
          <w:sz w:val="20"/>
          <w:szCs w:val="20"/>
          <w:lang w:eastAsia="es-ES"/>
        </w:rPr>
        <w:t>.</w:t>
      </w:r>
    </w:p>
    <w:p w14:paraId="1B83CF0E" w14:textId="77777777" w:rsidR="00E45EB4" w:rsidRPr="005952DA" w:rsidRDefault="00E45EB4" w:rsidP="00E45EB4">
      <w:pPr>
        <w:spacing w:after="0" w:line="240" w:lineRule="auto"/>
        <w:ind w:left="-142"/>
        <w:jc w:val="both"/>
        <w:textAlignment w:val="center"/>
        <w:rPr>
          <w:rFonts w:ascii="Arial" w:eastAsia="Times New Roman" w:hAnsi="Arial" w:cs="Arial"/>
          <w:b/>
          <w:bCs/>
          <w:sz w:val="20"/>
          <w:szCs w:val="20"/>
          <w:lang w:eastAsia="es-ES"/>
        </w:rPr>
      </w:pPr>
    </w:p>
    <w:p w14:paraId="0AB31092" w14:textId="77777777" w:rsidR="00E45EB4" w:rsidRPr="00D66B99" w:rsidRDefault="000063AC" w:rsidP="00D66B99">
      <w:pPr>
        <w:spacing w:after="0" w:line="240" w:lineRule="auto"/>
        <w:ind w:left="-142"/>
        <w:jc w:val="both"/>
        <w:textAlignment w:val="center"/>
        <w:rPr>
          <w:rFonts w:ascii="Arial" w:eastAsia="Times New Roman" w:hAnsi="Arial" w:cs="Arial"/>
          <w:bCs/>
          <w:sz w:val="20"/>
          <w:szCs w:val="20"/>
          <w:lang w:eastAsia="es-ES"/>
        </w:rPr>
      </w:pPr>
      <w:r w:rsidRPr="005952DA">
        <w:rPr>
          <w:rFonts w:ascii="Arial" w:eastAsia="Times New Roman" w:hAnsi="Arial" w:cs="Arial"/>
          <w:b/>
          <w:bCs/>
          <w:sz w:val="20"/>
          <w:szCs w:val="20"/>
          <w:lang w:eastAsia="es-ES"/>
        </w:rPr>
        <w:t xml:space="preserve">CLAUSULA OCTAVA - GARANTÍA ÚNICA DE CUMPLIMIENTO. </w:t>
      </w:r>
      <w:bookmarkStart w:id="6" w:name="_Toc294291199"/>
      <w:r w:rsidR="00E45EB4" w:rsidRPr="005952DA">
        <w:rPr>
          <w:rFonts w:ascii="Arial" w:eastAsia="SimSun" w:hAnsi="Arial" w:cs="Arial"/>
          <w:sz w:val="20"/>
          <w:szCs w:val="20"/>
        </w:rPr>
        <w:t xml:space="preserve">De conformidad con lo dispuesto en la Ley 80 de 1993, Ley 1150 de 2007 y el Decreto 1082 de 2015, el contratista se obliga a garantizar el cumplimiento de las obligaciones surgidas a favor de la Unidad Administrativa Especial de Servicios Públicos - UAESP, con ocasión de la ejecución del contrato y de su liquidación a través de cualquiera de los mecanismos de cobertura del riesgo señalados en el Artículo 2.2.1.2.3.1.2. del Decreto 1082 de 2015 (Contrato de seguro contenido en una póliza, patrimonio autónomo y garantía bancaria). Para tal efecto, la </w:t>
      </w:r>
      <w:r w:rsidR="00E45EB4" w:rsidRPr="00D66B99">
        <w:rPr>
          <w:rFonts w:ascii="Arial" w:eastAsia="SimSun" w:hAnsi="Arial" w:cs="Arial"/>
          <w:sz w:val="20"/>
          <w:szCs w:val="20"/>
        </w:rPr>
        <w:t>garantía debe cubrir los siguientes amparos:</w:t>
      </w:r>
    </w:p>
    <w:p w14:paraId="41183211" w14:textId="77777777" w:rsidR="00E45EB4" w:rsidRPr="00D66B99" w:rsidRDefault="00E45EB4" w:rsidP="00D66B99">
      <w:pPr>
        <w:spacing w:after="0" w:line="240" w:lineRule="auto"/>
        <w:ind w:left="-142"/>
        <w:jc w:val="both"/>
        <w:textAlignment w:val="center"/>
        <w:rPr>
          <w:rFonts w:ascii="Arial" w:eastAsia="Arial Narrow" w:hAnsi="Arial" w:cs="Arial"/>
          <w:spacing w:val="1"/>
          <w:sz w:val="20"/>
          <w:szCs w:val="20"/>
        </w:rPr>
      </w:pPr>
    </w:p>
    <w:p w14:paraId="7B4C458D" w14:textId="68912D48" w:rsidR="00D66B99" w:rsidRPr="00D66B99" w:rsidRDefault="00D66B99" w:rsidP="00D66B99">
      <w:pPr>
        <w:pStyle w:val="Prrafodelista"/>
        <w:numPr>
          <w:ilvl w:val="0"/>
          <w:numId w:val="20"/>
        </w:numPr>
        <w:spacing w:after="0" w:line="240" w:lineRule="auto"/>
        <w:ind w:right="19"/>
        <w:jc w:val="both"/>
        <w:rPr>
          <w:rFonts w:ascii="Arial" w:eastAsia="Arial Narrow" w:hAnsi="Arial" w:cs="Arial"/>
          <w:sz w:val="20"/>
          <w:szCs w:val="20"/>
        </w:rPr>
      </w:pPr>
      <w:r w:rsidRPr="00D66B99">
        <w:rPr>
          <w:rFonts w:ascii="Arial" w:eastAsia="Arial Narrow" w:hAnsi="Arial" w:cs="Arial"/>
          <w:b/>
          <w:spacing w:val="-1"/>
          <w:w w:val="108"/>
          <w:sz w:val="20"/>
          <w:szCs w:val="20"/>
        </w:rPr>
        <w:t>C</w:t>
      </w:r>
      <w:r w:rsidRPr="00D66B99">
        <w:rPr>
          <w:rFonts w:ascii="Arial" w:eastAsia="Arial Narrow" w:hAnsi="Arial" w:cs="Arial"/>
          <w:b/>
          <w:w w:val="108"/>
          <w:sz w:val="20"/>
          <w:szCs w:val="20"/>
        </w:rPr>
        <w:t xml:space="preserve">UMPLIMIENTO </w:t>
      </w:r>
      <w:r w:rsidRPr="00D66B99">
        <w:rPr>
          <w:rFonts w:ascii="Arial" w:eastAsia="Arial Narrow" w:hAnsi="Arial" w:cs="Arial"/>
          <w:b/>
          <w:spacing w:val="2"/>
          <w:w w:val="108"/>
          <w:sz w:val="20"/>
          <w:szCs w:val="20"/>
        </w:rPr>
        <w:t>DE</w:t>
      </w:r>
      <w:r w:rsidRPr="00D66B99">
        <w:rPr>
          <w:rFonts w:ascii="Arial" w:eastAsia="Arial Narrow" w:hAnsi="Arial" w:cs="Arial"/>
          <w:b/>
          <w:sz w:val="20"/>
          <w:szCs w:val="20"/>
        </w:rPr>
        <w:t xml:space="preserve"> </w:t>
      </w:r>
      <w:r w:rsidRPr="00D66B99">
        <w:rPr>
          <w:rFonts w:ascii="Arial" w:eastAsia="Arial Narrow" w:hAnsi="Arial" w:cs="Arial"/>
          <w:b/>
          <w:spacing w:val="8"/>
          <w:sz w:val="20"/>
          <w:szCs w:val="20"/>
        </w:rPr>
        <w:t>LAS</w:t>
      </w:r>
      <w:r w:rsidRPr="00D66B99">
        <w:rPr>
          <w:rFonts w:ascii="Arial" w:eastAsia="Arial Narrow" w:hAnsi="Arial" w:cs="Arial"/>
          <w:b/>
          <w:sz w:val="20"/>
          <w:szCs w:val="20"/>
        </w:rPr>
        <w:t xml:space="preserve"> </w:t>
      </w:r>
      <w:r w:rsidRPr="00D66B99">
        <w:rPr>
          <w:rFonts w:ascii="Arial" w:eastAsia="Arial Narrow" w:hAnsi="Arial" w:cs="Arial"/>
          <w:b/>
          <w:spacing w:val="18"/>
          <w:sz w:val="20"/>
          <w:szCs w:val="20"/>
        </w:rPr>
        <w:t>OBLIGACIONES</w:t>
      </w:r>
      <w:r w:rsidRPr="00D66B99">
        <w:rPr>
          <w:rFonts w:ascii="Arial" w:eastAsia="Arial Narrow" w:hAnsi="Arial" w:cs="Arial"/>
          <w:b/>
          <w:spacing w:val="50"/>
          <w:w w:val="109"/>
          <w:sz w:val="20"/>
          <w:szCs w:val="20"/>
        </w:rPr>
        <w:t xml:space="preserve"> </w:t>
      </w:r>
      <w:r w:rsidRPr="00D66B99">
        <w:rPr>
          <w:rFonts w:ascii="Arial" w:eastAsia="Arial Narrow" w:hAnsi="Arial" w:cs="Arial"/>
          <w:b/>
          <w:w w:val="109"/>
          <w:sz w:val="20"/>
          <w:szCs w:val="20"/>
        </w:rPr>
        <w:t>SU</w:t>
      </w:r>
      <w:r w:rsidRPr="00D66B99">
        <w:rPr>
          <w:rFonts w:ascii="Arial" w:eastAsia="Arial Narrow" w:hAnsi="Arial" w:cs="Arial"/>
          <w:b/>
          <w:spacing w:val="-1"/>
          <w:w w:val="109"/>
          <w:sz w:val="20"/>
          <w:szCs w:val="20"/>
        </w:rPr>
        <w:t>R</w:t>
      </w:r>
      <w:r w:rsidRPr="00D66B99">
        <w:rPr>
          <w:rFonts w:ascii="Arial" w:eastAsia="Arial Narrow" w:hAnsi="Arial" w:cs="Arial"/>
          <w:b/>
          <w:w w:val="109"/>
          <w:sz w:val="20"/>
          <w:szCs w:val="20"/>
        </w:rPr>
        <w:t>GIDAS</w:t>
      </w:r>
      <w:r w:rsidRPr="00D66B99">
        <w:rPr>
          <w:rFonts w:ascii="Arial" w:eastAsia="Arial Narrow" w:hAnsi="Arial" w:cs="Arial"/>
          <w:b/>
          <w:spacing w:val="51"/>
          <w:w w:val="109"/>
          <w:sz w:val="20"/>
          <w:szCs w:val="20"/>
        </w:rPr>
        <w:t xml:space="preserve"> </w:t>
      </w:r>
      <w:r w:rsidRPr="00D66B99">
        <w:rPr>
          <w:rFonts w:ascii="Arial" w:eastAsia="Arial Narrow" w:hAnsi="Arial" w:cs="Arial"/>
          <w:b/>
          <w:sz w:val="20"/>
          <w:szCs w:val="20"/>
        </w:rPr>
        <w:t xml:space="preserve">DEL </w:t>
      </w:r>
      <w:r w:rsidRPr="00D66B99">
        <w:rPr>
          <w:rFonts w:ascii="Arial" w:eastAsia="Arial Narrow" w:hAnsi="Arial" w:cs="Arial"/>
          <w:b/>
          <w:spacing w:val="21"/>
          <w:sz w:val="20"/>
          <w:szCs w:val="20"/>
        </w:rPr>
        <w:t>CONTRATO</w:t>
      </w:r>
      <w:r w:rsidRPr="00D66B99">
        <w:rPr>
          <w:rFonts w:ascii="Arial" w:eastAsia="Arial Narrow" w:hAnsi="Arial" w:cs="Arial"/>
          <w:b/>
          <w:spacing w:val="49"/>
          <w:w w:val="110"/>
          <w:sz w:val="20"/>
          <w:szCs w:val="20"/>
        </w:rPr>
        <w:t xml:space="preserve"> </w:t>
      </w:r>
      <w:r w:rsidRPr="00D66B99">
        <w:rPr>
          <w:rFonts w:ascii="Arial" w:eastAsia="Arial Narrow" w:hAnsi="Arial" w:cs="Arial"/>
          <w:b/>
          <w:sz w:val="20"/>
          <w:szCs w:val="20"/>
        </w:rPr>
        <w:t>ESTATAL</w:t>
      </w:r>
      <w:r w:rsidRPr="00D66B99">
        <w:rPr>
          <w:rFonts w:ascii="Arial" w:eastAsia="Arial Narrow" w:hAnsi="Arial" w:cs="Arial"/>
          <w:sz w:val="20"/>
          <w:szCs w:val="20"/>
        </w:rPr>
        <w:t xml:space="preserve">: </w:t>
      </w:r>
      <w:r w:rsidRPr="00D66B99">
        <w:rPr>
          <w:rFonts w:ascii="Arial" w:eastAsia="Arial Narrow" w:hAnsi="Arial" w:cs="Arial"/>
          <w:spacing w:val="47"/>
          <w:sz w:val="20"/>
          <w:szCs w:val="20"/>
        </w:rPr>
        <w:t xml:space="preserve"> </w:t>
      </w:r>
      <w:r w:rsidRPr="00D66B99">
        <w:rPr>
          <w:rFonts w:ascii="Arial" w:eastAsia="Arial Narrow" w:hAnsi="Arial" w:cs="Arial"/>
          <w:spacing w:val="1"/>
          <w:sz w:val="20"/>
          <w:szCs w:val="20"/>
        </w:rPr>
        <w:t>Te</w:t>
      </w:r>
      <w:r w:rsidRPr="00D66B99">
        <w:rPr>
          <w:rFonts w:ascii="Arial" w:eastAsia="Arial Narrow" w:hAnsi="Arial" w:cs="Arial"/>
          <w:spacing w:val="-1"/>
          <w:sz w:val="20"/>
          <w:szCs w:val="20"/>
        </w:rPr>
        <w:t>n</w:t>
      </w:r>
      <w:r w:rsidRPr="00D66B99">
        <w:rPr>
          <w:rFonts w:ascii="Arial" w:eastAsia="Arial Narrow" w:hAnsi="Arial" w:cs="Arial"/>
          <w:spacing w:val="1"/>
          <w:sz w:val="20"/>
          <w:szCs w:val="20"/>
        </w:rPr>
        <w:t>iend</w:t>
      </w:r>
      <w:r w:rsidRPr="00D66B99">
        <w:rPr>
          <w:rFonts w:ascii="Arial" w:eastAsia="Arial Narrow" w:hAnsi="Arial" w:cs="Arial"/>
          <w:sz w:val="20"/>
          <w:szCs w:val="20"/>
        </w:rPr>
        <w:t>o</w:t>
      </w:r>
      <w:r w:rsidRPr="00D66B99">
        <w:rPr>
          <w:rFonts w:ascii="Arial" w:eastAsia="Arial Narrow" w:hAnsi="Arial" w:cs="Arial"/>
          <w:spacing w:val="42"/>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n</w:t>
      </w:r>
      <w:r w:rsidRPr="00D66B99">
        <w:rPr>
          <w:rFonts w:ascii="Arial" w:eastAsia="Arial Narrow" w:hAnsi="Arial" w:cs="Arial"/>
          <w:spacing w:val="47"/>
          <w:sz w:val="20"/>
          <w:szCs w:val="20"/>
        </w:rPr>
        <w:t xml:space="preserve"> </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u</w:t>
      </w:r>
      <w:r w:rsidRPr="00D66B99">
        <w:rPr>
          <w:rFonts w:ascii="Arial" w:eastAsia="Arial Narrow" w:hAnsi="Arial" w:cs="Arial"/>
          <w:spacing w:val="1"/>
          <w:sz w:val="20"/>
          <w:szCs w:val="20"/>
        </w:rPr>
        <w:t>en</w:t>
      </w:r>
      <w:r w:rsidRPr="00D66B99">
        <w:rPr>
          <w:rFonts w:ascii="Arial" w:eastAsia="Arial Narrow" w:hAnsi="Arial" w:cs="Arial"/>
          <w:sz w:val="20"/>
          <w:szCs w:val="20"/>
        </w:rPr>
        <w:t>ta</w:t>
      </w:r>
      <w:r w:rsidRPr="00D66B99">
        <w:rPr>
          <w:rFonts w:ascii="Arial" w:eastAsia="Arial Narrow" w:hAnsi="Arial" w:cs="Arial"/>
          <w:spacing w:val="46"/>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50"/>
          <w:sz w:val="20"/>
          <w:szCs w:val="20"/>
        </w:rPr>
        <w:t xml:space="preserve"> </w:t>
      </w:r>
      <w:r w:rsidRPr="00D66B99">
        <w:rPr>
          <w:rFonts w:ascii="Arial" w:eastAsia="Arial Narrow" w:hAnsi="Arial" w:cs="Arial"/>
          <w:spacing w:val="-1"/>
          <w:sz w:val="20"/>
          <w:szCs w:val="20"/>
        </w:rPr>
        <w:t>v</w:t>
      </w:r>
      <w:r w:rsidRPr="00D66B99">
        <w:rPr>
          <w:rFonts w:ascii="Arial" w:eastAsia="Arial Narrow" w:hAnsi="Arial" w:cs="Arial"/>
          <w:spacing w:val="1"/>
          <w:sz w:val="20"/>
          <w:szCs w:val="20"/>
        </w:rPr>
        <w:t>alo</w:t>
      </w:r>
      <w:r w:rsidRPr="00D66B99">
        <w:rPr>
          <w:rFonts w:ascii="Arial" w:eastAsia="Arial Narrow" w:hAnsi="Arial" w:cs="Arial"/>
          <w:sz w:val="20"/>
          <w:szCs w:val="20"/>
        </w:rPr>
        <w:t>r</w:t>
      </w:r>
      <w:r w:rsidRPr="00D66B99">
        <w:rPr>
          <w:rFonts w:ascii="Arial" w:eastAsia="Arial Narrow" w:hAnsi="Arial" w:cs="Arial"/>
          <w:spacing w:val="44"/>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pacing w:val="-1"/>
          <w:sz w:val="20"/>
          <w:szCs w:val="20"/>
        </w:rPr>
        <w:t>e</w:t>
      </w:r>
      <w:r w:rsidRPr="00D66B99">
        <w:rPr>
          <w:rFonts w:ascii="Arial" w:eastAsia="Arial Narrow" w:hAnsi="Arial" w:cs="Arial"/>
          <w:sz w:val="20"/>
          <w:szCs w:val="20"/>
        </w:rPr>
        <w:t xml:space="preserve">l </w:t>
      </w:r>
      <w:r w:rsidRPr="00D66B99">
        <w:rPr>
          <w:rFonts w:ascii="Arial" w:eastAsia="Arial Narrow" w:hAnsi="Arial" w:cs="Arial"/>
          <w:spacing w:val="1"/>
          <w:sz w:val="20"/>
          <w:szCs w:val="20"/>
        </w:rPr>
        <w:t>con</w:t>
      </w:r>
      <w:r w:rsidRPr="00D66B99">
        <w:rPr>
          <w:rFonts w:ascii="Arial" w:eastAsia="Arial Narrow" w:hAnsi="Arial" w:cs="Arial"/>
          <w:sz w:val="20"/>
          <w:szCs w:val="20"/>
        </w:rPr>
        <w:t>tr</w:t>
      </w:r>
      <w:r w:rsidRPr="00D66B99">
        <w:rPr>
          <w:rFonts w:ascii="Arial" w:eastAsia="Arial Narrow" w:hAnsi="Arial" w:cs="Arial"/>
          <w:spacing w:val="1"/>
          <w:sz w:val="20"/>
          <w:szCs w:val="20"/>
        </w:rPr>
        <w:t>a</w:t>
      </w:r>
      <w:r w:rsidRPr="00D66B99">
        <w:rPr>
          <w:rFonts w:ascii="Arial" w:eastAsia="Arial Narrow" w:hAnsi="Arial" w:cs="Arial"/>
          <w:sz w:val="20"/>
          <w:szCs w:val="20"/>
        </w:rPr>
        <w:t>to</w:t>
      </w:r>
      <w:r w:rsidRPr="00D66B99">
        <w:rPr>
          <w:rFonts w:ascii="Arial" w:eastAsia="Arial Narrow" w:hAnsi="Arial" w:cs="Arial"/>
          <w:spacing w:val="-1"/>
          <w:sz w:val="20"/>
          <w:szCs w:val="20"/>
        </w:rPr>
        <w:t xml:space="preserve"> </w:t>
      </w:r>
      <w:r w:rsidRPr="00D66B99">
        <w:rPr>
          <w:rFonts w:ascii="Arial" w:eastAsia="Arial Narrow" w:hAnsi="Arial" w:cs="Arial"/>
          <w:sz w:val="20"/>
          <w:szCs w:val="20"/>
        </w:rPr>
        <w:t>y</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l</w:t>
      </w:r>
      <w:r w:rsidRPr="00D66B99">
        <w:rPr>
          <w:rFonts w:ascii="Arial" w:eastAsia="Arial Narrow" w:hAnsi="Arial" w:cs="Arial"/>
          <w:spacing w:val="-1"/>
          <w:sz w:val="20"/>
          <w:szCs w:val="20"/>
        </w:rPr>
        <w:t>a</w:t>
      </w:r>
      <w:r w:rsidRPr="00D66B99">
        <w:rPr>
          <w:rFonts w:ascii="Arial" w:eastAsia="Arial Narrow" w:hAnsi="Arial" w:cs="Arial"/>
          <w:sz w:val="20"/>
          <w:szCs w:val="20"/>
        </w:rPr>
        <w:t>s</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obli</w:t>
      </w:r>
      <w:r w:rsidRPr="00D66B99">
        <w:rPr>
          <w:rFonts w:ascii="Arial" w:eastAsia="Arial Narrow" w:hAnsi="Arial" w:cs="Arial"/>
          <w:spacing w:val="-1"/>
          <w:sz w:val="20"/>
          <w:szCs w:val="20"/>
        </w:rPr>
        <w:t>g</w:t>
      </w:r>
      <w:r w:rsidRPr="00D66B99">
        <w:rPr>
          <w:rFonts w:ascii="Arial" w:eastAsia="Arial Narrow" w:hAnsi="Arial" w:cs="Arial"/>
          <w:spacing w:val="1"/>
          <w:sz w:val="20"/>
          <w:szCs w:val="20"/>
        </w:rPr>
        <w:t>aci</w:t>
      </w:r>
      <w:r w:rsidRPr="00D66B99">
        <w:rPr>
          <w:rFonts w:ascii="Arial" w:eastAsia="Arial Narrow" w:hAnsi="Arial" w:cs="Arial"/>
          <w:spacing w:val="-1"/>
          <w:sz w:val="20"/>
          <w:szCs w:val="20"/>
        </w:rPr>
        <w:t>o</w:t>
      </w:r>
      <w:r w:rsidRPr="00D66B99">
        <w:rPr>
          <w:rFonts w:ascii="Arial" w:eastAsia="Arial Narrow" w:hAnsi="Arial" w:cs="Arial"/>
          <w:spacing w:val="1"/>
          <w:sz w:val="20"/>
          <w:szCs w:val="20"/>
        </w:rPr>
        <w:t>ne</w:t>
      </w:r>
      <w:r w:rsidRPr="00D66B99">
        <w:rPr>
          <w:rFonts w:ascii="Arial" w:eastAsia="Arial Narrow" w:hAnsi="Arial" w:cs="Arial"/>
          <w:sz w:val="20"/>
          <w:szCs w:val="20"/>
        </w:rPr>
        <w:t>s</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su</w:t>
      </w:r>
      <w:r w:rsidRPr="00D66B99">
        <w:rPr>
          <w:rFonts w:ascii="Arial" w:eastAsia="Arial Narrow" w:hAnsi="Arial" w:cs="Arial"/>
          <w:spacing w:val="-2"/>
          <w:sz w:val="20"/>
          <w:szCs w:val="20"/>
        </w:rPr>
        <w:t>r</w:t>
      </w:r>
      <w:r w:rsidRPr="00D66B99">
        <w:rPr>
          <w:rFonts w:ascii="Arial" w:eastAsia="Arial Narrow" w:hAnsi="Arial" w:cs="Arial"/>
          <w:spacing w:val="1"/>
          <w:sz w:val="20"/>
          <w:szCs w:val="20"/>
        </w:rPr>
        <w:t>gida</w:t>
      </w:r>
      <w:r w:rsidRPr="00D66B99">
        <w:rPr>
          <w:rFonts w:ascii="Arial" w:eastAsia="Arial Narrow" w:hAnsi="Arial" w:cs="Arial"/>
          <w:sz w:val="20"/>
          <w:szCs w:val="20"/>
        </w:rPr>
        <w:t>s</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es</w:t>
      </w:r>
      <w:r w:rsidRPr="00D66B99">
        <w:rPr>
          <w:rFonts w:ascii="Arial" w:eastAsia="Arial Narrow" w:hAnsi="Arial" w:cs="Arial"/>
          <w:spacing w:val="-2"/>
          <w:sz w:val="20"/>
          <w:szCs w:val="20"/>
        </w:rPr>
        <w:t>t</w:t>
      </w:r>
      <w:r w:rsidRPr="00D66B99">
        <w:rPr>
          <w:rFonts w:ascii="Arial" w:eastAsia="Arial Narrow" w:hAnsi="Arial" w:cs="Arial"/>
          <w:spacing w:val="1"/>
          <w:sz w:val="20"/>
          <w:szCs w:val="20"/>
        </w:rPr>
        <w:t>e</w:t>
      </w:r>
      <w:r w:rsidRPr="00D66B99">
        <w:rPr>
          <w:rFonts w:ascii="Arial" w:eastAsia="Arial Narrow" w:hAnsi="Arial" w:cs="Arial"/>
          <w:sz w:val="20"/>
          <w:szCs w:val="20"/>
        </w:rPr>
        <w:t>,</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as</w:t>
      </w:r>
      <w:r w:rsidRPr="00D66B99">
        <w:rPr>
          <w:rFonts w:ascii="Arial" w:eastAsia="Arial Narrow" w:hAnsi="Arial" w:cs="Arial"/>
          <w:sz w:val="20"/>
          <w:szCs w:val="20"/>
        </w:rPr>
        <w:t>í</w:t>
      </w:r>
      <w:r w:rsidRPr="00D66B99">
        <w:rPr>
          <w:rFonts w:ascii="Arial" w:eastAsia="Arial Narrow" w:hAnsi="Arial" w:cs="Arial"/>
          <w:spacing w:val="4"/>
          <w:sz w:val="20"/>
          <w:szCs w:val="20"/>
        </w:rPr>
        <w:t xml:space="preserve"> </w:t>
      </w:r>
      <w:r w:rsidRPr="00D66B99">
        <w:rPr>
          <w:rFonts w:ascii="Arial" w:eastAsia="Arial Narrow" w:hAnsi="Arial" w:cs="Arial"/>
          <w:spacing w:val="2"/>
          <w:sz w:val="20"/>
          <w:szCs w:val="20"/>
        </w:rPr>
        <w:t>c</w:t>
      </w:r>
      <w:r w:rsidRPr="00D66B99">
        <w:rPr>
          <w:rFonts w:ascii="Arial" w:eastAsia="Arial Narrow" w:hAnsi="Arial" w:cs="Arial"/>
          <w:spacing w:val="1"/>
          <w:sz w:val="20"/>
          <w:szCs w:val="20"/>
        </w:rPr>
        <w:t>o</w:t>
      </w:r>
      <w:r w:rsidRPr="00D66B99">
        <w:rPr>
          <w:rFonts w:ascii="Arial" w:eastAsia="Arial Narrow" w:hAnsi="Arial" w:cs="Arial"/>
          <w:spacing w:val="-1"/>
          <w:sz w:val="20"/>
          <w:szCs w:val="20"/>
        </w:rPr>
        <w:t>m</w:t>
      </w:r>
      <w:r w:rsidRPr="00D66B99">
        <w:rPr>
          <w:rFonts w:ascii="Arial" w:eastAsia="Arial Narrow" w:hAnsi="Arial" w:cs="Arial"/>
          <w:sz w:val="20"/>
          <w:szCs w:val="20"/>
        </w:rPr>
        <w:t>o</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va</w:t>
      </w:r>
      <w:r w:rsidRPr="00D66B99">
        <w:rPr>
          <w:rFonts w:ascii="Arial" w:eastAsia="Arial Narrow" w:hAnsi="Arial" w:cs="Arial"/>
          <w:spacing w:val="-1"/>
          <w:sz w:val="20"/>
          <w:szCs w:val="20"/>
        </w:rPr>
        <w:t>l</w:t>
      </w:r>
      <w:r w:rsidRPr="00D66B99">
        <w:rPr>
          <w:rFonts w:ascii="Arial" w:eastAsia="Arial Narrow" w:hAnsi="Arial" w:cs="Arial"/>
          <w:spacing w:val="1"/>
          <w:sz w:val="20"/>
          <w:szCs w:val="20"/>
        </w:rPr>
        <w:t>o</w:t>
      </w:r>
      <w:r w:rsidRPr="00D66B99">
        <w:rPr>
          <w:rFonts w:ascii="Arial" w:eastAsia="Arial Narrow" w:hAnsi="Arial" w:cs="Arial"/>
          <w:sz w:val="20"/>
          <w:szCs w:val="20"/>
        </w:rPr>
        <w:t>r</w:t>
      </w:r>
      <w:r w:rsidRPr="00D66B99">
        <w:rPr>
          <w:rFonts w:ascii="Arial" w:eastAsia="Arial Narrow" w:hAnsi="Arial" w:cs="Arial"/>
          <w:spacing w:val="1"/>
          <w:sz w:val="20"/>
          <w:szCs w:val="20"/>
        </w:rPr>
        <w:t xml:space="preserve"> </w:t>
      </w:r>
      <w:r w:rsidRPr="00D66B99">
        <w:rPr>
          <w:rFonts w:ascii="Arial" w:eastAsia="Arial Narrow" w:hAnsi="Arial" w:cs="Arial"/>
          <w:sz w:val="20"/>
          <w:szCs w:val="20"/>
        </w:rPr>
        <w:t>a</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es</w:t>
      </w:r>
      <w:r w:rsidRPr="00D66B99">
        <w:rPr>
          <w:rFonts w:ascii="Arial" w:eastAsia="Arial Narrow" w:hAnsi="Arial" w:cs="Arial"/>
          <w:sz w:val="20"/>
          <w:szCs w:val="20"/>
        </w:rPr>
        <w:t>t</w:t>
      </w:r>
      <w:r w:rsidRPr="00D66B99">
        <w:rPr>
          <w:rFonts w:ascii="Arial" w:eastAsia="Arial Narrow" w:hAnsi="Arial" w:cs="Arial"/>
          <w:spacing w:val="1"/>
          <w:sz w:val="20"/>
          <w:szCs w:val="20"/>
        </w:rPr>
        <w:t>i</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a</w:t>
      </w:r>
      <w:r w:rsidRPr="00D66B99">
        <w:rPr>
          <w:rFonts w:ascii="Arial" w:eastAsia="Arial Narrow" w:hAnsi="Arial" w:cs="Arial"/>
          <w:sz w:val="20"/>
          <w:szCs w:val="20"/>
        </w:rPr>
        <w:t>r</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n</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l</w:t>
      </w:r>
      <w:r w:rsidRPr="00D66B99">
        <w:rPr>
          <w:rFonts w:ascii="Arial" w:eastAsia="Arial Narrow" w:hAnsi="Arial" w:cs="Arial"/>
          <w:sz w:val="20"/>
          <w:szCs w:val="20"/>
        </w:rPr>
        <w:t>a</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cl</w:t>
      </w:r>
      <w:r w:rsidRPr="00D66B99">
        <w:rPr>
          <w:rFonts w:ascii="Arial" w:eastAsia="Arial Narrow" w:hAnsi="Arial" w:cs="Arial"/>
          <w:spacing w:val="-1"/>
          <w:sz w:val="20"/>
          <w:szCs w:val="20"/>
        </w:rPr>
        <w:t>á</w:t>
      </w:r>
      <w:r w:rsidRPr="00D66B99">
        <w:rPr>
          <w:rFonts w:ascii="Arial" w:eastAsia="Arial Narrow" w:hAnsi="Arial" w:cs="Arial"/>
          <w:spacing w:val="1"/>
          <w:sz w:val="20"/>
          <w:szCs w:val="20"/>
        </w:rPr>
        <w:t>usu</w:t>
      </w:r>
      <w:r w:rsidRPr="00D66B99">
        <w:rPr>
          <w:rFonts w:ascii="Arial" w:eastAsia="Arial Narrow" w:hAnsi="Arial" w:cs="Arial"/>
          <w:spacing w:val="-1"/>
          <w:sz w:val="20"/>
          <w:szCs w:val="20"/>
        </w:rPr>
        <w:t>l</w:t>
      </w:r>
      <w:r w:rsidRPr="00D66B99">
        <w:rPr>
          <w:rFonts w:ascii="Arial" w:eastAsia="Arial Narrow" w:hAnsi="Arial" w:cs="Arial"/>
          <w:sz w:val="20"/>
          <w:szCs w:val="20"/>
        </w:rPr>
        <w:t>a</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p</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na</w:t>
      </w:r>
      <w:r w:rsidRPr="00D66B99">
        <w:rPr>
          <w:rFonts w:ascii="Arial" w:eastAsia="Arial Narrow" w:hAnsi="Arial" w:cs="Arial"/>
          <w:sz w:val="20"/>
          <w:szCs w:val="20"/>
        </w:rPr>
        <w:t>l</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pecu</w:t>
      </w:r>
      <w:r w:rsidRPr="00D66B99">
        <w:rPr>
          <w:rFonts w:ascii="Arial" w:eastAsia="Arial Narrow" w:hAnsi="Arial" w:cs="Arial"/>
          <w:spacing w:val="-1"/>
          <w:sz w:val="20"/>
          <w:szCs w:val="20"/>
        </w:rPr>
        <w:t>n</w:t>
      </w:r>
      <w:r w:rsidRPr="00D66B99">
        <w:rPr>
          <w:rFonts w:ascii="Arial" w:eastAsia="Arial Narrow" w:hAnsi="Arial" w:cs="Arial"/>
          <w:spacing w:val="1"/>
          <w:sz w:val="20"/>
          <w:szCs w:val="20"/>
        </w:rPr>
        <w:t>i</w:t>
      </w:r>
      <w:r w:rsidRPr="00D66B99">
        <w:rPr>
          <w:rFonts w:ascii="Arial" w:eastAsia="Arial Narrow" w:hAnsi="Arial" w:cs="Arial"/>
          <w:spacing w:val="2"/>
          <w:sz w:val="20"/>
          <w:szCs w:val="20"/>
        </w:rPr>
        <w:t>a</w:t>
      </w:r>
      <w:r w:rsidRPr="00D66B99">
        <w:rPr>
          <w:rFonts w:ascii="Arial" w:eastAsia="Arial Narrow" w:hAnsi="Arial" w:cs="Arial"/>
          <w:sz w:val="20"/>
          <w:szCs w:val="20"/>
        </w:rPr>
        <w:t>r</w:t>
      </w:r>
      <w:r w:rsidRPr="00D66B99">
        <w:rPr>
          <w:rFonts w:ascii="Arial" w:eastAsia="Arial Narrow" w:hAnsi="Arial" w:cs="Arial"/>
          <w:spacing w:val="1"/>
          <w:sz w:val="20"/>
          <w:szCs w:val="20"/>
        </w:rPr>
        <w:t>ia</w:t>
      </w:r>
      <w:r w:rsidRPr="00D66B99">
        <w:rPr>
          <w:rFonts w:ascii="Arial" w:eastAsia="Arial Narrow" w:hAnsi="Arial" w:cs="Arial"/>
          <w:sz w:val="20"/>
          <w:szCs w:val="20"/>
        </w:rPr>
        <w:t>,</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z w:val="20"/>
          <w:szCs w:val="20"/>
        </w:rPr>
        <w:t xml:space="preserve">e </w:t>
      </w:r>
      <w:r w:rsidRPr="00D66B99">
        <w:rPr>
          <w:rFonts w:ascii="Arial" w:eastAsia="Arial Narrow" w:hAnsi="Arial" w:cs="Arial"/>
          <w:spacing w:val="1"/>
          <w:sz w:val="20"/>
          <w:szCs w:val="20"/>
        </w:rPr>
        <w:t>cons</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de</w:t>
      </w:r>
      <w:r w:rsidRPr="00D66B99">
        <w:rPr>
          <w:rFonts w:ascii="Arial" w:eastAsia="Arial Narrow" w:hAnsi="Arial" w:cs="Arial"/>
          <w:sz w:val="20"/>
          <w:szCs w:val="20"/>
        </w:rPr>
        <w:t xml:space="preserve">ra </w:t>
      </w:r>
      <w:r w:rsidRPr="00D66B99">
        <w:rPr>
          <w:rFonts w:ascii="Arial" w:eastAsia="Arial Narrow" w:hAnsi="Arial" w:cs="Arial"/>
          <w:spacing w:val="-1"/>
          <w:sz w:val="20"/>
          <w:szCs w:val="20"/>
        </w:rPr>
        <w:t>q</w:t>
      </w:r>
      <w:r w:rsidRPr="00D66B99">
        <w:rPr>
          <w:rFonts w:ascii="Arial" w:eastAsia="Arial Narrow" w:hAnsi="Arial" w:cs="Arial"/>
          <w:spacing w:val="1"/>
          <w:sz w:val="20"/>
          <w:szCs w:val="20"/>
        </w:rPr>
        <w:t>u</w:t>
      </w:r>
      <w:r w:rsidRPr="00D66B99">
        <w:rPr>
          <w:rFonts w:ascii="Arial" w:eastAsia="Arial Narrow" w:hAnsi="Arial" w:cs="Arial"/>
          <w:sz w:val="20"/>
          <w:szCs w:val="20"/>
        </w:rPr>
        <w:t>e</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va</w:t>
      </w:r>
      <w:r w:rsidRPr="00D66B99">
        <w:rPr>
          <w:rFonts w:ascii="Arial" w:eastAsia="Arial Narrow" w:hAnsi="Arial" w:cs="Arial"/>
          <w:spacing w:val="-1"/>
          <w:sz w:val="20"/>
          <w:szCs w:val="20"/>
        </w:rPr>
        <w:t>l</w:t>
      </w:r>
      <w:r w:rsidRPr="00D66B99">
        <w:rPr>
          <w:rFonts w:ascii="Arial" w:eastAsia="Arial Narrow" w:hAnsi="Arial" w:cs="Arial"/>
          <w:spacing w:val="1"/>
          <w:sz w:val="20"/>
          <w:szCs w:val="20"/>
        </w:rPr>
        <w:t>o</w:t>
      </w:r>
      <w:r w:rsidRPr="00D66B99">
        <w:rPr>
          <w:rFonts w:ascii="Arial" w:eastAsia="Arial Narrow" w:hAnsi="Arial" w:cs="Arial"/>
          <w:sz w:val="20"/>
          <w:szCs w:val="20"/>
        </w:rPr>
        <w:t>r</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l</w:t>
      </w:r>
      <w:r w:rsidRPr="00D66B99">
        <w:rPr>
          <w:rFonts w:ascii="Arial" w:eastAsia="Arial Narrow" w:hAnsi="Arial" w:cs="Arial"/>
          <w:sz w:val="20"/>
          <w:szCs w:val="20"/>
        </w:rPr>
        <w:t>a</w:t>
      </w:r>
      <w:r w:rsidRPr="00D66B99">
        <w:rPr>
          <w:rFonts w:ascii="Arial" w:eastAsia="Arial Narrow" w:hAnsi="Arial" w:cs="Arial"/>
          <w:spacing w:val="7"/>
          <w:sz w:val="20"/>
          <w:szCs w:val="20"/>
        </w:rPr>
        <w:t xml:space="preserve"> </w:t>
      </w:r>
      <w:r w:rsidRPr="00D66B99">
        <w:rPr>
          <w:rFonts w:ascii="Arial" w:eastAsia="Arial Narrow" w:hAnsi="Arial" w:cs="Arial"/>
          <w:spacing w:val="-1"/>
          <w:sz w:val="20"/>
          <w:szCs w:val="20"/>
        </w:rPr>
        <w:t>g</w:t>
      </w:r>
      <w:r w:rsidRPr="00D66B99">
        <w:rPr>
          <w:rFonts w:ascii="Arial" w:eastAsia="Arial Narrow" w:hAnsi="Arial" w:cs="Arial"/>
          <w:spacing w:val="1"/>
          <w:sz w:val="20"/>
          <w:szCs w:val="20"/>
        </w:rPr>
        <w:t>a</w:t>
      </w:r>
      <w:r w:rsidRPr="00D66B99">
        <w:rPr>
          <w:rFonts w:ascii="Arial" w:eastAsia="Arial Narrow" w:hAnsi="Arial" w:cs="Arial"/>
          <w:sz w:val="20"/>
          <w:szCs w:val="20"/>
        </w:rPr>
        <w:t>r</w:t>
      </w:r>
      <w:r w:rsidRPr="00D66B99">
        <w:rPr>
          <w:rFonts w:ascii="Arial" w:eastAsia="Arial Narrow" w:hAnsi="Arial" w:cs="Arial"/>
          <w:spacing w:val="1"/>
          <w:sz w:val="20"/>
          <w:szCs w:val="20"/>
        </w:rPr>
        <w:t>an</w:t>
      </w:r>
      <w:r w:rsidRPr="00D66B99">
        <w:rPr>
          <w:rFonts w:ascii="Arial" w:eastAsia="Arial Narrow" w:hAnsi="Arial" w:cs="Arial"/>
          <w:sz w:val="20"/>
          <w:szCs w:val="20"/>
        </w:rPr>
        <w:t>tía</w:t>
      </w:r>
      <w:r w:rsidRPr="00D66B99">
        <w:rPr>
          <w:rFonts w:ascii="Arial" w:eastAsia="Arial Narrow" w:hAnsi="Arial" w:cs="Arial"/>
          <w:spacing w:val="1"/>
          <w:sz w:val="20"/>
          <w:szCs w:val="20"/>
        </w:rPr>
        <w:t xml:space="preserve"> d</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b</w:t>
      </w:r>
      <w:r w:rsidRPr="00D66B99">
        <w:rPr>
          <w:rFonts w:ascii="Arial" w:eastAsia="Arial Narrow" w:hAnsi="Arial" w:cs="Arial"/>
          <w:sz w:val="20"/>
          <w:szCs w:val="20"/>
        </w:rPr>
        <w:t>e</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pacing w:val="1"/>
          <w:sz w:val="20"/>
          <w:szCs w:val="20"/>
        </w:rPr>
        <w:t>e</w:t>
      </w:r>
      <w:r w:rsidRPr="00D66B99">
        <w:rPr>
          <w:rFonts w:ascii="Arial" w:eastAsia="Arial Narrow" w:hAnsi="Arial" w:cs="Arial"/>
          <w:sz w:val="20"/>
          <w:szCs w:val="20"/>
        </w:rPr>
        <w:t>r</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ig</w:t>
      </w:r>
      <w:r w:rsidRPr="00D66B99">
        <w:rPr>
          <w:rFonts w:ascii="Arial" w:eastAsia="Arial Narrow" w:hAnsi="Arial" w:cs="Arial"/>
          <w:spacing w:val="-1"/>
          <w:sz w:val="20"/>
          <w:szCs w:val="20"/>
        </w:rPr>
        <w:t>u</w:t>
      </w:r>
      <w:r w:rsidRPr="00D66B99">
        <w:rPr>
          <w:rFonts w:ascii="Arial" w:eastAsia="Arial Narrow" w:hAnsi="Arial" w:cs="Arial"/>
          <w:spacing w:val="2"/>
          <w:sz w:val="20"/>
          <w:szCs w:val="20"/>
        </w:rPr>
        <w:t>a</w:t>
      </w:r>
      <w:r w:rsidRPr="00D66B99">
        <w:rPr>
          <w:rFonts w:ascii="Arial" w:eastAsia="Arial Narrow" w:hAnsi="Arial" w:cs="Arial"/>
          <w:sz w:val="20"/>
          <w:szCs w:val="20"/>
        </w:rPr>
        <w:t>l</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a</w:t>
      </w:r>
      <w:r w:rsidRPr="00D66B99">
        <w:rPr>
          <w:rFonts w:ascii="Arial" w:eastAsia="Arial Narrow" w:hAnsi="Arial" w:cs="Arial"/>
          <w:sz w:val="20"/>
          <w:szCs w:val="20"/>
        </w:rPr>
        <w:t>l</w:t>
      </w:r>
      <w:r w:rsidRPr="00D66B99">
        <w:rPr>
          <w:rFonts w:ascii="Arial" w:eastAsia="Arial Narrow" w:hAnsi="Arial" w:cs="Arial"/>
          <w:spacing w:val="4"/>
          <w:sz w:val="20"/>
          <w:szCs w:val="20"/>
        </w:rPr>
        <w:t xml:space="preserve"> </w:t>
      </w:r>
      <w:r w:rsidRPr="00D66B99">
        <w:rPr>
          <w:rFonts w:ascii="Arial" w:eastAsia="Arial Narrow" w:hAnsi="Arial" w:cs="Arial"/>
          <w:b/>
          <w:spacing w:val="1"/>
          <w:sz w:val="20"/>
          <w:szCs w:val="20"/>
        </w:rPr>
        <w:t>2</w:t>
      </w:r>
      <w:r w:rsidRPr="00D66B99">
        <w:rPr>
          <w:rFonts w:ascii="Arial" w:eastAsia="Arial Narrow" w:hAnsi="Arial" w:cs="Arial"/>
          <w:b/>
          <w:spacing w:val="-1"/>
          <w:sz w:val="20"/>
          <w:szCs w:val="20"/>
        </w:rPr>
        <w:t>0</w:t>
      </w:r>
      <w:r w:rsidRPr="00D66B99">
        <w:rPr>
          <w:rFonts w:ascii="Arial" w:eastAsia="Arial Narrow" w:hAnsi="Arial" w:cs="Arial"/>
          <w:b/>
          <w:sz w:val="20"/>
          <w:szCs w:val="20"/>
        </w:rPr>
        <w:t>%</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de</w:t>
      </w:r>
      <w:r w:rsidRPr="00D66B99">
        <w:rPr>
          <w:rFonts w:ascii="Arial" w:eastAsia="Arial Narrow" w:hAnsi="Arial" w:cs="Arial"/>
          <w:sz w:val="20"/>
          <w:szCs w:val="20"/>
        </w:rPr>
        <w:t>l</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v</w:t>
      </w:r>
      <w:r w:rsidRPr="00D66B99">
        <w:rPr>
          <w:rFonts w:ascii="Arial" w:eastAsia="Arial Narrow" w:hAnsi="Arial" w:cs="Arial"/>
          <w:spacing w:val="-1"/>
          <w:sz w:val="20"/>
          <w:szCs w:val="20"/>
        </w:rPr>
        <w:t>a</w:t>
      </w:r>
      <w:r w:rsidRPr="00D66B99">
        <w:rPr>
          <w:rFonts w:ascii="Arial" w:eastAsia="Arial Narrow" w:hAnsi="Arial" w:cs="Arial"/>
          <w:spacing w:val="1"/>
          <w:sz w:val="20"/>
          <w:szCs w:val="20"/>
        </w:rPr>
        <w:t>lo</w:t>
      </w:r>
      <w:r w:rsidRPr="00D66B99">
        <w:rPr>
          <w:rFonts w:ascii="Arial" w:eastAsia="Arial Narrow" w:hAnsi="Arial" w:cs="Arial"/>
          <w:sz w:val="20"/>
          <w:szCs w:val="20"/>
        </w:rPr>
        <w:t>r</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o</w:t>
      </w:r>
      <w:r w:rsidRPr="00D66B99">
        <w:rPr>
          <w:rFonts w:ascii="Arial" w:eastAsia="Arial Narrow" w:hAnsi="Arial" w:cs="Arial"/>
          <w:spacing w:val="1"/>
          <w:sz w:val="20"/>
          <w:szCs w:val="20"/>
        </w:rPr>
        <w:t>n</w:t>
      </w:r>
      <w:r w:rsidRPr="00D66B99">
        <w:rPr>
          <w:rFonts w:ascii="Arial" w:eastAsia="Arial Narrow" w:hAnsi="Arial" w:cs="Arial"/>
          <w:sz w:val="20"/>
          <w:szCs w:val="20"/>
        </w:rPr>
        <w:t>tr</w:t>
      </w:r>
      <w:r w:rsidRPr="00D66B99">
        <w:rPr>
          <w:rFonts w:ascii="Arial" w:eastAsia="Arial Narrow" w:hAnsi="Arial" w:cs="Arial"/>
          <w:spacing w:val="1"/>
          <w:sz w:val="20"/>
          <w:szCs w:val="20"/>
        </w:rPr>
        <w:t>a</w:t>
      </w:r>
      <w:r w:rsidRPr="00D66B99">
        <w:rPr>
          <w:rFonts w:ascii="Arial" w:eastAsia="Arial Narrow" w:hAnsi="Arial" w:cs="Arial"/>
          <w:sz w:val="20"/>
          <w:szCs w:val="20"/>
        </w:rPr>
        <w:t>t</w:t>
      </w:r>
      <w:r w:rsidRPr="00D66B99">
        <w:rPr>
          <w:rFonts w:ascii="Arial" w:eastAsia="Arial Narrow" w:hAnsi="Arial" w:cs="Arial"/>
          <w:spacing w:val="1"/>
          <w:sz w:val="20"/>
          <w:szCs w:val="20"/>
        </w:rPr>
        <w:t>o</w:t>
      </w:r>
      <w:r w:rsidRPr="00D66B99">
        <w:rPr>
          <w:rFonts w:ascii="Arial" w:eastAsia="Arial Narrow" w:hAnsi="Arial" w:cs="Arial"/>
          <w:sz w:val="20"/>
          <w:szCs w:val="20"/>
        </w:rPr>
        <w:t>. En</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cu</w:t>
      </w:r>
      <w:r w:rsidRPr="00D66B99">
        <w:rPr>
          <w:rFonts w:ascii="Arial" w:eastAsia="Arial Narrow" w:hAnsi="Arial" w:cs="Arial"/>
          <w:spacing w:val="-1"/>
          <w:sz w:val="20"/>
          <w:szCs w:val="20"/>
        </w:rPr>
        <w:t>a</w:t>
      </w:r>
      <w:r w:rsidRPr="00D66B99">
        <w:rPr>
          <w:rFonts w:ascii="Arial" w:eastAsia="Arial Narrow" w:hAnsi="Arial" w:cs="Arial"/>
          <w:spacing w:val="1"/>
          <w:sz w:val="20"/>
          <w:szCs w:val="20"/>
        </w:rPr>
        <w:t>n</w:t>
      </w:r>
      <w:r w:rsidRPr="00D66B99">
        <w:rPr>
          <w:rFonts w:ascii="Arial" w:eastAsia="Arial Narrow" w:hAnsi="Arial" w:cs="Arial"/>
          <w:sz w:val="20"/>
          <w:szCs w:val="20"/>
        </w:rPr>
        <w:t>to</w:t>
      </w:r>
      <w:r w:rsidRPr="00D66B99">
        <w:rPr>
          <w:rFonts w:ascii="Arial" w:eastAsia="Arial Narrow" w:hAnsi="Arial" w:cs="Arial"/>
          <w:spacing w:val="3"/>
          <w:sz w:val="20"/>
          <w:szCs w:val="20"/>
        </w:rPr>
        <w:t xml:space="preserve"> </w:t>
      </w:r>
      <w:r w:rsidRPr="00D66B99">
        <w:rPr>
          <w:rFonts w:ascii="Arial" w:eastAsia="Arial Narrow" w:hAnsi="Arial" w:cs="Arial"/>
          <w:sz w:val="20"/>
          <w:szCs w:val="20"/>
        </w:rPr>
        <w:t>a</w:t>
      </w:r>
      <w:r w:rsidRPr="00D66B99">
        <w:rPr>
          <w:rFonts w:ascii="Arial" w:eastAsia="Arial Narrow" w:hAnsi="Arial" w:cs="Arial"/>
          <w:spacing w:val="7"/>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z w:val="20"/>
          <w:szCs w:val="20"/>
        </w:rPr>
        <w:t>u</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v</w:t>
      </w:r>
      <w:r w:rsidRPr="00D66B99">
        <w:rPr>
          <w:rFonts w:ascii="Arial" w:eastAsia="Arial Narrow" w:hAnsi="Arial" w:cs="Arial"/>
          <w:spacing w:val="-1"/>
          <w:sz w:val="20"/>
          <w:szCs w:val="20"/>
        </w:rPr>
        <w:t>i</w:t>
      </w:r>
      <w:r w:rsidRPr="00D66B99">
        <w:rPr>
          <w:rFonts w:ascii="Arial" w:eastAsia="Arial Narrow" w:hAnsi="Arial" w:cs="Arial"/>
          <w:spacing w:val="2"/>
          <w:sz w:val="20"/>
          <w:szCs w:val="20"/>
        </w:rPr>
        <w:t>g</w:t>
      </w:r>
      <w:r w:rsidRPr="00D66B99">
        <w:rPr>
          <w:rFonts w:ascii="Arial" w:eastAsia="Arial Narrow" w:hAnsi="Arial" w:cs="Arial"/>
          <w:spacing w:val="1"/>
          <w:sz w:val="20"/>
          <w:szCs w:val="20"/>
        </w:rPr>
        <w:t>en</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a</w:t>
      </w:r>
      <w:r w:rsidRPr="00D66B99">
        <w:rPr>
          <w:rFonts w:ascii="Arial" w:eastAsia="Arial Narrow" w:hAnsi="Arial" w:cs="Arial"/>
          <w:sz w:val="20"/>
          <w:szCs w:val="20"/>
        </w:rPr>
        <w:t xml:space="preserve">, </w:t>
      </w:r>
      <w:r w:rsidRPr="00D66B99">
        <w:rPr>
          <w:rFonts w:ascii="Arial" w:eastAsia="Arial Narrow" w:hAnsi="Arial" w:cs="Arial"/>
          <w:spacing w:val="1"/>
          <w:sz w:val="20"/>
          <w:szCs w:val="20"/>
        </w:rPr>
        <w:t>co</w:t>
      </w:r>
      <w:r w:rsidRPr="00D66B99">
        <w:rPr>
          <w:rFonts w:ascii="Arial" w:eastAsia="Arial Narrow" w:hAnsi="Arial" w:cs="Arial"/>
          <w:spacing w:val="2"/>
          <w:sz w:val="20"/>
          <w:szCs w:val="20"/>
        </w:rPr>
        <w:t>m</w:t>
      </w:r>
      <w:r w:rsidRPr="00D66B99">
        <w:rPr>
          <w:rFonts w:ascii="Arial" w:eastAsia="Arial Narrow" w:hAnsi="Arial" w:cs="Arial"/>
          <w:sz w:val="20"/>
          <w:szCs w:val="20"/>
        </w:rPr>
        <w:t xml:space="preserve">o </w:t>
      </w:r>
      <w:r w:rsidRPr="00D66B99">
        <w:rPr>
          <w:rFonts w:ascii="Arial" w:eastAsia="Arial Narrow" w:hAnsi="Arial" w:cs="Arial"/>
          <w:spacing w:val="-1"/>
          <w:sz w:val="20"/>
          <w:szCs w:val="20"/>
        </w:rPr>
        <w:t>q</w:t>
      </w:r>
      <w:r w:rsidRPr="00D66B99">
        <w:rPr>
          <w:rFonts w:ascii="Arial" w:eastAsia="Arial Narrow" w:hAnsi="Arial" w:cs="Arial"/>
          <w:spacing w:val="1"/>
          <w:sz w:val="20"/>
          <w:szCs w:val="20"/>
        </w:rPr>
        <w:t>uie</w:t>
      </w:r>
      <w:r w:rsidRPr="00D66B99">
        <w:rPr>
          <w:rFonts w:ascii="Arial" w:eastAsia="Arial Narrow" w:hAnsi="Arial" w:cs="Arial"/>
          <w:sz w:val="20"/>
          <w:szCs w:val="20"/>
        </w:rPr>
        <w:t>ra</w:t>
      </w:r>
      <w:r w:rsidRPr="00D66B99">
        <w:rPr>
          <w:rFonts w:ascii="Arial" w:eastAsia="Arial Narrow" w:hAnsi="Arial" w:cs="Arial"/>
          <w:spacing w:val="-1"/>
          <w:sz w:val="20"/>
          <w:szCs w:val="20"/>
        </w:rPr>
        <w:t xml:space="preserve"> q</w:t>
      </w:r>
      <w:r w:rsidRPr="00D66B99">
        <w:rPr>
          <w:rFonts w:ascii="Arial" w:eastAsia="Arial Narrow" w:hAnsi="Arial" w:cs="Arial"/>
          <w:spacing w:val="1"/>
          <w:sz w:val="20"/>
          <w:szCs w:val="20"/>
        </w:rPr>
        <w:t>u</w:t>
      </w:r>
      <w:r w:rsidRPr="00D66B99">
        <w:rPr>
          <w:rFonts w:ascii="Arial" w:eastAsia="Arial Narrow" w:hAnsi="Arial" w:cs="Arial"/>
          <w:sz w:val="20"/>
          <w:szCs w:val="20"/>
        </w:rPr>
        <w:t>e</w:t>
      </w:r>
      <w:r w:rsidRPr="00D66B99">
        <w:rPr>
          <w:rFonts w:ascii="Arial" w:eastAsia="Arial Narrow" w:hAnsi="Arial" w:cs="Arial"/>
          <w:spacing w:val="1"/>
          <w:sz w:val="20"/>
          <w:szCs w:val="20"/>
        </w:rPr>
        <w:t xml:space="preserve"> e</w:t>
      </w:r>
      <w:r w:rsidRPr="00D66B99">
        <w:rPr>
          <w:rFonts w:ascii="Arial" w:eastAsia="Arial Narrow" w:hAnsi="Arial" w:cs="Arial"/>
          <w:sz w:val="20"/>
          <w:szCs w:val="20"/>
        </w:rPr>
        <w:t xml:space="preserve">l </w:t>
      </w:r>
      <w:r w:rsidRPr="00D66B99">
        <w:rPr>
          <w:rFonts w:ascii="Arial" w:eastAsia="Arial Narrow" w:hAnsi="Arial" w:cs="Arial"/>
          <w:spacing w:val="1"/>
          <w:sz w:val="20"/>
          <w:szCs w:val="20"/>
        </w:rPr>
        <w:t>pla</w:t>
      </w:r>
      <w:r w:rsidRPr="00D66B99">
        <w:rPr>
          <w:rFonts w:ascii="Arial" w:eastAsia="Arial Narrow" w:hAnsi="Arial" w:cs="Arial"/>
          <w:spacing w:val="-1"/>
          <w:sz w:val="20"/>
          <w:szCs w:val="20"/>
        </w:rPr>
        <w:t>z</w:t>
      </w:r>
      <w:r w:rsidRPr="00D66B99">
        <w:rPr>
          <w:rFonts w:ascii="Arial" w:eastAsia="Arial Narrow" w:hAnsi="Arial" w:cs="Arial"/>
          <w:sz w:val="20"/>
          <w:szCs w:val="20"/>
        </w:rPr>
        <w:t xml:space="preserve">o </w:t>
      </w:r>
      <w:r w:rsidRPr="00D66B99">
        <w:rPr>
          <w:rFonts w:ascii="Arial" w:eastAsia="Arial Narrow" w:hAnsi="Arial" w:cs="Arial"/>
          <w:spacing w:val="1"/>
          <w:sz w:val="20"/>
          <w:szCs w:val="20"/>
        </w:rPr>
        <w:t>pa</w:t>
      </w:r>
      <w:r w:rsidRPr="00D66B99">
        <w:rPr>
          <w:rFonts w:ascii="Arial" w:eastAsia="Arial Narrow" w:hAnsi="Arial" w:cs="Arial"/>
          <w:sz w:val="20"/>
          <w:szCs w:val="20"/>
        </w:rPr>
        <w:t>ra</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liqu</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da</w:t>
      </w:r>
      <w:r w:rsidRPr="00D66B99">
        <w:rPr>
          <w:rFonts w:ascii="Arial" w:eastAsia="Arial Narrow" w:hAnsi="Arial" w:cs="Arial"/>
          <w:sz w:val="20"/>
          <w:szCs w:val="20"/>
        </w:rPr>
        <w:t>r</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 xml:space="preserve">l </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s</w:t>
      </w:r>
      <w:r w:rsidRPr="00D66B99">
        <w:rPr>
          <w:rFonts w:ascii="Arial" w:eastAsia="Arial Narrow" w:hAnsi="Arial" w:cs="Arial"/>
          <w:spacing w:val="2"/>
          <w:sz w:val="20"/>
          <w:szCs w:val="20"/>
        </w:rPr>
        <w:t>m</w:t>
      </w:r>
      <w:r w:rsidRPr="00D66B99">
        <w:rPr>
          <w:rFonts w:ascii="Arial" w:eastAsia="Arial Narrow" w:hAnsi="Arial" w:cs="Arial"/>
          <w:sz w:val="20"/>
          <w:szCs w:val="20"/>
        </w:rPr>
        <w:t>o</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 xml:space="preserve">s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u</w:t>
      </w:r>
      <w:r w:rsidRPr="00D66B99">
        <w:rPr>
          <w:rFonts w:ascii="Arial" w:eastAsia="Arial Narrow" w:hAnsi="Arial" w:cs="Arial"/>
          <w:spacing w:val="1"/>
          <w:sz w:val="20"/>
          <w:szCs w:val="20"/>
        </w:rPr>
        <w:t>a</w:t>
      </w:r>
      <w:r w:rsidRPr="00D66B99">
        <w:rPr>
          <w:rFonts w:ascii="Arial" w:eastAsia="Arial Narrow" w:hAnsi="Arial" w:cs="Arial"/>
          <w:sz w:val="20"/>
          <w:szCs w:val="20"/>
        </w:rPr>
        <w:t>t</w:t>
      </w:r>
      <w:r w:rsidRPr="00D66B99">
        <w:rPr>
          <w:rFonts w:ascii="Arial" w:eastAsia="Arial Narrow" w:hAnsi="Arial" w:cs="Arial"/>
          <w:spacing w:val="-2"/>
          <w:sz w:val="20"/>
          <w:szCs w:val="20"/>
        </w:rPr>
        <w:t>r</w:t>
      </w:r>
      <w:r w:rsidRPr="00D66B99">
        <w:rPr>
          <w:rFonts w:ascii="Arial" w:eastAsia="Arial Narrow" w:hAnsi="Arial" w:cs="Arial"/>
          <w:sz w:val="20"/>
          <w:szCs w:val="20"/>
        </w:rPr>
        <w:t>o</w:t>
      </w:r>
      <w:r w:rsidRPr="00D66B99">
        <w:rPr>
          <w:rFonts w:ascii="Arial" w:eastAsia="Arial Narrow" w:hAnsi="Arial" w:cs="Arial"/>
          <w:spacing w:val="-1"/>
          <w:sz w:val="20"/>
          <w:szCs w:val="20"/>
        </w:rPr>
        <w:t xml:space="preserve"> </w:t>
      </w:r>
      <w:r w:rsidRPr="00D66B99">
        <w:rPr>
          <w:rFonts w:ascii="Arial" w:eastAsia="Arial Narrow" w:hAnsi="Arial" w:cs="Arial"/>
          <w:sz w:val="20"/>
          <w:szCs w:val="20"/>
        </w:rPr>
        <w:t>(</w:t>
      </w:r>
      <w:r w:rsidRPr="00D66B99">
        <w:rPr>
          <w:rFonts w:ascii="Arial" w:eastAsia="Arial Narrow" w:hAnsi="Arial" w:cs="Arial"/>
          <w:spacing w:val="1"/>
          <w:sz w:val="20"/>
          <w:szCs w:val="20"/>
        </w:rPr>
        <w:t>4</w:t>
      </w:r>
      <w:r w:rsidRPr="00D66B99">
        <w:rPr>
          <w:rFonts w:ascii="Arial" w:eastAsia="Arial Narrow" w:hAnsi="Arial" w:cs="Arial"/>
          <w:sz w:val="20"/>
          <w:szCs w:val="20"/>
        </w:rPr>
        <w:t>)</w:t>
      </w:r>
      <w:r w:rsidRPr="00D66B99">
        <w:rPr>
          <w:rFonts w:ascii="Arial" w:eastAsia="Arial Narrow" w:hAnsi="Arial" w:cs="Arial"/>
          <w:spacing w:val="1"/>
          <w:sz w:val="20"/>
          <w:szCs w:val="20"/>
        </w:rPr>
        <w:t xml:space="preserve"> </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s</w:t>
      </w:r>
      <w:r w:rsidRPr="00D66B99">
        <w:rPr>
          <w:rFonts w:ascii="Arial" w:eastAsia="Arial Narrow" w:hAnsi="Arial" w:cs="Arial"/>
          <w:spacing w:val="1"/>
          <w:sz w:val="20"/>
          <w:szCs w:val="20"/>
        </w:rPr>
        <w:t>e</w:t>
      </w:r>
      <w:r w:rsidRPr="00D66B99">
        <w:rPr>
          <w:rFonts w:ascii="Arial" w:eastAsia="Arial Narrow" w:hAnsi="Arial" w:cs="Arial"/>
          <w:sz w:val="20"/>
          <w:szCs w:val="20"/>
        </w:rPr>
        <w:t>s</w:t>
      </w:r>
      <w:r w:rsidRPr="00D66B99">
        <w:rPr>
          <w:rFonts w:ascii="Arial" w:eastAsia="Arial Narrow" w:hAnsi="Arial" w:cs="Arial"/>
          <w:spacing w:val="-1"/>
          <w:sz w:val="20"/>
          <w:szCs w:val="20"/>
        </w:rPr>
        <w:t xml:space="preserve"> </w:t>
      </w:r>
      <w:r w:rsidRPr="00D66B99">
        <w:rPr>
          <w:rFonts w:ascii="Arial" w:eastAsia="Arial Narrow" w:hAnsi="Arial" w:cs="Arial"/>
          <w:sz w:val="20"/>
          <w:szCs w:val="20"/>
        </w:rPr>
        <w:t>a</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p</w:t>
      </w:r>
      <w:r w:rsidRPr="00D66B99">
        <w:rPr>
          <w:rFonts w:ascii="Arial" w:eastAsia="Arial Narrow" w:hAnsi="Arial" w:cs="Arial"/>
          <w:spacing w:val="1"/>
          <w:sz w:val="20"/>
          <w:szCs w:val="20"/>
        </w:rPr>
        <w:t>a</w:t>
      </w:r>
      <w:r w:rsidRPr="00D66B99">
        <w:rPr>
          <w:rFonts w:ascii="Arial" w:eastAsia="Arial Narrow" w:hAnsi="Arial" w:cs="Arial"/>
          <w:sz w:val="20"/>
          <w:szCs w:val="20"/>
        </w:rPr>
        <w:t>rt</w:t>
      </w:r>
      <w:r w:rsidRPr="00D66B99">
        <w:rPr>
          <w:rFonts w:ascii="Arial" w:eastAsia="Arial Narrow" w:hAnsi="Arial" w:cs="Arial"/>
          <w:spacing w:val="1"/>
          <w:sz w:val="20"/>
          <w:szCs w:val="20"/>
        </w:rPr>
        <w:t>i</w:t>
      </w:r>
      <w:r w:rsidRPr="00D66B99">
        <w:rPr>
          <w:rFonts w:ascii="Arial" w:eastAsia="Arial Narrow" w:hAnsi="Arial" w:cs="Arial"/>
          <w:sz w:val="20"/>
          <w:szCs w:val="20"/>
        </w:rPr>
        <w:t>r</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l</w:t>
      </w:r>
      <w:r w:rsidRPr="00D66B99">
        <w:rPr>
          <w:rFonts w:ascii="Arial" w:eastAsia="Arial Narrow" w:hAnsi="Arial" w:cs="Arial"/>
          <w:sz w:val="20"/>
          <w:szCs w:val="20"/>
        </w:rPr>
        <w:t>a</w:t>
      </w:r>
      <w:r w:rsidRPr="00D66B99">
        <w:rPr>
          <w:rFonts w:ascii="Arial" w:eastAsia="Arial Narrow" w:hAnsi="Arial" w:cs="Arial"/>
          <w:spacing w:val="3"/>
          <w:sz w:val="20"/>
          <w:szCs w:val="20"/>
        </w:rPr>
        <w:t xml:space="preserve"> </w:t>
      </w:r>
      <w:r w:rsidRPr="00D66B99">
        <w:rPr>
          <w:rFonts w:ascii="Arial" w:eastAsia="Arial Narrow" w:hAnsi="Arial" w:cs="Arial"/>
          <w:sz w:val="20"/>
          <w:szCs w:val="20"/>
        </w:rPr>
        <w:t>t</w:t>
      </w:r>
      <w:r w:rsidRPr="00D66B99">
        <w:rPr>
          <w:rFonts w:ascii="Arial" w:eastAsia="Arial Narrow" w:hAnsi="Arial" w:cs="Arial"/>
          <w:spacing w:val="1"/>
          <w:sz w:val="20"/>
          <w:szCs w:val="20"/>
        </w:rPr>
        <w:t>e</w:t>
      </w:r>
      <w:r w:rsidRPr="00D66B99">
        <w:rPr>
          <w:rFonts w:ascii="Arial" w:eastAsia="Arial Narrow" w:hAnsi="Arial" w:cs="Arial"/>
          <w:spacing w:val="-2"/>
          <w:sz w:val="20"/>
          <w:szCs w:val="20"/>
        </w:rPr>
        <w:t>r</w:t>
      </w:r>
      <w:r w:rsidRPr="00D66B99">
        <w:rPr>
          <w:rFonts w:ascii="Arial" w:eastAsia="Arial Narrow" w:hAnsi="Arial" w:cs="Arial"/>
          <w:spacing w:val="-1"/>
          <w:sz w:val="20"/>
          <w:szCs w:val="20"/>
        </w:rPr>
        <w:t>m</w:t>
      </w:r>
      <w:r w:rsidRPr="00D66B99">
        <w:rPr>
          <w:rFonts w:ascii="Arial" w:eastAsia="Arial Narrow" w:hAnsi="Arial" w:cs="Arial"/>
          <w:spacing w:val="1"/>
          <w:sz w:val="20"/>
          <w:szCs w:val="20"/>
        </w:rPr>
        <w:t>inac</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ón</w:t>
      </w:r>
      <w:r w:rsidRPr="00D66B99">
        <w:rPr>
          <w:rFonts w:ascii="Arial" w:eastAsia="Arial Narrow" w:hAnsi="Arial" w:cs="Arial"/>
          <w:sz w:val="20"/>
          <w:szCs w:val="20"/>
        </w:rPr>
        <w:t>,</w:t>
      </w:r>
      <w:r w:rsidRPr="00D66B99">
        <w:rPr>
          <w:rFonts w:ascii="Arial" w:eastAsia="Arial Narrow" w:hAnsi="Arial" w:cs="Arial"/>
          <w:spacing w:val="-7"/>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z w:val="20"/>
          <w:szCs w:val="20"/>
        </w:rPr>
        <w:t xml:space="preserve">e </w:t>
      </w:r>
      <w:r w:rsidRPr="00D66B99">
        <w:rPr>
          <w:rFonts w:ascii="Arial" w:eastAsia="Arial Narrow" w:hAnsi="Arial" w:cs="Arial"/>
          <w:spacing w:val="1"/>
          <w:sz w:val="20"/>
          <w:szCs w:val="20"/>
        </w:rPr>
        <w:t>ex</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gi</w:t>
      </w:r>
      <w:r w:rsidRPr="00D66B99">
        <w:rPr>
          <w:rFonts w:ascii="Arial" w:eastAsia="Arial Narrow" w:hAnsi="Arial" w:cs="Arial"/>
          <w:sz w:val="20"/>
          <w:szCs w:val="20"/>
        </w:rPr>
        <w:t xml:space="preserve">rá </w:t>
      </w:r>
      <w:r w:rsidRPr="00D66B99">
        <w:rPr>
          <w:rFonts w:ascii="Arial" w:eastAsia="Arial Narrow" w:hAnsi="Arial" w:cs="Arial"/>
          <w:spacing w:val="1"/>
          <w:sz w:val="20"/>
          <w:szCs w:val="20"/>
        </w:rPr>
        <w:t>qu</w:t>
      </w:r>
      <w:r w:rsidRPr="00D66B99">
        <w:rPr>
          <w:rFonts w:ascii="Arial" w:eastAsia="Arial Narrow" w:hAnsi="Arial" w:cs="Arial"/>
          <w:sz w:val="20"/>
          <w:szCs w:val="20"/>
        </w:rPr>
        <w:t>e</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es</w:t>
      </w:r>
      <w:r w:rsidRPr="00D66B99">
        <w:rPr>
          <w:rFonts w:ascii="Arial" w:eastAsia="Arial Narrow" w:hAnsi="Arial" w:cs="Arial"/>
          <w:spacing w:val="-2"/>
          <w:sz w:val="20"/>
          <w:szCs w:val="20"/>
        </w:rPr>
        <w:t>t</w:t>
      </w:r>
      <w:r w:rsidRPr="00D66B99">
        <w:rPr>
          <w:rFonts w:ascii="Arial" w:eastAsia="Arial Narrow" w:hAnsi="Arial" w:cs="Arial"/>
          <w:sz w:val="20"/>
          <w:szCs w:val="20"/>
        </w:rPr>
        <w:t>a</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o</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p</w:t>
      </w:r>
      <w:r w:rsidRPr="00D66B99">
        <w:rPr>
          <w:rFonts w:ascii="Arial" w:eastAsia="Arial Narrow" w:hAnsi="Arial" w:cs="Arial"/>
          <w:sz w:val="20"/>
          <w:szCs w:val="20"/>
        </w:rPr>
        <w:t>r</w:t>
      </w:r>
      <w:r w:rsidRPr="00D66B99">
        <w:rPr>
          <w:rFonts w:ascii="Arial" w:eastAsia="Arial Narrow" w:hAnsi="Arial" w:cs="Arial"/>
          <w:spacing w:val="1"/>
          <w:sz w:val="20"/>
          <w:szCs w:val="20"/>
        </w:rPr>
        <w:t>en</w:t>
      </w:r>
      <w:r w:rsidRPr="00D66B99">
        <w:rPr>
          <w:rFonts w:ascii="Arial" w:eastAsia="Arial Narrow" w:hAnsi="Arial" w:cs="Arial"/>
          <w:spacing w:val="-1"/>
          <w:sz w:val="20"/>
          <w:szCs w:val="20"/>
        </w:rPr>
        <w:t>d</w:t>
      </w:r>
      <w:r w:rsidRPr="00D66B99">
        <w:rPr>
          <w:rFonts w:ascii="Arial" w:eastAsia="Arial Narrow" w:hAnsi="Arial" w:cs="Arial"/>
          <w:sz w:val="20"/>
          <w:szCs w:val="20"/>
        </w:rPr>
        <w:t>a</w:t>
      </w:r>
      <w:r w:rsidRPr="00D66B99">
        <w:rPr>
          <w:rFonts w:ascii="Arial" w:eastAsia="Arial Narrow" w:hAnsi="Arial" w:cs="Arial"/>
          <w:spacing w:val="-8"/>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 xml:space="preserve">l </w:t>
      </w:r>
      <w:r w:rsidRPr="00D66B99">
        <w:rPr>
          <w:rFonts w:ascii="Arial" w:eastAsia="Arial Narrow" w:hAnsi="Arial" w:cs="Arial"/>
          <w:spacing w:val="-1"/>
          <w:sz w:val="20"/>
          <w:szCs w:val="20"/>
        </w:rPr>
        <w:t>p</w:t>
      </w:r>
      <w:r w:rsidRPr="00D66B99">
        <w:rPr>
          <w:rFonts w:ascii="Arial" w:eastAsia="Arial Narrow" w:hAnsi="Arial" w:cs="Arial"/>
          <w:spacing w:val="1"/>
          <w:sz w:val="20"/>
          <w:szCs w:val="20"/>
        </w:rPr>
        <w:t>la</w:t>
      </w:r>
      <w:r w:rsidRPr="00D66B99">
        <w:rPr>
          <w:rFonts w:ascii="Arial" w:eastAsia="Arial Narrow" w:hAnsi="Arial" w:cs="Arial"/>
          <w:spacing w:val="-1"/>
          <w:sz w:val="20"/>
          <w:szCs w:val="20"/>
        </w:rPr>
        <w:t>z</w:t>
      </w:r>
      <w:r w:rsidRPr="00D66B99">
        <w:rPr>
          <w:rFonts w:ascii="Arial" w:eastAsia="Arial Narrow" w:hAnsi="Arial" w:cs="Arial"/>
          <w:sz w:val="20"/>
          <w:szCs w:val="20"/>
        </w:rPr>
        <w:t>o</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ej</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cuc</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ó</w:t>
      </w:r>
      <w:r w:rsidRPr="00D66B99">
        <w:rPr>
          <w:rFonts w:ascii="Arial" w:eastAsia="Arial Narrow" w:hAnsi="Arial" w:cs="Arial"/>
          <w:sz w:val="20"/>
          <w:szCs w:val="20"/>
        </w:rPr>
        <w:t>n</w:t>
      </w:r>
      <w:r w:rsidRPr="00D66B99">
        <w:rPr>
          <w:rFonts w:ascii="Arial" w:eastAsia="Arial Narrow" w:hAnsi="Arial" w:cs="Arial"/>
          <w:spacing w:val="-7"/>
          <w:sz w:val="20"/>
          <w:szCs w:val="20"/>
        </w:rPr>
        <w:t xml:space="preserve"> </w:t>
      </w:r>
      <w:r w:rsidRPr="00D66B99">
        <w:rPr>
          <w:rFonts w:ascii="Arial" w:eastAsia="Arial Narrow" w:hAnsi="Arial" w:cs="Arial"/>
          <w:sz w:val="20"/>
          <w:szCs w:val="20"/>
        </w:rPr>
        <w:t>y</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cua</w:t>
      </w:r>
      <w:r w:rsidRPr="00D66B99">
        <w:rPr>
          <w:rFonts w:ascii="Arial" w:eastAsia="Arial Narrow" w:hAnsi="Arial" w:cs="Arial"/>
          <w:sz w:val="20"/>
          <w:szCs w:val="20"/>
        </w:rPr>
        <w:t>tro</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(4</w:t>
      </w:r>
      <w:r w:rsidRPr="00D66B99">
        <w:rPr>
          <w:rFonts w:ascii="Arial" w:eastAsia="Arial Narrow" w:hAnsi="Arial" w:cs="Arial"/>
          <w:sz w:val="20"/>
          <w:szCs w:val="20"/>
        </w:rPr>
        <w:t>)</w:t>
      </w:r>
      <w:r w:rsidRPr="00D66B99">
        <w:rPr>
          <w:rFonts w:ascii="Arial" w:eastAsia="Arial Narrow" w:hAnsi="Arial" w:cs="Arial"/>
          <w:spacing w:val="-2"/>
          <w:sz w:val="20"/>
          <w:szCs w:val="20"/>
        </w:rPr>
        <w:t xml:space="preserve"> </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es</w:t>
      </w:r>
      <w:r w:rsidRPr="00D66B99">
        <w:rPr>
          <w:rFonts w:ascii="Arial" w:eastAsia="Arial Narrow" w:hAnsi="Arial" w:cs="Arial"/>
          <w:spacing w:val="1"/>
          <w:sz w:val="20"/>
          <w:szCs w:val="20"/>
        </w:rPr>
        <w:t>e</w:t>
      </w:r>
      <w:r w:rsidRPr="00D66B99">
        <w:rPr>
          <w:rFonts w:ascii="Arial" w:eastAsia="Arial Narrow" w:hAnsi="Arial" w:cs="Arial"/>
          <w:sz w:val="20"/>
          <w:szCs w:val="20"/>
        </w:rPr>
        <w:t>s</w:t>
      </w:r>
      <w:r w:rsidRPr="00D66B99">
        <w:rPr>
          <w:rFonts w:ascii="Arial" w:eastAsia="Arial Narrow" w:hAnsi="Arial" w:cs="Arial"/>
          <w:spacing w:val="-3"/>
          <w:sz w:val="20"/>
          <w:szCs w:val="20"/>
        </w:rPr>
        <w:t xml:space="preserve"> </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á</w:t>
      </w:r>
      <w:r w:rsidRPr="00D66B99">
        <w:rPr>
          <w:rFonts w:ascii="Arial" w:eastAsia="Arial Narrow" w:hAnsi="Arial" w:cs="Arial"/>
          <w:spacing w:val="1"/>
          <w:sz w:val="20"/>
          <w:szCs w:val="20"/>
        </w:rPr>
        <w:t>s</w:t>
      </w:r>
      <w:r w:rsidRPr="00D66B99">
        <w:rPr>
          <w:rFonts w:ascii="Arial" w:eastAsia="Arial Narrow" w:hAnsi="Arial" w:cs="Arial"/>
          <w:sz w:val="20"/>
          <w:szCs w:val="20"/>
        </w:rPr>
        <w:t>.</w:t>
      </w:r>
    </w:p>
    <w:p w14:paraId="214A8531" w14:textId="77BFE31A" w:rsidR="00D66B99" w:rsidRPr="00D66B99" w:rsidRDefault="00D66B99" w:rsidP="00D66B99">
      <w:pPr>
        <w:pStyle w:val="Prrafodelista"/>
        <w:numPr>
          <w:ilvl w:val="0"/>
          <w:numId w:val="20"/>
        </w:numPr>
        <w:spacing w:after="0" w:line="240" w:lineRule="auto"/>
        <w:ind w:right="19"/>
        <w:jc w:val="both"/>
        <w:rPr>
          <w:rFonts w:ascii="Arial" w:eastAsia="Arial Narrow" w:hAnsi="Arial" w:cs="Arial"/>
          <w:sz w:val="20"/>
          <w:szCs w:val="20"/>
        </w:rPr>
      </w:pPr>
      <w:r w:rsidRPr="00D66B99">
        <w:rPr>
          <w:rFonts w:ascii="Arial" w:eastAsia="Arial Narrow" w:hAnsi="Arial" w:cs="Arial"/>
          <w:b/>
          <w:spacing w:val="-1"/>
          <w:sz w:val="20"/>
          <w:szCs w:val="20"/>
        </w:rPr>
        <w:t>C</w:t>
      </w:r>
      <w:r w:rsidRPr="00D66B99">
        <w:rPr>
          <w:rFonts w:ascii="Arial" w:eastAsia="Arial Narrow" w:hAnsi="Arial" w:cs="Arial"/>
          <w:b/>
          <w:sz w:val="20"/>
          <w:szCs w:val="20"/>
        </w:rPr>
        <w:t xml:space="preserve">ALIDAD </w:t>
      </w:r>
      <w:r w:rsidRPr="00D66B99">
        <w:rPr>
          <w:rFonts w:ascii="Arial" w:eastAsia="Arial Narrow" w:hAnsi="Arial" w:cs="Arial"/>
          <w:b/>
          <w:spacing w:val="14"/>
          <w:sz w:val="20"/>
          <w:szCs w:val="20"/>
        </w:rPr>
        <w:t>DEL SERVICIO</w:t>
      </w:r>
      <w:r w:rsidRPr="00D66B99">
        <w:rPr>
          <w:rFonts w:ascii="Arial" w:eastAsia="Arial Narrow" w:hAnsi="Arial" w:cs="Arial"/>
          <w:spacing w:val="-2"/>
          <w:sz w:val="20"/>
          <w:szCs w:val="20"/>
        </w:rPr>
        <w:t>:</w:t>
      </w:r>
      <w:r w:rsidRPr="00D66B99">
        <w:rPr>
          <w:rFonts w:ascii="Arial" w:eastAsia="Arial Narrow" w:hAnsi="Arial" w:cs="Arial"/>
          <w:spacing w:val="19"/>
          <w:w w:val="111"/>
          <w:sz w:val="20"/>
          <w:szCs w:val="20"/>
        </w:rPr>
        <w:t xml:space="preserve"> </w:t>
      </w:r>
      <w:r w:rsidRPr="00D66B99">
        <w:rPr>
          <w:rFonts w:ascii="Arial" w:eastAsia="Arial Narrow" w:hAnsi="Arial" w:cs="Arial"/>
          <w:spacing w:val="-2"/>
          <w:sz w:val="20"/>
          <w:szCs w:val="20"/>
        </w:rPr>
        <w:t xml:space="preserve">Este amparo se constituirá por una cuantía igual al </w:t>
      </w:r>
      <w:r w:rsidRPr="00D66B99">
        <w:rPr>
          <w:rFonts w:ascii="Arial" w:eastAsia="Arial Narrow" w:hAnsi="Arial" w:cs="Arial"/>
          <w:b/>
          <w:bCs/>
          <w:spacing w:val="-2"/>
          <w:sz w:val="20"/>
          <w:szCs w:val="20"/>
        </w:rPr>
        <w:t>20%</w:t>
      </w:r>
      <w:r w:rsidRPr="00D66B99">
        <w:rPr>
          <w:rFonts w:ascii="Arial" w:eastAsia="Arial Narrow" w:hAnsi="Arial" w:cs="Arial"/>
          <w:spacing w:val="-2"/>
          <w:sz w:val="20"/>
          <w:szCs w:val="20"/>
        </w:rPr>
        <w:t xml:space="preserve"> del valor del contrato, el cual deberá permanecer vigente durante el plazo de ejecución del contrato y cuatro (4) meses más</w:t>
      </w:r>
      <w:r w:rsidRPr="00D66B99">
        <w:rPr>
          <w:rFonts w:ascii="Arial" w:eastAsia="Arial Narrow" w:hAnsi="Arial" w:cs="Arial"/>
          <w:sz w:val="20"/>
          <w:szCs w:val="20"/>
        </w:rPr>
        <w:t>.</w:t>
      </w:r>
    </w:p>
    <w:p w14:paraId="42E45F0D" w14:textId="36446FEC" w:rsidR="00D66B99" w:rsidRPr="00D66B99" w:rsidRDefault="00D66B99" w:rsidP="00D66B99">
      <w:pPr>
        <w:pStyle w:val="Prrafodelista"/>
        <w:numPr>
          <w:ilvl w:val="0"/>
          <w:numId w:val="20"/>
        </w:numPr>
        <w:spacing w:after="0" w:line="240" w:lineRule="auto"/>
        <w:ind w:right="19"/>
        <w:jc w:val="both"/>
        <w:rPr>
          <w:rFonts w:ascii="Arial" w:eastAsia="Arial Narrow" w:hAnsi="Arial" w:cs="Arial"/>
          <w:sz w:val="20"/>
          <w:szCs w:val="20"/>
        </w:rPr>
      </w:pPr>
      <w:r w:rsidRPr="00D66B99">
        <w:rPr>
          <w:rFonts w:ascii="Arial" w:eastAsia="Arial Narrow" w:hAnsi="Arial" w:cs="Arial"/>
          <w:b/>
          <w:sz w:val="20"/>
          <w:szCs w:val="20"/>
        </w:rPr>
        <w:t>PAGO</w:t>
      </w:r>
      <w:r w:rsidRPr="00D66B99">
        <w:rPr>
          <w:rFonts w:ascii="Arial" w:eastAsia="Arial Narrow" w:hAnsi="Arial" w:cs="Arial"/>
          <w:b/>
          <w:spacing w:val="32"/>
          <w:sz w:val="20"/>
          <w:szCs w:val="20"/>
        </w:rPr>
        <w:t xml:space="preserve"> </w:t>
      </w:r>
      <w:r w:rsidRPr="00D66B99">
        <w:rPr>
          <w:rFonts w:ascii="Arial" w:eastAsia="Arial Narrow" w:hAnsi="Arial" w:cs="Arial"/>
          <w:b/>
          <w:sz w:val="20"/>
          <w:szCs w:val="20"/>
        </w:rPr>
        <w:t>DE</w:t>
      </w:r>
      <w:r w:rsidRPr="00D66B99">
        <w:rPr>
          <w:rFonts w:ascii="Arial" w:eastAsia="Arial Narrow" w:hAnsi="Arial" w:cs="Arial"/>
          <w:b/>
          <w:spacing w:val="23"/>
          <w:sz w:val="20"/>
          <w:szCs w:val="20"/>
        </w:rPr>
        <w:t xml:space="preserve"> </w:t>
      </w:r>
      <w:r w:rsidRPr="00D66B99">
        <w:rPr>
          <w:rFonts w:ascii="Arial" w:eastAsia="Arial Narrow" w:hAnsi="Arial" w:cs="Arial"/>
          <w:b/>
          <w:sz w:val="20"/>
          <w:szCs w:val="20"/>
        </w:rPr>
        <w:t>SALA</w:t>
      </w:r>
      <w:r w:rsidRPr="00D66B99">
        <w:rPr>
          <w:rFonts w:ascii="Arial" w:eastAsia="Arial Narrow" w:hAnsi="Arial" w:cs="Arial"/>
          <w:b/>
          <w:spacing w:val="-1"/>
          <w:sz w:val="20"/>
          <w:szCs w:val="20"/>
        </w:rPr>
        <w:t>R</w:t>
      </w:r>
      <w:r w:rsidRPr="00D66B99">
        <w:rPr>
          <w:rFonts w:ascii="Arial" w:eastAsia="Arial Narrow" w:hAnsi="Arial" w:cs="Arial"/>
          <w:b/>
          <w:sz w:val="20"/>
          <w:szCs w:val="20"/>
        </w:rPr>
        <w:t xml:space="preserve">IOS, </w:t>
      </w:r>
      <w:r w:rsidRPr="00D66B99">
        <w:rPr>
          <w:rFonts w:ascii="Arial" w:eastAsia="Arial Narrow" w:hAnsi="Arial" w:cs="Arial"/>
          <w:b/>
          <w:spacing w:val="20"/>
          <w:sz w:val="20"/>
          <w:szCs w:val="20"/>
        </w:rPr>
        <w:t>PRESTACIONES</w:t>
      </w:r>
      <w:r w:rsidRPr="00D66B99">
        <w:rPr>
          <w:rFonts w:ascii="Arial" w:eastAsia="Arial Narrow" w:hAnsi="Arial" w:cs="Arial"/>
          <w:b/>
          <w:spacing w:val="16"/>
          <w:w w:val="108"/>
          <w:sz w:val="20"/>
          <w:szCs w:val="20"/>
        </w:rPr>
        <w:t xml:space="preserve"> </w:t>
      </w:r>
      <w:r w:rsidRPr="00D66B99">
        <w:rPr>
          <w:rFonts w:ascii="Arial" w:eastAsia="Arial Narrow" w:hAnsi="Arial" w:cs="Arial"/>
          <w:b/>
          <w:sz w:val="20"/>
          <w:szCs w:val="20"/>
        </w:rPr>
        <w:t xml:space="preserve">SOCIALES </w:t>
      </w:r>
      <w:r w:rsidRPr="00D66B99">
        <w:rPr>
          <w:rFonts w:ascii="Arial" w:eastAsia="Arial Narrow" w:hAnsi="Arial" w:cs="Arial"/>
          <w:b/>
          <w:spacing w:val="22"/>
          <w:sz w:val="20"/>
          <w:szCs w:val="20"/>
        </w:rPr>
        <w:t>E</w:t>
      </w:r>
      <w:r w:rsidRPr="00D66B99">
        <w:rPr>
          <w:rFonts w:ascii="Arial" w:eastAsia="Arial Narrow" w:hAnsi="Arial" w:cs="Arial"/>
          <w:b/>
          <w:spacing w:val="13"/>
          <w:sz w:val="20"/>
          <w:szCs w:val="20"/>
        </w:rPr>
        <w:t xml:space="preserve"> </w:t>
      </w:r>
      <w:r w:rsidRPr="00D66B99">
        <w:rPr>
          <w:rFonts w:ascii="Arial" w:eastAsia="Arial Narrow" w:hAnsi="Arial" w:cs="Arial"/>
          <w:b/>
          <w:w w:val="108"/>
          <w:sz w:val="20"/>
          <w:szCs w:val="20"/>
        </w:rPr>
        <w:t>IN</w:t>
      </w:r>
      <w:r w:rsidRPr="00D66B99">
        <w:rPr>
          <w:rFonts w:ascii="Arial" w:eastAsia="Arial Narrow" w:hAnsi="Arial" w:cs="Arial"/>
          <w:b/>
          <w:spacing w:val="-2"/>
          <w:w w:val="108"/>
          <w:sz w:val="20"/>
          <w:szCs w:val="20"/>
        </w:rPr>
        <w:t>D</w:t>
      </w:r>
      <w:r w:rsidRPr="00D66B99">
        <w:rPr>
          <w:rFonts w:ascii="Arial" w:eastAsia="Arial Narrow" w:hAnsi="Arial" w:cs="Arial"/>
          <w:b/>
          <w:w w:val="108"/>
          <w:sz w:val="20"/>
          <w:szCs w:val="20"/>
        </w:rPr>
        <w:t>EMNI</w:t>
      </w:r>
      <w:r w:rsidRPr="00D66B99">
        <w:rPr>
          <w:rFonts w:ascii="Arial" w:eastAsia="Arial Narrow" w:hAnsi="Arial" w:cs="Arial"/>
          <w:b/>
          <w:spacing w:val="-2"/>
          <w:w w:val="108"/>
          <w:sz w:val="20"/>
          <w:szCs w:val="20"/>
        </w:rPr>
        <w:t>Z</w:t>
      </w:r>
      <w:r w:rsidRPr="00D66B99">
        <w:rPr>
          <w:rFonts w:ascii="Arial" w:eastAsia="Arial Narrow" w:hAnsi="Arial" w:cs="Arial"/>
          <w:b/>
          <w:w w:val="108"/>
          <w:sz w:val="20"/>
          <w:szCs w:val="20"/>
        </w:rPr>
        <w:t>ACI</w:t>
      </w:r>
      <w:r w:rsidRPr="00D66B99">
        <w:rPr>
          <w:rFonts w:ascii="Arial" w:eastAsia="Arial Narrow" w:hAnsi="Arial" w:cs="Arial"/>
          <w:b/>
          <w:spacing w:val="-2"/>
          <w:w w:val="108"/>
          <w:sz w:val="20"/>
          <w:szCs w:val="20"/>
        </w:rPr>
        <w:t>O</w:t>
      </w:r>
      <w:r w:rsidRPr="00D66B99">
        <w:rPr>
          <w:rFonts w:ascii="Arial" w:eastAsia="Arial Narrow" w:hAnsi="Arial" w:cs="Arial"/>
          <w:b/>
          <w:w w:val="108"/>
          <w:sz w:val="20"/>
          <w:szCs w:val="20"/>
        </w:rPr>
        <w:t>NES</w:t>
      </w:r>
      <w:r w:rsidRPr="00D66B99">
        <w:rPr>
          <w:rFonts w:ascii="Arial" w:eastAsia="Arial Narrow" w:hAnsi="Arial" w:cs="Arial"/>
          <w:b/>
          <w:spacing w:val="11"/>
          <w:w w:val="108"/>
          <w:sz w:val="20"/>
          <w:szCs w:val="20"/>
        </w:rPr>
        <w:t xml:space="preserve"> </w:t>
      </w:r>
      <w:r w:rsidRPr="00D66B99">
        <w:rPr>
          <w:rFonts w:ascii="Arial" w:eastAsia="Arial Narrow" w:hAnsi="Arial" w:cs="Arial"/>
          <w:b/>
          <w:w w:val="108"/>
          <w:sz w:val="20"/>
          <w:szCs w:val="20"/>
        </w:rPr>
        <w:t>LABORALES</w:t>
      </w:r>
      <w:r w:rsidRPr="00D66B99">
        <w:rPr>
          <w:rFonts w:ascii="Arial" w:eastAsia="Arial Narrow" w:hAnsi="Arial" w:cs="Arial"/>
          <w:w w:val="108"/>
          <w:sz w:val="20"/>
          <w:szCs w:val="20"/>
        </w:rPr>
        <w:t>:</w:t>
      </w:r>
      <w:r w:rsidRPr="00D66B99">
        <w:rPr>
          <w:rFonts w:ascii="Arial" w:eastAsia="Arial Narrow" w:hAnsi="Arial" w:cs="Arial"/>
          <w:spacing w:val="14"/>
          <w:w w:val="108"/>
          <w:sz w:val="20"/>
          <w:szCs w:val="20"/>
        </w:rPr>
        <w:t xml:space="preserve"> </w:t>
      </w:r>
      <w:r w:rsidRPr="00D66B99">
        <w:rPr>
          <w:rFonts w:ascii="Arial" w:eastAsia="Arial Narrow" w:hAnsi="Arial" w:cs="Arial"/>
          <w:spacing w:val="1"/>
          <w:sz w:val="20"/>
          <w:szCs w:val="20"/>
        </w:rPr>
        <w:t>Te</w:t>
      </w:r>
      <w:r w:rsidRPr="00D66B99">
        <w:rPr>
          <w:rFonts w:ascii="Arial" w:eastAsia="Arial Narrow" w:hAnsi="Arial" w:cs="Arial"/>
          <w:spacing w:val="-1"/>
          <w:sz w:val="20"/>
          <w:szCs w:val="20"/>
        </w:rPr>
        <w:t>n</w:t>
      </w:r>
      <w:r w:rsidRPr="00D66B99">
        <w:rPr>
          <w:rFonts w:ascii="Arial" w:eastAsia="Arial Narrow" w:hAnsi="Arial" w:cs="Arial"/>
          <w:spacing w:val="1"/>
          <w:sz w:val="20"/>
          <w:szCs w:val="20"/>
        </w:rPr>
        <w:t>iend</w:t>
      </w:r>
      <w:r w:rsidRPr="00D66B99">
        <w:rPr>
          <w:rFonts w:ascii="Arial" w:eastAsia="Arial Narrow" w:hAnsi="Arial" w:cs="Arial"/>
          <w:sz w:val="20"/>
          <w:szCs w:val="20"/>
        </w:rPr>
        <w:t>o</w:t>
      </w:r>
      <w:r w:rsidRPr="00D66B99">
        <w:rPr>
          <w:rFonts w:ascii="Arial" w:eastAsia="Arial Narrow" w:hAnsi="Arial" w:cs="Arial"/>
          <w:spacing w:val="5"/>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n</w:t>
      </w:r>
      <w:r w:rsidRPr="00D66B99">
        <w:rPr>
          <w:rFonts w:ascii="Arial" w:eastAsia="Arial Narrow" w:hAnsi="Arial" w:cs="Arial"/>
          <w:spacing w:val="11"/>
          <w:sz w:val="20"/>
          <w:szCs w:val="20"/>
        </w:rPr>
        <w:t xml:space="preserve"> </w:t>
      </w:r>
      <w:r w:rsidRPr="00D66B99">
        <w:rPr>
          <w:rFonts w:ascii="Arial" w:eastAsia="Arial Narrow" w:hAnsi="Arial" w:cs="Arial"/>
          <w:spacing w:val="1"/>
          <w:sz w:val="20"/>
          <w:szCs w:val="20"/>
        </w:rPr>
        <w:t>cuen</w:t>
      </w:r>
      <w:r w:rsidRPr="00D66B99">
        <w:rPr>
          <w:rFonts w:ascii="Arial" w:eastAsia="Arial Narrow" w:hAnsi="Arial" w:cs="Arial"/>
          <w:sz w:val="20"/>
          <w:szCs w:val="20"/>
        </w:rPr>
        <w:t>ta</w:t>
      </w:r>
      <w:r w:rsidRPr="00D66B99">
        <w:rPr>
          <w:rFonts w:ascii="Arial" w:eastAsia="Arial Narrow" w:hAnsi="Arial" w:cs="Arial"/>
          <w:spacing w:val="8"/>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12"/>
          <w:sz w:val="20"/>
          <w:szCs w:val="20"/>
        </w:rPr>
        <w:t xml:space="preserve"> </w:t>
      </w:r>
      <w:r w:rsidRPr="00D66B99">
        <w:rPr>
          <w:rFonts w:ascii="Arial" w:eastAsia="Arial Narrow" w:hAnsi="Arial" w:cs="Arial"/>
          <w:spacing w:val="1"/>
          <w:sz w:val="20"/>
          <w:szCs w:val="20"/>
        </w:rPr>
        <w:t>pe</w:t>
      </w:r>
      <w:r w:rsidRPr="00D66B99">
        <w:rPr>
          <w:rFonts w:ascii="Arial" w:eastAsia="Arial Narrow" w:hAnsi="Arial" w:cs="Arial"/>
          <w:sz w:val="20"/>
          <w:szCs w:val="20"/>
        </w:rPr>
        <w:t>r</w:t>
      </w:r>
      <w:r w:rsidRPr="00D66B99">
        <w:rPr>
          <w:rFonts w:ascii="Arial" w:eastAsia="Arial Narrow" w:hAnsi="Arial" w:cs="Arial"/>
          <w:spacing w:val="1"/>
          <w:sz w:val="20"/>
          <w:szCs w:val="20"/>
        </w:rPr>
        <w:t>so</w:t>
      </w:r>
      <w:r w:rsidRPr="00D66B99">
        <w:rPr>
          <w:rFonts w:ascii="Arial" w:eastAsia="Arial Narrow" w:hAnsi="Arial" w:cs="Arial"/>
          <w:spacing w:val="-1"/>
          <w:sz w:val="20"/>
          <w:szCs w:val="20"/>
        </w:rPr>
        <w:t>na</w:t>
      </w:r>
      <w:r w:rsidRPr="00D66B99">
        <w:rPr>
          <w:rFonts w:ascii="Arial" w:eastAsia="Arial Narrow" w:hAnsi="Arial" w:cs="Arial"/>
          <w:sz w:val="20"/>
          <w:szCs w:val="20"/>
        </w:rPr>
        <w:t>l r</w:t>
      </w:r>
      <w:r w:rsidRPr="00D66B99">
        <w:rPr>
          <w:rFonts w:ascii="Arial" w:eastAsia="Arial Narrow" w:hAnsi="Arial" w:cs="Arial"/>
          <w:spacing w:val="1"/>
          <w:sz w:val="20"/>
          <w:szCs w:val="20"/>
        </w:rPr>
        <w:t>eque</w:t>
      </w:r>
      <w:r w:rsidRPr="00D66B99">
        <w:rPr>
          <w:rFonts w:ascii="Arial" w:eastAsia="Arial Narrow" w:hAnsi="Arial" w:cs="Arial"/>
          <w:sz w:val="20"/>
          <w:szCs w:val="20"/>
        </w:rPr>
        <w:t>r</w:t>
      </w:r>
      <w:r w:rsidRPr="00D66B99">
        <w:rPr>
          <w:rFonts w:ascii="Arial" w:eastAsia="Arial Narrow" w:hAnsi="Arial" w:cs="Arial"/>
          <w:spacing w:val="1"/>
          <w:sz w:val="20"/>
          <w:szCs w:val="20"/>
        </w:rPr>
        <w:t>id</w:t>
      </w:r>
      <w:r w:rsidRPr="00D66B99">
        <w:rPr>
          <w:rFonts w:ascii="Arial" w:eastAsia="Arial Narrow" w:hAnsi="Arial" w:cs="Arial"/>
          <w:sz w:val="20"/>
          <w:szCs w:val="20"/>
        </w:rPr>
        <w:t>o</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pa</w:t>
      </w:r>
      <w:r w:rsidRPr="00D66B99">
        <w:rPr>
          <w:rFonts w:ascii="Arial" w:eastAsia="Arial Narrow" w:hAnsi="Arial" w:cs="Arial"/>
          <w:spacing w:val="-2"/>
          <w:sz w:val="20"/>
          <w:szCs w:val="20"/>
        </w:rPr>
        <w:t>r</w:t>
      </w:r>
      <w:r w:rsidRPr="00D66B99">
        <w:rPr>
          <w:rFonts w:ascii="Arial" w:eastAsia="Arial Narrow" w:hAnsi="Arial" w:cs="Arial"/>
          <w:sz w:val="20"/>
          <w:szCs w:val="20"/>
        </w:rPr>
        <w:t xml:space="preserve">a </w:t>
      </w:r>
      <w:r w:rsidRPr="00D66B99">
        <w:rPr>
          <w:rFonts w:ascii="Arial" w:eastAsia="Arial Narrow" w:hAnsi="Arial" w:cs="Arial"/>
          <w:spacing w:val="1"/>
          <w:sz w:val="20"/>
          <w:szCs w:val="20"/>
        </w:rPr>
        <w:t>l</w:t>
      </w:r>
      <w:r w:rsidRPr="00D66B99">
        <w:rPr>
          <w:rFonts w:ascii="Arial" w:eastAsia="Arial Narrow" w:hAnsi="Arial" w:cs="Arial"/>
          <w:sz w:val="20"/>
          <w:szCs w:val="20"/>
        </w:rPr>
        <w:t>a</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ej</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cu</w:t>
      </w:r>
      <w:r w:rsidRPr="00D66B99">
        <w:rPr>
          <w:rFonts w:ascii="Arial" w:eastAsia="Arial Narrow" w:hAnsi="Arial" w:cs="Arial"/>
          <w:spacing w:val="-1"/>
          <w:sz w:val="20"/>
          <w:szCs w:val="20"/>
        </w:rPr>
        <w:t>c</w:t>
      </w:r>
      <w:r w:rsidRPr="00D66B99">
        <w:rPr>
          <w:rFonts w:ascii="Arial" w:eastAsia="Arial Narrow" w:hAnsi="Arial" w:cs="Arial"/>
          <w:spacing w:val="1"/>
          <w:sz w:val="20"/>
          <w:szCs w:val="20"/>
        </w:rPr>
        <w:t>ió</w:t>
      </w:r>
      <w:r w:rsidRPr="00D66B99">
        <w:rPr>
          <w:rFonts w:ascii="Arial" w:eastAsia="Arial Narrow" w:hAnsi="Arial" w:cs="Arial"/>
          <w:sz w:val="20"/>
          <w:szCs w:val="20"/>
        </w:rPr>
        <w:t>n</w:t>
      </w:r>
      <w:r w:rsidRPr="00D66B99">
        <w:rPr>
          <w:rFonts w:ascii="Arial" w:eastAsia="Arial Narrow" w:hAnsi="Arial" w:cs="Arial"/>
          <w:spacing w:val="-4"/>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con</w:t>
      </w:r>
      <w:r w:rsidRPr="00D66B99">
        <w:rPr>
          <w:rFonts w:ascii="Arial" w:eastAsia="Arial Narrow" w:hAnsi="Arial" w:cs="Arial"/>
          <w:sz w:val="20"/>
          <w:szCs w:val="20"/>
        </w:rPr>
        <w:t>tr</w:t>
      </w:r>
      <w:r w:rsidRPr="00D66B99">
        <w:rPr>
          <w:rFonts w:ascii="Arial" w:eastAsia="Arial Narrow" w:hAnsi="Arial" w:cs="Arial"/>
          <w:spacing w:val="1"/>
          <w:sz w:val="20"/>
          <w:szCs w:val="20"/>
        </w:rPr>
        <w:t>a</w:t>
      </w:r>
      <w:r w:rsidRPr="00D66B99">
        <w:rPr>
          <w:rFonts w:ascii="Arial" w:eastAsia="Arial Narrow" w:hAnsi="Arial" w:cs="Arial"/>
          <w:sz w:val="20"/>
          <w:szCs w:val="20"/>
        </w:rPr>
        <w:t>to</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e</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prestación de servicios</w:t>
      </w:r>
      <w:r w:rsidRPr="00D66B99">
        <w:rPr>
          <w:rFonts w:ascii="Arial" w:eastAsia="Arial Narrow" w:hAnsi="Arial" w:cs="Arial"/>
          <w:sz w:val="20"/>
          <w:szCs w:val="20"/>
        </w:rPr>
        <w:t>,</w:t>
      </w:r>
      <w:r w:rsidRPr="00D66B99">
        <w:rPr>
          <w:rFonts w:ascii="Arial" w:eastAsia="Arial Narrow" w:hAnsi="Arial" w:cs="Arial"/>
          <w:spacing w:val="-8"/>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z w:val="20"/>
          <w:szCs w:val="20"/>
        </w:rPr>
        <w:t>e</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pacing w:val="1"/>
          <w:sz w:val="20"/>
          <w:szCs w:val="20"/>
        </w:rPr>
        <w:t>s</w:t>
      </w:r>
      <w:r w:rsidRPr="00D66B99">
        <w:rPr>
          <w:rFonts w:ascii="Arial" w:eastAsia="Arial Narrow" w:hAnsi="Arial" w:cs="Arial"/>
          <w:sz w:val="20"/>
          <w:szCs w:val="20"/>
        </w:rPr>
        <w:t>t</w:t>
      </w:r>
      <w:r w:rsidRPr="00D66B99">
        <w:rPr>
          <w:rFonts w:ascii="Arial" w:eastAsia="Arial Narrow" w:hAnsi="Arial" w:cs="Arial"/>
          <w:spacing w:val="1"/>
          <w:sz w:val="20"/>
          <w:szCs w:val="20"/>
        </w:rPr>
        <w:t>i</w:t>
      </w:r>
      <w:r w:rsidRPr="00D66B99">
        <w:rPr>
          <w:rFonts w:ascii="Arial" w:eastAsia="Arial Narrow" w:hAnsi="Arial" w:cs="Arial"/>
          <w:spacing w:val="2"/>
          <w:sz w:val="20"/>
          <w:szCs w:val="20"/>
        </w:rPr>
        <w:t>m</w:t>
      </w:r>
      <w:r w:rsidRPr="00D66B99">
        <w:rPr>
          <w:rFonts w:ascii="Arial" w:eastAsia="Arial Narrow" w:hAnsi="Arial" w:cs="Arial"/>
          <w:sz w:val="20"/>
          <w:szCs w:val="20"/>
        </w:rPr>
        <w:t>a</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u</w:t>
      </w:r>
      <w:r w:rsidRPr="00D66B99">
        <w:rPr>
          <w:rFonts w:ascii="Arial" w:eastAsia="Arial Narrow" w:hAnsi="Arial" w:cs="Arial"/>
          <w:sz w:val="20"/>
          <w:szCs w:val="20"/>
        </w:rPr>
        <w:t>n</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valo</w:t>
      </w:r>
      <w:r w:rsidRPr="00D66B99">
        <w:rPr>
          <w:rFonts w:ascii="Arial" w:eastAsia="Arial Narrow" w:hAnsi="Arial" w:cs="Arial"/>
          <w:sz w:val="20"/>
          <w:szCs w:val="20"/>
        </w:rPr>
        <w:t>r</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i</w:t>
      </w:r>
      <w:r w:rsidRPr="00D66B99">
        <w:rPr>
          <w:rFonts w:ascii="Arial" w:eastAsia="Arial Narrow" w:hAnsi="Arial" w:cs="Arial"/>
          <w:spacing w:val="-1"/>
          <w:sz w:val="20"/>
          <w:szCs w:val="20"/>
        </w:rPr>
        <w:t>g</w:t>
      </w:r>
      <w:r w:rsidRPr="00D66B99">
        <w:rPr>
          <w:rFonts w:ascii="Arial" w:eastAsia="Arial Narrow" w:hAnsi="Arial" w:cs="Arial"/>
          <w:spacing w:val="1"/>
          <w:sz w:val="20"/>
          <w:szCs w:val="20"/>
        </w:rPr>
        <w:t>ua</w:t>
      </w:r>
      <w:r w:rsidRPr="00D66B99">
        <w:rPr>
          <w:rFonts w:ascii="Arial" w:eastAsia="Arial Narrow" w:hAnsi="Arial" w:cs="Arial"/>
          <w:sz w:val="20"/>
          <w:szCs w:val="20"/>
        </w:rPr>
        <w:t xml:space="preserve">l </w:t>
      </w:r>
      <w:r w:rsidRPr="00D66B99">
        <w:rPr>
          <w:rFonts w:ascii="Arial" w:eastAsia="Arial Narrow" w:hAnsi="Arial" w:cs="Arial"/>
          <w:spacing w:val="1"/>
          <w:sz w:val="20"/>
          <w:szCs w:val="20"/>
        </w:rPr>
        <w:t>a</w:t>
      </w:r>
      <w:r w:rsidRPr="00D66B99">
        <w:rPr>
          <w:rFonts w:ascii="Arial" w:eastAsia="Arial Narrow" w:hAnsi="Arial" w:cs="Arial"/>
          <w:sz w:val="20"/>
          <w:szCs w:val="20"/>
        </w:rPr>
        <w:t>l</w:t>
      </w:r>
      <w:r w:rsidRPr="00D66B99">
        <w:rPr>
          <w:rFonts w:ascii="Arial" w:eastAsia="Arial Narrow" w:hAnsi="Arial" w:cs="Arial"/>
          <w:spacing w:val="3"/>
          <w:sz w:val="20"/>
          <w:szCs w:val="20"/>
        </w:rPr>
        <w:t xml:space="preserve"> </w:t>
      </w:r>
      <w:r w:rsidRPr="00D66B99">
        <w:rPr>
          <w:rFonts w:ascii="Arial" w:eastAsia="Arial Narrow" w:hAnsi="Arial" w:cs="Arial"/>
          <w:b/>
          <w:spacing w:val="-1"/>
          <w:sz w:val="20"/>
          <w:szCs w:val="20"/>
        </w:rPr>
        <w:t>5</w:t>
      </w:r>
      <w:r w:rsidRPr="00D66B99">
        <w:rPr>
          <w:rFonts w:ascii="Arial" w:eastAsia="Arial Narrow" w:hAnsi="Arial" w:cs="Arial"/>
          <w:b/>
          <w:sz w:val="20"/>
          <w:szCs w:val="20"/>
        </w:rPr>
        <w:t>%</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valo</w:t>
      </w:r>
      <w:r w:rsidRPr="00D66B99">
        <w:rPr>
          <w:rFonts w:ascii="Arial" w:eastAsia="Arial Narrow" w:hAnsi="Arial" w:cs="Arial"/>
          <w:sz w:val="20"/>
          <w:szCs w:val="20"/>
        </w:rPr>
        <w:t>r</w:t>
      </w:r>
      <w:r w:rsidRPr="00D66B99">
        <w:rPr>
          <w:rFonts w:ascii="Arial" w:eastAsia="Arial Narrow" w:hAnsi="Arial" w:cs="Arial"/>
          <w:spacing w:val="-1"/>
          <w:sz w:val="20"/>
          <w:szCs w:val="20"/>
        </w:rPr>
        <w:t xml:space="preserve"> </w:t>
      </w:r>
      <w:r w:rsidRPr="00D66B99">
        <w:rPr>
          <w:rFonts w:ascii="Arial" w:eastAsia="Arial Narrow" w:hAnsi="Arial" w:cs="Arial"/>
          <w:spacing w:val="1"/>
          <w:sz w:val="20"/>
          <w:szCs w:val="20"/>
        </w:rPr>
        <w:t>de</w:t>
      </w:r>
      <w:r w:rsidRPr="00D66B99">
        <w:rPr>
          <w:rFonts w:ascii="Arial" w:eastAsia="Arial Narrow" w:hAnsi="Arial" w:cs="Arial"/>
          <w:sz w:val="20"/>
          <w:szCs w:val="20"/>
        </w:rPr>
        <w:t xml:space="preserve">l </w:t>
      </w:r>
      <w:r w:rsidRPr="00D66B99">
        <w:rPr>
          <w:rFonts w:ascii="Arial" w:eastAsia="Arial Narrow" w:hAnsi="Arial" w:cs="Arial"/>
          <w:spacing w:val="1"/>
          <w:sz w:val="20"/>
          <w:szCs w:val="20"/>
        </w:rPr>
        <w:t>con</w:t>
      </w:r>
      <w:r w:rsidRPr="00D66B99">
        <w:rPr>
          <w:rFonts w:ascii="Arial" w:eastAsia="Arial Narrow" w:hAnsi="Arial" w:cs="Arial"/>
          <w:sz w:val="20"/>
          <w:szCs w:val="20"/>
        </w:rPr>
        <w:t>tr</w:t>
      </w:r>
      <w:r w:rsidRPr="00D66B99">
        <w:rPr>
          <w:rFonts w:ascii="Arial" w:eastAsia="Arial Narrow" w:hAnsi="Arial" w:cs="Arial"/>
          <w:spacing w:val="1"/>
          <w:sz w:val="20"/>
          <w:szCs w:val="20"/>
        </w:rPr>
        <w:t>a</w:t>
      </w:r>
      <w:r w:rsidRPr="00D66B99">
        <w:rPr>
          <w:rFonts w:ascii="Arial" w:eastAsia="Arial Narrow" w:hAnsi="Arial" w:cs="Arial"/>
          <w:sz w:val="20"/>
          <w:szCs w:val="20"/>
        </w:rPr>
        <w:t>t</w:t>
      </w:r>
      <w:r w:rsidRPr="00D66B99">
        <w:rPr>
          <w:rFonts w:ascii="Arial" w:eastAsia="Arial Narrow" w:hAnsi="Arial" w:cs="Arial"/>
          <w:spacing w:val="-1"/>
          <w:sz w:val="20"/>
          <w:szCs w:val="20"/>
        </w:rPr>
        <w:t>o</w:t>
      </w:r>
      <w:r w:rsidRPr="00D66B99">
        <w:rPr>
          <w:rFonts w:ascii="Arial" w:eastAsia="Arial Narrow" w:hAnsi="Arial" w:cs="Arial"/>
          <w:sz w:val="20"/>
          <w:szCs w:val="20"/>
        </w:rPr>
        <w:t>. Su</w:t>
      </w:r>
      <w:r w:rsidRPr="00D66B99">
        <w:rPr>
          <w:rFonts w:ascii="Arial" w:eastAsia="Arial Narrow" w:hAnsi="Arial" w:cs="Arial"/>
          <w:spacing w:val="7"/>
          <w:sz w:val="20"/>
          <w:szCs w:val="20"/>
        </w:rPr>
        <w:t xml:space="preserve"> </w:t>
      </w:r>
      <w:r w:rsidRPr="00D66B99">
        <w:rPr>
          <w:rFonts w:ascii="Arial" w:eastAsia="Arial Narrow" w:hAnsi="Arial" w:cs="Arial"/>
          <w:spacing w:val="1"/>
          <w:sz w:val="20"/>
          <w:szCs w:val="20"/>
        </w:rPr>
        <w:t>vi</w:t>
      </w:r>
      <w:r w:rsidRPr="00D66B99">
        <w:rPr>
          <w:rFonts w:ascii="Arial" w:eastAsia="Arial Narrow" w:hAnsi="Arial" w:cs="Arial"/>
          <w:spacing w:val="-1"/>
          <w:sz w:val="20"/>
          <w:szCs w:val="20"/>
        </w:rPr>
        <w:t>g</w:t>
      </w:r>
      <w:r w:rsidRPr="00D66B99">
        <w:rPr>
          <w:rFonts w:ascii="Arial" w:eastAsia="Arial Narrow" w:hAnsi="Arial" w:cs="Arial"/>
          <w:spacing w:val="1"/>
          <w:sz w:val="20"/>
          <w:szCs w:val="20"/>
        </w:rPr>
        <w:t>enc</w:t>
      </w:r>
      <w:r w:rsidRPr="00D66B99">
        <w:rPr>
          <w:rFonts w:ascii="Arial" w:eastAsia="Arial Narrow" w:hAnsi="Arial" w:cs="Arial"/>
          <w:spacing w:val="-1"/>
          <w:sz w:val="20"/>
          <w:szCs w:val="20"/>
        </w:rPr>
        <w:t>i</w:t>
      </w:r>
      <w:r w:rsidRPr="00D66B99">
        <w:rPr>
          <w:rFonts w:ascii="Arial" w:eastAsia="Arial Narrow" w:hAnsi="Arial" w:cs="Arial"/>
          <w:sz w:val="20"/>
          <w:szCs w:val="20"/>
        </w:rPr>
        <w:t>a</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s</w:t>
      </w:r>
      <w:r w:rsidRPr="00D66B99">
        <w:rPr>
          <w:rFonts w:ascii="Arial" w:eastAsia="Arial Narrow" w:hAnsi="Arial" w:cs="Arial"/>
          <w:spacing w:val="1"/>
          <w:sz w:val="20"/>
          <w:szCs w:val="20"/>
        </w:rPr>
        <w:t>e</w:t>
      </w:r>
      <w:r w:rsidRPr="00D66B99">
        <w:rPr>
          <w:rFonts w:ascii="Arial" w:eastAsia="Arial Narrow" w:hAnsi="Arial" w:cs="Arial"/>
          <w:sz w:val="20"/>
          <w:szCs w:val="20"/>
        </w:rPr>
        <w:t>rá</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po</w:t>
      </w:r>
      <w:r w:rsidRPr="00D66B99">
        <w:rPr>
          <w:rFonts w:ascii="Arial" w:eastAsia="Arial Narrow" w:hAnsi="Arial" w:cs="Arial"/>
          <w:sz w:val="20"/>
          <w:szCs w:val="20"/>
        </w:rPr>
        <w:t>r</w:t>
      </w:r>
      <w:r w:rsidRPr="00D66B99">
        <w:rPr>
          <w:rFonts w:ascii="Arial" w:eastAsia="Arial Narrow" w:hAnsi="Arial" w:cs="Arial"/>
          <w:spacing w:val="6"/>
          <w:sz w:val="20"/>
          <w:szCs w:val="20"/>
        </w:rPr>
        <w:t xml:space="preserve"> </w:t>
      </w:r>
      <w:r w:rsidRPr="00D66B99">
        <w:rPr>
          <w:rFonts w:ascii="Arial" w:eastAsia="Arial Narrow" w:hAnsi="Arial" w:cs="Arial"/>
          <w:spacing w:val="-1"/>
          <w:sz w:val="20"/>
          <w:szCs w:val="20"/>
        </w:rPr>
        <w:t>e</w:t>
      </w:r>
      <w:r w:rsidRPr="00D66B99">
        <w:rPr>
          <w:rFonts w:ascii="Arial" w:eastAsia="Arial Narrow" w:hAnsi="Arial" w:cs="Arial"/>
          <w:sz w:val="20"/>
          <w:szCs w:val="20"/>
        </w:rPr>
        <w:t>l</w:t>
      </w:r>
      <w:r w:rsidRPr="00D66B99">
        <w:rPr>
          <w:rFonts w:ascii="Arial" w:eastAsia="Arial Narrow" w:hAnsi="Arial" w:cs="Arial"/>
          <w:spacing w:val="8"/>
          <w:sz w:val="20"/>
          <w:szCs w:val="20"/>
        </w:rPr>
        <w:t xml:space="preserve"> </w:t>
      </w:r>
      <w:r w:rsidRPr="00D66B99">
        <w:rPr>
          <w:rFonts w:ascii="Arial" w:eastAsia="Arial Narrow" w:hAnsi="Arial" w:cs="Arial"/>
          <w:spacing w:val="1"/>
          <w:sz w:val="20"/>
          <w:szCs w:val="20"/>
        </w:rPr>
        <w:t>p</w:t>
      </w:r>
      <w:r w:rsidRPr="00D66B99">
        <w:rPr>
          <w:rFonts w:ascii="Arial" w:eastAsia="Arial Narrow" w:hAnsi="Arial" w:cs="Arial"/>
          <w:spacing w:val="-1"/>
          <w:sz w:val="20"/>
          <w:szCs w:val="20"/>
        </w:rPr>
        <w:t>l</w:t>
      </w:r>
      <w:r w:rsidRPr="00D66B99">
        <w:rPr>
          <w:rFonts w:ascii="Arial" w:eastAsia="Arial Narrow" w:hAnsi="Arial" w:cs="Arial"/>
          <w:spacing w:val="1"/>
          <w:sz w:val="20"/>
          <w:szCs w:val="20"/>
        </w:rPr>
        <w:t>az</w:t>
      </w:r>
      <w:r w:rsidRPr="00D66B99">
        <w:rPr>
          <w:rFonts w:ascii="Arial" w:eastAsia="Arial Narrow" w:hAnsi="Arial" w:cs="Arial"/>
          <w:sz w:val="20"/>
          <w:szCs w:val="20"/>
        </w:rPr>
        <w:t>o</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d</w:t>
      </w:r>
      <w:r w:rsidRPr="00D66B99">
        <w:rPr>
          <w:rFonts w:ascii="Arial" w:eastAsia="Arial Narrow" w:hAnsi="Arial" w:cs="Arial"/>
          <w:sz w:val="20"/>
          <w:szCs w:val="20"/>
        </w:rPr>
        <w:t xml:space="preserve">e </w:t>
      </w:r>
      <w:r w:rsidRPr="00D66B99">
        <w:rPr>
          <w:rFonts w:ascii="Arial" w:eastAsia="Arial Narrow" w:hAnsi="Arial" w:cs="Arial"/>
          <w:spacing w:val="1"/>
          <w:sz w:val="20"/>
          <w:szCs w:val="20"/>
        </w:rPr>
        <w:t>ejec</w:t>
      </w:r>
      <w:r w:rsidRPr="00D66B99">
        <w:rPr>
          <w:rFonts w:ascii="Arial" w:eastAsia="Arial Narrow" w:hAnsi="Arial" w:cs="Arial"/>
          <w:spacing w:val="-1"/>
          <w:sz w:val="20"/>
          <w:szCs w:val="20"/>
        </w:rPr>
        <w:t>u</w:t>
      </w:r>
      <w:r w:rsidRPr="00D66B99">
        <w:rPr>
          <w:rFonts w:ascii="Arial" w:eastAsia="Arial Narrow" w:hAnsi="Arial" w:cs="Arial"/>
          <w:spacing w:val="1"/>
          <w:sz w:val="20"/>
          <w:szCs w:val="20"/>
        </w:rPr>
        <w:t>ció</w:t>
      </w:r>
      <w:r w:rsidRPr="00D66B99">
        <w:rPr>
          <w:rFonts w:ascii="Arial" w:eastAsia="Arial Narrow" w:hAnsi="Arial" w:cs="Arial"/>
          <w:sz w:val="20"/>
          <w:szCs w:val="20"/>
        </w:rPr>
        <w:t>n</w:t>
      </w:r>
      <w:r w:rsidRPr="00D66B99">
        <w:rPr>
          <w:rFonts w:ascii="Arial" w:eastAsia="Arial Narrow" w:hAnsi="Arial" w:cs="Arial"/>
          <w:spacing w:val="-9"/>
          <w:sz w:val="20"/>
          <w:szCs w:val="20"/>
        </w:rPr>
        <w:t xml:space="preserve"> </w:t>
      </w:r>
      <w:r w:rsidRPr="00D66B99">
        <w:rPr>
          <w:rFonts w:ascii="Arial" w:eastAsia="Arial Narrow" w:hAnsi="Arial" w:cs="Arial"/>
          <w:spacing w:val="1"/>
          <w:sz w:val="20"/>
          <w:szCs w:val="20"/>
        </w:rPr>
        <w:t>de</w:t>
      </w:r>
      <w:r w:rsidRPr="00D66B99">
        <w:rPr>
          <w:rFonts w:ascii="Arial" w:eastAsia="Arial Narrow" w:hAnsi="Arial" w:cs="Arial"/>
          <w:sz w:val="20"/>
          <w:szCs w:val="20"/>
        </w:rPr>
        <w:t>l</w:t>
      </w:r>
      <w:r w:rsidRPr="00D66B99">
        <w:rPr>
          <w:rFonts w:ascii="Arial" w:eastAsia="Arial Narrow" w:hAnsi="Arial" w:cs="Arial"/>
          <w:spacing w:val="-3"/>
          <w:sz w:val="20"/>
          <w:szCs w:val="20"/>
        </w:rPr>
        <w:t xml:space="preserve"> </w:t>
      </w:r>
      <w:r w:rsidRPr="00D66B99">
        <w:rPr>
          <w:rFonts w:ascii="Arial" w:eastAsia="Arial Narrow" w:hAnsi="Arial" w:cs="Arial"/>
          <w:spacing w:val="1"/>
          <w:sz w:val="20"/>
          <w:szCs w:val="20"/>
        </w:rPr>
        <w:t>con</w:t>
      </w:r>
      <w:r w:rsidRPr="00D66B99">
        <w:rPr>
          <w:rFonts w:ascii="Arial" w:eastAsia="Arial Narrow" w:hAnsi="Arial" w:cs="Arial"/>
          <w:sz w:val="20"/>
          <w:szCs w:val="20"/>
        </w:rPr>
        <w:t>tr</w:t>
      </w:r>
      <w:r w:rsidRPr="00D66B99">
        <w:rPr>
          <w:rFonts w:ascii="Arial" w:eastAsia="Arial Narrow" w:hAnsi="Arial" w:cs="Arial"/>
          <w:spacing w:val="1"/>
          <w:sz w:val="20"/>
          <w:szCs w:val="20"/>
        </w:rPr>
        <w:t>a</w:t>
      </w:r>
      <w:r w:rsidRPr="00D66B99">
        <w:rPr>
          <w:rFonts w:ascii="Arial" w:eastAsia="Arial Narrow" w:hAnsi="Arial" w:cs="Arial"/>
          <w:spacing w:val="-2"/>
          <w:sz w:val="20"/>
          <w:szCs w:val="20"/>
        </w:rPr>
        <w:t>t</w:t>
      </w:r>
      <w:r w:rsidRPr="00D66B99">
        <w:rPr>
          <w:rFonts w:ascii="Arial" w:eastAsia="Arial Narrow" w:hAnsi="Arial" w:cs="Arial"/>
          <w:sz w:val="20"/>
          <w:szCs w:val="20"/>
        </w:rPr>
        <w:t>o</w:t>
      </w:r>
      <w:r w:rsidRPr="00D66B99">
        <w:rPr>
          <w:rFonts w:ascii="Arial" w:eastAsia="Arial Narrow" w:hAnsi="Arial" w:cs="Arial"/>
          <w:spacing w:val="-6"/>
          <w:sz w:val="20"/>
          <w:szCs w:val="20"/>
        </w:rPr>
        <w:t xml:space="preserve"> </w:t>
      </w:r>
      <w:r w:rsidRPr="00D66B99">
        <w:rPr>
          <w:rFonts w:ascii="Arial" w:eastAsia="Arial Narrow" w:hAnsi="Arial" w:cs="Arial"/>
          <w:sz w:val="20"/>
          <w:szCs w:val="20"/>
        </w:rPr>
        <w:t>y</w:t>
      </w:r>
      <w:r w:rsidRPr="00D66B99">
        <w:rPr>
          <w:rFonts w:ascii="Arial" w:eastAsia="Arial Narrow" w:hAnsi="Arial" w:cs="Arial"/>
          <w:spacing w:val="1"/>
          <w:sz w:val="20"/>
          <w:szCs w:val="20"/>
        </w:rPr>
        <w:t xml:space="preserve"> </w:t>
      </w:r>
      <w:r w:rsidRPr="00D66B99">
        <w:rPr>
          <w:rFonts w:ascii="Arial" w:eastAsia="Arial Narrow" w:hAnsi="Arial" w:cs="Arial"/>
          <w:sz w:val="20"/>
          <w:szCs w:val="20"/>
        </w:rPr>
        <w:t>tr</w:t>
      </w:r>
      <w:r w:rsidRPr="00D66B99">
        <w:rPr>
          <w:rFonts w:ascii="Arial" w:eastAsia="Arial Narrow" w:hAnsi="Arial" w:cs="Arial"/>
          <w:spacing w:val="-1"/>
          <w:sz w:val="20"/>
          <w:szCs w:val="20"/>
        </w:rPr>
        <w:t>e</w:t>
      </w:r>
      <w:r w:rsidRPr="00D66B99">
        <w:rPr>
          <w:rFonts w:ascii="Arial" w:eastAsia="Arial Narrow" w:hAnsi="Arial" w:cs="Arial"/>
          <w:sz w:val="20"/>
          <w:szCs w:val="20"/>
        </w:rPr>
        <w:t>s</w:t>
      </w:r>
      <w:r w:rsidRPr="00D66B99">
        <w:rPr>
          <w:rFonts w:ascii="Arial" w:eastAsia="Arial Narrow" w:hAnsi="Arial" w:cs="Arial"/>
          <w:spacing w:val="-1"/>
          <w:sz w:val="20"/>
          <w:szCs w:val="20"/>
        </w:rPr>
        <w:t xml:space="preserve"> </w:t>
      </w:r>
      <w:r w:rsidRPr="00D66B99">
        <w:rPr>
          <w:rFonts w:ascii="Arial" w:eastAsia="Arial Narrow" w:hAnsi="Arial" w:cs="Arial"/>
          <w:spacing w:val="-2"/>
          <w:sz w:val="20"/>
          <w:szCs w:val="20"/>
        </w:rPr>
        <w:t>(</w:t>
      </w:r>
      <w:r w:rsidRPr="00D66B99">
        <w:rPr>
          <w:rFonts w:ascii="Arial" w:eastAsia="Arial Narrow" w:hAnsi="Arial" w:cs="Arial"/>
          <w:spacing w:val="1"/>
          <w:sz w:val="20"/>
          <w:szCs w:val="20"/>
        </w:rPr>
        <w:t>3</w:t>
      </w:r>
      <w:r w:rsidRPr="00D66B99">
        <w:rPr>
          <w:rFonts w:ascii="Arial" w:eastAsia="Arial Narrow" w:hAnsi="Arial" w:cs="Arial"/>
          <w:sz w:val="20"/>
          <w:szCs w:val="20"/>
        </w:rPr>
        <w:t>)</w:t>
      </w:r>
      <w:r w:rsidRPr="00D66B99">
        <w:rPr>
          <w:rFonts w:ascii="Arial" w:eastAsia="Arial Narrow" w:hAnsi="Arial" w:cs="Arial"/>
          <w:spacing w:val="-2"/>
          <w:sz w:val="20"/>
          <w:szCs w:val="20"/>
        </w:rPr>
        <w:t xml:space="preserve"> </w:t>
      </w:r>
      <w:r w:rsidRPr="00D66B99">
        <w:rPr>
          <w:rFonts w:ascii="Arial" w:eastAsia="Arial Narrow" w:hAnsi="Arial" w:cs="Arial"/>
          <w:spacing w:val="1"/>
          <w:sz w:val="20"/>
          <w:szCs w:val="20"/>
        </w:rPr>
        <w:t>año</w:t>
      </w:r>
      <w:r w:rsidRPr="00D66B99">
        <w:rPr>
          <w:rFonts w:ascii="Arial" w:eastAsia="Arial Narrow" w:hAnsi="Arial" w:cs="Arial"/>
          <w:sz w:val="20"/>
          <w:szCs w:val="20"/>
        </w:rPr>
        <w:t>s</w:t>
      </w:r>
      <w:r w:rsidRPr="00D66B99">
        <w:rPr>
          <w:rFonts w:ascii="Arial" w:eastAsia="Arial Narrow" w:hAnsi="Arial" w:cs="Arial"/>
          <w:spacing w:val="-5"/>
          <w:sz w:val="20"/>
          <w:szCs w:val="20"/>
        </w:rPr>
        <w:t xml:space="preserve"> </w:t>
      </w:r>
      <w:r w:rsidRPr="00D66B99">
        <w:rPr>
          <w:rFonts w:ascii="Arial" w:eastAsia="Arial Narrow" w:hAnsi="Arial" w:cs="Arial"/>
          <w:spacing w:val="2"/>
          <w:sz w:val="20"/>
          <w:szCs w:val="20"/>
        </w:rPr>
        <w:t>m</w:t>
      </w:r>
      <w:r w:rsidRPr="00D66B99">
        <w:rPr>
          <w:rFonts w:ascii="Arial" w:eastAsia="Arial Narrow" w:hAnsi="Arial" w:cs="Arial"/>
          <w:spacing w:val="1"/>
          <w:sz w:val="20"/>
          <w:szCs w:val="20"/>
        </w:rPr>
        <w:t>ás</w:t>
      </w:r>
      <w:r w:rsidRPr="00D66B99">
        <w:rPr>
          <w:rFonts w:ascii="Arial" w:eastAsia="Arial Narrow" w:hAnsi="Arial" w:cs="Arial"/>
          <w:sz w:val="20"/>
          <w:szCs w:val="20"/>
        </w:rPr>
        <w:t>.</w:t>
      </w:r>
    </w:p>
    <w:p w14:paraId="3E55D1EF" w14:textId="28F929BD" w:rsidR="005952DA" w:rsidRPr="00D66B99" w:rsidRDefault="00D66B99" w:rsidP="00D66B99">
      <w:pPr>
        <w:pStyle w:val="paragraph"/>
        <w:numPr>
          <w:ilvl w:val="0"/>
          <w:numId w:val="20"/>
        </w:numPr>
        <w:spacing w:before="0" w:beforeAutospacing="0" w:after="0" w:afterAutospacing="0"/>
        <w:jc w:val="both"/>
        <w:textAlignment w:val="baseline"/>
        <w:rPr>
          <w:rFonts w:ascii="Arial" w:hAnsi="Arial" w:cs="Arial"/>
          <w:sz w:val="20"/>
          <w:szCs w:val="20"/>
        </w:rPr>
      </w:pPr>
      <w:r w:rsidRPr="00D66B99">
        <w:rPr>
          <w:rFonts w:ascii="Arial" w:eastAsia="Arial Narrow" w:hAnsi="Arial" w:cs="Arial"/>
          <w:b/>
          <w:sz w:val="20"/>
          <w:szCs w:val="20"/>
        </w:rPr>
        <w:t>RESPONSABILIDAD CIVIL EXTRACONTRACTUAL</w:t>
      </w:r>
      <w:r w:rsidRPr="00D66B99">
        <w:rPr>
          <w:rFonts w:ascii="Arial" w:eastAsia="Arial Narrow" w:hAnsi="Arial" w:cs="Arial"/>
          <w:sz w:val="20"/>
          <w:szCs w:val="20"/>
        </w:rPr>
        <w:t>: Teniendo en cuenta el objeto o naturaleza del contrato se considera necesario con ocasión de los riesgos del contrato el otorgamiento de una póliza de responsabilidad civil extracontractual que la proteja de eventuales reclamaciones de terceros derivados de la responsabilidad extracontractual que surja de las actuaciones hechos u omisiones de su contratista. Su vigencia será por el plazo de ejecución del contrato y su valor por: Doscientos (200) SMMLV.</w:t>
      </w:r>
      <w:r w:rsidR="005952DA" w:rsidRPr="00D66B99">
        <w:rPr>
          <w:rFonts w:ascii="Arial" w:hAnsi="Arial" w:cs="Arial"/>
          <w:sz w:val="20"/>
          <w:szCs w:val="20"/>
        </w:rPr>
        <w:t xml:space="preserve"> </w:t>
      </w:r>
    </w:p>
    <w:p w14:paraId="0F2D1F4E" w14:textId="520B3EEC" w:rsidR="0067458E" w:rsidRPr="005952DA" w:rsidRDefault="0067458E" w:rsidP="005952DA">
      <w:pPr>
        <w:tabs>
          <w:tab w:val="center" w:pos="4252"/>
          <w:tab w:val="right" w:pos="8504"/>
        </w:tabs>
        <w:spacing w:after="0" w:line="240" w:lineRule="auto"/>
        <w:contextualSpacing/>
        <w:jc w:val="both"/>
        <w:rPr>
          <w:rFonts w:ascii="Arial" w:hAnsi="Arial" w:cs="Arial"/>
          <w:b/>
          <w:color w:val="000000"/>
          <w:sz w:val="20"/>
          <w:szCs w:val="20"/>
        </w:rPr>
      </w:pPr>
    </w:p>
    <w:bookmarkEnd w:id="6"/>
    <w:p w14:paraId="692D7D3E"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 xml:space="preserve">CLAUSULA NOVENA - INHABILIDADES E INCOMPATIBILIDADES.- </w:t>
      </w:r>
      <w:r w:rsidRPr="005952DA">
        <w:rPr>
          <w:rFonts w:ascii="Arial" w:eastAsia="Times New Roman" w:hAnsi="Arial" w:cs="Arial"/>
          <w:sz w:val="20"/>
          <w:szCs w:val="20"/>
          <w:lang w:eastAsia="es-ES"/>
        </w:rPr>
        <w:t xml:space="preserve">El Contratista </w:t>
      </w:r>
      <w:r w:rsidRPr="005952DA">
        <w:rPr>
          <w:rFonts w:ascii="Arial" w:eastAsia="MS Mincho" w:hAnsi="Arial" w:cs="Arial"/>
          <w:sz w:val="20"/>
          <w:szCs w:val="20"/>
          <w:lang w:eastAsia="es-ES"/>
        </w:rPr>
        <w:t xml:space="preserve">declara bajo la gravedad del juramento, que se entiende prestado con la firma del presente contrato, que no se halla incurso en ninguna de las causales de inhabilidad e incompatibilidad señaladas en el artículo 127 de la Constitución Política, los artículos 8° y 9° de la Ley 80 de 1993, los artículos 60 y 61 de la Ley 610 de 2000, el artículo 18 de la Ley 1150 de 2007, y demás normas concordantes. </w:t>
      </w:r>
      <w:r w:rsidRPr="005952DA">
        <w:rPr>
          <w:rFonts w:ascii="Arial" w:eastAsia="Times New Roman" w:hAnsi="Arial" w:cs="Arial"/>
          <w:sz w:val="20"/>
          <w:szCs w:val="20"/>
          <w:lang w:eastAsia="es-ES"/>
        </w:rPr>
        <w:t>En consecuencia, asumirá totalmente a su cargo, cualquier reclamación y pago de perjuicios que por esta causa promueva un tercero contra la UAESP,</w:t>
      </w:r>
      <w:r w:rsidRPr="005952DA">
        <w:rPr>
          <w:rFonts w:ascii="Arial" w:eastAsia="Times New Roman" w:hAnsi="Arial" w:cs="Arial"/>
          <w:b/>
          <w:bCs/>
          <w:sz w:val="20"/>
          <w:szCs w:val="20"/>
          <w:lang w:eastAsia="es-ES"/>
        </w:rPr>
        <w:t xml:space="preserve"> </w:t>
      </w:r>
      <w:r w:rsidRPr="005952DA">
        <w:rPr>
          <w:rFonts w:ascii="Arial" w:eastAsia="Times New Roman" w:hAnsi="Arial" w:cs="Arial"/>
          <w:sz w:val="20"/>
          <w:szCs w:val="20"/>
          <w:lang w:eastAsia="es-ES"/>
        </w:rPr>
        <w:t>o cualquiera de sus funcionarios o contratistas.</w:t>
      </w:r>
    </w:p>
    <w:p w14:paraId="112AAA70"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2CD94848"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 xml:space="preserve">CLAUSULA DÉCIMA. INDEMNIDAD. - </w:t>
      </w:r>
      <w:r w:rsidRPr="005952DA">
        <w:rPr>
          <w:rFonts w:ascii="Arial" w:eastAsia="Times New Roman" w:hAnsi="Arial" w:cs="Arial"/>
          <w:bCs/>
          <w:sz w:val="20"/>
          <w:szCs w:val="20"/>
          <w:lang w:eastAsia="es-ES"/>
        </w:rPr>
        <w:t>EL CONTRATISTA deberá man</w:t>
      </w:r>
      <w:r w:rsidRPr="005952DA">
        <w:rPr>
          <w:rFonts w:ascii="Arial" w:eastAsia="MS Mincho" w:hAnsi="Arial" w:cs="Arial"/>
          <w:sz w:val="20"/>
          <w:szCs w:val="20"/>
          <w:lang w:eastAsia="es-ES"/>
        </w:rPr>
        <w:t xml:space="preserve">tener indemne y defender a la UAESP de cualquier reclamación proveniente de terceros que tenga como causa las actuaciones del Contratista en el desarrollo del contrato. El Contratista mantendrá indemne a la UAESP contra todo reclamo, demanda, acción y costo que pueda causarse o surgir por daños o lesiones a personas o propiedades de terceros, que se ocasionen durante la ejecución del contrato. En caso de que se instaure demanda o acción alguna, o se formule reclamo contra la UAESP, por asuntos, </w:t>
      </w:r>
      <w:proofErr w:type="gramStart"/>
      <w:r w:rsidRPr="005952DA">
        <w:rPr>
          <w:rFonts w:ascii="Arial" w:eastAsia="MS Mincho" w:hAnsi="Arial" w:cs="Arial"/>
          <w:sz w:val="20"/>
          <w:szCs w:val="20"/>
          <w:lang w:eastAsia="es-ES"/>
        </w:rPr>
        <w:t>que</w:t>
      </w:r>
      <w:proofErr w:type="gramEnd"/>
      <w:r w:rsidRPr="005952DA">
        <w:rPr>
          <w:rFonts w:ascii="Arial" w:eastAsia="MS Mincho" w:hAnsi="Arial" w:cs="Arial"/>
          <w:sz w:val="20"/>
          <w:szCs w:val="20"/>
          <w:lang w:eastAsia="es-ES"/>
        </w:rPr>
        <w:t xml:space="preserve"> según el contrato, sean de responsabilidad del Contratista, la UAESP se lo comunicará para que por su cuenta adopte oportunamente las medidas pertinentes previstas por la ley para mantener indemnes a la UAESP y </w:t>
      </w:r>
      <w:r w:rsidRPr="005952DA">
        <w:rPr>
          <w:rFonts w:ascii="Arial" w:eastAsia="MS Mincho" w:hAnsi="Arial" w:cs="Arial"/>
          <w:sz w:val="20"/>
          <w:szCs w:val="20"/>
          <w:lang w:eastAsia="es-ES"/>
        </w:rPr>
        <w:lastRenderedPageBreak/>
        <w:t xml:space="preserve">adelante los trámites para, en lo posible, llegar a un arreglo del conflicto. Si en cualquiera de los eventos previstos en esta cláusula, el Contratista no asumiere debida y oportunamente la defensa de los intereses de la UAESP, éste podrá hacerlo directamente, previa notificación escrita al Contratista y este pagará todos los gastos en que la UAESP incurra por tal motivo. </w:t>
      </w:r>
    </w:p>
    <w:p w14:paraId="26B6B179"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49C33517" w14:textId="45F325C9" w:rsidR="000063AC" w:rsidRPr="005952DA" w:rsidRDefault="000063AC" w:rsidP="00A0123D">
      <w:pPr>
        <w:shd w:val="clear" w:color="auto" w:fill="FFFFFF"/>
        <w:spacing w:after="0" w:line="240" w:lineRule="auto"/>
        <w:ind w:left="-142" w:right="49"/>
        <w:jc w:val="both"/>
        <w:rPr>
          <w:rFonts w:ascii="Arial" w:eastAsia="MS Mincho" w:hAnsi="Arial" w:cs="Arial"/>
          <w:sz w:val="20"/>
          <w:szCs w:val="20"/>
          <w:lang w:eastAsia="es-ES"/>
        </w:rPr>
      </w:pPr>
      <w:r w:rsidRPr="005952DA">
        <w:rPr>
          <w:rFonts w:ascii="Arial" w:eastAsia="Times New Roman" w:hAnsi="Arial" w:cs="Arial"/>
          <w:b/>
          <w:bCs/>
          <w:sz w:val="20"/>
          <w:szCs w:val="20"/>
          <w:lang w:eastAsia="es-ES"/>
        </w:rPr>
        <w:t>CLAUSULA DÉCIMA PRIMERA - PENAL PECUNIARIA. -</w:t>
      </w:r>
      <w:r w:rsidRPr="005952DA">
        <w:rPr>
          <w:rFonts w:ascii="Arial" w:eastAsia="Times New Roman" w:hAnsi="Arial" w:cs="Arial"/>
          <w:sz w:val="20"/>
          <w:szCs w:val="20"/>
          <w:lang w:eastAsia="es-ES"/>
        </w:rPr>
        <w:t xml:space="preserve"> </w:t>
      </w:r>
      <w:r w:rsidR="00094987" w:rsidRPr="005952DA">
        <w:rPr>
          <w:rFonts w:ascii="Arial" w:eastAsia="MS Mincho" w:hAnsi="Arial" w:cs="Arial"/>
          <w:sz w:val="20"/>
          <w:szCs w:val="20"/>
          <w:lang w:eastAsia="es-ES"/>
        </w:rPr>
        <w:t>Si el Contratista no diere cumplimiento en forma total o parcial al objeto o a las obligaciones emanadas del presente contrato, pagará a la UAESP el veinte por ciento (20%) del valor total del mismo como estimación anticipada de perjuicios, sin que lo anterior sea óbice para que se impongan las multas a que haya lugar, y se obtenga la indemnización de la totalidad de los perjuicios causados. La UAESP podrá hacer efectivo el valor de la cláusula penal descontándola de las sumas que adeude al Contratista en desarrollo del contrato, o haciendo efectiva la garantía única de cumplimiento. En todo caso, la UAESP podrá acudir ante las autoridades judiciales para reclamar por el mayor perjuicio ocasionado por el incumplimiento</w:t>
      </w:r>
      <w:r w:rsidRPr="005952DA">
        <w:rPr>
          <w:rFonts w:ascii="Arial" w:eastAsia="MS Mincho" w:hAnsi="Arial" w:cs="Arial"/>
          <w:sz w:val="20"/>
          <w:szCs w:val="20"/>
          <w:lang w:eastAsia="es-ES"/>
        </w:rPr>
        <w:t>. </w:t>
      </w:r>
    </w:p>
    <w:p w14:paraId="60D88DCB"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6EC487CC" w14:textId="3578C056" w:rsidR="000063AC" w:rsidRPr="005952DA" w:rsidRDefault="000063AC" w:rsidP="00A0123D">
      <w:pPr>
        <w:tabs>
          <w:tab w:val="center" w:pos="4252"/>
          <w:tab w:val="right" w:pos="8504"/>
        </w:tabs>
        <w:spacing w:after="0" w:line="240" w:lineRule="auto"/>
        <w:ind w:left="-142"/>
        <w:jc w:val="both"/>
        <w:rPr>
          <w:rFonts w:ascii="Arial" w:eastAsia="MS Mincho" w:hAnsi="Arial" w:cs="Arial"/>
          <w:sz w:val="20"/>
          <w:szCs w:val="20"/>
          <w:lang w:eastAsia="es-ES"/>
        </w:rPr>
      </w:pPr>
      <w:r w:rsidRPr="005952DA">
        <w:rPr>
          <w:rFonts w:ascii="Arial" w:eastAsia="Times New Roman" w:hAnsi="Arial" w:cs="Arial"/>
          <w:b/>
          <w:bCs/>
          <w:sz w:val="20"/>
          <w:szCs w:val="20"/>
          <w:lang w:eastAsia="es-ES"/>
        </w:rPr>
        <w:t>CLAUSULA DÉCIMA SEGUNDA - MULTAS.-</w:t>
      </w:r>
      <w:r w:rsidRPr="005952DA">
        <w:rPr>
          <w:rFonts w:ascii="Arial" w:eastAsia="Times New Roman" w:hAnsi="Arial" w:cs="Arial"/>
          <w:sz w:val="20"/>
          <w:szCs w:val="20"/>
          <w:lang w:eastAsia="es-ES"/>
        </w:rPr>
        <w:t xml:space="preserve"> </w:t>
      </w:r>
      <w:r w:rsidR="00094987" w:rsidRPr="005952DA">
        <w:rPr>
          <w:rFonts w:ascii="Arial" w:eastAsia="MS Mincho" w:hAnsi="Arial" w:cs="Arial"/>
          <w:sz w:val="20"/>
          <w:szCs w:val="20"/>
          <w:lang w:eastAsia="es-ES"/>
        </w:rPr>
        <w:t>En virtud de lo establecido en el artículo 40 de la Ley 80 de 1993 y el artículo 17 de la Ley 1150 de 2007, las partes acuerdan que en caso de mora o retardo en el cumplimiento de cualquiera de las obligaciones señaladas en el presente contrato a cargo del Contratista, y como apremio para que las atienda oportunamente, la UAESP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diez por ciento (10%) del valor total del contrato. El Contratista autoriza desde ya, para que en caso de que la UAESP le imponga multas, el valor de las mismas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w:t>
      </w:r>
      <w:r w:rsidRPr="005952DA">
        <w:rPr>
          <w:rFonts w:ascii="Arial" w:eastAsia="MS Mincho" w:hAnsi="Arial" w:cs="Arial"/>
          <w:sz w:val="20"/>
          <w:szCs w:val="20"/>
          <w:lang w:eastAsia="es-ES"/>
        </w:rPr>
        <w:t>.</w:t>
      </w:r>
    </w:p>
    <w:p w14:paraId="049AA243"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sz w:val="20"/>
          <w:szCs w:val="20"/>
          <w:lang w:eastAsia="es-ES"/>
        </w:rPr>
      </w:pPr>
    </w:p>
    <w:p w14:paraId="3B4F8F46" w14:textId="2F3CFC12" w:rsidR="000063AC" w:rsidRPr="005952DA" w:rsidRDefault="000063AC" w:rsidP="00A0123D">
      <w:pPr>
        <w:tabs>
          <w:tab w:val="center" w:pos="4252"/>
          <w:tab w:val="right" w:pos="8504"/>
        </w:tabs>
        <w:spacing w:after="0" w:line="240" w:lineRule="auto"/>
        <w:ind w:left="-142"/>
        <w:jc w:val="both"/>
        <w:rPr>
          <w:rFonts w:ascii="Arial" w:eastAsia="Times New Roman" w:hAnsi="Arial" w:cs="Arial"/>
          <w:sz w:val="20"/>
          <w:szCs w:val="20"/>
          <w:lang w:eastAsia="es-ES"/>
        </w:rPr>
      </w:pPr>
      <w:r w:rsidRPr="005952DA">
        <w:rPr>
          <w:rFonts w:ascii="Arial" w:eastAsia="Times New Roman" w:hAnsi="Arial" w:cs="Arial"/>
          <w:b/>
          <w:bCs/>
          <w:sz w:val="20"/>
          <w:szCs w:val="20"/>
          <w:lang w:eastAsia="es-ES"/>
        </w:rPr>
        <w:t>CLAUSULA DÉCIMA TERCERA - PROCEDIMIENTO PARA SANCIONES. -</w:t>
      </w:r>
      <w:r w:rsidRPr="005952DA">
        <w:rPr>
          <w:rFonts w:ascii="Arial" w:eastAsia="Times New Roman" w:hAnsi="Arial" w:cs="Arial"/>
          <w:sz w:val="20"/>
          <w:szCs w:val="20"/>
          <w:lang w:eastAsia="es-ES"/>
        </w:rPr>
        <w:t xml:space="preserve"> De acuerdo con lo establecido en el artículo 86 de la Ley 1474 de 2011 y el procedimiento para la aplicación de las sanciones previstas por la Unidad.</w:t>
      </w:r>
    </w:p>
    <w:p w14:paraId="519F1D66" w14:textId="77777777" w:rsidR="00D107EA" w:rsidRPr="005952DA" w:rsidRDefault="00D107EA"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2510E418" w14:textId="01D7FDC5" w:rsidR="00E45EB4" w:rsidRPr="005952DA" w:rsidRDefault="000063AC" w:rsidP="00E45EB4">
      <w:pPr>
        <w:spacing w:after="0" w:line="240" w:lineRule="auto"/>
        <w:jc w:val="both"/>
        <w:rPr>
          <w:rFonts w:ascii="Arial" w:eastAsia="Arial Narrow" w:hAnsi="Arial" w:cs="Arial"/>
          <w:sz w:val="20"/>
          <w:szCs w:val="20"/>
        </w:rPr>
      </w:pPr>
      <w:r w:rsidRPr="005952DA">
        <w:rPr>
          <w:rFonts w:ascii="Arial" w:eastAsia="Times New Roman" w:hAnsi="Arial" w:cs="Arial"/>
          <w:b/>
          <w:bCs/>
          <w:sz w:val="20"/>
          <w:szCs w:val="20"/>
          <w:lang w:eastAsia="es-ES"/>
        </w:rPr>
        <w:t>CLAUSULA DÉCIMA CUARTA</w:t>
      </w:r>
      <w:r w:rsidRPr="005952DA">
        <w:rPr>
          <w:rFonts w:ascii="Arial" w:eastAsia="Times New Roman" w:hAnsi="Arial" w:cs="Arial"/>
          <w:b/>
          <w:sz w:val="20"/>
          <w:szCs w:val="20"/>
          <w:lang w:eastAsia="es-ES"/>
        </w:rPr>
        <w:t xml:space="preserve">. SUPERVISIÓN. </w:t>
      </w:r>
      <w:r w:rsidRPr="005952DA">
        <w:rPr>
          <w:rFonts w:ascii="Arial" w:eastAsia="Times New Roman" w:hAnsi="Arial" w:cs="Arial"/>
          <w:kern w:val="3"/>
          <w:sz w:val="20"/>
          <w:szCs w:val="20"/>
          <w:lang w:eastAsia="zh-CN"/>
        </w:rPr>
        <w:t xml:space="preserve">La Unidad Administrativa Especial de Servicios Públicos, con el objeto de dar cumplimiento a lo definido en el estatuto de contratación pública contenido en la Ley 80 de 1993, la Ley 1150 de 2007 y demás normas que lo integran, así como aquellas aplicables a la naturaleza del presente contrato, </w:t>
      </w:r>
      <w:r w:rsidR="00E45EB4" w:rsidRPr="005952DA">
        <w:rPr>
          <w:rFonts w:ascii="Arial" w:eastAsia="Times New Roman" w:hAnsi="Arial" w:cs="Arial"/>
          <w:kern w:val="3"/>
          <w:sz w:val="20"/>
          <w:szCs w:val="20"/>
          <w:lang w:eastAsia="zh-CN"/>
        </w:rPr>
        <w:t xml:space="preserve">El control y vigilancia de la ejecución y cumplimiento de las obligaciones pactadas en el contrato estarán a cargo del </w:t>
      </w:r>
      <w:r w:rsidR="002E31F3">
        <w:rPr>
          <w:rFonts w:ascii="Arial" w:eastAsia="Times New Roman" w:hAnsi="Arial" w:cs="Arial"/>
          <w:kern w:val="3"/>
          <w:sz w:val="20"/>
          <w:szCs w:val="20"/>
          <w:lang w:eastAsia="zh-CN"/>
        </w:rPr>
        <w:t>Subdirector</w:t>
      </w:r>
      <w:r w:rsidR="005952DA" w:rsidRPr="005952DA">
        <w:rPr>
          <w:rFonts w:ascii="Arial" w:eastAsia="Times New Roman" w:hAnsi="Arial" w:cs="Arial"/>
          <w:kern w:val="3"/>
          <w:sz w:val="20"/>
          <w:szCs w:val="20"/>
          <w:lang w:eastAsia="zh-CN"/>
        </w:rPr>
        <w:t xml:space="preserve"> de </w:t>
      </w:r>
      <w:r w:rsidR="002E31F3">
        <w:rPr>
          <w:rFonts w:ascii="Arial" w:eastAsia="Times New Roman" w:hAnsi="Arial" w:cs="Arial"/>
          <w:kern w:val="3"/>
          <w:sz w:val="20"/>
          <w:szCs w:val="20"/>
          <w:lang w:eastAsia="zh-CN"/>
        </w:rPr>
        <w:t xml:space="preserve">Disposición Final </w:t>
      </w:r>
      <w:r w:rsidR="00E45EB4" w:rsidRPr="005952DA">
        <w:rPr>
          <w:rFonts w:ascii="Arial" w:eastAsia="Times New Roman" w:hAnsi="Arial" w:cs="Arial"/>
          <w:kern w:val="3"/>
          <w:sz w:val="20"/>
          <w:szCs w:val="20"/>
          <w:lang w:eastAsia="zh-CN"/>
        </w:rPr>
        <w:t>o quien haga sus veces, quien ejercerá las siguientes funciones:</w:t>
      </w:r>
    </w:p>
    <w:p w14:paraId="140B369A" w14:textId="77777777" w:rsidR="00E45EB4" w:rsidRPr="005952DA" w:rsidRDefault="00E45EB4" w:rsidP="00E45EB4">
      <w:pPr>
        <w:spacing w:after="0" w:line="240" w:lineRule="auto"/>
        <w:jc w:val="both"/>
        <w:rPr>
          <w:rFonts w:ascii="Arial" w:eastAsia="Arial Narrow" w:hAnsi="Arial" w:cs="Arial"/>
          <w:sz w:val="20"/>
          <w:szCs w:val="20"/>
        </w:rPr>
      </w:pPr>
    </w:p>
    <w:p w14:paraId="0D3A692C"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Suscribir con el CONTRATISTA y dentro de los términos acordados en el contrato, el acta de inicio, recibo o entrega parcial o definitiva de los bienes, obras o servicios contratados e informar de manera inmediata la asignación de los recursos físicos necesarios para el desarrollo del contrato si a ello hubiere lugar. </w:t>
      </w:r>
    </w:p>
    <w:p w14:paraId="14E16B71"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Hacer seguimiento al cumplimiento de las obligaciones y exigir al contratista la ejecución idónea y oportuna del objeto a cargo de éste, lo cual incluye la verificación de las especificaciones inherentes o propias de los bienes, obras o servicios contratados previstos en las obligaciones del contrato.</w:t>
      </w:r>
    </w:p>
    <w:p w14:paraId="26E39935"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Reportar al ordenar del gasto, los hechos u omisiones en que eventualmente incurra el contratista (demoras o incumplimiento de las obligaciones), que amenacen o puedan generar alteraciones en el normal desarrollo o ejecución del contrato.</w:t>
      </w:r>
    </w:p>
    <w:p w14:paraId="047940DA"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Acatar las observaciones y recomendaciones jurídicas que tome el/la Subdirector/a de Asuntos Legales y el Ordenador del Gasto en los eventos de discrepancias entre las partes durante la vigencia del contrato, y en este evento abstenerse de expedir cumplidos para el pago de las obligaciones contraídas, hasta tanto no se tenga pronunciamiento favorable para ese efecto.</w:t>
      </w:r>
    </w:p>
    <w:p w14:paraId="3AB9A052"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lastRenderedPageBreak/>
        <w:t>Aprobar o rechazar, por escrito, oportuna y motivadamente, la entrega de bienes, obras o servicios, según estos se ajusten o no a las especificaciones técnicas, condiciones y/o calidades acordadas en el contrato.</w:t>
      </w:r>
    </w:p>
    <w:p w14:paraId="7E483B4F"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Realizar un seguimiento permanente a la ejecución del contrato; </w:t>
      </w:r>
    </w:p>
    <w:p w14:paraId="34183784"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Atender oportunamente las peticiones que durante la ejecución del contrato formule el contratista y, de ser necesario, dar traslado de las mismas al funcionario o dependencia competente, dar visto bueno (V.B.) a los informes que sobre la ejecución del mismo presente EL CONTRATISTA, hacer las observaciones que estime convenientes y solicitar los informes a que haya lugar. </w:t>
      </w:r>
    </w:p>
    <w:p w14:paraId="2016997F"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Certificar respecto al cumplimiento a satisfacción del objeto contractual por parte del CONTRATISTA y al momento de liquidar el contrato (si aplica). Dicha certificación se constituye en requisito previo para el pago que deba realizar la UNIDAD; </w:t>
      </w:r>
    </w:p>
    <w:p w14:paraId="1E0B6F1C"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Solicitar la suscripción de contratos adicionales o modificatorios, previa la debida y detallada sustentación; </w:t>
      </w:r>
    </w:p>
    <w:p w14:paraId="37B25412"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En caso de presentarse situaciones que requieran de conceptos especializados, de los cuales no tenga el suficiente conocimiento, así lo hará saber a la UNIDAD, con miras a lograr la mejor decisión para las partes; </w:t>
      </w:r>
    </w:p>
    <w:p w14:paraId="4F501AA5"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 xml:space="preserve">Verificar que EL CONTRATISTA cumpla con lo indicado en su propuesta y en el contrato. </w:t>
      </w:r>
    </w:p>
    <w:p w14:paraId="4F1AF931" w14:textId="77777777" w:rsidR="00E45EB4" w:rsidRPr="005952DA" w:rsidRDefault="00E45EB4" w:rsidP="00E45EB4">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Verificar que EL CONTRATISTA cumpla con el pago de los aportes a Salud y Pensiones y parafiscales cuando a ello hubiere lugar teniendo en cuenta los rangos establecidos por la Ley, para lo cual en los informes mensuales que presente EL CONTRATISTA, deberá avalar y verificar dichos pagos, so pena de incurrir en las sanciones de ley; y</w:t>
      </w:r>
    </w:p>
    <w:p w14:paraId="427C8D3B" w14:textId="543A44CA" w:rsidR="00257794" w:rsidRPr="005952DA" w:rsidRDefault="00E45EB4" w:rsidP="005952DA">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5952DA">
        <w:rPr>
          <w:rFonts w:ascii="Arial" w:eastAsia="Arial Narrow" w:hAnsi="Arial" w:cs="Arial"/>
          <w:sz w:val="20"/>
          <w:szCs w:val="20"/>
        </w:rPr>
        <w:t>Todas aquellas a que haya lugar, para la correcta ejecución del contrato, y que no se encuentran expresamente descritas en este documento.</w:t>
      </w:r>
    </w:p>
    <w:p w14:paraId="09F00606" w14:textId="77777777" w:rsidR="00E2015D" w:rsidRPr="005952DA" w:rsidRDefault="00E2015D"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6D5607A2" w14:textId="768C92FE"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 xml:space="preserve">CLÁUSULA DÉCIMA QUINTA. - CESIÓN Y SUBCONTRATOS: </w:t>
      </w:r>
      <w:r w:rsidRPr="005952DA">
        <w:rPr>
          <w:rFonts w:ascii="Arial" w:eastAsia="Times New Roman" w:hAnsi="Arial" w:cs="Arial"/>
          <w:sz w:val="20"/>
          <w:szCs w:val="20"/>
          <w:lang w:eastAsia="es-ES"/>
        </w:rPr>
        <w:t>El Contratista no podrá ceder el presente contrato a persona alguna, o subcontratar total o parcialmente el objeto del mismo, sin la autorización previa, expresa y escrita de la UAESP, a excepción del caso previsto en el artículo 9° de la Ley 80 de 1993.</w:t>
      </w:r>
    </w:p>
    <w:p w14:paraId="728F2898" w14:textId="77777777" w:rsidR="00E2015D" w:rsidRPr="005952DA" w:rsidRDefault="00E2015D"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bookmarkStart w:id="7" w:name="_GoBack"/>
      <w:bookmarkEnd w:id="7"/>
    </w:p>
    <w:p w14:paraId="114AFDE8" w14:textId="5823DAD6" w:rsidR="000063AC" w:rsidRPr="005952DA" w:rsidRDefault="000063AC" w:rsidP="00A0123D">
      <w:pPr>
        <w:tabs>
          <w:tab w:val="center" w:pos="4252"/>
          <w:tab w:val="right" w:pos="8504"/>
        </w:tabs>
        <w:spacing w:after="0" w:line="240" w:lineRule="auto"/>
        <w:ind w:left="-142"/>
        <w:jc w:val="both"/>
        <w:rPr>
          <w:rFonts w:ascii="Arial" w:eastAsia="Times New Roman" w:hAnsi="Arial" w:cs="Arial"/>
          <w:sz w:val="20"/>
          <w:szCs w:val="20"/>
          <w:lang w:eastAsia="es-ES"/>
        </w:rPr>
      </w:pPr>
      <w:r w:rsidRPr="005952DA">
        <w:rPr>
          <w:rFonts w:ascii="Arial" w:eastAsia="Times New Roman" w:hAnsi="Arial" w:cs="Arial"/>
          <w:b/>
          <w:bCs/>
          <w:sz w:val="20"/>
          <w:szCs w:val="20"/>
          <w:lang w:eastAsia="es-ES"/>
        </w:rPr>
        <w:t>CLAUSULA DÉCIMA SEXTA. - EXCLUSIÓN DE RELACIÓN LABORAL:</w:t>
      </w:r>
      <w:r w:rsidRPr="005952DA">
        <w:rPr>
          <w:rFonts w:ascii="Arial" w:eastAsia="Times New Roman" w:hAnsi="Arial" w:cs="Arial"/>
          <w:sz w:val="20"/>
          <w:szCs w:val="20"/>
          <w:lang w:eastAsia="es-ES"/>
        </w:rPr>
        <w:t xml:space="preserve"> El presente contrato no genera relación o vínculo laboral alguno entre la UAESP y el Contratista, y por tanto no tendrá derecho a ninguna prestación distinta a la expresamente descrita en la cláusula cuarta del presente contrato, según el mandato contenido en el artículo 32, numeral 3º de la Ley 80 de 1993. </w:t>
      </w:r>
    </w:p>
    <w:p w14:paraId="04FB7045"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3D0EC961" w14:textId="68010012"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 xml:space="preserve">CLAUSULA DÉCIMA SÉPTIMA. - LIQUIDACIÓN: </w:t>
      </w:r>
      <w:r w:rsidRPr="005952DA">
        <w:rPr>
          <w:rFonts w:ascii="Arial" w:eastAsia="Times New Roman" w:hAnsi="Arial" w:cs="Arial"/>
          <w:sz w:val="20"/>
          <w:szCs w:val="20"/>
          <w:lang w:eastAsia="es-ES"/>
        </w:rPr>
        <w:t xml:space="preserve">Terminada la ejecución del contrato, se procederá a su liquidación dentro de los </w:t>
      </w:r>
      <w:r w:rsidR="00B8082A" w:rsidRPr="005952DA">
        <w:rPr>
          <w:rFonts w:ascii="Arial" w:eastAsia="Times New Roman" w:hAnsi="Arial" w:cs="Arial"/>
          <w:sz w:val="20"/>
          <w:szCs w:val="20"/>
          <w:lang w:eastAsia="es-ES"/>
        </w:rPr>
        <w:t>cuatro</w:t>
      </w:r>
      <w:r w:rsidR="00AC3EBB" w:rsidRPr="005952DA">
        <w:rPr>
          <w:rFonts w:ascii="Arial" w:eastAsia="Times New Roman" w:hAnsi="Arial" w:cs="Arial"/>
          <w:sz w:val="20"/>
          <w:szCs w:val="20"/>
          <w:lang w:eastAsia="es-ES"/>
        </w:rPr>
        <w:t xml:space="preserve"> (</w:t>
      </w:r>
      <w:r w:rsidR="00B8082A" w:rsidRPr="005952DA">
        <w:rPr>
          <w:rFonts w:ascii="Arial" w:eastAsia="Times New Roman" w:hAnsi="Arial" w:cs="Arial"/>
          <w:sz w:val="20"/>
          <w:szCs w:val="20"/>
          <w:lang w:eastAsia="es-ES"/>
        </w:rPr>
        <w:t>4</w:t>
      </w:r>
      <w:r w:rsidR="00AC3EBB" w:rsidRPr="005952DA">
        <w:rPr>
          <w:rFonts w:ascii="Arial" w:eastAsia="Times New Roman" w:hAnsi="Arial" w:cs="Arial"/>
          <w:sz w:val="20"/>
          <w:szCs w:val="20"/>
          <w:lang w:eastAsia="es-ES"/>
        </w:rPr>
        <w:t>)</w:t>
      </w:r>
      <w:r w:rsidRPr="005952DA">
        <w:rPr>
          <w:rFonts w:ascii="Arial" w:eastAsia="Times New Roman" w:hAnsi="Arial" w:cs="Arial"/>
          <w:sz w:val="20"/>
          <w:szCs w:val="20"/>
          <w:lang w:eastAsia="es-ES"/>
        </w:rPr>
        <w:t xml:space="preserve"> meses siguientes a la terminación del contrato, en los términos y plazos previstos en el artículo 11 de la Ley 1150 de 2007. </w:t>
      </w:r>
    </w:p>
    <w:p w14:paraId="7B505E8F"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5548895C" w14:textId="4761D9A9"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 xml:space="preserve">CLAUSULA DÉCIMA OCTAVA. - PERFECCIONAMIENTO Y EJECUCIÓN. </w:t>
      </w:r>
      <w:r w:rsidR="0067458E" w:rsidRPr="005952DA">
        <w:rPr>
          <w:rFonts w:ascii="Arial" w:eastAsia="Times New Roman" w:hAnsi="Arial" w:cs="Arial"/>
          <w:b/>
          <w:bCs/>
          <w:sz w:val="20"/>
          <w:szCs w:val="20"/>
          <w:lang w:eastAsia="es-ES"/>
        </w:rPr>
        <w:t>-</w:t>
      </w:r>
      <w:r w:rsidR="0067458E" w:rsidRPr="005952DA">
        <w:rPr>
          <w:rFonts w:ascii="Arial" w:eastAsia="Times New Roman" w:hAnsi="Arial" w:cs="Arial"/>
          <w:sz w:val="20"/>
          <w:szCs w:val="20"/>
          <w:lang w:eastAsia="es-ES"/>
        </w:rPr>
        <w:t>. El</w:t>
      </w:r>
      <w:r w:rsidR="00851E9E" w:rsidRPr="005952DA">
        <w:rPr>
          <w:rFonts w:ascii="Arial" w:eastAsia="Times New Roman" w:hAnsi="Arial" w:cs="Arial"/>
          <w:sz w:val="20"/>
          <w:szCs w:val="20"/>
          <w:lang w:eastAsia="es-ES"/>
        </w:rPr>
        <w:t xml:space="preserve"> contrato se </w:t>
      </w:r>
      <w:r w:rsidRPr="005952DA">
        <w:rPr>
          <w:rFonts w:ascii="Arial" w:eastAsia="Times New Roman" w:hAnsi="Arial" w:cs="Arial"/>
          <w:sz w:val="20"/>
          <w:szCs w:val="20"/>
          <w:lang w:eastAsia="es-ES"/>
        </w:rPr>
        <w:t>perfecciona</w:t>
      </w:r>
      <w:r w:rsidR="00851E9E" w:rsidRPr="005952DA">
        <w:rPr>
          <w:rFonts w:ascii="Arial" w:eastAsia="Times New Roman" w:hAnsi="Arial" w:cs="Arial"/>
          <w:sz w:val="20"/>
          <w:szCs w:val="20"/>
          <w:lang w:eastAsia="es-ES"/>
        </w:rPr>
        <w:t xml:space="preserve"> con la</w:t>
      </w:r>
      <w:r w:rsidRPr="005952DA">
        <w:rPr>
          <w:rFonts w:ascii="Arial" w:eastAsia="Times New Roman" w:hAnsi="Arial" w:cs="Arial"/>
          <w:sz w:val="20"/>
          <w:szCs w:val="20"/>
          <w:lang w:eastAsia="es-ES"/>
        </w:rPr>
        <w:t xml:space="preserve"> firma de las partes. Para su </w:t>
      </w:r>
      <w:r w:rsidR="00851E9E" w:rsidRPr="005952DA">
        <w:rPr>
          <w:rFonts w:ascii="Arial" w:eastAsia="Times New Roman" w:hAnsi="Arial" w:cs="Arial"/>
          <w:sz w:val="20"/>
          <w:szCs w:val="20"/>
          <w:lang w:eastAsia="es-ES"/>
        </w:rPr>
        <w:t xml:space="preserve">ejecución </w:t>
      </w:r>
      <w:r w:rsidRPr="005952DA">
        <w:rPr>
          <w:rFonts w:ascii="Arial" w:eastAsia="Times New Roman" w:hAnsi="Arial" w:cs="Arial"/>
          <w:sz w:val="20"/>
          <w:szCs w:val="20"/>
          <w:lang w:eastAsia="es-ES"/>
        </w:rPr>
        <w:t>se requiere la asignación del Registro Presupuestal correspondiente y la aprobación de la garantía por parte de la entidad.</w:t>
      </w:r>
    </w:p>
    <w:p w14:paraId="5ACA8089"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25B1FA1D"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CLAUSULA DÉCIMA NOVENA. - RÉGIMEN LEGAL:</w:t>
      </w:r>
      <w:r w:rsidRPr="005952DA">
        <w:rPr>
          <w:rFonts w:ascii="Arial" w:eastAsia="Times New Roman" w:hAnsi="Arial" w:cs="Arial"/>
          <w:sz w:val="20"/>
          <w:szCs w:val="20"/>
          <w:lang w:eastAsia="es-ES"/>
        </w:rPr>
        <w:t xml:space="preserve"> Este contrato se regirá en general por la Ley 80 de 1993, la Ley 1150 de 2007, sus Decretos reglamentarios y las normas comerciales o civiles que le sean aplicables, según el caso. </w:t>
      </w:r>
    </w:p>
    <w:p w14:paraId="37D4E50E"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7D641E9A" w14:textId="77777777" w:rsidR="000063AC" w:rsidRPr="005952DA" w:rsidRDefault="000063AC" w:rsidP="00A0123D">
      <w:pPr>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CLAUSULA VIGÉSIMA. - DOMICILIO:</w:t>
      </w:r>
      <w:r w:rsidRPr="005952DA">
        <w:rPr>
          <w:rFonts w:ascii="Arial" w:eastAsia="Times New Roman" w:hAnsi="Arial" w:cs="Arial"/>
          <w:sz w:val="20"/>
          <w:szCs w:val="20"/>
          <w:lang w:eastAsia="es-ES"/>
        </w:rPr>
        <w:t xml:space="preserve"> La ejecución se desarrollará en Bogotá D.C. </w:t>
      </w:r>
    </w:p>
    <w:p w14:paraId="04F6F5F5"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11465CCC" w14:textId="77777777" w:rsidR="000063AC" w:rsidRPr="005952DA" w:rsidRDefault="000063AC" w:rsidP="00A0123D">
      <w:pPr>
        <w:tabs>
          <w:tab w:val="left" w:pos="540"/>
          <w:tab w:val="left" w:pos="1260"/>
          <w:tab w:val="left" w:pos="1620"/>
          <w:tab w:val="left" w:pos="1980"/>
        </w:tabs>
        <w:overflowPunct w:val="0"/>
        <w:autoSpaceDE w:val="0"/>
        <w:autoSpaceDN w:val="0"/>
        <w:adjustRightInd w:val="0"/>
        <w:spacing w:after="0" w:line="240" w:lineRule="auto"/>
        <w:ind w:left="-142"/>
        <w:jc w:val="both"/>
        <w:rPr>
          <w:rFonts w:ascii="Arial" w:eastAsia="Times New Roman" w:hAnsi="Arial" w:cs="Arial"/>
          <w:sz w:val="20"/>
          <w:szCs w:val="20"/>
          <w:lang w:eastAsia="es-ES"/>
        </w:rPr>
      </w:pPr>
      <w:r w:rsidRPr="005952DA">
        <w:rPr>
          <w:rFonts w:ascii="Arial" w:eastAsia="Times New Roman" w:hAnsi="Arial" w:cs="Arial"/>
          <w:b/>
          <w:bCs/>
          <w:sz w:val="20"/>
          <w:szCs w:val="20"/>
          <w:lang w:eastAsia="es-ES"/>
        </w:rPr>
        <w:t xml:space="preserve">CLAUSULA VIGESIMA PRIMERA. - SOLUCION DE CONTROVERSIAS: </w:t>
      </w:r>
      <w:r w:rsidR="00AC3EBB" w:rsidRPr="005952DA">
        <w:rPr>
          <w:rFonts w:ascii="Arial" w:eastAsia="Times New Roman" w:hAnsi="Arial" w:cs="Arial"/>
          <w:sz w:val="20"/>
          <w:szCs w:val="20"/>
          <w:lang w:eastAsia="es-ES"/>
        </w:rPr>
        <w:t xml:space="preserve">Las partes disponen </w:t>
      </w:r>
      <w:proofErr w:type="gramStart"/>
      <w:r w:rsidR="00AC3EBB" w:rsidRPr="005952DA">
        <w:rPr>
          <w:rFonts w:ascii="Arial" w:eastAsia="Times New Roman" w:hAnsi="Arial" w:cs="Arial"/>
          <w:sz w:val="20"/>
          <w:szCs w:val="20"/>
          <w:lang w:eastAsia="es-ES"/>
        </w:rPr>
        <w:t>que</w:t>
      </w:r>
      <w:proofErr w:type="gramEnd"/>
      <w:r w:rsidR="00AC3EBB" w:rsidRPr="005952DA">
        <w:rPr>
          <w:rFonts w:ascii="Arial" w:eastAsia="Times New Roman" w:hAnsi="Arial" w:cs="Arial"/>
          <w:sz w:val="20"/>
          <w:szCs w:val="20"/>
          <w:lang w:eastAsia="es-ES"/>
        </w:rPr>
        <w:t xml:space="preserve"> en caso de presentarse controversias contractuales, estas serán resueltas de mutuo acuerdo, sin perjuicio de poder acudir a las instancias y procedimientos contemplados en los artículos 68 y siguientes de la Ley 80 de 1993 y demás normas concordantes.</w:t>
      </w:r>
      <w:r w:rsidRPr="005952DA">
        <w:rPr>
          <w:rFonts w:ascii="Arial" w:eastAsia="Times New Roman" w:hAnsi="Arial" w:cs="Arial"/>
          <w:sz w:val="20"/>
          <w:szCs w:val="20"/>
          <w:lang w:eastAsia="es-ES"/>
        </w:rPr>
        <w:t xml:space="preserve"> </w:t>
      </w:r>
    </w:p>
    <w:p w14:paraId="5362B8B4"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sz w:val="20"/>
          <w:szCs w:val="20"/>
          <w:lang w:eastAsia="es-ES"/>
        </w:rPr>
      </w:pPr>
    </w:p>
    <w:p w14:paraId="0D54ACE2"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r w:rsidRPr="005952DA">
        <w:rPr>
          <w:rFonts w:ascii="Arial" w:eastAsia="Times New Roman" w:hAnsi="Arial" w:cs="Arial"/>
          <w:b/>
          <w:bCs/>
          <w:sz w:val="20"/>
          <w:szCs w:val="20"/>
          <w:lang w:eastAsia="es-ES"/>
        </w:rPr>
        <w:t>CLAUSULA VIGÉSIMA SEGUNDA. - ENTENDIMIENTO TOTAL:</w:t>
      </w:r>
      <w:r w:rsidRPr="005952DA">
        <w:rPr>
          <w:rFonts w:ascii="Arial" w:eastAsia="Times New Roman" w:hAnsi="Arial" w:cs="Arial"/>
          <w:sz w:val="20"/>
          <w:szCs w:val="20"/>
          <w:lang w:eastAsia="es-ES"/>
        </w:rPr>
        <w:t xml:space="preserve"> Se entiende que las partes conocen, comprenden y aceptan todas y cada una de las cláusulas y apartes del presente contrato. También se entiende que el eventual vicio declarado por autoridad competente, respecto a alguna de las cláusulas consignadas en el presente documento, sólo afecta a aquellas declaradas como viciadas. Así mismo, se entiende que los títulos de cada cláusula son meramente indicativos y no las afectan.  </w:t>
      </w:r>
    </w:p>
    <w:p w14:paraId="04790544"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b/>
          <w:bCs/>
          <w:sz w:val="20"/>
          <w:szCs w:val="20"/>
          <w:lang w:eastAsia="es-ES"/>
        </w:rPr>
      </w:pPr>
    </w:p>
    <w:p w14:paraId="31CBA6CB" w14:textId="77777777" w:rsidR="000063AC" w:rsidRPr="005952DA" w:rsidRDefault="000063AC" w:rsidP="00A0123D">
      <w:pPr>
        <w:tabs>
          <w:tab w:val="center" w:pos="4252"/>
          <w:tab w:val="right" w:pos="8504"/>
        </w:tabs>
        <w:spacing w:after="0" w:line="240" w:lineRule="auto"/>
        <w:ind w:left="-142"/>
        <w:jc w:val="both"/>
        <w:rPr>
          <w:rFonts w:ascii="Arial" w:eastAsia="Times New Roman" w:hAnsi="Arial" w:cs="Arial"/>
          <w:sz w:val="20"/>
          <w:szCs w:val="20"/>
          <w:lang w:eastAsia="es-ES"/>
        </w:rPr>
      </w:pPr>
      <w:r w:rsidRPr="005952DA">
        <w:rPr>
          <w:rFonts w:ascii="Arial" w:eastAsia="Times New Roman" w:hAnsi="Arial" w:cs="Arial"/>
          <w:b/>
          <w:bCs/>
          <w:sz w:val="20"/>
          <w:szCs w:val="20"/>
          <w:lang w:eastAsia="es-ES"/>
        </w:rPr>
        <w:t>CLAUSULA VIGÉSIMA TERCERA. - DOCUMENTOS:</w:t>
      </w:r>
      <w:r w:rsidRPr="005952DA">
        <w:rPr>
          <w:rFonts w:ascii="Arial" w:eastAsia="Times New Roman" w:hAnsi="Arial" w:cs="Arial"/>
          <w:sz w:val="20"/>
          <w:szCs w:val="20"/>
          <w:lang w:eastAsia="es-ES"/>
        </w:rPr>
        <w:t xml:space="preserve"> Los documentos que a continuación se relacionan, hacen parte integral del presente contrato los cuales determinan, regulan, complementan y adicionan lo aquí pactado, y en consecuencia producen sus mismos efectos y obligaciones jurídicas y contractuales: </w:t>
      </w:r>
    </w:p>
    <w:p w14:paraId="6CCA9036" w14:textId="77777777" w:rsidR="00C83DF2" w:rsidRPr="005952DA" w:rsidRDefault="00C83DF2" w:rsidP="00A0123D">
      <w:pPr>
        <w:tabs>
          <w:tab w:val="center" w:pos="4252"/>
          <w:tab w:val="right" w:pos="8504"/>
        </w:tabs>
        <w:spacing w:after="0" w:line="240" w:lineRule="auto"/>
        <w:ind w:left="-142"/>
        <w:jc w:val="both"/>
        <w:rPr>
          <w:rFonts w:ascii="Arial" w:eastAsia="Times New Roman" w:hAnsi="Arial" w:cs="Arial"/>
          <w:sz w:val="20"/>
          <w:szCs w:val="20"/>
          <w:lang w:eastAsia="es-ES"/>
        </w:rPr>
      </w:pPr>
    </w:p>
    <w:p w14:paraId="320B58FC" w14:textId="0FE8126C" w:rsidR="000063AC" w:rsidRPr="005952DA" w:rsidRDefault="000063AC" w:rsidP="000212B8">
      <w:pPr>
        <w:numPr>
          <w:ilvl w:val="1"/>
          <w:numId w:val="2"/>
        </w:numPr>
        <w:tabs>
          <w:tab w:val="left" w:pos="142"/>
          <w:tab w:val="right" w:pos="8504"/>
        </w:tabs>
        <w:spacing w:after="0" w:line="240" w:lineRule="auto"/>
        <w:ind w:left="-142" w:firstLine="0"/>
        <w:contextualSpacing/>
        <w:jc w:val="both"/>
        <w:rPr>
          <w:rFonts w:ascii="Arial" w:eastAsia="Times New Roman" w:hAnsi="Arial" w:cs="Arial"/>
          <w:b/>
          <w:bCs/>
          <w:sz w:val="20"/>
          <w:szCs w:val="20"/>
          <w:lang w:eastAsia="es-ES"/>
        </w:rPr>
      </w:pPr>
      <w:r w:rsidRPr="005952DA">
        <w:rPr>
          <w:rFonts w:ascii="Arial" w:eastAsia="Times New Roman" w:hAnsi="Arial" w:cs="Arial"/>
          <w:sz w:val="20"/>
          <w:szCs w:val="20"/>
          <w:lang w:eastAsia="es-ES"/>
        </w:rPr>
        <w:t>Estudios y documentos previos.</w:t>
      </w:r>
    </w:p>
    <w:p w14:paraId="78618EA4" w14:textId="77777777" w:rsidR="000063AC" w:rsidRPr="005952DA" w:rsidRDefault="000063AC" w:rsidP="000212B8">
      <w:pPr>
        <w:numPr>
          <w:ilvl w:val="1"/>
          <w:numId w:val="2"/>
        </w:numPr>
        <w:tabs>
          <w:tab w:val="center" w:pos="142"/>
          <w:tab w:val="right" w:pos="8504"/>
        </w:tabs>
        <w:spacing w:after="0" w:line="240" w:lineRule="auto"/>
        <w:ind w:left="-142" w:firstLine="0"/>
        <w:contextualSpacing/>
        <w:jc w:val="both"/>
        <w:rPr>
          <w:rFonts w:ascii="Arial" w:eastAsia="Times New Roman" w:hAnsi="Arial" w:cs="Arial"/>
          <w:sz w:val="20"/>
          <w:szCs w:val="20"/>
          <w:lang w:eastAsia="es-ES"/>
        </w:rPr>
      </w:pPr>
      <w:r w:rsidRPr="005952DA">
        <w:rPr>
          <w:rFonts w:ascii="Arial" w:eastAsia="Times New Roman" w:hAnsi="Arial" w:cs="Arial"/>
          <w:sz w:val="20"/>
          <w:szCs w:val="20"/>
          <w:lang w:eastAsia="es-ES"/>
        </w:rPr>
        <w:t>Pliego de condiciones definitivo, sus anexos y adendas.</w:t>
      </w:r>
    </w:p>
    <w:p w14:paraId="51AA1446" w14:textId="67DE42C5" w:rsidR="000063AC" w:rsidRPr="005952DA" w:rsidRDefault="000063AC" w:rsidP="000212B8">
      <w:pPr>
        <w:numPr>
          <w:ilvl w:val="1"/>
          <w:numId w:val="2"/>
        </w:numPr>
        <w:tabs>
          <w:tab w:val="left" w:pos="142"/>
          <w:tab w:val="center" w:pos="709"/>
          <w:tab w:val="right" w:pos="8504"/>
        </w:tabs>
        <w:spacing w:after="0" w:line="240" w:lineRule="auto"/>
        <w:ind w:left="-142" w:firstLine="0"/>
        <w:jc w:val="both"/>
        <w:rPr>
          <w:rFonts w:ascii="Arial" w:eastAsia="Times New Roman" w:hAnsi="Arial" w:cs="Arial"/>
          <w:sz w:val="20"/>
          <w:szCs w:val="20"/>
          <w:lang w:eastAsia="es-ES"/>
        </w:rPr>
      </w:pPr>
      <w:r w:rsidRPr="005952DA">
        <w:rPr>
          <w:rFonts w:ascii="Arial" w:eastAsia="Times New Roman" w:hAnsi="Arial" w:cs="Arial"/>
          <w:sz w:val="20"/>
          <w:szCs w:val="20"/>
          <w:lang w:eastAsia="es-ES"/>
        </w:rPr>
        <w:t>Propuesta presentada por el</w:t>
      </w:r>
      <w:r w:rsidR="00D107EA" w:rsidRPr="005952DA">
        <w:rPr>
          <w:rFonts w:ascii="Arial" w:eastAsia="Times New Roman" w:hAnsi="Arial" w:cs="Arial"/>
          <w:sz w:val="20"/>
          <w:szCs w:val="20"/>
          <w:lang w:eastAsia="es-ES"/>
        </w:rPr>
        <w:t xml:space="preserve"> oferente</w:t>
      </w:r>
      <w:r w:rsidRPr="005952DA">
        <w:rPr>
          <w:rFonts w:ascii="Arial" w:eastAsia="Times New Roman" w:hAnsi="Arial" w:cs="Arial"/>
          <w:sz w:val="20"/>
          <w:szCs w:val="20"/>
          <w:lang w:eastAsia="es-ES"/>
        </w:rPr>
        <w:t>.</w:t>
      </w:r>
    </w:p>
    <w:p w14:paraId="04D8B473" w14:textId="77777777" w:rsidR="000063AC" w:rsidRPr="005952DA" w:rsidRDefault="000063AC" w:rsidP="000212B8">
      <w:pPr>
        <w:numPr>
          <w:ilvl w:val="1"/>
          <w:numId w:val="2"/>
        </w:numPr>
        <w:tabs>
          <w:tab w:val="left" w:pos="142"/>
          <w:tab w:val="center" w:pos="709"/>
          <w:tab w:val="right" w:pos="8504"/>
        </w:tabs>
        <w:spacing w:after="0" w:line="240" w:lineRule="auto"/>
        <w:ind w:left="-142" w:firstLine="0"/>
        <w:jc w:val="both"/>
        <w:rPr>
          <w:rFonts w:ascii="Arial" w:eastAsia="Times New Roman" w:hAnsi="Arial" w:cs="Arial"/>
          <w:sz w:val="20"/>
          <w:szCs w:val="20"/>
          <w:lang w:eastAsia="es-ES"/>
        </w:rPr>
      </w:pPr>
      <w:r w:rsidRPr="005952DA">
        <w:rPr>
          <w:rFonts w:ascii="Arial" w:eastAsia="Times New Roman" w:hAnsi="Arial" w:cs="Arial"/>
          <w:sz w:val="20"/>
          <w:szCs w:val="20"/>
          <w:lang w:eastAsia="es-ES"/>
        </w:rPr>
        <w:t>La garantía única de cumplimiento debidamente aprobada.</w:t>
      </w:r>
    </w:p>
    <w:p w14:paraId="088F4C4A" w14:textId="77777777" w:rsidR="000063AC" w:rsidRPr="005952DA" w:rsidRDefault="000063AC" w:rsidP="000212B8">
      <w:pPr>
        <w:numPr>
          <w:ilvl w:val="1"/>
          <w:numId w:val="2"/>
        </w:numPr>
        <w:tabs>
          <w:tab w:val="center" w:pos="142"/>
          <w:tab w:val="right" w:pos="8504"/>
        </w:tabs>
        <w:spacing w:after="0" w:line="240" w:lineRule="auto"/>
        <w:ind w:left="-142" w:firstLine="0"/>
        <w:jc w:val="both"/>
        <w:rPr>
          <w:rFonts w:ascii="Arial" w:eastAsia="Times New Roman" w:hAnsi="Arial" w:cs="Arial"/>
          <w:sz w:val="20"/>
          <w:szCs w:val="20"/>
          <w:lang w:eastAsia="es-ES"/>
        </w:rPr>
      </w:pPr>
      <w:r w:rsidRPr="005952DA">
        <w:rPr>
          <w:rFonts w:ascii="Arial" w:eastAsia="Times New Roman" w:hAnsi="Arial" w:cs="Arial"/>
          <w:sz w:val="20"/>
          <w:szCs w:val="20"/>
          <w:lang w:eastAsia="es-ES"/>
        </w:rPr>
        <w:t>Toda la correspondencia que se surta entre las partes durante el término de ejecución del contrato.</w:t>
      </w:r>
    </w:p>
    <w:p w14:paraId="7C6E624F" w14:textId="77777777" w:rsidR="000063AC" w:rsidRPr="005952DA" w:rsidRDefault="000063AC" w:rsidP="00A0123D">
      <w:pPr>
        <w:spacing w:after="0" w:line="240" w:lineRule="auto"/>
        <w:ind w:left="-142"/>
        <w:jc w:val="both"/>
        <w:rPr>
          <w:rFonts w:ascii="Arial" w:eastAsia="Times New Roman" w:hAnsi="Arial" w:cs="Arial"/>
          <w:sz w:val="20"/>
          <w:szCs w:val="20"/>
          <w:lang w:eastAsia="es-ES"/>
        </w:rPr>
      </w:pPr>
    </w:p>
    <w:p w14:paraId="4F4A177C" w14:textId="7766E8AF" w:rsidR="00334913" w:rsidRPr="005952DA" w:rsidRDefault="00334913" w:rsidP="00334913">
      <w:pPr>
        <w:ind w:left="-142"/>
        <w:jc w:val="both"/>
        <w:rPr>
          <w:rFonts w:ascii="Arial" w:hAnsi="Arial" w:cs="Arial"/>
          <w:sz w:val="20"/>
          <w:szCs w:val="20"/>
        </w:rPr>
      </w:pPr>
      <w:r w:rsidRPr="005952DA">
        <w:rPr>
          <w:rFonts w:ascii="Arial" w:eastAsia="Times New Roman" w:hAnsi="Arial" w:cs="Arial"/>
          <w:b/>
          <w:bCs/>
          <w:sz w:val="20"/>
          <w:szCs w:val="20"/>
          <w:lang w:eastAsia="es-ES"/>
        </w:rPr>
        <w:t xml:space="preserve">CLAUSULA VIGÉSIMA CUARTA: </w:t>
      </w:r>
      <w:r w:rsidRPr="005952DA">
        <w:rPr>
          <w:rFonts w:ascii="Arial" w:hAnsi="Arial" w:cs="Arial"/>
          <w:b/>
          <w:sz w:val="20"/>
          <w:szCs w:val="20"/>
          <w:shd w:val="clear" w:color="auto" w:fill="FFFFFF"/>
        </w:rPr>
        <w:t>FIRMA ELECTRÓNICA</w:t>
      </w:r>
      <w:r w:rsidRPr="005952DA">
        <w:rPr>
          <w:rFonts w:ascii="Arial" w:hAnsi="Arial" w:cs="Arial"/>
          <w:sz w:val="20"/>
          <w:szCs w:val="20"/>
          <w:shd w:val="clear" w:color="auto" w:fill="FFFFFF"/>
        </w:rPr>
        <w:t>: El contratista acepta de manera inequívoca el contenido del contrato electrónico y sus anexos con la aceptación de este a través de la plataforma SECOP II</w:t>
      </w:r>
    </w:p>
    <w:p w14:paraId="7009B5B6" w14:textId="26EA4424" w:rsidR="00334913" w:rsidRPr="005952DA" w:rsidRDefault="00C65C48" w:rsidP="00A0123D">
      <w:pPr>
        <w:spacing w:after="0" w:line="240" w:lineRule="auto"/>
        <w:ind w:left="-142"/>
        <w:jc w:val="both"/>
        <w:rPr>
          <w:rFonts w:ascii="Arial" w:hAnsi="Arial" w:cs="Arial"/>
          <w:i/>
          <w:iCs/>
          <w:sz w:val="14"/>
          <w:szCs w:val="14"/>
        </w:rPr>
      </w:pPr>
      <w:r w:rsidRPr="005952DA">
        <w:rPr>
          <w:rFonts w:ascii="Arial" w:hAnsi="Arial" w:cs="Arial"/>
          <w:i/>
          <w:iCs/>
          <w:sz w:val="14"/>
          <w:szCs w:val="14"/>
        </w:rPr>
        <w:t>Elabor</w:t>
      </w:r>
      <w:r w:rsidR="00360D0C">
        <w:rPr>
          <w:rFonts w:ascii="Arial" w:hAnsi="Arial" w:cs="Arial"/>
          <w:i/>
          <w:iCs/>
          <w:sz w:val="14"/>
          <w:szCs w:val="14"/>
        </w:rPr>
        <w:t>ó</w:t>
      </w:r>
      <w:r w:rsidRPr="005952DA">
        <w:rPr>
          <w:rFonts w:ascii="Arial" w:hAnsi="Arial" w:cs="Arial"/>
          <w:i/>
          <w:iCs/>
          <w:sz w:val="14"/>
          <w:szCs w:val="14"/>
        </w:rPr>
        <w:t>:</w:t>
      </w:r>
      <w:r w:rsidR="00934DBE" w:rsidRPr="005952DA">
        <w:rPr>
          <w:rFonts w:ascii="Arial" w:hAnsi="Arial" w:cs="Arial"/>
          <w:i/>
          <w:iCs/>
          <w:sz w:val="14"/>
          <w:szCs w:val="14"/>
        </w:rPr>
        <w:t xml:space="preserve"> </w:t>
      </w:r>
      <w:r w:rsidR="00360D0C">
        <w:rPr>
          <w:rFonts w:ascii="Arial" w:hAnsi="Arial" w:cs="Arial"/>
          <w:i/>
          <w:iCs/>
          <w:sz w:val="14"/>
          <w:szCs w:val="14"/>
        </w:rPr>
        <w:t>Jack Cristopher Reina Rodríguez</w:t>
      </w:r>
      <w:r w:rsidR="005952DA" w:rsidRPr="005952DA">
        <w:rPr>
          <w:rFonts w:ascii="Arial" w:hAnsi="Arial" w:cs="Arial"/>
          <w:i/>
          <w:iCs/>
          <w:sz w:val="14"/>
          <w:szCs w:val="14"/>
        </w:rPr>
        <w:t xml:space="preserve"> – </w:t>
      </w:r>
      <w:r w:rsidR="00360D0C">
        <w:rPr>
          <w:rFonts w:ascii="Arial" w:hAnsi="Arial" w:cs="Arial"/>
          <w:i/>
          <w:iCs/>
          <w:sz w:val="14"/>
          <w:szCs w:val="14"/>
        </w:rPr>
        <w:t xml:space="preserve">Profesional Especializado </w:t>
      </w:r>
      <w:r w:rsidR="005952DA" w:rsidRPr="005952DA">
        <w:rPr>
          <w:rFonts w:ascii="Arial" w:hAnsi="Arial" w:cs="Arial"/>
          <w:i/>
          <w:iCs/>
          <w:sz w:val="14"/>
          <w:szCs w:val="14"/>
        </w:rPr>
        <w:t xml:space="preserve">Subdirección de Asuntos Legales </w:t>
      </w:r>
    </w:p>
    <w:p w14:paraId="4D76EE97" w14:textId="02E73112" w:rsidR="00C65C48" w:rsidRPr="005952DA" w:rsidRDefault="00C65C48" w:rsidP="005952DA">
      <w:pPr>
        <w:spacing w:after="0" w:line="240" w:lineRule="auto"/>
        <w:ind w:left="-142"/>
        <w:jc w:val="both"/>
        <w:rPr>
          <w:rFonts w:ascii="Arial" w:hAnsi="Arial" w:cs="Arial"/>
          <w:i/>
          <w:iCs/>
          <w:sz w:val="14"/>
          <w:szCs w:val="14"/>
        </w:rPr>
      </w:pPr>
      <w:r w:rsidRPr="005952DA">
        <w:rPr>
          <w:rFonts w:ascii="Arial" w:hAnsi="Arial" w:cs="Arial"/>
          <w:i/>
          <w:iCs/>
          <w:sz w:val="14"/>
          <w:szCs w:val="14"/>
        </w:rPr>
        <w:t>Revisó:</w:t>
      </w:r>
      <w:r w:rsidR="00934DBE" w:rsidRPr="005952DA">
        <w:rPr>
          <w:rFonts w:ascii="Arial" w:hAnsi="Arial" w:cs="Arial"/>
          <w:i/>
          <w:iCs/>
          <w:sz w:val="14"/>
          <w:szCs w:val="14"/>
        </w:rPr>
        <w:t xml:space="preserve"> </w:t>
      </w:r>
      <w:r w:rsidR="00E45EB4" w:rsidRPr="005952DA">
        <w:rPr>
          <w:rFonts w:ascii="Arial" w:hAnsi="Arial" w:cs="Arial"/>
          <w:i/>
          <w:iCs/>
          <w:sz w:val="14"/>
          <w:szCs w:val="14"/>
        </w:rPr>
        <w:t>Etelvina Briceño</w:t>
      </w:r>
      <w:r w:rsidR="005952DA" w:rsidRPr="005952DA">
        <w:rPr>
          <w:rFonts w:ascii="Arial" w:hAnsi="Arial" w:cs="Arial"/>
          <w:i/>
          <w:iCs/>
          <w:sz w:val="14"/>
          <w:szCs w:val="14"/>
        </w:rPr>
        <w:t xml:space="preserve"> – Abogada Subdirección de Asuntos Legales </w:t>
      </w:r>
    </w:p>
    <w:p w14:paraId="50E05239" w14:textId="140D9C96" w:rsidR="005458E3" w:rsidRPr="00271A7E" w:rsidRDefault="00C65C48" w:rsidP="00271A7E">
      <w:pPr>
        <w:spacing w:after="0" w:line="240" w:lineRule="auto"/>
        <w:ind w:left="-142"/>
        <w:jc w:val="both"/>
        <w:rPr>
          <w:rFonts w:ascii="Arial" w:hAnsi="Arial" w:cs="Arial"/>
          <w:i/>
          <w:iCs/>
          <w:sz w:val="14"/>
          <w:szCs w:val="14"/>
        </w:rPr>
      </w:pPr>
      <w:r w:rsidRPr="005952DA">
        <w:rPr>
          <w:rFonts w:ascii="Arial" w:hAnsi="Arial" w:cs="Arial"/>
          <w:i/>
          <w:iCs/>
          <w:sz w:val="14"/>
          <w:szCs w:val="14"/>
        </w:rPr>
        <w:t>Aprobó:</w:t>
      </w:r>
      <w:r w:rsidR="00934DBE" w:rsidRPr="005952DA">
        <w:rPr>
          <w:rFonts w:ascii="Arial" w:hAnsi="Arial" w:cs="Arial"/>
          <w:i/>
          <w:iCs/>
          <w:sz w:val="14"/>
          <w:szCs w:val="14"/>
        </w:rPr>
        <w:t xml:space="preserve"> Carlos Arturo Quintana Astro</w:t>
      </w:r>
      <w:r w:rsidR="005952DA" w:rsidRPr="005952DA">
        <w:rPr>
          <w:rFonts w:ascii="Arial" w:hAnsi="Arial" w:cs="Arial"/>
          <w:i/>
          <w:iCs/>
          <w:sz w:val="14"/>
          <w:szCs w:val="14"/>
        </w:rPr>
        <w:t xml:space="preserve"> –Subdirector de Asuntos Legales</w:t>
      </w:r>
    </w:p>
    <w:sectPr w:rsidR="005458E3" w:rsidRPr="00271A7E" w:rsidSect="00581508">
      <w:headerReference w:type="default" r:id="rId8"/>
      <w:footerReference w:type="default" r:id="rId9"/>
      <w:pgSz w:w="11906" w:h="16838"/>
      <w:pgMar w:top="1417" w:right="1133" w:bottom="426"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8B7962" w14:textId="77777777" w:rsidR="0023609B" w:rsidRDefault="0023609B" w:rsidP="008009EC">
      <w:pPr>
        <w:spacing w:after="0" w:line="240" w:lineRule="auto"/>
      </w:pPr>
      <w:r>
        <w:separator/>
      </w:r>
    </w:p>
  </w:endnote>
  <w:endnote w:type="continuationSeparator" w:id="0">
    <w:p w14:paraId="3CDDF49E" w14:textId="77777777" w:rsidR="0023609B" w:rsidRDefault="0023609B" w:rsidP="0080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53"/>
      <w:gridCol w:w="236"/>
      <w:gridCol w:w="236"/>
    </w:tblGrid>
    <w:tr w:rsidR="00C65C48" w14:paraId="123401F6" w14:textId="77777777" w:rsidTr="00C65C48">
      <w:trPr>
        <w:trHeight w:val="1393"/>
      </w:trPr>
      <w:tc>
        <w:tcPr>
          <w:tcW w:w="9781" w:type="dxa"/>
        </w:tcPr>
        <w:p w14:paraId="341B2A94" w14:textId="053489A9" w:rsidR="00C65C48" w:rsidRDefault="00C65C48" w:rsidP="00C65C48">
          <w:pPr>
            <w:pStyle w:val="Normal1"/>
            <w:ind w:right="-838"/>
            <w:rPr>
              <w:sz w:val="16"/>
              <w:szCs w:val="16"/>
            </w:rPr>
          </w:pPr>
          <w:r w:rsidRPr="00B93842">
            <w:rPr>
              <w:noProof/>
              <w:lang w:val="en-US" w:eastAsia="en-US"/>
            </w:rPr>
            <w:drawing>
              <wp:inline distT="0" distB="0" distL="0" distR="0" wp14:anchorId="4B91D54D" wp14:editId="5131202F">
                <wp:extent cx="5787957" cy="629920"/>
                <wp:effectExtent l="0" t="0" r="3810" b="5080"/>
                <wp:docPr id="2"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793605" cy="630535"/>
                        </a:xfrm>
                        <a:prstGeom prst="rect">
                          <a:avLst/>
                        </a:prstGeom>
                        <a:noFill/>
                        <a:ln>
                          <a:noFill/>
                          <a:prstDash/>
                        </a:ln>
                      </pic:spPr>
                    </pic:pic>
                  </a:graphicData>
                </a:graphic>
              </wp:inline>
            </w:drawing>
          </w:r>
        </w:p>
      </w:tc>
      <w:tc>
        <w:tcPr>
          <w:tcW w:w="222" w:type="dxa"/>
        </w:tcPr>
        <w:p w14:paraId="113D3DB2" w14:textId="49CE632F" w:rsidR="00C65C48" w:rsidRDefault="00C65C48" w:rsidP="00C65C48">
          <w:pPr>
            <w:pStyle w:val="NormalWeb"/>
            <w:spacing w:before="0" w:beforeAutospacing="0" w:after="0"/>
            <w:rPr>
              <w:rFonts w:ascii="Arial" w:hAnsi="Arial" w:cs="Arial"/>
              <w:sz w:val="16"/>
              <w:szCs w:val="16"/>
            </w:rPr>
          </w:pPr>
        </w:p>
      </w:tc>
      <w:tc>
        <w:tcPr>
          <w:tcW w:w="222" w:type="dxa"/>
        </w:tcPr>
        <w:p w14:paraId="7574858A" w14:textId="0DBFCFB4" w:rsidR="00C65C48" w:rsidRDefault="00C65C48" w:rsidP="00C65C48">
          <w:pPr>
            <w:pStyle w:val="NormalWeb"/>
            <w:spacing w:before="0" w:beforeAutospacing="0" w:after="0"/>
            <w:rPr>
              <w:rFonts w:ascii="Arial" w:hAnsi="Arial" w:cs="Arial"/>
              <w:sz w:val="16"/>
              <w:szCs w:val="16"/>
            </w:rPr>
          </w:pPr>
        </w:p>
      </w:tc>
    </w:tr>
  </w:tbl>
  <w:p w14:paraId="7CDF2FF8" w14:textId="096C92BF" w:rsidR="008009EC" w:rsidRPr="008009EC" w:rsidRDefault="008009EC" w:rsidP="00581508">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E9812" w14:textId="77777777" w:rsidR="0023609B" w:rsidRDefault="0023609B" w:rsidP="008009EC">
      <w:pPr>
        <w:spacing w:after="0" w:line="240" w:lineRule="auto"/>
      </w:pPr>
      <w:r>
        <w:separator/>
      </w:r>
    </w:p>
  </w:footnote>
  <w:footnote w:type="continuationSeparator" w:id="0">
    <w:p w14:paraId="4469A4B2" w14:textId="77777777" w:rsidR="0023609B" w:rsidRDefault="0023609B" w:rsidP="00800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3E04D" w14:textId="3D53D945" w:rsidR="002B7B7D" w:rsidRDefault="00934DBE" w:rsidP="002B7B7D">
    <w:pPr>
      <w:autoSpaceDE w:val="0"/>
      <w:autoSpaceDN w:val="0"/>
      <w:adjustRightInd w:val="0"/>
      <w:spacing w:after="0" w:line="240" w:lineRule="auto"/>
      <w:jc w:val="both"/>
      <w:rPr>
        <w:rFonts w:ascii="Arial" w:hAnsi="Arial" w:cs="Arial"/>
        <w:b/>
        <w:bCs/>
      </w:rPr>
    </w:pPr>
    <w:r>
      <w:rPr>
        <w:noProof/>
        <w:lang w:val="en-US"/>
      </w:rPr>
      <w:drawing>
        <wp:anchor distT="0" distB="0" distL="114300" distR="114300" simplePos="0" relativeHeight="251659264" behindDoc="0" locked="0" layoutInCell="1" allowOverlap="1" wp14:anchorId="6087A31C" wp14:editId="797A4954">
          <wp:simplePos x="0" y="0"/>
          <wp:positionH relativeFrom="column">
            <wp:posOffset>1725639</wp:posOffset>
          </wp:positionH>
          <wp:positionV relativeFrom="paragraph">
            <wp:posOffset>89539</wp:posOffset>
          </wp:positionV>
          <wp:extent cx="1980720" cy="714240"/>
          <wp:effectExtent l="0" t="0" r="480" b="0"/>
          <wp:wrapSquare wrapText="bothSides"/>
          <wp:docPr id="1" name="gráficos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980720" cy="714240"/>
                  </a:xfrm>
                  <a:prstGeom prst="rect">
                    <a:avLst/>
                  </a:prstGeom>
                  <a:noFill/>
                  <a:ln>
                    <a:noFill/>
                    <a:prstDash/>
                  </a:ln>
                </pic:spPr>
              </pic:pic>
            </a:graphicData>
          </a:graphic>
        </wp:anchor>
      </w:drawing>
    </w:r>
    <w:r w:rsidR="002B7B7D">
      <w:rPr>
        <w:rFonts w:ascii="Arial" w:hAnsi="Arial" w:cs="Arial"/>
        <w:b/>
        <w:bCs/>
      </w:rPr>
      <w:t xml:space="preserve">                                                               </w:t>
    </w:r>
  </w:p>
  <w:p w14:paraId="3AF0B979" w14:textId="77777777" w:rsidR="002B7B7D" w:rsidRDefault="002B7B7D" w:rsidP="002B7B7D">
    <w:pPr>
      <w:tabs>
        <w:tab w:val="left" w:pos="1125"/>
      </w:tabs>
      <w:autoSpaceDE w:val="0"/>
      <w:autoSpaceDN w:val="0"/>
      <w:adjustRightInd w:val="0"/>
      <w:spacing w:after="0" w:line="240" w:lineRule="auto"/>
      <w:jc w:val="both"/>
      <w:rPr>
        <w:rFonts w:ascii="Arial" w:hAnsi="Arial" w:cs="Arial"/>
        <w:b/>
        <w:bCs/>
        <w:sz w:val="23"/>
        <w:szCs w:val="23"/>
      </w:rPr>
    </w:pPr>
  </w:p>
  <w:p w14:paraId="19AF6E99"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33AF99BC"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5F6EF125"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7B7151C9" w14:textId="77777777" w:rsidR="00934DBE" w:rsidRDefault="00934DBE"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p>
  <w:p w14:paraId="40082615" w14:textId="70CD5D32" w:rsidR="002B7B7D" w:rsidRDefault="002B7B7D" w:rsidP="002B7B7D">
    <w:pPr>
      <w:tabs>
        <w:tab w:val="left" w:pos="1125"/>
      </w:tabs>
      <w:autoSpaceDE w:val="0"/>
      <w:autoSpaceDN w:val="0"/>
      <w:adjustRightInd w:val="0"/>
      <w:spacing w:after="0" w:line="240" w:lineRule="auto"/>
      <w:ind w:left="-142"/>
      <w:jc w:val="both"/>
      <w:rPr>
        <w:rFonts w:ascii="Arial Narrow" w:hAnsi="Arial Narrow" w:cs="Arial"/>
        <w:b/>
        <w:bCs/>
        <w:sz w:val="24"/>
        <w:szCs w:val="24"/>
      </w:rPr>
    </w:pPr>
    <w:r>
      <w:rPr>
        <w:rFonts w:ascii="Arial Narrow" w:hAnsi="Arial Narrow" w:cs="Arial"/>
        <w:b/>
        <w:bCs/>
        <w:sz w:val="24"/>
        <w:szCs w:val="24"/>
      </w:rPr>
      <w:t xml:space="preserve">CONTRATO DE </w:t>
    </w:r>
    <w:r w:rsidR="005952DA">
      <w:rPr>
        <w:rFonts w:ascii="Arial Narrow" w:hAnsi="Arial Narrow" w:cs="Arial"/>
        <w:b/>
        <w:bCs/>
        <w:sz w:val="24"/>
        <w:szCs w:val="24"/>
      </w:rPr>
      <w:t>PESTACIÓN DE SERVICIOS</w:t>
    </w:r>
    <w:r w:rsidR="00334913">
      <w:rPr>
        <w:rFonts w:ascii="Arial Narrow" w:hAnsi="Arial Narrow" w:cs="Arial"/>
        <w:b/>
        <w:bCs/>
        <w:sz w:val="24"/>
        <w:szCs w:val="24"/>
      </w:rPr>
      <w:t xml:space="preserve"> N° </w:t>
    </w:r>
    <w:r w:rsidR="00563AB5" w:rsidRPr="00563AB5">
      <w:rPr>
        <w:rFonts w:ascii="Arial Narrow" w:hAnsi="Arial Narrow" w:cs="Arial"/>
        <w:b/>
        <w:bCs/>
        <w:sz w:val="24"/>
        <w:szCs w:val="24"/>
      </w:rPr>
      <w:t>UAESP-</w:t>
    </w:r>
    <w:r w:rsidR="001F5A4E">
      <w:rPr>
        <w:rFonts w:ascii="Arial Narrow" w:hAnsi="Arial Narrow" w:cs="Arial"/>
        <w:b/>
        <w:bCs/>
        <w:sz w:val="24"/>
        <w:szCs w:val="24"/>
      </w:rPr>
      <w:t>XXXX</w:t>
    </w:r>
    <w:r w:rsidR="00563AB5" w:rsidRPr="00563AB5">
      <w:rPr>
        <w:rFonts w:ascii="Arial Narrow" w:hAnsi="Arial Narrow" w:cs="Arial"/>
        <w:b/>
        <w:bCs/>
        <w:sz w:val="24"/>
        <w:szCs w:val="24"/>
      </w:rPr>
      <w:t>-20</w:t>
    </w:r>
    <w:r w:rsidR="00C81D89">
      <w:rPr>
        <w:rFonts w:ascii="Arial Narrow" w:hAnsi="Arial Narrow" w:cs="Arial"/>
        <w:b/>
        <w:bCs/>
        <w:sz w:val="24"/>
        <w:szCs w:val="24"/>
      </w:rPr>
      <w:t>20</w:t>
    </w:r>
    <w:r w:rsidR="00563AB5" w:rsidRPr="00563AB5">
      <w:rPr>
        <w:rFonts w:ascii="Arial Narrow" w:hAnsi="Arial Narrow" w:cs="Arial"/>
        <w:b/>
        <w:bCs/>
        <w:sz w:val="24"/>
        <w:szCs w:val="24"/>
      </w:rPr>
      <w:t> </w:t>
    </w:r>
    <w:r>
      <w:rPr>
        <w:rFonts w:ascii="Arial Narrow" w:hAnsi="Arial Narrow" w:cs="Arial"/>
        <w:b/>
        <w:bCs/>
        <w:sz w:val="24"/>
        <w:szCs w:val="24"/>
      </w:rPr>
      <w:t xml:space="preserve">CELEBRADO ENTRE LA UNIDAD ADMINISTRATIVA ESPECIAL DE SERVICIOS PÚBLICOS - UAESP Y </w:t>
    </w:r>
    <w:r w:rsidR="001F5A4E">
      <w:rPr>
        <w:rFonts w:ascii="Arial Narrow" w:hAnsi="Arial Narrow" w:cs="Arial"/>
        <w:b/>
        <w:bCs/>
        <w:sz w:val="24"/>
        <w:szCs w:val="24"/>
      </w:rPr>
      <w:t>XXXXXXXXXXXXXXXXXXXXX</w:t>
    </w:r>
  </w:p>
  <w:p w14:paraId="13A9C647" w14:textId="03E1C56F" w:rsidR="002B7B7D" w:rsidRPr="00DF1C72" w:rsidRDefault="0023609B">
    <w:pPr>
      <w:pStyle w:val="Encabezado"/>
      <w:jc w:val="right"/>
      <w:rPr>
        <w:rFonts w:ascii="Arial Narrow" w:eastAsia="Calibri" w:hAnsi="Arial Narrow" w:cs="Arial"/>
        <w:b/>
        <w:bCs/>
        <w:sz w:val="24"/>
        <w:szCs w:val="24"/>
      </w:rPr>
    </w:pPr>
    <w:sdt>
      <w:sdtPr>
        <w:rPr>
          <w:rFonts w:ascii="Arial Narrow" w:eastAsia="Calibri" w:hAnsi="Arial Narrow" w:cs="Arial"/>
          <w:b/>
          <w:bCs/>
          <w:sz w:val="24"/>
          <w:szCs w:val="24"/>
        </w:rPr>
        <w:id w:val="353850812"/>
        <w:docPartObj>
          <w:docPartGallery w:val="Page Numbers (Top of Page)"/>
          <w:docPartUnique/>
        </w:docPartObj>
      </w:sdtPr>
      <w:sdtEndPr/>
      <w:sdtContent>
        <w:r w:rsidR="002B7B7D" w:rsidRPr="00DF1C72">
          <w:rPr>
            <w:rFonts w:ascii="Arial Narrow" w:eastAsia="Calibri" w:hAnsi="Arial Narrow" w:cs="Arial"/>
            <w:b/>
            <w:bCs/>
            <w:sz w:val="24"/>
            <w:szCs w:val="24"/>
          </w:rPr>
          <w:fldChar w:fldCharType="begin"/>
        </w:r>
        <w:r w:rsidR="002B7B7D" w:rsidRPr="00DF1C72">
          <w:rPr>
            <w:rFonts w:ascii="Arial Narrow" w:eastAsia="Calibri" w:hAnsi="Arial Narrow" w:cs="Arial"/>
            <w:b/>
            <w:bCs/>
            <w:sz w:val="24"/>
            <w:szCs w:val="24"/>
          </w:rPr>
          <w:instrText>PAGE   \* MERGEFORMAT</w:instrText>
        </w:r>
        <w:r w:rsidR="002B7B7D" w:rsidRPr="00DF1C72">
          <w:rPr>
            <w:rFonts w:ascii="Arial Narrow" w:eastAsia="Calibri" w:hAnsi="Arial Narrow" w:cs="Arial"/>
            <w:b/>
            <w:bCs/>
            <w:sz w:val="24"/>
            <w:szCs w:val="24"/>
          </w:rPr>
          <w:fldChar w:fldCharType="separate"/>
        </w:r>
        <w:r w:rsidR="00EC0732">
          <w:rPr>
            <w:rFonts w:ascii="Arial Narrow" w:eastAsia="Calibri" w:hAnsi="Arial Narrow" w:cs="Arial"/>
            <w:b/>
            <w:bCs/>
            <w:noProof/>
            <w:sz w:val="24"/>
            <w:szCs w:val="24"/>
          </w:rPr>
          <w:t>9</w:t>
        </w:r>
        <w:r w:rsidR="002B7B7D" w:rsidRPr="00DF1C72">
          <w:rPr>
            <w:rFonts w:ascii="Arial Narrow" w:eastAsia="Calibri" w:hAnsi="Arial Narrow" w:cs="Arial"/>
            <w:b/>
            <w:bCs/>
            <w:sz w:val="24"/>
            <w:szCs w:val="24"/>
          </w:rPr>
          <w:fldChar w:fldCharType="end"/>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642A"/>
    <w:multiLevelType w:val="hybridMultilevel"/>
    <w:tmpl w:val="8ECCBDE0"/>
    <w:lvl w:ilvl="0" w:tplc="240A0017">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C494F51"/>
    <w:multiLevelType w:val="hybridMultilevel"/>
    <w:tmpl w:val="DDF4688E"/>
    <w:lvl w:ilvl="0" w:tplc="856E74EC">
      <w:start w:val="1"/>
      <w:numFmt w:val="decimal"/>
      <w:lvlText w:val="%1."/>
      <w:lvlJc w:val="left"/>
      <w:pPr>
        <w:ind w:left="405" w:hanging="360"/>
      </w:pPr>
      <w:rPr>
        <w:rFonts w:hint="default"/>
        <w:b w:val="0"/>
        <w:sz w:val="22"/>
        <w:szCs w:val="22"/>
      </w:rPr>
    </w:lvl>
    <w:lvl w:ilvl="1" w:tplc="09E60156">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 w15:restartNumberingAfterBreak="0">
    <w:nsid w:val="21AD2821"/>
    <w:multiLevelType w:val="hybridMultilevel"/>
    <w:tmpl w:val="A2F4E6DE"/>
    <w:lvl w:ilvl="0" w:tplc="4A120E4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D61E6A"/>
    <w:multiLevelType w:val="hybridMultilevel"/>
    <w:tmpl w:val="15AA8CB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0C07280"/>
    <w:multiLevelType w:val="multilevel"/>
    <w:tmpl w:val="D010AF7A"/>
    <w:lvl w:ilvl="0">
      <w:start w:val="1"/>
      <w:numFmt w:val="decimal"/>
      <w:lvlText w:val="%1."/>
      <w:lvlJc w:val="left"/>
      <w:pPr>
        <w:ind w:left="405" w:hanging="360"/>
      </w:pPr>
      <w:rPr>
        <w:b/>
        <w:vertAlign w:val="baseline"/>
      </w:rPr>
    </w:lvl>
    <w:lvl w:ilvl="1">
      <w:start w:val="1"/>
      <w:numFmt w:val="decimal"/>
      <w:lvlText w:val="%2)"/>
      <w:lvlJc w:val="left"/>
      <w:pPr>
        <w:ind w:left="1125" w:hanging="360"/>
      </w:pPr>
      <w:rPr>
        <w:vertAlign w:val="baseline"/>
      </w:rPr>
    </w:lvl>
    <w:lvl w:ilvl="2">
      <w:start w:val="1"/>
      <w:numFmt w:val="lowerRoman"/>
      <w:lvlText w:val="%3."/>
      <w:lvlJc w:val="right"/>
      <w:pPr>
        <w:ind w:left="1845" w:hanging="180"/>
      </w:pPr>
      <w:rPr>
        <w:vertAlign w:val="baseline"/>
      </w:rPr>
    </w:lvl>
    <w:lvl w:ilvl="3">
      <w:start w:val="1"/>
      <w:numFmt w:val="decimal"/>
      <w:lvlText w:val="%4."/>
      <w:lvlJc w:val="left"/>
      <w:pPr>
        <w:ind w:left="2565" w:hanging="360"/>
      </w:pPr>
      <w:rPr>
        <w:vertAlign w:val="baseline"/>
      </w:rPr>
    </w:lvl>
    <w:lvl w:ilvl="4">
      <w:start w:val="1"/>
      <w:numFmt w:val="lowerLetter"/>
      <w:lvlText w:val="%5."/>
      <w:lvlJc w:val="left"/>
      <w:pPr>
        <w:ind w:left="3285" w:hanging="360"/>
      </w:pPr>
      <w:rPr>
        <w:vertAlign w:val="baseline"/>
      </w:rPr>
    </w:lvl>
    <w:lvl w:ilvl="5">
      <w:start w:val="1"/>
      <w:numFmt w:val="lowerRoman"/>
      <w:lvlText w:val="%6."/>
      <w:lvlJc w:val="right"/>
      <w:pPr>
        <w:ind w:left="4005" w:hanging="180"/>
      </w:pPr>
      <w:rPr>
        <w:vertAlign w:val="baseline"/>
      </w:rPr>
    </w:lvl>
    <w:lvl w:ilvl="6">
      <w:start w:val="1"/>
      <w:numFmt w:val="decimal"/>
      <w:lvlText w:val="%7."/>
      <w:lvlJc w:val="left"/>
      <w:pPr>
        <w:ind w:left="4725" w:hanging="360"/>
      </w:pPr>
      <w:rPr>
        <w:vertAlign w:val="baseline"/>
      </w:rPr>
    </w:lvl>
    <w:lvl w:ilvl="7">
      <w:start w:val="1"/>
      <w:numFmt w:val="lowerLetter"/>
      <w:lvlText w:val="%8."/>
      <w:lvlJc w:val="left"/>
      <w:pPr>
        <w:ind w:left="5445" w:hanging="360"/>
      </w:pPr>
      <w:rPr>
        <w:vertAlign w:val="baseline"/>
      </w:rPr>
    </w:lvl>
    <w:lvl w:ilvl="8">
      <w:start w:val="1"/>
      <w:numFmt w:val="lowerRoman"/>
      <w:lvlText w:val="%9."/>
      <w:lvlJc w:val="right"/>
      <w:pPr>
        <w:ind w:left="6165" w:hanging="180"/>
      </w:pPr>
      <w:rPr>
        <w:vertAlign w:val="baseline"/>
      </w:rPr>
    </w:lvl>
  </w:abstractNum>
  <w:abstractNum w:abstractNumId="5" w15:restartNumberingAfterBreak="0">
    <w:nsid w:val="35205417"/>
    <w:multiLevelType w:val="hybridMultilevel"/>
    <w:tmpl w:val="632A9CA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3BC95F1F"/>
    <w:multiLevelType w:val="multilevel"/>
    <w:tmpl w:val="F2F0906C"/>
    <w:lvl w:ilvl="0">
      <w:start w:val="1"/>
      <w:numFmt w:val="lowerLetter"/>
      <w:lvlText w:val="%1)"/>
      <w:lvlJc w:val="left"/>
      <w:pPr>
        <w:ind w:left="720" w:hanging="360"/>
      </w:pPr>
      <w:rPr>
        <w:b w:val="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45DF5164"/>
    <w:multiLevelType w:val="hybridMultilevel"/>
    <w:tmpl w:val="55D88FC2"/>
    <w:lvl w:ilvl="0" w:tplc="D94605F2">
      <w:start w:val="5"/>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A3C1EE7"/>
    <w:multiLevelType w:val="multilevel"/>
    <w:tmpl w:val="98D82CEE"/>
    <w:lvl w:ilvl="0">
      <w:start w:val="1"/>
      <w:numFmt w:val="lowerLetter"/>
      <w:lvlText w:val="%1)"/>
      <w:lvlJc w:val="left"/>
      <w:pPr>
        <w:ind w:left="720" w:hanging="360"/>
      </w:pPr>
      <w:rPr>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4EF67A06"/>
    <w:multiLevelType w:val="multilevel"/>
    <w:tmpl w:val="98D82CEE"/>
    <w:lvl w:ilvl="0">
      <w:start w:val="1"/>
      <w:numFmt w:val="lowerLetter"/>
      <w:lvlText w:val="%1)"/>
      <w:lvlJc w:val="left"/>
      <w:pPr>
        <w:ind w:left="720" w:hanging="360"/>
      </w:pPr>
      <w:rPr>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2000C80"/>
    <w:multiLevelType w:val="hybridMultilevel"/>
    <w:tmpl w:val="E9D2A596"/>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8F15FED"/>
    <w:multiLevelType w:val="hybridMultilevel"/>
    <w:tmpl w:val="FEC8C736"/>
    <w:lvl w:ilvl="0" w:tplc="2D42C326">
      <w:start w:val="1"/>
      <w:numFmt w:val="decimal"/>
      <w:lvlText w:val="%1."/>
      <w:lvlJc w:val="left"/>
      <w:pPr>
        <w:ind w:left="729" w:hanging="360"/>
      </w:pPr>
      <w:rPr>
        <w:rFonts w:hint="default"/>
      </w:r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12" w15:restartNumberingAfterBreak="0">
    <w:nsid w:val="624D6C8F"/>
    <w:multiLevelType w:val="hybridMultilevel"/>
    <w:tmpl w:val="8A58DB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05694F"/>
    <w:multiLevelType w:val="hybridMultilevel"/>
    <w:tmpl w:val="91C254D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66603183"/>
    <w:multiLevelType w:val="multilevel"/>
    <w:tmpl w:val="F4666EC0"/>
    <w:lvl w:ilvl="0">
      <w:start w:val="3"/>
      <w:numFmt w:val="decimal"/>
      <w:lvlText w:val="%1."/>
      <w:lvlJc w:val="left"/>
      <w:pPr>
        <w:ind w:left="405" w:hanging="405"/>
      </w:pPr>
      <w:rPr>
        <w:rFonts w:hint="default"/>
        <w:lang w:val="es-MX"/>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7DA5E75"/>
    <w:multiLevelType w:val="multilevel"/>
    <w:tmpl w:val="A746BE46"/>
    <w:lvl w:ilvl="0">
      <w:start w:val="23"/>
      <w:numFmt w:val="decimal"/>
      <w:lvlText w:val="%1"/>
      <w:lvlJc w:val="left"/>
      <w:pPr>
        <w:ind w:left="375" w:hanging="375"/>
      </w:pPr>
      <w:rPr>
        <w:rFonts w:hint="default"/>
        <w:b w:val="0"/>
      </w:rPr>
    </w:lvl>
    <w:lvl w:ilvl="1">
      <w:start w:val="1"/>
      <w:numFmt w:val="decimal"/>
      <w:lvlText w:val="%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6" w15:restartNumberingAfterBreak="0">
    <w:nsid w:val="68A96312"/>
    <w:multiLevelType w:val="hybridMultilevel"/>
    <w:tmpl w:val="D862B8A6"/>
    <w:lvl w:ilvl="0" w:tplc="9148FCAC">
      <w:start w:val="2"/>
      <w:numFmt w:val="bullet"/>
      <w:lvlText w:val="-"/>
      <w:lvlJc w:val="left"/>
      <w:pPr>
        <w:ind w:left="720" w:hanging="360"/>
      </w:pPr>
      <w:rPr>
        <w:rFonts w:ascii="Arial Narrow" w:eastAsia="Times New Roman" w:hAnsi="Arial Narrow" w:cs="Arial" w:hint="default"/>
        <w:b/>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D6657A"/>
    <w:multiLevelType w:val="hybridMultilevel"/>
    <w:tmpl w:val="C32AA5D4"/>
    <w:lvl w:ilvl="0" w:tplc="8F1236B8">
      <w:start w:val="1"/>
      <w:numFmt w:val="bullet"/>
      <w:lvlText w:val="-"/>
      <w:lvlJc w:val="left"/>
      <w:pPr>
        <w:ind w:left="405" w:hanging="360"/>
      </w:pPr>
      <w:rPr>
        <w:rFonts w:ascii="Arial Narrow" w:eastAsia="Times New Roman" w:hAnsi="Arial Narrow" w:cs="Segoe UI"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8" w15:restartNumberingAfterBreak="0">
    <w:nsid w:val="6B252BC2"/>
    <w:multiLevelType w:val="hybridMultilevel"/>
    <w:tmpl w:val="104C933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E847F2C"/>
    <w:multiLevelType w:val="hybridMultilevel"/>
    <w:tmpl w:val="FEC8C736"/>
    <w:lvl w:ilvl="0" w:tplc="2D42C326">
      <w:start w:val="1"/>
      <w:numFmt w:val="decimal"/>
      <w:lvlText w:val="%1."/>
      <w:lvlJc w:val="left"/>
      <w:pPr>
        <w:ind w:left="729" w:hanging="360"/>
      </w:pPr>
      <w:rPr>
        <w:rFonts w:hint="default"/>
      </w:r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20" w15:restartNumberingAfterBreak="0">
    <w:nsid w:val="6F09027F"/>
    <w:multiLevelType w:val="hybridMultilevel"/>
    <w:tmpl w:val="A0541E14"/>
    <w:lvl w:ilvl="0" w:tplc="5E80F058">
      <w:start w:val="1"/>
      <w:numFmt w:val="lowerLetter"/>
      <w:lvlText w:val="%1)"/>
      <w:lvlJc w:val="left"/>
      <w:pPr>
        <w:ind w:left="1080" w:hanging="360"/>
      </w:pPr>
      <w:rPr>
        <w:rFonts w:ascii="Arial Narrow" w:eastAsia="Arial Narrow" w:hAnsi="Arial Narrow" w:cs="Times New Roman"/>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1" w15:restartNumberingAfterBreak="0">
    <w:nsid w:val="796E506F"/>
    <w:multiLevelType w:val="hybridMultilevel"/>
    <w:tmpl w:val="D2E4FCD8"/>
    <w:lvl w:ilvl="0" w:tplc="240A0019">
      <w:start w:val="1"/>
      <w:numFmt w:val="lowerLetter"/>
      <w:lvlText w:val="%1."/>
      <w:lvlJc w:val="left"/>
      <w:pPr>
        <w:ind w:left="360" w:hanging="360"/>
      </w:pPr>
    </w:lvl>
    <w:lvl w:ilvl="1" w:tplc="F91EB20A">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A6C4490"/>
    <w:multiLevelType w:val="hybridMultilevel"/>
    <w:tmpl w:val="25C2DC10"/>
    <w:lvl w:ilvl="0" w:tplc="DD081DC6">
      <w:start w:val="1"/>
      <w:numFmt w:val="decimal"/>
      <w:lvlText w:val="%1."/>
      <w:lvlJc w:val="left"/>
      <w:pPr>
        <w:ind w:left="720" w:hanging="360"/>
      </w:pPr>
      <w:rPr>
        <w:rFonts w:ascii="Arial" w:eastAsia="Times New Roman" w:hAnsi="Arial" w:cs="Arial"/>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F98328D"/>
    <w:multiLevelType w:val="multilevel"/>
    <w:tmpl w:val="6EE4B902"/>
    <w:lvl w:ilvl="0">
      <w:start w:val="1"/>
      <w:numFmt w:val="decimal"/>
      <w:lvlText w:val="%1."/>
      <w:lvlJc w:val="left"/>
      <w:pPr>
        <w:ind w:left="2487"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num w:numId="1">
    <w:abstractNumId w:val="1"/>
  </w:num>
  <w:num w:numId="2">
    <w:abstractNumId w:val="15"/>
  </w:num>
  <w:num w:numId="3">
    <w:abstractNumId w:val="22"/>
  </w:num>
  <w:num w:numId="4">
    <w:abstractNumId w:val="11"/>
  </w:num>
  <w:num w:numId="5">
    <w:abstractNumId w:val="19"/>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3"/>
  </w:num>
  <w:num w:numId="9">
    <w:abstractNumId w:val="5"/>
  </w:num>
  <w:num w:numId="10">
    <w:abstractNumId w:val="8"/>
  </w:num>
  <w:num w:numId="11">
    <w:abstractNumId w:val="6"/>
  </w:num>
  <w:num w:numId="12">
    <w:abstractNumId w:val="2"/>
  </w:num>
  <w:num w:numId="13">
    <w:abstractNumId w:val="16"/>
  </w:num>
  <w:num w:numId="14">
    <w:abstractNumId w:val="4"/>
  </w:num>
  <w:num w:numId="15">
    <w:abstractNumId w:val="9"/>
  </w:num>
  <w:num w:numId="16">
    <w:abstractNumId w:val="20"/>
  </w:num>
  <w:num w:numId="17">
    <w:abstractNumId w:val="14"/>
  </w:num>
  <w:num w:numId="18">
    <w:abstractNumId w:val="3"/>
  </w:num>
  <w:num w:numId="19">
    <w:abstractNumId w:val="7"/>
  </w:num>
  <w:num w:numId="20">
    <w:abstractNumId w:val="17"/>
  </w:num>
  <w:num w:numId="21">
    <w:abstractNumId w:val="18"/>
  </w:num>
  <w:num w:numId="22">
    <w:abstractNumId w:val="21"/>
  </w:num>
  <w:num w:numId="23">
    <w:abstractNumId w:val="10"/>
  </w:num>
  <w:num w:numId="2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9EC"/>
    <w:rsid w:val="000012D8"/>
    <w:rsid w:val="00005BBF"/>
    <w:rsid w:val="000063AC"/>
    <w:rsid w:val="00010CF6"/>
    <w:rsid w:val="000168C1"/>
    <w:rsid w:val="000212B8"/>
    <w:rsid w:val="0002277B"/>
    <w:rsid w:val="00027C59"/>
    <w:rsid w:val="00036B3A"/>
    <w:rsid w:val="00036BE0"/>
    <w:rsid w:val="000434DD"/>
    <w:rsid w:val="00053265"/>
    <w:rsid w:val="00070079"/>
    <w:rsid w:val="000779F7"/>
    <w:rsid w:val="000817BE"/>
    <w:rsid w:val="00082076"/>
    <w:rsid w:val="00094987"/>
    <w:rsid w:val="000A39C7"/>
    <w:rsid w:val="000A50F8"/>
    <w:rsid w:val="000A561A"/>
    <w:rsid w:val="000C00EA"/>
    <w:rsid w:val="000C0AA4"/>
    <w:rsid w:val="000C311B"/>
    <w:rsid w:val="000C43F1"/>
    <w:rsid w:val="000C6789"/>
    <w:rsid w:val="000D2641"/>
    <w:rsid w:val="000D3822"/>
    <w:rsid w:val="000E0DF8"/>
    <w:rsid w:val="00100044"/>
    <w:rsid w:val="001149CF"/>
    <w:rsid w:val="00125698"/>
    <w:rsid w:val="00125E46"/>
    <w:rsid w:val="00132650"/>
    <w:rsid w:val="00137C92"/>
    <w:rsid w:val="00162597"/>
    <w:rsid w:val="001665EE"/>
    <w:rsid w:val="00170444"/>
    <w:rsid w:val="001776B8"/>
    <w:rsid w:val="0019462F"/>
    <w:rsid w:val="001977F9"/>
    <w:rsid w:val="00197BC5"/>
    <w:rsid w:val="001A67FB"/>
    <w:rsid w:val="001A79C0"/>
    <w:rsid w:val="001C1813"/>
    <w:rsid w:val="001C1EC2"/>
    <w:rsid w:val="001C3DBA"/>
    <w:rsid w:val="001C6392"/>
    <w:rsid w:val="001D26CE"/>
    <w:rsid w:val="001D3270"/>
    <w:rsid w:val="001D70CB"/>
    <w:rsid w:val="001F5A4E"/>
    <w:rsid w:val="002026EA"/>
    <w:rsid w:val="00225046"/>
    <w:rsid w:val="00235DA3"/>
    <w:rsid w:val="0023609B"/>
    <w:rsid w:val="002361AD"/>
    <w:rsid w:val="00242C22"/>
    <w:rsid w:val="00257794"/>
    <w:rsid w:val="002621AC"/>
    <w:rsid w:val="00271A7E"/>
    <w:rsid w:val="00282964"/>
    <w:rsid w:val="00284E01"/>
    <w:rsid w:val="00290226"/>
    <w:rsid w:val="002931FF"/>
    <w:rsid w:val="002A0655"/>
    <w:rsid w:val="002A2FE9"/>
    <w:rsid w:val="002A4811"/>
    <w:rsid w:val="002B2B76"/>
    <w:rsid w:val="002B7B7D"/>
    <w:rsid w:val="002C308D"/>
    <w:rsid w:val="002C41B8"/>
    <w:rsid w:val="002C6167"/>
    <w:rsid w:val="002E31F3"/>
    <w:rsid w:val="002E58DF"/>
    <w:rsid w:val="00302E49"/>
    <w:rsid w:val="00305408"/>
    <w:rsid w:val="003155DE"/>
    <w:rsid w:val="003227A0"/>
    <w:rsid w:val="00334913"/>
    <w:rsid w:val="00337537"/>
    <w:rsid w:val="0035205D"/>
    <w:rsid w:val="0035377C"/>
    <w:rsid w:val="00360D0C"/>
    <w:rsid w:val="00382420"/>
    <w:rsid w:val="003955B3"/>
    <w:rsid w:val="003A4E4A"/>
    <w:rsid w:val="003B4BA9"/>
    <w:rsid w:val="003E33FF"/>
    <w:rsid w:val="003E7EFC"/>
    <w:rsid w:val="00411084"/>
    <w:rsid w:val="004151A4"/>
    <w:rsid w:val="00424068"/>
    <w:rsid w:val="0043043F"/>
    <w:rsid w:val="00442AFD"/>
    <w:rsid w:val="00447851"/>
    <w:rsid w:val="00447E7A"/>
    <w:rsid w:val="00455A30"/>
    <w:rsid w:val="00460569"/>
    <w:rsid w:val="004643FB"/>
    <w:rsid w:val="004654BD"/>
    <w:rsid w:val="004825D7"/>
    <w:rsid w:val="00493F44"/>
    <w:rsid w:val="00495208"/>
    <w:rsid w:val="00495E70"/>
    <w:rsid w:val="004A2F7C"/>
    <w:rsid w:val="004A51C2"/>
    <w:rsid w:val="004A74A1"/>
    <w:rsid w:val="004B3EFA"/>
    <w:rsid w:val="004B47EB"/>
    <w:rsid w:val="004C70AA"/>
    <w:rsid w:val="004D07BC"/>
    <w:rsid w:val="004D5E6C"/>
    <w:rsid w:val="004E7B09"/>
    <w:rsid w:val="004F2B07"/>
    <w:rsid w:val="004F4246"/>
    <w:rsid w:val="00506644"/>
    <w:rsid w:val="00513CE5"/>
    <w:rsid w:val="00517094"/>
    <w:rsid w:val="0051750A"/>
    <w:rsid w:val="00522126"/>
    <w:rsid w:val="00525A74"/>
    <w:rsid w:val="00544FA7"/>
    <w:rsid w:val="0054751F"/>
    <w:rsid w:val="005518C3"/>
    <w:rsid w:val="00563AB5"/>
    <w:rsid w:val="00570EBE"/>
    <w:rsid w:val="00572CB6"/>
    <w:rsid w:val="0057670B"/>
    <w:rsid w:val="00581508"/>
    <w:rsid w:val="005952DA"/>
    <w:rsid w:val="005A4066"/>
    <w:rsid w:val="005A53C3"/>
    <w:rsid w:val="005C3ABE"/>
    <w:rsid w:val="005D3638"/>
    <w:rsid w:val="005D492D"/>
    <w:rsid w:val="005D6A9B"/>
    <w:rsid w:val="005E671F"/>
    <w:rsid w:val="005F0977"/>
    <w:rsid w:val="005F72CA"/>
    <w:rsid w:val="00611CBF"/>
    <w:rsid w:val="006158D5"/>
    <w:rsid w:val="006233D5"/>
    <w:rsid w:val="00632D54"/>
    <w:rsid w:val="00640167"/>
    <w:rsid w:val="00641473"/>
    <w:rsid w:val="0064241D"/>
    <w:rsid w:val="00650DB6"/>
    <w:rsid w:val="006527A1"/>
    <w:rsid w:val="00653EEF"/>
    <w:rsid w:val="00661AFA"/>
    <w:rsid w:val="00663234"/>
    <w:rsid w:val="006635C9"/>
    <w:rsid w:val="00666490"/>
    <w:rsid w:val="0067458E"/>
    <w:rsid w:val="00676465"/>
    <w:rsid w:val="0068732F"/>
    <w:rsid w:val="00697362"/>
    <w:rsid w:val="006A04CF"/>
    <w:rsid w:val="006A3041"/>
    <w:rsid w:val="006B0136"/>
    <w:rsid w:val="006B68A1"/>
    <w:rsid w:val="006C4FF3"/>
    <w:rsid w:val="006E03B5"/>
    <w:rsid w:val="006E5796"/>
    <w:rsid w:val="006F3C1A"/>
    <w:rsid w:val="00711CA1"/>
    <w:rsid w:val="00714352"/>
    <w:rsid w:val="00737CCE"/>
    <w:rsid w:val="00770388"/>
    <w:rsid w:val="007742A2"/>
    <w:rsid w:val="00780C0D"/>
    <w:rsid w:val="00782928"/>
    <w:rsid w:val="00785E38"/>
    <w:rsid w:val="00790FDF"/>
    <w:rsid w:val="00792848"/>
    <w:rsid w:val="007A5619"/>
    <w:rsid w:val="007D3B62"/>
    <w:rsid w:val="007D6A2A"/>
    <w:rsid w:val="007E732D"/>
    <w:rsid w:val="00800161"/>
    <w:rsid w:val="008009EC"/>
    <w:rsid w:val="00802323"/>
    <w:rsid w:val="00811E9A"/>
    <w:rsid w:val="00814660"/>
    <w:rsid w:val="00814779"/>
    <w:rsid w:val="00831301"/>
    <w:rsid w:val="008341F4"/>
    <w:rsid w:val="00844F94"/>
    <w:rsid w:val="00846872"/>
    <w:rsid w:val="00851E9E"/>
    <w:rsid w:val="00864BD1"/>
    <w:rsid w:val="00875BCA"/>
    <w:rsid w:val="0088574E"/>
    <w:rsid w:val="00886B3F"/>
    <w:rsid w:val="00894062"/>
    <w:rsid w:val="008B0599"/>
    <w:rsid w:val="008B09EB"/>
    <w:rsid w:val="008D25AD"/>
    <w:rsid w:val="008D2A62"/>
    <w:rsid w:val="008D69AB"/>
    <w:rsid w:val="008D7B1D"/>
    <w:rsid w:val="008D7ED1"/>
    <w:rsid w:val="009043B1"/>
    <w:rsid w:val="0091399B"/>
    <w:rsid w:val="0091425E"/>
    <w:rsid w:val="009213B4"/>
    <w:rsid w:val="00922855"/>
    <w:rsid w:val="009231CA"/>
    <w:rsid w:val="0092794F"/>
    <w:rsid w:val="00934DBE"/>
    <w:rsid w:val="00935249"/>
    <w:rsid w:val="009356C6"/>
    <w:rsid w:val="0095062F"/>
    <w:rsid w:val="00954BE8"/>
    <w:rsid w:val="00955BBF"/>
    <w:rsid w:val="009568CD"/>
    <w:rsid w:val="00967B55"/>
    <w:rsid w:val="00981A96"/>
    <w:rsid w:val="0098762A"/>
    <w:rsid w:val="00991381"/>
    <w:rsid w:val="0099202D"/>
    <w:rsid w:val="009A1AA9"/>
    <w:rsid w:val="009A20FE"/>
    <w:rsid w:val="009C41B5"/>
    <w:rsid w:val="009E0B5A"/>
    <w:rsid w:val="009E77D7"/>
    <w:rsid w:val="00A0123D"/>
    <w:rsid w:val="00A02609"/>
    <w:rsid w:val="00A0544C"/>
    <w:rsid w:val="00A14085"/>
    <w:rsid w:val="00A233F4"/>
    <w:rsid w:val="00A27F86"/>
    <w:rsid w:val="00A345BB"/>
    <w:rsid w:val="00A458E9"/>
    <w:rsid w:val="00A52B25"/>
    <w:rsid w:val="00A52B28"/>
    <w:rsid w:val="00A537A1"/>
    <w:rsid w:val="00A63E14"/>
    <w:rsid w:val="00A6606E"/>
    <w:rsid w:val="00A759E0"/>
    <w:rsid w:val="00A801F9"/>
    <w:rsid w:val="00A82E59"/>
    <w:rsid w:val="00A8790A"/>
    <w:rsid w:val="00A90321"/>
    <w:rsid w:val="00AA001B"/>
    <w:rsid w:val="00AA3DA1"/>
    <w:rsid w:val="00AB4CC3"/>
    <w:rsid w:val="00AB59D0"/>
    <w:rsid w:val="00AC0992"/>
    <w:rsid w:val="00AC0EAF"/>
    <w:rsid w:val="00AC3EBB"/>
    <w:rsid w:val="00AE1F2E"/>
    <w:rsid w:val="00AE20CB"/>
    <w:rsid w:val="00B10F97"/>
    <w:rsid w:val="00B11A93"/>
    <w:rsid w:val="00B15284"/>
    <w:rsid w:val="00B17273"/>
    <w:rsid w:val="00B64401"/>
    <w:rsid w:val="00B65491"/>
    <w:rsid w:val="00B65E9D"/>
    <w:rsid w:val="00B72F20"/>
    <w:rsid w:val="00B75449"/>
    <w:rsid w:val="00B77A09"/>
    <w:rsid w:val="00B8082A"/>
    <w:rsid w:val="00B8713D"/>
    <w:rsid w:val="00B9019E"/>
    <w:rsid w:val="00B90891"/>
    <w:rsid w:val="00BA75BD"/>
    <w:rsid w:val="00BB4632"/>
    <w:rsid w:val="00BB70B7"/>
    <w:rsid w:val="00BB7DAA"/>
    <w:rsid w:val="00BC6DAB"/>
    <w:rsid w:val="00BE1231"/>
    <w:rsid w:val="00BE2186"/>
    <w:rsid w:val="00BE4712"/>
    <w:rsid w:val="00BF6F01"/>
    <w:rsid w:val="00BF77DD"/>
    <w:rsid w:val="00C1357C"/>
    <w:rsid w:val="00C15F11"/>
    <w:rsid w:val="00C21A9F"/>
    <w:rsid w:val="00C653BC"/>
    <w:rsid w:val="00C65C48"/>
    <w:rsid w:val="00C74200"/>
    <w:rsid w:val="00C747E6"/>
    <w:rsid w:val="00C81D89"/>
    <w:rsid w:val="00C83DF2"/>
    <w:rsid w:val="00C87E8D"/>
    <w:rsid w:val="00CA5330"/>
    <w:rsid w:val="00CB035E"/>
    <w:rsid w:val="00CB4966"/>
    <w:rsid w:val="00CC4244"/>
    <w:rsid w:val="00CC5073"/>
    <w:rsid w:val="00CC68A6"/>
    <w:rsid w:val="00CD04EE"/>
    <w:rsid w:val="00CD57EE"/>
    <w:rsid w:val="00CD6DE9"/>
    <w:rsid w:val="00CF307B"/>
    <w:rsid w:val="00CF460D"/>
    <w:rsid w:val="00CF5110"/>
    <w:rsid w:val="00CF717E"/>
    <w:rsid w:val="00D016A6"/>
    <w:rsid w:val="00D07491"/>
    <w:rsid w:val="00D10085"/>
    <w:rsid w:val="00D107EA"/>
    <w:rsid w:val="00D14207"/>
    <w:rsid w:val="00D15541"/>
    <w:rsid w:val="00D204CE"/>
    <w:rsid w:val="00D31BDB"/>
    <w:rsid w:val="00D31EC1"/>
    <w:rsid w:val="00D41029"/>
    <w:rsid w:val="00D43567"/>
    <w:rsid w:val="00D44D18"/>
    <w:rsid w:val="00D477E8"/>
    <w:rsid w:val="00D60139"/>
    <w:rsid w:val="00D646E9"/>
    <w:rsid w:val="00D66B99"/>
    <w:rsid w:val="00D707D4"/>
    <w:rsid w:val="00D7093B"/>
    <w:rsid w:val="00D74299"/>
    <w:rsid w:val="00D749B6"/>
    <w:rsid w:val="00D80FD8"/>
    <w:rsid w:val="00D86E71"/>
    <w:rsid w:val="00DA1941"/>
    <w:rsid w:val="00DB48E0"/>
    <w:rsid w:val="00DB5BF3"/>
    <w:rsid w:val="00DE545E"/>
    <w:rsid w:val="00DF1C72"/>
    <w:rsid w:val="00DF270A"/>
    <w:rsid w:val="00E00B97"/>
    <w:rsid w:val="00E0281E"/>
    <w:rsid w:val="00E05AB2"/>
    <w:rsid w:val="00E05F68"/>
    <w:rsid w:val="00E06D24"/>
    <w:rsid w:val="00E07C5F"/>
    <w:rsid w:val="00E14B34"/>
    <w:rsid w:val="00E2015D"/>
    <w:rsid w:val="00E212C2"/>
    <w:rsid w:val="00E21444"/>
    <w:rsid w:val="00E274DA"/>
    <w:rsid w:val="00E45EB4"/>
    <w:rsid w:val="00E51451"/>
    <w:rsid w:val="00E71921"/>
    <w:rsid w:val="00E72111"/>
    <w:rsid w:val="00E74C13"/>
    <w:rsid w:val="00EA36D2"/>
    <w:rsid w:val="00EA6E96"/>
    <w:rsid w:val="00EA7488"/>
    <w:rsid w:val="00EA7E83"/>
    <w:rsid w:val="00EB3AB5"/>
    <w:rsid w:val="00EB5620"/>
    <w:rsid w:val="00EC0732"/>
    <w:rsid w:val="00EC2F30"/>
    <w:rsid w:val="00ED0DD9"/>
    <w:rsid w:val="00ED17D6"/>
    <w:rsid w:val="00ED46A8"/>
    <w:rsid w:val="00ED5BF6"/>
    <w:rsid w:val="00EE1142"/>
    <w:rsid w:val="00EF1504"/>
    <w:rsid w:val="00F02D22"/>
    <w:rsid w:val="00F05FE3"/>
    <w:rsid w:val="00F069CD"/>
    <w:rsid w:val="00F15CBE"/>
    <w:rsid w:val="00F23796"/>
    <w:rsid w:val="00F258A9"/>
    <w:rsid w:val="00F27EDA"/>
    <w:rsid w:val="00F32412"/>
    <w:rsid w:val="00F33B9A"/>
    <w:rsid w:val="00F41669"/>
    <w:rsid w:val="00F42D09"/>
    <w:rsid w:val="00F664B9"/>
    <w:rsid w:val="00F67C17"/>
    <w:rsid w:val="00F728AD"/>
    <w:rsid w:val="00F74198"/>
    <w:rsid w:val="00F75A88"/>
    <w:rsid w:val="00F77EC8"/>
    <w:rsid w:val="00FB4678"/>
    <w:rsid w:val="00FB67F8"/>
    <w:rsid w:val="00FC0BD6"/>
    <w:rsid w:val="00FC1A5E"/>
    <w:rsid w:val="00FC36E4"/>
    <w:rsid w:val="00FD62BC"/>
    <w:rsid w:val="00FE29B9"/>
    <w:rsid w:val="00FE7207"/>
    <w:rsid w:val="00FF3D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191D53"/>
  <w15:docId w15:val="{D791D6AE-7EB6-45CD-8799-8812F6C67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9EC"/>
    <w:rPr>
      <w:rFonts w:ascii="Calibri" w:eastAsia="Calibri" w:hAnsi="Calibri" w:cs="Times New Roman"/>
    </w:rPr>
  </w:style>
  <w:style w:type="paragraph" w:styleId="Ttulo2">
    <w:name w:val="heading 2"/>
    <w:aliases w:val="Edgar 2,plain,h2,heading 2,H2,l2,Header&#10;2,Header2"/>
    <w:basedOn w:val="Normal"/>
    <w:next w:val="Normal"/>
    <w:link w:val="Ttulo2Car"/>
    <w:qFormat/>
    <w:rsid w:val="0057670B"/>
    <w:pPr>
      <w:keepNext/>
      <w:tabs>
        <w:tab w:val="left" w:pos="0"/>
      </w:tabs>
      <w:spacing w:after="0" w:line="240" w:lineRule="auto"/>
      <w:jc w:val="center"/>
      <w:outlineLvl w:val="1"/>
    </w:pPr>
    <w:rPr>
      <w:rFonts w:ascii="Arial" w:eastAsia="Times New Roman" w:hAnsi="Arial"/>
      <w:b/>
      <w:bCs/>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8009EC"/>
  </w:style>
  <w:style w:type="paragraph" w:styleId="Piedepgina">
    <w:name w:val="footer"/>
    <w:aliases w:val=" Car Car Car, Car Car,Car Car Car,Car Car"/>
    <w:basedOn w:val="Normal"/>
    <w:link w:val="PiedepginaCar"/>
    <w:unhideWhenUsed/>
    <w:rsid w:val="008009EC"/>
    <w:pPr>
      <w:tabs>
        <w:tab w:val="center" w:pos="4252"/>
        <w:tab w:val="right" w:pos="8504"/>
      </w:tabs>
      <w:spacing w:after="0" w:line="240" w:lineRule="auto"/>
    </w:pPr>
    <w:rPr>
      <w:rFonts w:asciiTheme="minorHAnsi" w:eastAsiaTheme="minorHAnsi" w:hAnsiTheme="minorHAnsi" w:cstheme="minorBidi"/>
    </w:rPr>
  </w:style>
  <w:style w:type="character" w:customStyle="1" w:styleId="PiedepginaCar">
    <w:name w:val="Pie de página Car"/>
    <w:aliases w:val=" Car Car Car Car, Car Car Car1,Car Car Car Car,Car Car Car1"/>
    <w:basedOn w:val="Fuentedeprrafopredeter"/>
    <w:link w:val="Piedepgina"/>
    <w:rsid w:val="008009EC"/>
  </w:style>
  <w:style w:type="paragraph" w:styleId="Textodeglobo">
    <w:name w:val="Balloon Text"/>
    <w:basedOn w:val="Normal"/>
    <w:link w:val="TextodegloboCar"/>
    <w:uiPriority w:val="99"/>
    <w:semiHidden/>
    <w:unhideWhenUsed/>
    <w:rsid w:val="008009EC"/>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8009EC"/>
    <w:rPr>
      <w:rFonts w:ascii="Tahoma" w:hAnsi="Tahoma" w:cs="Tahoma"/>
      <w:sz w:val="16"/>
      <w:szCs w:val="16"/>
    </w:rPr>
  </w:style>
  <w:style w:type="character" w:styleId="Hipervnculo">
    <w:name w:val="Hyperlink"/>
    <w:basedOn w:val="Fuentedeprrafopredeter"/>
    <w:uiPriority w:val="99"/>
    <w:unhideWhenUsed/>
    <w:rsid w:val="008009EC"/>
    <w:rPr>
      <w:color w:val="0000FF"/>
      <w:u w:val="single"/>
    </w:rPr>
  </w:style>
  <w:style w:type="paragraph" w:styleId="NormalWeb">
    <w:name w:val="Normal (Web)"/>
    <w:aliases w:val="Normal (Web) Car Car"/>
    <w:basedOn w:val="Normal"/>
    <w:uiPriority w:val="99"/>
    <w:unhideWhenUsed/>
    <w:rsid w:val="008009EC"/>
    <w:pPr>
      <w:spacing w:before="100" w:beforeAutospacing="1" w:after="119" w:line="240" w:lineRule="auto"/>
    </w:pPr>
    <w:rPr>
      <w:rFonts w:ascii="Times New Roman" w:eastAsia="Times New Roman" w:hAnsi="Times New Roman"/>
      <w:sz w:val="24"/>
      <w:szCs w:val="24"/>
      <w:lang w:eastAsia="es-ES"/>
    </w:rPr>
  </w:style>
  <w:style w:type="paragraph" w:styleId="Prrafodelista">
    <w:name w:val="List Paragraph"/>
    <w:aliases w:val="titulo 3,Cuadrícula media 1 - Énfasis 21,TIT 2 IND,tEXTO,titulo 5,Lista multicolor - Énfasis 11,Bullet List,FooterText,numbered,Paragraphe de liste1,lp1,HOJA,Colorful List Accent 1,Lista vistosa - Énfasis 11,Colorful List - Accent 11,Ha"/>
    <w:basedOn w:val="Normal"/>
    <w:link w:val="PrrafodelistaCar"/>
    <w:qFormat/>
    <w:rsid w:val="000817BE"/>
    <w:pPr>
      <w:ind w:left="720"/>
      <w:contextualSpacing/>
    </w:pPr>
  </w:style>
  <w:style w:type="paragraph" w:customStyle="1" w:styleId="BodyText28">
    <w:name w:val="Body Text 28"/>
    <w:basedOn w:val="Normal"/>
    <w:rsid w:val="002A0655"/>
    <w:pPr>
      <w:widowControl w:val="0"/>
      <w:suppressAutoHyphens/>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paragraph" w:styleId="Sinespaciado">
    <w:name w:val="No Spacing"/>
    <w:link w:val="SinespaciadoCar"/>
    <w:qFormat/>
    <w:rsid w:val="002A0655"/>
    <w:pPr>
      <w:suppressAutoHyphens/>
      <w:spacing w:after="0" w:line="240" w:lineRule="auto"/>
    </w:pPr>
    <w:rPr>
      <w:rFonts w:ascii="Calibri" w:eastAsia="Calibri" w:hAnsi="Calibri" w:cs="Times New Roman"/>
      <w:lang w:val="es-CO" w:eastAsia="zh-CN"/>
    </w:rPr>
  </w:style>
  <w:style w:type="character" w:customStyle="1" w:styleId="SinespaciadoCar">
    <w:name w:val="Sin espaciado Car"/>
    <w:link w:val="Sinespaciado"/>
    <w:locked/>
    <w:rsid w:val="002A0655"/>
    <w:rPr>
      <w:rFonts w:ascii="Calibri" w:eastAsia="Calibri" w:hAnsi="Calibri" w:cs="Times New Roman"/>
      <w:lang w:val="es-CO" w:eastAsia="zh-CN"/>
    </w:rPr>
  </w:style>
  <w:style w:type="paragraph" w:styleId="Ttulo">
    <w:name w:val="Title"/>
    <w:basedOn w:val="Normal"/>
    <w:link w:val="TtuloCar"/>
    <w:uiPriority w:val="99"/>
    <w:qFormat/>
    <w:rsid w:val="00737CCE"/>
    <w:pPr>
      <w:spacing w:after="0" w:line="240" w:lineRule="auto"/>
      <w:jc w:val="center"/>
    </w:pPr>
    <w:rPr>
      <w:rFonts w:ascii="Tahoma" w:eastAsia="Times New Roman" w:hAnsi="Tahoma"/>
      <w:b/>
      <w:bCs/>
      <w:sz w:val="24"/>
      <w:szCs w:val="24"/>
      <w:lang w:eastAsia="es-ES"/>
    </w:rPr>
  </w:style>
  <w:style w:type="character" w:customStyle="1" w:styleId="TtuloCar">
    <w:name w:val="Título Car"/>
    <w:basedOn w:val="Fuentedeprrafopredeter"/>
    <w:link w:val="Ttulo"/>
    <w:uiPriority w:val="99"/>
    <w:rsid w:val="00737CCE"/>
    <w:rPr>
      <w:rFonts w:ascii="Tahoma" w:eastAsia="Times New Roman" w:hAnsi="Tahoma" w:cs="Times New Roman"/>
      <w:b/>
      <w:bCs/>
      <w:sz w:val="24"/>
      <w:szCs w:val="24"/>
      <w:lang w:eastAsia="es-ES"/>
    </w:rPr>
  </w:style>
  <w:style w:type="paragraph" w:customStyle="1" w:styleId="Predeterminado">
    <w:name w:val="Predeterminado"/>
    <w:rsid w:val="00737CCE"/>
    <w:pPr>
      <w:widowControl w:val="0"/>
      <w:spacing w:after="0" w:line="240" w:lineRule="auto"/>
    </w:pPr>
    <w:rPr>
      <w:rFonts w:ascii="Times New Roman" w:eastAsia="Times New Roman" w:hAnsi="Times New Roman" w:cs="Times New Roman"/>
      <w:snapToGrid w:val="0"/>
      <w:sz w:val="20"/>
      <w:szCs w:val="20"/>
      <w:lang w:eastAsia="es-ES"/>
    </w:rPr>
  </w:style>
  <w:style w:type="character" w:customStyle="1" w:styleId="PrrafodelistaCar">
    <w:name w:val="Párrafo de lista Car"/>
    <w:aliases w:val="titulo 3 Car,Cuadrícula media 1 - Énfasis 21 Car,TIT 2 IND Car,tEXTO Car,titulo 5 Car,Lista multicolor - Énfasis 11 Car,Bullet List Car,FooterText Car,numbered Car,Paragraphe de liste1 Car,lp1 Car,HOJA Car,Colorful List Accent 1 Car"/>
    <w:link w:val="Prrafodelista"/>
    <w:qFormat/>
    <w:locked/>
    <w:rsid w:val="00737CCE"/>
    <w:rPr>
      <w:rFonts w:ascii="Calibri" w:eastAsia="Calibri" w:hAnsi="Calibri" w:cs="Times New Roman"/>
    </w:rPr>
  </w:style>
  <w:style w:type="character" w:customStyle="1" w:styleId="Ttulo2Car">
    <w:name w:val="Título 2 Car"/>
    <w:aliases w:val="Edgar 2 Car,plain Car,h2 Car,heading 2 Car,H2 Car,l2 Car,Header&#10;2 Car,Header2 Car"/>
    <w:basedOn w:val="Fuentedeprrafopredeter"/>
    <w:link w:val="Ttulo2"/>
    <w:rsid w:val="0057670B"/>
    <w:rPr>
      <w:rFonts w:ascii="Arial" w:eastAsia="Times New Roman" w:hAnsi="Arial" w:cs="Times New Roman"/>
      <w:b/>
      <w:bCs/>
      <w:lang w:val="x-none" w:eastAsia="x-none"/>
    </w:rPr>
  </w:style>
  <w:style w:type="table" w:styleId="Tablaconcuadrcula">
    <w:name w:val="Table Grid"/>
    <w:basedOn w:val="Tablanormal"/>
    <w:uiPriority w:val="59"/>
    <w:rsid w:val="00AC3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D7B1D"/>
    <w:rPr>
      <w:sz w:val="16"/>
      <w:szCs w:val="16"/>
    </w:rPr>
  </w:style>
  <w:style w:type="paragraph" w:styleId="Textocomentario">
    <w:name w:val="annotation text"/>
    <w:basedOn w:val="Normal"/>
    <w:link w:val="TextocomentarioCar"/>
    <w:uiPriority w:val="99"/>
    <w:semiHidden/>
    <w:unhideWhenUsed/>
    <w:rsid w:val="008D7B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7B1D"/>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D7B1D"/>
    <w:rPr>
      <w:b/>
      <w:bCs/>
    </w:rPr>
  </w:style>
  <w:style w:type="character" w:customStyle="1" w:styleId="AsuntodelcomentarioCar">
    <w:name w:val="Asunto del comentario Car"/>
    <w:basedOn w:val="TextocomentarioCar"/>
    <w:link w:val="Asuntodelcomentario"/>
    <w:uiPriority w:val="99"/>
    <w:semiHidden/>
    <w:rsid w:val="008D7B1D"/>
    <w:rPr>
      <w:rFonts w:ascii="Calibri" w:eastAsia="Calibri" w:hAnsi="Calibri" w:cs="Times New Roman"/>
      <w:b/>
      <w:bCs/>
      <w:sz w:val="20"/>
      <w:szCs w:val="20"/>
    </w:rPr>
  </w:style>
  <w:style w:type="paragraph" w:customStyle="1" w:styleId="Cuerpodeltexto">
    <w:name w:val="Cuerpo del texto"/>
    <w:basedOn w:val="Normal"/>
    <w:link w:val="Cuerpodeltexto0"/>
    <w:rsid w:val="00094987"/>
    <w:pPr>
      <w:shd w:val="clear" w:color="auto" w:fill="FFFFFF"/>
      <w:spacing w:after="0" w:line="0" w:lineRule="atLeast"/>
      <w:ind w:hanging="340"/>
      <w:jc w:val="center"/>
    </w:pPr>
    <w:rPr>
      <w:rFonts w:ascii="Arial" w:eastAsia="Arial" w:hAnsi="Arial" w:cs="Arial"/>
      <w:sz w:val="18"/>
      <w:szCs w:val="18"/>
      <w:lang w:val="es-CO"/>
    </w:rPr>
  </w:style>
  <w:style w:type="character" w:customStyle="1" w:styleId="Cuerpodeltexto0">
    <w:name w:val="Cuerpo del texto_"/>
    <w:link w:val="Cuerpodeltexto"/>
    <w:rsid w:val="00094987"/>
    <w:rPr>
      <w:rFonts w:ascii="Arial" w:eastAsia="Arial" w:hAnsi="Arial" w:cs="Arial"/>
      <w:sz w:val="18"/>
      <w:szCs w:val="18"/>
      <w:shd w:val="clear" w:color="auto" w:fill="FFFFFF"/>
      <w:lang w:val="es-CO"/>
    </w:rPr>
  </w:style>
  <w:style w:type="character" w:customStyle="1" w:styleId="CuerpodeltextoNegrita">
    <w:name w:val="Cuerpo del texto + Negrita"/>
    <w:aliases w:val="Espaciado 0 pto,Título #9 + 16 pto,Sin negrita,Espaciado 75%,Cuerpo del texto + 10 pto"/>
    <w:rsid w:val="00125698"/>
    <w:rPr>
      <w:rFonts w:ascii="Arial" w:eastAsia="Arial" w:hAnsi="Arial" w:cs="Arial"/>
      <w:b/>
      <w:bCs/>
      <w:i w:val="0"/>
      <w:iCs w:val="0"/>
      <w:caps w:val="0"/>
      <w:smallCaps w:val="0"/>
      <w:strike w:val="0"/>
      <w:dstrike w:val="0"/>
      <w:spacing w:val="0"/>
      <w:sz w:val="18"/>
      <w:szCs w:val="18"/>
      <w:shd w:val="clear" w:color="auto" w:fill="FFFFFF"/>
    </w:rPr>
  </w:style>
  <w:style w:type="paragraph" w:customStyle="1" w:styleId="Default">
    <w:name w:val="Default"/>
    <w:qFormat/>
    <w:rsid w:val="00653EEF"/>
    <w:pPr>
      <w:autoSpaceDE w:val="0"/>
      <w:autoSpaceDN w:val="0"/>
      <w:adjustRightInd w:val="0"/>
      <w:spacing w:after="0" w:line="240" w:lineRule="auto"/>
    </w:pPr>
    <w:rPr>
      <w:rFonts w:ascii="Arial" w:hAnsi="Arial" w:cs="Arial"/>
      <w:color w:val="000000"/>
      <w:sz w:val="24"/>
      <w:szCs w:val="24"/>
      <w:lang w:val="es-CO"/>
    </w:rPr>
  </w:style>
  <w:style w:type="paragraph" w:customStyle="1" w:styleId="Style48">
    <w:name w:val="Style48"/>
    <w:basedOn w:val="Normal"/>
    <w:rsid w:val="001A67FB"/>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customStyle="1" w:styleId="FontStyle97">
    <w:name w:val="Font Style97"/>
    <w:rsid w:val="001A67FB"/>
    <w:rPr>
      <w:rFonts w:ascii="Arial" w:hAnsi="Arial" w:cs="Arial" w:hint="default"/>
      <w:color w:val="000000"/>
      <w:sz w:val="22"/>
      <w:szCs w:val="22"/>
    </w:rPr>
  </w:style>
  <w:style w:type="paragraph" w:customStyle="1" w:styleId="Normal1">
    <w:name w:val="Normal1"/>
    <w:rsid w:val="00581508"/>
    <w:pPr>
      <w:suppressAutoHyphens/>
      <w:autoSpaceDE w:val="0"/>
      <w:spacing w:after="0" w:line="240" w:lineRule="auto"/>
    </w:pPr>
    <w:rPr>
      <w:rFonts w:ascii="Arial" w:eastAsia="Calibri" w:hAnsi="Arial" w:cs="Arial"/>
      <w:color w:val="000000"/>
      <w:sz w:val="24"/>
      <w:szCs w:val="24"/>
      <w:lang w:val="es-CO" w:eastAsia="zh-CN"/>
    </w:rPr>
  </w:style>
  <w:style w:type="character" w:customStyle="1" w:styleId="Cuerpodeltexto5Negrita">
    <w:name w:val="Cuerpo del texto (5) + Negrita"/>
    <w:basedOn w:val="Fuentedeprrafopredeter"/>
    <w:rsid w:val="001F5A4E"/>
    <w:rPr>
      <w:rFonts w:ascii="Arial Narrow" w:eastAsia="Arial Narrow" w:hAnsi="Arial Narrow" w:cs="Arial Narrow"/>
      <w:b/>
      <w:bCs/>
      <w:color w:val="000000"/>
      <w:spacing w:val="0"/>
      <w:w w:val="100"/>
      <w:position w:val="0"/>
      <w:sz w:val="21"/>
      <w:szCs w:val="21"/>
      <w:shd w:val="clear" w:color="auto" w:fill="FFFFFF"/>
      <w:lang w:val="es-ES" w:eastAsia="es-ES" w:bidi="es-ES"/>
    </w:rPr>
  </w:style>
  <w:style w:type="paragraph" w:customStyle="1" w:styleId="Estilo4">
    <w:name w:val="Estilo 4"/>
    <w:basedOn w:val="Normal"/>
    <w:link w:val="Estilo4Car"/>
    <w:qFormat/>
    <w:rsid w:val="00D107EA"/>
    <w:pPr>
      <w:tabs>
        <w:tab w:val="num" w:pos="1025"/>
      </w:tabs>
      <w:spacing w:after="0" w:line="240" w:lineRule="auto"/>
      <w:ind w:left="1025" w:hanging="845"/>
      <w:jc w:val="both"/>
      <w:outlineLvl w:val="1"/>
    </w:pPr>
    <w:rPr>
      <w:rFonts w:ascii="Arial Narrow" w:eastAsia="Times New Roman" w:hAnsi="Arial Narrow" w:cs="Arial"/>
      <w:smallCaps/>
      <w:lang w:val="es-CO" w:eastAsia="es-CO" w:bidi="en-US"/>
    </w:rPr>
  </w:style>
  <w:style w:type="character" w:customStyle="1" w:styleId="Estilo4Car">
    <w:name w:val="Estilo 4 Car"/>
    <w:link w:val="Estilo4"/>
    <w:rsid w:val="00D107EA"/>
    <w:rPr>
      <w:rFonts w:ascii="Arial Narrow" w:eastAsia="Times New Roman" w:hAnsi="Arial Narrow" w:cs="Arial"/>
      <w:smallCaps/>
      <w:lang w:val="es-CO" w:eastAsia="es-CO" w:bidi="en-US"/>
    </w:rPr>
  </w:style>
  <w:style w:type="paragraph" w:customStyle="1" w:styleId="paragraph">
    <w:name w:val="paragraph"/>
    <w:basedOn w:val="Normal"/>
    <w:rsid w:val="005952DA"/>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rsid w:val="005952DA"/>
  </w:style>
  <w:style w:type="character" w:customStyle="1" w:styleId="WW8Num19z0">
    <w:name w:val="WW8Num19z0"/>
    <w:rsid w:val="00E07C5F"/>
    <w:rPr>
      <w:rFonts w:ascii="Symbol" w:hAnsi="Symbol" w:cs="Symbol"/>
    </w:rPr>
  </w:style>
  <w:style w:type="character" w:customStyle="1" w:styleId="WW8Num25z0">
    <w:name w:val="WW8Num25z0"/>
    <w:rsid w:val="00D66B99"/>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8743">
      <w:bodyDiv w:val="1"/>
      <w:marLeft w:val="0"/>
      <w:marRight w:val="0"/>
      <w:marTop w:val="0"/>
      <w:marBottom w:val="0"/>
      <w:divBdr>
        <w:top w:val="none" w:sz="0" w:space="0" w:color="auto"/>
        <w:left w:val="none" w:sz="0" w:space="0" w:color="auto"/>
        <w:bottom w:val="none" w:sz="0" w:space="0" w:color="auto"/>
        <w:right w:val="none" w:sz="0" w:space="0" w:color="auto"/>
      </w:divBdr>
    </w:div>
    <w:div w:id="560556272">
      <w:bodyDiv w:val="1"/>
      <w:marLeft w:val="0"/>
      <w:marRight w:val="0"/>
      <w:marTop w:val="0"/>
      <w:marBottom w:val="0"/>
      <w:divBdr>
        <w:top w:val="none" w:sz="0" w:space="0" w:color="auto"/>
        <w:left w:val="none" w:sz="0" w:space="0" w:color="auto"/>
        <w:bottom w:val="none" w:sz="0" w:space="0" w:color="auto"/>
        <w:right w:val="none" w:sz="0" w:space="0" w:color="auto"/>
      </w:divBdr>
    </w:div>
    <w:div w:id="1008484183">
      <w:bodyDiv w:val="1"/>
      <w:marLeft w:val="0"/>
      <w:marRight w:val="0"/>
      <w:marTop w:val="0"/>
      <w:marBottom w:val="0"/>
      <w:divBdr>
        <w:top w:val="none" w:sz="0" w:space="0" w:color="auto"/>
        <w:left w:val="none" w:sz="0" w:space="0" w:color="auto"/>
        <w:bottom w:val="none" w:sz="0" w:space="0" w:color="auto"/>
        <w:right w:val="none" w:sz="0" w:space="0" w:color="auto"/>
      </w:divBdr>
    </w:div>
    <w:div w:id="115094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8D2FD-1EB4-41D0-B358-3A9B5AC54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4709</Words>
  <Characters>26842</Characters>
  <Application>Microsoft Office Word</Application>
  <DocSecurity>0</DocSecurity>
  <Lines>223</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hromaña</dc:creator>
  <cp:lastModifiedBy>Jack Cristopher Reina Rodriguez</cp:lastModifiedBy>
  <cp:revision>22</cp:revision>
  <cp:lastPrinted>2019-04-10T23:17:00Z</cp:lastPrinted>
  <dcterms:created xsi:type="dcterms:W3CDTF">2020-07-13T18:51:00Z</dcterms:created>
  <dcterms:modified xsi:type="dcterms:W3CDTF">2020-11-17T19:51:00Z</dcterms:modified>
</cp:coreProperties>
</file>