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365" w:rsidRDefault="008A4365" w:rsidP="00524B9B">
      <w:pPr>
        <w:jc w:val="center"/>
        <w:rPr>
          <w:rFonts w:ascii="Arial" w:hAnsi="Arial" w:cs="Arial"/>
          <w:b/>
          <w:sz w:val="24"/>
          <w:szCs w:val="24"/>
        </w:rPr>
      </w:pPr>
    </w:p>
    <w:p w:rsidR="00D853AD" w:rsidRPr="00524B9B" w:rsidRDefault="00524B9B" w:rsidP="00524B9B">
      <w:pPr>
        <w:jc w:val="center"/>
        <w:rPr>
          <w:rFonts w:ascii="Arial" w:hAnsi="Arial" w:cs="Arial"/>
          <w:b/>
          <w:sz w:val="24"/>
          <w:szCs w:val="24"/>
        </w:rPr>
      </w:pPr>
      <w:r w:rsidRPr="00524B9B">
        <w:rPr>
          <w:rFonts w:ascii="Arial" w:hAnsi="Arial" w:cs="Arial"/>
          <w:b/>
          <w:sz w:val="24"/>
          <w:szCs w:val="24"/>
        </w:rPr>
        <w:t>ANEXO TECNICO</w:t>
      </w:r>
    </w:p>
    <w:p w:rsidR="00524B9B" w:rsidRDefault="00524B9B"/>
    <w:p w:rsidR="00524B9B" w:rsidRDefault="00524B9B"/>
    <w:p w:rsidR="005B24B5" w:rsidRPr="009E2488" w:rsidRDefault="005B24B5" w:rsidP="005B24B5">
      <w:pPr>
        <w:widowControl w:val="0"/>
        <w:numPr>
          <w:ilvl w:val="1"/>
          <w:numId w:val="1"/>
        </w:num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9E2488">
        <w:rPr>
          <w:rFonts w:ascii="Arial" w:hAnsi="Arial" w:cs="Arial"/>
          <w:b/>
          <w:bCs/>
        </w:rPr>
        <w:t>ESPECIFICACIONES</w:t>
      </w:r>
    </w:p>
    <w:p w:rsidR="005B24B5" w:rsidRDefault="005B24B5" w:rsidP="005B24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B24B5" w:rsidRPr="009726F3" w:rsidRDefault="005B24B5" w:rsidP="005B24B5">
      <w:pPr>
        <w:pStyle w:val="TableParagraph"/>
        <w:ind w:left="15" w:right="57" w:hanging="15"/>
        <w:jc w:val="center"/>
        <w:rPr>
          <w:bCs/>
        </w:rPr>
      </w:pPr>
    </w:p>
    <w:p w:rsidR="005B24B5" w:rsidRPr="004D3AE4" w:rsidRDefault="005B24B5" w:rsidP="005B24B5">
      <w:pPr>
        <w:rPr>
          <w:rFonts w:ascii="Arial" w:hAnsi="Arial" w:cs="Arial"/>
          <w:iCs/>
          <w:color w:val="000000"/>
          <w:sz w:val="22"/>
          <w:szCs w:val="22"/>
          <w:lang w:eastAsia="es-CO"/>
        </w:rPr>
      </w:pPr>
      <w:r w:rsidRPr="00AD7DC0">
        <w:rPr>
          <w:rFonts w:ascii="Arial" w:hAnsi="Arial" w:cs="Arial"/>
          <w:iCs/>
          <w:color w:val="000000"/>
          <w:lang w:eastAsia="es-CO"/>
        </w:rPr>
        <w:t>Las especificaciones Técnicas se encuentran en las fichas técnicas adjuntas a la presente invitació</w:t>
      </w:r>
      <w:r>
        <w:rPr>
          <w:rFonts w:ascii="Arial" w:hAnsi="Arial" w:cs="Arial"/>
          <w:iCs/>
          <w:color w:val="000000"/>
          <w:lang w:eastAsia="es-CO"/>
        </w:rPr>
        <w:t>n</w:t>
      </w:r>
    </w:p>
    <w:tbl>
      <w:tblPr>
        <w:tblW w:w="74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5"/>
        <w:gridCol w:w="3150"/>
        <w:gridCol w:w="976"/>
        <w:gridCol w:w="2178"/>
      </w:tblGrid>
      <w:tr w:rsidR="005B24B5" w:rsidRPr="00D73C4B" w:rsidTr="00A728E6">
        <w:trPr>
          <w:trHeight w:val="458"/>
          <w:jc w:val="center"/>
        </w:trPr>
        <w:tc>
          <w:tcPr>
            <w:tcW w:w="1165" w:type="dxa"/>
            <w:shd w:val="clear" w:color="auto" w:fill="auto"/>
            <w:vAlign w:val="bottom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ja-JP"/>
              </w:rPr>
              <w:t>ELEMENTO</w:t>
            </w:r>
          </w:p>
        </w:tc>
        <w:tc>
          <w:tcPr>
            <w:tcW w:w="3154" w:type="dxa"/>
            <w:shd w:val="clear" w:color="auto" w:fill="auto"/>
            <w:vAlign w:val="bottom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eastAsia="MS Mincho" w:hAnsi="Arial" w:cs="Arial"/>
                <w:b/>
                <w:bCs/>
                <w:sz w:val="16"/>
                <w:szCs w:val="16"/>
                <w:lang w:val="es-CO" w:eastAsia="ja-JP"/>
              </w:rPr>
              <w:t>TECNICA</w:t>
            </w:r>
          </w:p>
        </w:tc>
        <w:tc>
          <w:tcPr>
            <w:tcW w:w="970" w:type="dxa"/>
            <w:shd w:val="clear" w:color="auto" w:fill="auto"/>
            <w:vAlign w:val="bottom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 xml:space="preserve">CANTIDAD </w:t>
            </w:r>
          </w:p>
        </w:tc>
        <w:tc>
          <w:tcPr>
            <w:tcW w:w="2180" w:type="dxa"/>
            <w:shd w:val="clear" w:color="auto" w:fill="auto"/>
            <w:vAlign w:val="bottom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hAnsi="Arial" w:cs="Arial"/>
                <w:b/>
                <w:bCs/>
                <w:sz w:val="16"/>
                <w:szCs w:val="16"/>
                <w:lang w:val="es-CO"/>
              </w:rPr>
              <w:t>DESCRIPCION GENERAL</w:t>
            </w:r>
          </w:p>
        </w:tc>
      </w:tr>
      <w:tr w:rsidR="005B24B5" w:rsidRPr="00D73C4B" w:rsidTr="00A728E6">
        <w:trPr>
          <w:trHeight w:val="336"/>
          <w:jc w:val="center"/>
        </w:trPr>
        <w:tc>
          <w:tcPr>
            <w:tcW w:w="1165" w:type="dxa"/>
            <w:shd w:val="clear" w:color="auto" w:fill="auto"/>
            <w:vAlign w:val="center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  <w:lang w:val="es-CO"/>
              </w:rPr>
              <w:t>ESTANTES</w:t>
            </w:r>
          </w:p>
        </w:tc>
        <w:tc>
          <w:tcPr>
            <w:tcW w:w="3154" w:type="dxa"/>
            <w:shd w:val="clear" w:color="auto" w:fill="auto"/>
            <w:vAlign w:val="bottom"/>
          </w:tcPr>
          <w:p w:rsidR="005B24B5" w:rsidRPr="00D73C4B" w:rsidRDefault="005B24B5" w:rsidP="00A728E6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  <w:lang w:val="es-CO"/>
              </w:rPr>
              <w:t>ENTREPAÑOS ESTANTERIA GRADUALE, PARALES Y ENTREPAÑOS REFORAZADOS FABRICADOS EN LAMINA CR CON ACABADOS EN PINTURA EN POLVO DE APLCIACION ELECTROSTATICA DE 2.20X0.90X0.40 CON TRES REFUERZOS COLOR GRIS PARALES EN CALIBRE 16 Y ENTREPAÑOS CALIBRE 20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5B24B5" w:rsidRPr="00D73C4B" w:rsidRDefault="005B24B5" w:rsidP="00A728E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2A71ED">
              <w:rPr>
                <w:rFonts w:ascii="Arial" w:hAnsi="Arial" w:cs="Arial"/>
                <w:bCs/>
                <w:sz w:val="16"/>
                <w:szCs w:val="16"/>
                <w:lang w:val="es-CO"/>
              </w:rPr>
              <w:t>253</w:t>
            </w:r>
          </w:p>
        </w:tc>
        <w:tc>
          <w:tcPr>
            <w:tcW w:w="2180" w:type="dxa"/>
            <w:shd w:val="clear" w:color="auto" w:fill="auto"/>
          </w:tcPr>
          <w:p w:rsidR="005B24B5" w:rsidRPr="00D73C4B" w:rsidRDefault="005B24B5" w:rsidP="00A728E6">
            <w:pPr>
              <w:rPr>
                <w:rFonts w:ascii="Arial" w:hAnsi="Arial" w:cs="Arial"/>
                <w:bCs/>
                <w:sz w:val="16"/>
                <w:szCs w:val="16"/>
                <w:lang w:val="es-CO"/>
              </w:rPr>
            </w:pPr>
            <w:r w:rsidRPr="00D73C4B">
              <w:rPr>
                <w:rFonts w:ascii="Arial" w:hAnsi="Arial" w:cs="Arial"/>
                <w:bCs/>
                <w:sz w:val="16"/>
                <w:szCs w:val="16"/>
                <w:lang w:val="es-CO"/>
              </w:rPr>
              <w:t xml:space="preserve">ESTANTES METALICOS </w:t>
            </w:r>
          </w:p>
        </w:tc>
      </w:tr>
    </w:tbl>
    <w:p w:rsidR="005B24B5" w:rsidRDefault="005B24B5" w:rsidP="005B24B5">
      <w:pPr>
        <w:rPr>
          <w:rFonts w:ascii="Arial" w:hAnsi="Arial" w:cs="Arial"/>
          <w:iCs/>
          <w:color w:val="000000"/>
          <w:lang w:eastAsia="es-CO"/>
        </w:rPr>
      </w:pPr>
    </w:p>
    <w:p w:rsidR="005B24B5" w:rsidRDefault="005B24B5" w:rsidP="005B24B5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SUMINISTRO E INSTALACION DE ESTANTES </w:t>
      </w:r>
    </w:p>
    <w:p w:rsidR="00E63335" w:rsidRDefault="00E63335">
      <w:bookmarkStart w:id="0" w:name="_GoBack"/>
      <w:bookmarkEnd w:id="0"/>
    </w:p>
    <w:p w:rsidR="00E63335" w:rsidRDefault="00E63335"/>
    <w:p w:rsidR="00E63335" w:rsidRDefault="00E63335" w:rsidP="00E63335">
      <w:pPr>
        <w:pStyle w:val="Default"/>
        <w:jc w:val="both"/>
        <w:rPr>
          <w:sz w:val="22"/>
          <w:szCs w:val="22"/>
        </w:rPr>
      </w:pPr>
      <w:bookmarkStart w:id="1" w:name="_Hlk57641508"/>
      <w:r w:rsidRPr="009E4BBD">
        <w:rPr>
          <w:sz w:val="22"/>
          <w:szCs w:val="22"/>
        </w:rPr>
        <w:t xml:space="preserve">El proponente deberá manifestar su aceptación o no, del cumplimiento y conocimiento de las condiciones técnicas exigidas en </w:t>
      </w:r>
      <w:r w:rsidRPr="009E4BBD">
        <w:rPr>
          <w:b/>
          <w:bCs/>
          <w:sz w:val="22"/>
          <w:szCs w:val="22"/>
        </w:rPr>
        <w:t>“</w:t>
      </w:r>
      <w:r w:rsidRPr="009E4BBD">
        <w:rPr>
          <w:b/>
          <w:bCs/>
          <w:spacing w:val="1"/>
          <w:sz w:val="22"/>
          <w:szCs w:val="22"/>
        </w:rPr>
        <w:t>E</w:t>
      </w:r>
      <w:r w:rsidRPr="009E4BBD">
        <w:rPr>
          <w:b/>
          <w:bCs/>
          <w:spacing w:val="-1"/>
          <w:sz w:val="22"/>
          <w:szCs w:val="22"/>
        </w:rPr>
        <w:t>s</w:t>
      </w:r>
      <w:r w:rsidRPr="009E4BBD">
        <w:rPr>
          <w:b/>
          <w:bCs/>
          <w:sz w:val="22"/>
          <w:szCs w:val="22"/>
        </w:rPr>
        <w:t>pe</w:t>
      </w:r>
      <w:r w:rsidRPr="009E4BBD">
        <w:rPr>
          <w:b/>
          <w:bCs/>
          <w:spacing w:val="-1"/>
          <w:sz w:val="22"/>
          <w:szCs w:val="22"/>
        </w:rPr>
        <w:t>c</w:t>
      </w:r>
      <w:r w:rsidRPr="009E4BBD">
        <w:rPr>
          <w:b/>
          <w:bCs/>
          <w:spacing w:val="1"/>
          <w:sz w:val="22"/>
          <w:szCs w:val="22"/>
        </w:rPr>
        <w:t>i</w:t>
      </w:r>
      <w:r w:rsidRPr="009E4BBD">
        <w:rPr>
          <w:b/>
          <w:bCs/>
          <w:spacing w:val="-3"/>
          <w:sz w:val="22"/>
          <w:szCs w:val="22"/>
        </w:rPr>
        <w:t>f</w:t>
      </w:r>
      <w:r w:rsidRPr="009E4BBD">
        <w:rPr>
          <w:b/>
          <w:bCs/>
          <w:spacing w:val="1"/>
          <w:sz w:val="22"/>
          <w:szCs w:val="22"/>
        </w:rPr>
        <w:t>i</w:t>
      </w:r>
      <w:r w:rsidRPr="009E4BBD">
        <w:rPr>
          <w:b/>
          <w:bCs/>
          <w:spacing w:val="-1"/>
          <w:sz w:val="22"/>
          <w:szCs w:val="22"/>
        </w:rPr>
        <w:t>cac</w:t>
      </w:r>
      <w:r w:rsidRPr="009E4BBD">
        <w:rPr>
          <w:b/>
          <w:bCs/>
          <w:spacing w:val="1"/>
          <w:sz w:val="22"/>
          <w:szCs w:val="22"/>
        </w:rPr>
        <w:t>i</w:t>
      </w:r>
      <w:r w:rsidRPr="009E4BBD">
        <w:rPr>
          <w:b/>
          <w:bCs/>
          <w:sz w:val="22"/>
          <w:szCs w:val="22"/>
        </w:rPr>
        <w:t>ones del Ob</w:t>
      </w:r>
      <w:r w:rsidRPr="009E4BBD">
        <w:rPr>
          <w:b/>
          <w:bCs/>
          <w:spacing w:val="-2"/>
          <w:sz w:val="22"/>
          <w:szCs w:val="22"/>
        </w:rPr>
        <w:t>j</w:t>
      </w:r>
      <w:r w:rsidRPr="009E4BBD">
        <w:rPr>
          <w:b/>
          <w:bCs/>
          <w:spacing w:val="-1"/>
          <w:sz w:val="22"/>
          <w:szCs w:val="22"/>
        </w:rPr>
        <w:t>et</w:t>
      </w:r>
      <w:r w:rsidRPr="009E4BBD">
        <w:rPr>
          <w:b/>
          <w:bCs/>
          <w:sz w:val="22"/>
          <w:szCs w:val="22"/>
        </w:rPr>
        <w:t xml:space="preserve">o </w:t>
      </w:r>
      <w:r w:rsidRPr="009E4BBD">
        <w:rPr>
          <w:b/>
          <w:bCs/>
          <w:spacing w:val="-1"/>
          <w:sz w:val="22"/>
          <w:szCs w:val="22"/>
        </w:rPr>
        <w:t>C</w:t>
      </w:r>
      <w:r w:rsidRPr="009E4BBD">
        <w:rPr>
          <w:b/>
          <w:bCs/>
          <w:sz w:val="22"/>
          <w:szCs w:val="22"/>
        </w:rPr>
        <w:t>ont</w:t>
      </w:r>
      <w:r w:rsidRPr="009E4BBD">
        <w:rPr>
          <w:b/>
          <w:bCs/>
          <w:spacing w:val="-1"/>
          <w:sz w:val="22"/>
          <w:szCs w:val="22"/>
        </w:rPr>
        <w:t>ract</w:t>
      </w:r>
      <w:r w:rsidRPr="009E4BBD">
        <w:rPr>
          <w:b/>
          <w:bCs/>
          <w:sz w:val="22"/>
          <w:szCs w:val="22"/>
        </w:rPr>
        <w:t>ual”</w:t>
      </w:r>
      <w:r w:rsidRPr="009E4BBD">
        <w:rPr>
          <w:sz w:val="22"/>
          <w:szCs w:val="22"/>
        </w:rPr>
        <w:t xml:space="preserve"> del presente estudio.</w:t>
      </w:r>
    </w:p>
    <w:p w:rsidR="00E63335" w:rsidRDefault="00E63335" w:rsidP="00E63335">
      <w:pPr>
        <w:pStyle w:val="Default"/>
        <w:jc w:val="both"/>
        <w:rPr>
          <w:sz w:val="22"/>
          <w:szCs w:val="22"/>
        </w:rPr>
      </w:pPr>
    </w:p>
    <w:p w:rsidR="00E63335" w:rsidRPr="008C075A" w:rsidRDefault="00E63335" w:rsidP="00E63335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lang w:val="es-CO"/>
        </w:rPr>
      </w:pPr>
      <w:r w:rsidRPr="006E1A87">
        <w:rPr>
          <w:rFonts w:ascii="Arial" w:hAnsi="Arial" w:cs="Arial"/>
          <w:b/>
          <w:u w:val="single"/>
          <w:lang w:val="es-CO"/>
        </w:rPr>
        <w:t>ADJUNTAR FORMATO BENEFICIARIO CUENTA DILIGENCIADO</w:t>
      </w:r>
      <w:r>
        <w:rPr>
          <w:rFonts w:ascii="Arial" w:hAnsi="Arial" w:cs="Arial"/>
          <w:b/>
          <w:u w:val="single"/>
          <w:lang w:val="es-CO"/>
        </w:rPr>
        <w:t>;</w:t>
      </w:r>
      <w:r w:rsidRPr="006E1A87">
        <w:rPr>
          <w:rFonts w:ascii="Arial" w:hAnsi="Arial" w:cs="Arial"/>
          <w:b/>
          <w:u w:val="single"/>
          <w:lang w:val="es-CO"/>
        </w:rPr>
        <w:t xml:space="preserve"> Y CERTIFICACIÓN BANCARIA DE LA ENTIDAD DONDE CONSTE EL NOMBRE DE LA CUENTA HABIENTE, NÚMERO DE IDENTIFICACIÓN, NÚMERO CUENTA Y SI SE ENCUENTRA ACTIVA A LA FECHA</w:t>
      </w:r>
      <w:bookmarkEnd w:id="1"/>
      <w:r w:rsidRPr="006E1A87">
        <w:rPr>
          <w:rFonts w:ascii="Arial" w:hAnsi="Arial" w:cs="Arial"/>
          <w:b/>
          <w:u w:val="single"/>
          <w:lang w:val="es-CO"/>
        </w:rPr>
        <w:t>.</w:t>
      </w:r>
    </w:p>
    <w:p w:rsidR="00E63335" w:rsidRDefault="00E63335"/>
    <w:p w:rsidR="008A4365" w:rsidRDefault="008A4365"/>
    <w:p w:rsidR="008A4365" w:rsidRDefault="008A4365"/>
    <w:p w:rsidR="008A4365" w:rsidRDefault="008A4365"/>
    <w:p w:rsidR="008A4365" w:rsidRDefault="008A4365"/>
    <w:p w:rsidR="008A4365" w:rsidRPr="008A4365" w:rsidRDefault="008A4365">
      <w:pPr>
        <w:rPr>
          <w:rFonts w:ascii="Arial" w:hAnsi="Arial" w:cs="Arial"/>
          <w:sz w:val="36"/>
          <w:szCs w:val="36"/>
        </w:rPr>
      </w:pPr>
      <w:r w:rsidRPr="008A4365">
        <w:rPr>
          <w:rFonts w:ascii="Arial" w:hAnsi="Arial" w:cs="Arial"/>
          <w:sz w:val="36"/>
          <w:szCs w:val="36"/>
        </w:rPr>
        <w:t>FIRMA DEL OFERENTE</w:t>
      </w:r>
    </w:p>
    <w:p w:rsidR="008A4365" w:rsidRPr="008A4365" w:rsidRDefault="008A4365">
      <w:pPr>
        <w:rPr>
          <w:rFonts w:ascii="Arial" w:hAnsi="Arial" w:cs="Arial"/>
          <w:sz w:val="36"/>
          <w:szCs w:val="36"/>
        </w:rPr>
      </w:pPr>
    </w:p>
    <w:sectPr w:rsidR="008A4365" w:rsidRPr="008A436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F3E" w:rsidRDefault="00132F3E" w:rsidP="001278FC">
      <w:r>
        <w:separator/>
      </w:r>
    </w:p>
  </w:endnote>
  <w:endnote w:type="continuationSeparator" w:id="0">
    <w:p w:rsidR="00132F3E" w:rsidRDefault="00132F3E" w:rsidP="0012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F3E" w:rsidRDefault="00132F3E" w:rsidP="001278FC">
      <w:r>
        <w:separator/>
      </w:r>
    </w:p>
  </w:footnote>
  <w:footnote w:type="continuationSeparator" w:id="0">
    <w:p w:rsidR="00132F3E" w:rsidRDefault="00132F3E" w:rsidP="0012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8FC" w:rsidRPr="006537E3" w:rsidRDefault="001278FC" w:rsidP="001278FC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6537E3">
      <w:rPr>
        <w:rFonts w:ascii="Berylium" w:hAnsi="Berylium"/>
        <w:bCs/>
        <w:iCs/>
        <w:noProof/>
        <w:sz w:val="22"/>
        <w:szCs w:val="22"/>
        <w:lang w:eastAsia="es-CO"/>
      </w:rPr>
      <w:drawing>
        <wp:anchor distT="0" distB="0" distL="114300" distR="114300" simplePos="0" relativeHeight="251659264" behindDoc="1" locked="0" layoutInCell="1" allowOverlap="1" wp14:anchorId="4CFC33B8" wp14:editId="0258F6D5">
          <wp:simplePos x="0" y="0"/>
          <wp:positionH relativeFrom="column">
            <wp:posOffset>-925830</wp:posOffset>
          </wp:positionH>
          <wp:positionV relativeFrom="paragraph">
            <wp:posOffset>-173355</wp:posOffset>
          </wp:positionV>
          <wp:extent cx="2390775" cy="789305"/>
          <wp:effectExtent l="0" t="0" r="9525" b="0"/>
          <wp:wrapNone/>
          <wp:docPr id="31" name="Imagen 3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278FC" w:rsidRPr="006537E3" w:rsidRDefault="001278FC" w:rsidP="001278FC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6537E3">
      <w:rPr>
        <w:rFonts w:ascii="Berylium" w:hAnsi="Berylium"/>
        <w:bCs/>
        <w:iCs/>
        <w:sz w:val="22"/>
        <w:szCs w:val="22"/>
      </w:rPr>
      <w:t>Consejo Superior de la Judicatura</w:t>
    </w:r>
  </w:p>
  <w:p w:rsidR="001278FC" w:rsidRPr="006537E3" w:rsidRDefault="001278FC" w:rsidP="001278FC">
    <w:pPr>
      <w:pStyle w:val="Encabezado"/>
      <w:jc w:val="center"/>
      <w:rPr>
        <w:rFonts w:ascii="Berylium" w:hAnsi="Berylium"/>
        <w:bCs/>
        <w:iCs/>
        <w:sz w:val="22"/>
        <w:szCs w:val="22"/>
      </w:rPr>
    </w:pPr>
    <w:r w:rsidRPr="006537E3">
      <w:rPr>
        <w:rFonts w:ascii="Berylium" w:hAnsi="Berylium"/>
        <w:bCs/>
        <w:iCs/>
        <w:sz w:val="22"/>
        <w:szCs w:val="22"/>
      </w:rPr>
      <w:t>Dirección Ejecutiva de Administración Judicial</w:t>
    </w:r>
    <w:r>
      <w:rPr>
        <w:rFonts w:ascii="Berylium" w:hAnsi="Berylium"/>
        <w:bCs/>
        <w:iCs/>
        <w:sz w:val="22"/>
        <w:szCs w:val="22"/>
      </w:rPr>
      <w:t xml:space="preserve"> Cúcuta</w:t>
    </w:r>
  </w:p>
  <w:p w:rsidR="001278FC" w:rsidRDefault="001278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9B"/>
    <w:rsid w:val="001278FC"/>
    <w:rsid w:val="00132F3E"/>
    <w:rsid w:val="0021755B"/>
    <w:rsid w:val="00524B9B"/>
    <w:rsid w:val="005B24B5"/>
    <w:rsid w:val="006D038B"/>
    <w:rsid w:val="00816E10"/>
    <w:rsid w:val="008A4365"/>
    <w:rsid w:val="0096377B"/>
    <w:rsid w:val="00D853AD"/>
    <w:rsid w:val="00E6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0DC18-8571-4DD3-805C-F6D9C242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B9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link w:val="DefaultCar"/>
    <w:rsid w:val="00E63335"/>
    <w:pPr>
      <w:suppressAutoHyphens w:val="0"/>
      <w:autoSpaceDE w:val="0"/>
      <w:autoSpaceDN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E63335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nhideWhenUsed/>
    <w:rsid w:val="001278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278F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Piedepgina">
    <w:name w:val="footer"/>
    <w:basedOn w:val="Normal"/>
    <w:link w:val="PiedepginaCar"/>
    <w:uiPriority w:val="99"/>
    <w:unhideWhenUsed/>
    <w:rsid w:val="001278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8F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TableParagraph">
    <w:name w:val="Table Paragraph"/>
    <w:basedOn w:val="Normal"/>
    <w:uiPriority w:val="1"/>
    <w:qFormat/>
    <w:rsid w:val="005B24B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2020-12-03T19:30:00Z</dcterms:created>
  <dcterms:modified xsi:type="dcterms:W3CDTF">2020-12-03T19:30:00Z</dcterms:modified>
</cp:coreProperties>
</file>