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14FEF7" w14:textId="67D9FEB2" w:rsidR="00646344" w:rsidRPr="006A1B84" w:rsidRDefault="00A65C2F" w:rsidP="00646344">
      <w:pPr>
        <w:rPr>
          <w:rFonts w:ascii="Verdana" w:hAnsi="Verdana"/>
          <w:sz w:val="22"/>
        </w:rPr>
      </w:pPr>
      <w:r w:rsidRPr="006A1B84">
        <w:rPr>
          <w:rFonts w:ascii="Verdana" w:hAnsi="Verdana" w:cs="Arial"/>
          <w:b/>
          <w:bCs/>
          <w:sz w:val="22"/>
          <w:lang w:eastAsia="es-CO"/>
        </w:rPr>
        <w:t>HA-LP-004-2025</w:t>
      </w:r>
      <w:r w:rsidR="00646344" w:rsidRPr="006A1B84">
        <w:rPr>
          <w:rFonts w:ascii="Verdana" w:hAnsi="Verdana"/>
          <w:sz w:val="22"/>
        </w:rPr>
        <w:t xml:space="preserve"> </w:t>
      </w:r>
    </w:p>
    <w:p w14:paraId="0C861E2E" w14:textId="77777777" w:rsidR="00646344" w:rsidRPr="006A1B84" w:rsidRDefault="00646344" w:rsidP="00646344">
      <w:pPr>
        <w:rPr>
          <w:rFonts w:ascii="Verdana" w:hAnsi="Verdana"/>
          <w:sz w:val="22"/>
        </w:rPr>
      </w:pPr>
    </w:p>
    <w:p w14:paraId="10407307" w14:textId="24012E45" w:rsidR="00646344" w:rsidRPr="006A1B84" w:rsidRDefault="00646344" w:rsidP="00646344">
      <w:pPr>
        <w:jc w:val="right"/>
        <w:rPr>
          <w:rFonts w:ascii="Verdana" w:hAnsi="Verdana"/>
          <w:b/>
          <w:bCs/>
          <w:sz w:val="22"/>
          <w:lang w:val="es-ES"/>
        </w:rPr>
      </w:pPr>
    </w:p>
    <w:p w14:paraId="13897C62" w14:textId="5C58C9C2" w:rsidR="00646344" w:rsidRPr="006A1B84" w:rsidRDefault="00646344" w:rsidP="00646344">
      <w:pPr>
        <w:pStyle w:val="Puesto"/>
        <w:rPr>
          <w:rFonts w:ascii="Verdana" w:hAnsi="Verdana"/>
          <w:sz w:val="22"/>
          <w:lang w:val="es-ES"/>
        </w:rPr>
      </w:pPr>
      <w:r w:rsidRPr="006A1B84">
        <w:rPr>
          <w:rFonts w:ascii="Verdana" w:hAnsi="Verdana"/>
          <w:sz w:val="22"/>
          <w:lang w:val="es-ES"/>
        </w:rPr>
        <w:t>ANEXO 1 — ANEXO TÉCNICO</w:t>
      </w:r>
      <w:r w:rsidR="00EB591F" w:rsidRPr="006A1B84">
        <w:rPr>
          <w:rFonts w:ascii="Verdana" w:hAnsi="Verdana"/>
          <w:sz w:val="22"/>
          <w:lang w:val="es-ES"/>
        </w:rPr>
        <w:t xml:space="preserve"> </w:t>
      </w:r>
    </w:p>
    <w:p w14:paraId="35E1D774" w14:textId="77777777" w:rsidR="00646344" w:rsidRPr="006A1B84" w:rsidRDefault="00646344" w:rsidP="00646344">
      <w:pPr>
        <w:rPr>
          <w:rFonts w:ascii="Verdana" w:hAnsi="Verdana"/>
          <w:sz w:val="22"/>
          <w:lang w:val="es-ES"/>
        </w:rPr>
      </w:pPr>
    </w:p>
    <w:p w14:paraId="7866DEE6" w14:textId="7E2F5078" w:rsidR="000D7027" w:rsidRPr="006A1B84" w:rsidRDefault="000D7027" w:rsidP="00646344">
      <w:pPr>
        <w:rPr>
          <w:rFonts w:ascii="Verdana" w:hAnsi="Verdana"/>
          <w:sz w:val="22"/>
        </w:rPr>
      </w:pPr>
    </w:p>
    <w:p w14:paraId="73785FF8" w14:textId="77777777" w:rsidR="00A2021D" w:rsidRPr="006A1B84" w:rsidRDefault="00A2021D" w:rsidP="00A2021D">
      <w:pPr>
        <w:tabs>
          <w:tab w:val="center" w:pos="4703"/>
          <w:tab w:val="left" w:pos="7071"/>
        </w:tabs>
        <w:autoSpaceDE w:val="0"/>
        <w:autoSpaceDN w:val="0"/>
        <w:adjustRightInd w:val="0"/>
        <w:jc w:val="center"/>
        <w:rPr>
          <w:rFonts w:ascii="Verdana" w:eastAsia="Arial Narrow" w:hAnsi="Verdana" w:cs="Arial Narrow"/>
          <w:b/>
          <w:sz w:val="22"/>
        </w:rPr>
      </w:pPr>
      <w:r w:rsidRPr="006A1B84">
        <w:rPr>
          <w:rFonts w:ascii="Verdana" w:eastAsia="Arial Narrow" w:hAnsi="Verdana" w:cs="Arial Narrow"/>
          <w:b/>
          <w:sz w:val="22"/>
        </w:rPr>
        <w:t>CONSTRUCCIÓN DE SALÓN COMUNAL PLURIFUNCIONAL EN EL CORREGIMIENTO DE SAN JOSÉ DEL TARRA, MUNICIPIO DE HACARÍ - DEPARTAMENTO NORTE DE SANTANDER</w:t>
      </w:r>
    </w:p>
    <w:p w14:paraId="3844E799" w14:textId="1F03E517" w:rsidR="00646344" w:rsidRPr="006A1B84" w:rsidRDefault="00646344" w:rsidP="00646344">
      <w:pPr>
        <w:jc w:val="center"/>
        <w:rPr>
          <w:rFonts w:ascii="Verdana" w:hAnsi="Verdana"/>
          <w:b/>
          <w:sz w:val="22"/>
        </w:rPr>
      </w:pPr>
    </w:p>
    <w:p w14:paraId="4095C31B" w14:textId="77777777" w:rsidR="00142C3C" w:rsidRPr="006A1B84" w:rsidRDefault="00142C3C" w:rsidP="00142C3C">
      <w:pPr>
        <w:rPr>
          <w:rFonts w:ascii="Verdana" w:hAnsi="Verdana"/>
          <w:sz w:val="22"/>
          <w:highlight w:val="lightGray"/>
        </w:rPr>
      </w:pPr>
    </w:p>
    <w:p w14:paraId="74E81B51" w14:textId="005D71C2" w:rsidR="00646344" w:rsidRPr="006A1B84" w:rsidRDefault="00646344" w:rsidP="00646344">
      <w:pPr>
        <w:pStyle w:val="Ttulo1"/>
        <w:rPr>
          <w:rFonts w:ascii="Verdana" w:hAnsi="Verdana"/>
          <w:sz w:val="22"/>
          <w:szCs w:val="22"/>
        </w:rPr>
      </w:pPr>
      <w:r w:rsidRPr="006A1B84">
        <w:rPr>
          <w:rFonts w:ascii="Verdana" w:hAnsi="Verdana"/>
          <w:sz w:val="22"/>
          <w:szCs w:val="22"/>
        </w:rPr>
        <w:t>Descripción del proyecto</w:t>
      </w:r>
    </w:p>
    <w:p w14:paraId="1BE1DF65" w14:textId="4343D6D9" w:rsidR="00646344" w:rsidRPr="006A1B84" w:rsidRDefault="00646344" w:rsidP="00646344">
      <w:pPr>
        <w:rPr>
          <w:rFonts w:ascii="Verdana" w:hAnsi="Verdana"/>
          <w:sz w:val="22"/>
        </w:rPr>
      </w:pPr>
    </w:p>
    <w:p w14:paraId="6787D649" w14:textId="77777777" w:rsidR="00C719EB" w:rsidRPr="006A1B84" w:rsidRDefault="00C719EB" w:rsidP="00646344">
      <w:pPr>
        <w:rPr>
          <w:rFonts w:ascii="Verdana" w:hAnsi="Verdana"/>
          <w:sz w:val="22"/>
        </w:rPr>
      </w:pPr>
      <w:r w:rsidRPr="006A1B84">
        <w:rPr>
          <w:rFonts w:ascii="Verdana" w:hAnsi="Verdana"/>
          <w:sz w:val="22"/>
        </w:rPr>
        <w:t xml:space="preserve">La población actual del Municipio de Hacarí según fuente realizada por el DANE, proyectada para el 2023 es de 11.452 habitantes, estableciendo que en el área urbana se encuentra ubicada una población equivalente 1.724 habitantes y el resto se encuentra ubicada en la zona rural que representa 9.728 habitantes. </w:t>
      </w:r>
    </w:p>
    <w:p w14:paraId="39E9A5DE" w14:textId="77777777" w:rsidR="00C719EB" w:rsidRPr="006A1B84" w:rsidRDefault="00C719EB" w:rsidP="00646344">
      <w:pPr>
        <w:rPr>
          <w:rFonts w:ascii="Verdana" w:hAnsi="Verdana"/>
          <w:sz w:val="22"/>
        </w:rPr>
      </w:pPr>
    </w:p>
    <w:p w14:paraId="538D0466" w14:textId="77777777" w:rsidR="00C719EB" w:rsidRPr="006A1B84" w:rsidRDefault="00C719EB" w:rsidP="00646344">
      <w:pPr>
        <w:rPr>
          <w:rFonts w:ascii="Verdana" w:hAnsi="Verdana"/>
          <w:sz w:val="22"/>
        </w:rPr>
      </w:pPr>
      <w:r w:rsidRPr="006A1B84">
        <w:rPr>
          <w:rFonts w:ascii="Verdana" w:hAnsi="Verdana"/>
          <w:sz w:val="22"/>
        </w:rPr>
        <w:t xml:space="preserve">El proyecto beneficia directamente a 10.659 personas que corresponde al número de víctimas presentes en el municipio e indirectamente se beneficia la población en general de acuerdo a que en cualquier momento pueden participar de estos espacios. </w:t>
      </w:r>
    </w:p>
    <w:p w14:paraId="5292C733" w14:textId="77777777" w:rsidR="00C719EB" w:rsidRPr="006A1B84" w:rsidRDefault="00C719EB" w:rsidP="00646344">
      <w:pPr>
        <w:rPr>
          <w:rFonts w:ascii="Verdana" w:hAnsi="Verdana"/>
          <w:sz w:val="22"/>
        </w:rPr>
      </w:pPr>
    </w:p>
    <w:p w14:paraId="764C02B8" w14:textId="63EE9338" w:rsidR="00C719EB" w:rsidRPr="006A1B84" w:rsidRDefault="00C719EB" w:rsidP="00646344">
      <w:pPr>
        <w:rPr>
          <w:rFonts w:ascii="Verdana" w:hAnsi="Verdana"/>
          <w:sz w:val="22"/>
        </w:rPr>
      </w:pPr>
      <w:r w:rsidRPr="006A1B84">
        <w:rPr>
          <w:rFonts w:ascii="Verdana" w:hAnsi="Verdana"/>
          <w:sz w:val="22"/>
        </w:rPr>
        <w:t>El índice de presión que es el resultante de la división de la población victima dentro de la población existente según fuente del Boletín de fichas estadísticas para Hacarí, Norte de Santander es bastante alto y representa el 97.6 % para el año 2023.</w:t>
      </w:r>
    </w:p>
    <w:p w14:paraId="63F0D308" w14:textId="77777777" w:rsidR="00C719EB" w:rsidRPr="006A1B84" w:rsidRDefault="00C719EB" w:rsidP="00646344">
      <w:pPr>
        <w:rPr>
          <w:rFonts w:ascii="Verdana" w:hAnsi="Verdana"/>
          <w:sz w:val="22"/>
        </w:rPr>
      </w:pPr>
    </w:p>
    <w:p w14:paraId="28DCBC24" w14:textId="72D29696" w:rsidR="00C719EB" w:rsidRPr="006A1B84" w:rsidRDefault="00C719EB" w:rsidP="00C719EB">
      <w:pPr>
        <w:jc w:val="center"/>
        <w:rPr>
          <w:rFonts w:ascii="Verdana" w:hAnsi="Verdana"/>
          <w:sz w:val="22"/>
          <w:highlight w:val="lightGray"/>
        </w:rPr>
      </w:pPr>
      <w:r w:rsidRPr="006A1B84">
        <w:rPr>
          <w:rFonts w:ascii="Verdana" w:hAnsi="Verdana"/>
          <w:noProof/>
          <w:sz w:val="22"/>
          <w:lang w:val="es-ES" w:eastAsia="es-ES"/>
        </w:rPr>
        <w:drawing>
          <wp:inline distT="0" distB="0" distL="0" distR="0" wp14:anchorId="13E7F09B" wp14:editId="737C28E3">
            <wp:extent cx="4492563" cy="3350361"/>
            <wp:effectExtent l="0" t="0" r="381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54480" cy="3396536"/>
                    </a:xfrm>
                    <a:prstGeom prst="rect">
                      <a:avLst/>
                    </a:prstGeom>
                  </pic:spPr>
                </pic:pic>
              </a:graphicData>
            </a:graphic>
          </wp:inline>
        </w:drawing>
      </w:r>
    </w:p>
    <w:p w14:paraId="6774AAFC" w14:textId="77777777" w:rsidR="00C719EB" w:rsidRPr="006A1B84" w:rsidRDefault="00C719EB" w:rsidP="00C719EB">
      <w:pPr>
        <w:rPr>
          <w:rFonts w:ascii="Verdana" w:hAnsi="Verdana"/>
          <w:sz w:val="22"/>
        </w:rPr>
      </w:pPr>
      <w:r w:rsidRPr="006A1B84">
        <w:rPr>
          <w:rFonts w:ascii="Verdana" w:hAnsi="Verdana"/>
          <w:sz w:val="22"/>
        </w:rPr>
        <w:lastRenderedPageBreak/>
        <w:t>En el Municipio de Hacarí no se cuenta con un centro de atención, sin embargo, existe un punto de atención en el cual se atendieron 8.873 víctimas hasta el año 2020.</w:t>
      </w:r>
    </w:p>
    <w:p w14:paraId="0E6B90A5" w14:textId="77777777" w:rsidR="00C719EB" w:rsidRPr="006A1B84" w:rsidRDefault="00C719EB" w:rsidP="00C719EB">
      <w:pPr>
        <w:rPr>
          <w:rFonts w:ascii="Verdana" w:hAnsi="Verdana"/>
          <w:sz w:val="22"/>
        </w:rPr>
      </w:pPr>
    </w:p>
    <w:p w14:paraId="4F98B433" w14:textId="77777777" w:rsidR="00C719EB" w:rsidRPr="006A1B84" w:rsidRDefault="00C719EB" w:rsidP="00C719EB">
      <w:pPr>
        <w:rPr>
          <w:rFonts w:ascii="Verdana" w:hAnsi="Verdana"/>
          <w:sz w:val="22"/>
        </w:rPr>
      </w:pPr>
      <w:r w:rsidRPr="006A1B84">
        <w:rPr>
          <w:rFonts w:ascii="Verdana" w:hAnsi="Verdana"/>
          <w:sz w:val="22"/>
        </w:rPr>
        <w:t xml:space="preserve">A nivel local para atender integralmente la población víctimas hay un funcionario de manera exclusiva en su calidad de Enlace Municipal de Víctima mediante provisionalidad, esta creado por decreto el Comité Territorial de Justicia Transicional CTJT y cuatro (4) subcomités técnicos creados por resolución los cuales son los responsables del diseño, implementación y monitoreo de la política pública en el ámbito local, en los componentes de Prevención y Protección, Atención, Asistencia, Reparación integral, Verdad y Justicia; los ejes transversales de Participación, Sistemas de información, Fortalecimiento Institucional y el cumplimento de los enfoques diferenciales de niñez y juventud, mujeres, vejez, personas con orientación sexual e identidad de género no hegemónica, personas con discapacidad o habilidades diversas que habitan en el municipio y que requieren atención en necesidades específicas como identificación, libreta militar, seguridad alimentaria, asistencia funeraria, educación, reunificación familia, generación de ingresos, vivienda digna urbana, rural y salud. </w:t>
      </w:r>
    </w:p>
    <w:p w14:paraId="06996456" w14:textId="77777777" w:rsidR="00C719EB" w:rsidRPr="006A1B84" w:rsidRDefault="00C719EB" w:rsidP="00C719EB">
      <w:pPr>
        <w:rPr>
          <w:rFonts w:ascii="Verdana" w:hAnsi="Verdana"/>
          <w:sz w:val="22"/>
        </w:rPr>
      </w:pPr>
    </w:p>
    <w:p w14:paraId="7D398266" w14:textId="30CA31B1" w:rsidR="00C719EB" w:rsidRPr="006A1B84" w:rsidRDefault="00C719EB" w:rsidP="00C719EB">
      <w:pPr>
        <w:rPr>
          <w:rFonts w:ascii="Verdana" w:hAnsi="Verdana"/>
          <w:sz w:val="22"/>
        </w:rPr>
      </w:pPr>
      <w:r w:rsidRPr="006A1B84">
        <w:rPr>
          <w:rFonts w:ascii="Verdana" w:hAnsi="Verdana"/>
          <w:sz w:val="22"/>
        </w:rPr>
        <w:t>Igualmente, en el municipio de Hacari, existe un punto de atención a víctimas el cual atiende diariamente una gran cantidad de víctimas en lo referente a solicitud de ayudas de inmediatez, emergencia, orientación en rutas, asesoría para reparación e indemnización por vía administrativa, entre otros convirtiéndose en el canal para la atención de solicitudes, inquietudes, información y trámites que adelanta la Unidad para la Atención y Reparación</w:t>
      </w:r>
      <w:r w:rsidR="006E7D37" w:rsidRPr="006A1B84">
        <w:rPr>
          <w:rFonts w:ascii="Verdana" w:hAnsi="Verdana"/>
          <w:sz w:val="22"/>
        </w:rPr>
        <w:t>.</w:t>
      </w:r>
    </w:p>
    <w:p w14:paraId="57E12379" w14:textId="77777777" w:rsidR="006E7D37" w:rsidRPr="006A1B84" w:rsidRDefault="006E7D37" w:rsidP="00C719EB">
      <w:pPr>
        <w:rPr>
          <w:rFonts w:ascii="Verdana" w:hAnsi="Verdana"/>
          <w:sz w:val="22"/>
        </w:rPr>
      </w:pPr>
    </w:p>
    <w:p w14:paraId="58BAA536" w14:textId="77777777" w:rsidR="006E7D37" w:rsidRPr="006A1B84" w:rsidRDefault="006E7D37" w:rsidP="00C719EB">
      <w:pPr>
        <w:rPr>
          <w:rFonts w:ascii="Verdana" w:hAnsi="Verdana"/>
          <w:sz w:val="22"/>
        </w:rPr>
      </w:pPr>
      <w:r w:rsidRPr="006A1B84">
        <w:rPr>
          <w:rFonts w:ascii="Verdana" w:hAnsi="Verdana"/>
          <w:sz w:val="22"/>
        </w:rPr>
        <w:t xml:space="preserve">Dicho lo anterior la construcción del salón comunal plurifuncional beneficiará a la población objetivo de diversas maneras, lo que se traducirá en ahorros significativos para su participación y acceso a programas de participación social. </w:t>
      </w:r>
    </w:p>
    <w:p w14:paraId="1EFC12C1" w14:textId="77777777" w:rsidR="006E7D37" w:rsidRPr="006A1B84" w:rsidRDefault="006E7D37" w:rsidP="00C719EB">
      <w:pPr>
        <w:rPr>
          <w:rFonts w:ascii="Verdana" w:hAnsi="Verdana"/>
          <w:sz w:val="22"/>
        </w:rPr>
      </w:pPr>
    </w:p>
    <w:p w14:paraId="731AC06E" w14:textId="769196AC" w:rsidR="006E7D37" w:rsidRPr="006A1B84" w:rsidRDefault="006E7D37" w:rsidP="00C719EB">
      <w:pPr>
        <w:rPr>
          <w:rFonts w:ascii="Verdana" w:hAnsi="Verdana"/>
          <w:sz w:val="22"/>
          <w:highlight w:val="lightGray"/>
        </w:rPr>
      </w:pPr>
      <w:r w:rsidRPr="006A1B84">
        <w:rPr>
          <w:rFonts w:ascii="Verdana" w:hAnsi="Verdana"/>
          <w:sz w:val="22"/>
        </w:rPr>
        <w:t xml:space="preserve">Estos ahorros abarcan aspectos como desplazamientos, capacitaciones, servicios jurídicos, psicosociales y culturales, además del acceso y la atención a programas de bienestar. Por un lado, se brindará la oportunidad de disfrutar de servicios y espacios de esparcimiento y encuentro, tanto para el desarrollo personal como profesional, sin que la población deba incurrir en gastos considerables. Por otro lado, la construcción del salon también conllevará a la reducción de los costosos desplazamientos que previamente la población víctima debía realizar para acceder a estos servicios en otros municipios. Cabe resaltar que dicha infraestructura contara con un área de 619 m2 y se localizara específicamente en el centro poblado del corregimiento de San José del tarra del municipio de Hacari – Norte de Santander y que según lo descrito en el EOT se encuentra ubicado en el sector rural. </w:t>
      </w:r>
    </w:p>
    <w:p w14:paraId="4509D310" w14:textId="77777777" w:rsidR="00646344" w:rsidRPr="006A1B84" w:rsidRDefault="00646344" w:rsidP="00646344">
      <w:pPr>
        <w:rPr>
          <w:rFonts w:ascii="Verdana" w:hAnsi="Verdana"/>
          <w:sz w:val="22"/>
        </w:rPr>
      </w:pPr>
    </w:p>
    <w:p w14:paraId="09ED0D66" w14:textId="21202CC7" w:rsidR="00646344" w:rsidRPr="006A1B84" w:rsidRDefault="00C35D5C" w:rsidP="00646344">
      <w:pPr>
        <w:pStyle w:val="Ttulo1"/>
        <w:rPr>
          <w:rFonts w:ascii="Verdana" w:hAnsi="Verdana"/>
          <w:sz w:val="22"/>
          <w:szCs w:val="22"/>
        </w:rPr>
      </w:pPr>
      <w:r w:rsidRPr="006A1B84">
        <w:rPr>
          <w:rFonts w:ascii="Verdana" w:hAnsi="Verdana"/>
          <w:sz w:val="22"/>
          <w:szCs w:val="22"/>
        </w:rPr>
        <w:t>D</w:t>
      </w:r>
      <w:r w:rsidR="00646344" w:rsidRPr="006A1B84">
        <w:rPr>
          <w:rFonts w:ascii="Verdana" w:hAnsi="Verdana"/>
          <w:sz w:val="22"/>
          <w:szCs w:val="22"/>
        </w:rPr>
        <w:t>escripción de las condiciones actuales a intervenir</w:t>
      </w:r>
    </w:p>
    <w:p w14:paraId="6A629CBE" w14:textId="77777777" w:rsidR="009B7BEE" w:rsidRPr="006A1B84" w:rsidRDefault="009B7BEE" w:rsidP="009B7BEE">
      <w:pPr>
        <w:rPr>
          <w:rFonts w:ascii="Verdana" w:hAnsi="Verdana"/>
        </w:rPr>
      </w:pPr>
    </w:p>
    <w:p w14:paraId="642405AE" w14:textId="4C1044F8" w:rsidR="009B7BEE" w:rsidRPr="006A1B84" w:rsidRDefault="009B7BEE" w:rsidP="009B7BEE">
      <w:pPr>
        <w:rPr>
          <w:rFonts w:ascii="Verdana" w:hAnsi="Verdana"/>
          <w:sz w:val="22"/>
          <w:lang w:val="es-ES"/>
        </w:rPr>
      </w:pPr>
      <w:r w:rsidRPr="006A1B84">
        <w:rPr>
          <w:rFonts w:ascii="Verdana" w:hAnsi="Verdana"/>
          <w:sz w:val="22"/>
        </w:rPr>
        <w:t xml:space="preserve">Cabe resaltar que dentro del lote de terreno donde se pretende realizar la construcción del salón plurifuncional no se cuenta ningún tipo de infraestructura </w:t>
      </w:r>
      <w:r w:rsidRPr="006A1B84">
        <w:rPr>
          <w:rFonts w:ascii="Verdana" w:hAnsi="Verdana"/>
          <w:sz w:val="22"/>
        </w:rPr>
        <w:lastRenderedPageBreak/>
        <w:t xml:space="preserve">existente pues el alcance del proyecto corresponde a una infraestructura totalmente nueva. Para lo cual se cuenta con planos a detalle de los distintos componentes del proyecto (topográficos, arquitectónicos, estructurales, hidro </w:t>
      </w:r>
      <w:r w:rsidRPr="006A1B84">
        <w:rPr>
          <w:rFonts w:ascii="Verdana" w:hAnsi="Verdana"/>
          <w:sz w:val="22"/>
          <w:lang w:val="es-ES"/>
        </w:rPr>
        <w:t>– sanitarios, eléctricos) los cuales serán entregados con los demás estudios y diseños al contratista seleccionado para su respectiva revisión y posibles ajustes a realizar.</w:t>
      </w:r>
    </w:p>
    <w:p w14:paraId="35DE770D" w14:textId="328A0936" w:rsidR="00646344" w:rsidRPr="006A1B84" w:rsidRDefault="00646344" w:rsidP="00646344">
      <w:pPr>
        <w:rPr>
          <w:rFonts w:ascii="Verdana" w:hAnsi="Verdana"/>
          <w:sz w:val="22"/>
        </w:rPr>
      </w:pPr>
    </w:p>
    <w:p w14:paraId="51205BE9" w14:textId="77777777" w:rsidR="00374952" w:rsidRPr="006A1B84" w:rsidRDefault="00374952" w:rsidP="00646344">
      <w:pPr>
        <w:rPr>
          <w:rFonts w:ascii="Verdana" w:hAnsi="Verdana"/>
          <w:sz w:val="22"/>
        </w:rPr>
      </w:pPr>
    </w:p>
    <w:p w14:paraId="4D4CFE5A" w14:textId="4693947E" w:rsidR="00646344" w:rsidRPr="006A1B84" w:rsidRDefault="00646344" w:rsidP="00646344">
      <w:pPr>
        <w:pStyle w:val="Ttulo2"/>
        <w:rPr>
          <w:rFonts w:ascii="Verdana" w:hAnsi="Verdana"/>
          <w:sz w:val="22"/>
          <w:szCs w:val="22"/>
        </w:rPr>
      </w:pPr>
      <w:r w:rsidRPr="006A1B84">
        <w:rPr>
          <w:rFonts w:ascii="Verdana" w:hAnsi="Verdana"/>
          <w:sz w:val="22"/>
          <w:szCs w:val="22"/>
        </w:rPr>
        <w:t xml:space="preserve">Localización </w:t>
      </w:r>
    </w:p>
    <w:p w14:paraId="26B47280" w14:textId="2AF075F5" w:rsidR="00646344" w:rsidRPr="006A1B84" w:rsidRDefault="00646344" w:rsidP="00646344">
      <w:pPr>
        <w:rPr>
          <w:rFonts w:ascii="Verdana" w:hAnsi="Verdana"/>
          <w:sz w:val="22"/>
        </w:rPr>
      </w:pPr>
    </w:p>
    <w:p w14:paraId="7F84F581" w14:textId="77777777" w:rsidR="00BB636A" w:rsidRPr="006A1B84" w:rsidRDefault="00BB636A" w:rsidP="00BB636A">
      <w:pPr>
        <w:rPr>
          <w:rFonts w:ascii="Verdana" w:hAnsi="Verdana"/>
          <w:sz w:val="22"/>
        </w:rPr>
      </w:pPr>
      <w:r w:rsidRPr="006A1B84">
        <w:rPr>
          <w:rFonts w:ascii="Verdana" w:hAnsi="Verdana"/>
          <w:sz w:val="22"/>
        </w:rPr>
        <w:t>El proyecto se localiza en municipio de Hacarí, corregimiento San José del Tarra;</w:t>
      </w:r>
    </w:p>
    <w:p w14:paraId="7100F1FB" w14:textId="738D40F3" w:rsidR="000F2654" w:rsidRDefault="00CA4D82" w:rsidP="00BB636A">
      <w:pPr>
        <w:rPr>
          <w:rFonts w:ascii="Verdana" w:hAnsi="Verdana"/>
          <w:sz w:val="22"/>
        </w:rPr>
      </w:pPr>
      <w:r w:rsidRPr="006A1B84">
        <w:rPr>
          <w:rFonts w:ascii="Verdana" w:hAnsi="Verdana"/>
          <w:sz w:val="22"/>
        </w:rPr>
        <w:t>Departamento</w:t>
      </w:r>
      <w:r w:rsidR="00BB636A" w:rsidRPr="006A1B84">
        <w:rPr>
          <w:rFonts w:ascii="Verdana" w:hAnsi="Verdana"/>
          <w:sz w:val="22"/>
        </w:rPr>
        <w:t xml:space="preserve"> de Norte de Santander, en la zona Nor- Oeste del casco urbano, barrio La Esperanza. </w:t>
      </w:r>
    </w:p>
    <w:p w14:paraId="37942B06" w14:textId="77777777" w:rsidR="000F2654" w:rsidRDefault="000F2654" w:rsidP="00BB636A">
      <w:pPr>
        <w:rPr>
          <w:rFonts w:ascii="Verdana" w:hAnsi="Verdana"/>
          <w:sz w:val="22"/>
        </w:rPr>
      </w:pPr>
    </w:p>
    <w:p w14:paraId="52D49CD3" w14:textId="72B434A0" w:rsidR="00BB636A" w:rsidRPr="006A1B84" w:rsidRDefault="00BB636A" w:rsidP="00BB636A">
      <w:pPr>
        <w:rPr>
          <w:rFonts w:ascii="Verdana" w:hAnsi="Verdana"/>
          <w:sz w:val="22"/>
        </w:rPr>
      </w:pPr>
      <w:r w:rsidRPr="006A1B84">
        <w:rPr>
          <w:rFonts w:ascii="Verdana" w:hAnsi="Verdana"/>
          <w:sz w:val="22"/>
        </w:rPr>
        <w:t>Ubicado en las siguientes coordenadas</w:t>
      </w:r>
      <w:r w:rsidR="000F2654">
        <w:rPr>
          <w:rFonts w:ascii="Verdana" w:hAnsi="Verdana"/>
          <w:sz w:val="22"/>
        </w:rPr>
        <w:t xml:space="preserve"> de origen único nacional</w:t>
      </w:r>
      <w:r w:rsidRPr="006A1B84">
        <w:rPr>
          <w:rFonts w:ascii="Verdana" w:hAnsi="Verdana"/>
          <w:sz w:val="22"/>
        </w:rPr>
        <w:t>:</w:t>
      </w:r>
    </w:p>
    <w:p w14:paraId="20C391F6" w14:textId="77777777" w:rsidR="00BB636A" w:rsidRPr="006A1B84" w:rsidRDefault="00BB636A" w:rsidP="00BB636A">
      <w:pPr>
        <w:rPr>
          <w:rFonts w:ascii="Verdana" w:hAnsi="Verdana"/>
          <w:sz w:val="22"/>
        </w:rPr>
      </w:pPr>
    </w:p>
    <w:tbl>
      <w:tblPr>
        <w:tblStyle w:val="Tablaconcuadrcula"/>
        <w:tblW w:w="0" w:type="auto"/>
        <w:tblLook w:val="04A0" w:firstRow="1" w:lastRow="0" w:firstColumn="1" w:lastColumn="0" w:noHBand="0" w:noVBand="1"/>
      </w:tblPr>
      <w:tblGrid>
        <w:gridCol w:w="2122"/>
        <w:gridCol w:w="3402"/>
        <w:gridCol w:w="3304"/>
      </w:tblGrid>
      <w:tr w:rsidR="000F2654" w14:paraId="4C0ED695" w14:textId="77777777" w:rsidTr="000F2654">
        <w:tc>
          <w:tcPr>
            <w:tcW w:w="2122" w:type="dxa"/>
          </w:tcPr>
          <w:p w14:paraId="4F43E0F3" w14:textId="050FE749" w:rsidR="000F2654" w:rsidRPr="000F2654" w:rsidRDefault="000F2654" w:rsidP="000F2654">
            <w:pPr>
              <w:jc w:val="center"/>
              <w:rPr>
                <w:rFonts w:ascii="Verdana" w:hAnsi="Verdana"/>
                <w:b/>
                <w:sz w:val="22"/>
              </w:rPr>
            </w:pPr>
            <w:r w:rsidRPr="000F2654">
              <w:rPr>
                <w:rFonts w:ascii="Verdana" w:hAnsi="Verdana"/>
                <w:b/>
                <w:sz w:val="22"/>
              </w:rPr>
              <w:t>COORDENADAS</w:t>
            </w:r>
          </w:p>
        </w:tc>
        <w:tc>
          <w:tcPr>
            <w:tcW w:w="3402" w:type="dxa"/>
          </w:tcPr>
          <w:p w14:paraId="7A19A144" w14:textId="1EB667D0" w:rsidR="000F2654" w:rsidRPr="000F2654" w:rsidRDefault="000F2654" w:rsidP="000F2654">
            <w:pPr>
              <w:jc w:val="center"/>
              <w:rPr>
                <w:rFonts w:ascii="Verdana" w:hAnsi="Verdana"/>
                <w:b/>
                <w:sz w:val="22"/>
              </w:rPr>
            </w:pPr>
            <w:r w:rsidRPr="000F2654">
              <w:rPr>
                <w:rFonts w:ascii="Verdana" w:hAnsi="Verdana"/>
                <w:b/>
                <w:sz w:val="22"/>
              </w:rPr>
              <w:t>ESTE</w:t>
            </w:r>
          </w:p>
        </w:tc>
        <w:tc>
          <w:tcPr>
            <w:tcW w:w="3304" w:type="dxa"/>
          </w:tcPr>
          <w:p w14:paraId="444CA97C" w14:textId="1982CF95" w:rsidR="000F2654" w:rsidRPr="000F2654" w:rsidRDefault="000F2654" w:rsidP="000F2654">
            <w:pPr>
              <w:jc w:val="center"/>
              <w:rPr>
                <w:rFonts w:ascii="Verdana" w:hAnsi="Verdana"/>
                <w:b/>
                <w:sz w:val="22"/>
              </w:rPr>
            </w:pPr>
            <w:r w:rsidRPr="000F2654">
              <w:rPr>
                <w:rFonts w:ascii="Verdana" w:hAnsi="Verdana"/>
                <w:b/>
                <w:sz w:val="22"/>
              </w:rPr>
              <w:t>NORTE</w:t>
            </w:r>
          </w:p>
        </w:tc>
      </w:tr>
      <w:tr w:rsidR="000F2654" w14:paraId="5430C92D" w14:textId="77777777" w:rsidTr="000F2654">
        <w:tc>
          <w:tcPr>
            <w:tcW w:w="2122" w:type="dxa"/>
          </w:tcPr>
          <w:p w14:paraId="704AF87A" w14:textId="21210759" w:rsidR="000F2654" w:rsidRDefault="000F2654" w:rsidP="000F2654">
            <w:pPr>
              <w:jc w:val="center"/>
              <w:rPr>
                <w:rFonts w:ascii="Verdana" w:hAnsi="Verdana"/>
                <w:sz w:val="22"/>
              </w:rPr>
            </w:pPr>
            <w:r>
              <w:rPr>
                <w:rFonts w:ascii="Verdana" w:hAnsi="Verdana"/>
                <w:sz w:val="22"/>
              </w:rPr>
              <w:t>A</w:t>
            </w:r>
          </w:p>
        </w:tc>
        <w:tc>
          <w:tcPr>
            <w:tcW w:w="3402" w:type="dxa"/>
          </w:tcPr>
          <w:p w14:paraId="072B652C" w14:textId="159B5B54" w:rsidR="000F2654" w:rsidRDefault="000F2654" w:rsidP="000F2654">
            <w:pPr>
              <w:jc w:val="center"/>
              <w:rPr>
                <w:rFonts w:ascii="Verdana" w:hAnsi="Verdana"/>
                <w:sz w:val="22"/>
              </w:rPr>
            </w:pPr>
            <w:r w:rsidRPr="000F2654">
              <w:rPr>
                <w:rFonts w:ascii="Verdana" w:hAnsi="Verdana"/>
                <w:sz w:val="22"/>
              </w:rPr>
              <w:t>4992674.386</w:t>
            </w:r>
          </w:p>
        </w:tc>
        <w:tc>
          <w:tcPr>
            <w:tcW w:w="3304" w:type="dxa"/>
          </w:tcPr>
          <w:p w14:paraId="26D4FE69" w14:textId="1AEC5DC7" w:rsidR="000F2654" w:rsidRDefault="000F2654" w:rsidP="000F2654">
            <w:pPr>
              <w:jc w:val="center"/>
              <w:rPr>
                <w:rFonts w:ascii="Verdana" w:hAnsi="Verdana"/>
                <w:sz w:val="22"/>
              </w:rPr>
            </w:pPr>
            <w:r w:rsidRPr="000F2654">
              <w:rPr>
                <w:rFonts w:ascii="Verdana" w:hAnsi="Verdana"/>
                <w:sz w:val="22"/>
              </w:rPr>
              <w:t>2476511.434</w:t>
            </w:r>
          </w:p>
        </w:tc>
      </w:tr>
      <w:tr w:rsidR="000F2654" w14:paraId="228CE1A2" w14:textId="77777777" w:rsidTr="000F2654">
        <w:tc>
          <w:tcPr>
            <w:tcW w:w="2122" w:type="dxa"/>
          </w:tcPr>
          <w:p w14:paraId="6EA2A4AD" w14:textId="0B23A6DE" w:rsidR="000F2654" w:rsidRDefault="000F2654" w:rsidP="000F2654">
            <w:pPr>
              <w:jc w:val="center"/>
              <w:rPr>
                <w:rFonts w:ascii="Verdana" w:hAnsi="Verdana"/>
                <w:sz w:val="22"/>
              </w:rPr>
            </w:pPr>
            <w:r>
              <w:rPr>
                <w:rFonts w:ascii="Verdana" w:hAnsi="Verdana"/>
                <w:sz w:val="22"/>
              </w:rPr>
              <w:t>B</w:t>
            </w:r>
          </w:p>
        </w:tc>
        <w:tc>
          <w:tcPr>
            <w:tcW w:w="3402" w:type="dxa"/>
          </w:tcPr>
          <w:p w14:paraId="70947F2D" w14:textId="19CD144E" w:rsidR="000F2654" w:rsidRDefault="000F2654" w:rsidP="000F2654">
            <w:pPr>
              <w:jc w:val="center"/>
              <w:rPr>
                <w:rFonts w:ascii="Verdana" w:hAnsi="Verdana"/>
                <w:sz w:val="22"/>
              </w:rPr>
            </w:pPr>
            <w:r w:rsidRPr="000F2654">
              <w:rPr>
                <w:rFonts w:ascii="Verdana" w:hAnsi="Verdana"/>
                <w:sz w:val="22"/>
              </w:rPr>
              <w:t>4992654.279</w:t>
            </w:r>
          </w:p>
        </w:tc>
        <w:tc>
          <w:tcPr>
            <w:tcW w:w="3304" w:type="dxa"/>
          </w:tcPr>
          <w:p w14:paraId="0BDFC4C8" w14:textId="722193BC" w:rsidR="000F2654" w:rsidRDefault="000F2654" w:rsidP="000F2654">
            <w:pPr>
              <w:jc w:val="center"/>
              <w:rPr>
                <w:rFonts w:ascii="Verdana" w:hAnsi="Verdana"/>
                <w:sz w:val="22"/>
              </w:rPr>
            </w:pPr>
            <w:r w:rsidRPr="000F2654">
              <w:rPr>
                <w:rFonts w:ascii="Verdana" w:hAnsi="Verdana"/>
                <w:sz w:val="22"/>
              </w:rPr>
              <w:t>2476496.243</w:t>
            </w:r>
          </w:p>
        </w:tc>
      </w:tr>
      <w:tr w:rsidR="000F2654" w14:paraId="4D55CBD6" w14:textId="77777777" w:rsidTr="000F2654">
        <w:tc>
          <w:tcPr>
            <w:tcW w:w="2122" w:type="dxa"/>
          </w:tcPr>
          <w:p w14:paraId="11B8C771" w14:textId="71C55BB3" w:rsidR="000F2654" w:rsidRDefault="000F2654" w:rsidP="000F2654">
            <w:pPr>
              <w:jc w:val="center"/>
              <w:rPr>
                <w:rFonts w:ascii="Verdana" w:hAnsi="Verdana"/>
                <w:sz w:val="22"/>
              </w:rPr>
            </w:pPr>
            <w:r>
              <w:rPr>
                <w:rFonts w:ascii="Verdana" w:hAnsi="Verdana"/>
                <w:sz w:val="22"/>
              </w:rPr>
              <w:t>C</w:t>
            </w:r>
          </w:p>
        </w:tc>
        <w:tc>
          <w:tcPr>
            <w:tcW w:w="3402" w:type="dxa"/>
          </w:tcPr>
          <w:p w14:paraId="78C7E761" w14:textId="5DED8375" w:rsidR="000F2654" w:rsidRDefault="000F2654" w:rsidP="000F2654">
            <w:pPr>
              <w:jc w:val="center"/>
              <w:rPr>
                <w:rFonts w:ascii="Verdana" w:hAnsi="Verdana"/>
                <w:sz w:val="22"/>
              </w:rPr>
            </w:pPr>
            <w:r w:rsidRPr="000F2654">
              <w:rPr>
                <w:rFonts w:ascii="Verdana" w:hAnsi="Verdana"/>
                <w:sz w:val="22"/>
              </w:rPr>
              <w:t>4992669.084</w:t>
            </w:r>
          </w:p>
        </w:tc>
        <w:tc>
          <w:tcPr>
            <w:tcW w:w="3304" w:type="dxa"/>
          </w:tcPr>
          <w:p w14:paraId="28047052" w14:textId="3A928D26" w:rsidR="000F2654" w:rsidRDefault="000F2654" w:rsidP="000F2654">
            <w:pPr>
              <w:jc w:val="center"/>
              <w:rPr>
                <w:rFonts w:ascii="Verdana" w:hAnsi="Verdana"/>
                <w:sz w:val="22"/>
              </w:rPr>
            </w:pPr>
            <w:r w:rsidRPr="000F2654">
              <w:rPr>
                <w:rFonts w:ascii="Verdana" w:hAnsi="Verdana"/>
                <w:sz w:val="22"/>
              </w:rPr>
              <w:t>2476476.647</w:t>
            </w:r>
          </w:p>
        </w:tc>
      </w:tr>
      <w:tr w:rsidR="000F2654" w14:paraId="76D73DA2" w14:textId="77777777" w:rsidTr="000F2654">
        <w:tc>
          <w:tcPr>
            <w:tcW w:w="2122" w:type="dxa"/>
          </w:tcPr>
          <w:p w14:paraId="6F79A69C" w14:textId="3B5BE60D" w:rsidR="000F2654" w:rsidRDefault="000F2654" w:rsidP="000F2654">
            <w:pPr>
              <w:jc w:val="center"/>
              <w:rPr>
                <w:rFonts w:ascii="Verdana" w:hAnsi="Verdana"/>
                <w:sz w:val="22"/>
              </w:rPr>
            </w:pPr>
            <w:r>
              <w:rPr>
                <w:rFonts w:ascii="Verdana" w:hAnsi="Verdana"/>
                <w:sz w:val="22"/>
              </w:rPr>
              <w:t>D</w:t>
            </w:r>
          </w:p>
        </w:tc>
        <w:tc>
          <w:tcPr>
            <w:tcW w:w="3402" w:type="dxa"/>
          </w:tcPr>
          <w:p w14:paraId="28F98EA8" w14:textId="06E6F154" w:rsidR="000F2654" w:rsidRDefault="000F2654" w:rsidP="000F2654">
            <w:pPr>
              <w:jc w:val="center"/>
              <w:rPr>
                <w:rFonts w:ascii="Verdana" w:hAnsi="Verdana"/>
                <w:sz w:val="22"/>
              </w:rPr>
            </w:pPr>
            <w:r w:rsidRPr="000F2654">
              <w:rPr>
                <w:rFonts w:ascii="Verdana" w:hAnsi="Verdana"/>
                <w:sz w:val="22"/>
              </w:rPr>
              <w:t>4992689.191</w:t>
            </w:r>
          </w:p>
        </w:tc>
        <w:tc>
          <w:tcPr>
            <w:tcW w:w="3304" w:type="dxa"/>
          </w:tcPr>
          <w:p w14:paraId="08E290BC" w14:textId="4120E9F4" w:rsidR="000F2654" w:rsidRDefault="000F2654" w:rsidP="000F2654">
            <w:pPr>
              <w:jc w:val="center"/>
              <w:rPr>
                <w:rFonts w:ascii="Verdana" w:hAnsi="Verdana"/>
                <w:sz w:val="22"/>
              </w:rPr>
            </w:pPr>
            <w:r w:rsidRPr="000F2654">
              <w:rPr>
                <w:rFonts w:ascii="Verdana" w:hAnsi="Verdana"/>
                <w:sz w:val="22"/>
              </w:rPr>
              <w:t>2476491.838</w:t>
            </w:r>
          </w:p>
        </w:tc>
      </w:tr>
    </w:tbl>
    <w:p w14:paraId="65E9F24C" w14:textId="661BD688" w:rsidR="00BB636A" w:rsidRPr="006A1B84" w:rsidRDefault="00BB636A" w:rsidP="00BB636A">
      <w:pPr>
        <w:rPr>
          <w:rFonts w:ascii="Verdana" w:hAnsi="Verdana"/>
          <w:sz w:val="22"/>
        </w:rPr>
      </w:pPr>
    </w:p>
    <w:p w14:paraId="5824E37F" w14:textId="77777777" w:rsidR="00BB636A" w:rsidRPr="006A1B84" w:rsidRDefault="00BB636A" w:rsidP="00646344">
      <w:pPr>
        <w:rPr>
          <w:rFonts w:ascii="Verdana" w:hAnsi="Verdana"/>
          <w:sz w:val="22"/>
        </w:rPr>
      </w:pPr>
    </w:p>
    <w:p w14:paraId="2C41FD55" w14:textId="2AA03237" w:rsidR="00646344" w:rsidRPr="006A1B84" w:rsidRDefault="009D1FEE" w:rsidP="00646344">
      <w:pPr>
        <w:jc w:val="center"/>
        <w:rPr>
          <w:rFonts w:ascii="Verdana" w:hAnsi="Verdana"/>
          <w:sz w:val="22"/>
        </w:rPr>
      </w:pPr>
      <w:r w:rsidRPr="006A1B84">
        <w:rPr>
          <w:rFonts w:ascii="Verdana" w:hAnsi="Verdana"/>
          <w:noProof/>
          <w:sz w:val="22"/>
          <w:lang w:val="es-ES" w:eastAsia="es-ES"/>
        </w:rPr>
        <w:drawing>
          <wp:inline distT="0" distB="0" distL="0" distR="0" wp14:anchorId="5EB33CB9" wp14:editId="20AF540E">
            <wp:extent cx="5612130" cy="3225800"/>
            <wp:effectExtent l="0" t="0" r="762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12130" cy="3225800"/>
                    </a:xfrm>
                    <a:prstGeom prst="rect">
                      <a:avLst/>
                    </a:prstGeom>
                  </pic:spPr>
                </pic:pic>
              </a:graphicData>
            </a:graphic>
          </wp:inline>
        </w:drawing>
      </w:r>
    </w:p>
    <w:p w14:paraId="7D1E0E4B" w14:textId="20D85BD3" w:rsidR="13047F7C" w:rsidRPr="006A1B84" w:rsidRDefault="13047F7C" w:rsidP="13047F7C">
      <w:pPr>
        <w:jc w:val="center"/>
        <w:rPr>
          <w:rFonts w:ascii="Verdana" w:hAnsi="Verdana"/>
          <w:sz w:val="22"/>
        </w:rPr>
      </w:pPr>
    </w:p>
    <w:p w14:paraId="60C44547" w14:textId="7EA9A7A7" w:rsidR="00646344" w:rsidRPr="006A1B84" w:rsidRDefault="009D1FEE" w:rsidP="00646344">
      <w:pPr>
        <w:jc w:val="center"/>
        <w:rPr>
          <w:rFonts w:ascii="Verdana" w:hAnsi="Verdana"/>
          <w:sz w:val="22"/>
        </w:rPr>
      </w:pPr>
      <w:r w:rsidRPr="006A1B84">
        <w:rPr>
          <w:rFonts w:ascii="Verdana" w:hAnsi="Verdana"/>
          <w:sz w:val="22"/>
        </w:rPr>
        <w:t>Figura 1.1. Ubicación salón plurifuncional corregimiento San José del Tarra municipio de Hacari N de S.</w:t>
      </w:r>
    </w:p>
    <w:p w14:paraId="69DA09A2" w14:textId="6CB087EE" w:rsidR="00646344" w:rsidRPr="006A1B84" w:rsidRDefault="00646344" w:rsidP="00646344">
      <w:pPr>
        <w:jc w:val="center"/>
        <w:rPr>
          <w:rFonts w:ascii="Verdana" w:hAnsi="Verdana"/>
          <w:sz w:val="22"/>
        </w:rPr>
      </w:pPr>
    </w:p>
    <w:p w14:paraId="615CA221" w14:textId="222F4950" w:rsidR="00BB636A" w:rsidRPr="006A1B84" w:rsidRDefault="00BB636A" w:rsidP="00BB636A">
      <w:pPr>
        <w:rPr>
          <w:rFonts w:ascii="Verdana" w:hAnsi="Verdana"/>
        </w:rPr>
      </w:pPr>
    </w:p>
    <w:p w14:paraId="229C71F0" w14:textId="77777777" w:rsidR="00BB636A" w:rsidRPr="006A1B84" w:rsidRDefault="00BB636A" w:rsidP="00BB636A">
      <w:pPr>
        <w:rPr>
          <w:rFonts w:ascii="Verdana" w:hAnsi="Verdana"/>
        </w:rPr>
      </w:pPr>
    </w:p>
    <w:p w14:paraId="4B5BADDF" w14:textId="029B019E" w:rsidR="00646344" w:rsidRDefault="00CF369B" w:rsidP="00A0364A">
      <w:pPr>
        <w:pStyle w:val="Ttulo1"/>
        <w:rPr>
          <w:rFonts w:ascii="Verdana" w:hAnsi="Verdana"/>
          <w:sz w:val="22"/>
          <w:szCs w:val="22"/>
        </w:rPr>
      </w:pPr>
      <w:r w:rsidRPr="006A1B84">
        <w:rPr>
          <w:rFonts w:ascii="Verdana" w:hAnsi="Verdana"/>
          <w:sz w:val="22"/>
          <w:szCs w:val="22"/>
        </w:rPr>
        <w:lastRenderedPageBreak/>
        <w:t>A</w:t>
      </w:r>
      <w:r w:rsidR="00A0364A" w:rsidRPr="006A1B84">
        <w:rPr>
          <w:rFonts w:ascii="Verdana" w:hAnsi="Verdana"/>
          <w:sz w:val="22"/>
          <w:szCs w:val="22"/>
        </w:rPr>
        <w:t xml:space="preserve">ctividades </w:t>
      </w:r>
      <w:r w:rsidR="00075324" w:rsidRPr="006A1B84">
        <w:rPr>
          <w:rFonts w:ascii="Verdana" w:hAnsi="Verdana"/>
          <w:sz w:val="22"/>
          <w:szCs w:val="22"/>
        </w:rPr>
        <w:t xml:space="preserve">a </w:t>
      </w:r>
      <w:r w:rsidR="00A0364A" w:rsidRPr="006A1B84">
        <w:rPr>
          <w:rFonts w:ascii="Verdana" w:hAnsi="Verdana"/>
          <w:sz w:val="22"/>
          <w:szCs w:val="22"/>
        </w:rPr>
        <w:t>ejecutar y alcance</w:t>
      </w:r>
    </w:p>
    <w:p w14:paraId="0B150D03" w14:textId="77777777" w:rsidR="00CA4D82" w:rsidRPr="00CA4D82" w:rsidRDefault="00CA4D82" w:rsidP="00CA4D82"/>
    <w:p w14:paraId="155EBA7C" w14:textId="141880E2" w:rsidR="00BE24FA" w:rsidRDefault="00CA4D82" w:rsidP="00BE24FA">
      <w:pPr>
        <w:rPr>
          <w:rFonts w:ascii="Verdana" w:hAnsi="Verdana"/>
          <w:b/>
          <w:szCs w:val="20"/>
        </w:rPr>
      </w:pPr>
      <w:r w:rsidRPr="00CA4D82">
        <w:rPr>
          <w:rFonts w:ascii="Verdana" w:hAnsi="Verdana"/>
          <w:b/>
          <w:szCs w:val="20"/>
        </w:rPr>
        <w:t>ALCANCE</w:t>
      </w:r>
    </w:p>
    <w:p w14:paraId="1D1C365B" w14:textId="77777777" w:rsidR="00CA4D82" w:rsidRPr="00CA4D82" w:rsidRDefault="00CA4D82" w:rsidP="00BE24FA">
      <w:pPr>
        <w:rPr>
          <w:rFonts w:ascii="Verdana" w:hAnsi="Verdana"/>
          <w:b/>
          <w:szCs w:val="20"/>
        </w:rPr>
      </w:pPr>
    </w:p>
    <w:p w14:paraId="6A5E943C" w14:textId="302479E3" w:rsidR="00BE24FA" w:rsidRPr="005B5791" w:rsidRDefault="00BE24FA" w:rsidP="00BE24FA">
      <w:pPr>
        <w:rPr>
          <w:rFonts w:ascii="Verdana" w:hAnsi="Verdana"/>
          <w:sz w:val="22"/>
        </w:rPr>
      </w:pPr>
      <w:r w:rsidRPr="006A1B84">
        <w:rPr>
          <w:rFonts w:ascii="Verdana" w:hAnsi="Verdana"/>
          <w:sz w:val="22"/>
        </w:rPr>
        <w:t>“</w:t>
      </w:r>
      <w:r w:rsidR="00CA4D82">
        <w:rPr>
          <w:rFonts w:ascii="Verdana" w:hAnsi="Verdana"/>
          <w:sz w:val="22"/>
        </w:rPr>
        <w:t>C</w:t>
      </w:r>
      <w:r w:rsidR="00CA4D82" w:rsidRPr="00CA4D82">
        <w:rPr>
          <w:rFonts w:ascii="Verdana" w:hAnsi="Verdana"/>
          <w:sz w:val="22"/>
        </w:rPr>
        <w:t>onstrucción de saló</w:t>
      </w:r>
      <w:r w:rsidR="00CA4D82">
        <w:rPr>
          <w:rFonts w:ascii="Verdana" w:hAnsi="Verdana"/>
          <w:sz w:val="22"/>
        </w:rPr>
        <w:t>n comunal plurifuncional en el Corregimiento de San José del Tarra, municipio de Hacarí - Departamento Norte de S</w:t>
      </w:r>
      <w:r w:rsidR="00CA4D82" w:rsidRPr="00CA4D82">
        <w:rPr>
          <w:rFonts w:ascii="Verdana" w:hAnsi="Verdana"/>
          <w:sz w:val="22"/>
        </w:rPr>
        <w:t>antander</w:t>
      </w:r>
      <w:r w:rsidRPr="006A1B84">
        <w:rPr>
          <w:rFonts w:ascii="Verdana" w:hAnsi="Verdana"/>
          <w:sz w:val="22"/>
        </w:rPr>
        <w:t>”.</w:t>
      </w:r>
    </w:p>
    <w:p w14:paraId="6E1B7851" w14:textId="2EE3A719" w:rsidR="00A0364A" w:rsidRPr="006A1B84" w:rsidRDefault="00A0364A" w:rsidP="00A0364A">
      <w:pPr>
        <w:rPr>
          <w:rFonts w:ascii="Verdana" w:hAnsi="Verdana"/>
          <w:sz w:val="22"/>
        </w:rPr>
      </w:pPr>
    </w:p>
    <w:p w14:paraId="6E8E44AB" w14:textId="6172D488" w:rsidR="00A0364A" w:rsidRPr="006A1B84" w:rsidRDefault="00A0364A" w:rsidP="00A0364A">
      <w:pPr>
        <w:rPr>
          <w:rFonts w:ascii="Verdana" w:hAnsi="Verdana"/>
          <w:sz w:val="22"/>
        </w:rPr>
      </w:pPr>
      <w:r w:rsidRPr="006A1B84">
        <w:rPr>
          <w:rFonts w:ascii="Verdana" w:hAnsi="Verdana"/>
          <w:sz w:val="22"/>
        </w:rPr>
        <w:t xml:space="preserve">Las actividades u obras a ejecutar son las siguientes: </w:t>
      </w:r>
    </w:p>
    <w:p w14:paraId="0D504BE9" w14:textId="77777777" w:rsidR="00374952" w:rsidRPr="006A1B84" w:rsidRDefault="00374952" w:rsidP="00A0364A">
      <w:pPr>
        <w:rPr>
          <w:rFonts w:ascii="Verdana" w:hAnsi="Verdana"/>
          <w:sz w:val="22"/>
        </w:rPr>
      </w:pPr>
    </w:p>
    <w:tbl>
      <w:tblPr>
        <w:tblStyle w:val="Tablaconcuadrcula"/>
        <w:tblW w:w="0" w:type="auto"/>
        <w:tblLook w:val="04A0" w:firstRow="1" w:lastRow="0" w:firstColumn="1" w:lastColumn="0" w:noHBand="0" w:noVBand="1"/>
      </w:tblPr>
      <w:tblGrid>
        <w:gridCol w:w="1129"/>
        <w:gridCol w:w="4682"/>
        <w:gridCol w:w="1438"/>
        <w:gridCol w:w="1579"/>
      </w:tblGrid>
      <w:tr w:rsidR="00373152" w:rsidRPr="006A1B84" w14:paraId="575F4810" w14:textId="77777777" w:rsidTr="00373152">
        <w:trPr>
          <w:trHeight w:val="300"/>
        </w:trPr>
        <w:tc>
          <w:tcPr>
            <w:tcW w:w="1129" w:type="dxa"/>
            <w:noWrap/>
            <w:hideMark/>
          </w:tcPr>
          <w:p w14:paraId="29A6FED6" w14:textId="77777777" w:rsidR="00373152" w:rsidRPr="006A1B84" w:rsidRDefault="00373152" w:rsidP="009472A2">
            <w:pPr>
              <w:jc w:val="center"/>
              <w:rPr>
                <w:rFonts w:ascii="Verdana" w:hAnsi="Verdana"/>
                <w:b/>
                <w:bCs/>
                <w:szCs w:val="20"/>
              </w:rPr>
            </w:pPr>
            <w:r w:rsidRPr="006A1B84">
              <w:rPr>
                <w:rFonts w:ascii="Verdana" w:hAnsi="Verdana"/>
                <w:b/>
                <w:bCs/>
                <w:szCs w:val="20"/>
              </w:rPr>
              <w:t>ITEM</w:t>
            </w:r>
          </w:p>
        </w:tc>
        <w:tc>
          <w:tcPr>
            <w:tcW w:w="4682" w:type="dxa"/>
            <w:noWrap/>
            <w:hideMark/>
          </w:tcPr>
          <w:p w14:paraId="068B3050" w14:textId="77777777" w:rsidR="00373152" w:rsidRPr="006A1B84" w:rsidRDefault="00373152">
            <w:pPr>
              <w:rPr>
                <w:rFonts w:ascii="Verdana" w:hAnsi="Verdana"/>
                <w:b/>
                <w:bCs/>
                <w:szCs w:val="20"/>
              </w:rPr>
            </w:pPr>
            <w:r w:rsidRPr="006A1B84">
              <w:rPr>
                <w:rFonts w:ascii="Verdana" w:hAnsi="Verdana"/>
                <w:b/>
                <w:bCs/>
                <w:szCs w:val="20"/>
              </w:rPr>
              <w:t>DESCRIPCIÓN</w:t>
            </w:r>
          </w:p>
        </w:tc>
        <w:tc>
          <w:tcPr>
            <w:tcW w:w="1438" w:type="dxa"/>
            <w:noWrap/>
            <w:hideMark/>
          </w:tcPr>
          <w:p w14:paraId="24C91500" w14:textId="77777777" w:rsidR="00373152" w:rsidRPr="006A1B84" w:rsidRDefault="00373152" w:rsidP="00373152">
            <w:pPr>
              <w:rPr>
                <w:rFonts w:ascii="Verdana" w:hAnsi="Verdana"/>
                <w:b/>
                <w:bCs/>
                <w:szCs w:val="20"/>
              </w:rPr>
            </w:pPr>
            <w:r w:rsidRPr="006A1B84">
              <w:rPr>
                <w:rFonts w:ascii="Verdana" w:hAnsi="Verdana"/>
                <w:b/>
                <w:bCs/>
                <w:szCs w:val="20"/>
              </w:rPr>
              <w:t xml:space="preserve"> UNDIDAD </w:t>
            </w:r>
          </w:p>
        </w:tc>
        <w:tc>
          <w:tcPr>
            <w:tcW w:w="1579" w:type="dxa"/>
            <w:noWrap/>
            <w:hideMark/>
          </w:tcPr>
          <w:p w14:paraId="513773B8" w14:textId="77777777" w:rsidR="00373152" w:rsidRPr="006A1B84" w:rsidRDefault="00373152" w:rsidP="00373152">
            <w:pPr>
              <w:rPr>
                <w:rFonts w:ascii="Verdana" w:hAnsi="Verdana"/>
                <w:b/>
                <w:bCs/>
                <w:szCs w:val="20"/>
              </w:rPr>
            </w:pPr>
            <w:r w:rsidRPr="006A1B84">
              <w:rPr>
                <w:rFonts w:ascii="Verdana" w:hAnsi="Verdana"/>
                <w:b/>
                <w:bCs/>
                <w:szCs w:val="20"/>
              </w:rPr>
              <w:t xml:space="preserve"> CANTIDAD </w:t>
            </w:r>
          </w:p>
        </w:tc>
      </w:tr>
      <w:tr w:rsidR="00373152" w:rsidRPr="006A1B84" w14:paraId="1552D276" w14:textId="77777777" w:rsidTr="00373152">
        <w:trPr>
          <w:trHeight w:val="300"/>
        </w:trPr>
        <w:tc>
          <w:tcPr>
            <w:tcW w:w="1129" w:type="dxa"/>
            <w:noWrap/>
            <w:hideMark/>
          </w:tcPr>
          <w:p w14:paraId="7D5C6F11" w14:textId="77777777" w:rsidR="00373152" w:rsidRPr="006A1B84" w:rsidRDefault="00373152" w:rsidP="009472A2">
            <w:pPr>
              <w:jc w:val="center"/>
              <w:rPr>
                <w:rFonts w:ascii="Verdana" w:hAnsi="Verdana"/>
                <w:b/>
                <w:bCs/>
                <w:szCs w:val="20"/>
              </w:rPr>
            </w:pPr>
            <w:r w:rsidRPr="006A1B84">
              <w:rPr>
                <w:rFonts w:ascii="Verdana" w:hAnsi="Verdana"/>
                <w:b/>
                <w:bCs/>
                <w:szCs w:val="20"/>
              </w:rPr>
              <w:t>1</w:t>
            </w:r>
          </w:p>
        </w:tc>
        <w:tc>
          <w:tcPr>
            <w:tcW w:w="4682" w:type="dxa"/>
            <w:hideMark/>
          </w:tcPr>
          <w:p w14:paraId="5E1DD689" w14:textId="77777777" w:rsidR="00373152" w:rsidRPr="006A1B84" w:rsidRDefault="00373152">
            <w:pPr>
              <w:rPr>
                <w:rFonts w:ascii="Verdana" w:hAnsi="Verdana"/>
                <w:b/>
                <w:bCs/>
                <w:szCs w:val="20"/>
              </w:rPr>
            </w:pPr>
            <w:r w:rsidRPr="006A1B84">
              <w:rPr>
                <w:rFonts w:ascii="Verdana" w:hAnsi="Verdana"/>
                <w:b/>
                <w:bCs/>
                <w:szCs w:val="20"/>
              </w:rPr>
              <w:t>PRELIMINARES</w:t>
            </w:r>
          </w:p>
        </w:tc>
        <w:tc>
          <w:tcPr>
            <w:tcW w:w="1438" w:type="dxa"/>
            <w:noWrap/>
            <w:hideMark/>
          </w:tcPr>
          <w:p w14:paraId="39BC2D3F" w14:textId="2DDC4721" w:rsidR="00373152" w:rsidRPr="006A1B84" w:rsidRDefault="00373152" w:rsidP="009472A2">
            <w:pPr>
              <w:jc w:val="center"/>
              <w:rPr>
                <w:rFonts w:ascii="Verdana" w:hAnsi="Verdana"/>
                <w:b/>
                <w:bCs/>
                <w:szCs w:val="20"/>
              </w:rPr>
            </w:pPr>
          </w:p>
        </w:tc>
        <w:tc>
          <w:tcPr>
            <w:tcW w:w="1579" w:type="dxa"/>
            <w:noWrap/>
            <w:hideMark/>
          </w:tcPr>
          <w:p w14:paraId="03209DCF" w14:textId="76A17D80" w:rsidR="00373152" w:rsidRPr="006A1B84" w:rsidRDefault="00373152" w:rsidP="009472A2">
            <w:pPr>
              <w:jc w:val="center"/>
              <w:rPr>
                <w:rFonts w:ascii="Verdana" w:hAnsi="Verdana"/>
                <w:b/>
                <w:bCs/>
                <w:szCs w:val="20"/>
              </w:rPr>
            </w:pPr>
          </w:p>
        </w:tc>
      </w:tr>
      <w:tr w:rsidR="00373152" w:rsidRPr="006A1B84" w14:paraId="3FC90775" w14:textId="77777777" w:rsidTr="00373152">
        <w:trPr>
          <w:trHeight w:val="300"/>
        </w:trPr>
        <w:tc>
          <w:tcPr>
            <w:tcW w:w="1129" w:type="dxa"/>
            <w:noWrap/>
            <w:hideMark/>
          </w:tcPr>
          <w:p w14:paraId="2560BE8E" w14:textId="77777777" w:rsidR="00373152" w:rsidRPr="006A1B84" w:rsidRDefault="00373152" w:rsidP="009472A2">
            <w:pPr>
              <w:jc w:val="center"/>
              <w:rPr>
                <w:rFonts w:ascii="Verdana" w:hAnsi="Verdana"/>
                <w:b/>
                <w:bCs/>
                <w:szCs w:val="20"/>
              </w:rPr>
            </w:pPr>
            <w:r w:rsidRPr="006A1B84">
              <w:rPr>
                <w:rFonts w:ascii="Verdana" w:hAnsi="Verdana"/>
                <w:b/>
                <w:bCs/>
                <w:szCs w:val="20"/>
              </w:rPr>
              <w:t>1.1</w:t>
            </w:r>
          </w:p>
        </w:tc>
        <w:tc>
          <w:tcPr>
            <w:tcW w:w="4682" w:type="dxa"/>
            <w:hideMark/>
          </w:tcPr>
          <w:p w14:paraId="0B7B1539" w14:textId="77777777" w:rsidR="00373152" w:rsidRPr="006A1B84" w:rsidRDefault="00373152">
            <w:pPr>
              <w:rPr>
                <w:rFonts w:ascii="Verdana" w:hAnsi="Verdana"/>
                <w:b/>
                <w:bCs/>
                <w:szCs w:val="20"/>
              </w:rPr>
            </w:pPr>
            <w:r w:rsidRPr="006A1B84">
              <w:rPr>
                <w:rFonts w:ascii="Verdana" w:hAnsi="Verdana"/>
                <w:b/>
                <w:bCs/>
                <w:szCs w:val="20"/>
              </w:rPr>
              <w:t>LIMPIEZA Y DEMOLICIONES</w:t>
            </w:r>
          </w:p>
        </w:tc>
        <w:tc>
          <w:tcPr>
            <w:tcW w:w="1438" w:type="dxa"/>
            <w:noWrap/>
            <w:hideMark/>
          </w:tcPr>
          <w:p w14:paraId="0BE9D1B3" w14:textId="2C588067" w:rsidR="00373152" w:rsidRPr="006A1B84" w:rsidRDefault="00373152" w:rsidP="009472A2">
            <w:pPr>
              <w:jc w:val="center"/>
              <w:rPr>
                <w:rFonts w:ascii="Verdana" w:hAnsi="Verdana"/>
                <w:b/>
                <w:bCs/>
                <w:szCs w:val="20"/>
              </w:rPr>
            </w:pPr>
          </w:p>
        </w:tc>
        <w:tc>
          <w:tcPr>
            <w:tcW w:w="1579" w:type="dxa"/>
            <w:noWrap/>
            <w:hideMark/>
          </w:tcPr>
          <w:p w14:paraId="241E7707" w14:textId="5A42AE48" w:rsidR="00373152" w:rsidRPr="006A1B84" w:rsidRDefault="00373152" w:rsidP="009472A2">
            <w:pPr>
              <w:jc w:val="center"/>
              <w:rPr>
                <w:rFonts w:ascii="Verdana" w:hAnsi="Verdana"/>
                <w:b/>
                <w:bCs/>
                <w:szCs w:val="20"/>
              </w:rPr>
            </w:pPr>
          </w:p>
        </w:tc>
      </w:tr>
      <w:tr w:rsidR="00373152" w:rsidRPr="006A1B84" w14:paraId="5779671A" w14:textId="77777777" w:rsidTr="00D850A3">
        <w:trPr>
          <w:trHeight w:val="553"/>
        </w:trPr>
        <w:tc>
          <w:tcPr>
            <w:tcW w:w="1129" w:type="dxa"/>
            <w:noWrap/>
            <w:hideMark/>
          </w:tcPr>
          <w:p w14:paraId="1E2FEB06" w14:textId="77777777" w:rsidR="00373152" w:rsidRPr="006A1B84" w:rsidRDefault="00373152" w:rsidP="009472A2">
            <w:pPr>
              <w:jc w:val="center"/>
              <w:rPr>
                <w:rFonts w:ascii="Verdana" w:hAnsi="Verdana"/>
                <w:szCs w:val="20"/>
              </w:rPr>
            </w:pPr>
            <w:r w:rsidRPr="006A1B84">
              <w:rPr>
                <w:rFonts w:ascii="Verdana" w:hAnsi="Verdana"/>
                <w:szCs w:val="20"/>
              </w:rPr>
              <w:t>1,1,1</w:t>
            </w:r>
          </w:p>
        </w:tc>
        <w:tc>
          <w:tcPr>
            <w:tcW w:w="4682" w:type="dxa"/>
            <w:hideMark/>
          </w:tcPr>
          <w:p w14:paraId="2F57FEA7" w14:textId="77777777" w:rsidR="00373152" w:rsidRPr="006A1B84" w:rsidRDefault="00373152">
            <w:pPr>
              <w:rPr>
                <w:rFonts w:ascii="Verdana" w:hAnsi="Verdana"/>
                <w:szCs w:val="20"/>
              </w:rPr>
            </w:pPr>
            <w:r w:rsidRPr="006A1B84">
              <w:rPr>
                <w:rFonts w:ascii="Verdana" w:hAnsi="Verdana"/>
                <w:szCs w:val="20"/>
              </w:rPr>
              <w:t>DESCAPOTE A MAQUINA E MAX=0.10M (INCLUYE DESCAPOTE. NIVELACIÓN DE TERRENO. TRASIEGO. CARGUE  A SITIO DE ACOPIO TEMPORAL Y TODO LO REQUERIDO PARA LA CORRECTA EJECUCIÓN Y RECIBO A SATISFACCIÓN. NO INCLUYE RETIRO Y DISPOSICIÓN DE SOBRANTES A SITIO AUTORIZADO.)</w:t>
            </w:r>
          </w:p>
        </w:tc>
        <w:tc>
          <w:tcPr>
            <w:tcW w:w="1438" w:type="dxa"/>
            <w:noWrap/>
            <w:hideMark/>
          </w:tcPr>
          <w:p w14:paraId="5DD10C5B" w14:textId="77777777" w:rsidR="00373152" w:rsidRPr="006A1B84" w:rsidRDefault="00373152" w:rsidP="009472A2">
            <w:pPr>
              <w:jc w:val="center"/>
              <w:rPr>
                <w:rFonts w:ascii="Verdana" w:hAnsi="Verdana"/>
                <w:szCs w:val="20"/>
              </w:rPr>
            </w:pPr>
            <w:r w:rsidRPr="006A1B84">
              <w:rPr>
                <w:rFonts w:ascii="Verdana" w:hAnsi="Verdana"/>
                <w:szCs w:val="20"/>
              </w:rPr>
              <w:t>M2</w:t>
            </w:r>
          </w:p>
        </w:tc>
        <w:tc>
          <w:tcPr>
            <w:tcW w:w="1579" w:type="dxa"/>
            <w:noWrap/>
            <w:hideMark/>
          </w:tcPr>
          <w:p w14:paraId="37D3E809" w14:textId="6213630E" w:rsidR="00373152" w:rsidRPr="006A1B84" w:rsidRDefault="00373152" w:rsidP="009472A2">
            <w:pPr>
              <w:jc w:val="center"/>
              <w:rPr>
                <w:rFonts w:ascii="Verdana" w:hAnsi="Verdana"/>
                <w:szCs w:val="20"/>
              </w:rPr>
            </w:pPr>
            <w:r w:rsidRPr="006A1B84">
              <w:rPr>
                <w:rFonts w:ascii="Verdana" w:hAnsi="Verdana"/>
                <w:szCs w:val="20"/>
              </w:rPr>
              <w:t>619.9</w:t>
            </w:r>
          </w:p>
        </w:tc>
      </w:tr>
      <w:tr w:rsidR="00373152" w:rsidRPr="006A1B84" w14:paraId="559BB5E8" w14:textId="77777777" w:rsidTr="00373152">
        <w:trPr>
          <w:trHeight w:val="300"/>
        </w:trPr>
        <w:tc>
          <w:tcPr>
            <w:tcW w:w="1129" w:type="dxa"/>
            <w:noWrap/>
            <w:hideMark/>
          </w:tcPr>
          <w:p w14:paraId="6775355F" w14:textId="77777777" w:rsidR="00373152" w:rsidRPr="006A1B84" w:rsidRDefault="00373152" w:rsidP="009472A2">
            <w:pPr>
              <w:jc w:val="center"/>
              <w:rPr>
                <w:rFonts w:ascii="Verdana" w:hAnsi="Verdana"/>
                <w:b/>
                <w:bCs/>
                <w:szCs w:val="20"/>
              </w:rPr>
            </w:pPr>
            <w:r w:rsidRPr="006A1B84">
              <w:rPr>
                <w:rFonts w:ascii="Verdana" w:hAnsi="Verdana"/>
                <w:b/>
                <w:bCs/>
                <w:szCs w:val="20"/>
              </w:rPr>
              <w:t>1.2</w:t>
            </w:r>
          </w:p>
        </w:tc>
        <w:tc>
          <w:tcPr>
            <w:tcW w:w="4682" w:type="dxa"/>
            <w:hideMark/>
          </w:tcPr>
          <w:p w14:paraId="168D710E" w14:textId="77777777" w:rsidR="00373152" w:rsidRPr="006A1B84" w:rsidRDefault="00373152">
            <w:pPr>
              <w:rPr>
                <w:rFonts w:ascii="Verdana" w:hAnsi="Verdana"/>
                <w:b/>
                <w:bCs/>
                <w:szCs w:val="20"/>
              </w:rPr>
            </w:pPr>
            <w:r w:rsidRPr="006A1B84">
              <w:rPr>
                <w:rFonts w:ascii="Verdana" w:hAnsi="Verdana"/>
                <w:b/>
                <w:bCs/>
                <w:szCs w:val="20"/>
              </w:rPr>
              <w:t>OBRAS PRELIMINARES</w:t>
            </w:r>
          </w:p>
        </w:tc>
        <w:tc>
          <w:tcPr>
            <w:tcW w:w="1438" w:type="dxa"/>
            <w:noWrap/>
            <w:hideMark/>
          </w:tcPr>
          <w:p w14:paraId="4B36DD02" w14:textId="1CCBF0E5" w:rsidR="00373152" w:rsidRPr="006A1B84" w:rsidRDefault="00373152" w:rsidP="009472A2">
            <w:pPr>
              <w:jc w:val="center"/>
              <w:rPr>
                <w:rFonts w:ascii="Verdana" w:hAnsi="Verdana"/>
                <w:b/>
                <w:bCs/>
                <w:szCs w:val="20"/>
              </w:rPr>
            </w:pPr>
          </w:p>
        </w:tc>
        <w:tc>
          <w:tcPr>
            <w:tcW w:w="1579" w:type="dxa"/>
            <w:noWrap/>
            <w:hideMark/>
          </w:tcPr>
          <w:p w14:paraId="12C9750A" w14:textId="56E54EBE" w:rsidR="00373152" w:rsidRPr="006A1B84" w:rsidRDefault="00373152" w:rsidP="009472A2">
            <w:pPr>
              <w:jc w:val="center"/>
              <w:rPr>
                <w:rFonts w:ascii="Verdana" w:hAnsi="Verdana"/>
                <w:b/>
                <w:bCs/>
                <w:szCs w:val="20"/>
              </w:rPr>
            </w:pPr>
          </w:p>
        </w:tc>
      </w:tr>
      <w:tr w:rsidR="00373152" w:rsidRPr="006A1B84" w14:paraId="476488AE" w14:textId="77777777" w:rsidTr="00373152">
        <w:trPr>
          <w:trHeight w:val="300"/>
        </w:trPr>
        <w:tc>
          <w:tcPr>
            <w:tcW w:w="1129" w:type="dxa"/>
            <w:noWrap/>
            <w:hideMark/>
          </w:tcPr>
          <w:p w14:paraId="519E64BD" w14:textId="77777777" w:rsidR="00373152" w:rsidRPr="006A1B84" w:rsidRDefault="00373152" w:rsidP="009472A2">
            <w:pPr>
              <w:jc w:val="center"/>
              <w:rPr>
                <w:rFonts w:ascii="Verdana" w:hAnsi="Verdana"/>
                <w:szCs w:val="20"/>
              </w:rPr>
            </w:pPr>
            <w:r w:rsidRPr="006A1B84">
              <w:rPr>
                <w:rFonts w:ascii="Verdana" w:hAnsi="Verdana"/>
                <w:szCs w:val="20"/>
              </w:rPr>
              <w:t>1,2,1</w:t>
            </w:r>
          </w:p>
        </w:tc>
        <w:tc>
          <w:tcPr>
            <w:tcW w:w="4682" w:type="dxa"/>
            <w:hideMark/>
          </w:tcPr>
          <w:p w14:paraId="448B903C" w14:textId="77777777" w:rsidR="00373152" w:rsidRPr="006A1B84" w:rsidRDefault="00373152">
            <w:pPr>
              <w:rPr>
                <w:rFonts w:ascii="Verdana" w:hAnsi="Verdana"/>
                <w:szCs w:val="20"/>
              </w:rPr>
            </w:pPr>
            <w:r w:rsidRPr="006A1B84">
              <w:rPr>
                <w:rFonts w:ascii="Verdana" w:hAnsi="Verdana"/>
                <w:szCs w:val="20"/>
              </w:rPr>
              <w:t xml:space="preserve">LOCALIZACIÓN Y REPLANTEO </w:t>
            </w:r>
          </w:p>
        </w:tc>
        <w:tc>
          <w:tcPr>
            <w:tcW w:w="1438" w:type="dxa"/>
            <w:noWrap/>
            <w:hideMark/>
          </w:tcPr>
          <w:p w14:paraId="39292504" w14:textId="77777777" w:rsidR="00373152" w:rsidRPr="006A1B84" w:rsidRDefault="00373152" w:rsidP="009472A2">
            <w:pPr>
              <w:jc w:val="center"/>
              <w:rPr>
                <w:rFonts w:ascii="Verdana" w:hAnsi="Verdana"/>
                <w:szCs w:val="20"/>
              </w:rPr>
            </w:pPr>
            <w:r w:rsidRPr="006A1B84">
              <w:rPr>
                <w:rFonts w:ascii="Verdana" w:hAnsi="Verdana"/>
                <w:szCs w:val="20"/>
              </w:rPr>
              <w:t>M2</w:t>
            </w:r>
          </w:p>
        </w:tc>
        <w:tc>
          <w:tcPr>
            <w:tcW w:w="1579" w:type="dxa"/>
            <w:noWrap/>
            <w:hideMark/>
          </w:tcPr>
          <w:p w14:paraId="7A7DCE69" w14:textId="51FA1816" w:rsidR="00373152" w:rsidRPr="006A1B84" w:rsidRDefault="00373152" w:rsidP="009472A2">
            <w:pPr>
              <w:jc w:val="center"/>
              <w:rPr>
                <w:rFonts w:ascii="Verdana" w:hAnsi="Verdana"/>
                <w:szCs w:val="20"/>
              </w:rPr>
            </w:pPr>
            <w:r w:rsidRPr="006A1B84">
              <w:rPr>
                <w:rFonts w:ascii="Verdana" w:hAnsi="Verdana"/>
                <w:szCs w:val="20"/>
              </w:rPr>
              <w:t>619.92</w:t>
            </w:r>
          </w:p>
        </w:tc>
      </w:tr>
      <w:tr w:rsidR="00373152" w:rsidRPr="006A1B84" w14:paraId="50B878DC" w14:textId="77777777" w:rsidTr="00373152">
        <w:trPr>
          <w:trHeight w:val="300"/>
        </w:trPr>
        <w:tc>
          <w:tcPr>
            <w:tcW w:w="1129" w:type="dxa"/>
            <w:noWrap/>
            <w:hideMark/>
          </w:tcPr>
          <w:p w14:paraId="76DC62D5" w14:textId="77777777" w:rsidR="00373152" w:rsidRPr="006A1B84" w:rsidRDefault="00373152" w:rsidP="009472A2">
            <w:pPr>
              <w:jc w:val="center"/>
              <w:rPr>
                <w:rFonts w:ascii="Verdana" w:hAnsi="Verdana"/>
                <w:b/>
                <w:bCs/>
                <w:szCs w:val="20"/>
              </w:rPr>
            </w:pPr>
            <w:r w:rsidRPr="006A1B84">
              <w:rPr>
                <w:rFonts w:ascii="Verdana" w:hAnsi="Verdana"/>
                <w:b/>
                <w:bCs/>
                <w:szCs w:val="20"/>
              </w:rPr>
              <w:t>2</w:t>
            </w:r>
          </w:p>
        </w:tc>
        <w:tc>
          <w:tcPr>
            <w:tcW w:w="4682" w:type="dxa"/>
            <w:hideMark/>
          </w:tcPr>
          <w:p w14:paraId="7FC88D98" w14:textId="77777777" w:rsidR="00373152" w:rsidRPr="006A1B84" w:rsidRDefault="00373152">
            <w:pPr>
              <w:rPr>
                <w:rFonts w:ascii="Verdana" w:hAnsi="Verdana"/>
                <w:b/>
                <w:bCs/>
                <w:szCs w:val="20"/>
              </w:rPr>
            </w:pPr>
            <w:r w:rsidRPr="006A1B84">
              <w:rPr>
                <w:rFonts w:ascii="Verdana" w:hAnsi="Verdana"/>
                <w:b/>
                <w:bCs/>
                <w:szCs w:val="20"/>
              </w:rPr>
              <w:t>CIMENTACIÓN</w:t>
            </w:r>
          </w:p>
        </w:tc>
        <w:tc>
          <w:tcPr>
            <w:tcW w:w="1438" w:type="dxa"/>
            <w:noWrap/>
            <w:hideMark/>
          </w:tcPr>
          <w:p w14:paraId="4BED091D" w14:textId="027AE182" w:rsidR="00373152" w:rsidRPr="006A1B84" w:rsidRDefault="00373152" w:rsidP="009472A2">
            <w:pPr>
              <w:jc w:val="center"/>
              <w:rPr>
                <w:rFonts w:ascii="Verdana" w:hAnsi="Verdana"/>
                <w:b/>
                <w:bCs/>
                <w:szCs w:val="20"/>
              </w:rPr>
            </w:pPr>
          </w:p>
        </w:tc>
        <w:tc>
          <w:tcPr>
            <w:tcW w:w="1579" w:type="dxa"/>
            <w:noWrap/>
            <w:hideMark/>
          </w:tcPr>
          <w:p w14:paraId="5F8371FA" w14:textId="3F29DFB7" w:rsidR="00373152" w:rsidRPr="006A1B84" w:rsidRDefault="00373152" w:rsidP="009472A2">
            <w:pPr>
              <w:jc w:val="center"/>
              <w:rPr>
                <w:rFonts w:ascii="Verdana" w:hAnsi="Verdana"/>
                <w:b/>
                <w:bCs/>
                <w:szCs w:val="20"/>
              </w:rPr>
            </w:pPr>
          </w:p>
        </w:tc>
      </w:tr>
      <w:tr w:rsidR="00373152" w:rsidRPr="006A1B84" w14:paraId="37B1A580" w14:textId="77777777" w:rsidTr="00373152">
        <w:trPr>
          <w:trHeight w:val="300"/>
        </w:trPr>
        <w:tc>
          <w:tcPr>
            <w:tcW w:w="1129" w:type="dxa"/>
            <w:noWrap/>
            <w:hideMark/>
          </w:tcPr>
          <w:p w14:paraId="50015F1F" w14:textId="77777777" w:rsidR="00373152" w:rsidRPr="006A1B84" w:rsidRDefault="00373152" w:rsidP="009472A2">
            <w:pPr>
              <w:jc w:val="center"/>
              <w:rPr>
                <w:rFonts w:ascii="Verdana" w:hAnsi="Verdana"/>
                <w:b/>
                <w:bCs/>
                <w:szCs w:val="20"/>
              </w:rPr>
            </w:pPr>
            <w:r w:rsidRPr="006A1B84">
              <w:rPr>
                <w:rFonts w:ascii="Verdana" w:hAnsi="Verdana"/>
                <w:b/>
                <w:bCs/>
                <w:szCs w:val="20"/>
              </w:rPr>
              <w:t>2.1</w:t>
            </w:r>
          </w:p>
        </w:tc>
        <w:tc>
          <w:tcPr>
            <w:tcW w:w="4682" w:type="dxa"/>
            <w:hideMark/>
          </w:tcPr>
          <w:p w14:paraId="5FAB01E0" w14:textId="77777777" w:rsidR="00373152" w:rsidRPr="006A1B84" w:rsidRDefault="00373152">
            <w:pPr>
              <w:rPr>
                <w:rFonts w:ascii="Verdana" w:hAnsi="Verdana"/>
                <w:b/>
                <w:bCs/>
                <w:szCs w:val="20"/>
              </w:rPr>
            </w:pPr>
            <w:r w:rsidRPr="006A1B84">
              <w:rPr>
                <w:rFonts w:ascii="Verdana" w:hAnsi="Verdana"/>
                <w:b/>
                <w:bCs/>
                <w:szCs w:val="20"/>
              </w:rPr>
              <w:t>EXCAVACIONES, RELLENOS Y REEMPLAZOS</w:t>
            </w:r>
          </w:p>
        </w:tc>
        <w:tc>
          <w:tcPr>
            <w:tcW w:w="1438" w:type="dxa"/>
            <w:noWrap/>
            <w:hideMark/>
          </w:tcPr>
          <w:p w14:paraId="3E73D181" w14:textId="44783EC2" w:rsidR="00373152" w:rsidRPr="006A1B84" w:rsidRDefault="00373152" w:rsidP="009472A2">
            <w:pPr>
              <w:jc w:val="center"/>
              <w:rPr>
                <w:rFonts w:ascii="Verdana" w:hAnsi="Verdana"/>
                <w:b/>
                <w:bCs/>
                <w:szCs w:val="20"/>
              </w:rPr>
            </w:pPr>
          </w:p>
        </w:tc>
        <w:tc>
          <w:tcPr>
            <w:tcW w:w="1579" w:type="dxa"/>
            <w:noWrap/>
            <w:hideMark/>
          </w:tcPr>
          <w:p w14:paraId="7C39279D" w14:textId="540C69B3" w:rsidR="00373152" w:rsidRPr="006A1B84" w:rsidRDefault="00373152" w:rsidP="009472A2">
            <w:pPr>
              <w:jc w:val="center"/>
              <w:rPr>
                <w:rFonts w:ascii="Verdana" w:hAnsi="Verdana"/>
                <w:b/>
                <w:bCs/>
                <w:szCs w:val="20"/>
              </w:rPr>
            </w:pPr>
          </w:p>
        </w:tc>
      </w:tr>
      <w:tr w:rsidR="00373152" w:rsidRPr="006A1B84" w14:paraId="00F12CC1" w14:textId="77777777" w:rsidTr="00373152">
        <w:trPr>
          <w:trHeight w:val="570"/>
        </w:trPr>
        <w:tc>
          <w:tcPr>
            <w:tcW w:w="1129" w:type="dxa"/>
            <w:noWrap/>
            <w:hideMark/>
          </w:tcPr>
          <w:p w14:paraId="3526F5E5" w14:textId="77777777" w:rsidR="00373152" w:rsidRPr="006A1B84" w:rsidRDefault="00373152" w:rsidP="009472A2">
            <w:pPr>
              <w:jc w:val="center"/>
              <w:rPr>
                <w:rFonts w:ascii="Verdana" w:hAnsi="Verdana"/>
                <w:szCs w:val="20"/>
              </w:rPr>
            </w:pPr>
            <w:r w:rsidRPr="006A1B84">
              <w:rPr>
                <w:rFonts w:ascii="Verdana" w:hAnsi="Verdana"/>
                <w:szCs w:val="20"/>
              </w:rPr>
              <w:t>2,1,1</w:t>
            </w:r>
          </w:p>
        </w:tc>
        <w:tc>
          <w:tcPr>
            <w:tcW w:w="4682" w:type="dxa"/>
            <w:hideMark/>
          </w:tcPr>
          <w:p w14:paraId="32B4163A" w14:textId="77777777" w:rsidR="00373152" w:rsidRPr="006A1B84" w:rsidRDefault="00373152">
            <w:pPr>
              <w:rPr>
                <w:rFonts w:ascii="Verdana" w:hAnsi="Verdana"/>
                <w:szCs w:val="20"/>
              </w:rPr>
            </w:pPr>
            <w:r w:rsidRPr="006A1B84">
              <w:rPr>
                <w:rFonts w:ascii="Verdana" w:hAnsi="Verdana"/>
                <w:szCs w:val="20"/>
              </w:rPr>
              <w:t>EXCAVACIÓN MECANICA EN MATERIAL COMÚN (NO INCLUYE CARGUE, RETIRO Y DISPOSICIÓN DE ESCOMBROS A SITIO AUTORIZADO)</w:t>
            </w:r>
          </w:p>
        </w:tc>
        <w:tc>
          <w:tcPr>
            <w:tcW w:w="1438" w:type="dxa"/>
            <w:noWrap/>
            <w:hideMark/>
          </w:tcPr>
          <w:p w14:paraId="41C58636" w14:textId="77777777" w:rsidR="00373152" w:rsidRPr="006A1B84" w:rsidRDefault="00373152" w:rsidP="009472A2">
            <w:pPr>
              <w:jc w:val="center"/>
              <w:rPr>
                <w:rFonts w:ascii="Verdana" w:hAnsi="Verdana"/>
                <w:szCs w:val="20"/>
              </w:rPr>
            </w:pPr>
            <w:r w:rsidRPr="006A1B84">
              <w:rPr>
                <w:rFonts w:ascii="Verdana" w:hAnsi="Verdana"/>
                <w:szCs w:val="20"/>
              </w:rPr>
              <w:t>M3</w:t>
            </w:r>
          </w:p>
        </w:tc>
        <w:tc>
          <w:tcPr>
            <w:tcW w:w="1579" w:type="dxa"/>
            <w:noWrap/>
            <w:hideMark/>
          </w:tcPr>
          <w:p w14:paraId="51BAA8F9" w14:textId="59CD8A0B" w:rsidR="00373152" w:rsidRPr="006A1B84" w:rsidRDefault="00373152" w:rsidP="009472A2">
            <w:pPr>
              <w:jc w:val="center"/>
              <w:rPr>
                <w:rFonts w:ascii="Verdana" w:hAnsi="Verdana"/>
                <w:szCs w:val="20"/>
              </w:rPr>
            </w:pPr>
            <w:r w:rsidRPr="006A1B84">
              <w:rPr>
                <w:rFonts w:ascii="Verdana" w:hAnsi="Verdana"/>
                <w:szCs w:val="20"/>
              </w:rPr>
              <w:t>402.95</w:t>
            </w:r>
          </w:p>
        </w:tc>
      </w:tr>
      <w:tr w:rsidR="00373152" w:rsidRPr="006A1B84" w14:paraId="53C5478F" w14:textId="77777777" w:rsidTr="00373152">
        <w:trPr>
          <w:trHeight w:val="570"/>
        </w:trPr>
        <w:tc>
          <w:tcPr>
            <w:tcW w:w="1129" w:type="dxa"/>
            <w:noWrap/>
            <w:hideMark/>
          </w:tcPr>
          <w:p w14:paraId="3F4EA8DA" w14:textId="77777777" w:rsidR="00373152" w:rsidRPr="006A1B84" w:rsidRDefault="00373152" w:rsidP="009472A2">
            <w:pPr>
              <w:jc w:val="center"/>
              <w:rPr>
                <w:rFonts w:ascii="Verdana" w:hAnsi="Verdana"/>
                <w:szCs w:val="20"/>
              </w:rPr>
            </w:pPr>
            <w:r w:rsidRPr="006A1B84">
              <w:rPr>
                <w:rFonts w:ascii="Verdana" w:hAnsi="Verdana"/>
                <w:szCs w:val="20"/>
              </w:rPr>
              <w:t>2,1,2</w:t>
            </w:r>
          </w:p>
        </w:tc>
        <w:tc>
          <w:tcPr>
            <w:tcW w:w="4682" w:type="dxa"/>
            <w:hideMark/>
          </w:tcPr>
          <w:p w14:paraId="47B08AA3" w14:textId="77777777" w:rsidR="00373152" w:rsidRPr="006A1B84" w:rsidRDefault="00373152">
            <w:pPr>
              <w:rPr>
                <w:rFonts w:ascii="Verdana" w:hAnsi="Verdana"/>
                <w:szCs w:val="20"/>
              </w:rPr>
            </w:pPr>
            <w:r w:rsidRPr="006A1B84">
              <w:rPr>
                <w:rFonts w:ascii="Verdana" w:hAnsi="Verdana"/>
                <w:szCs w:val="20"/>
              </w:rPr>
              <w:t>EXCAVACIÓN MANUAL ZAPATAS Y VIGAS DE CIMENTACION EN MATERIAL COMÚN 0M-3M (NO INCLUYE CARGUE, RETIRO Y DISPOSICIÓN DE ESCOMBROS A SITIO AUTORIZADO)</w:t>
            </w:r>
          </w:p>
        </w:tc>
        <w:tc>
          <w:tcPr>
            <w:tcW w:w="1438" w:type="dxa"/>
            <w:noWrap/>
            <w:hideMark/>
          </w:tcPr>
          <w:p w14:paraId="5AC3738B" w14:textId="77777777" w:rsidR="00373152" w:rsidRPr="006A1B84" w:rsidRDefault="00373152" w:rsidP="009472A2">
            <w:pPr>
              <w:jc w:val="center"/>
              <w:rPr>
                <w:rFonts w:ascii="Verdana" w:hAnsi="Verdana"/>
                <w:szCs w:val="20"/>
              </w:rPr>
            </w:pPr>
            <w:r w:rsidRPr="006A1B84">
              <w:rPr>
                <w:rFonts w:ascii="Verdana" w:hAnsi="Verdana"/>
                <w:szCs w:val="20"/>
              </w:rPr>
              <w:t>M3</w:t>
            </w:r>
          </w:p>
        </w:tc>
        <w:tc>
          <w:tcPr>
            <w:tcW w:w="1579" w:type="dxa"/>
            <w:noWrap/>
            <w:hideMark/>
          </w:tcPr>
          <w:p w14:paraId="17347DA8" w14:textId="50E13A22" w:rsidR="00373152" w:rsidRPr="006A1B84" w:rsidRDefault="00373152" w:rsidP="009472A2">
            <w:pPr>
              <w:jc w:val="center"/>
              <w:rPr>
                <w:rFonts w:ascii="Verdana" w:hAnsi="Verdana"/>
                <w:szCs w:val="20"/>
              </w:rPr>
            </w:pPr>
            <w:r w:rsidRPr="006A1B84">
              <w:rPr>
                <w:rFonts w:ascii="Verdana" w:hAnsi="Verdana"/>
                <w:szCs w:val="20"/>
              </w:rPr>
              <w:t>150.46</w:t>
            </w:r>
          </w:p>
        </w:tc>
      </w:tr>
      <w:tr w:rsidR="00373152" w:rsidRPr="006A1B84" w14:paraId="6AFB6E9A" w14:textId="77777777" w:rsidTr="00373152">
        <w:trPr>
          <w:trHeight w:val="855"/>
        </w:trPr>
        <w:tc>
          <w:tcPr>
            <w:tcW w:w="1129" w:type="dxa"/>
            <w:noWrap/>
            <w:hideMark/>
          </w:tcPr>
          <w:p w14:paraId="52571543" w14:textId="77777777" w:rsidR="00373152" w:rsidRPr="006A1B84" w:rsidRDefault="00373152" w:rsidP="009472A2">
            <w:pPr>
              <w:jc w:val="center"/>
              <w:rPr>
                <w:rFonts w:ascii="Verdana" w:hAnsi="Verdana"/>
                <w:szCs w:val="20"/>
              </w:rPr>
            </w:pPr>
            <w:r w:rsidRPr="006A1B84">
              <w:rPr>
                <w:rFonts w:ascii="Verdana" w:hAnsi="Verdana"/>
                <w:szCs w:val="20"/>
              </w:rPr>
              <w:t>2,1,3</w:t>
            </w:r>
          </w:p>
        </w:tc>
        <w:tc>
          <w:tcPr>
            <w:tcW w:w="4682" w:type="dxa"/>
            <w:hideMark/>
          </w:tcPr>
          <w:p w14:paraId="71D77CC9" w14:textId="77777777" w:rsidR="00373152" w:rsidRPr="006A1B84" w:rsidRDefault="00373152">
            <w:pPr>
              <w:rPr>
                <w:rFonts w:ascii="Verdana" w:hAnsi="Verdana"/>
                <w:szCs w:val="20"/>
              </w:rPr>
            </w:pPr>
            <w:r w:rsidRPr="006A1B84">
              <w:rPr>
                <w:rFonts w:ascii="Verdana" w:hAnsi="Verdana"/>
                <w:szCs w:val="20"/>
              </w:rPr>
              <w:t>RETIRO DE SOBRANTES DISTANCIA MAX. 10 KM (INCLUYE CARGUE, RETIRO, TRANSPORTE Y DISPOSICIÓN FINAL DE ESCOMBROS A SITIO AUTORIZADO POR LA AUTORIDAD AMBIENTAL Y/O AUTORIDAD TERRITORIAL)</w:t>
            </w:r>
          </w:p>
        </w:tc>
        <w:tc>
          <w:tcPr>
            <w:tcW w:w="1438" w:type="dxa"/>
            <w:noWrap/>
            <w:hideMark/>
          </w:tcPr>
          <w:p w14:paraId="72DB15DD" w14:textId="77777777" w:rsidR="00373152" w:rsidRPr="006A1B84" w:rsidRDefault="00373152" w:rsidP="009472A2">
            <w:pPr>
              <w:jc w:val="center"/>
              <w:rPr>
                <w:rFonts w:ascii="Verdana" w:hAnsi="Verdana"/>
                <w:szCs w:val="20"/>
              </w:rPr>
            </w:pPr>
            <w:r w:rsidRPr="006A1B84">
              <w:rPr>
                <w:rFonts w:ascii="Verdana" w:hAnsi="Verdana"/>
                <w:szCs w:val="20"/>
              </w:rPr>
              <w:t>M3</w:t>
            </w:r>
          </w:p>
        </w:tc>
        <w:tc>
          <w:tcPr>
            <w:tcW w:w="1579" w:type="dxa"/>
            <w:noWrap/>
            <w:hideMark/>
          </w:tcPr>
          <w:p w14:paraId="59E2C063" w14:textId="2A4750CD" w:rsidR="00373152" w:rsidRPr="006A1B84" w:rsidRDefault="00373152" w:rsidP="009472A2">
            <w:pPr>
              <w:jc w:val="center"/>
              <w:rPr>
                <w:rFonts w:ascii="Verdana" w:hAnsi="Verdana"/>
                <w:szCs w:val="20"/>
              </w:rPr>
            </w:pPr>
            <w:r w:rsidRPr="006A1B84">
              <w:rPr>
                <w:rFonts w:ascii="Verdana" w:hAnsi="Verdana"/>
                <w:szCs w:val="20"/>
              </w:rPr>
              <w:t>719.43</w:t>
            </w:r>
          </w:p>
        </w:tc>
      </w:tr>
      <w:tr w:rsidR="00373152" w:rsidRPr="006A1B84" w14:paraId="5A76479F" w14:textId="77777777" w:rsidTr="00373152">
        <w:trPr>
          <w:trHeight w:val="1140"/>
        </w:trPr>
        <w:tc>
          <w:tcPr>
            <w:tcW w:w="1129" w:type="dxa"/>
            <w:noWrap/>
            <w:hideMark/>
          </w:tcPr>
          <w:p w14:paraId="4ACF0594" w14:textId="77777777" w:rsidR="00373152" w:rsidRPr="006A1B84" w:rsidRDefault="00373152" w:rsidP="009472A2">
            <w:pPr>
              <w:jc w:val="center"/>
              <w:rPr>
                <w:rFonts w:ascii="Verdana" w:hAnsi="Verdana"/>
                <w:szCs w:val="20"/>
              </w:rPr>
            </w:pPr>
            <w:r w:rsidRPr="006A1B84">
              <w:rPr>
                <w:rFonts w:ascii="Verdana" w:hAnsi="Verdana"/>
                <w:szCs w:val="20"/>
              </w:rPr>
              <w:t>2,1,4</w:t>
            </w:r>
          </w:p>
        </w:tc>
        <w:tc>
          <w:tcPr>
            <w:tcW w:w="4682" w:type="dxa"/>
            <w:hideMark/>
          </w:tcPr>
          <w:p w14:paraId="0315CD85" w14:textId="77777777" w:rsidR="00373152" w:rsidRPr="006A1B84" w:rsidRDefault="00373152">
            <w:pPr>
              <w:rPr>
                <w:rFonts w:ascii="Verdana" w:hAnsi="Verdana"/>
                <w:szCs w:val="20"/>
              </w:rPr>
            </w:pPr>
            <w:r w:rsidRPr="006A1B84">
              <w:rPr>
                <w:rFonts w:ascii="Verdana" w:hAnsi="Verdana"/>
                <w:szCs w:val="20"/>
              </w:rPr>
              <w:t>LLENOS PARA PLACA DE CONTRAPISO EN BASE GRANULAR CLASE C INV-330-13 (INCLUYE SUMINISTRO, TRANSPORTE, CARGUE, TRASIEGO, INSTALACIÓN, COMPACTACIÓN MÍNIMA 95% PRÓCTOR MODIFICADO Y TODO LO REQUERIDO PARA LA CORRECTA EJECUCIÓN)</w:t>
            </w:r>
          </w:p>
        </w:tc>
        <w:tc>
          <w:tcPr>
            <w:tcW w:w="1438" w:type="dxa"/>
            <w:noWrap/>
            <w:hideMark/>
          </w:tcPr>
          <w:p w14:paraId="767A171E" w14:textId="77777777" w:rsidR="00373152" w:rsidRPr="006A1B84" w:rsidRDefault="00373152" w:rsidP="009472A2">
            <w:pPr>
              <w:jc w:val="center"/>
              <w:rPr>
                <w:rFonts w:ascii="Verdana" w:hAnsi="Verdana"/>
                <w:szCs w:val="20"/>
              </w:rPr>
            </w:pPr>
            <w:r w:rsidRPr="006A1B84">
              <w:rPr>
                <w:rFonts w:ascii="Verdana" w:hAnsi="Verdana"/>
                <w:szCs w:val="20"/>
              </w:rPr>
              <w:t>M3</w:t>
            </w:r>
          </w:p>
        </w:tc>
        <w:tc>
          <w:tcPr>
            <w:tcW w:w="1579" w:type="dxa"/>
            <w:noWrap/>
            <w:hideMark/>
          </w:tcPr>
          <w:p w14:paraId="44D5D5C2" w14:textId="768D4C6D" w:rsidR="00373152" w:rsidRPr="006A1B84" w:rsidRDefault="00373152" w:rsidP="009472A2">
            <w:pPr>
              <w:jc w:val="center"/>
              <w:rPr>
                <w:rFonts w:ascii="Verdana" w:hAnsi="Verdana"/>
                <w:szCs w:val="20"/>
              </w:rPr>
            </w:pPr>
            <w:r w:rsidRPr="006A1B84">
              <w:rPr>
                <w:rFonts w:ascii="Verdana" w:hAnsi="Verdana"/>
                <w:szCs w:val="20"/>
              </w:rPr>
              <w:t>450.71</w:t>
            </w:r>
          </w:p>
        </w:tc>
      </w:tr>
      <w:tr w:rsidR="00373152" w:rsidRPr="006A1B84" w14:paraId="1D5B281B" w14:textId="77777777" w:rsidTr="00373152">
        <w:trPr>
          <w:trHeight w:val="570"/>
        </w:trPr>
        <w:tc>
          <w:tcPr>
            <w:tcW w:w="1129" w:type="dxa"/>
            <w:noWrap/>
            <w:hideMark/>
          </w:tcPr>
          <w:p w14:paraId="06A677EE" w14:textId="77777777" w:rsidR="00373152" w:rsidRPr="006A1B84" w:rsidRDefault="00373152" w:rsidP="009472A2">
            <w:pPr>
              <w:jc w:val="center"/>
              <w:rPr>
                <w:rFonts w:ascii="Verdana" w:hAnsi="Verdana"/>
                <w:szCs w:val="20"/>
              </w:rPr>
            </w:pPr>
            <w:r w:rsidRPr="006A1B84">
              <w:rPr>
                <w:rFonts w:ascii="Verdana" w:hAnsi="Verdana"/>
                <w:szCs w:val="20"/>
              </w:rPr>
              <w:t>2,1,5</w:t>
            </w:r>
          </w:p>
        </w:tc>
        <w:tc>
          <w:tcPr>
            <w:tcW w:w="4682" w:type="dxa"/>
            <w:hideMark/>
          </w:tcPr>
          <w:p w14:paraId="3B539EC8" w14:textId="77777777" w:rsidR="00373152" w:rsidRPr="006A1B84" w:rsidRDefault="00373152">
            <w:pPr>
              <w:rPr>
                <w:rFonts w:ascii="Verdana" w:hAnsi="Verdana"/>
                <w:szCs w:val="20"/>
              </w:rPr>
            </w:pPr>
            <w:r w:rsidRPr="006A1B84">
              <w:rPr>
                <w:rFonts w:ascii="Verdana" w:hAnsi="Verdana"/>
                <w:szCs w:val="20"/>
              </w:rPr>
              <w:t xml:space="preserve">LLENO COMPACTADO EN CAPAS NO SUPERIORES A 15 CMS CON MATERIAL </w:t>
            </w:r>
            <w:r w:rsidRPr="006A1B84">
              <w:rPr>
                <w:rFonts w:ascii="Verdana" w:hAnsi="Verdana"/>
                <w:szCs w:val="20"/>
              </w:rPr>
              <w:lastRenderedPageBreak/>
              <w:t>SELECCIONADO PROVENIENTE DE LA EXCAVACION</w:t>
            </w:r>
          </w:p>
        </w:tc>
        <w:tc>
          <w:tcPr>
            <w:tcW w:w="1438" w:type="dxa"/>
            <w:noWrap/>
            <w:hideMark/>
          </w:tcPr>
          <w:p w14:paraId="11FF36C6" w14:textId="77777777" w:rsidR="00373152" w:rsidRPr="006A1B84" w:rsidRDefault="00373152" w:rsidP="009472A2">
            <w:pPr>
              <w:jc w:val="center"/>
              <w:rPr>
                <w:rFonts w:ascii="Verdana" w:hAnsi="Verdana"/>
                <w:szCs w:val="20"/>
              </w:rPr>
            </w:pPr>
            <w:r w:rsidRPr="006A1B84">
              <w:rPr>
                <w:rFonts w:ascii="Verdana" w:hAnsi="Verdana"/>
                <w:szCs w:val="20"/>
              </w:rPr>
              <w:lastRenderedPageBreak/>
              <w:t>M3</w:t>
            </w:r>
          </w:p>
        </w:tc>
        <w:tc>
          <w:tcPr>
            <w:tcW w:w="1579" w:type="dxa"/>
            <w:noWrap/>
            <w:hideMark/>
          </w:tcPr>
          <w:p w14:paraId="06E514C9" w14:textId="67676F46" w:rsidR="00373152" w:rsidRPr="006A1B84" w:rsidRDefault="00373152" w:rsidP="009472A2">
            <w:pPr>
              <w:jc w:val="center"/>
              <w:rPr>
                <w:rFonts w:ascii="Verdana" w:hAnsi="Verdana"/>
                <w:szCs w:val="20"/>
              </w:rPr>
            </w:pPr>
            <w:r w:rsidRPr="006A1B84">
              <w:rPr>
                <w:rFonts w:ascii="Verdana" w:hAnsi="Verdana"/>
                <w:szCs w:val="20"/>
              </w:rPr>
              <w:t>10.00</w:t>
            </w:r>
          </w:p>
        </w:tc>
      </w:tr>
      <w:tr w:rsidR="00373152" w:rsidRPr="006A1B84" w14:paraId="6E667797" w14:textId="77777777" w:rsidTr="00373152">
        <w:trPr>
          <w:trHeight w:val="300"/>
        </w:trPr>
        <w:tc>
          <w:tcPr>
            <w:tcW w:w="1129" w:type="dxa"/>
            <w:noWrap/>
            <w:hideMark/>
          </w:tcPr>
          <w:p w14:paraId="4D1E596B" w14:textId="77777777" w:rsidR="00373152" w:rsidRPr="006A1B84" w:rsidRDefault="00373152" w:rsidP="009472A2">
            <w:pPr>
              <w:jc w:val="center"/>
              <w:rPr>
                <w:rFonts w:ascii="Verdana" w:hAnsi="Verdana"/>
                <w:b/>
                <w:bCs/>
                <w:szCs w:val="20"/>
              </w:rPr>
            </w:pPr>
            <w:r w:rsidRPr="006A1B84">
              <w:rPr>
                <w:rFonts w:ascii="Verdana" w:hAnsi="Verdana"/>
                <w:b/>
                <w:bCs/>
                <w:szCs w:val="20"/>
              </w:rPr>
              <w:t>2.2</w:t>
            </w:r>
          </w:p>
        </w:tc>
        <w:tc>
          <w:tcPr>
            <w:tcW w:w="4682" w:type="dxa"/>
            <w:hideMark/>
          </w:tcPr>
          <w:p w14:paraId="20592DE6" w14:textId="77777777" w:rsidR="00373152" w:rsidRPr="006A1B84" w:rsidRDefault="00373152">
            <w:pPr>
              <w:rPr>
                <w:rFonts w:ascii="Verdana" w:hAnsi="Verdana"/>
                <w:b/>
                <w:bCs/>
                <w:szCs w:val="20"/>
              </w:rPr>
            </w:pPr>
            <w:r w:rsidRPr="006A1B84">
              <w:rPr>
                <w:rFonts w:ascii="Verdana" w:hAnsi="Verdana"/>
                <w:b/>
                <w:bCs/>
                <w:szCs w:val="20"/>
              </w:rPr>
              <w:t>CONCRETOS DE CIMENTACIÓN</w:t>
            </w:r>
          </w:p>
        </w:tc>
        <w:tc>
          <w:tcPr>
            <w:tcW w:w="1438" w:type="dxa"/>
            <w:noWrap/>
            <w:hideMark/>
          </w:tcPr>
          <w:p w14:paraId="184283BC" w14:textId="0624B00B" w:rsidR="00373152" w:rsidRPr="006A1B84" w:rsidRDefault="00373152" w:rsidP="009472A2">
            <w:pPr>
              <w:jc w:val="center"/>
              <w:rPr>
                <w:rFonts w:ascii="Verdana" w:hAnsi="Verdana"/>
                <w:b/>
                <w:bCs/>
                <w:szCs w:val="20"/>
              </w:rPr>
            </w:pPr>
          </w:p>
        </w:tc>
        <w:tc>
          <w:tcPr>
            <w:tcW w:w="1579" w:type="dxa"/>
            <w:noWrap/>
            <w:hideMark/>
          </w:tcPr>
          <w:p w14:paraId="4AC47918" w14:textId="488240C8" w:rsidR="00373152" w:rsidRPr="006A1B84" w:rsidRDefault="00373152" w:rsidP="009472A2">
            <w:pPr>
              <w:jc w:val="center"/>
              <w:rPr>
                <w:rFonts w:ascii="Verdana" w:hAnsi="Verdana"/>
                <w:b/>
                <w:bCs/>
                <w:szCs w:val="20"/>
              </w:rPr>
            </w:pPr>
          </w:p>
        </w:tc>
      </w:tr>
      <w:tr w:rsidR="00373152" w:rsidRPr="006A1B84" w14:paraId="6C2B3042" w14:textId="77777777" w:rsidTr="00373152">
        <w:trPr>
          <w:trHeight w:val="1140"/>
        </w:trPr>
        <w:tc>
          <w:tcPr>
            <w:tcW w:w="1129" w:type="dxa"/>
            <w:noWrap/>
            <w:hideMark/>
          </w:tcPr>
          <w:p w14:paraId="6C06CEF1" w14:textId="77777777" w:rsidR="00373152" w:rsidRPr="006A1B84" w:rsidRDefault="00373152" w:rsidP="009472A2">
            <w:pPr>
              <w:jc w:val="center"/>
              <w:rPr>
                <w:rFonts w:ascii="Verdana" w:hAnsi="Verdana"/>
                <w:szCs w:val="20"/>
              </w:rPr>
            </w:pPr>
            <w:r w:rsidRPr="006A1B84">
              <w:rPr>
                <w:rFonts w:ascii="Verdana" w:hAnsi="Verdana"/>
                <w:szCs w:val="20"/>
              </w:rPr>
              <w:t>2,2,1</w:t>
            </w:r>
          </w:p>
        </w:tc>
        <w:tc>
          <w:tcPr>
            <w:tcW w:w="4682" w:type="dxa"/>
            <w:hideMark/>
          </w:tcPr>
          <w:p w14:paraId="5C3DF3C0" w14:textId="77777777" w:rsidR="00373152" w:rsidRPr="006A1B84" w:rsidRDefault="00373152">
            <w:pPr>
              <w:rPr>
                <w:rFonts w:ascii="Verdana" w:hAnsi="Verdana"/>
                <w:szCs w:val="20"/>
              </w:rPr>
            </w:pPr>
            <w:r w:rsidRPr="006A1B84">
              <w:rPr>
                <w:rFonts w:ascii="Verdana" w:hAnsi="Verdana"/>
                <w:szCs w:val="20"/>
              </w:rPr>
              <w:t>CONCRETO POBRE DE LIMPIEZA PARA SOLADOS 2000 PSI E=0,05M (INCLUYE SUMINISTRO Y TRANSPORTE DE CONCRETO 2000 PSI, INSTALACIÓN Y TODO LO REQUERIDO PARA LA CORRECTA EJECUCIÓN Y RECIBO A SATISFACCIÓN. NO INCLUYE REFUERZO)</w:t>
            </w:r>
          </w:p>
        </w:tc>
        <w:tc>
          <w:tcPr>
            <w:tcW w:w="1438" w:type="dxa"/>
            <w:noWrap/>
            <w:hideMark/>
          </w:tcPr>
          <w:p w14:paraId="4FBD04DC" w14:textId="77777777" w:rsidR="00373152" w:rsidRPr="006A1B84" w:rsidRDefault="00373152" w:rsidP="009472A2">
            <w:pPr>
              <w:jc w:val="center"/>
              <w:rPr>
                <w:rFonts w:ascii="Verdana" w:hAnsi="Verdana"/>
                <w:szCs w:val="20"/>
              </w:rPr>
            </w:pPr>
            <w:r w:rsidRPr="006A1B84">
              <w:rPr>
                <w:rFonts w:ascii="Verdana" w:hAnsi="Verdana"/>
                <w:szCs w:val="20"/>
              </w:rPr>
              <w:t>M2</w:t>
            </w:r>
          </w:p>
        </w:tc>
        <w:tc>
          <w:tcPr>
            <w:tcW w:w="1579" w:type="dxa"/>
            <w:noWrap/>
            <w:hideMark/>
          </w:tcPr>
          <w:p w14:paraId="21704C48" w14:textId="2ABD9690" w:rsidR="00373152" w:rsidRPr="006A1B84" w:rsidRDefault="00373152" w:rsidP="009472A2">
            <w:pPr>
              <w:jc w:val="center"/>
              <w:rPr>
                <w:rFonts w:ascii="Verdana" w:hAnsi="Verdana"/>
                <w:szCs w:val="20"/>
              </w:rPr>
            </w:pPr>
            <w:r w:rsidRPr="006A1B84">
              <w:rPr>
                <w:rFonts w:ascii="Verdana" w:hAnsi="Verdana"/>
                <w:szCs w:val="20"/>
              </w:rPr>
              <w:t>85.89</w:t>
            </w:r>
          </w:p>
        </w:tc>
      </w:tr>
      <w:tr w:rsidR="00373152" w:rsidRPr="006A1B84" w14:paraId="1EDA5578" w14:textId="77777777" w:rsidTr="00373152">
        <w:trPr>
          <w:trHeight w:val="300"/>
        </w:trPr>
        <w:tc>
          <w:tcPr>
            <w:tcW w:w="1129" w:type="dxa"/>
            <w:noWrap/>
            <w:hideMark/>
          </w:tcPr>
          <w:p w14:paraId="4FE74677" w14:textId="77777777" w:rsidR="00373152" w:rsidRPr="006A1B84" w:rsidRDefault="00373152" w:rsidP="009472A2">
            <w:pPr>
              <w:jc w:val="center"/>
              <w:rPr>
                <w:rFonts w:ascii="Verdana" w:hAnsi="Verdana"/>
                <w:szCs w:val="20"/>
              </w:rPr>
            </w:pPr>
            <w:r w:rsidRPr="006A1B84">
              <w:rPr>
                <w:rFonts w:ascii="Verdana" w:hAnsi="Verdana"/>
                <w:szCs w:val="20"/>
              </w:rPr>
              <w:t>2,2,2</w:t>
            </w:r>
          </w:p>
        </w:tc>
        <w:tc>
          <w:tcPr>
            <w:tcW w:w="4682" w:type="dxa"/>
            <w:hideMark/>
          </w:tcPr>
          <w:p w14:paraId="7687320C" w14:textId="77777777" w:rsidR="00373152" w:rsidRPr="006A1B84" w:rsidRDefault="00373152">
            <w:pPr>
              <w:rPr>
                <w:rFonts w:ascii="Verdana" w:hAnsi="Verdana"/>
                <w:szCs w:val="20"/>
              </w:rPr>
            </w:pPr>
            <w:r w:rsidRPr="006A1B84">
              <w:rPr>
                <w:rFonts w:ascii="Verdana" w:hAnsi="Verdana"/>
                <w:szCs w:val="20"/>
              </w:rPr>
              <w:t>PEDRAPLEN COMPACTADO</w:t>
            </w:r>
          </w:p>
        </w:tc>
        <w:tc>
          <w:tcPr>
            <w:tcW w:w="1438" w:type="dxa"/>
            <w:noWrap/>
            <w:hideMark/>
          </w:tcPr>
          <w:p w14:paraId="3B97E900" w14:textId="77777777" w:rsidR="00373152" w:rsidRPr="006A1B84" w:rsidRDefault="00373152" w:rsidP="009472A2">
            <w:pPr>
              <w:jc w:val="center"/>
              <w:rPr>
                <w:rFonts w:ascii="Verdana" w:hAnsi="Verdana"/>
                <w:szCs w:val="20"/>
              </w:rPr>
            </w:pPr>
            <w:r w:rsidRPr="006A1B84">
              <w:rPr>
                <w:rFonts w:ascii="Verdana" w:hAnsi="Verdana"/>
                <w:szCs w:val="20"/>
              </w:rPr>
              <w:t>M3</w:t>
            </w:r>
          </w:p>
        </w:tc>
        <w:tc>
          <w:tcPr>
            <w:tcW w:w="1579" w:type="dxa"/>
            <w:noWrap/>
            <w:hideMark/>
          </w:tcPr>
          <w:p w14:paraId="4DD27B8B" w14:textId="010062AF" w:rsidR="00373152" w:rsidRPr="006A1B84" w:rsidRDefault="00373152" w:rsidP="009472A2">
            <w:pPr>
              <w:jc w:val="center"/>
              <w:rPr>
                <w:rFonts w:ascii="Verdana" w:hAnsi="Verdana"/>
                <w:szCs w:val="20"/>
              </w:rPr>
            </w:pPr>
            <w:r w:rsidRPr="006A1B84">
              <w:rPr>
                <w:rFonts w:ascii="Verdana" w:hAnsi="Verdana"/>
                <w:szCs w:val="20"/>
              </w:rPr>
              <w:t>23.22</w:t>
            </w:r>
          </w:p>
        </w:tc>
      </w:tr>
      <w:tr w:rsidR="00373152" w:rsidRPr="006A1B84" w14:paraId="5E921472" w14:textId="77777777" w:rsidTr="00373152">
        <w:trPr>
          <w:trHeight w:val="300"/>
        </w:trPr>
        <w:tc>
          <w:tcPr>
            <w:tcW w:w="1129" w:type="dxa"/>
            <w:noWrap/>
            <w:hideMark/>
          </w:tcPr>
          <w:p w14:paraId="390DAB7E" w14:textId="77777777" w:rsidR="00373152" w:rsidRPr="006A1B84" w:rsidRDefault="00373152" w:rsidP="009472A2">
            <w:pPr>
              <w:jc w:val="center"/>
              <w:rPr>
                <w:rFonts w:ascii="Verdana" w:hAnsi="Verdana"/>
                <w:szCs w:val="20"/>
              </w:rPr>
            </w:pPr>
            <w:r w:rsidRPr="006A1B84">
              <w:rPr>
                <w:rFonts w:ascii="Verdana" w:hAnsi="Verdana"/>
                <w:szCs w:val="20"/>
              </w:rPr>
              <w:t>2,2,3</w:t>
            </w:r>
          </w:p>
        </w:tc>
        <w:tc>
          <w:tcPr>
            <w:tcW w:w="4682" w:type="dxa"/>
            <w:hideMark/>
          </w:tcPr>
          <w:p w14:paraId="5C78E4E0" w14:textId="77777777" w:rsidR="00373152" w:rsidRPr="006A1B84" w:rsidRDefault="00373152">
            <w:pPr>
              <w:rPr>
                <w:rFonts w:ascii="Verdana" w:hAnsi="Verdana"/>
                <w:szCs w:val="20"/>
              </w:rPr>
            </w:pPr>
            <w:r w:rsidRPr="006A1B84">
              <w:rPr>
                <w:rFonts w:ascii="Verdana" w:hAnsi="Verdana"/>
                <w:szCs w:val="20"/>
              </w:rPr>
              <w:t xml:space="preserve">CONCRETO CICLOPEO PARA MEJORAMIENTO DEL SUELO </w:t>
            </w:r>
          </w:p>
        </w:tc>
        <w:tc>
          <w:tcPr>
            <w:tcW w:w="1438" w:type="dxa"/>
            <w:noWrap/>
            <w:hideMark/>
          </w:tcPr>
          <w:p w14:paraId="24F158FE" w14:textId="77777777" w:rsidR="00373152" w:rsidRPr="006A1B84" w:rsidRDefault="00373152" w:rsidP="009472A2">
            <w:pPr>
              <w:jc w:val="center"/>
              <w:rPr>
                <w:rFonts w:ascii="Verdana" w:hAnsi="Verdana"/>
                <w:szCs w:val="20"/>
              </w:rPr>
            </w:pPr>
            <w:r w:rsidRPr="006A1B84">
              <w:rPr>
                <w:rFonts w:ascii="Verdana" w:hAnsi="Verdana"/>
                <w:szCs w:val="20"/>
              </w:rPr>
              <w:t>M3</w:t>
            </w:r>
          </w:p>
        </w:tc>
        <w:tc>
          <w:tcPr>
            <w:tcW w:w="1579" w:type="dxa"/>
            <w:noWrap/>
            <w:hideMark/>
          </w:tcPr>
          <w:p w14:paraId="59EFC62A" w14:textId="6EB47325" w:rsidR="00373152" w:rsidRPr="006A1B84" w:rsidRDefault="00373152" w:rsidP="009472A2">
            <w:pPr>
              <w:jc w:val="center"/>
              <w:rPr>
                <w:rFonts w:ascii="Verdana" w:hAnsi="Verdana"/>
                <w:szCs w:val="20"/>
              </w:rPr>
            </w:pPr>
            <w:r w:rsidRPr="006A1B84">
              <w:rPr>
                <w:rFonts w:ascii="Verdana" w:hAnsi="Verdana"/>
                <w:szCs w:val="20"/>
              </w:rPr>
              <w:t>13.00</w:t>
            </w:r>
          </w:p>
        </w:tc>
      </w:tr>
      <w:tr w:rsidR="00373152" w:rsidRPr="006A1B84" w14:paraId="1BD27349" w14:textId="77777777" w:rsidTr="00373152">
        <w:trPr>
          <w:trHeight w:val="300"/>
        </w:trPr>
        <w:tc>
          <w:tcPr>
            <w:tcW w:w="1129" w:type="dxa"/>
            <w:noWrap/>
            <w:hideMark/>
          </w:tcPr>
          <w:p w14:paraId="2527356E" w14:textId="77777777" w:rsidR="00373152" w:rsidRPr="006A1B84" w:rsidRDefault="00373152" w:rsidP="009472A2">
            <w:pPr>
              <w:jc w:val="center"/>
              <w:rPr>
                <w:rFonts w:ascii="Verdana" w:hAnsi="Verdana"/>
                <w:szCs w:val="20"/>
              </w:rPr>
            </w:pPr>
            <w:r w:rsidRPr="006A1B84">
              <w:rPr>
                <w:rFonts w:ascii="Verdana" w:hAnsi="Verdana"/>
                <w:szCs w:val="20"/>
              </w:rPr>
              <w:t>2,2,4</w:t>
            </w:r>
          </w:p>
        </w:tc>
        <w:tc>
          <w:tcPr>
            <w:tcW w:w="4682" w:type="dxa"/>
            <w:hideMark/>
          </w:tcPr>
          <w:p w14:paraId="6C397288" w14:textId="77777777" w:rsidR="00373152" w:rsidRPr="006A1B84" w:rsidRDefault="00373152">
            <w:pPr>
              <w:rPr>
                <w:rFonts w:ascii="Verdana" w:hAnsi="Verdana"/>
                <w:szCs w:val="20"/>
              </w:rPr>
            </w:pPr>
            <w:r w:rsidRPr="006A1B84">
              <w:rPr>
                <w:rFonts w:ascii="Verdana" w:hAnsi="Verdana"/>
                <w:szCs w:val="20"/>
              </w:rPr>
              <w:t>ZAPATAS EN CONCRETO 3000 PSI (NO INCLUYE REFUERZO)</w:t>
            </w:r>
          </w:p>
        </w:tc>
        <w:tc>
          <w:tcPr>
            <w:tcW w:w="1438" w:type="dxa"/>
            <w:noWrap/>
            <w:hideMark/>
          </w:tcPr>
          <w:p w14:paraId="72EBC6BC" w14:textId="77777777" w:rsidR="00373152" w:rsidRPr="006A1B84" w:rsidRDefault="00373152" w:rsidP="009472A2">
            <w:pPr>
              <w:jc w:val="center"/>
              <w:rPr>
                <w:rFonts w:ascii="Verdana" w:hAnsi="Verdana"/>
                <w:szCs w:val="20"/>
              </w:rPr>
            </w:pPr>
            <w:r w:rsidRPr="006A1B84">
              <w:rPr>
                <w:rFonts w:ascii="Verdana" w:hAnsi="Verdana"/>
                <w:szCs w:val="20"/>
              </w:rPr>
              <w:t>M3</w:t>
            </w:r>
          </w:p>
        </w:tc>
        <w:tc>
          <w:tcPr>
            <w:tcW w:w="1579" w:type="dxa"/>
            <w:noWrap/>
            <w:hideMark/>
          </w:tcPr>
          <w:p w14:paraId="5A3419E6" w14:textId="1FAB2D29" w:rsidR="00373152" w:rsidRPr="006A1B84" w:rsidRDefault="00373152" w:rsidP="009472A2">
            <w:pPr>
              <w:jc w:val="center"/>
              <w:rPr>
                <w:rFonts w:ascii="Verdana" w:hAnsi="Verdana"/>
                <w:szCs w:val="20"/>
              </w:rPr>
            </w:pPr>
            <w:r w:rsidRPr="006A1B84">
              <w:rPr>
                <w:rFonts w:ascii="Verdana" w:hAnsi="Verdana"/>
                <w:szCs w:val="20"/>
              </w:rPr>
              <w:t>23.22</w:t>
            </w:r>
          </w:p>
        </w:tc>
      </w:tr>
      <w:tr w:rsidR="00373152" w:rsidRPr="006A1B84" w14:paraId="72FB2A2D" w14:textId="77777777" w:rsidTr="00373152">
        <w:trPr>
          <w:trHeight w:val="300"/>
        </w:trPr>
        <w:tc>
          <w:tcPr>
            <w:tcW w:w="1129" w:type="dxa"/>
            <w:noWrap/>
            <w:hideMark/>
          </w:tcPr>
          <w:p w14:paraId="739D6C1E" w14:textId="77777777" w:rsidR="00373152" w:rsidRPr="006A1B84" w:rsidRDefault="00373152" w:rsidP="009472A2">
            <w:pPr>
              <w:jc w:val="center"/>
              <w:rPr>
                <w:rFonts w:ascii="Verdana" w:hAnsi="Verdana"/>
                <w:szCs w:val="20"/>
              </w:rPr>
            </w:pPr>
            <w:r w:rsidRPr="006A1B84">
              <w:rPr>
                <w:rFonts w:ascii="Verdana" w:hAnsi="Verdana"/>
                <w:szCs w:val="20"/>
              </w:rPr>
              <w:t>2,2,5</w:t>
            </w:r>
          </w:p>
        </w:tc>
        <w:tc>
          <w:tcPr>
            <w:tcW w:w="4682" w:type="dxa"/>
            <w:hideMark/>
          </w:tcPr>
          <w:p w14:paraId="7949A85E" w14:textId="77777777" w:rsidR="00373152" w:rsidRPr="006A1B84" w:rsidRDefault="00373152">
            <w:pPr>
              <w:rPr>
                <w:rFonts w:ascii="Verdana" w:hAnsi="Verdana"/>
                <w:szCs w:val="20"/>
              </w:rPr>
            </w:pPr>
            <w:r w:rsidRPr="006A1B84">
              <w:rPr>
                <w:rFonts w:ascii="Verdana" w:hAnsi="Verdana"/>
                <w:szCs w:val="20"/>
              </w:rPr>
              <w:t>VIGA DE CIMENTACION EN CONCRETO 3.000 PSI. (NO INCLUYE REFUERZO)</w:t>
            </w:r>
          </w:p>
        </w:tc>
        <w:tc>
          <w:tcPr>
            <w:tcW w:w="1438" w:type="dxa"/>
            <w:noWrap/>
            <w:hideMark/>
          </w:tcPr>
          <w:p w14:paraId="19CD0687" w14:textId="77777777" w:rsidR="00373152" w:rsidRPr="006A1B84" w:rsidRDefault="00373152" w:rsidP="009472A2">
            <w:pPr>
              <w:jc w:val="center"/>
              <w:rPr>
                <w:rFonts w:ascii="Verdana" w:hAnsi="Verdana"/>
                <w:szCs w:val="20"/>
              </w:rPr>
            </w:pPr>
            <w:r w:rsidRPr="006A1B84">
              <w:rPr>
                <w:rFonts w:ascii="Verdana" w:hAnsi="Verdana"/>
                <w:szCs w:val="20"/>
              </w:rPr>
              <w:t>M3</w:t>
            </w:r>
          </w:p>
        </w:tc>
        <w:tc>
          <w:tcPr>
            <w:tcW w:w="1579" w:type="dxa"/>
            <w:noWrap/>
            <w:hideMark/>
          </w:tcPr>
          <w:p w14:paraId="69801D91" w14:textId="12CA3FD3" w:rsidR="00373152" w:rsidRPr="006A1B84" w:rsidRDefault="00373152" w:rsidP="009472A2">
            <w:pPr>
              <w:jc w:val="center"/>
              <w:rPr>
                <w:rFonts w:ascii="Verdana" w:hAnsi="Verdana"/>
                <w:szCs w:val="20"/>
              </w:rPr>
            </w:pPr>
            <w:r w:rsidRPr="006A1B84">
              <w:rPr>
                <w:rFonts w:ascii="Verdana" w:hAnsi="Verdana"/>
                <w:szCs w:val="20"/>
              </w:rPr>
              <w:t>25.77</w:t>
            </w:r>
          </w:p>
        </w:tc>
      </w:tr>
      <w:tr w:rsidR="00373152" w:rsidRPr="006A1B84" w14:paraId="1C09B3AD" w14:textId="77777777" w:rsidTr="00373152">
        <w:trPr>
          <w:trHeight w:val="300"/>
        </w:trPr>
        <w:tc>
          <w:tcPr>
            <w:tcW w:w="1129" w:type="dxa"/>
            <w:noWrap/>
            <w:hideMark/>
          </w:tcPr>
          <w:p w14:paraId="288DECC5" w14:textId="77777777" w:rsidR="00373152" w:rsidRPr="006A1B84" w:rsidRDefault="00373152" w:rsidP="009472A2">
            <w:pPr>
              <w:jc w:val="center"/>
              <w:rPr>
                <w:rFonts w:ascii="Verdana" w:hAnsi="Verdana"/>
                <w:szCs w:val="20"/>
              </w:rPr>
            </w:pPr>
            <w:r w:rsidRPr="006A1B84">
              <w:rPr>
                <w:rFonts w:ascii="Verdana" w:hAnsi="Verdana"/>
                <w:szCs w:val="20"/>
              </w:rPr>
              <w:t>2,2,6</w:t>
            </w:r>
          </w:p>
        </w:tc>
        <w:tc>
          <w:tcPr>
            <w:tcW w:w="4682" w:type="dxa"/>
            <w:hideMark/>
          </w:tcPr>
          <w:p w14:paraId="67C1151C" w14:textId="77777777" w:rsidR="00373152" w:rsidRPr="006A1B84" w:rsidRDefault="00373152">
            <w:pPr>
              <w:rPr>
                <w:rFonts w:ascii="Verdana" w:hAnsi="Verdana"/>
                <w:szCs w:val="20"/>
              </w:rPr>
            </w:pPr>
            <w:r w:rsidRPr="006A1B84">
              <w:rPr>
                <w:rFonts w:ascii="Verdana" w:hAnsi="Verdana"/>
                <w:szCs w:val="20"/>
              </w:rPr>
              <w:t>PEDESTAL EN CONCRETO 3000 PSI (NO INCLUYE REFUERZO)</w:t>
            </w:r>
          </w:p>
        </w:tc>
        <w:tc>
          <w:tcPr>
            <w:tcW w:w="1438" w:type="dxa"/>
            <w:noWrap/>
            <w:hideMark/>
          </w:tcPr>
          <w:p w14:paraId="7553C150" w14:textId="77777777" w:rsidR="00373152" w:rsidRPr="006A1B84" w:rsidRDefault="00373152" w:rsidP="009472A2">
            <w:pPr>
              <w:jc w:val="center"/>
              <w:rPr>
                <w:rFonts w:ascii="Verdana" w:hAnsi="Verdana"/>
                <w:szCs w:val="20"/>
              </w:rPr>
            </w:pPr>
            <w:r w:rsidRPr="006A1B84">
              <w:rPr>
                <w:rFonts w:ascii="Verdana" w:hAnsi="Verdana"/>
                <w:szCs w:val="20"/>
              </w:rPr>
              <w:t>M3</w:t>
            </w:r>
          </w:p>
        </w:tc>
        <w:tc>
          <w:tcPr>
            <w:tcW w:w="1579" w:type="dxa"/>
            <w:noWrap/>
            <w:hideMark/>
          </w:tcPr>
          <w:p w14:paraId="292C1AB7" w14:textId="24913787" w:rsidR="00373152" w:rsidRPr="006A1B84" w:rsidRDefault="00373152" w:rsidP="009472A2">
            <w:pPr>
              <w:jc w:val="center"/>
              <w:rPr>
                <w:rFonts w:ascii="Verdana" w:hAnsi="Verdana"/>
                <w:szCs w:val="20"/>
              </w:rPr>
            </w:pPr>
            <w:r w:rsidRPr="006A1B84">
              <w:rPr>
                <w:rFonts w:ascii="Verdana" w:hAnsi="Verdana"/>
                <w:szCs w:val="20"/>
              </w:rPr>
              <w:t>3.24</w:t>
            </w:r>
          </w:p>
        </w:tc>
      </w:tr>
      <w:tr w:rsidR="00373152" w:rsidRPr="006A1B84" w14:paraId="06B55C8A" w14:textId="77777777" w:rsidTr="00373152">
        <w:trPr>
          <w:trHeight w:val="630"/>
        </w:trPr>
        <w:tc>
          <w:tcPr>
            <w:tcW w:w="1129" w:type="dxa"/>
            <w:noWrap/>
            <w:hideMark/>
          </w:tcPr>
          <w:p w14:paraId="3B3EBB7B" w14:textId="77777777" w:rsidR="00373152" w:rsidRPr="006A1B84" w:rsidRDefault="00373152" w:rsidP="009472A2">
            <w:pPr>
              <w:jc w:val="center"/>
              <w:rPr>
                <w:rFonts w:ascii="Verdana" w:hAnsi="Verdana"/>
                <w:szCs w:val="20"/>
              </w:rPr>
            </w:pPr>
            <w:r w:rsidRPr="006A1B84">
              <w:rPr>
                <w:rFonts w:ascii="Verdana" w:hAnsi="Verdana"/>
                <w:szCs w:val="20"/>
              </w:rPr>
              <w:t>2,2,7</w:t>
            </w:r>
          </w:p>
        </w:tc>
        <w:tc>
          <w:tcPr>
            <w:tcW w:w="4682" w:type="dxa"/>
            <w:hideMark/>
          </w:tcPr>
          <w:p w14:paraId="70AB2A08" w14:textId="77777777" w:rsidR="00373152" w:rsidRPr="006A1B84" w:rsidRDefault="00373152">
            <w:pPr>
              <w:rPr>
                <w:rFonts w:ascii="Verdana" w:hAnsi="Verdana"/>
                <w:szCs w:val="20"/>
              </w:rPr>
            </w:pPr>
            <w:r w:rsidRPr="006A1B84">
              <w:rPr>
                <w:rFonts w:ascii="Verdana" w:hAnsi="Verdana"/>
                <w:szCs w:val="20"/>
              </w:rPr>
              <w:t>PLACAS DE CONTRAPISO E=0,10M EN CONCRETO DE 3000 PSI (INCLUYE MALLA ELECTROSOLDADA 6MM 15*15)</w:t>
            </w:r>
          </w:p>
        </w:tc>
        <w:tc>
          <w:tcPr>
            <w:tcW w:w="1438" w:type="dxa"/>
            <w:noWrap/>
            <w:hideMark/>
          </w:tcPr>
          <w:p w14:paraId="717878A1" w14:textId="77777777" w:rsidR="00373152" w:rsidRPr="006A1B84" w:rsidRDefault="00373152" w:rsidP="009472A2">
            <w:pPr>
              <w:jc w:val="center"/>
              <w:rPr>
                <w:rFonts w:ascii="Verdana" w:hAnsi="Verdana"/>
                <w:szCs w:val="20"/>
              </w:rPr>
            </w:pPr>
            <w:r w:rsidRPr="006A1B84">
              <w:rPr>
                <w:rFonts w:ascii="Verdana" w:hAnsi="Verdana"/>
                <w:szCs w:val="20"/>
              </w:rPr>
              <w:t>M2</w:t>
            </w:r>
          </w:p>
        </w:tc>
        <w:tc>
          <w:tcPr>
            <w:tcW w:w="1579" w:type="dxa"/>
            <w:noWrap/>
            <w:hideMark/>
          </w:tcPr>
          <w:p w14:paraId="35B89EEB" w14:textId="50EA43E1" w:rsidR="00373152" w:rsidRPr="006A1B84" w:rsidRDefault="00373152" w:rsidP="009472A2">
            <w:pPr>
              <w:jc w:val="center"/>
              <w:rPr>
                <w:rFonts w:ascii="Verdana" w:hAnsi="Verdana"/>
                <w:szCs w:val="20"/>
              </w:rPr>
            </w:pPr>
            <w:r w:rsidRPr="006A1B84">
              <w:rPr>
                <w:rFonts w:ascii="Verdana" w:hAnsi="Verdana"/>
                <w:szCs w:val="20"/>
              </w:rPr>
              <w:t>607.32</w:t>
            </w:r>
          </w:p>
        </w:tc>
      </w:tr>
      <w:tr w:rsidR="00373152" w:rsidRPr="006A1B84" w14:paraId="53AC5932" w14:textId="77777777" w:rsidTr="00373152">
        <w:trPr>
          <w:trHeight w:val="300"/>
        </w:trPr>
        <w:tc>
          <w:tcPr>
            <w:tcW w:w="1129" w:type="dxa"/>
            <w:noWrap/>
            <w:hideMark/>
          </w:tcPr>
          <w:p w14:paraId="76ABD253" w14:textId="77777777" w:rsidR="00373152" w:rsidRPr="006A1B84" w:rsidRDefault="00373152" w:rsidP="009472A2">
            <w:pPr>
              <w:jc w:val="center"/>
              <w:rPr>
                <w:rFonts w:ascii="Verdana" w:hAnsi="Verdana"/>
                <w:b/>
                <w:bCs/>
                <w:szCs w:val="20"/>
              </w:rPr>
            </w:pPr>
            <w:r w:rsidRPr="006A1B84">
              <w:rPr>
                <w:rFonts w:ascii="Verdana" w:hAnsi="Verdana"/>
                <w:b/>
                <w:bCs/>
                <w:szCs w:val="20"/>
              </w:rPr>
              <w:t>2.3</w:t>
            </w:r>
          </w:p>
        </w:tc>
        <w:tc>
          <w:tcPr>
            <w:tcW w:w="4682" w:type="dxa"/>
            <w:hideMark/>
          </w:tcPr>
          <w:p w14:paraId="38B0C332" w14:textId="77777777" w:rsidR="00373152" w:rsidRPr="006A1B84" w:rsidRDefault="00373152">
            <w:pPr>
              <w:rPr>
                <w:rFonts w:ascii="Verdana" w:hAnsi="Verdana"/>
                <w:b/>
                <w:bCs/>
                <w:szCs w:val="20"/>
              </w:rPr>
            </w:pPr>
            <w:r w:rsidRPr="006A1B84">
              <w:rPr>
                <w:rFonts w:ascii="Verdana" w:hAnsi="Verdana"/>
                <w:b/>
                <w:bCs/>
                <w:szCs w:val="20"/>
              </w:rPr>
              <w:t>ACEROS DE REFUERZO CIMENTACION</w:t>
            </w:r>
          </w:p>
        </w:tc>
        <w:tc>
          <w:tcPr>
            <w:tcW w:w="1438" w:type="dxa"/>
            <w:noWrap/>
            <w:hideMark/>
          </w:tcPr>
          <w:p w14:paraId="703D378B" w14:textId="463AFB76" w:rsidR="00373152" w:rsidRPr="006A1B84" w:rsidRDefault="00373152" w:rsidP="009472A2">
            <w:pPr>
              <w:jc w:val="center"/>
              <w:rPr>
                <w:rFonts w:ascii="Verdana" w:hAnsi="Verdana"/>
                <w:b/>
                <w:bCs/>
                <w:szCs w:val="20"/>
              </w:rPr>
            </w:pPr>
          </w:p>
        </w:tc>
        <w:tc>
          <w:tcPr>
            <w:tcW w:w="1579" w:type="dxa"/>
            <w:noWrap/>
            <w:hideMark/>
          </w:tcPr>
          <w:p w14:paraId="7788BC4A" w14:textId="5FCDA6D9" w:rsidR="00373152" w:rsidRPr="006A1B84" w:rsidRDefault="00373152" w:rsidP="009472A2">
            <w:pPr>
              <w:jc w:val="center"/>
              <w:rPr>
                <w:rFonts w:ascii="Verdana" w:hAnsi="Verdana"/>
                <w:b/>
                <w:bCs/>
                <w:szCs w:val="20"/>
              </w:rPr>
            </w:pPr>
          </w:p>
        </w:tc>
      </w:tr>
      <w:tr w:rsidR="00373152" w:rsidRPr="006A1B84" w14:paraId="0D923018" w14:textId="77777777" w:rsidTr="00373152">
        <w:trPr>
          <w:trHeight w:val="855"/>
        </w:trPr>
        <w:tc>
          <w:tcPr>
            <w:tcW w:w="1129" w:type="dxa"/>
            <w:noWrap/>
            <w:hideMark/>
          </w:tcPr>
          <w:p w14:paraId="15E6A5D0" w14:textId="77777777" w:rsidR="00373152" w:rsidRPr="006A1B84" w:rsidRDefault="00373152" w:rsidP="009472A2">
            <w:pPr>
              <w:jc w:val="center"/>
              <w:rPr>
                <w:rFonts w:ascii="Verdana" w:hAnsi="Verdana"/>
                <w:szCs w:val="20"/>
              </w:rPr>
            </w:pPr>
            <w:r w:rsidRPr="006A1B84">
              <w:rPr>
                <w:rFonts w:ascii="Verdana" w:hAnsi="Verdana"/>
                <w:szCs w:val="20"/>
              </w:rPr>
              <w:t>2,3,1</w:t>
            </w:r>
          </w:p>
        </w:tc>
        <w:tc>
          <w:tcPr>
            <w:tcW w:w="4682" w:type="dxa"/>
            <w:hideMark/>
          </w:tcPr>
          <w:p w14:paraId="4C73DD73" w14:textId="77777777" w:rsidR="00373152" w:rsidRPr="006A1B84" w:rsidRDefault="00373152">
            <w:pPr>
              <w:rPr>
                <w:rFonts w:ascii="Verdana" w:hAnsi="Verdana"/>
                <w:szCs w:val="20"/>
              </w:rPr>
            </w:pPr>
            <w:r w:rsidRPr="006A1B84">
              <w:rPr>
                <w:rFonts w:ascii="Verdana" w:hAnsi="Verdana"/>
                <w:szCs w:val="20"/>
              </w:rPr>
              <w:t>ACERO DE REFUERZO- 60000 PSI (INCLUYE SUMINISTRO, ALAMBRE NEGRO, FIGURACIÓN, AMARRE, INSTALACIÓN Y TODO LO REQUERIDO PARA LA CORRECTA EJECUCIÓN Y FUNCIONAMIENTO)</w:t>
            </w:r>
          </w:p>
        </w:tc>
        <w:tc>
          <w:tcPr>
            <w:tcW w:w="1438" w:type="dxa"/>
            <w:noWrap/>
            <w:hideMark/>
          </w:tcPr>
          <w:p w14:paraId="14036A29" w14:textId="77777777" w:rsidR="00373152" w:rsidRPr="006A1B84" w:rsidRDefault="00373152" w:rsidP="009472A2">
            <w:pPr>
              <w:jc w:val="center"/>
              <w:rPr>
                <w:rFonts w:ascii="Verdana" w:hAnsi="Verdana"/>
                <w:szCs w:val="20"/>
              </w:rPr>
            </w:pPr>
            <w:r w:rsidRPr="006A1B84">
              <w:rPr>
                <w:rFonts w:ascii="Verdana" w:hAnsi="Verdana"/>
                <w:szCs w:val="20"/>
              </w:rPr>
              <w:t>KG</w:t>
            </w:r>
          </w:p>
        </w:tc>
        <w:tc>
          <w:tcPr>
            <w:tcW w:w="1579" w:type="dxa"/>
            <w:noWrap/>
            <w:hideMark/>
          </w:tcPr>
          <w:p w14:paraId="620C5127" w14:textId="1C225997" w:rsidR="00373152" w:rsidRPr="006A1B84" w:rsidRDefault="00373152" w:rsidP="009472A2">
            <w:pPr>
              <w:jc w:val="center"/>
              <w:rPr>
                <w:rFonts w:ascii="Verdana" w:hAnsi="Verdana"/>
                <w:szCs w:val="20"/>
              </w:rPr>
            </w:pPr>
            <w:r w:rsidRPr="006A1B84">
              <w:rPr>
                <w:rFonts w:ascii="Verdana" w:hAnsi="Verdana"/>
                <w:szCs w:val="20"/>
              </w:rPr>
              <w:t>4,669.53</w:t>
            </w:r>
          </w:p>
        </w:tc>
      </w:tr>
      <w:tr w:rsidR="00373152" w:rsidRPr="006A1B84" w14:paraId="4CD7B886" w14:textId="77777777" w:rsidTr="00373152">
        <w:trPr>
          <w:trHeight w:val="300"/>
        </w:trPr>
        <w:tc>
          <w:tcPr>
            <w:tcW w:w="1129" w:type="dxa"/>
            <w:noWrap/>
            <w:hideMark/>
          </w:tcPr>
          <w:p w14:paraId="3C4BC3EA" w14:textId="77777777" w:rsidR="00373152" w:rsidRPr="006A1B84" w:rsidRDefault="00373152" w:rsidP="009472A2">
            <w:pPr>
              <w:jc w:val="center"/>
              <w:rPr>
                <w:rFonts w:ascii="Verdana" w:hAnsi="Verdana"/>
                <w:b/>
                <w:bCs/>
                <w:szCs w:val="20"/>
              </w:rPr>
            </w:pPr>
            <w:r w:rsidRPr="006A1B84">
              <w:rPr>
                <w:rFonts w:ascii="Verdana" w:hAnsi="Verdana"/>
                <w:b/>
                <w:bCs/>
                <w:szCs w:val="20"/>
              </w:rPr>
              <w:t>3</w:t>
            </w:r>
          </w:p>
        </w:tc>
        <w:tc>
          <w:tcPr>
            <w:tcW w:w="4682" w:type="dxa"/>
            <w:noWrap/>
            <w:hideMark/>
          </w:tcPr>
          <w:p w14:paraId="41A7AE84" w14:textId="77777777" w:rsidR="00373152" w:rsidRPr="006A1B84" w:rsidRDefault="00373152">
            <w:pPr>
              <w:rPr>
                <w:rFonts w:ascii="Verdana" w:hAnsi="Verdana"/>
                <w:b/>
                <w:bCs/>
                <w:szCs w:val="20"/>
              </w:rPr>
            </w:pPr>
            <w:r w:rsidRPr="006A1B84">
              <w:rPr>
                <w:rFonts w:ascii="Verdana" w:hAnsi="Verdana"/>
                <w:b/>
                <w:bCs/>
                <w:szCs w:val="20"/>
              </w:rPr>
              <w:t>ESTRUCTURAS EN CONCRETO Y METÁLICAS</w:t>
            </w:r>
          </w:p>
        </w:tc>
        <w:tc>
          <w:tcPr>
            <w:tcW w:w="1438" w:type="dxa"/>
            <w:noWrap/>
            <w:hideMark/>
          </w:tcPr>
          <w:p w14:paraId="58DED4DE" w14:textId="6CD3BC83" w:rsidR="00373152" w:rsidRPr="006A1B84" w:rsidRDefault="00373152" w:rsidP="009472A2">
            <w:pPr>
              <w:jc w:val="center"/>
              <w:rPr>
                <w:rFonts w:ascii="Verdana" w:hAnsi="Verdana"/>
                <w:b/>
                <w:bCs/>
                <w:szCs w:val="20"/>
              </w:rPr>
            </w:pPr>
          </w:p>
        </w:tc>
        <w:tc>
          <w:tcPr>
            <w:tcW w:w="1579" w:type="dxa"/>
            <w:noWrap/>
            <w:hideMark/>
          </w:tcPr>
          <w:p w14:paraId="77993D75" w14:textId="11F3D272" w:rsidR="00373152" w:rsidRPr="006A1B84" w:rsidRDefault="00373152" w:rsidP="009472A2">
            <w:pPr>
              <w:jc w:val="center"/>
              <w:rPr>
                <w:rFonts w:ascii="Verdana" w:hAnsi="Verdana"/>
                <w:b/>
                <w:bCs/>
                <w:szCs w:val="20"/>
              </w:rPr>
            </w:pPr>
          </w:p>
        </w:tc>
      </w:tr>
      <w:tr w:rsidR="00373152" w:rsidRPr="006A1B84" w14:paraId="6F2DDCCB" w14:textId="77777777" w:rsidTr="00373152">
        <w:trPr>
          <w:trHeight w:val="300"/>
        </w:trPr>
        <w:tc>
          <w:tcPr>
            <w:tcW w:w="1129" w:type="dxa"/>
            <w:noWrap/>
            <w:hideMark/>
          </w:tcPr>
          <w:p w14:paraId="0ACED2CF" w14:textId="77777777" w:rsidR="00373152" w:rsidRPr="006A1B84" w:rsidRDefault="00373152" w:rsidP="009472A2">
            <w:pPr>
              <w:jc w:val="center"/>
              <w:rPr>
                <w:rFonts w:ascii="Verdana" w:hAnsi="Verdana"/>
                <w:b/>
                <w:bCs/>
                <w:szCs w:val="20"/>
              </w:rPr>
            </w:pPr>
            <w:r w:rsidRPr="006A1B84">
              <w:rPr>
                <w:rFonts w:ascii="Verdana" w:hAnsi="Verdana"/>
                <w:b/>
                <w:bCs/>
                <w:szCs w:val="20"/>
              </w:rPr>
              <w:t>3.1</w:t>
            </w:r>
          </w:p>
        </w:tc>
        <w:tc>
          <w:tcPr>
            <w:tcW w:w="4682" w:type="dxa"/>
            <w:hideMark/>
          </w:tcPr>
          <w:p w14:paraId="3B7A18C8" w14:textId="77777777" w:rsidR="00373152" w:rsidRPr="006A1B84" w:rsidRDefault="00373152">
            <w:pPr>
              <w:rPr>
                <w:rFonts w:ascii="Verdana" w:hAnsi="Verdana"/>
                <w:b/>
                <w:bCs/>
                <w:szCs w:val="20"/>
              </w:rPr>
            </w:pPr>
            <w:r w:rsidRPr="006A1B84">
              <w:rPr>
                <w:rFonts w:ascii="Verdana" w:hAnsi="Verdana"/>
                <w:b/>
                <w:bCs/>
                <w:szCs w:val="20"/>
              </w:rPr>
              <w:t>ESTRUCTURAS EN CONCRETO</w:t>
            </w:r>
          </w:p>
        </w:tc>
        <w:tc>
          <w:tcPr>
            <w:tcW w:w="1438" w:type="dxa"/>
            <w:noWrap/>
            <w:hideMark/>
          </w:tcPr>
          <w:p w14:paraId="5615725E" w14:textId="51DD25C5" w:rsidR="00373152" w:rsidRPr="006A1B84" w:rsidRDefault="00373152" w:rsidP="009472A2">
            <w:pPr>
              <w:jc w:val="center"/>
              <w:rPr>
                <w:rFonts w:ascii="Verdana" w:hAnsi="Verdana"/>
                <w:b/>
                <w:bCs/>
                <w:szCs w:val="20"/>
              </w:rPr>
            </w:pPr>
          </w:p>
        </w:tc>
        <w:tc>
          <w:tcPr>
            <w:tcW w:w="1579" w:type="dxa"/>
            <w:noWrap/>
            <w:hideMark/>
          </w:tcPr>
          <w:p w14:paraId="0FD16574" w14:textId="2BFEE5E9" w:rsidR="00373152" w:rsidRPr="006A1B84" w:rsidRDefault="00373152" w:rsidP="009472A2">
            <w:pPr>
              <w:jc w:val="center"/>
              <w:rPr>
                <w:rFonts w:ascii="Verdana" w:hAnsi="Verdana"/>
                <w:b/>
                <w:bCs/>
                <w:szCs w:val="20"/>
              </w:rPr>
            </w:pPr>
          </w:p>
        </w:tc>
      </w:tr>
      <w:tr w:rsidR="00373152" w:rsidRPr="006A1B84" w14:paraId="42D2D9FD" w14:textId="77777777" w:rsidTr="00373152">
        <w:trPr>
          <w:trHeight w:val="300"/>
        </w:trPr>
        <w:tc>
          <w:tcPr>
            <w:tcW w:w="1129" w:type="dxa"/>
            <w:noWrap/>
            <w:hideMark/>
          </w:tcPr>
          <w:p w14:paraId="4D7C46CA" w14:textId="77777777" w:rsidR="00373152" w:rsidRPr="006A1B84" w:rsidRDefault="00373152" w:rsidP="009472A2">
            <w:pPr>
              <w:jc w:val="center"/>
              <w:rPr>
                <w:rFonts w:ascii="Verdana" w:hAnsi="Verdana"/>
                <w:szCs w:val="20"/>
              </w:rPr>
            </w:pPr>
            <w:r w:rsidRPr="006A1B84">
              <w:rPr>
                <w:rFonts w:ascii="Verdana" w:hAnsi="Verdana"/>
                <w:szCs w:val="20"/>
              </w:rPr>
              <w:t>3,1,1</w:t>
            </w:r>
          </w:p>
        </w:tc>
        <w:tc>
          <w:tcPr>
            <w:tcW w:w="4682" w:type="dxa"/>
            <w:hideMark/>
          </w:tcPr>
          <w:p w14:paraId="33B494B7" w14:textId="77777777" w:rsidR="00373152" w:rsidRPr="006A1B84" w:rsidRDefault="00373152">
            <w:pPr>
              <w:rPr>
                <w:rFonts w:ascii="Verdana" w:hAnsi="Verdana"/>
                <w:szCs w:val="20"/>
              </w:rPr>
            </w:pPr>
            <w:r w:rsidRPr="006A1B84">
              <w:rPr>
                <w:rFonts w:ascii="Verdana" w:hAnsi="Verdana"/>
                <w:szCs w:val="20"/>
              </w:rPr>
              <w:t>COLUMNAS Y COLUMNETAS EN CONCRETO 3.000 PSI. (NO INCLUYE REFUERZO)</w:t>
            </w:r>
          </w:p>
        </w:tc>
        <w:tc>
          <w:tcPr>
            <w:tcW w:w="1438" w:type="dxa"/>
            <w:noWrap/>
            <w:hideMark/>
          </w:tcPr>
          <w:p w14:paraId="31BA0873" w14:textId="77777777" w:rsidR="00373152" w:rsidRPr="006A1B84" w:rsidRDefault="00373152" w:rsidP="009472A2">
            <w:pPr>
              <w:jc w:val="center"/>
              <w:rPr>
                <w:rFonts w:ascii="Verdana" w:hAnsi="Verdana"/>
                <w:szCs w:val="20"/>
              </w:rPr>
            </w:pPr>
            <w:r w:rsidRPr="006A1B84">
              <w:rPr>
                <w:rFonts w:ascii="Verdana" w:hAnsi="Verdana"/>
                <w:szCs w:val="20"/>
              </w:rPr>
              <w:t>M3</w:t>
            </w:r>
          </w:p>
        </w:tc>
        <w:tc>
          <w:tcPr>
            <w:tcW w:w="1579" w:type="dxa"/>
            <w:noWrap/>
            <w:hideMark/>
          </w:tcPr>
          <w:p w14:paraId="48E2E0B2" w14:textId="274BAD27" w:rsidR="00373152" w:rsidRPr="006A1B84" w:rsidRDefault="00373152" w:rsidP="009472A2">
            <w:pPr>
              <w:jc w:val="center"/>
              <w:rPr>
                <w:rFonts w:ascii="Verdana" w:hAnsi="Verdana"/>
                <w:szCs w:val="20"/>
              </w:rPr>
            </w:pPr>
            <w:r w:rsidRPr="006A1B84">
              <w:rPr>
                <w:rFonts w:ascii="Verdana" w:hAnsi="Verdana"/>
                <w:szCs w:val="20"/>
              </w:rPr>
              <w:t>21.30</w:t>
            </w:r>
          </w:p>
        </w:tc>
      </w:tr>
      <w:tr w:rsidR="00373152" w:rsidRPr="006A1B84" w14:paraId="4DDA710E" w14:textId="77777777" w:rsidTr="00373152">
        <w:trPr>
          <w:trHeight w:val="300"/>
        </w:trPr>
        <w:tc>
          <w:tcPr>
            <w:tcW w:w="1129" w:type="dxa"/>
            <w:noWrap/>
            <w:hideMark/>
          </w:tcPr>
          <w:p w14:paraId="2E01AA22" w14:textId="77777777" w:rsidR="00373152" w:rsidRPr="006A1B84" w:rsidRDefault="00373152" w:rsidP="009472A2">
            <w:pPr>
              <w:jc w:val="center"/>
              <w:rPr>
                <w:rFonts w:ascii="Verdana" w:hAnsi="Verdana"/>
                <w:szCs w:val="20"/>
              </w:rPr>
            </w:pPr>
            <w:r w:rsidRPr="006A1B84">
              <w:rPr>
                <w:rFonts w:ascii="Verdana" w:hAnsi="Verdana"/>
                <w:szCs w:val="20"/>
              </w:rPr>
              <w:t>3,1,2</w:t>
            </w:r>
          </w:p>
        </w:tc>
        <w:tc>
          <w:tcPr>
            <w:tcW w:w="4682" w:type="dxa"/>
            <w:hideMark/>
          </w:tcPr>
          <w:p w14:paraId="10E8B16C" w14:textId="77777777" w:rsidR="00373152" w:rsidRPr="006A1B84" w:rsidRDefault="00373152">
            <w:pPr>
              <w:rPr>
                <w:rFonts w:ascii="Verdana" w:hAnsi="Verdana"/>
                <w:szCs w:val="20"/>
              </w:rPr>
            </w:pPr>
            <w:r w:rsidRPr="006A1B84">
              <w:rPr>
                <w:rFonts w:ascii="Verdana" w:hAnsi="Verdana"/>
                <w:szCs w:val="20"/>
              </w:rPr>
              <w:t>PLACA MACIZA CONCRETO 3,000 psi E=0,15 (NO INCLUYE REFUERZO)</w:t>
            </w:r>
          </w:p>
        </w:tc>
        <w:tc>
          <w:tcPr>
            <w:tcW w:w="1438" w:type="dxa"/>
            <w:noWrap/>
            <w:hideMark/>
          </w:tcPr>
          <w:p w14:paraId="49EB3242" w14:textId="77777777" w:rsidR="00373152" w:rsidRPr="006A1B84" w:rsidRDefault="00373152" w:rsidP="009472A2">
            <w:pPr>
              <w:jc w:val="center"/>
              <w:rPr>
                <w:rFonts w:ascii="Verdana" w:hAnsi="Verdana"/>
                <w:szCs w:val="20"/>
              </w:rPr>
            </w:pPr>
            <w:r w:rsidRPr="006A1B84">
              <w:rPr>
                <w:rFonts w:ascii="Verdana" w:hAnsi="Verdana"/>
                <w:szCs w:val="20"/>
              </w:rPr>
              <w:t>M2</w:t>
            </w:r>
          </w:p>
        </w:tc>
        <w:tc>
          <w:tcPr>
            <w:tcW w:w="1579" w:type="dxa"/>
            <w:noWrap/>
            <w:hideMark/>
          </w:tcPr>
          <w:p w14:paraId="5EF3E664" w14:textId="0087BE83" w:rsidR="00373152" w:rsidRPr="006A1B84" w:rsidRDefault="00373152" w:rsidP="009472A2">
            <w:pPr>
              <w:jc w:val="center"/>
              <w:rPr>
                <w:rFonts w:ascii="Verdana" w:hAnsi="Verdana"/>
                <w:szCs w:val="20"/>
              </w:rPr>
            </w:pPr>
            <w:r w:rsidRPr="006A1B84">
              <w:rPr>
                <w:rFonts w:ascii="Verdana" w:hAnsi="Verdana"/>
                <w:szCs w:val="20"/>
              </w:rPr>
              <w:t>19.18</w:t>
            </w:r>
          </w:p>
        </w:tc>
      </w:tr>
      <w:tr w:rsidR="00373152" w:rsidRPr="006A1B84" w14:paraId="770938B8" w14:textId="77777777" w:rsidTr="00373152">
        <w:trPr>
          <w:trHeight w:val="570"/>
        </w:trPr>
        <w:tc>
          <w:tcPr>
            <w:tcW w:w="1129" w:type="dxa"/>
            <w:noWrap/>
            <w:hideMark/>
          </w:tcPr>
          <w:p w14:paraId="5030010C" w14:textId="77777777" w:rsidR="00373152" w:rsidRPr="006A1B84" w:rsidRDefault="00373152" w:rsidP="009472A2">
            <w:pPr>
              <w:jc w:val="center"/>
              <w:rPr>
                <w:rFonts w:ascii="Verdana" w:hAnsi="Verdana"/>
                <w:szCs w:val="20"/>
              </w:rPr>
            </w:pPr>
            <w:r w:rsidRPr="006A1B84">
              <w:rPr>
                <w:rFonts w:ascii="Verdana" w:hAnsi="Verdana"/>
                <w:szCs w:val="20"/>
              </w:rPr>
              <w:t>3,1,3</w:t>
            </w:r>
          </w:p>
        </w:tc>
        <w:tc>
          <w:tcPr>
            <w:tcW w:w="4682" w:type="dxa"/>
            <w:hideMark/>
          </w:tcPr>
          <w:p w14:paraId="5CA516D4" w14:textId="77777777" w:rsidR="00373152" w:rsidRPr="006A1B84" w:rsidRDefault="00373152">
            <w:pPr>
              <w:rPr>
                <w:rFonts w:ascii="Verdana" w:hAnsi="Verdana"/>
                <w:szCs w:val="20"/>
              </w:rPr>
            </w:pPr>
            <w:r w:rsidRPr="006A1B84">
              <w:rPr>
                <w:rFonts w:ascii="Verdana" w:hAnsi="Verdana"/>
                <w:szCs w:val="20"/>
              </w:rPr>
              <w:t>VIGAS, VIGUETAS Y VIGA CANAL DE CUBIERTA EN CONCRETO 3,000 PSI ACABADO A LA VISTA (NO INCLUYE REFUERZO)</w:t>
            </w:r>
          </w:p>
        </w:tc>
        <w:tc>
          <w:tcPr>
            <w:tcW w:w="1438" w:type="dxa"/>
            <w:noWrap/>
            <w:hideMark/>
          </w:tcPr>
          <w:p w14:paraId="4469AB51" w14:textId="77777777" w:rsidR="00373152" w:rsidRPr="006A1B84" w:rsidRDefault="00373152" w:rsidP="009472A2">
            <w:pPr>
              <w:jc w:val="center"/>
              <w:rPr>
                <w:rFonts w:ascii="Verdana" w:hAnsi="Verdana"/>
                <w:szCs w:val="20"/>
              </w:rPr>
            </w:pPr>
            <w:r w:rsidRPr="006A1B84">
              <w:rPr>
                <w:rFonts w:ascii="Verdana" w:hAnsi="Verdana"/>
                <w:szCs w:val="20"/>
              </w:rPr>
              <w:t>M3</w:t>
            </w:r>
          </w:p>
        </w:tc>
        <w:tc>
          <w:tcPr>
            <w:tcW w:w="1579" w:type="dxa"/>
            <w:noWrap/>
            <w:hideMark/>
          </w:tcPr>
          <w:p w14:paraId="24DE1646" w14:textId="23554EBC" w:rsidR="00373152" w:rsidRPr="006A1B84" w:rsidRDefault="00373152" w:rsidP="009472A2">
            <w:pPr>
              <w:jc w:val="center"/>
              <w:rPr>
                <w:rFonts w:ascii="Verdana" w:hAnsi="Verdana"/>
                <w:szCs w:val="20"/>
              </w:rPr>
            </w:pPr>
            <w:r w:rsidRPr="006A1B84">
              <w:rPr>
                <w:rFonts w:ascii="Verdana" w:hAnsi="Verdana"/>
                <w:szCs w:val="20"/>
              </w:rPr>
              <w:t>37.34</w:t>
            </w:r>
          </w:p>
        </w:tc>
      </w:tr>
      <w:tr w:rsidR="00373152" w:rsidRPr="006A1B84" w14:paraId="289F4EBC" w14:textId="77777777" w:rsidTr="00373152">
        <w:trPr>
          <w:trHeight w:val="300"/>
        </w:trPr>
        <w:tc>
          <w:tcPr>
            <w:tcW w:w="1129" w:type="dxa"/>
            <w:noWrap/>
            <w:hideMark/>
          </w:tcPr>
          <w:p w14:paraId="37D1DB03" w14:textId="77777777" w:rsidR="00373152" w:rsidRPr="006A1B84" w:rsidRDefault="00373152" w:rsidP="009472A2">
            <w:pPr>
              <w:jc w:val="center"/>
              <w:rPr>
                <w:rFonts w:ascii="Verdana" w:hAnsi="Verdana"/>
                <w:szCs w:val="20"/>
              </w:rPr>
            </w:pPr>
            <w:r w:rsidRPr="006A1B84">
              <w:rPr>
                <w:rFonts w:ascii="Verdana" w:hAnsi="Verdana"/>
                <w:szCs w:val="20"/>
              </w:rPr>
              <w:t>3,1,4</w:t>
            </w:r>
          </w:p>
        </w:tc>
        <w:tc>
          <w:tcPr>
            <w:tcW w:w="4682" w:type="dxa"/>
            <w:hideMark/>
          </w:tcPr>
          <w:p w14:paraId="08CBD8C9" w14:textId="77777777" w:rsidR="00373152" w:rsidRPr="006A1B84" w:rsidRDefault="00373152">
            <w:pPr>
              <w:rPr>
                <w:rFonts w:ascii="Verdana" w:hAnsi="Verdana"/>
                <w:szCs w:val="20"/>
              </w:rPr>
            </w:pPr>
            <w:r w:rsidRPr="006A1B84">
              <w:rPr>
                <w:rFonts w:ascii="Verdana" w:hAnsi="Verdana"/>
                <w:szCs w:val="20"/>
              </w:rPr>
              <w:t>CINTA CORONA EN CONCRETO 3.000 PSI. (NO INCLUYE REFUERZO)</w:t>
            </w:r>
          </w:p>
        </w:tc>
        <w:tc>
          <w:tcPr>
            <w:tcW w:w="1438" w:type="dxa"/>
            <w:noWrap/>
            <w:hideMark/>
          </w:tcPr>
          <w:p w14:paraId="0F485091" w14:textId="77777777" w:rsidR="00373152" w:rsidRPr="006A1B84" w:rsidRDefault="00373152" w:rsidP="009472A2">
            <w:pPr>
              <w:jc w:val="center"/>
              <w:rPr>
                <w:rFonts w:ascii="Verdana" w:hAnsi="Verdana"/>
                <w:szCs w:val="20"/>
              </w:rPr>
            </w:pPr>
            <w:r w:rsidRPr="006A1B84">
              <w:rPr>
                <w:rFonts w:ascii="Verdana" w:hAnsi="Verdana"/>
                <w:szCs w:val="20"/>
              </w:rPr>
              <w:t>M3</w:t>
            </w:r>
          </w:p>
        </w:tc>
        <w:tc>
          <w:tcPr>
            <w:tcW w:w="1579" w:type="dxa"/>
            <w:noWrap/>
            <w:hideMark/>
          </w:tcPr>
          <w:p w14:paraId="64479155" w14:textId="772BE1E3" w:rsidR="00373152" w:rsidRPr="006A1B84" w:rsidRDefault="00373152" w:rsidP="009472A2">
            <w:pPr>
              <w:jc w:val="center"/>
              <w:rPr>
                <w:rFonts w:ascii="Verdana" w:hAnsi="Verdana"/>
                <w:szCs w:val="20"/>
              </w:rPr>
            </w:pPr>
            <w:r w:rsidRPr="006A1B84">
              <w:rPr>
                <w:rFonts w:ascii="Verdana" w:hAnsi="Verdana"/>
                <w:szCs w:val="20"/>
              </w:rPr>
              <w:t>9.41</w:t>
            </w:r>
          </w:p>
        </w:tc>
      </w:tr>
      <w:tr w:rsidR="00373152" w:rsidRPr="006A1B84" w14:paraId="43C3A9E4" w14:textId="77777777" w:rsidTr="00373152">
        <w:trPr>
          <w:trHeight w:val="570"/>
        </w:trPr>
        <w:tc>
          <w:tcPr>
            <w:tcW w:w="1129" w:type="dxa"/>
            <w:noWrap/>
            <w:hideMark/>
          </w:tcPr>
          <w:p w14:paraId="029C4882" w14:textId="77777777" w:rsidR="00373152" w:rsidRPr="006A1B84" w:rsidRDefault="00373152" w:rsidP="009472A2">
            <w:pPr>
              <w:jc w:val="center"/>
              <w:rPr>
                <w:rFonts w:ascii="Verdana" w:hAnsi="Verdana"/>
                <w:szCs w:val="20"/>
              </w:rPr>
            </w:pPr>
            <w:r w:rsidRPr="006A1B84">
              <w:rPr>
                <w:rFonts w:ascii="Verdana" w:hAnsi="Verdana"/>
                <w:szCs w:val="20"/>
              </w:rPr>
              <w:t>3,1,5</w:t>
            </w:r>
          </w:p>
        </w:tc>
        <w:tc>
          <w:tcPr>
            <w:tcW w:w="4682" w:type="dxa"/>
            <w:hideMark/>
          </w:tcPr>
          <w:p w14:paraId="40965E45" w14:textId="77777777" w:rsidR="00373152" w:rsidRPr="006A1B84" w:rsidRDefault="00373152">
            <w:pPr>
              <w:rPr>
                <w:rFonts w:ascii="Verdana" w:hAnsi="Verdana"/>
                <w:szCs w:val="20"/>
              </w:rPr>
            </w:pPr>
            <w:r w:rsidRPr="006A1B84">
              <w:rPr>
                <w:rFonts w:ascii="Verdana" w:hAnsi="Verdana"/>
                <w:szCs w:val="20"/>
              </w:rPr>
              <w:t>VIGAS INTERMEDIAS Y CINTAS DE REMATE MUROS DIVISORIOS EN CONCRETO 3.000 PSI. (NO INCLUYE REFUERZO)</w:t>
            </w:r>
          </w:p>
        </w:tc>
        <w:tc>
          <w:tcPr>
            <w:tcW w:w="1438" w:type="dxa"/>
            <w:noWrap/>
            <w:hideMark/>
          </w:tcPr>
          <w:p w14:paraId="63AB5C00" w14:textId="77777777" w:rsidR="00373152" w:rsidRPr="006A1B84" w:rsidRDefault="00373152" w:rsidP="009472A2">
            <w:pPr>
              <w:jc w:val="center"/>
              <w:rPr>
                <w:rFonts w:ascii="Verdana" w:hAnsi="Verdana"/>
                <w:szCs w:val="20"/>
              </w:rPr>
            </w:pPr>
            <w:r w:rsidRPr="006A1B84">
              <w:rPr>
                <w:rFonts w:ascii="Verdana" w:hAnsi="Verdana"/>
                <w:szCs w:val="20"/>
              </w:rPr>
              <w:t>M3</w:t>
            </w:r>
          </w:p>
        </w:tc>
        <w:tc>
          <w:tcPr>
            <w:tcW w:w="1579" w:type="dxa"/>
            <w:noWrap/>
            <w:hideMark/>
          </w:tcPr>
          <w:p w14:paraId="3FF5622A" w14:textId="4C32858E" w:rsidR="00373152" w:rsidRPr="006A1B84" w:rsidRDefault="00373152" w:rsidP="009472A2">
            <w:pPr>
              <w:jc w:val="center"/>
              <w:rPr>
                <w:rFonts w:ascii="Verdana" w:hAnsi="Verdana"/>
                <w:szCs w:val="20"/>
              </w:rPr>
            </w:pPr>
            <w:r w:rsidRPr="006A1B84">
              <w:rPr>
                <w:rFonts w:ascii="Verdana" w:hAnsi="Verdana"/>
                <w:szCs w:val="20"/>
              </w:rPr>
              <w:t>3.00</w:t>
            </w:r>
          </w:p>
        </w:tc>
      </w:tr>
      <w:tr w:rsidR="00373152" w:rsidRPr="006A1B84" w14:paraId="0CDC44A1" w14:textId="77777777" w:rsidTr="00373152">
        <w:trPr>
          <w:trHeight w:val="300"/>
        </w:trPr>
        <w:tc>
          <w:tcPr>
            <w:tcW w:w="1129" w:type="dxa"/>
            <w:noWrap/>
            <w:hideMark/>
          </w:tcPr>
          <w:p w14:paraId="4459785A" w14:textId="77777777" w:rsidR="00373152" w:rsidRPr="006A1B84" w:rsidRDefault="00373152" w:rsidP="009472A2">
            <w:pPr>
              <w:jc w:val="center"/>
              <w:rPr>
                <w:rFonts w:ascii="Verdana" w:hAnsi="Verdana"/>
                <w:b/>
                <w:bCs/>
                <w:szCs w:val="20"/>
              </w:rPr>
            </w:pPr>
            <w:r w:rsidRPr="006A1B84">
              <w:rPr>
                <w:rFonts w:ascii="Verdana" w:hAnsi="Verdana"/>
                <w:b/>
                <w:bCs/>
                <w:szCs w:val="20"/>
              </w:rPr>
              <w:t>3.2</w:t>
            </w:r>
          </w:p>
        </w:tc>
        <w:tc>
          <w:tcPr>
            <w:tcW w:w="4682" w:type="dxa"/>
            <w:hideMark/>
          </w:tcPr>
          <w:p w14:paraId="376AFD72" w14:textId="77777777" w:rsidR="00373152" w:rsidRPr="006A1B84" w:rsidRDefault="00373152">
            <w:pPr>
              <w:rPr>
                <w:rFonts w:ascii="Verdana" w:hAnsi="Verdana"/>
                <w:b/>
                <w:bCs/>
                <w:szCs w:val="20"/>
              </w:rPr>
            </w:pPr>
            <w:r w:rsidRPr="006A1B84">
              <w:rPr>
                <w:rFonts w:ascii="Verdana" w:hAnsi="Verdana"/>
                <w:b/>
                <w:bCs/>
                <w:szCs w:val="20"/>
              </w:rPr>
              <w:t>ACEROS DE REFUERZO</w:t>
            </w:r>
          </w:p>
        </w:tc>
        <w:tc>
          <w:tcPr>
            <w:tcW w:w="1438" w:type="dxa"/>
            <w:noWrap/>
            <w:hideMark/>
          </w:tcPr>
          <w:p w14:paraId="1E89D5B5" w14:textId="493A8322" w:rsidR="00373152" w:rsidRPr="006A1B84" w:rsidRDefault="00373152" w:rsidP="009472A2">
            <w:pPr>
              <w:jc w:val="center"/>
              <w:rPr>
                <w:rFonts w:ascii="Verdana" w:hAnsi="Verdana"/>
                <w:b/>
                <w:bCs/>
                <w:szCs w:val="20"/>
              </w:rPr>
            </w:pPr>
          </w:p>
        </w:tc>
        <w:tc>
          <w:tcPr>
            <w:tcW w:w="1579" w:type="dxa"/>
            <w:noWrap/>
            <w:hideMark/>
          </w:tcPr>
          <w:p w14:paraId="28D84BAF" w14:textId="64C5946E" w:rsidR="00373152" w:rsidRPr="006A1B84" w:rsidRDefault="00373152" w:rsidP="009472A2">
            <w:pPr>
              <w:jc w:val="center"/>
              <w:rPr>
                <w:rFonts w:ascii="Verdana" w:hAnsi="Verdana"/>
                <w:b/>
                <w:bCs/>
                <w:szCs w:val="20"/>
              </w:rPr>
            </w:pPr>
          </w:p>
        </w:tc>
      </w:tr>
      <w:tr w:rsidR="00373152" w:rsidRPr="006A1B84" w14:paraId="64AC6C3E" w14:textId="77777777" w:rsidTr="00373152">
        <w:trPr>
          <w:trHeight w:val="855"/>
        </w:trPr>
        <w:tc>
          <w:tcPr>
            <w:tcW w:w="1129" w:type="dxa"/>
            <w:noWrap/>
            <w:hideMark/>
          </w:tcPr>
          <w:p w14:paraId="794195F9" w14:textId="77777777" w:rsidR="00373152" w:rsidRPr="006A1B84" w:rsidRDefault="00373152" w:rsidP="009472A2">
            <w:pPr>
              <w:jc w:val="center"/>
              <w:rPr>
                <w:rFonts w:ascii="Verdana" w:hAnsi="Verdana"/>
                <w:szCs w:val="20"/>
              </w:rPr>
            </w:pPr>
            <w:r w:rsidRPr="006A1B84">
              <w:rPr>
                <w:rFonts w:ascii="Verdana" w:hAnsi="Verdana"/>
                <w:szCs w:val="20"/>
              </w:rPr>
              <w:t>3,2,1</w:t>
            </w:r>
          </w:p>
        </w:tc>
        <w:tc>
          <w:tcPr>
            <w:tcW w:w="4682" w:type="dxa"/>
            <w:hideMark/>
          </w:tcPr>
          <w:p w14:paraId="64236837" w14:textId="77777777" w:rsidR="00373152" w:rsidRPr="006A1B84" w:rsidRDefault="00373152">
            <w:pPr>
              <w:rPr>
                <w:rFonts w:ascii="Verdana" w:hAnsi="Verdana"/>
                <w:szCs w:val="20"/>
              </w:rPr>
            </w:pPr>
            <w:r w:rsidRPr="006A1B84">
              <w:rPr>
                <w:rFonts w:ascii="Verdana" w:hAnsi="Verdana"/>
                <w:szCs w:val="20"/>
              </w:rPr>
              <w:t>ACERO DE REFUERZO 60000 PSI (INCLUYE SUMINISTRO, ALAMBRE NEGRO, FIGURACIÓN, AMARRE, INSTALACIÓN Y TODO LO REQUERIDO PARA LA CORRECTA EJECUCIÓN Y FUNCIONAMIENTO)</w:t>
            </w:r>
          </w:p>
        </w:tc>
        <w:tc>
          <w:tcPr>
            <w:tcW w:w="1438" w:type="dxa"/>
            <w:noWrap/>
            <w:hideMark/>
          </w:tcPr>
          <w:p w14:paraId="3D620270" w14:textId="77777777" w:rsidR="00373152" w:rsidRPr="006A1B84" w:rsidRDefault="00373152" w:rsidP="009472A2">
            <w:pPr>
              <w:jc w:val="center"/>
              <w:rPr>
                <w:rFonts w:ascii="Verdana" w:hAnsi="Verdana"/>
                <w:szCs w:val="20"/>
              </w:rPr>
            </w:pPr>
            <w:r w:rsidRPr="006A1B84">
              <w:rPr>
                <w:rFonts w:ascii="Verdana" w:hAnsi="Verdana"/>
                <w:szCs w:val="20"/>
              </w:rPr>
              <w:t>KG</w:t>
            </w:r>
          </w:p>
        </w:tc>
        <w:tc>
          <w:tcPr>
            <w:tcW w:w="1579" w:type="dxa"/>
            <w:noWrap/>
            <w:hideMark/>
          </w:tcPr>
          <w:p w14:paraId="74045136" w14:textId="39077CF2" w:rsidR="00373152" w:rsidRPr="006A1B84" w:rsidRDefault="00373152" w:rsidP="009472A2">
            <w:pPr>
              <w:jc w:val="center"/>
              <w:rPr>
                <w:rFonts w:ascii="Verdana" w:hAnsi="Verdana"/>
                <w:szCs w:val="20"/>
              </w:rPr>
            </w:pPr>
            <w:r w:rsidRPr="006A1B84">
              <w:rPr>
                <w:rFonts w:ascii="Verdana" w:hAnsi="Verdana"/>
                <w:szCs w:val="20"/>
              </w:rPr>
              <w:t>13,692.46</w:t>
            </w:r>
          </w:p>
        </w:tc>
      </w:tr>
      <w:tr w:rsidR="00373152" w:rsidRPr="006A1B84" w14:paraId="1EF4417A" w14:textId="77777777" w:rsidTr="00373152">
        <w:trPr>
          <w:trHeight w:val="300"/>
        </w:trPr>
        <w:tc>
          <w:tcPr>
            <w:tcW w:w="1129" w:type="dxa"/>
            <w:noWrap/>
            <w:hideMark/>
          </w:tcPr>
          <w:p w14:paraId="45C16874" w14:textId="77777777" w:rsidR="00373152" w:rsidRPr="006A1B84" w:rsidRDefault="00373152" w:rsidP="009472A2">
            <w:pPr>
              <w:jc w:val="center"/>
              <w:rPr>
                <w:rFonts w:ascii="Verdana" w:hAnsi="Verdana"/>
                <w:b/>
                <w:bCs/>
                <w:szCs w:val="20"/>
              </w:rPr>
            </w:pPr>
            <w:r w:rsidRPr="006A1B84">
              <w:rPr>
                <w:rFonts w:ascii="Verdana" w:hAnsi="Verdana"/>
                <w:b/>
                <w:bCs/>
                <w:szCs w:val="20"/>
              </w:rPr>
              <w:lastRenderedPageBreak/>
              <w:t>3.3</w:t>
            </w:r>
          </w:p>
        </w:tc>
        <w:tc>
          <w:tcPr>
            <w:tcW w:w="4682" w:type="dxa"/>
            <w:hideMark/>
          </w:tcPr>
          <w:p w14:paraId="27D1137E" w14:textId="77777777" w:rsidR="00373152" w:rsidRPr="006A1B84" w:rsidRDefault="00373152">
            <w:pPr>
              <w:rPr>
                <w:rFonts w:ascii="Verdana" w:hAnsi="Verdana"/>
                <w:b/>
                <w:bCs/>
                <w:szCs w:val="20"/>
              </w:rPr>
            </w:pPr>
            <w:r w:rsidRPr="006A1B84">
              <w:rPr>
                <w:rFonts w:ascii="Verdana" w:hAnsi="Verdana"/>
                <w:b/>
                <w:bCs/>
                <w:szCs w:val="20"/>
              </w:rPr>
              <w:t>ESTRUCTURAS METÁLICAS</w:t>
            </w:r>
          </w:p>
        </w:tc>
        <w:tc>
          <w:tcPr>
            <w:tcW w:w="1438" w:type="dxa"/>
            <w:noWrap/>
            <w:hideMark/>
          </w:tcPr>
          <w:p w14:paraId="1AE58B16" w14:textId="6F512FF8" w:rsidR="00373152" w:rsidRPr="006A1B84" w:rsidRDefault="00373152" w:rsidP="009472A2">
            <w:pPr>
              <w:jc w:val="center"/>
              <w:rPr>
                <w:rFonts w:ascii="Verdana" w:hAnsi="Verdana"/>
                <w:b/>
                <w:bCs/>
                <w:szCs w:val="20"/>
              </w:rPr>
            </w:pPr>
          </w:p>
        </w:tc>
        <w:tc>
          <w:tcPr>
            <w:tcW w:w="1579" w:type="dxa"/>
            <w:noWrap/>
            <w:hideMark/>
          </w:tcPr>
          <w:p w14:paraId="73159B50" w14:textId="18AA380E" w:rsidR="00373152" w:rsidRPr="006A1B84" w:rsidRDefault="00373152" w:rsidP="009472A2">
            <w:pPr>
              <w:jc w:val="center"/>
              <w:rPr>
                <w:rFonts w:ascii="Verdana" w:hAnsi="Verdana"/>
                <w:b/>
                <w:bCs/>
                <w:szCs w:val="20"/>
              </w:rPr>
            </w:pPr>
          </w:p>
        </w:tc>
      </w:tr>
      <w:tr w:rsidR="00373152" w:rsidRPr="006A1B84" w14:paraId="54DBB4CC" w14:textId="77777777" w:rsidTr="009472A2">
        <w:trPr>
          <w:trHeight w:val="552"/>
        </w:trPr>
        <w:tc>
          <w:tcPr>
            <w:tcW w:w="1129" w:type="dxa"/>
            <w:noWrap/>
            <w:hideMark/>
          </w:tcPr>
          <w:p w14:paraId="1B80B113" w14:textId="77777777" w:rsidR="00373152" w:rsidRPr="006A1B84" w:rsidRDefault="00373152" w:rsidP="009472A2">
            <w:pPr>
              <w:jc w:val="center"/>
              <w:rPr>
                <w:rFonts w:ascii="Verdana" w:hAnsi="Verdana"/>
                <w:szCs w:val="20"/>
              </w:rPr>
            </w:pPr>
            <w:r w:rsidRPr="006A1B84">
              <w:rPr>
                <w:rFonts w:ascii="Verdana" w:hAnsi="Verdana"/>
                <w:szCs w:val="20"/>
              </w:rPr>
              <w:t>3,3,1</w:t>
            </w:r>
          </w:p>
        </w:tc>
        <w:tc>
          <w:tcPr>
            <w:tcW w:w="4682" w:type="dxa"/>
            <w:hideMark/>
          </w:tcPr>
          <w:p w14:paraId="3315F1E1" w14:textId="77777777" w:rsidR="00373152" w:rsidRPr="006A1B84" w:rsidRDefault="00373152">
            <w:pPr>
              <w:rPr>
                <w:rFonts w:ascii="Verdana" w:hAnsi="Verdana"/>
                <w:szCs w:val="20"/>
              </w:rPr>
            </w:pPr>
            <w:r w:rsidRPr="006A1B84">
              <w:rPr>
                <w:rFonts w:ascii="Verdana" w:hAnsi="Verdana"/>
                <w:szCs w:val="20"/>
              </w:rPr>
              <w:t>ESTRUCTURA METALICA CUBIERTAS/PUENTES/ESTRUCTURAS (INCLUYE SUMINISTRO DE CERCHAS, CORREAS, PERFILES, PERLINES, TUBERÍA, PLATINAS, PERNOS, SOLDADURA, FABRICACIÓN, TRANSPORTE, MONTAJE, PINTURA ANTICORROSIVA, ESMALTE, ANCLAJES Y DEMÁS ELEMENTOS NECESARIOS PARA GARANTIZAR SU ADECUADO EJECUCIÓN Y FUNCIONAMIENTO)</w:t>
            </w:r>
          </w:p>
        </w:tc>
        <w:tc>
          <w:tcPr>
            <w:tcW w:w="1438" w:type="dxa"/>
            <w:noWrap/>
            <w:hideMark/>
          </w:tcPr>
          <w:p w14:paraId="6BED259E" w14:textId="77777777" w:rsidR="00373152" w:rsidRPr="006A1B84" w:rsidRDefault="00373152" w:rsidP="009472A2">
            <w:pPr>
              <w:jc w:val="center"/>
              <w:rPr>
                <w:rFonts w:ascii="Verdana" w:hAnsi="Verdana"/>
                <w:szCs w:val="20"/>
              </w:rPr>
            </w:pPr>
            <w:r w:rsidRPr="006A1B84">
              <w:rPr>
                <w:rFonts w:ascii="Verdana" w:hAnsi="Verdana"/>
                <w:szCs w:val="20"/>
              </w:rPr>
              <w:t>KG</w:t>
            </w:r>
          </w:p>
        </w:tc>
        <w:tc>
          <w:tcPr>
            <w:tcW w:w="1579" w:type="dxa"/>
            <w:noWrap/>
            <w:hideMark/>
          </w:tcPr>
          <w:p w14:paraId="03C91949" w14:textId="7335B511" w:rsidR="00373152" w:rsidRPr="006A1B84" w:rsidRDefault="00373152" w:rsidP="009472A2">
            <w:pPr>
              <w:jc w:val="center"/>
              <w:rPr>
                <w:rFonts w:ascii="Verdana" w:hAnsi="Verdana"/>
                <w:szCs w:val="20"/>
              </w:rPr>
            </w:pPr>
            <w:r w:rsidRPr="006A1B84">
              <w:rPr>
                <w:rFonts w:ascii="Verdana" w:hAnsi="Verdana"/>
                <w:szCs w:val="20"/>
              </w:rPr>
              <w:t>3,900.70</w:t>
            </w:r>
          </w:p>
        </w:tc>
      </w:tr>
      <w:tr w:rsidR="00373152" w:rsidRPr="006A1B84" w14:paraId="6E94DA51" w14:textId="77777777" w:rsidTr="00373152">
        <w:trPr>
          <w:trHeight w:val="300"/>
        </w:trPr>
        <w:tc>
          <w:tcPr>
            <w:tcW w:w="1129" w:type="dxa"/>
            <w:noWrap/>
            <w:hideMark/>
          </w:tcPr>
          <w:p w14:paraId="0BB3E78E" w14:textId="77777777" w:rsidR="00373152" w:rsidRPr="006A1B84" w:rsidRDefault="00373152" w:rsidP="009472A2">
            <w:pPr>
              <w:jc w:val="center"/>
              <w:rPr>
                <w:rFonts w:ascii="Verdana" w:hAnsi="Verdana"/>
                <w:b/>
                <w:bCs/>
                <w:szCs w:val="20"/>
              </w:rPr>
            </w:pPr>
            <w:r w:rsidRPr="006A1B84">
              <w:rPr>
                <w:rFonts w:ascii="Verdana" w:hAnsi="Verdana"/>
                <w:b/>
                <w:bCs/>
                <w:szCs w:val="20"/>
              </w:rPr>
              <w:t>4</w:t>
            </w:r>
          </w:p>
        </w:tc>
        <w:tc>
          <w:tcPr>
            <w:tcW w:w="4682" w:type="dxa"/>
            <w:noWrap/>
            <w:hideMark/>
          </w:tcPr>
          <w:p w14:paraId="0FC6E637" w14:textId="77777777" w:rsidR="00373152" w:rsidRPr="006A1B84" w:rsidRDefault="00373152">
            <w:pPr>
              <w:rPr>
                <w:rFonts w:ascii="Verdana" w:hAnsi="Verdana"/>
                <w:b/>
                <w:bCs/>
                <w:szCs w:val="20"/>
              </w:rPr>
            </w:pPr>
            <w:r w:rsidRPr="006A1B84">
              <w:rPr>
                <w:rFonts w:ascii="Verdana" w:hAnsi="Verdana"/>
                <w:b/>
                <w:bCs/>
                <w:szCs w:val="20"/>
              </w:rPr>
              <w:t>MAMPOSTERIA</w:t>
            </w:r>
          </w:p>
        </w:tc>
        <w:tc>
          <w:tcPr>
            <w:tcW w:w="1438" w:type="dxa"/>
            <w:noWrap/>
            <w:hideMark/>
          </w:tcPr>
          <w:p w14:paraId="5C7A8539" w14:textId="6E7049C7" w:rsidR="00373152" w:rsidRPr="006A1B84" w:rsidRDefault="00373152" w:rsidP="009472A2">
            <w:pPr>
              <w:jc w:val="center"/>
              <w:rPr>
                <w:rFonts w:ascii="Verdana" w:hAnsi="Verdana"/>
                <w:b/>
                <w:bCs/>
                <w:szCs w:val="20"/>
              </w:rPr>
            </w:pPr>
          </w:p>
        </w:tc>
        <w:tc>
          <w:tcPr>
            <w:tcW w:w="1579" w:type="dxa"/>
            <w:noWrap/>
            <w:hideMark/>
          </w:tcPr>
          <w:p w14:paraId="6355D337" w14:textId="64CB5A31" w:rsidR="00373152" w:rsidRPr="006A1B84" w:rsidRDefault="00373152" w:rsidP="009472A2">
            <w:pPr>
              <w:jc w:val="center"/>
              <w:rPr>
                <w:rFonts w:ascii="Verdana" w:hAnsi="Verdana"/>
                <w:b/>
                <w:bCs/>
                <w:szCs w:val="20"/>
              </w:rPr>
            </w:pPr>
          </w:p>
        </w:tc>
      </w:tr>
      <w:tr w:rsidR="00373152" w:rsidRPr="006A1B84" w14:paraId="4BD51049" w14:textId="77777777" w:rsidTr="00373152">
        <w:trPr>
          <w:trHeight w:val="300"/>
        </w:trPr>
        <w:tc>
          <w:tcPr>
            <w:tcW w:w="1129" w:type="dxa"/>
            <w:noWrap/>
            <w:hideMark/>
          </w:tcPr>
          <w:p w14:paraId="5F88407F" w14:textId="77777777" w:rsidR="00373152" w:rsidRPr="006A1B84" w:rsidRDefault="00373152" w:rsidP="009472A2">
            <w:pPr>
              <w:jc w:val="center"/>
              <w:rPr>
                <w:rFonts w:ascii="Verdana" w:hAnsi="Verdana"/>
                <w:b/>
                <w:bCs/>
                <w:szCs w:val="20"/>
              </w:rPr>
            </w:pPr>
            <w:r w:rsidRPr="006A1B84">
              <w:rPr>
                <w:rFonts w:ascii="Verdana" w:hAnsi="Verdana"/>
                <w:b/>
                <w:bCs/>
                <w:szCs w:val="20"/>
              </w:rPr>
              <w:t>4.1</w:t>
            </w:r>
          </w:p>
        </w:tc>
        <w:tc>
          <w:tcPr>
            <w:tcW w:w="4682" w:type="dxa"/>
            <w:hideMark/>
          </w:tcPr>
          <w:p w14:paraId="091F37B5" w14:textId="77777777" w:rsidR="00373152" w:rsidRPr="006A1B84" w:rsidRDefault="00373152">
            <w:pPr>
              <w:rPr>
                <w:rFonts w:ascii="Verdana" w:hAnsi="Verdana"/>
                <w:b/>
                <w:bCs/>
                <w:szCs w:val="20"/>
              </w:rPr>
            </w:pPr>
            <w:r w:rsidRPr="006A1B84">
              <w:rPr>
                <w:rFonts w:ascii="Verdana" w:hAnsi="Verdana"/>
                <w:b/>
                <w:bCs/>
                <w:szCs w:val="20"/>
              </w:rPr>
              <w:t>MAMPOSTERIA EN BLOQUES O LADRILLOS DE ARCILLA</w:t>
            </w:r>
          </w:p>
        </w:tc>
        <w:tc>
          <w:tcPr>
            <w:tcW w:w="1438" w:type="dxa"/>
            <w:noWrap/>
            <w:hideMark/>
          </w:tcPr>
          <w:p w14:paraId="0DA8DFFE" w14:textId="684FF03A" w:rsidR="00373152" w:rsidRPr="006A1B84" w:rsidRDefault="00373152" w:rsidP="009472A2">
            <w:pPr>
              <w:jc w:val="center"/>
              <w:rPr>
                <w:rFonts w:ascii="Verdana" w:hAnsi="Verdana"/>
                <w:b/>
                <w:bCs/>
                <w:szCs w:val="20"/>
              </w:rPr>
            </w:pPr>
          </w:p>
        </w:tc>
        <w:tc>
          <w:tcPr>
            <w:tcW w:w="1579" w:type="dxa"/>
            <w:noWrap/>
            <w:hideMark/>
          </w:tcPr>
          <w:p w14:paraId="22A5C075" w14:textId="5DBFC686" w:rsidR="00373152" w:rsidRPr="006A1B84" w:rsidRDefault="00373152" w:rsidP="009472A2">
            <w:pPr>
              <w:jc w:val="center"/>
              <w:rPr>
                <w:rFonts w:ascii="Verdana" w:hAnsi="Verdana"/>
                <w:b/>
                <w:bCs/>
                <w:szCs w:val="20"/>
              </w:rPr>
            </w:pPr>
          </w:p>
        </w:tc>
      </w:tr>
      <w:tr w:rsidR="00373152" w:rsidRPr="006A1B84" w14:paraId="1E706406" w14:textId="77777777" w:rsidTr="00373152">
        <w:trPr>
          <w:trHeight w:val="570"/>
        </w:trPr>
        <w:tc>
          <w:tcPr>
            <w:tcW w:w="1129" w:type="dxa"/>
            <w:noWrap/>
            <w:hideMark/>
          </w:tcPr>
          <w:p w14:paraId="47DE9ACF" w14:textId="77777777" w:rsidR="00373152" w:rsidRPr="006A1B84" w:rsidRDefault="00373152" w:rsidP="009472A2">
            <w:pPr>
              <w:jc w:val="center"/>
              <w:rPr>
                <w:rFonts w:ascii="Verdana" w:hAnsi="Verdana"/>
                <w:szCs w:val="20"/>
              </w:rPr>
            </w:pPr>
            <w:r w:rsidRPr="006A1B84">
              <w:rPr>
                <w:rFonts w:ascii="Verdana" w:hAnsi="Verdana"/>
                <w:szCs w:val="20"/>
              </w:rPr>
              <w:t>4,1,1</w:t>
            </w:r>
          </w:p>
        </w:tc>
        <w:tc>
          <w:tcPr>
            <w:tcW w:w="4682" w:type="dxa"/>
            <w:hideMark/>
          </w:tcPr>
          <w:p w14:paraId="41E5CC51" w14:textId="77777777" w:rsidR="00373152" w:rsidRPr="006A1B84" w:rsidRDefault="00373152">
            <w:pPr>
              <w:rPr>
                <w:rFonts w:ascii="Verdana" w:hAnsi="Verdana"/>
                <w:szCs w:val="20"/>
              </w:rPr>
            </w:pPr>
            <w:r w:rsidRPr="006A1B84">
              <w:rPr>
                <w:rFonts w:ascii="Verdana" w:hAnsi="Verdana"/>
                <w:szCs w:val="20"/>
              </w:rPr>
              <w:t>MURO E=0,12 EN BLOQUE ESTRIADO #5 33X11,5X23 (INCLUYE BLOQUE #5, MC 1:3 E=1CM, ANDAMIOS)</w:t>
            </w:r>
          </w:p>
        </w:tc>
        <w:tc>
          <w:tcPr>
            <w:tcW w:w="1438" w:type="dxa"/>
            <w:noWrap/>
            <w:hideMark/>
          </w:tcPr>
          <w:p w14:paraId="27DC2674" w14:textId="77777777" w:rsidR="00373152" w:rsidRPr="006A1B84" w:rsidRDefault="00373152" w:rsidP="009472A2">
            <w:pPr>
              <w:jc w:val="center"/>
              <w:rPr>
                <w:rFonts w:ascii="Verdana" w:hAnsi="Verdana"/>
                <w:szCs w:val="20"/>
              </w:rPr>
            </w:pPr>
            <w:r w:rsidRPr="006A1B84">
              <w:rPr>
                <w:rFonts w:ascii="Verdana" w:hAnsi="Verdana"/>
                <w:szCs w:val="20"/>
              </w:rPr>
              <w:t>M2</w:t>
            </w:r>
          </w:p>
        </w:tc>
        <w:tc>
          <w:tcPr>
            <w:tcW w:w="1579" w:type="dxa"/>
            <w:noWrap/>
            <w:hideMark/>
          </w:tcPr>
          <w:p w14:paraId="43BC009D" w14:textId="43D56FDE" w:rsidR="00373152" w:rsidRPr="006A1B84" w:rsidRDefault="00373152" w:rsidP="009472A2">
            <w:pPr>
              <w:jc w:val="center"/>
              <w:rPr>
                <w:rFonts w:ascii="Verdana" w:hAnsi="Verdana"/>
                <w:szCs w:val="20"/>
              </w:rPr>
            </w:pPr>
            <w:r w:rsidRPr="006A1B84">
              <w:rPr>
                <w:rFonts w:ascii="Verdana" w:hAnsi="Verdana"/>
                <w:szCs w:val="20"/>
              </w:rPr>
              <w:t>540.45</w:t>
            </w:r>
          </w:p>
        </w:tc>
      </w:tr>
      <w:tr w:rsidR="00373152" w:rsidRPr="006A1B84" w14:paraId="2B96DE31" w14:textId="77777777" w:rsidTr="00373152">
        <w:trPr>
          <w:trHeight w:val="300"/>
        </w:trPr>
        <w:tc>
          <w:tcPr>
            <w:tcW w:w="1129" w:type="dxa"/>
            <w:noWrap/>
            <w:hideMark/>
          </w:tcPr>
          <w:p w14:paraId="58B9FD9D" w14:textId="77777777" w:rsidR="00373152" w:rsidRPr="006A1B84" w:rsidRDefault="00373152" w:rsidP="009472A2">
            <w:pPr>
              <w:jc w:val="center"/>
              <w:rPr>
                <w:rFonts w:ascii="Verdana" w:hAnsi="Verdana"/>
                <w:b/>
                <w:bCs/>
                <w:szCs w:val="20"/>
              </w:rPr>
            </w:pPr>
            <w:r w:rsidRPr="006A1B84">
              <w:rPr>
                <w:rFonts w:ascii="Verdana" w:hAnsi="Verdana"/>
                <w:b/>
                <w:bCs/>
                <w:szCs w:val="20"/>
              </w:rPr>
              <w:t>5</w:t>
            </w:r>
          </w:p>
        </w:tc>
        <w:tc>
          <w:tcPr>
            <w:tcW w:w="4682" w:type="dxa"/>
            <w:noWrap/>
            <w:hideMark/>
          </w:tcPr>
          <w:p w14:paraId="72435C27" w14:textId="77777777" w:rsidR="00373152" w:rsidRPr="006A1B84" w:rsidRDefault="00373152">
            <w:pPr>
              <w:rPr>
                <w:rFonts w:ascii="Verdana" w:hAnsi="Verdana"/>
                <w:b/>
                <w:bCs/>
                <w:szCs w:val="20"/>
              </w:rPr>
            </w:pPr>
            <w:r w:rsidRPr="006A1B84">
              <w:rPr>
                <w:rFonts w:ascii="Verdana" w:hAnsi="Verdana"/>
                <w:b/>
                <w:bCs/>
                <w:szCs w:val="20"/>
              </w:rPr>
              <w:t>PREFABRICADOS</w:t>
            </w:r>
          </w:p>
        </w:tc>
        <w:tc>
          <w:tcPr>
            <w:tcW w:w="1438" w:type="dxa"/>
            <w:noWrap/>
            <w:hideMark/>
          </w:tcPr>
          <w:p w14:paraId="1D33487E" w14:textId="6E317994" w:rsidR="00373152" w:rsidRPr="006A1B84" w:rsidRDefault="00373152" w:rsidP="009472A2">
            <w:pPr>
              <w:jc w:val="center"/>
              <w:rPr>
                <w:rFonts w:ascii="Verdana" w:hAnsi="Verdana"/>
                <w:b/>
                <w:bCs/>
                <w:szCs w:val="20"/>
              </w:rPr>
            </w:pPr>
          </w:p>
        </w:tc>
        <w:tc>
          <w:tcPr>
            <w:tcW w:w="1579" w:type="dxa"/>
            <w:noWrap/>
            <w:hideMark/>
          </w:tcPr>
          <w:p w14:paraId="5370DB38" w14:textId="7B120C1D" w:rsidR="00373152" w:rsidRPr="006A1B84" w:rsidRDefault="00373152" w:rsidP="009472A2">
            <w:pPr>
              <w:jc w:val="center"/>
              <w:rPr>
                <w:rFonts w:ascii="Verdana" w:hAnsi="Verdana"/>
                <w:b/>
                <w:bCs/>
                <w:szCs w:val="20"/>
              </w:rPr>
            </w:pPr>
          </w:p>
        </w:tc>
      </w:tr>
      <w:tr w:rsidR="00373152" w:rsidRPr="006A1B84" w14:paraId="0E45C148" w14:textId="77777777" w:rsidTr="00373152">
        <w:trPr>
          <w:trHeight w:val="300"/>
        </w:trPr>
        <w:tc>
          <w:tcPr>
            <w:tcW w:w="1129" w:type="dxa"/>
            <w:noWrap/>
            <w:hideMark/>
          </w:tcPr>
          <w:p w14:paraId="55D6D863" w14:textId="77777777" w:rsidR="00373152" w:rsidRPr="006A1B84" w:rsidRDefault="00373152" w:rsidP="009472A2">
            <w:pPr>
              <w:jc w:val="center"/>
              <w:rPr>
                <w:rFonts w:ascii="Verdana" w:hAnsi="Verdana"/>
                <w:b/>
                <w:bCs/>
                <w:szCs w:val="20"/>
              </w:rPr>
            </w:pPr>
            <w:r w:rsidRPr="006A1B84">
              <w:rPr>
                <w:rFonts w:ascii="Verdana" w:hAnsi="Verdana"/>
                <w:b/>
                <w:bCs/>
                <w:szCs w:val="20"/>
              </w:rPr>
              <w:t>5.1</w:t>
            </w:r>
          </w:p>
        </w:tc>
        <w:tc>
          <w:tcPr>
            <w:tcW w:w="4682" w:type="dxa"/>
            <w:hideMark/>
          </w:tcPr>
          <w:p w14:paraId="2E383EF5" w14:textId="77777777" w:rsidR="00373152" w:rsidRPr="006A1B84" w:rsidRDefault="00373152">
            <w:pPr>
              <w:rPr>
                <w:rFonts w:ascii="Verdana" w:hAnsi="Verdana"/>
                <w:b/>
                <w:bCs/>
                <w:szCs w:val="20"/>
              </w:rPr>
            </w:pPr>
            <w:r w:rsidRPr="006A1B84">
              <w:rPr>
                <w:rFonts w:ascii="Verdana" w:hAnsi="Verdana"/>
                <w:b/>
                <w:bCs/>
                <w:szCs w:val="20"/>
              </w:rPr>
              <w:t>MESONES EN CONCRETO</w:t>
            </w:r>
          </w:p>
        </w:tc>
        <w:tc>
          <w:tcPr>
            <w:tcW w:w="1438" w:type="dxa"/>
            <w:noWrap/>
            <w:hideMark/>
          </w:tcPr>
          <w:p w14:paraId="3ED4138C" w14:textId="7E679D5B" w:rsidR="00373152" w:rsidRPr="006A1B84" w:rsidRDefault="00373152" w:rsidP="009472A2">
            <w:pPr>
              <w:jc w:val="center"/>
              <w:rPr>
                <w:rFonts w:ascii="Verdana" w:hAnsi="Verdana"/>
                <w:b/>
                <w:bCs/>
                <w:szCs w:val="20"/>
              </w:rPr>
            </w:pPr>
          </w:p>
        </w:tc>
        <w:tc>
          <w:tcPr>
            <w:tcW w:w="1579" w:type="dxa"/>
            <w:noWrap/>
            <w:hideMark/>
          </w:tcPr>
          <w:p w14:paraId="68FEB3D4" w14:textId="680CB0C1" w:rsidR="00373152" w:rsidRPr="006A1B84" w:rsidRDefault="00373152" w:rsidP="009472A2">
            <w:pPr>
              <w:jc w:val="center"/>
              <w:rPr>
                <w:rFonts w:ascii="Verdana" w:hAnsi="Verdana"/>
                <w:b/>
                <w:bCs/>
                <w:szCs w:val="20"/>
              </w:rPr>
            </w:pPr>
          </w:p>
        </w:tc>
      </w:tr>
      <w:tr w:rsidR="00373152" w:rsidRPr="006A1B84" w14:paraId="11B0FC83" w14:textId="77777777" w:rsidTr="00373152">
        <w:trPr>
          <w:trHeight w:val="690"/>
        </w:trPr>
        <w:tc>
          <w:tcPr>
            <w:tcW w:w="1129" w:type="dxa"/>
            <w:noWrap/>
            <w:hideMark/>
          </w:tcPr>
          <w:p w14:paraId="2514A4E6" w14:textId="77777777" w:rsidR="00373152" w:rsidRPr="006A1B84" w:rsidRDefault="00373152" w:rsidP="009472A2">
            <w:pPr>
              <w:jc w:val="center"/>
              <w:rPr>
                <w:rFonts w:ascii="Verdana" w:hAnsi="Verdana"/>
                <w:szCs w:val="20"/>
              </w:rPr>
            </w:pPr>
            <w:r w:rsidRPr="006A1B84">
              <w:rPr>
                <w:rFonts w:ascii="Verdana" w:hAnsi="Verdana"/>
                <w:szCs w:val="20"/>
              </w:rPr>
              <w:t>5,1,1</w:t>
            </w:r>
          </w:p>
        </w:tc>
        <w:tc>
          <w:tcPr>
            <w:tcW w:w="4682" w:type="dxa"/>
            <w:hideMark/>
          </w:tcPr>
          <w:p w14:paraId="2406D8CF" w14:textId="77777777" w:rsidR="00373152" w:rsidRPr="006A1B84" w:rsidRDefault="00373152">
            <w:pPr>
              <w:rPr>
                <w:rFonts w:ascii="Verdana" w:hAnsi="Verdana"/>
                <w:szCs w:val="20"/>
              </w:rPr>
            </w:pPr>
            <w:r w:rsidRPr="006A1B84">
              <w:rPr>
                <w:rFonts w:ascii="Verdana" w:hAnsi="Verdana"/>
                <w:szCs w:val="20"/>
              </w:rPr>
              <w:t>MESONES  DE CONCRETO Y APOYOS EN MAMPOSTERÍA; PLAQUETA EN CONCRETO F'C=3.000 PSI A.=0,75M E.=0,12M, ACABADO INFERIOR Y LATERALES A LA VISTA</w:t>
            </w:r>
          </w:p>
        </w:tc>
        <w:tc>
          <w:tcPr>
            <w:tcW w:w="1438" w:type="dxa"/>
            <w:noWrap/>
            <w:hideMark/>
          </w:tcPr>
          <w:p w14:paraId="35B83B17" w14:textId="77777777" w:rsidR="00373152" w:rsidRPr="006A1B84" w:rsidRDefault="00373152" w:rsidP="009472A2">
            <w:pPr>
              <w:jc w:val="center"/>
              <w:rPr>
                <w:rFonts w:ascii="Verdana" w:hAnsi="Verdana"/>
                <w:szCs w:val="20"/>
              </w:rPr>
            </w:pPr>
            <w:r w:rsidRPr="006A1B84">
              <w:rPr>
                <w:rFonts w:ascii="Verdana" w:hAnsi="Verdana"/>
                <w:szCs w:val="20"/>
              </w:rPr>
              <w:t>M</w:t>
            </w:r>
          </w:p>
        </w:tc>
        <w:tc>
          <w:tcPr>
            <w:tcW w:w="1579" w:type="dxa"/>
            <w:noWrap/>
            <w:hideMark/>
          </w:tcPr>
          <w:p w14:paraId="77BFBC8A" w14:textId="1075F5CB" w:rsidR="00373152" w:rsidRPr="006A1B84" w:rsidRDefault="00373152" w:rsidP="009472A2">
            <w:pPr>
              <w:jc w:val="center"/>
              <w:rPr>
                <w:rFonts w:ascii="Verdana" w:hAnsi="Verdana"/>
                <w:szCs w:val="20"/>
              </w:rPr>
            </w:pPr>
            <w:r w:rsidRPr="006A1B84">
              <w:rPr>
                <w:rFonts w:ascii="Verdana" w:hAnsi="Verdana"/>
                <w:szCs w:val="20"/>
              </w:rPr>
              <w:t>4.36</w:t>
            </w:r>
          </w:p>
        </w:tc>
      </w:tr>
      <w:tr w:rsidR="00373152" w:rsidRPr="006A1B84" w14:paraId="661472E8" w14:textId="77777777" w:rsidTr="00373152">
        <w:trPr>
          <w:trHeight w:val="300"/>
        </w:trPr>
        <w:tc>
          <w:tcPr>
            <w:tcW w:w="1129" w:type="dxa"/>
            <w:noWrap/>
            <w:hideMark/>
          </w:tcPr>
          <w:p w14:paraId="4DD3E32A" w14:textId="77777777" w:rsidR="00373152" w:rsidRPr="006A1B84" w:rsidRDefault="00373152" w:rsidP="009472A2">
            <w:pPr>
              <w:jc w:val="center"/>
              <w:rPr>
                <w:rFonts w:ascii="Verdana" w:hAnsi="Verdana"/>
                <w:b/>
                <w:bCs/>
                <w:szCs w:val="20"/>
              </w:rPr>
            </w:pPr>
            <w:r w:rsidRPr="006A1B84">
              <w:rPr>
                <w:rFonts w:ascii="Verdana" w:hAnsi="Verdana"/>
                <w:b/>
                <w:bCs/>
                <w:szCs w:val="20"/>
              </w:rPr>
              <w:t>6</w:t>
            </w:r>
          </w:p>
        </w:tc>
        <w:tc>
          <w:tcPr>
            <w:tcW w:w="4682" w:type="dxa"/>
            <w:hideMark/>
          </w:tcPr>
          <w:p w14:paraId="54BE973A" w14:textId="77777777" w:rsidR="00373152" w:rsidRPr="006A1B84" w:rsidRDefault="00373152">
            <w:pPr>
              <w:rPr>
                <w:rFonts w:ascii="Verdana" w:hAnsi="Verdana"/>
                <w:b/>
                <w:bCs/>
                <w:szCs w:val="20"/>
              </w:rPr>
            </w:pPr>
            <w:r w:rsidRPr="006A1B84">
              <w:rPr>
                <w:rFonts w:ascii="Verdana" w:hAnsi="Verdana"/>
                <w:b/>
                <w:bCs/>
                <w:szCs w:val="20"/>
              </w:rPr>
              <w:t>INSTALACION HIDROSANITARIA, RED CONTRA INCENDIO Y GAS</w:t>
            </w:r>
          </w:p>
        </w:tc>
        <w:tc>
          <w:tcPr>
            <w:tcW w:w="1438" w:type="dxa"/>
            <w:noWrap/>
            <w:hideMark/>
          </w:tcPr>
          <w:p w14:paraId="2EBC6529" w14:textId="186326F8" w:rsidR="00373152" w:rsidRPr="006A1B84" w:rsidRDefault="00373152" w:rsidP="009472A2">
            <w:pPr>
              <w:jc w:val="center"/>
              <w:rPr>
                <w:rFonts w:ascii="Verdana" w:hAnsi="Verdana"/>
                <w:b/>
                <w:bCs/>
                <w:szCs w:val="20"/>
              </w:rPr>
            </w:pPr>
          </w:p>
        </w:tc>
        <w:tc>
          <w:tcPr>
            <w:tcW w:w="1579" w:type="dxa"/>
            <w:noWrap/>
            <w:hideMark/>
          </w:tcPr>
          <w:p w14:paraId="0C81AE9D" w14:textId="2EDAB0BE" w:rsidR="00373152" w:rsidRPr="006A1B84" w:rsidRDefault="00373152" w:rsidP="009472A2">
            <w:pPr>
              <w:jc w:val="center"/>
              <w:rPr>
                <w:rFonts w:ascii="Verdana" w:hAnsi="Verdana"/>
                <w:b/>
                <w:bCs/>
                <w:szCs w:val="20"/>
              </w:rPr>
            </w:pPr>
          </w:p>
        </w:tc>
      </w:tr>
      <w:tr w:rsidR="00373152" w:rsidRPr="006A1B84" w14:paraId="29BAAF4A" w14:textId="77777777" w:rsidTr="00373152">
        <w:trPr>
          <w:trHeight w:val="300"/>
        </w:trPr>
        <w:tc>
          <w:tcPr>
            <w:tcW w:w="1129" w:type="dxa"/>
            <w:noWrap/>
            <w:hideMark/>
          </w:tcPr>
          <w:p w14:paraId="39891F20" w14:textId="77777777" w:rsidR="00373152" w:rsidRPr="006A1B84" w:rsidRDefault="00373152" w:rsidP="009472A2">
            <w:pPr>
              <w:jc w:val="center"/>
              <w:rPr>
                <w:rFonts w:ascii="Verdana" w:hAnsi="Verdana"/>
                <w:b/>
                <w:bCs/>
                <w:szCs w:val="20"/>
              </w:rPr>
            </w:pPr>
            <w:r w:rsidRPr="006A1B84">
              <w:rPr>
                <w:rFonts w:ascii="Verdana" w:hAnsi="Verdana"/>
                <w:b/>
                <w:bCs/>
                <w:szCs w:val="20"/>
              </w:rPr>
              <w:t>6.1</w:t>
            </w:r>
          </w:p>
        </w:tc>
        <w:tc>
          <w:tcPr>
            <w:tcW w:w="4682" w:type="dxa"/>
            <w:hideMark/>
          </w:tcPr>
          <w:p w14:paraId="5C7BD73B" w14:textId="77777777" w:rsidR="00373152" w:rsidRPr="006A1B84" w:rsidRDefault="00373152">
            <w:pPr>
              <w:rPr>
                <w:rFonts w:ascii="Verdana" w:hAnsi="Verdana"/>
                <w:b/>
                <w:bCs/>
                <w:szCs w:val="20"/>
              </w:rPr>
            </w:pPr>
            <w:r w:rsidRPr="006A1B84">
              <w:rPr>
                <w:rFonts w:ascii="Verdana" w:hAnsi="Verdana"/>
                <w:b/>
                <w:bCs/>
                <w:szCs w:val="20"/>
              </w:rPr>
              <w:t>RED HIDROSANITARIA</w:t>
            </w:r>
          </w:p>
        </w:tc>
        <w:tc>
          <w:tcPr>
            <w:tcW w:w="1438" w:type="dxa"/>
            <w:noWrap/>
            <w:hideMark/>
          </w:tcPr>
          <w:p w14:paraId="15FCCCA6" w14:textId="16BB28CA" w:rsidR="00373152" w:rsidRPr="006A1B84" w:rsidRDefault="00373152" w:rsidP="009472A2">
            <w:pPr>
              <w:jc w:val="center"/>
              <w:rPr>
                <w:rFonts w:ascii="Verdana" w:hAnsi="Verdana"/>
                <w:b/>
                <w:bCs/>
                <w:szCs w:val="20"/>
              </w:rPr>
            </w:pPr>
          </w:p>
        </w:tc>
        <w:tc>
          <w:tcPr>
            <w:tcW w:w="1579" w:type="dxa"/>
            <w:noWrap/>
            <w:hideMark/>
          </w:tcPr>
          <w:p w14:paraId="1E43CA75" w14:textId="251896F7" w:rsidR="00373152" w:rsidRPr="006A1B84" w:rsidRDefault="00373152" w:rsidP="009472A2">
            <w:pPr>
              <w:jc w:val="center"/>
              <w:rPr>
                <w:rFonts w:ascii="Verdana" w:hAnsi="Verdana"/>
                <w:b/>
                <w:bCs/>
                <w:szCs w:val="20"/>
              </w:rPr>
            </w:pPr>
          </w:p>
        </w:tc>
      </w:tr>
      <w:tr w:rsidR="00373152" w:rsidRPr="006A1B84" w14:paraId="7B04E9C3" w14:textId="77777777" w:rsidTr="00373152">
        <w:trPr>
          <w:trHeight w:val="300"/>
        </w:trPr>
        <w:tc>
          <w:tcPr>
            <w:tcW w:w="1129" w:type="dxa"/>
            <w:noWrap/>
            <w:hideMark/>
          </w:tcPr>
          <w:p w14:paraId="79E379FA" w14:textId="77777777" w:rsidR="00373152" w:rsidRPr="006A1B84" w:rsidRDefault="00373152" w:rsidP="009472A2">
            <w:pPr>
              <w:jc w:val="center"/>
              <w:rPr>
                <w:rFonts w:ascii="Verdana" w:hAnsi="Verdana"/>
                <w:b/>
                <w:bCs/>
                <w:szCs w:val="20"/>
              </w:rPr>
            </w:pPr>
            <w:r w:rsidRPr="006A1B84">
              <w:rPr>
                <w:rFonts w:ascii="Verdana" w:hAnsi="Verdana"/>
                <w:b/>
                <w:bCs/>
                <w:szCs w:val="20"/>
              </w:rPr>
              <w:t>6,1,1</w:t>
            </w:r>
          </w:p>
        </w:tc>
        <w:tc>
          <w:tcPr>
            <w:tcW w:w="4682" w:type="dxa"/>
            <w:hideMark/>
          </w:tcPr>
          <w:p w14:paraId="26CB72B1" w14:textId="77777777" w:rsidR="00373152" w:rsidRPr="006A1B84" w:rsidRDefault="00373152">
            <w:pPr>
              <w:rPr>
                <w:rFonts w:ascii="Verdana" w:hAnsi="Verdana"/>
                <w:b/>
                <w:bCs/>
                <w:szCs w:val="20"/>
              </w:rPr>
            </w:pPr>
            <w:r w:rsidRPr="006A1B84">
              <w:rPr>
                <w:rFonts w:ascii="Verdana" w:hAnsi="Verdana"/>
                <w:b/>
                <w:bCs/>
                <w:szCs w:val="20"/>
              </w:rPr>
              <w:t>ACOMETIDA</w:t>
            </w:r>
          </w:p>
        </w:tc>
        <w:tc>
          <w:tcPr>
            <w:tcW w:w="1438" w:type="dxa"/>
            <w:noWrap/>
            <w:hideMark/>
          </w:tcPr>
          <w:p w14:paraId="65FBC857" w14:textId="3B644371" w:rsidR="00373152" w:rsidRPr="006A1B84" w:rsidRDefault="00373152" w:rsidP="009472A2">
            <w:pPr>
              <w:jc w:val="center"/>
              <w:rPr>
                <w:rFonts w:ascii="Verdana" w:hAnsi="Verdana"/>
                <w:szCs w:val="20"/>
              </w:rPr>
            </w:pPr>
          </w:p>
        </w:tc>
        <w:tc>
          <w:tcPr>
            <w:tcW w:w="1579" w:type="dxa"/>
            <w:noWrap/>
            <w:hideMark/>
          </w:tcPr>
          <w:p w14:paraId="07419BDC" w14:textId="107C2B5B" w:rsidR="00373152" w:rsidRPr="006A1B84" w:rsidRDefault="00373152" w:rsidP="009472A2">
            <w:pPr>
              <w:jc w:val="center"/>
              <w:rPr>
                <w:rFonts w:ascii="Verdana" w:hAnsi="Verdana"/>
                <w:szCs w:val="20"/>
              </w:rPr>
            </w:pPr>
          </w:p>
        </w:tc>
      </w:tr>
      <w:tr w:rsidR="00373152" w:rsidRPr="006A1B84" w14:paraId="3780A848" w14:textId="77777777" w:rsidTr="00373152">
        <w:trPr>
          <w:trHeight w:val="570"/>
        </w:trPr>
        <w:tc>
          <w:tcPr>
            <w:tcW w:w="1129" w:type="dxa"/>
            <w:noWrap/>
            <w:hideMark/>
          </w:tcPr>
          <w:p w14:paraId="0688C971" w14:textId="77777777" w:rsidR="00373152" w:rsidRPr="006A1B84" w:rsidRDefault="00373152" w:rsidP="009472A2">
            <w:pPr>
              <w:jc w:val="center"/>
              <w:rPr>
                <w:rFonts w:ascii="Verdana" w:hAnsi="Verdana"/>
                <w:szCs w:val="20"/>
              </w:rPr>
            </w:pPr>
            <w:r w:rsidRPr="006A1B84">
              <w:rPr>
                <w:rFonts w:ascii="Verdana" w:hAnsi="Verdana"/>
                <w:szCs w:val="20"/>
              </w:rPr>
              <w:t>6,1,1,1</w:t>
            </w:r>
          </w:p>
        </w:tc>
        <w:tc>
          <w:tcPr>
            <w:tcW w:w="4682" w:type="dxa"/>
            <w:hideMark/>
          </w:tcPr>
          <w:p w14:paraId="48A4A13B" w14:textId="77777777" w:rsidR="00373152" w:rsidRPr="006A1B84" w:rsidRDefault="00373152">
            <w:pPr>
              <w:rPr>
                <w:rFonts w:ascii="Verdana" w:hAnsi="Verdana"/>
                <w:szCs w:val="20"/>
              </w:rPr>
            </w:pPr>
            <w:r w:rsidRPr="006A1B84">
              <w:rPr>
                <w:rFonts w:ascii="Verdana" w:hAnsi="Verdana"/>
                <w:szCs w:val="20"/>
              </w:rPr>
              <w:t>S/I  CAJILLA CON MEDIDOR. (INCLUYE SUM. Y MONTAJE DE CAJILLA, PLAQUETAS DE IDENTIFICACIÓN DE MEDIDOR Y MEDIDOR)</w:t>
            </w:r>
          </w:p>
        </w:tc>
        <w:tc>
          <w:tcPr>
            <w:tcW w:w="1438" w:type="dxa"/>
            <w:noWrap/>
            <w:hideMark/>
          </w:tcPr>
          <w:p w14:paraId="6ECA4293"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6069020D" w14:textId="1206342A" w:rsidR="00373152" w:rsidRPr="006A1B84" w:rsidRDefault="00373152" w:rsidP="009472A2">
            <w:pPr>
              <w:jc w:val="center"/>
              <w:rPr>
                <w:rFonts w:ascii="Verdana" w:hAnsi="Verdana"/>
                <w:szCs w:val="20"/>
              </w:rPr>
            </w:pPr>
            <w:r w:rsidRPr="006A1B84">
              <w:rPr>
                <w:rFonts w:ascii="Verdana" w:hAnsi="Verdana"/>
                <w:szCs w:val="20"/>
              </w:rPr>
              <w:t>1.00</w:t>
            </w:r>
          </w:p>
        </w:tc>
      </w:tr>
      <w:tr w:rsidR="00373152" w:rsidRPr="006A1B84" w14:paraId="6BCBE437" w14:textId="77777777" w:rsidTr="00373152">
        <w:trPr>
          <w:trHeight w:val="570"/>
        </w:trPr>
        <w:tc>
          <w:tcPr>
            <w:tcW w:w="1129" w:type="dxa"/>
            <w:noWrap/>
            <w:hideMark/>
          </w:tcPr>
          <w:p w14:paraId="5DC499C9" w14:textId="77777777" w:rsidR="00373152" w:rsidRPr="006A1B84" w:rsidRDefault="00373152" w:rsidP="009472A2">
            <w:pPr>
              <w:jc w:val="center"/>
              <w:rPr>
                <w:rFonts w:ascii="Verdana" w:hAnsi="Verdana"/>
                <w:szCs w:val="20"/>
              </w:rPr>
            </w:pPr>
            <w:r w:rsidRPr="006A1B84">
              <w:rPr>
                <w:rFonts w:ascii="Verdana" w:hAnsi="Verdana"/>
                <w:szCs w:val="20"/>
              </w:rPr>
              <w:t>6,1,1,2</w:t>
            </w:r>
          </w:p>
        </w:tc>
        <w:tc>
          <w:tcPr>
            <w:tcW w:w="4682" w:type="dxa"/>
            <w:hideMark/>
          </w:tcPr>
          <w:p w14:paraId="5A4CA6BC" w14:textId="77777777" w:rsidR="00373152" w:rsidRPr="006A1B84" w:rsidRDefault="00373152">
            <w:pPr>
              <w:rPr>
                <w:rFonts w:ascii="Verdana" w:hAnsi="Verdana"/>
                <w:szCs w:val="20"/>
              </w:rPr>
            </w:pPr>
            <w:r w:rsidRPr="006A1B84">
              <w:rPr>
                <w:rFonts w:ascii="Verdana" w:hAnsi="Verdana"/>
                <w:szCs w:val="20"/>
              </w:rPr>
              <w:t>S/I TUBERIA PVC 1 1/2"RD 21 (INCLUYE SUM E INSTAL TUBERIA SOLDADURA PEGANTE Y ACCESORIOS)</w:t>
            </w:r>
          </w:p>
        </w:tc>
        <w:tc>
          <w:tcPr>
            <w:tcW w:w="1438" w:type="dxa"/>
            <w:noWrap/>
            <w:hideMark/>
          </w:tcPr>
          <w:p w14:paraId="49A557A8" w14:textId="77777777" w:rsidR="00373152" w:rsidRPr="006A1B84" w:rsidRDefault="00373152" w:rsidP="009472A2">
            <w:pPr>
              <w:jc w:val="center"/>
              <w:rPr>
                <w:rFonts w:ascii="Verdana" w:hAnsi="Verdana"/>
                <w:szCs w:val="20"/>
              </w:rPr>
            </w:pPr>
            <w:r w:rsidRPr="006A1B84">
              <w:rPr>
                <w:rFonts w:ascii="Verdana" w:hAnsi="Verdana"/>
                <w:szCs w:val="20"/>
              </w:rPr>
              <w:t>M</w:t>
            </w:r>
          </w:p>
        </w:tc>
        <w:tc>
          <w:tcPr>
            <w:tcW w:w="1579" w:type="dxa"/>
            <w:noWrap/>
            <w:hideMark/>
          </w:tcPr>
          <w:p w14:paraId="6720AE4E" w14:textId="4B1FCB4B" w:rsidR="00373152" w:rsidRPr="006A1B84" w:rsidRDefault="00373152" w:rsidP="009472A2">
            <w:pPr>
              <w:jc w:val="center"/>
              <w:rPr>
                <w:rFonts w:ascii="Verdana" w:hAnsi="Verdana"/>
                <w:szCs w:val="20"/>
              </w:rPr>
            </w:pPr>
            <w:r w:rsidRPr="006A1B84">
              <w:rPr>
                <w:rFonts w:ascii="Verdana" w:hAnsi="Verdana"/>
                <w:szCs w:val="20"/>
              </w:rPr>
              <w:t>11.09</w:t>
            </w:r>
          </w:p>
        </w:tc>
      </w:tr>
      <w:tr w:rsidR="00373152" w:rsidRPr="006A1B84" w14:paraId="6123F0DD" w14:textId="77777777" w:rsidTr="00373152">
        <w:trPr>
          <w:trHeight w:val="300"/>
        </w:trPr>
        <w:tc>
          <w:tcPr>
            <w:tcW w:w="1129" w:type="dxa"/>
            <w:noWrap/>
            <w:hideMark/>
          </w:tcPr>
          <w:p w14:paraId="07FEF1D1" w14:textId="77777777" w:rsidR="00373152" w:rsidRPr="006A1B84" w:rsidRDefault="00373152" w:rsidP="009472A2">
            <w:pPr>
              <w:jc w:val="center"/>
              <w:rPr>
                <w:rFonts w:ascii="Verdana" w:hAnsi="Verdana"/>
                <w:szCs w:val="20"/>
              </w:rPr>
            </w:pPr>
            <w:r w:rsidRPr="006A1B84">
              <w:rPr>
                <w:rFonts w:ascii="Verdana" w:hAnsi="Verdana"/>
                <w:szCs w:val="20"/>
              </w:rPr>
              <w:t>6,1,1,3</w:t>
            </w:r>
          </w:p>
        </w:tc>
        <w:tc>
          <w:tcPr>
            <w:tcW w:w="4682" w:type="dxa"/>
            <w:hideMark/>
          </w:tcPr>
          <w:p w14:paraId="5A8F9EB0" w14:textId="77777777" w:rsidR="00373152" w:rsidRPr="006A1B84" w:rsidRDefault="00373152">
            <w:pPr>
              <w:rPr>
                <w:rFonts w:ascii="Verdana" w:hAnsi="Verdana"/>
                <w:szCs w:val="20"/>
              </w:rPr>
            </w:pPr>
            <w:r w:rsidRPr="006A1B84">
              <w:rPr>
                <w:rFonts w:ascii="Verdana" w:hAnsi="Verdana"/>
                <w:szCs w:val="20"/>
              </w:rPr>
              <w:t>S/I VALVULATIPO BOLA 1"</w:t>
            </w:r>
          </w:p>
        </w:tc>
        <w:tc>
          <w:tcPr>
            <w:tcW w:w="1438" w:type="dxa"/>
            <w:noWrap/>
            <w:hideMark/>
          </w:tcPr>
          <w:p w14:paraId="52C7B5E1"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529960D0" w14:textId="72B63D24" w:rsidR="00373152" w:rsidRPr="006A1B84" w:rsidRDefault="00373152" w:rsidP="009472A2">
            <w:pPr>
              <w:jc w:val="center"/>
              <w:rPr>
                <w:rFonts w:ascii="Verdana" w:hAnsi="Verdana"/>
                <w:szCs w:val="20"/>
              </w:rPr>
            </w:pPr>
            <w:r w:rsidRPr="006A1B84">
              <w:rPr>
                <w:rFonts w:ascii="Verdana" w:hAnsi="Verdana"/>
                <w:szCs w:val="20"/>
              </w:rPr>
              <w:t>1.00</w:t>
            </w:r>
          </w:p>
        </w:tc>
      </w:tr>
      <w:tr w:rsidR="00373152" w:rsidRPr="006A1B84" w14:paraId="002EF60D" w14:textId="77777777" w:rsidTr="00373152">
        <w:trPr>
          <w:trHeight w:val="300"/>
        </w:trPr>
        <w:tc>
          <w:tcPr>
            <w:tcW w:w="1129" w:type="dxa"/>
            <w:noWrap/>
            <w:hideMark/>
          </w:tcPr>
          <w:p w14:paraId="3ADC3E4E" w14:textId="77777777" w:rsidR="00373152" w:rsidRPr="006A1B84" w:rsidRDefault="00373152" w:rsidP="009472A2">
            <w:pPr>
              <w:jc w:val="center"/>
              <w:rPr>
                <w:rFonts w:ascii="Verdana" w:hAnsi="Verdana"/>
                <w:szCs w:val="20"/>
              </w:rPr>
            </w:pPr>
            <w:r w:rsidRPr="006A1B84">
              <w:rPr>
                <w:rFonts w:ascii="Verdana" w:hAnsi="Verdana"/>
                <w:szCs w:val="20"/>
              </w:rPr>
              <w:t>6,1,1,4</w:t>
            </w:r>
          </w:p>
        </w:tc>
        <w:tc>
          <w:tcPr>
            <w:tcW w:w="4682" w:type="dxa"/>
            <w:hideMark/>
          </w:tcPr>
          <w:p w14:paraId="2E4EFF05" w14:textId="77777777" w:rsidR="00373152" w:rsidRPr="006A1B84" w:rsidRDefault="00373152">
            <w:pPr>
              <w:rPr>
                <w:rFonts w:ascii="Verdana" w:hAnsi="Verdana"/>
                <w:szCs w:val="20"/>
                <w:lang w:val="en-US"/>
              </w:rPr>
            </w:pPr>
            <w:r w:rsidRPr="006A1B84">
              <w:rPr>
                <w:rFonts w:ascii="Verdana" w:hAnsi="Verdana"/>
                <w:szCs w:val="20"/>
                <w:lang w:val="en-US"/>
              </w:rPr>
              <w:t xml:space="preserve">S/I REGISTRO P/D 1 " </w:t>
            </w:r>
          </w:p>
        </w:tc>
        <w:tc>
          <w:tcPr>
            <w:tcW w:w="1438" w:type="dxa"/>
            <w:noWrap/>
            <w:hideMark/>
          </w:tcPr>
          <w:p w14:paraId="279A1DA3"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5E6FC03E" w14:textId="48CC89F5" w:rsidR="00373152" w:rsidRPr="006A1B84" w:rsidRDefault="00373152" w:rsidP="009472A2">
            <w:pPr>
              <w:jc w:val="center"/>
              <w:rPr>
                <w:rFonts w:ascii="Verdana" w:hAnsi="Verdana"/>
                <w:szCs w:val="20"/>
              </w:rPr>
            </w:pPr>
            <w:r w:rsidRPr="006A1B84">
              <w:rPr>
                <w:rFonts w:ascii="Verdana" w:hAnsi="Verdana"/>
                <w:szCs w:val="20"/>
              </w:rPr>
              <w:t>2.00</w:t>
            </w:r>
          </w:p>
        </w:tc>
      </w:tr>
      <w:tr w:rsidR="00373152" w:rsidRPr="006A1B84" w14:paraId="3FC4C408" w14:textId="77777777" w:rsidTr="00373152">
        <w:trPr>
          <w:trHeight w:val="300"/>
        </w:trPr>
        <w:tc>
          <w:tcPr>
            <w:tcW w:w="1129" w:type="dxa"/>
            <w:noWrap/>
            <w:hideMark/>
          </w:tcPr>
          <w:p w14:paraId="24A1F6F0" w14:textId="77777777" w:rsidR="00373152" w:rsidRPr="006A1B84" w:rsidRDefault="00373152" w:rsidP="009472A2">
            <w:pPr>
              <w:jc w:val="center"/>
              <w:rPr>
                <w:rFonts w:ascii="Verdana" w:hAnsi="Verdana"/>
                <w:b/>
                <w:bCs/>
                <w:szCs w:val="20"/>
              </w:rPr>
            </w:pPr>
            <w:r w:rsidRPr="006A1B84">
              <w:rPr>
                <w:rFonts w:ascii="Verdana" w:hAnsi="Verdana"/>
                <w:b/>
                <w:bCs/>
                <w:szCs w:val="20"/>
              </w:rPr>
              <w:t>6,1,2</w:t>
            </w:r>
          </w:p>
        </w:tc>
        <w:tc>
          <w:tcPr>
            <w:tcW w:w="4682" w:type="dxa"/>
            <w:hideMark/>
          </w:tcPr>
          <w:p w14:paraId="748B2117" w14:textId="77777777" w:rsidR="00373152" w:rsidRPr="006A1B84" w:rsidRDefault="00373152">
            <w:pPr>
              <w:rPr>
                <w:rFonts w:ascii="Verdana" w:hAnsi="Verdana"/>
                <w:b/>
                <w:bCs/>
                <w:szCs w:val="20"/>
              </w:rPr>
            </w:pPr>
            <w:r w:rsidRPr="006A1B84">
              <w:rPr>
                <w:rFonts w:ascii="Verdana" w:hAnsi="Verdana"/>
                <w:b/>
                <w:bCs/>
                <w:szCs w:val="20"/>
              </w:rPr>
              <w:t>RED GENERAL DE AGUA FRIA PVC-P</w:t>
            </w:r>
          </w:p>
        </w:tc>
        <w:tc>
          <w:tcPr>
            <w:tcW w:w="1438" w:type="dxa"/>
            <w:noWrap/>
            <w:hideMark/>
          </w:tcPr>
          <w:p w14:paraId="188157A9" w14:textId="69D55B9C" w:rsidR="00373152" w:rsidRPr="006A1B84" w:rsidRDefault="00373152" w:rsidP="009472A2">
            <w:pPr>
              <w:jc w:val="center"/>
              <w:rPr>
                <w:rFonts w:ascii="Verdana" w:hAnsi="Verdana"/>
                <w:szCs w:val="20"/>
              </w:rPr>
            </w:pPr>
          </w:p>
        </w:tc>
        <w:tc>
          <w:tcPr>
            <w:tcW w:w="1579" w:type="dxa"/>
            <w:noWrap/>
            <w:hideMark/>
          </w:tcPr>
          <w:p w14:paraId="350C9BE1" w14:textId="3928672F" w:rsidR="00373152" w:rsidRPr="006A1B84" w:rsidRDefault="00373152" w:rsidP="009472A2">
            <w:pPr>
              <w:jc w:val="center"/>
              <w:rPr>
                <w:rFonts w:ascii="Verdana" w:hAnsi="Verdana"/>
                <w:szCs w:val="20"/>
              </w:rPr>
            </w:pPr>
          </w:p>
        </w:tc>
      </w:tr>
      <w:tr w:rsidR="00373152" w:rsidRPr="006A1B84" w14:paraId="73F2FAAA" w14:textId="77777777" w:rsidTr="00373152">
        <w:trPr>
          <w:trHeight w:val="300"/>
        </w:trPr>
        <w:tc>
          <w:tcPr>
            <w:tcW w:w="1129" w:type="dxa"/>
            <w:noWrap/>
            <w:hideMark/>
          </w:tcPr>
          <w:p w14:paraId="7AA130B5" w14:textId="77777777" w:rsidR="00373152" w:rsidRPr="006A1B84" w:rsidRDefault="00373152" w:rsidP="009472A2">
            <w:pPr>
              <w:jc w:val="center"/>
              <w:rPr>
                <w:rFonts w:ascii="Verdana" w:hAnsi="Verdana"/>
                <w:szCs w:val="20"/>
              </w:rPr>
            </w:pPr>
            <w:r w:rsidRPr="006A1B84">
              <w:rPr>
                <w:rFonts w:ascii="Verdana" w:hAnsi="Verdana"/>
                <w:szCs w:val="20"/>
              </w:rPr>
              <w:t>6,1,2,1</w:t>
            </w:r>
          </w:p>
        </w:tc>
        <w:tc>
          <w:tcPr>
            <w:tcW w:w="4682" w:type="dxa"/>
            <w:hideMark/>
          </w:tcPr>
          <w:p w14:paraId="14D68CBD" w14:textId="77777777" w:rsidR="00373152" w:rsidRPr="006A1B84" w:rsidRDefault="00373152">
            <w:pPr>
              <w:rPr>
                <w:rFonts w:ascii="Verdana" w:hAnsi="Verdana"/>
                <w:szCs w:val="20"/>
              </w:rPr>
            </w:pPr>
            <w:r w:rsidRPr="006A1B84">
              <w:rPr>
                <w:rFonts w:ascii="Verdana" w:hAnsi="Verdana"/>
                <w:szCs w:val="20"/>
              </w:rPr>
              <w:t>S/I LLAVE MANGUERA +REGISTRO 1/2"</w:t>
            </w:r>
          </w:p>
        </w:tc>
        <w:tc>
          <w:tcPr>
            <w:tcW w:w="1438" w:type="dxa"/>
            <w:noWrap/>
            <w:hideMark/>
          </w:tcPr>
          <w:p w14:paraId="05E1E13E"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458AABF0" w14:textId="7164C86E" w:rsidR="00373152" w:rsidRPr="006A1B84" w:rsidRDefault="00373152" w:rsidP="009472A2">
            <w:pPr>
              <w:jc w:val="center"/>
              <w:rPr>
                <w:rFonts w:ascii="Verdana" w:hAnsi="Verdana"/>
                <w:szCs w:val="20"/>
              </w:rPr>
            </w:pPr>
            <w:r w:rsidRPr="006A1B84">
              <w:rPr>
                <w:rFonts w:ascii="Verdana" w:hAnsi="Verdana"/>
                <w:szCs w:val="20"/>
              </w:rPr>
              <w:t>3.00</w:t>
            </w:r>
          </w:p>
        </w:tc>
      </w:tr>
      <w:tr w:rsidR="00373152" w:rsidRPr="006A1B84" w14:paraId="32046C33" w14:textId="77777777" w:rsidTr="00373152">
        <w:trPr>
          <w:trHeight w:val="300"/>
        </w:trPr>
        <w:tc>
          <w:tcPr>
            <w:tcW w:w="1129" w:type="dxa"/>
            <w:noWrap/>
            <w:hideMark/>
          </w:tcPr>
          <w:p w14:paraId="4B873BDA" w14:textId="77777777" w:rsidR="00373152" w:rsidRPr="006A1B84" w:rsidRDefault="00373152" w:rsidP="009472A2">
            <w:pPr>
              <w:jc w:val="center"/>
              <w:rPr>
                <w:rFonts w:ascii="Verdana" w:hAnsi="Verdana"/>
                <w:szCs w:val="20"/>
              </w:rPr>
            </w:pPr>
            <w:r w:rsidRPr="006A1B84">
              <w:rPr>
                <w:rFonts w:ascii="Verdana" w:hAnsi="Verdana"/>
                <w:szCs w:val="20"/>
              </w:rPr>
              <w:t>6,1,2,2</w:t>
            </w:r>
          </w:p>
        </w:tc>
        <w:tc>
          <w:tcPr>
            <w:tcW w:w="4682" w:type="dxa"/>
            <w:hideMark/>
          </w:tcPr>
          <w:p w14:paraId="1E0FE9D9" w14:textId="77777777" w:rsidR="00373152" w:rsidRPr="006A1B84" w:rsidRDefault="00373152">
            <w:pPr>
              <w:rPr>
                <w:rFonts w:ascii="Verdana" w:hAnsi="Verdana"/>
                <w:szCs w:val="20"/>
              </w:rPr>
            </w:pPr>
            <w:r w:rsidRPr="006A1B84">
              <w:rPr>
                <w:rFonts w:ascii="Verdana" w:hAnsi="Verdana"/>
                <w:szCs w:val="20"/>
              </w:rPr>
              <w:t>S/I REGISTRO R.W. O SIMILAR DE 1/2"</w:t>
            </w:r>
          </w:p>
        </w:tc>
        <w:tc>
          <w:tcPr>
            <w:tcW w:w="1438" w:type="dxa"/>
            <w:noWrap/>
            <w:hideMark/>
          </w:tcPr>
          <w:p w14:paraId="638AE087"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61D48BCF" w14:textId="7A792DC4" w:rsidR="00373152" w:rsidRPr="006A1B84" w:rsidRDefault="00373152" w:rsidP="009472A2">
            <w:pPr>
              <w:jc w:val="center"/>
              <w:rPr>
                <w:rFonts w:ascii="Verdana" w:hAnsi="Verdana"/>
                <w:szCs w:val="20"/>
              </w:rPr>
            </w:pPr>
            <w:r w:rsidRPr="006A1B84">
              <w:rPr>
                <w:rFonts w:ascii="Verdana" w:hAnsi="Verdana"/>
                <w:szCs w:val="20"/>
              </w:rPr>
              <w:t>1.00</w:t>
            </w:r>
          </w:p>
        </w:tc>
      </w:tr>
      <w:tr w:rsidR="00373152" w:rsidRPr="006A1B84" w14:paraId="254E955D" w14:textId="77777777" w:rsidTr="00373152">
        <w:trPr>
          <w:trHeight w:val="570"/>
        </w:trPr>
        <w:tc>
          <w:tcPr>
            <w:tcW w:w="1129" w:type="dxa"/>
            <w:noWrap/>
            <w:hideMark/>
          </w:tcPr>
          <w:p w14:paraId="6EB7BEDC" w14:textId="77777777" w:rsidR="00373152" w:rsidRPr="006A1B84" w:rsidRDefault="00373152" w:rsidP="009472A2">
            <w:pPr>
              <w:jc w:val="center"/>
              <w:rPr>
                <w:rFonts w:ascii="Verdana" w:hAnsi="Verdana"/>
                <w:szCs w:val="20"/>
              </w:rPr>
            </w:pPr>
            <w:r w:rsidRPr="006A1B84">
              <w:rPr>
                <w:rFonts w:ascii="Verdana" w:hAnsi="Verdana"/>
                <w:szCs w:val="20"/>
              </w:rPr>
              <w:t>6,1,2,3</w:t>
            </w:r>
          </w:p>
        </w:tc>
        <w:tc>
          <w:tcPr>
            <w:tcW w:w="4682" w:type="dxa"/>
            <w:hideMark/>
          </w:tcPr>
          <w:p w14:paraId="1A21F210" w14:textId="77777777" w:rsidR="00373152" w:rsidRPr="006A1B84" w:rsidRDefault="00373152">
            <w:pPr>
              <w:rPr>
                <w:rFonts w:ascii="Verdana" w:hAnsi="Verdana"/>
                <w:szCs w:val="20"/>
              </w:rPr>
            </w:pPr>
            <w:r w:rsidRPr="006A1B84">
              <w:rPr>
                <w:rFonts w:ascii="Verdana" w:hAnsi="Verdana"/>
                <w:szCs w:val="20"/>
              </w:rPr>
              <w:t>S/I TANQUE PLÁSTICO 2000 LTS DE USO ESPECÍFICO PARA CONTENCIÓN DE AGUA POTABLE.</w:t>
            </w:r>
          </w:p>
        </w:tc>
        <w:tc>
          <w:tcPr>
            <w:tcW w:w="1438" w:type="dxa"/>
            <w:noWrap/>
            <w:hideMark/>
          </w:tcPr>
          <w:p w14:paraId="23501845"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52BFDB58" w14:textId="75A4E35A" w:rsidR="00373152" w:rsidRPr="006A1B84" w:rsidRDefault="00373152" w:rsidP="009472A2">
            <w:pPr>
              <w:jc w:val="center"/>
              <w:rPr>
                <w:rFonts w:ascii="Verdana" w:hAnsi="Verdana"/>
                <w:szCs w:val="20"/>
              </w:rPr>
            </w:pPr>
            <w:r w:rsidRPr="006A1B84">
              <w:rPr>
                <w:rFonts w:ascii="Verdana" w:hAnsi="Verdana"/>
                <w:szCs w:val="20"/>
              </w:rPr>
              <w:t>2.00</w:t>
            </w:r>
          </w:p>
        </w:tc>
      </w:tr>
      <w:tr w:rsidR="00373152" w:rsidRPr="006A1B84" w14:paraId="08A96AF3" w14:textId="77777777" w:rsidTr="00373152">
        <w:trPr>
          <w:trHeight w:val="570"/>
        </w:trPr>
        <w:tc>
          <w:tcPr>
            <w:tcW w:w="1129" w:type="dxa"/>
            <w:noWrap/>
            <w:hideMark/>
          </w:tcPr>
          <w:p w14:paraId="52C4D4D2" w14:textId="77777777" w:rsidR="00373152" w:rsidRPr="006A1B84" w:rsidRDefault="00373152" w:rsidP="009472A2">
            <w:pPr>
              <w:jc w:val="center"/>
              <w:rPr>
                <w:rFonts w:ascii="Verdana" w:hAnsi="Verdana"/>
                <w:szCs w:val="20"/>
              </w:rPr>
            </w:pPr>
            <w:r w:rsidRPr="006A1B84">
              <w:rPr>
                <w:rFonts w:ascii="Verdana" w:hAnsi="Verdana"/>
                <w:szCs w:val="20"/>
              </w:rPr>
              <w:t>6,1,2,4</w:t>
            </w:r>
          </w:p>
        </w:tc>
        <w:tc>
          <w:tcPr>
            <w:tcW w:w="4682" w:type="dxa"/>
            <w:hideMark/>
          </w:tcPr>
          <w:p w14:paraId="6425536E" w14:textId="77777777" w:rsidR="00373152" w:rsidRPr="006A1B84" w:rsidRDefault="00373152">
            <w:pPr>
              <w:rPr>
                <w:rFonts w:ascii="Verdana" w:hAnsi="Verdana"/>
                <w:szCs w:val="20"/>
              </w:rPr>
            </w:pPr>
            <w:r w:rsidRPr="006A1B84">
              <w:rPr>
                <w:rFonts w:ascii="Verdana" w:hAnsi="Verdana"/>
                <w:szCs w:val="20"/>
              </w:rPr>
              <w:t>S/I TUBERIA PVCP 1/2" RDE 9 (INCLUYE SUM E INSTAL TUBERÍA, SOLDADURA, LUBRICANTE Y ACCESORIOS)</w:t>
            </w:r>
          </w:p>
        </w:tc>
        <w:tc>
          <w:tcPr>
            <w:tcW w:w="1438" w:type="dxa"/>
            <w:noWrap/>
            <w:hideMark/>
          </w:tcPr>
          <w:p w14:paraId="06FE8652" w14:textId="77777777" w:rsidR="00373152" w:rsidRPr="006A1B84" w:rsidRDefault="00373152" w:rsidP="009472A2">
            <w:pPr>
              <w:jc w:val="center"/>
              <w:rPr>
                <w:rFonts w:ascii="Verdana" w:hAnsi="Verdana"/>
                <w:szCs w:val="20"/>
              </w:rPr>
            </w:pPr>
            <w:r w:rsidRPr="006A1B84">
              <w:rPr>
                <w:rFonts w:ascii="Verdana" w:hAnsi="Verdana"/>
                <w:szCs w:val="20"/>
              </w:rPr>
              <w:t>M</w:t>
            </w:r>
          </w:p>
        </w:tc>
        <w:tc>
          <w:tcPr>
            <w:tcW w:w="1579" w:type="dxa"/>
            <w:noWrap/>
            <w:hideMark/>
          </w:tcPr>
          <w:p w14:paraId="6D73A5B8" w14:textId="5632D3AE" w:rsidR="00373152" w:rsidRPr="006A1B84" w:rsidRDefault="00373152" w:rsidP="009472A2">
            <w:pPr>
              <w:jc w:val="center"/>
              <w:rPr>
                <w:rFonts w:ascii="Verdana" w:hAnsi="Verdana"/>
                <w:szCs w:val="20"/>
              </w:rPr>
            </w:pPr>
            <w:r w:rsidRPr="006A1B84">
              <w:rPr>
                <w:rFonts w:ascii="Verdana" w:hAnsi="Verdana"/>
                <w:szCs w:val="20"/>
              </w:rPr>
              <w:t>46.95</w:t>
            </w:r>
          </w:p>
        </w:tc>
      </w:tr>
      <w:tr w:rsidR="00373152" w:rsidRPr="006A1B84" w14:paraId="6D9A7674" w14:textId="77777777" w:rsidTr="00373152">
        <w:trPr>
          <w:trHeight w:val="300"/>
        </w:trPr>
        <w:tc>
          <w:tcPr>
            <w:tcW w:w="1129" w:type="dxa"/>
            <w:noWrap/>
            <w:hideMark/>
          </w:tcPr>
          <w:p w14:paraId="66789D5A" w14:textId="77777777" w:rsidR="00373152" w:rsidRPr="006A1B84" w:rsidRDefault="00373152" w:rsidP="009472A2">
            <w:pPr>
              <w:jc w:val="center"/>
              <w:rPr>
                <w:rFonts w:ascii="Verdana" w:hAnsi="Verdana"/>
                <w:szCs w:val="20"/>
              </w:rPr>
            </w:pPr>
            <w:r w:rsidRPr="006A1B84">
              <w:rPr>
                <w:rFonts w:ascii="Verdana" w:hAnsi="Verdana"/>
                <w:szCs w:val="20"/>
              </w:rPr>
              <w:t>6,1,2,5</w:t>
            </w:r>
          </w:p>
        </w:tc>
        <w:tc>
          <w:tcPr>
            <w:tcW w:w="4682" w:type="dxa"/>
            <w:hideMark/>
          </w:tcPr>
          <w:p w14:paraId="3C3984ED" w14:textId="77777777" w:rsidR="00373152" w:rsidRPr="006A1B84" w:rsidRDefault="00373152">
            <w:pPr>
              <w:rPr>
                <w:rFonts w:ascii="Verdana" w:hAnsi="Verdana"/>
                <w:szCs w:val="20"/>
              </w:rPr>
            </w:pPr>
            <w:r w:rsidRPr="006A1B84">
              <w:rPr>
                <w:rFonts w:ascii="Verdana" w:hAnsi="Verdana"/>
                <w:szCs w:val="20"/>
              </w:rPr>
              <w:t>S/I VALVULA DE FLOTADOR  (BOLA PLÁSTICA) D: 1"</w:t>
            </w:r>
          </w:p>
        </w:tc>
        <w:tc>
          <w:tcPr>
            <w:tcW w:w="1438" w:type="dxa"/>
            <w:noWrap/>
            <w:hideMark/>
          </w:tcPr>
          <w:p w14:paraId="05AD3BE9"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61E01BE1" w14:textId="63F4FB84" w:rsidR="00373152" w:rsidRPr="006A1B84" w:rsidRDefault="00373152" w:rsidP="009472A2">
            <w:pPr>
              <w:jc w:val="center"/>
              <w:rPr>
                <w:rFonts w:ascii="Verdana" w:hAnsi="Verdana"/>
                <w:szCs w:val="20"/>
              </w:rPr>
            </w:pPr>
            <w:r w:rsidRPr="006A1B84">
              <w:rPr>
                <w:rFonts w:ascii="Verdana" w:hAnsi="Verdana"/>
                <w:szCs w:val="20"/>
              </w:rPr>
              <w:t>2.00</w:t>
            </w:r>
          </w:p>
        </w:tc>
      </w:tr>
      <w:tr w:rsidR="00373152" w:rsidRPr="006A1B84" w14:paraId="0808FF1C" w14:textId="77777777" w:rsidTr="00373152">
        <w:trPr>
          <w:trHeight w:val="300"/>
        </w:trPr>
        <w:tc>
          <w:tcPr>
            <w:tcW w:w="1129" w:type="dxa"/>
            <w:noWrap/>
            <w:hideMark/>
          </w:tcPr>
          <w:p w14:paraId="59BF39AC" w14:textId="77777777" w:rsidR="00373152" w:rsidRPr="006A1B84" w:rsidRDefault="00373152" w:rsidP="009472A2">
            <w:pPr>
              <w:jc w:val="center"/>
              <w:rPr>
                <w:rFonts w:ascii="Verdana" w:hAnsi="Verdana"/>
                <w:szCs w:val="20"/>
              </w:rPr>
            </w:pPr>
            <w:r w:rsidRPr="006A1B84">
              <w:rPr>
                <w:rFonts w:ascii="Verdana" w:hAnsi="Verdana"/>
                <w:szCs w:val="20"/>
              </w:rPr>
              <w:t>6,1,2,6</w:t>
            </w:r>
          </w:p>
        </w:tc>
        <w:tc>
          <w:tcPr>
            <w:tcW w:w="4682" w:type="dxa"/>
            <w:hideMark/>
          </w:tcPr>
          <w:p w14:paraId="18146D4E" w14:textId="77777777" w:rsidR="00373152" w:rsidRPr="006A1B84" w:rsidRDefault="00373152">
            <w:pPr>
              <w:rPr>
                <w:rFonts w:ascii="Verdana" w:hAnsi="Verdana"/>
                <w:szCs w:val="20"/>
              </w:rPr>
            </w:pPr>
            <w:r w:rsidRPr="006A1B84">
              <w:rPr>
                <w:rFonts w:ascii="Verdana" w:hAnsi="Verdana"/>
                <w:szCs w:val="20"/>
              </w:rPr>
              <w:t>S/I VALVULA BOLA DE ROSCAR 1"</w:t>
            </w:r>
          </w:p>
        </w:tc>
        <w:tc>
          <w:tcPr>
            <w:tcW w:w="1438" w:type="dxa"/>
            <w:noWrap/>
            <w:hideMark/>
          </w:tcPr>
          <w:p w14:paraId="62B1F970"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60BB2F0D" w14:textId="6FAFDE15" w:rsidR="00373152" w:rsidRPr="006A1B84" w:rsidRDefault="00373152" w:rsidP="009472A2">
            <w:pPr>
              <w:jc w:val="center"/>
              <w:rPr>
                <w:rFonts w:ascii="Verdana" w:hAnsi="Verdana"/>
                <w:szCs w:val="20"/>
              </w:rPr>
            </w:pPr>
            <w:r w:rsidRPr="006A1B84">
              <w:rPr>
                <w:rFonts w:ascii="Verdana" w:hAnsi="Verdana"/>
                <w:szCs w:val="20"/>
              </w:rPr>
              <w:t>3.00</w:t>
            </w:r>
          </w:p>
        </w:tc>
      </w:tr>
      <w:tr w:rsidR="00373152" w:rsidRPr="006A1B84" w14:paraId="65CCB4ED" w14:textId="77777777" w:rsidTr="00373152">
        <w:trPr>
          <w:trHeight w:val="300"/>
        </w:trPr>
        <w:tc>
          <w:tcPr>
            <w:tcW w:w="1129" w:type="dxa"/>
            <w:noWrap/>
            <w:hideMark/>
          </w:tcPr>
          <w:p w14:paraId="5C2F9289" w14:textId="77777777" w:rsidR="00373152" w:rsidRPr="006A1B84" w:rsidRDefault="00373152" w:rsidP="009472A2">
            <w:pPr>
              <w:jc w:val="center"/>
              <w:rPr>
                <w:rFonts w:ascii="Verdana" w:hAnsi="Verdana"/>
                <w:szCs w:val="20"/>
              </w:rPr>
            </w:pPr>
            <w:r w:rsidRPr="006A1B84">
              <w:rPr>
                <w:rFonts w:ascii="Verdana" w:hAnsi="Verdana"/>
                <w:szCs w:val="20"/>
              </w:rPr>
              <w:lastRenderedPageBreak/>
              <w:t>6,1,2,7</w:t>
            </w:r>
          </w:p>
        </w:tc>
        <w:tc>
          <w:tcPr>
            <w:tcW w:w="4682" w:type="dxa"/>
            <w:hideMark/>
          </w:tcPr>
          <w:p w14:paraId="281588E8" w14:textId="77777777" w:rsidR="00373152" w:rsidRPr="006A1B84" w:rsidRDefault="00373152">
            <w:pPr>
              <w:rPr>
                <w:rFonts w:ascii="Verdana" w:hAnsi="Verdana"/>
                <w:szCs w:val="20"/>
              </w:rPr>
            </w:pPr>
            <w:r w:rsidRPr="006A1B84">
              <w:rPr>
                <w:rFonts w:ascii="Verdana" w:hAnsi="Verdana"/>
                <w:szCs w:val="20"/>
              </w:rPr>
              <w:t>S/I REGISTRO  R.W. O SIMILAR DE 1 1/2"</w:t>
            </w:r>
          </w:p>
        </w:tc>
        <w:tc>
          <w:tcPr>
            <w:tcW w:w="1438" w:type="dxa"/>
            <w:noWrap/>
            <w:hideMark/>
          </w:tcPr>
          <w:p w14:paraId="5D31FEC7"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6207F19B" w14:textId="7DA091D9" w:rsidR="00373152" w:rsidRPr="006A1B84" w:rsidRDefault="00373152" w:rsidP="009472A2">
            <w:pPr>
              <w:jc w:val="center"/>
              <w:rPr>
                <w:rFonts w:ascii="Verdana" w:hAnsi="Verdana"/>
                <w:szCs w:val="20"/>
              </w:rPr>
            </w:pPr>
            <w:r w:rsidRPr="006A1B84">
              <w:rPr>
                <w:rFonts w:ascii="Verdana" w:hAnsi="Verdana"/>
                <w:szCs w:val="20"/>
              </w:rPr>
              <w:t>1.00</w:t>
            </w:r>
          </w:p>
        </w:tc>
      </w:tr>
      <w:tr w:rsidR="00373152" w:rsidRPr="006A1B84" w14:paraId="27B47661" w14:textId="77777777" w:rsidTr="00373152">
        <w:trPr>
          <w:trHeight w:val="300"/>
        </w:trPr>
        <w:tc>
          <w:tcPr>
            <w:tcW w:w="1129" w:type="dxa"/>
            <w:noWrap/>
            <w:hideMark/>
          </w:tcPr>
          <w:p w14:paraId="7945DE55" w14:textId="77777777" w:rsidR="00373152" w:rsidRPr="006A1B84" w:rsidRDefault="00373152" w:rsidP="009472A2">
            <w:pPr>
              <w:jc w:val="center"/>
              <w:rPr>
                <w:rFonts w:ascii="Verdana" w:hAnsi="Verdana"/>
                <w:b/>
                <w:bCs/>
                <w:szCs w:val="20"/>
              </w:rPr>
            </w:pPr>
            <w:r w:rsidRPr="006A1B84">
              <w:rPr>
                <w:rFonts w:ascii="Verdana" w:hAnsi="Verdana"/>
                <w:b/>
                <w:bCs/>
                <w:szCs w:val="20"/>
              </w:rPr>
              <w:t>6,1,3</w:t>
            </w:r>
          </w:p>
        </w:tc>
        <w:tc>
          <w:tcPr>
            <w:tcW w:w="4682" w:type="dxa"/>
            <w:hideMark/>
          </w:tcPr>
          <w:p w14:paraId="086F54D9" w14:textId="77777777" w:rsidR="00373152" w:rsidRPr="006A1B84" w:rsidRDefault="00373152">
            <w:pPr>
              <w:rPr>
                <w:rFonts w:ascii="Verdana" w:hAnsi="Verdana"/>
                <w:b/>
                <w:bCs/>
                <w:szCs w:val="20"/>
              </w:rPr>
            </w:pPr>
            <w:r w:rsidRPr="006A1B84">
              <w:rPr>
                <w:rFonts w:ascii="Verdana" w:hAnsi="Verdana"/>
                <w:b/>
                <w:bCs/>
                <w:szCs w:val="20"/>
              </w:rPr>
              <w:t>PUNTOS HIDRAULICOS DE AGUA FRIA</w:t>
            </w:r>
          </w:p>
        </w:tc>
        <w:tc>
          <w:tcPr>
            <w:tcW w:w="1438" w:type="dxa"/>
            <w:noWrap/>
            <w:hideMark/>
          </w:tcPr>
          <w:p w14:paraId="3216C6F3" w14:textId="14083A5B" w:rsidR="00373152" w:rsidRPr="006A1B84" w:rsidRDefault="00373152" w:rsidP="009472A2">
            <w:pPr>
              <w:jc w:val="center"/>
              <w:rPr>
                <w:rFonts w:ascii="Verdana" w:hAnsi="Verdana"/>
                <w:szCs w:val="20"/>
              </w:rPr>
            </w:pPr>
          </w:p>
        </w:tc>
        <w:tc>
          <w:tcPr>
            <w:tcW w:w="1579" w:type="dxa"/>
            <w:noWrap/>
            <w:hideMark/>
          </w:tcPr>
          <w:p w14:paraId="2EDB2202" w14:textId="1AB366BD" w:rsidR="00373152" w:rsidRPr="006A1B84" w:rsidRDefault="00373152" w:rsidP="009472A2">
            <w:pPr>
              <w:jc w:val="center"/>
              <w:rPr>
                <w:rFonts w:ascii="Verdana" w:hAnsi="Verdana"/>
                <w:szCs w:val="20"/>
              </w:rPr>
            </w:pPr>
          </w:p>
        </w:tc>
      </w:tr>
      <w:tr w:rsidR="00373152" w:rsidRPr="006A1B84" w14:paraId="6B1BEBF7" w14:textId="77777777" w:rsidTr="00373152">
        <w:trPr>
          <w:trHeight w:val="570"/>
        </w:trPr>
        <w:tc>
          <w:tcPr>
            <w:tcW w:w="1129" w:type="dxa"/>
            <w:noWrap/>
            <w:hideMark/>
          </w:tcPr>
          <w:p w14:paraId="512E1DEF" w14:textId="77777777" w:rsidR="00373152" w:rsidRPr="006A1B84" w:rsidRDefault="00373152" w:rsidP="009472A2">
            <w:pPr>
              <w:jc w:val="center"/>
              <w:rPr>
                <w:rFonts w:ascii="Verdana" w:hAnsi="Verdana"/>
                <w:szCs w:val="20"/>
              </w:rPr>
            </w:pPr>
            <w:r w:rsidRPr="006A1B84">
              <w:rPr>
                <w:rFonts w:ascii="Verdana" w:hAnsi="Verdana"/>
                <w:szCs w:val="20"/>
              </w:rPr>
              <w:t>6,1,3,1</w:t>
            </w:r>
          </w:p>
        </w:tc>
        <w:tc>
          <w:tcPr>
            <w:tcW w:w="4682" w:type="dxa"/>
            <w:hideMark/>
          </w:tcPr>
          <w:p w14:paraId="713F4A97" w14:textId="77777777" w:rsidR="00373152" w:rsidRPr="006A1B84" w:rsidRDefault="00373152">
            <w:pPr>
              <w:rPr>
                <w:rFonts w:ascii="Verdana" w:hAnsi="Verdana"/>
                <w:szCs w:val="20"/>
              </w:rPr>
            </w:pPr>
            <w:r w:rsidRPr="006A1B84">
              <w:rPr>
                <w:rFonts w:ascii="Verdana" w:hAnsi="Verdana"/>
                <w:szCs w:val="20"/>
              </w:rPr>
              <w:t>PUNTO HIDRAULICO AF PVCP/PARAL LAVAMANOS DE 1/2" (incluye todas las tuberías verticales y los accesorios necesarios despues de la valvula de control)</w:t>
            </w:r>
          </w:p>
        </w:tc>
        <w:tc>
          <w:tcPr>
            <w:tcW w:w="1438" w:type="dxa"/>
            <w:noWrap/>
            <w:hideMark/>
          </w:tcPr>
          <w:p w14:paraId="241D6ADC"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179931E5" w14:textId="157BD811" w:rsidR="00373152" w:rsidRPr="006A1B84" w:rsidRDefault="00373152" w:rsidP="009472A2">
            <w:pPr>
              <w:jc w:val="center"/>
              <w:rPr>
                <w:rFonts w:ascii="Verdana" w:hAnsi="Verdana"/>
                <w:szCs w:val="20"/>
              </w:rPr>
            </w:pPr>
            <w:r w:rsidRPr="006A1B84">
              <w:rPr>
                <w:rFonts w:ascii="Verdana" w:hAnsi="Verdana"/>
                <w:szCs w:val="20"/>
              </w:rPr>
              <w:t>7.00</w:t>
            </w:r>
          </w:p>
        </w:tc>
      </w:tr>
      <w:tr w:rsidR="00373152" w:rsidRPr="006A1B84" w14:paraId="28D2B0AE" w14:textId="77777777" w:rsidTr="00373152">
        <w:trPr>
          <w:trHeight w:val="570"/>
        </w:trPr>
        <w:tc>
          <w:tcPr>
            <w:tcW w:w="1129" w:type="dxa"/>
            <w:noWrap/>
            <w:hideMark/>
          </w:tcPr>
          <w:p w14:paraId="29385167" w14:textId="77777777" w:rsidR="00373152" w:rsidRPr="006A1B84" w:rsidRDefault="00373152" w:rsidP="009472A2">
            <w:pPr>
              <w:jc w:val="center"/>
              <w:rPr>
                <w:rFonts w:ascii="Verdana" w:hAnsi="Verdana"/>
                <w:szCs w:val="20"/>
              </w:rPr>
            </w:pPr>
            <w:r w:rsidRPr="006A1B84">
              <w:rPr>
                <w:rFonts w:ascii="Verdana" w:hAnsi="Verdana"/>
                <w:szCs w:val="20"/>
              </w:rPr>
              <w:t>6,1,3,2</w:t>
            </w:r>
          </w:p>
        </w:tc>
        <w:tc>
          <w:tcPr>
            <w:tcW w:w="4682" w:type="dxa"/>
            <w:hideMark/>
          </w:tcPr>
          <w:p w14:paraId="70979AD5" w14:textId="77777777" w:rsidR="00373152" w:rsidRPr="006A1B84" w:rsidRDefault="00373152">
            <w:pPr>
              <w:rPr>
                <w:rFonts w:ascii="Verdana" w:hAnsi="Verdana"/>
                <w:szCs w:val="20"/>
              </w:rPr>
            </w:pPr>
            <w:r w:rsidRPr="006A1B84">
              <w:rPr>
                <w:rFonts w:ascii="Verdana" w:hAnsi="Verdana"/>
                <w:szCs w:val="20"/>
              </w:rPr>
              <w:t>PUNTO HIDRAULICO AF PVCP/PARAL LAVAPLATOS DE 1/2" (incluye todas las tuberías verticales y los accesorios necesarios despues de la valvula de control)</w:t>
            </w:r>
          </w:p>
        </w:tc>
        <w:tc>
          <w:tcPr>
            <w:tcW w:w="1438" w:type="dxa"/>
            <w:noWrap/>
            <w:hideMark/>
          </w:tcPr>
          <w:p w14:paraId="031BC2FC"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5B13FCB6" w14:textId="2A6A7490" w:rsidR="00373152" w:rsidRPr="006A1B84" w:rsidRDefault="00373152" w:rsidP="009472A2">
            <w:pPr>
              <w:jc w:val="center"/>
              <w:rPr>
                <w:rFonts w:ascii="Verdana" w:hAnsi="Verdana"/>
                <w:szCs w:val="20"/>
              </w:rPr>
            </w:pPr>
            <w:r w:rsidRPr="006A1B84">
              <w:rPr>
                <w:rFonts w:ascii="Verdana" w:hAnsi="Verdana"/>
                <w:szCs w:val="20"/>
              </w:rPr>
              <w:t>1.00</w:t>
            </w:r>
          </w:p>
        </w:tc>
      </w:tr>
      <w:tr w:rsidR="00373152" w:rsidRPr="006A1B84" w14:paraId="383FD049" w14:textId="77777777" w:rsidTr="00373152">
        <w:trPr>
          <w:trHeight w:val="570"/>
        </w:trPr>
        <w:tc>
          <w:tcPr>
            <w:tcW w:w="1129" w:type="dxa"/>
            <w:noWrap/>
            <w:hideMark/>
          </w:tcPr>
          <w:p w14:paraId="35D0D688" w14:textId="77777777" w:rsidR="00373152" w:rsidRPr="006A1B84" w:rsidRDefault="00373152" w:rsidP="009472A2">
            <w:pPr>
              <w:jc w:val="center"/>
              <w:rPr>
                <w:rFonts w:ascii="Verdana" w:hAnsi="Verdana"/>
                <w:szCs w:val="20"/>
              </w:rPr>
            </w:pPr>
            <w:r w:rsidRPr="006A1B84">
              <w:rPr>
                <w:rFonts w:ascii="Verdana" w:hAnsi="Verdana"/>
                <w:szCs w:val="20"/>
              </w:rPr>
              <w:t>6,1,3,3</w:t>
            </w:r>
          </w:p>
        </w:tc>
        <w:tc>
          <w:tcPr>
            <w:tcW w:w="4682" w:type="dxa"/>
            <w:hideMark/>
          </w:tcPr>
          <w:p w14:paraId="27C2F8A6" w14:textId="77777777" w:rsidR="00373152" w:rsidRPr="006A1B84" w:rsidRDefault="00373152">
            <w:pPr>
              <w:rPr>
                <w:rFonts w:ascii="Verdana" w:hAnsi="Verdana"/>
                <w:szCs w:val="20"/>
              </w:rPr>
            </w:pPr>
            <w:r w:rsidRPr="006A1B84">
              <w:rPr>
                <w:rFonts w:ascii="Verdana" w:hAnsi="Verdana"/>
                <w:szCs w:val="20"/>
              </w:rPr>
              <w:t>PUNTO HIDRAULICO AF PVCP/PARAL SANITARIO DE 1/2" (incluye todas las tuberías verticales y los accesorios necesarios despues de la valvula de control)</w:t>
            </w:r>
          </w:p>
        </w:tc>
        <w:tc>
          <w:tcPr>
            <w:tcW w:w="1438" w:type="dxa"/>
            <w:noWrap/>
            <w:hideMark/>
          </w:tcPr>
          <w:p w14:paraId="7DC9B897"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3EBB7337" w14:textId="00CEDA20" w:rsidR="00373152" w:rsidRPr="006A1B84" w:rsidRDefault="00373152" w:rsidP="009472A2">
            <w:pPr>
              <w:jc w:val="center"/>
              <w:rPr>
                <w:rFonts w:ascii="Verdana" w:hAnsi="Verdana"/>
                <w:szCs w:val="20"/>
              </w:rPr>
            </w:pPr>
            <w:r w:rsidRPr="006A1B84">
              <w:rPr>
                <w:rFonts w:ascii="Verdana" w:hAnsi="Verdana"/>
                <w:szCs w:val="20"/>
              </w:rPr>
              <w:t>8.00</w:t>
            </w:r>
          </w:p>
        </w:tc>
      </w:tr>
      <w:tr w:rsidR="00373152" w:rsidRPr="006A1B84" w14:paraId="42D219BD" w14:textId="77777777" w:rsidTr="00373152">
        <w:trPr>
          <w:trHeight w:val="570"/>
        </w:trPr>
        <w:tc>
          <w:tcPr>
            <w:tcW w:w="1129" w:type="dxa"/>
            <w:noWrap/>
            <w:hideMark/>
          </w:tcPr>
          <w:p w14:paraId="0326490E" w14:textId="77777777" w:rsidR="00373152" w:rsidRPr="006A1B84" w:rsidRDefault="00373152" w:rsidP="009472A2">
            <w:pPr>
              <w:jc w:val="center"/>
              <w:rPr>
                <w:rFonts w:ascii="Verdana" w:hAnsi="Verdana"/>
                <w:szCs w:val="20"/>
              </w:rPr>
            </w:pPr>
            <w:r w:rsidRPr="006A1B84">
              <w:rPr>
                <w:rFonts w:ascii="Verdana" w:hAnsi="Verdana"/>
                <w:szCs w:val="20"/>
              </w:rPr>
              <w:t>6,1,3,4</w:t>
            </w:r>
          </w:p>
        </w:tc>
        <w:tc>
          <w:tcPr>
            <w:tcW w:w="4682" w:type="dxa"/>
            <w:hideMark/>
          </w:tcPr>
          <w:p w14:paraId="6ECD4AF7" w14:textId="77777777" w:rsidR="00373152" w:rsidRPr="006A1B84" w:rsidRDefault="00373152">
            <w:pPr>
              <w:rPr>
                <w:rFonts w:ascii="Verdana" w:hAnsi="Verdana"/>
                <w:szCs w:val="20"/>
              </w:rPr>
            </w:pPr>
            <w:r w:rsidRPr="006A1B84">
              <w:rPr>
                <w:rFonts w:ascii="Verdana" w:hAnsi="Verdana"/>
                <w:szCs w:val="20"/>
              </w:rPr>
              <w:t>PUNTO HIDRAULICO LLAVE DE MANGUERA DE 1/2" (incluye todas las tuberías verticales y los accesorios necesarios despues de la valvula de control)</w:t>
            </w:r>
          </w:p>
        </w:tc>
        <w:tc>
          <w:tcPr>
            <w:tcW w:w="1438" w:type="dxa"/>
            <w:noWrap/>
            <w:hideMark/>
          </w:tcPr>
          <w:p w14:paraId="54C1DE5E"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2C7C97A3" w14:textId="0764D259" w:rsidR="00373152" w:rsidRPr="006A1B84" w:rsidRDefault="00373152" w:rsidP="009472A2">
            <w:pPr>
              <w:jc w:val="center"/>
              <w:rPr>
                <w:rFonts w:ascii="Verdana" w:hAnsi="Verdana"/>
                <w:szCs w:val="20"/>
              </w:rPr>
            </w:pPr>
            <w:r w:rsidRPr="006A1B84">
              <w:rPr>
                <w:rFonts w:ascii="Verdana" w:hAnsi="Verdana"/>
                <w:szCs w:val="20"/>
              </w:rPr>
              <w:t>1.00</w:t>
            </w:r>
          </w:p>
        </w:tc>
      </w:tr>
      <w:tr w:rsidR="00373152" w:rsidRPr="006A1B84" w14:paraId="5A14C159" w14:textId="77777777" w:rsidTr="00373152">
        <w:trPr>
          <w:trHeight w:val="300"/>
        </w:trPr>
        <w:tc>
          <w:tcPr>
            <w:tcW w:w="1129" w:type="dxa"/>
            <w:noWrap/>
            <w:hideMark/>
          </w:tcPr>
          <w:p w14:paraId="1132331E" w14:textId="77777777" w:rsidR="00373152" w:rsidRPr="006A1B84" w:rsidRDefault="00373152" w:rsidP="009472A2">
            <w:pPr>
              <w:jc w:val="center"/>
              <w:rPr>
                <w:rFonts w:ascii="Verdana" w:hAnsi="Verdana"/>
                <w:b/>
                <w:bCs/>
                <w:szCs w:val="20"/>
              </w:rPr>
            </w:pPr>
            <w:r w:rsidRPr="006A1B84">
              <w:rPr>
                <w:rFonts w:ascii="Verdana" w:hAnsi="Verdana"/>
                <w:b/>
                <w:bCs/>
                <w:szCs w:val="20"/>
              </w:rPr>
              <w:t>6,1,4</w:t>
            </w:r>
          </w:p>
        </w:tc>
        <w:tc>
          <w:tcPr>
            <w:tcW w:w="4682" w:type="dxa"/>
            <w:hideMark/>
          </w:tcPr>
          <w:p w14:paraId="4DDFB600" w14:textId="77777777" w:rsidR="00373152" w:rsidRPr="006A1B84" w:rsidRDefault="00373152">
            <w:pPr>
              <w:rPr>
                <w:rFonts w:ascii="Verdana" w:hAnsi="Verdana"/>
                <w:b/>
                <w:bCs/>
                <w:szCs w:val="20"/>
              </w:rPr>
            </w:pPr>
            <w:r w:rsidRPr="006A1B84">
              <w:rPr>
                <w:rFonts w:ascii="Verdana" w:hAnsi="Verdana"/>
                <w:b/>
                <w:bCs/>
                <w:szCs w:val="20"/>
              </w:rPr>
              <w:t>RED GENERAL DE AGUAS RESIDUALES</w:t>
            </w:r>
          </w:p>
        </w:tc>
        <w:tc>
          <w:tcPr>
            <w:tcW w:w="1438" w:type="dxa"/>
            <w:noWrap/>
            <w:hideMark/>
          </w:tcPr>
          <w:p w14:paraId="1A560F5E" w14:textId="41E657D1" w:rsidR="00373152" w:rsidRPr="006A1B84" w:rsidRDefault="00373152" w:rsidP="009472A2">
            <w:pPr>
              <w:jc w:val="center"/>
              <w:rPr>
                <w:rFonts w:ascii="Verdana" w:hAnsi="Verdana"/>
                <w:szCs w:val="20"/>
              </w:rPr>
            </w:pPr>
          </w:p>
        </w:tc>
        <w:tc>
          <w:tcPr>
            <w:tcW w:w="1579" w:type="dxa"/>
            <w:noWrap/>
            <w:hideMark/>
          </w:tcPr>
          <w:p w14:paraId="72985C2B" w14:textId="3CC3C6F4" w:rsidR="00373152" w:rsidRPr="006A1B84" w:rsidRDefault="00373152" w:rsidP="009472A2">
            <w:pPr>
              <w:jc w:val="center"/>
              <w:rPr>
                <w:rFonts w:ascii="Verdana" w:hAnsi="Verdana"/>
                <w:szCs w:val="20"/>
              </w:rPr>
            </w:pPr>
          </w:p>
        </w:tc>
      </w:tr>
      <w:tr w:rsidR="00373152" w:rsidRPr="006A1B84" w14:paraId="7CD3CC43" w14:textId="77777777" w:rsidTr="00373152">
        <w:trPr>
          <w:trHeight w:val="1140"/>
        </w:trPr>
        <w:tc>
          <w:tcPr>
            <w:tcW w:w="1129" w:type="dxa"/>
            <w:noWrap/>
            <w:hideMark/>
          </w:tcPr>
          <w:p w14:paraId="694A6A8A" w14:textId="77777777" w:rsidR="00373152" w:rsidRPr="006A1B84" w:rsidRDefault="00373152" w:rsidP="009472A2">
            <w:pPr>
              <w:jc w:val="center"/>
              <w:rPr>
                <w:rFonts w:ascii="Verdana" w:hAnsi="Verdana"/>
                <w:szCs w:val="20"/>
              </w:rPr>
            </w:pPr>
            <w:r w:rsidRPr="006A1B84">
              <w:rPr>
                <w:rFonts w:ascii="Verdana" w:hAnsi="Verdana"/>
                <w:szCs w:val="20"/>
              </w:rPr>
              <w:t>6,1,4,1</w:t>
            </w:r>
          </w:p>
        </w:tc>
        <w:tc>
          <w:tcPr>
            <w:tcW w:w="4682" w:type="dxa"/>
            <w:hideMark/>
          </w:tcPr>
          <w:p w14:paraId="66E62FF5" w14:textId="77777777" w:rsidR="00373152" w:rsidRPr="006A1B84" w:rsidRDefault="00373152">
            <w:pPr>
              <w:rPr>
                <w:rFonts w:ascii="Verdana" w:hAnsi="Verdana"/>
                <w:szCs w:val="20"/>
              </w:rPr>
            </w:pPr>
            <w:r w:rsidRPr="006A1B84">
              <w:rPr>
                <w:rFonts w:ascii="Verdana" w:hAnsi="Verdana"/>
                <w:szCs w:val="20"/>
              </w:rPr>
              <w:t>CAJA DE INSPECCION Hmax=1.00 M DE 0,60x0,60 EN MAMPOSTERIA (SUMINISTRO E INSTALACION) INCLUYE TAPA, MARCOS Y CONTRAMARCOS, EXCAVACION, MAMPOSTERÍA, PAÑETE, MEDIAS CAÑAS, RELLENO CON RECEBO E=0,20 BASE, BASE EN CONCRETO.</w:t>
            </w:r>
          </w:p>
        </w:tc>
        <w:tc>
          <w:tcPr>
            <w:tcW w:w="1438" w:type="dxa"/>
            <w:noWrap/>
            <w:hideMark/>
          </w:tcPr>
          <w:p w14:paraId="27CAC590"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2909ECF2" w14:textId="4934E98E" w:rsidR="00373152" w:rsidRPr="006A1B84" w:rsidRDefault="00373152" w:rsidP="009472A2">
            <w:pPr>
              <w:jc w:val="center"/>
              <w:rPr>
                <w:rFonts w:ascii="Verdana" w:hAnsi="Verdana"/>
                <w:szCs w:val="20"/>
              </w:rPr>
            </w:pPr>
            <w:r w:rsidRPr="006A1B84">
              <w:rPr>
                <w:rFonts w:ascii="Verdana" w:hAnsi="Verdana"/>
                <w:szCs w:val="20"/>
              </w:rPr>
              <w:t>4.00</w:t>
            </w:r>
          </w:p>
        </w:tc>
      </w:tr>
      <w:tr w:rsidR="00373152" w:rsidRPr="006A1B84" w14:paraId="224B9DBF" w14:textId="77777777" w:rsidTr="00373152">
        <w:trPr>
          <w:trHeight w:val="300"/>
        </w:trPr>
        <w:tc>
          <w:tcPr>
            <w:tcW w:w="1129" w:type="dxa"/>
            <w:noWrap/>
            <w:hideMark/>
          </w:tcPr>
          <w:p w14:paraId="64502A10" w14:textId="77777777" w:rsidR="00373152" w:rsidRPr="006A1B84" w:rsidRDefault="00373152" w:rsidP="009472A2">
            <w:pPr>
              <w:jc w:val="center"/>
              <w:rPr>
                <w:rFonts w:ascii="Verdana" w:hAnsi="Verdana"/>
                <w:szCs w:val="20"/>
              </w:rPr>
            </w:pPr>
            <w:r w:rsidRPr="006A1B84">
              <w:rPr>
                <w:rFonts w:ascii="Verdana" w:hAnsi="Verdana"/>
                <w:szCs w:val="20"/>
              </w:rPr>
              <w:t>6,1,4,2</w:t>
            </w:r>
          </w:p>
        </w:tc>
        <w:tc>
          <w:tcPr>
            <w:tcW w:w="4682" w:type="dxa"/>
            <w:hideMark/>
          </w:tcPr>
          <w:p w14:paraId="726A8E3D" w14:textId="77777777" w:rsidR="00373152" w:rsidRPr="006A1B84" w:rsidRDefault="00373152">
            <w:pPr>
              <w:rPr>
                <w:rFonts w:ascii="Verdana" w:hAnsi="Verdana"/>
                <w:szCs w:val="20"/>
              </w:rPr>
            </w:pPr>
            <w:r w:rsidRPr="006A1B84">
              <w:rPr>
                <w:rFonts w:ascii="Verdana" w:hAnsi="Verdana"/>
                <w:szCs w:val="20"/>
              </w:rPr>
              <w:t>S/I SIFONES 2"</w:t>
            </w:r>
          </w:p>
        </w:tc>
        <w:tc>
          <w:tcPr>
            <w:tcW w:w="1438" w:type="dxa"/>
            <w:noWrap/>
            <w:hideMark/>
          </w:tcPr>
          <w:p w14:paraId="7CDF9F9C"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29FB21C7" w14:textId="6A8E6308" w:rsidR="00373152" w:rsidRPr="006A1B84" w:rsidRDefault="00373152" w:rsidP="009472A2">
            <w:pPr>
              <w:jc w:val="center"/>
              <w:rPr>
                <w:rFonts w:ascii="Verdana" w:hAnsi="Verdana"/>
                <w:szCs w:val="20"/>
              </w:rPr>
            </w:pPr>
            <w:r w:rsidRPr="006A1B84">
              <w:rPr>
                <w:rFonts w:ascii="Verdana" w:hAnsi="Verdana"/>
                <w:szCs w:val="20"/>
              </w:rPr>
              <w:t>3.00</w:t>
            </w:r>
          </w:p>
        </w:tc>
      </w:tr>
      <w:tr w:rsidR="00373152" w:rsidRPr="006A1B84" w14:paraId="4800C7B4" w14:textId="77777777" w:rsidTr="00373152">
        <w:trPr>
          <w:trHeight w:val="300"/>
        </w:trPr>
        <w:tc>
          <w:tcPr>
            <w:tcW w:w="1129" w:type="dxa"/>
            <w:noWrap/>
            <w:hideMark/>
          </w:tcPr>
          <w:p w14:paraId="49EF62AE" w14:textId="77777777" w:rsidR="00373152" w:rsidRPr="006A1B84" w:rsidRDefault="00373152" w:rsidP="009472A2">
            <w:pPr>
              <w:jc w:val="center"/>
              <w:rPr>
                <w:rFonts w:ascii="Verdana" w:hAnsi="Verdana"/>
                <w:szCs w:val="20"/>
              </w:rPr>
            </w:pPr>
            <w:r w:rsidRPr="006A1B84">
              <w:rPr>
                <w:rFonts w:ascii="Verdana" w:hAnsi="Verdana"/>
                <w:szCs w:val="20"/>
              </w:rPr>
              <w:t>6,1,4,3</w:t>
            </w:r>
          </w:p>
        </w:tc>
        <w:tc>
          <w:tcPr>
            <w:tcW w:w="4682" w:type="dxa"/>
            <w:hideMark/>
          </w:tcPr>
          <w:p w14:paraId="7FA9932F" w14:textId="77777777" w:rsidR="00373152" w:rsidRPr="006A1B84" w:rsidRDefault="00373152">
            <w:pPr>
              <w:rPr>
                <w:rFonts w:ascii="Verdana" w:hAnsi="Verdana"/>
                <w:szCs w:val="20"/>
              </w:rPr>
            </w:pPr>
            <w:r w:rsidRPr="006A1B84">
              <w:rPr>
                <w:rFonts w:ascii="Verdana" w:hAnsi="Verdana"/>
                <w:szCs w:val="20"/>
              </w:rPr>
              <w:t>S/I TUBERIA PVC PARA AGUAS RESIDUALES D:4"  (100 mm)</w:t>
            </w:r>
          </w:p>
        </w:tc>
        <w:tc>
          <w:tcPr>
            <w:tcW w:w="1438" w:type="dxa"/>
            <w:noWrap/>
            <w:hideMark/>
          </w:tcPr>
          <w:p w14:paraId="27807A72" w14:textId="77777777" w:rsidR="00373152" w:rsidRPr="006A1B84" w:rsidRDefault="00373152" w:rsidP="009472A2">
            <w:pPr>
              <w:jc w:val="center"/>
              <w:rPr>
                <w:rFonts w:ascii="Verdana" w:hAnsi="Verdana"/>
                <w:szCs w:val="20"/>
              </w:rPr>
            </w:pPr>
            <w:r w:rsidRPr="006A1B84">
              <w:rPr>
                <w:rFonts w:ascii="Verdana" w:hAnsi="Verdana"/>
                <w:szCs w:val="20"/>
              </w:rPr>
              <w:t>M</w:t>
            </w:r>
          </w:p>
        </w:tc>
        <w:tc>
          <w:tcPr>
            <w:tcW w:w="1579" w:type="dxa"/>
            <w:noWrap/>
            <w:hideMark/>
          </w:tcPr>
          <w:p w14:paraId="06E6315F" w14:textId="2FC57052" w:rsidR="00373152" w:rsidRPr="006A1B84" w:rsidRDefault="00373152" w:rsidP="009472A2">
            <w:pPr>
              <w:jc w:val="center"/>
              <w:rPr>
                <w:rFonts w:ascii="Verdana" w:hAnsi="Verdana"/>
                <w:szCs w:val="20"/>
              </w:rPr>
            </w:pPr>
            <w:r w:rsidRPr="006A1B84">
              <w:rPr>
                <w:rFonts w:ascii="Verdana" w:hAnsi="Verdana"/>
                <w:szCs w:val="20"/>
              </w:rPr>
              <w:t>51.40</w:t>
            </w:r>
          </w:p>
        </w:tc>
      </w:tr>
      <w:tr w:rsidR="00373152" w:rsidRPr="006A1B84" w14:paraId="32ECF6B8" w14:textId="77777777" w:rsidTr="00373152">
        <w:trPr>
          <w:trHeight w:val="300"/>
        </w:trPr>
        <w:tc>
          <w:tcPr>
            <w:tcW w:w="1129" w:type="dxa"/>
            <w:noWrap/>
            <w:hideMark/>
          </w:tcPr>
          <w:p w14:paraId="60FA1516" w14:textId="77777777" w:rsidR="00373152" w:rsidRPr="006A1B84" w:rsidRDefault="00373152" w:rsidP="009472A2">
            <w:pPr>
              <w:jc w:val="center"/>
              <w:rPr>
                <w:rFonts w:ascii="Verdana" w:hAnsi="Verdana"/>
                <w:szCs w:val="20"/>
              </w:rPr>
            </w:pPr>
            <w:r w:rsidRPr="006A1B84">
              <w:rPr>
                <w:rFonts w:ascii="Verdana" w:hAnsi="Verdana"/>
                <w:szCs w:val="20"/>
              </w:rPr>
              <w:t>6,1,4,4</w:t>
            </w:r>
          </w:p>
        </w:tc>
        <w:tc>
          <w:tcPr>
            <w:tcW w:w="4682" w:type="dxa"/>
            <w:hideMark/>
          </w:tcPr>
          <w:p w14:paraId="7507DEE1" w14:textId="77777777" w:rsidR="00373152" w:rsidRPr="006A1B84" w:rsidRDefault="00373152">
            <w:pPr>
              <w:rPr>
                <w:rFonts w:ascii="Verdana" w:hAnsi="Verdana"/>
                <w:szCs w:val="20"/>
              </w:rPr>
            </w:pPr>
            <w:r w:rsidRPr="006A1B84">
              <w:rPr>
                <w:rFonts w:ascii="Verdana" w:hAnsi="Verdana"/>
                <w:szCs w:val="20"/>
              </w:rPr>
              <w:t>S/I TUBERIA PVC SANITARIA D: 2", incluye suministro e instalación</w:t>
            </w:r>
          </w:p>
        </w:tc>
        <w:tc>
          <w:tcPr>
            <w:tcW w:w="1438" w:type="dxa"/>
            <w:noWrap/>
            <w:hideMark/>
          </w:tcPr>
          <w:p w14:paraId="49FE6189" w14:textId="77777777" w:rsidR="00373152" w:rsidRPr="006A1B84" w:rsidRDefault="00373152" w:rsidP="009472A2">
            <w:pPr>
              <w:jc w:val="center"/>
              <w:rPr>
                <w:rFonts w:ascii="Verdana" w:hAnsi="Verdana"/>
                <w:szCs w:val="20"/>
              </w:rPr>
            </w:pPr>
            <w:r w:rsidRPr="006A1B84">
              <w:rPr>
                <w:rFonts w:ascii="Verdana" w:hAnsi="Verdana"/>
                <w:szCs w:val="20"/>
              </w:rPr>
              <w:t>M</w:t>
            </w:r>
          </w:p>
        </w:tc>
        <w:tc>
          <w:tcPr>
            <w:tcW w:w="1579" w:type="dxa"/>
            <w:noWrap/>
            <w:hideMark/>
          </w:tcPr>
          <w:p w14:paraId="3EF0B217" w14:textId="02676D99" w:rsidR="00373152" w:rsidRPr="006A1B84" w:rsidRDefault="00373152" w:rsidP="009472A2">
            <w:pPr>
              <w:jc w:val="center"/>
              <w:rPr>
                <w:rFonts w:ascii="Verdana" w:hAnsi="Verdana"/>
                <w:szCs w:val="20"/>
              </w:rPr>
            </w:pPr>
            <w:r w:rsidRPr="006A1B84">
              <w:rPr>
                <w:rFonts w:ascii="Verdana" w:hAnsi="Verdana"/>
                <w:szCs w:val="20"/>
              </w:rPr>
              <w:t>27.87</w:t>
            </w:r>
          </w:p>
        </w:tc>
      </w:tr>
      <w:tr w:rsidR="00373152" w:rsidRPr="006A1B84" w14:paraId="0A534D83" w14:textId="77777777" w:rsidTr="00373152">
        <w:trPr>
          <w:trHeight w:val="300"/>
        </w:trPr>
        <w:tc>
          <w:tcPr>
            <w:tcW w:w="1129" w:type="dxa"/>
            <w:noWrap/>
            <w:hideMark/>
          </w:tcPr>
          <w:p w14:paraId="47C1CCEE" w14:textId="77777777" w:rsidR="00373152" w:rsidRPr="006A1B84" w:rsidRDefault="00373152" w:rsidP="009472A2">
            <w:pPr>
              <w:jc w:val="center"/>
              <w:rPr>
                <w:rFonts w:ascii="Verdana" w:hAnsi="Verdana"/>
                <w:szCs w:val="20"/>
              </w:rPr>
            </w:pPr>
            <w:r w:rsidRPr="006A1B84">
              <w:rPr>
                <w:rFonts w:ascii="Verdana" w:hAnsi="Verdana"/>
                <w:szCs w:val="20"/>
              </w:rPr>
              <w:t>6,1,4,5</w:t>
            </w:r>
          </w:p>
        </w:tc>
        <w:tc>
          <w:tcPr>
            <w:tcW w:w="4682" w:type="dxa"/>
            <w:hideMark/>
          </w:tcPr>
          <w:p w14:paraId="70DFA95D" w14:textId="77777777" w:rsidR="00373152" w:rsidRPr="006A1B84" w:rsidRDefault="00373152">
            <w:pPr>
              <w:rPr>
                <w:rFonts w:ascii="Verdana" w:hAnsi="Verdana"/>
                <w:szCs w:val="20"/>
              </w:rPr>
            </w:pPr>
            <w:r w:rsidRPr="006A1B84">
              <w:rPr>
                <w:rFonts w:ascii="Verdana" w:hAnsi="Verdana"/>
                <w:szCs w:val="20"/>
              </w:rPr>
              <w:t>S/I TUBERIA PVC SANITARIA D: 4", incluye suministro e instalación</w:t>
            </w:r>
          </w:p>
        </w:tc>
        <w:tc>
          <w:tcPr>
            <w:tcW w:w="1438" w:type="dxa"/>
            <w:noWrap/>
            <w:hideMark/>
          </w:tcPr>
          <w:p w14:paraId="4F714BFF" w14:textId="77777777" w:rsidR="00373152" w:rsidRPr="006A1B84" w:rsidRDefault="00373152" w:rsidP="009472A2">
            <w:pPr>
              <w:jc w:val="center"/>
              <w:rPr>
                <w:rFonts w:ascii="Verdana" w:hAnsi="Verdana"/>
                <w:szCs w:val="20"/>
              </w:rPr>
            </w:pPr>
            <w:r w:rsidRPr="006A1B84">
              <w:rPr>
                <w:rFonts w:ascii="Verdana" w:hAnsi="Verdana"/>
                <w:szCs w:val="20"/>
              </w:rPr>
              <w:t>M</w:t>
            </w:r>
          </w:p>
        </w:tc>
        <w:tc>
          <w:tcPr>
            <w:tcW w:w="1579" w:type="dxa"/>
            <w:noWrap/>
            <w:hideMark/>
          </w:tcPr>
          <w:p w14:paraId="487D4F2D" w14:textId="525AA5B6" w:rsidR="00373152" w:rsidRPr="006A1B84" w:rsidRDefault="00373152" w:rsidP="009472A2">
            <w:pPr>
              <w:jc w:val="center"/>
              <w:rPr>
                <w:rFonts w:ascii="Verdana" w:hAnsi="Verdana"/>
                <w:szCs w:val="20"/>
              </w:rPr>
            </w:pPr>
            <w:r w:rsidRPr="006A1B84">
              <w:rPr>
                <w:rFonts w:ascii="Verdana" w:hAnsi="Verdana"/>
                <w:szCs w:val="20"/>
              </w:rPr>
              <w:t>16.42</w:t>
            </w:r>
          </w:p>
        </w:tc>
      </w:tr>
      <w:tr w:rsidR="00373152" w:rsidRPr="006A1B84" w14:paraId="26B1EA8B" w14:textId="77777777" w:rsidTr="00373152">
        <w:trPr>
          <w:trHeight w:val="300"/>
        </w:trPr>
        <w:tc>
          <w:tcPr>
            <w:tcW w:w="1129" w:type="dxa"/>
            <w:noWrap/>
            <w:hideMark/>
          </w:tcPr>
          <w:p w14:paraId="38D15E1A" w14:textId="77777777" w:rsidR="00373152" w:rsidRPr="006A1B84" w:rsidRDefault="00373152" w:rsidP="009472A2">
            <w:pPr>
              <w:jc w:val="center"/>
              <w:rPr>
                <w:rFonts w:ascii="Verdana" w:hAnsi="Verdana"/>
                <w:szCs w:val="20"/>
              </w:rPr>
            </w:pPr>
            <w:r w:rsidRPr="006A1B84">
              <w:rPr>
                <w:rFonts w:ascii="Verdana" w:hAnsi="Verdana"/>
                <w:szCs w:val="20"/>
              </w:rPr>
              <w:t>6,1,4,6</w:t>
            </w:r>
          </w:p>
        </w:tc>
        <w:tc>
          <w:tcPr>
            <w:tcW w:w="4682" w:type="dxa"/>
            <w:hideMark/>
          </w:tcPr>
          <w:p w14:paraId="5313D82C" w14:textId="77777777" w:rsidR="00373152" w:rsidRPr="006A1B84" w:rsidRDefault="00373152">
            <w:pPr>
              <w:rPr>
                <w:rFonts w:ascii="Verdana" w:hAnsi="Verdana"/>
                <w:szCs w:val="20"/>
                <w:lang w:val="en-US"/>
              </w:rPr>
            </w:pPr>
            <w:r w:rsidRPr="006A1B84">
              <w:rPr>
                <w:rFonts w:ascii="Verdana" w:hAnsi="Verdana"/>
                <w:szCs w:val="20"/>
                <w:lang w:val="en-US"/>
              </w:rPr>
              <w:t>S/I TUBERIA PVC V D: 2"</w:t>
            </w:r>
          </w:p>
        </w:tc>
        <w:tc>
          <w:tcPr>
            <w:tcW w:w="1438" w:type="dxa"/>
            <w:noWrap/>
            <w:hideMark/>
          </w:tcPr>
          <w:p w14:paraId="3B58E9D3" w14:textId="77777777" w:rsidR="00373152" w:rsidRPr="006A1B84" w:rsidRDefault="00373152" w:rsidP="009472A2">
            <w:pPr>
              <w:jc w:val="center"/>
              <w:rPr>
                <w:rFonts w:ascii="Verdana" w:hAnsi="Verdana"/>
                <w:szCs w:val="20"/>
              </w:rPr>
            </w:pPr>
            <w:r w:rsidRPr="006A1B84">
              <w:rPr>
                <w:rFonts w:ascii="Verdana" w:hAnsi="Verdana"/>
                <w:szCs w:val="20"/>
              </w:rPr>
              <w:t>M</w:t>
            </w:r>
          </w:p>
        </w:tc>
        <w:tc>
          <w:tcPr>
            <w:tcW w:w="1579" w:type="dxa"/>
            <w:noWrap/>
            <w:hideMark/>
          </w:tcPr>
          <w:p w14:paraId="5D0F1553" w14:textId="1BD74A23" w:rsidR="00373152" w:rsidRPr="006A1B84" w:rsidRDefault="00373152" w:rsidP="009472A2">
            <w:pPr>
              <w:jc w:val="center"/>
              <w:rPr>
                <w:rFonts w:ascii="Verdana" w:hAnsi="Verdana"/>
                <w:szCs w:val="20"/>
              </w:rPr>
            </w:pPr>
            <w:r w:rsidRPr="006A1B84">
              <w:rPr>
                <w:rFonts w:ascii="Verdana" w:hAnsi="Verdana"/>
                <w:szCs w:val="20"/>
              </w:rPr>
              <w:t>13.00</w:t>
            </w:r>
          </w:p>
        </w:tc>
      </w:tr>
      <w:tr w:rsidR="00373152" w:rsidRPr="006A1B84" w14:paraId="5CE378B7" w14:textId="77777777" w:rsidTr="00373152">
        <w:trPr>
          <w:trHeight w:val="300"/>
        </w:trPr>
        <w:tc>
          <w:tcPr>
            <w:tcW w:w="1129" w:type="dxa"/>
            <w:noWrap/>
            <w:hideMark/>
          </w:tcPr>
          <w:p w14:paraId="127FA4B9" w14:textId="77777777" w:rsidR="00373152" w:rsidRPr="006A1B84" w:rsidRDefault="00373152" w:rsidP="009472A2">
            <w:pPr>
              <w:jc w:val="center"/>
              <w:rPr>
                <w:rFonts w:ascii="Verdana" w:hAnsi="Verdana"/>
                <w:szCs w:val="20"/>
              </w:rPr>
            </w:pPr>
            <w:r w:rsidRPr="006A1B84">
              <w:rPr>
                <w:rFonts w:ascii="Verdana" w:hAnsi="Verdana"/>
                <w:szCs w:val="20"/>
              </w:rPr>
              <w:t>6,1,4,7</w:t>
            </w:r>
          </w:p>
        </w:tc>
        <w:tc>
          <w:tcPr>
            <w:tcW w:w="4682" w:type="dxa"/>
            <w:hideMark/>
          </w:tcPr>
          <w:p w14:paraId="45DF18F6" w14:textId="77777777" w:rsidR="00373152" w:rsidRPr="006A1B84" w:rsidRDefault="00373152">
            <w:pPr>
              <w:rPr>
                <w:rFonts w:ascii="Verdana" w:hAnsi="Verdana"/>
                <w:szCs w:val="20"/>
                <w:lang w:val="en-US"/>
              </w:rPr>
            </w:pPr>
            <w:r w:rsidRPr="006A1B84">
              <w:rPr>
                <w:rFonts w:ascii="Verdana" w:hAnsi="Verdana"/>
                <w:szCs w:val="20"/>
                <w:lang w:val="en-US"/>
              </w:rPr>
              <w:t>S/I TUBERIA PVC V D: 4"</w:t>
            </w:r>
          </w:p>
        </w:tc>
        <w:tc>
          <w:tcPr>
            <w:tcW w:w="1438" w:type="dxa"/>
            <w:noWrap/>
            <w:hideMark/>
          </w:tcPr>
          <w:p w14:paraId="1ACD6159" w14:textId="77777777" w:rsidR="00373152" w:rsidRPr="006A1B84" w:rsidRDefault="00373152" w:rsidP="009472A2">
            <w:pPr>
              <w:jc w:val="center"/>
              <w:rPr>
                <w:rFonts w:ascii="Verdana" w:hAnsi="Verdana"/>
                <w:szCs w:val="20"/>
              </w:rPr>
            </w:pPr>
            <w:r w:rsidRPr="006A1B84">
              <w:rPr>
                <w:rFonts w:ascii="Verdana" w:hAnsi="Verdana"/>
                <w:szCs w:val="20"/>
              </w:rPr>
              <w:t>M</w:t>
            </w:r>
          </w:p>
        </w:tc>
        <w:tc>
          <w:tcPr>
            <w:tcW w:w="1579" w:type="dxa"/>
            <w:noWrap/>
            <w:hideMark/>
          </w:tcPr>
          <w:p w14:paraId="541C4DDA" w14:textId="21048CE2" w:rsidR="00373152" w:rsidRPr="006A1B84" w:rsidRDefault="00373152" w:rsidP="009472A2">
            <w:pPr>
              <w:jc w:val="center"/>
              <w:rPr>
                <w:rFonts w:ascii="Verdana" w:hAnsi="Verdana"/>
                <w:szCs w:val="20"/>
              </w:rPr>
            </w:pPr>
            <w:r w:rsidRPr="006A1B84">
              <w:rPr>
                <w:rFonts w:ascii="Verdana" w:hAnsi="Verdana"/>
                <w:szCs w:val="20"/>
              </w:rPr>
              <w:t>13.00</w:t>
            </w:r>
          </w:p>
        </w:tc>
      </w:tr>
      <w:tr w:rsidR="00373152" w:rsidRPr="006A1B84" w14:paraId="4B47B0FB" w14:textId="77777777" w:rsidTr="00373152">
        <w:trPr>
          <w:trHeight w:val="300"/>
        </w:trPr>
        <w:tc>
          <w:tcPr>
            <w:tcW w:w="1129" w:type="dxa"/>
            <w:noWrap/>
            <w:hideMark/>
          </w:tcPr>
          <w:p w14:paraId="1D9ADA20" w14:textId="77777777" w:rsidR="00373152" w:rsidRPr="006A1B84" w:rsidRDefault="00373152" w:rsidP="009472A2">
            <w:pPr>
              <w:jc w:val="center"/>
              <w:rPr>
                <w:rFonts w:ascii="Verdana" w:hAnsi="Verdana"/>
                <w:szCs w:val="20"/>
              </w:rPr>
            </w:pPr>
            <w:r w:rsidRPr="006A1B84">
              <w:rPr>
                <w:rFonts w:ascii="Verdana" w:hAnsi="Verdana"/>
                <w:szCs w:val="20"/>
              </w:rPr>
              <w:t>6,1,4,8</w:t>
            </w:r>
          </w:p>
        </w:tc>
        <w:tc>
          <w:tcPr>
            <w:tcW w:w="4682" w:type="dxa"/>
            <w:hideMark/>
          </w:tcPr>
          <w:p w14:paraId="58AEC8B4" w14:textId="77777777" w:rsidR="00373152" w:rsidRPr="006A1B84" w:rsidRDefault="00373152">
            <w:pPr>
              <w:rPr>
                <w:rFonts w:ascii="Verdana" w:hAnsi="Verdana"/>
                <w:szCs w:val="20"/>
              </w:rPr>
            </w:pPr>
            <w:r w:rsidRPr="006A1B84">
              <w:rPr>
                <w:rFonts w:ascii="Verdana" w:hAnsi="Verdana"/>
                <w:szCs w:val="20"/>
              </w:rPr>
              <w:t>S/I TUBERIA PVC SANITARIA D: 3", incluye suministro e instalación</w:t>
            </w:r>
          </w:p>
        </w:tc>
        <w:tc>
          <w:tcPr>
            <w:tcW w:w="1438" w:type="dxa"/>
            <w:noWrap/>
            <w:hideMark/>
          </w:tcPr>
          <w:p w14:paraId="44567B61" w14:textId="77777777" w:rsidR="00373152" w:rsidRPr="006A1B84" w:rsidRDefault="00373152" w:rsidP="009472A2">
            <w:pPr>
              <w:jc w:val="center"/>
              <w:rPr>
                <w:rFonts w:ascii="Verdana" w:hAnsi="Verdana"/>
                <w:szCs w:val="20"/>
              </w:rPr>
            </w:pPr>
            <w:r w:rsidRPr="006A1B84">
              <w:rPr>
                <w:rFonts w:ascii="Verdana" w:hAnsi="Verdana"/>
                <w:szCs w:val="20"/>
              </w:rPr>
              <w:t>M</w:t>
            </w:r>
          </w:p>
        </w:tc>
        <w:tc>
          <w:tcPr>
            <w:tcW w:w="1579" w:type="dxa"/>
            <w:noWrap/>
            <w:hideMark/>
          </w:tcPr>
          <w:p w14:paraId="44C817D9" w14:textId="25C89BA8" w:rsidR="00373152" w:rsidRPr="006A1B84" w:rsidRDefault="00373152" w:rsidP="009472A2">
            <w:pPr>
              <w:jc w:val="center"/>
              <w:rPr>
                <w:rFonts w:ascii="Verdana" w:hAnsi="Verdana"/>
                <w:szCs w:val="20"/>
              </w:rPr>
            </w:pPr>
            <w:r w:rsidRPr="006A1B84">
              <w:rPr>
                <w:rFonts w:ascii="Verdana" w:hAnsi="Verdana"/>
                <w:szCs w:val="20"/>
              </w:rPr>
              <w:t>13.00</w:t>
            </w:r>
          </w:p>
        </w:tc>
      </w:tr>
      <w:tr w:rsidR="00373152" w:rsidRPr="006A1B84" w14:paraId="4BAED82B" w14:textId="77777777" w:rsidTr="00373152">
        <w:trPr>
          <w:trHeight w:val="300"/>
        </w:trPr>
        <w:tc>
          <w:tcPr>
            <w:tcW w:w="1129" w:type="dxa"/>
            <w:noWrap/>
            <w:hideMark/>
          </w:tcPr>
          <w:p w14:paraId="185D5C29" w14:textId="77777777" w:rsidR="00373152" w:rsidRPr="006A1B84" w:rsidRDefault="00373152" w:rsidP="009472A2">
            <w:pPr>
              <w:jc w:val="center"/>
              <w:rPr>
                <w:rFonts w:ascii="Verdana" w:hAnsi="Verdana"/>
                <w:b/>
                <w:bCs/>
                <w:szCs w:val="20"/>
              </w:rPr>
            </w:pPr>
            <w:r w:rsidRPr="006A1B84">
              <w:rPr>
                <w:rFonts w:ascii="Verdana" w:hAnsi="Verdana"/>
                <w:b/>
                <w:bCs/>
                <w:szCs w:val="20"/>
              </w:rPr>
              <w:t>6,1,5</w:t>
            </w:r>
          </w:p>
        </w:tc>
        <w:tc>
          <w:tcPr>
            <w:tcW w:w="4682" w:type="dxa"/>
            <w:hideMark/>
          </w:tcPr>
          <w:p w14:paraId="50A5559A" w14:textId="77777777" w:rsidR="00373152" w:rsidRPr="006A1B84" w:rsidRDefault="00373152">
            <w:pPr>
              <w:rPr>
                <w:rFonts w:ascii="Verdana" w:hAnsi="Verdana"/>
                <w:b/>
                <w:bCs/>
                <w:szCs w:val="20"/>
              </w:rPr>
            </w:pPr>
            <w:r w:rsidRPr="006A1B84">
              <w:rPr>
                <w:rFonts w:ascii="Verdana" w:hAnsi="Verdana"/>
                <w:b/>
                <w:bCs/>
                <w:szCs w:val="20"/>
              </w:rPr>
              <w:t>SALIDAS SANITARIAS</w:t>
            </w:r>
          </w:p>
        </w:tc>
        <w:tc>
          <w:tcPr>
            <w:tcW w:w="1438" w:type="dxa"/>
            <w:noWrap/>
            <w:hideMark/>
          </w:tcPr>
          <w:p w14:paraId="71D1E470" w14:textId="1C0842B1" w:rsidR="00373152" w:rsidRPr="006A1B84" w:rsidRDefault="00373152" w:rsidP="009472A2">
            <w:pPr>
              <w:jc w:val="center"/>
              <w:rPr>
                <w:rFonts w:ascii="Verdana" w:hAnsi="Verdana"/>
                <w:szCs w:val="20"/>
              </w:rPr>
            </w:pPr>
          </w:p>
        </w:tc>
        <w:tc>
          <w:tcPr>
            <w:tcW w:w="1579" w:type="dxa"/>
            <w:noWrap/>
            <w:hideMark/>
          </w:tcPr>
          <w:p w14:paraId="1C358152" w14:textId="03F33ECC" w:rsidR="00373152" w:rsidRPr="006A1B84" w:rsidRDefault="00373152" w:rsidP="009472A2">
            <w:pPr>
              <w:jc w:val="center"/>
              <w:rPr>
                <w:rFonts w:ascii="Verdana" w:hAnsi="Verdana"/>
                <w:szCs w:val="20"/>
              </w:rPr>
            </w:pPr>
          </w:p>
        </w:tc>
      </w:tr>
      <w:tr w:rsidR="00373152" w:rsidRPr="006A1B84" w14:paraId="098EA495" w14:textId="77777777" w:rsidTr="00373152">
        <w:trPr>
          <w:trHeight w:val="300"/>
        </w:trPr>
        <w:tc>
          <w:tcPr>
            <w:tcW w:w="1129" w:type="dxa"/>
            <w:noWrap/>
            <w:hideMark/>
          </w:tcPr>
          <w:p w14:paraId="0DA7B800" w14:textId="77777777" w:rsidR="00373152" w:rsidRPr="006A1B84" w:rsidRDefault="00373152" w:rsidP="009472A2">
            <w:pPr>
              <w:jc w:val="center"/>
              <w:rPr>
                <w:rFonts w:ascii="Verdana" w:hAnsi="Verdana"/>
                <w:szCs w:val="20"/>
              </w:rPr>
            </w:pPr>
            <w:r w:rsidRPr="006A1B84">
              <w:rPr>
                <w:rFonts w:ascii="Verdana" w:hAnsi="Verdana"/>
                <w:szCs w:val="20"/>
              </w:rPr>
              <w:t>6,1,5,1</w:t>
            </w:r>
          </w:p>
        </w:tc>
        <w:tc>
          <w:tcPr>
            <w:tcW w:w="4682" w:type="dxa"/>
            <w:hideMark/>
          </w:tcPr>
          <w:p w14:paraId="764A8B53" w14:textId="77777777" w:rsidR="00373152" w:rsidRPr="006A1B84" w:rsidRDefault="00373152">
            <w:pPr>
              <w:rPr>
                <w:rFonts w:ascii="Verdana" w:hAnsi="Verdana"/>
                <w:szCs w:val="20"/>
              </w:rPr>
            </w:pPr>
            <w:r w:rsidRPr="006A1B84">
              <w:rPr>
                <w:rFonts w:ascii="Verdana" w:hAnsi="Verdana"/>
                <w:szCs w:val="20"/>
              </w:rPr>
              <w:t>S/I BRIDA PARA MONTAJE SANITARIO</w:t>
            </w:r>
          </w:p>
        </w:tc>
        <w:tc>
          <w:tcPr>
            <w:tcW w:w="1438" w:type="dxa"/>
            <w:noWrap/>
            <w:hideMark/>
          </w:tcPr>
          <w:p w14:paraId="24CFD941"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54CE4DE1" w14:textId="53E9ED0C" w:rsidR="00373152" w:rsidRPr="006A1B84" w:rsidRDefault="00373152" w:rsidP="009472A2">
            <w:pPr>
              <w:jc w:val="center"/>
              <w:rPr>
                <w:rFonts w:ascii="Verdana" w:hAnsi="Verdana"/>
                <w:szCs w:val="20"/>
              </w:rPr>
            </w:pPr>
            <w:r w:rsidRPr="006A1B84">
              <w:rPr>
                <w:rFonts w:ascii="Verdana" w:hAnsi="Verdana"/>
                <w:szCs w:val="20"/>
              </w:rPr>
              <w:t>7.00</w:t>
            </w:r>
          </w:p>
        </w:tc>
      </w:tr>
      <w:tr w:rsidR="00373152" w:rsidRPr="006A1B84" w14:paraId="4B4BA08F" w14:textId="77777777" w:rsidTr="00373152">
        <w:trPr>
          <w:trHeight w:val="300"/>
        </w:trPr>
        <w:tc>
          <w:tcPr>
            <w:tcW w:w="1129" w:type="dxa"/>
            <w:noWrap/>
            <w:hideMark/>
          </w:tcPr>
          <w:p w14:paraId="404C9490" w14:textId="77777777" w:rsidR="00373152" w:rsidRPr="006A1B84" w:rsidRDefault="00373152" w:rsidP="009472A2">
            <w:pPr>
              <w:jc w:val="center"/>
              <w:rPr>
                <w:rFonts w:ascii="Verdana" w:hAnsi="Verdana"/>
                <w:szCs w:val="20"/>
              </w:rPr>
            </w:pPr>
            <w:r w:rsidRPr="006A1B84">
              <w:rPr>
                <w:rFonts w:ascii="Verdana" w:hAnsi="Verdana"/>
                <w:szCs w:val="20"/>
              </w:rPr>
              <w:t>6,1,5,2</w:t>
            </w:r>
          </w:p>
        </w:tc>
        <w:tc>
          <w:tcPr>
            <w:tcW w:w="4682" w:type="dxa"/>
            <w:hideMark/>
          </w:tcPr>
          <w:p w14:paraId="54EC2723" w14:textId="77777777" w:rsidR="00373152" w:rsidRPr="006A1B84" w:rsidRDefault="00373152">
            <w:pPr>
              <w:rPr>
                <w:rFonts w:ascii="Verdana" w:hAnsi="Verdana"/>
                <w:szCs w:val="20"/>
              </w:rPr>
            </w:pPr>
            <w:r w:rsidRPr="006A1B84">
              <w:rPr>
                <w:rFonts w:ascii="Verdana" w:hAnsi="Verdana"/>
                <w:szCs w:val="20"/>
              </w:rPr>
              <w:t>SALIDA SANITARIA PVCS/PARAL LAVAMANOS 2"</w:t>
            </w:r>
          </w:p>
        </w:tc>
        <w:tc>
          <w:tcPr>
            <w:tcW w:w="1438" w:type="dxa"/>
            <w:noWrap/>
            <w:hideMark/>
          </w:tcPr>
          <w:p w14:paraId="02A646DB"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3FF8EA91" w14:textId="06725069" w:rsidR="00373152" w:rsidRPr="006A1B84" w:rsidRDefault="00373152" w:rsidP="009472A2">
            <w:pPr>
              <w:jc w:val="center"/>
              <w:rPr>
                <w:rFonts w:ascii="Verdana" w:hAnsi="Verdana"/>
                <w:szCs w:val="20"/>
              </w:rPr>
            </w:pPr>
            <w:r w:rsidRPr="006A1B84">
              <w:rPr>
                <w:rFonts w:ascii="Verdana" w:hAnsi="Verdana"/>
                <w:szCs w:val="20"/>
              </w:rPr>
              <w:t>7.00</w:t>
            </w:r>
          </w:p>
        </w:tc>
      </w:tr>
      <w:tr w:rsidR="00373152" w:rsidRPr="006A1B84" w14:paraId="3F0088F4" w14:textId="77777777" w:rsidTr="00373152">
        <w:trPr>
          <w:trHeight w:val="300"/>
        </w:trPr>
        <w:tc>
          <w:tcPr>
            <w:tcW w:w="1129" w:type="dxa"/>
            <w:noWrap/>
            <w:hideMark/>
          </w:tcPr>
          <w:p w14:paraId="2F5B5D4D" w14:textId="77777777" w:rsidR="00373152" w:rsidRPr="006A1B84" w:rsidRDefault="00373152" w:rsidP="009472A2">
            <w:pPr>
              <w:jc w:val="center"/>
              <w:rPr>
                <w:rFonts w:ascii="Verdana" w:hAnsi="Verdana"/>
                <w:szCs w:val="20"/>
              </w:rPr>
            </w:pPr>
            <w:r w:rsidRPr="006A1B84">
              <w:rPr>
                <w:rFonts w:ascii="Verdana" w:hAnsi="Verdana"/>
                <w:szCs w:val="20"/>
              </w:rPr>
              <w:t>6,1,5,3</w:t>
            </w:r>
          </w:p>
        </w:tc>
        <w:tc>
          <w:tcPr>
            <w:tcW w:w="4682" w:type="dxa"/>
            <w:hideMark/>
          </w:tcPr>
          <w:p w14:paraId="5F171429" w14:textId="77777777" w:rsidR="00373152" w:rsidRPr="006A1B84" w:rsidRDefault="00373152">
            <w:pPr>
              <w:rPr>
                <w:rFonts w:ascii="Verdana" w:hAnsi="Verdana"/>
                <w:szCs w:val="20"/>
              </w:rPr>
            </w:pPr>
            <w:r w:rsidRPr="006A1B84">
              <w:rPr>
                <w:rFonts w:ascii="Verdana" w:hAnsi="Verdana"/>
                <w:szCs w:val="20"/>
              </w:rPr>
              <w:t>SALIDA SANITARIA PVCS/PARAL LAVAPLATOS 2"</w:t>
            </w:r>
          </w:p>
        </w:tc>
        <w:tc>
          <w:tcPr>
            <w:tcW w:w="1438" w:type="dxa"/>
            <w:noWrap/>
            <w:hideMark/>
          </w:tcPr>
          <w:p w14:paraId="136D43C9"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61CE3628" w14:textId="4FF21D62" w:rsidR="00373152" w:rsidRPr="006A1B84" w:rsidRDefault="00373152" w:rsidP="009472A2">
            <w:pPr>
              <w:jc w:val="center"/>
              <w:rPr>
                <w:rFonts w:ascii="Verdana" w:hAnsi="Verdana"/>
                <w:szCs w:val="20"/>
              </w:rPr>
            </w:pPr>
            <w:r w:rsidRPr="006A1B84">
              <w:rPr>
                <w:rFonts w:ascii="Verdana" w:hAnsi="Verdana"/>
                <w:szCs w:val="20"/>
              </w:rPr>
              <w:t>1.00</w:t>
            </w:r>
          </w:p>
        </w:tc>
      </w:tr>
      <w:tr w:rsidR="00373152" w:rsidRPr="006A1B84" w14:paraId="3E5A1FC0" w14:textId="77777777" w:rsidTr="00373152">
        <w:trPr>
          <w:trHeight w:val="300"/>
        </w:trPr>
        <w:tc>
          <w:tcPr>
            <w:tcW w:w="1129" w:type="dxa"/>
            <w:noWrap/>
            <w:hideMark/>
          </w:tcPr>
          <w:p w14:paraId="1292CC1D" w14:textId="77777777" w:rsidR="00373152" w:rsidRPr="006A1B84" w:rsidRDefault="00373152" w:rsidP="009472A2">
            <w:pPr>
              <w:jc w:val="center"/>
              <w:rPr>
                <w:rFonts w:ascii="Verdana" w:hAnsi="Verdana"/>
                <w:szCs w:val="20"/>
              </w:rPr>
            </w:pPr>
            <w:r w:rsidRPr="006A1B84">
              <w:rPr>
                <w:rFonts w:ascii="Verdana" w:hAnsi="Verdana"/>
                <w:szCs w:val="20"/>
              </w:rPr>
              <w:t>6,1,5,4</w:t>
            </w:r>
          </w:p>
        </w:tc>
        <w:tc>
          <w:tcPr>
            <w:tcW w:w="4682" w:type="dxa"/>
            <w:hideMark/>
          </w:tcPr>
          <w:p w14:paraId="24AD355A" w14:textId="77777777" w:rsidR="00373152" w:rsidRPr="006A1B84" w:rsidRDefault="00373152">
            <w:pPr>
              <w:rPr>
                <w:rFonts w:ascii="Verdana" w:hAnsi="Verdana"/>
                <w:szCs w:val="20"/>
              </w:rPr>
            </w:pPr>
            <w:r w:rsidRPr="006A1B84">
              <w:rPr>
                <w:rFonts w:ascii="Verdana" w:hAnsi="Verdana"/>
                <w:szCs w:val="20"/>
              </w:rPr>
              <w:t>PUNTO SANITARIO DE D: 4"</w:t>
            </w:r>
          </w:p>
        </w:tc>
        <w:tc>
          <w:tcPr>
            <w:tcW w:w="1438" w:type="dxa"/>
            <w:noWrap/>
            <w:hideMark/>
          </w:tcPr>
          <w:p w14:paraId="23E475BE"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0E85CEC5" w14:textId="343530DC" w:rsidR="00373152" w:rsidRPr="006A1B84" w:rsidRDefault="00373152" w:rsidP="009472A2">
            <w:pPr>
              <w:jc w:val="center"/>
              <w:rPr>
                <w:rFonts w:ascii="Verdana" w:hAnsi="Verdana"/>
                <w:szCs w:val="20"/>
              </w:rPr>
            </w:pPr>
            <w:r w:rsidRPr="006A1B84">
              <w:rPr>
                <w:rFonts w:ascii="Verdana" w:hAnsi="Verdana"/>
                <w:szCs w:val="20"/>
              </w:rPr>
              <w:t>9.00</w:t>
            </w:r>
          </w:p>
        </w:tc>
      </w:tr>
      <w:tr w:rsidR="00373152" w:rsidRPr="006A1B84" w14:paraId="4F563E53" w14:textId="77777777" w:rsidTr="00373152">
        <w:trPr>
          <w:trHeight w:val="300"/>
        </w:trPr>
        <w:tc>
          <w:tcPr>
            <w:tcW w:w="1129" w:type="dxa"/>
            <w:noWrap/>
            <w:hideMark/>
          </w:tcPr>
          <w:p w14:paraId="2280EDD5" w14:textId="77777777" w:rsidR="00373152" w:rsidRPr="006A1B84" w:rsidRDefault="00373152" w:rsidP="009472A2">
            <w:pPr>
              <w:jc w:val="center"/>
              <w:rPr>
                <w:rFonts w:ascii="Verdana" w:hAnsi="Verdana"/>
                <w:szCs w:val="20"/>
              </w:rPr>
            </w:pPr>
            <w:r w:rsidRPr="006A1B84">
              <w:rPr>
                <w:rFonts w:ascii="Verdana" w:hAnsi="Verdana"/>
                <w:szCs w:val="20"/>
              </w:rPr>
              <w:t>6,1,5,5</w:t>
            </w:r>
          </w:p>
        </w:tc>
        <w:tc>
          <w:tcPr>
            <w:tcW w:w="4682" w:type="dxa"/>
            <w:hideMark/>
          </w:tcPr>
          <w:p w14:paraId="4730B921" w14:textId="77777777" w:rsidR="00373152" w:rsidRPr="006A1B84" w:rsidRDefault="00373152">
            <w:pPr>
              <w:rPr>
                <w:rFonts w:ascii="Verdana" w:hAnsi="Verdana"/>
                <w:szCs w:val="20"/>
              </w:rPr>
            </w:pPr>
            <w:r w:rsidRPr="006A1B84">
              <w:rPr>
                <w:rFonts w:ascii="Verdana" w:hAnsi="Verdana"/>
                <w:szCs w:val="20"/>
              </w:rPr>
              <w:t>SALIDA SANITARIA PVCS/SIFON DE PISO 2"</w:t>
            </w:r>
          </w:p>
        </w:tc>
        <w:tc>
          <w:tcPr>
            <w:tcW w:w="1438" w:type="dxa"/>
            <w:noWrap/>
            <w:hideMark/>
          </w:tcPr>
          <w:p w14:paraId="333AFC08"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78E39EF6" w14:textId="572D885C" w:rsidR="00373152" w:rsidRPr="006A1B84" w:rsidRDefault="00373152" w:rsidP="009472A2">
            <w:pPr>
              <w:jc w:val="center"/>
              <w:rPr>
                <w:rFonts w:ascii="Verdana" w:hAnsi="Verdana"/>
                <w:szCs w:val="20"/>
              </w:rPr>
            </w:pPr>
            <w:r w:rsidRPr="006A1B84">
              <w:rPr>
                <w:rFonts w:ascii="Verdana" w:hAnsi="Verdana"/>
                <w:szCs w:val="20"/>
              </w:rPr>
              <w:t>3.00</w:t>
            </w:r>
          </w:p>
        </w:tc>
      </w:tr>
      <w:tr w:rsidR="00373152" w:rsidRPr="006A1B84" w14:paraId="63C126F5" w14:textId="77777777" w:rsidTr="00373152">
        <w:trPr>
          <w:trHeight w:val="300"/>
        </w:trPr>
        <w:tc>
          <w:tcPr>
            <w:tcW w:w="1129" w:type="dxa"/>
            <w:noWrap/>
            <w:hideMark/>
          </w:tcPr>
          <w:p w14:paraId="3AA1D2D7" w14:textId="77777777" w:rsidR="00373152" w:rsidRPr="006A1B84" w:rsidRDefault="00373152" w:rsidP="009472A2">
            <w:pPr>
              <w:jc w:val="center"/>
              <w:rPr>
                <w:rFonts w:ascii="Verdana" w:hAnsi="Verdana"/>
                <w:b/>
                <w:bCs/>
                <w:szCs w:val="20"/>
              </w:rPr>
            </w:pPr>
            <w:r w:rsidRPr="006A1B84">
              <w:rPr>
                <w:rFonts w:ascii="Verdana" w:hAnsi="Verdana"/>
                <w:b/>
                <w:bCs/>
                <w:szCs w:val="20"/>
              </w:rPr>
              <w:t>6,1,6</w:t>
            </w:r>
          </w:p>
        </w:tc>
        <w:tc>
          <w:tcPr>
            <w:tcW w:w="4682" w:type="dxa"/>
            <w:hideMark/>
          </w:tcPr>
          <w:p w14:paraId="6D225007" w14:textId="77777777" w:rsidR="00373152" w:rsidRPr="006A1B84" w:rsidRDefault="00373152">
            <w:pPr>
              <w:rPr>
                <w:rFonts w:ascii="Verdana" w:hAnsi="Verdana"/>
                <w:b/>
                <w:bCs/>
                <w:szCs w:val="20"/>
              </w:rPr>
            </w:pPr>
            <w:r w:rsidRPr="006A1B84">
              <w:rPr>
                <w:rFonts w:ascii="Verdana" w:hAnsi="Verdana"/>
                <w:b/>
                <w:bCs/>
                <w:szCs w:val="20"/>
              </w:rPr>
              <w:t>RED  GENERAL DE AGUAS LLUVIAS</w:t>
            </w:r>
          </w:p>
        </w:tc>
        <w:tc>
          <w:tcPr>
            <w:tcW w:w="1438" w:type="dxa"/>
            <w:noWrap/>
            <w:hideMark/>
          </w:tcPr>
          <w:p w14:paraId="58651926" w14:textId="08D515C1" w:rsidR="00373152" w:rsidRPr="006A1B84" w:rsidRDefault="00373152" w:rsidP="009472A2">
            <w:pPr>
              <w:jc w:val="center"/>
              <w:rPr>
                <w:rFonts w:ascii="Verdana" w:hAnsi="Verdana"/>
                <w:szCs w:val="20"/>
              </w:rPr>
            </w:pPr>
          </w:p>
        </w:tc>
        <w:tc>
          <w:tcPr>
            <w:tcW w:w="1579" w:type="dxa"/>
            <w:noWrap/>
            <w:hideMark/>
          </w:tcPr>
          <w:p w14:paraId="3982A358" w14:textId="71B048E7" w:rsidR="00373152" w:rsidRPr="006A1B84" w:rsidRDefault="00373152" w:rsidP="009472A2">
            <w:pPr>
              <w:jc w:val="center"/>
              <w:rPr>
                <w:rFonts w:ascii="Verdana" w:hAnsi="Verdana"/>
                <w:szCs w:val="20"/>
              </w:rPr>
            </w:pPr>
          </w:p>
        </w:tc>
      </w:tr>
      <w:tr w:rsidR="00373152" w:rsidRPr="006A1B84" w14:paraId="2CBECE12" w14:textId="77777777" w:rsidTr="00373152">
        <w:trPr>
          <w:trHeight w:val="1140"/>
        </w:trPr>
        <w:tc>
          <w:tcPr>
            <w:tcW w:w="1129" w:type="dxa"/>
            <w:noWrap/>
            <w:hideMark/>
          </w:tcPr>
          <w:p w14:paraId="0400637E" w14:textId="77777777" w:rsidR="00373152" w:rsidRPr="006A1B84" w:rsidRDefault="00373152" w:rsidP="009472A2">
            <w:pPr>
              <w:jc w:val="center"/>
              <w:rPr>
                <w:rFonts w:ascii="Verdana" w:hAnsi="Verdana"/>
                <w:szCs w:val="20"/>
              </w:rPr>
            </w:pPr>
            <w:r w:rsidRPr="006A1B84">
              <w:rPr>
                <w:rFonts w:ascii="Verdana" w:hAnsi="Verdana"/>
                <w:szCs w:val="20"/>
              </w:rPr>
              <w:lastRenderedPageBreak/>
              <w:t>6,1,6,1</w:t>
            </w:r>
          </w:p>
        </w:tc>
        <w:tc>
          <w:tcPr>
            <w:tcW w:w="4682" w:type="dxa"/>
            <w:hideMark/>
          </w:tcPr>
          <w:p w14:paraId="1DF58E20" w14:textId="77777777" w:rsidR="00373152" w:rsidRPr="006A1B84" w:rsidRDefault="00373152">
            <w:pPr>
              <w:rPr>
                <w:rFonts w:ascii="Verdana" w:hAnsi="Verdana"/>
                <w:szCs w:val="20"/>
              </w:rPr>
            </w:pPr>
            <w:r w:rsidRPr="006A1B84">
              <w:rPr>
                <w:rFonts w:ascii="Verdana" w:hAnsi="Verdana"/>
                <w:szCs w:val="20"/>
              </w:rPr>
              <w:t>CAJA DE INSPECCION Hmax=1.00 M DE 0,60x0,60 EN MAMPOSTERIA (SUMINISTRO E INSTALACION) INCLUYE TAPA, MARCOS Y CONTRAMARCOS, EXCAVACION, MAMPOSTERÍA, PAÑETE, MEDIAS CAÑAS, RELLENO CON RECEBO E=0,20 BASE, BASE EN CONCRETO.</w:t>
            </w:r>
          </w:p>
        </w:tc>
        <w:tc>
          <w:tcPr>
            <w:tcW w:w="1438" w:type="dxa"/>
            <w:noWrap/>
            <w:hideMark/>
          </w:tcPr>
          <w:p w14:paraId="705A21B0"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4CCB4264" w14:textId="2D17A85F" w:rsidR="00373152" w:rsidRPr="006A1B84" w:rsidRDefault="00373152" w:rsidP="009472A2">
            <w:pPr>
              <w:jc w:val="center"/>
              <w:rPr>
                <w:rFonts w:ascii="Verdana" w:hAnsi="Verdana"/>
                <w:szCs w:val="20"/>
              </w:rPr>
            </w:pPr>
            <w:r w:rsidRPr="006A1B84">
              <w:rPr>
                <w:rFonts w:ascii="Verdana" w:hAnsi="Verdana"/>
                <w:szCs w:val="20"/>
              </w:rPr>
              <w:t>1.00</w:t>
            </w:r>
          </w:p>
        </w:tc>
      </w:tr>
      <w:tr w:rsidR="00373152" w:rsidRPr="006A1B84" w14:paraId="67ECEF6E" w14:textId="77777777" w:rsidTr="00373152">
        <w:trPr>
          <w:trHeight w:val="300"/>
        </w:trPr>
        <w:tc>
          <w:tcPr>
            <w:tcW w:w="1129" w:type="dxa"/>
            <w:noWrap/>
            <w:hideMark/>
          </w:tcPr>
          <w:p w14:paraId="2EF456EA" w14:textId="77777777" w:rsidR="00373152" w:rsidRPr="006A1B84" w:rsidRDefault="00373152" w:rsidP="009472A2">
            <w:pPr>
              <w:jc w:val="center"/>
              <w:rPr>
                <w:rFonts w:ascii="Verdana" w:hAnsi="Verdana"/>
                <w:szCs w:val="20"/>
              </w:rPr>
            </w:pPr>
            <w:r w:rsidRPr="006A1B84">
              <w:rPr>
                <w:rFonts w:ascii="Verdana" w:hAnsi="Verdana"/>
                <w:szCs w:val="20"/>
              </w:rPr>
              <w:t>6,1,6,2</w:t>
            </w:r>
          </w:p>
        </w:tc>
        <w:tc>
          <w:tcPr>
            <w:tcW w:w="4682" w:type="dxa"/>
            <w:hideMark/>
          </w:tcPr>
          <w:p w14:paraId="6EB728B2" w14:textId="77777777" w:rsidR="00373152" w:rsidRPr="006A1B84" w:rsidRDefault="00373152">
            <w:pPr>
              <w:rPr>
                <w:rFonts w:ascii="Verdana" w:hAnsi="Verdana"/>
                <w:szCs w:val="20"/>
              </w:rPr>
            </w:pPr>
            <w:r w:rsidRPr="006A1B84">
              <w:rPr>
                <w:rFonts w:ascii="Verdana" w:hAnsi="Verdana"/>
                <w:szCs w:val="20"/>
              </w:rPr>
              <w:t>S/I TUBERIA PVC SANITARIA D: 4", incluye suministro e instalación</w:t>
            </w:r>
          </w:p>
        </w:tc>
        <w:tc>
          <w:tcPr>
            <w:tcW w:w="1438" w:type="dxa"/>
            <w:noWrap/>
            <w:hideMark/>
          </w:tcPr>
          <w:p w14:paraId="03A11EC4" w14:textId="77777777" w:rsidR="00373152" w:rsidRPr="006A1B84" w:rsidRDefault="00373152" w:rsidP="009472A2">
            <w:pPr>
              <w:jc w:val="center"/>
              <w:rPr>
                <w:rFonts w:ascii="Verdana" w:hAnsi="Verdana"/>
                <w:szCs w:val="20"/>
              </w:rPr>
            </w:pPr>
            <w:r w:rsidRPr="006A1B84">
              <w:rPr>
                <w:rFonts w:ascii="Verdana" w:hAnsi="Verdana"/>
                <w:szCs w:val="20"/>
              </w:rPr>
              <w:t>M</w:t>
            </w:r>
          </w:p>
        </w:tc>
        <w:tc>
          <w:tcPr>
            <w:tcW w:w="1579" w:type="dxa"/>
            <w:noWrap/>
            <w:hideMark/>
          </w:tcPr>
          <w:p w14:paraId="57260078" w14:textId="2F9996D3" w:rsidR="00373152" w:rsidRPr="006A1B84" w:rsidRDefault="00373152" w:rsidP="009472A2">
            <w:pPr>
              <w:jc w:val="center"/>
              <w:rPr>
                <w:rFonts w:ascii="Verdana" w:hAnsi="Verdana"/>
                <w:szCs w:val="20"/>
              </w:rPr>
            </w:pPr>
            <w:r w:rsidRPr="006A1B84">
              <w:rPr>
                <w:rFonts w:ascii="Verdana" w:hAnsi="Verdana"/>
                <w:szCs w:val="20"/>
              </w:rPr>
              <w:t>20.09</w:t>
            </w:r>
          </w:p>
        </w:tc>
      </w:tr>
      <w:tr w:rsidR="00373152" w:rsidRPr="006A1B84" w14:paraId="6369C173" w14:textId="77777777" w:rsidTr="00373152">
        <w:trPr>
          <w:trHeight w:val="300"/>
        </w:trPr>
        <w:tc>
          <w:tcPr>
            <w:tcW w:w="1129" w:type="dxa"/>
            <w:noWrap/>
            <w:hideMark/>
          </w:tcPr>
          <w:p w14:paraId="07AA4820" w14:textId="77777777" w:rsidR="00373152" w:rsidRPr="006A1B84" w:rsidRDefault="00373152" w:rsidP="009472A2">
            <w:pPr>
              <w:jc w:val="center"/>
              <w:rPr>
                <w:rFonts w:ascii="Verdana" w:hAnsi="Verdana"/>
                <w:szCs w:val="20"/>
              </w:rPr>
            </w:pPr>
            <w:r w:rsidRPr="006A1B84">
              <w:rPr>
                <w:rFonts w:ascii="Verdana" w:hAnsi="Verdana"/>
                <w:szCs w:val="20"/>
              </w:rPr>
              <w:t>6,1,6,3</w:t>
            </w:r>
          </w:p>
        </w:tc>
        <w:tc>
          <w:tcPr>
            <w:tcW w:w="4682" w:type="dxa"/>
            <w:hideMark/>
          </w:tcPr>
          <w:p w14:paraId="2A9D9C17" w14:textId="77777777" w:rsidR="00373152" w:rsidRPr="006A1B84" w:rsidRDefault="00373152">
            <w:pPr>
              <w:rPr>
                <w:rFonts w:ascii="Verdana" w:hAnsi="Verdana"/>
                <w:szCs w:val="20"/>
              </w:rPr>
            </w:pPr>
            <w:r w:rsidRPr="006A1B84">
              <w:rPr>
                <w:rFonts w:ascii="Verdana" w:hAnsi="Verdana"/>
                <w:szCs w:val="20"/>
              </w:rPr>
              <w:t>S/I TUBERIA PVC PARA AGUAS LLUVIAS D:6" (160 mm)</w:t>
            </w:r>
          </w:p>
        </w:tc>
        <w:tc>
          <w:tcPr>
            <w:tcW w:w="1438" w:type="dxa"/>
            <w:noWrap/>
            <w:hideMark/>
          </w:tcPr>
          <w:p w14:paraId="7B79D520" w14:textId="77777777" w:rsidR="00373152" w:rsidRPr="006A1B84" w:rsidRDefault="00373152" w:rsidP="009472A2">
            <w:pPr>
              <w:jc w:val="center"/>
              <w:rPr>
                <w:rFonts w:ascii="Verdana" w:hAnsi="Verdana"/>
                <w:szCs w:val="20"/>
              </w:rPr>
            </w:pPr>
            <w:r w:rsidRPr="006A1B84">
              <w:rPr>
                <w:rFonts w:ascii="Verdana" w:hAnsi="Verdana"/>
                <w:szCs w:val="20"/>
              </w:rPr>
              <w:t>M</w:t>
            </w:r>
          </w:p>
        </w:tc>
        <w:tc>
          <w:tcPr>
            <w:tcW w:w="1579" w:type="dxa"/>
            <w:noWrap/>
            <w:hideMark/>
          </w:tcPr>
          <w:p w14:paraId="0BF2245D" w14:textId="419A0F60" w:rsidR="00373152" w:rsidRPr="006A1B84" w:rsidRDefault="00373152" w:rsidP="009472A2">
            <w:pPr>
              <w:jc w:val="center"/>
              <w:rPr>
                <w:rFonts w:ascii="Verdana" w:hAnsi="Verdana"/>
                <w:szCs w:val="20"/>
              </w:rPr>
            </w:pPr>
            <w:r w:rsidRPr="006A1B84">
              <w:rPr>
                <w:rFonts w:ascii="Verdana" w:hAnsi="Verdana"/>
                <w:szCs w:val="20"/>
              </w:rPr>
              <w:t>6.00</w:t>
            </w:r>
          </w:p>
        </w:tc>
      </w:tr>
      <w:tr w:rsidR="00373152" w:rsidRPr="006A1B84" w14:paraId="7FF3C732" w14:textId="77777777" w:rsidTr="00373152">
        <w:trPr>
          <w:trHeight w:val="300"/>
        </w:trPr>
        <w:tc>
          <w:tcPr>
            <w:tcW w:w="1129" w:type="dxa"/>
            <w:noWrap/>
            <w:hideMark/>
          </w:tcPr>
          <w:p w14:paraId="6B2F456C" w14:textId="77777777" w:rsidR="00373152" w:rsidRPr="006A1B84" w:rsidRDefault="00373152" w:rsidP="009472A2">
            <w:pPr>
              <w:jc w:val="center"/>
              <w:rPr>
                <w:rFonts w:ascii="Verdana" w:hAnsi="Verdana"/>
                <w:b/>
                <w:bCs/>
                <w:szCs w:val="20"/>
              </w:rPr>
            </w:pPr>
            <w:r w:rsidRPr="006A1B84">
              <w:rPr>
                <w:rFonts w:ascii="Verdana" w:hAnsi="Verdana"/>
                <w:b/>
                <w:bCs/>
                <w:szCs w:val="20"/>
              </w:rPr>
              <w:t>6,2</w:t>
            </w:r>
          </w:p>
        </w:tc>
        <w:tc>
          <w:tcPr>
            <w:tcW w:w="4682" w:type="dxa"/>
            <w:hideMark/>
          </w:tcPr>
          <w:p w14:paraId="0F87289D" w14:textId="77777777" w:rsidR="00373152" w:rsidRPr="006A1B84" w:rsidRDefault="00373152">
            <w:pPr>
              <w:rPr>
                <w:rFonts w:ascii="Verdana" w:hAnsi="Verdana"/>
                <w:b/>
                <w:bCs/>
                <w:szCs w:val="20"/>
              </w:rPr>
            </w:pPr>
            <w:r w:rsidRPr="006A1B84">
              <w:rPr>
                <w:rFonts w:ascii="Verdana" w:hAnsi="Verdana"/>
                <w:b/>
                <w:bCs/>
                <w:szCs w:val="20"/>
              </w:rPr>
              <w:t>RED GAS</w:t>
            </w:r>
          </w:p>
        </w:tc>
        <w:tc>
          <w:tcPr>
            <w:tcW w:w="1438" w:type="dxa"/>
            <w:noWrap/>
            <w:hideMark/>
          </w:tcPr>
          <w:p w14:paraId="4F2DC38F" w14:textId="4E4CBA0E" w:rsidR="00373152" w:rsidRPr="006A1B84" w:rsidRDefault="00373152" w:rsidP="009472A2">
            <w:pPr>
              <w:jc w:val="center"/>
              <w:rPr>
                <w:rFonts w:ascii="Verdana" w:hAnsi="Verdana"/>
                <w:b/>
                <w:bCs/>
                <w:szCs w:val="20"/>
              </w:rPr>
            </w:pPr>
          </w:p>
        </w:tc>
        <w:tc>
          <w:tcPr>
            <w:tcW w:w="1579" w:type="dxa"/>
            <w:noWrap/>
            <w:hideMark/>
          </w:tcPr>
          <w:p w14:paraId="29B42B74" w14:textId="708A7F4D" w:rsidR="00373152" w:rsidRPr="006A1B84" w:rsidRDefault="00373152" w:rsidP="009472A2">
            <w:pPr>
              <w:jc w:val="center"/>
              <w:rPr>
                <w:rFonts w:ascii="Verdana" w:hAnsi="Verdana"/>
                <w:b/>
                <w:bCs/>
                <w:szCs w:val="20"/>
              </w:rPr>
            </w:pPr>
          </w:p>
        </w:tc>
      </w:tr>
      <w:tr w:rsidR="00373152" w:rsidRPr="006A1B84" w14:paraId="55ABA47B" w14:textId="77777777" w:rsidTr="00373152">
        <w:trPr>
          <w:trHeight w:val="300"/>
        </w:trPr>
        <w:tc>
          <w:tcPr>
            <w:tcW w:w="1129" w:type="dxa"/>
            <w:noWrap/>
            <w:hideMark/>
          </w:tcPr>
          <w:p w14:paraId="462DC2FF" w14:textId="77777777" w:rsidR="00373152" w:rsidRPr="006A1B84" w:rsidRDefault="00373152" w:rsidP="009472A2">
            <w:pPr>
              <w:jc w:val="center"/>
              <w:rPr>
                <w:rFonts w:ascii="Verdana" w:hAnsi="Verdana"/>
                <w:b/>
                <w:bCs/>
                <w:szCs w:val="20"/>
              </w:rPr>
            </w:pPr>
            <w:r w:rsidRPr="006A1B84">
              <w:rPr>
                <w:rFonts w:ascii="Verdana" w:hAnsi="Verdana"/>
                <w:b/>
                <w:bCs/>
                <w:szCs w:val="20"/>
              </w:rPr>
              <w:t>6,2,1</w:t>
            </w:r>
          </w:p>
        </w:tc>
        <w:tc>
          <w:tcPr>
            <w:tcW w:w="4682" w:type="dxa"/>
            <w:hideMark/>
          </w:tcPr>
          <w:p w14:paraId="649E97F6" w14:textId="77777777" w:rsidR="00373152" w:rsidRPr="006A1B84" w:rsidRDefault="00373152">
            <w:pPr>
              <w:rPr>
                <w:rFonts w:ascii="Verdana" w:hAnsi="Verdana"/>
                <w:b/>
                <w:bCs/>
                <w:szCs w:val="20"/>
              </w:rPr>
            </w:pPr>
            <w:r w:rsidRPr="006A1B84">
              <w:rPr>
                <w:rFonts w:ascii="Verdana" w:hAnsi="Verdana"/>
                <w:b/>
                <w:bCs/>
                <w:szCs w:val="20"/>
              </w:rPr>
              <w:t>REDES Y CONCEXIONES</w:t>
            </w:r>
          </w:p>
        </w:tc>
        <w:tc>
          <w:tcPr>
            <w:tcW w:w="1438" w:type="dxa"/>
            <w:noWrap/>
            <w:hideMark/>
          </w:tcPr>
          <w:p w14:paraId="3338A4B7" w14:textId="0C42B379" w:rsidR="00373152" w:rsidRPr="006A1B84" w:rsidRDefault="00373152" w:rsidP="009472A2">
            <w:pPr>
              <w:jc w:val="center"/>
              <w:rPr>
                <w:rFonts w:ascii="Verdana" w:hAnsi="Verdana"/>
                <w:szCs w:val="20"/>
              </w:rPr>
            </w:pPr>
          </w:p>
        </w:tc>
        <w:tc>
          <w:tcPr>
            <w:tcW w:w="1579" w:type="dxa"/>
            <w:noWrap/>
            <w:hideMark/>
          </w:tcPr>
          <w:p w14:paraId="1F13CCFC" w14:textId="75EBDE3A" w:rsidR="00373152" w:rsidRPr="006A1B84" w:rsidRDefault="00373152" w:rsidP="009472A2">
            <w:pPr>
              <w:jc w:val="center"/>
              <w:rPr>
                <w:rFonts w:ascii="Verdana" w:hAnsi="Verdana"/>
                <w:szCs w:val="20"/>
              </w:rPr>
            </w:pPr>
          </w:p>
        </w:tc>
      </w:tr>
      <w:tr w:rsidR="00373152" w:rsidRPr="006A1B84" w14:paraId="06553EA2" w14:textId="77777777" w:rsidTr="00373152">
        <w:trPr>
          <w:trHeight w:val="300"/>
        </w:trPr>
        <w:tc>
          <w:tcPr>
            <w:tcW w:w="1129" w:type="dxa"/>
            <w:noWrap/>
            <w:hideMark/>
          </w:tcPr>
          <w:p w14:paraId="34D1E0B8" w14:textId="77777777" w:rsidR="00373152" w:rsidRPr="006A1B84" w:rsidRDefault="00373152" w:rsidP="009472A2">
            <w:pPr>
              <w:jc w:val="center"/>
              <w:rPr>
                <w:rFonts w:ascii="Verdana" w:hAnsi="Verdana"/>
                <w:szCs w:val="20"/>
              </w:rPr>
            </w:pPr>
            <w:r w:rsidRPr="006A1B84">
              <w:rPr>
                <w:rFonts w:ascii="Verdana" w:hAnsi="Verdana"/>
                <w:szCs w:val="20"/>
              </w:rPr>
              <w:t>6,2,1,1</w:t>
            </w:r>
          </w:p>
        </w:tc>
        <w:tc>
          <w:tcPr>
            <w:tcW w:w="4682" w:type="dxa"/>
            <w:hideMark/>
          </w:tcPr>
          <w:p w14:paraId="72A6CB1B" w14:textId="77777777" w:rsidR="00373152" w:rsidRPr="006A1B84" w:rsidRDefault="00373152">
            <w:pPr>
              <w:rPr>
                <w:rFonts w:ascii="Verdana" w:hAnsi="Verdana"/>
                <w:szCs w:val="20"/>
              </w:rPr>
            </w:pPr>
            <w:r w:rsidRPr="006A1B84">
              <w:rPr>
                <w:rFonts w:ascii="Verdana" w:hAnsi="Verdana"/>
                <w:szCs w:val="20"/>
              </w:rPr>
              <w:t>S/I TUBERÍA DE ACERO GALVANIZADO SCH 40 DE 1/2"</w:t>
            </w:r>
          </w:p>
        </w:tc>
        <w:tc>
          <w:tcPr>
            <w:tcW w:w="1438" w:type="dxa"/>
            <w:noWrap/>
            <w:hideMark/>
          </w:tcPr>
          <w:p w14:paraId="03CAC9F7" w14:textId="77777777" w:rsidR="00373152" w:rsidRPr="006A1B84" w:rsidRDefault="00373152" w:rsidP="009472A2">
            <w:pPr>
              <w:jc w:val="center"/>
              <w:rPr>
                <w:rFonts w:ascii="Verdana" w:hAnsi="Verdana"/>
                <w:szCs w:val="20"/>
              </w:rPr>
            </w:pPr>
            <w:r w:rsidRPr="006A1B84">
              <w:rPr>
                <w:rFonts w:ascii="Verdana" w:hAnsi="Verdana"/>
                <w:szCs w:val="20"/>
              </w:rPr>
              <w:t>M</w:t>
            </w:r>
          </w:p>
        </w:tc>
        <w:tc>
          <w:tcPr>
            <w:tcW w:w="1579" w:type="dxa"/>
            <w:noWrap/>
            <w:hideMark/>
          </w:tcPr>
          <w:p w14:paraId="15B2C5A6" w14:textId="062D808E" w:rsidR="00373152" w:rsidRPr="006A1B84" w:rsidRDefault="00373152" w:rsidP="009472A2">
            <w:pPr>
              <w:jc w:val="center"/>
              <w:rPr>
                <w:rFonts w:ascii="Verdana" w:hAnsi="Verdana"/>
                <w:szCs w:val="20"/>
              </w:rPr>
            </w:pPr>
            <w:r w:rsidRPr="006A1B84">
              <w:rPr>
                <w:rFonts w:ascii="Verdana" w:hAnsi="Verdana"/>
                <w:szCs w:val="20"/>
              </w:rPr>
              <w:t>1.00</w:t>
            </w:r>
          </w:p>
        </w:tc>
      </w:tr>
      <w:tr w:rsidR="00373152" w:rsidRPr="006A1B84" w14:paraId="1AF20CE3" w14:textId="77777777" w:rsidTr="00373152">
        <w:trPr>
          <w:trHeight w:val="300"/>
        </w:trPr>
        <w:tc>
          <w:tcPr>
            <w:tcW w:w="1129" w:type="dxa"/>
            <w:noWrap/>
            <w:hideMark/>
          </w:tcPr>
          <w:p w14:paraId="0F5091B7" w14:textId="77777777" w:rsidR="00373152" w:rsidRPr="006A1B84" w:rsidRDefault="00373152" w:rsidP="009472A2">
            <w:pPr>
              <w:jc w:val="center"/>
              <w:rPr>
                <w:rFonts w:ascii="Verdana" w:hAnsi="Verdana"/>
                <w:szCs w:val="20"/>
              </w:rPr>
            </w:pPr>
            <w:r w:rsidRPr="006A1B84">
              <w:rPr>
                <w:rFonts w:ascii="Verdana" w:hAnsi="Verdana"/>
                <w:szCs w:val="20"/>
              </w:rPr>
              <w:t>6,2,1,2</w:t>
            </w:r>
          </w:p>
        </w:tc>
        <w:tc>
          <w:tcPr>
            <w:tcW w:w="4682" w:type="dxa"/>
            <w:hideMark/>
          </w:tcPr>
          <w:p w14:paraId="20F2CA30" w14:textId="77777777" w:rsidR="00373152" w:rsidRPr="006A1B84" w:rsidRDefault="00373152">
            <w:pPr>
              <w:rPr>
                <w:rFonts w:ascii="Verdana" w:hAnsi="Verdana"/>
                <w:szCs w:val="20"/>
              </w:rPr>
            </w:pPr>
            <w:r w:rsidRPr="006A1B84">
              <w:rPr>
                <w:rFonts w:ascii="Verdana" w:hAnsi="Verdana"/>
                <w:szCs w:val="20"/>
              </w:rPr>
              <w:t>S/I REGISTRO R.W. O SIMILAR DE 1/2"</w:t>
            </w:r>
          </w:p>
        </w:tc>
        <w:tc>
          <w:tcPr>
            <w:tcW w:w="1438" w:type="dxa"/>
            <w:noWrap/>
            <w:hideMark/>
          </w:tcPr>
          <w:p w14:paraId="1D434977"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39660C49" w14:textId="7497D2D3" w:rsidR="00373152" w:rsidRPr="006A1B84" w:rsidRDefault="00373152" w:rsidP="009472A2">
            <w:pPr>
              <w:jc w:val="center"/>
              <w:rPr>
                <w:rFonts w:ascii="Verdana" w:hAnsi="Verdana"/>
                <w:szCs w:val="20"/>
              </w:rPr>
            </w:pPr>
            <w:r w:rsidRPr="006A1B84">
              <w:rPr>
                <w:rFonts w:ascii="Verdana" w:hAnsi="Verdana"/>
                <w:szCs w:val="20"/>
              </w:rPr>
              <w:t>1.00</w:t>
            </w:r>
          </w:p>
        </w:tc>
      </w:tr>
      <w:tr w:rsidR="00373152" w:rsidRPr="006A1B84" w14:paraId="6A6C2BFC" w14:textId="77777777" w:rsidTr="00373152">
        <w:trPr>
          <w:trHeight w:val="1140"/>
        </w:trPr>
        <w:tc>
          <w:tcPr>
            <w:tcW w:w="1129" w:type="dxa"/>
            <w:noWrap/>
            <w:hideMark/>
          </w:tcPr>
          <w:p w14:paraId="52E51510" w14:textId="77777777" w:rsidR="00373152" w:rsidRPr="006A1B84" w:rsidRDefault="00373152" w:rsidP="009472A2">
            <w:pPr>
              <w:jc w:val="center"/>
              <w:rPr>
                <w:rFonts w:ascii="Verdana" w:hAnsi="Verdana"/>
                <w:szCs w:val="20"/>
              </w:rPr>
            </w:pPr>
            <w:r w:rsidRPr="006A1B84">
              <w:rPr>
                <w:rFonts w:ascii="Verdana" w:hAnsi="Verdana"/>
                <w:szCs w:val="20"/>
              </w:rPr>
              <w:t>6,2,1,3</w:t>
            </w:r>
          </w:p>
        </w:tc>
        <w:tc>
          <w:tcPr>
            <w:tcW w:w="4682" w:type="dxa"/>
            <w:hideMark/>
          </w:tcPr>
          <w:p w14:paraId="3965F449" w14:textId="77777777" w:rsidR="00373152" w:rsidRPr="006A1B84" w:rsidRDefault="00373152">
            <w:pPr>
              <w:rPr>
                <w:rFonts w:ascii="Verdana" w:hAnsi="Verdana"/>
                <w:szCs w:val="20"/>
              </w:rPr>
            </w:pPr>
            <w:r w:rsidRPr="006A1B84">
              <w:rPr>
                <w:rFonts w:ascii="Verdana" w:hAnsi="Verdana"/>
                <w:szCs w:val="20"/>
              </w:rPr>
              <w:t>PUNTOS DE GAS ACERO GALVANIZADO. (INCLUYE CODO 90°, MANGUERA FLEXIBLE, REDUCCION EXCENTRICA, SELLANTE, TAPÓN, TORNILLOS, TUBERÍA ACERO GALV, UNION Y TODO LO DEMÁS NECESARIO PARA SU CORRECTA EJECUCIÓN Y FUNCIONAMIENTO)</w:t>
            </w:r>
          </w:p>
        </w:tc>
        <w:tc>
          <w:tcPr>
            <w:tcW w:w="1438" w:type="dxa"/>
            <w:noWrap/>
            <w:hideMark/>
          </w:tcPr>
          <w:p w14:paraId="17595676"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59569A59" w14:textId="6720C1CE" w:rsidR="00373152" w:rsidRPr="006A1B84" w:rsidRDefault="00373152" w:rsidP="009472A2">
            <w:pPr>
              <w:jc w:val="center"/>
              <w:rPr>
                <w:rFonts w:ascii="Verdana" w:hAnsi="Verdana"/>
                <w:szCs w:val="20"/>
              </w:rPr>
            </w:pPr>
            <w:r w:rsidRPr="006A1B84">
              <w:rPr>
                <w:rFonts w:ascii="Verdana" w:hAnsi="Verdana"/>
                <w:szCs w:val="20"/>
              </w:rPr>
              <w:t>1.00</w:t>
            </w:r>
          </w:p>
        </w:tc>
      </w:tr>
      <w:tr w:rsidR="00373152" w:rsidRPr="006A1B84" w14:paraId="3ECC3B7C" w14:textId="77777777" w:rsidTr="00373152">
        <w:trPr>
          <w:trHeight w:val="300"/>
        </w:trPr>
        <w:tc>
          <w:tcPr>
            <w:tcW w:w="1129" w:type="dxa"/>
            <w:noWrap/>
            <w:hideMark/>
          </w:tcPr>
          <w:p w14:paraId="52E052B7" w14:textId="77777777" w:rsidR="00373152" w:rsidRPr="006A1B84" w:rsidRDefault="00373152" w:rsidP="009472A2">
            <w:pPr>
              <w:jc w:val="center"/>
              <w:rPr>
                <w:rFonts w:ascii="Verdana" w:hAnsi="Verdana"/>
                <w:b/>
                <w:bCs/>
                <w:szCs w:val="20"/>
              </w:rPr>
            </w:pPr>
            <w:r w:rsidRPr="006A1B84">
              <w:rPr>
                <w:rFonts w:ascii="Verdana" w:hAnsi="Verdana"/>
                <w:b/>
                <w:bCs/>
                <w:szCs w:val="20"/>
              </w:rPr>
              <w:t>7</w:t>
            </w:r>
          </w:p>
        </w:tc>
        <w:tc>
          <w:tcPr>
            <w:tcW w:w="4682" w:type="dxa"/>
            <w:hideMark/>
          </w:tcPr>
          <w:p w14:paraId="02D20D1A" w14:textId="77777777" w:rsidR="00373152" w:rsidRPr="006A1B84" w:rsidRDefault="00373152">
            <w:pPr>
              <w:rPr>
                <w:rFonts w:ascii="Verdana" w:hAnsi="Verdana"/>
                <w:b/>
                <w:bCs/>
                <w:szCs w:val="20"/>
              </w:rPr>
            </w:pPr>
            <w:r w:rsidRPr="006A1B84">
              <w:rPr>
                <w:rFonts w:ascii="Verdana" w:hAnsi="Verdana"/>
                <w:b/>
                <w:bCs/>
                <w:szCs w:val="20"/>
              </w:rPr>
              <w:t>INSTALACIONES ELECTRICAS E ILUMINACIÓN</w:t>
            </w:r>
          </w:p>
        </w:tc>
        <w:tc>
          <w:tcPr>
            <w:tcW w:w="1438" w:type="dxa"/>
            <w:noWrap/>
            <w:hideMark/>
          </w:tcPr>
          <w:p w14:paraId="4F4D5105" w14:textId="6EB7F6CA" w:rsidR="00373152" w:rsidRPr="006A1B84" w:rsidRDefault="00373152" w:rsidP="009472A2">
            <w:pPr>
              <w:jc w:val="center"/>
              <w:rPr>
                <w:rFonts w:ascii="Verdana" w:hAnsi="Verdana"/>
                <w:b/>
                <w:bCs/>
                <w:szCs w:val="20"/>
              </w:rPr>
            </w:pPr>
          </w:p>
        </w:tc>
        <w:tc>
          <w:tcPr>
            <w:tcW w:w="1579" w:type="dxa"/>
            <w:noWrap/>
            <w:hideMark/>
          </w:tcPr>
          <w:p w14:paraId="642A1DF5" w14:textId="2283A65C" w:rsidR="00373152" w:rsidRPr="006A1B84" w:rsidRDefault="00373152" w:rsidP="009472A2">
            <w:pPr>
              <w:jc w:val="center"/>
              <w:rPr>
                <w:rFonts w:ascii="Verdana" w:hAnsi="Verdana"/>
                <w:b/>
                <w:bCs/>
                <w:szCs w:val="20"/>
              </w:rPr>
            </w:pPr>
          </w:p>
        </w:tc>
      </w:tr>
      <w:tr w:rsidR="00373152" w:rsidRPr="006A1B84" w14:paraId="4775DAF7" w14:textId="77777777" w:rsidTr="00373152">
        <w:trPr>
          <w:trHeight w:val="300"/>
        </w:trPr>
        <w:tc>
          <w:tcPr>
            <w:tcW w:w="1129" w:type="dxa"/>
            <w:noWrap/>
            <w:hideMark/>
          </w:tcPr>
          <w:p w14:paraId="3C12EB13" w14:textId="77777777" w:rsidR="00373152" w:rsidRPr="006A1B84" w:rsidRDefault="00373152" w:rsidP="009472A2">
            <w:pPr>
              <w:jc w:val="center"/>
              <w:rPr>
                <w:rFonts w:ascii="Verdana" w:hAnsi="Verdana"/>
                <w:b/>
                <w:bCs/>
                <w:szCs w:val="20"/>
              </w:rPr>
            </w:pPr>
            <w:r w:rsidRPr="006A1B84">
              <w:rPr>
                <w:rFonts w:ascii="Verdana" w:hAnsi="Verdana"/>
                <w:b/>
                <w:bCs/>
                <w:szCs w:val="20"/>
              </w:rPr>
              <w:t>7.1</w:t>
            </w:r>
          </w:p>
        </w:tc>
        <w:tc>
          <w:tcPr>
            <w:tcW w:w="4682" w:type="dxa"/>
            <w:hideMark/>
          </w:tcPr>
          <w:p w14:paraId="3CD10860" w14:textId="77777777" w:rsidR="00373152" w:rsidRPr="006A1B84" w:rsidRDefault="00373152">
            <w:pPr>
              <w:rPr>
                <w:rFonts w:ascii="Verdana" w:hAnsi="Verdana"/>
                <w:b/>
                <w:bCs/>
                <w:szCs w:val="20"/>
              </w:rPr>
            </w:pPr>
            <w:r w:rsidRPr="006A1B84">
              <w:rPr>
                <w:rFonts w:ascii="Verdana" w:hAnsi="Verdana"/>
                <w:b/>
                <w:bCs/>
                <w:szCs w:val="20"/>
              </w:rPr>
              <w:t>SALIDAS ELÉCTRICAS</w:t>
            </w:r>
          </w:p>
        </w:tc>
        <w:tc>
          <w:tcPr>
            <w:tcW w:w="1438" w:type="dxa"/>
            <w:noWrap/>
            <w:hideMark/>
          </w:tcPr>
          <w:p w14:paraId="3A3B27DD" w14:textId="2F91DE61" w:rsidR="00373152" w:rsidRPr="006A1B84" w:rsidRDefault="00373152" w:rsidP="009472A2">
            <w:pPr>
              <w:jc w:val="center"/>
              <w:rPr>
                <w:rFonts w:ascii="Verdana" w:hAnsi="Verdana"/>
                <w:b/>
                <w:bCs/>
                <w:szCs w:val="20"/>
              </w:rPr>
            </w:pPr>
          </w:p>
        </w:tc>
        <w:tc>
          <w:tcPr>
            <w:tcW w:w="1579" w:type="dxa"/>
            <w:noWrap/>
            <w:hideMark/>
          </w:tcPr>
          <w:p w14:paraId="0A750CB9" w14:textId="0A0D099B" w:rsidR="00373152" w:rsidRPr="006A1B84" w:rsidRDefault="00373152" w:rsidP="009472A2">
            <w:pPr>
              <w:jc w:val="center"/>
              <w:rPr>
                <w:rFonts w:ascii="Verdana" w:hAnsi="Verdana"/>
                <w:b/>
                <w:bCs/>
                <w:szCs w:val="20"/>
              </w:rPr>
            </w:pPr>
          </w:p>
        </w:tc>
      </w:tr>
      <w:tr w:rsidR="00373152" w:rsidRPr="006A1B84" w14:paraId="5C310830" w14:textId="77777777" w:rsidTr="00373152">
        <w:trPr>
          <w:trHeight w:val="1140"/>
        </w:trPr>
        <w:tc>
          <w:tcPr>
            <w:tcW w:w="1129" w:type="dxa"/>
            <w:noWrap/>
            <w:hideMark/>
          </w:tcPr>
          <w:p w14:paraId="0F5E13B2" w14:textId="77777777" w:rsidR="00373152" w:rsidRPr="006A1B84" w:rsidRDefault="00373152" w:rsidP="009472A2">
            <w:pPr>
              <w:jc w:val="center"/>
              <w:rPr>
                <w:rFonts w:ascii="Verdana" w:hAnsi="Verdana"/>
                <w:szCs w:val="20"/>
              </w:rPr>
            </w:pPr>
            <w:r w:rsidRPr="006A1B84">
              <w:rPr>
                <w:rFonts w:ascii="Verdana" w:hAnsi="Verdana"/>
                <w:szCs w:val="20"/>
              </w:rPr>
              <w:t>7,1,1</w:t>
            </w:r>
          </w:p>
        </w:tc>
        <w:tc>
          <w:tcPr>
            <w:tcW w:w="4682" w:type="dxa"/>
            <w:hideMark/>
          </w:tcPr>
          <w:p w14:paraId="27263E9A" w14:textId="77777777" w:rsidR="00373152" w:rsidRPr="006A1B84" w:rsidRDefault="00373152">
            <w:pPr>
              <w:rPr>
                <w:rFonts w:ascii="Verdana" w:hAnsi="Verdana"/>
                <w:szCs w:val="20"/>
              </w:rPr>
            </w:pPr>
            <w:r w:rsidRPr="006A1B84">
              <w:rPr>
                <w:rFonts w:ascii="Verdana" w:hAnsi="Verdana"/>
                <w:szCs w:val="20"/>
              </w:rPr>
              <w:t>SALIDA PARA LUMINARIA EN TECHO, EN TUBO CONDUIT EMT DE 3/4", EN CONDUCTORES DE COBRE 2NO12 + 1NO14 AWG TIPO PE-HF-FR-LS-CT. INCLUYE SOPORTES, CAJAS (CON TAPA) Y ACCESORIOS NECESARIOS PARA COMPLETAR LA SALIDA.</w:t>
            </w:r>
          </w:p>
        </w:tc>
        <w:tc>
          <w:tcPr>
            <w:tcW w:w="1438" w:type="dxa"/>
            <w:noWrap/>
            <w:hideMark/>
          </w:tcPr>
          <w:p w14:paraId="013C507F"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01E8D49C" w14:textId="079D56D1" w:rsidR="00373152" w:rsidRPr="006A1B84" w:rsidRDefault="00373152" w:rsidP="009472A2">
            <w:pPr>
              <w:jc w:val="center"/>
              <w:rPr>
                <w:rFonts w:ascii="Verdana" w:hAnsi="Verdana"/>
                <w:szCs w:val="20"/>
              </w:rPr>
            </w:pPr>
            <w:r w:rsidRPr="006A1B84">
              <w:rPr>
                <w:rFonts w:ascii="Verdana" w:hAnsi="Verdana"/>
                <w:szCs w:val="20"/>
              </w:rPr>
              <w:t>74.00</w:t>
            </w:r>
          </w:p>
        </w:tc>
      </w:tr>
      <w:tr w:rsidR="00373152" w:rsidRPr="006A1B84" w14:paraId="5DDCAA1B" w14:textId="77777777" w:rsidTr="00373152">
        <w:trPr>
          <w:trHeight w:val="855"/>
        </w:trPr>
        <w:tc>
          <w:tcPr>
            <w:tcW w:w="1129" w:type="dxa"/>
            <w:noWrap/>
            <w:hideMark/>
          </w:tcPr>
          <w:p w14:paraId="60140285" w14:textId="77777777" w:rsidR="00373152" w:rsidRPr="006A1B84" w:rsidRDefault="00373152" w:rsidP="009472A2">
            <w:pPr>
              <w:jc w:val="center"/>
              <w:rPr>
                <w:rFonts w:ascii="Verdana" w:hAnsi="Verdana"/>
                <w:szCs w:val="20"/>
              </w:rPr>
            </w:pPr>
            <w:r w:rsidRPr="006A1B84">
              <w:rPr>
                <w:rFonts w:ascii="Verdana" w:hAnsi="Verdana"/>
                <w:szCs w:val="20"/>
              </w:rPr>
              <w:t>7,1,2</w:t>
            </w:r>
          </w:p>
        </w:tc>
        <w:tc>
          <w:tcPr>
            <w:tcW w:w="4682" w:type="dxa"/>
            <w:hideMark/>
          </w:tcPr>
          <w:p w14:paraId="7AB19B2E" w14:textId="77777777" w:rsidR="00373152" w:rsidRPr="006A1B84" w:rsidRDefault="00373152">
            <w:pPr>
              <w:rPr>
                <w:rFonts w:ascii="Verdana" w:hAnsi="Verdana"/>
                <w:szCs w:val="20"/>
              </w:rPr>
            </w:pPr>
            <w:r w:rsidRPr="006A1B84">
              <w:rPr>
                <w:rFonts w:ascii="Verdana" w:hAnsi="Verdana"/>
                <w:szCs w:val="20"/>
              </w:rPr>
              <w:t>DERIVACIÓN DE LUMINARIA DESDE SALIDA ELÉCTRICA EN CABLE ENCAUCHETADO 3X14 AWG CON CLAVIJA AÉREA CON POLO A TIERRA DESDE LUMINARIA CON TOMA AÉREA. INCLUYEN ACCESORIOS.</w:t>
            </w:r>
          </w:p>
        </w:tc>
        <w:tc>
          <w:tcPr>
            <w:tcW w:w="1438" w:type="dxa"/>
            <w:noWrap/>
            <w:hideMark/>
          </w:tcPr>
          <w:p w14:paraId="0A9B1F03"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7C016DC2" w14:textId="4E85A79C" w:rsidR="00373152" w:rsidRPr="006A1B84" w:rsidRDefault="00373152" w:rsidP="009472A2">
            <w:pPr>
              <w:jc w:val="center"/>
              <w:rPr>
                <w:rFonts w:ascii="Verdana" w:hAnsi="Verdana"/>
                <w:szCs w:val="20"/>
              </w:rPr>
            </w:pPr>
            <w:r w:rsidRPr="006A1B84">
              <w:rPr>
                <w:rFonts w:ascii="Verdana" w:hAnsi="Verdana"/>
                <w:szCs w:val="20"/>
              </w:rPr>
              <w:t>74.00</w:t>
            </w:r>
          </w:p>
        </w:tc>
      </w:tr>
      <w:tr w:rsidR="00373152" w:rsidRPr="006A1B84" w14:paraId="2869B294" w14:textId="77777777" w:rsidTr="00373152">
        <w:trPr>
          <w:trHeight w:val="1140"/>
        </w:trPr>
        <w:tc>
          <w:tcPr>
            <w:tcW w:w="1129" w:type="dxa"/>
            <w:noWrap/>
            <w:hideMark/>
          </w:tcPr>
          <w:p w14:paraId="7576A6BF" w14:textId="77777777" w:rsidR="00373152" w:rsidRPr="006A1B84" w:rsidRDefault="00373152" w:rsidP="009472A2">
            <w:pPr>
              <w:jc w:val="center"/>
              <w:rPr>
                <w:rFonts w:ascii="Verdana" w:hAnsi="Verdana"/>
                <w:szCs w:val="20"/>
              </w:rPr>
            </w:pPr>
            <w:r w:rsidRPr="006A1B84">
              <w:rPr>
                <w:rFonts w:ascii="Verdana" w:hAnsi="Verdana"/>
                <w:szCs w:val="20"/>
              </w:rPr>
              <w:t>7,1,3</w:t>
            </w:r>
          </w:p>
        </w:tc>
        <w:tc>
          <w:tcPr>
            <w:tcW w:w="4682" w:type="dxa"/>
            <w:hideMark/>
          </w:tcPr>
          <w:p w14:paraId="63E7DE87" w14:textId="77777777" w:rsidR="00373152" w:rsidRPr="006A1B84" w:rsidRDefault="00373152">
            <w:pPr>
              <w:rPr>
                <w:rFonts w:ascii="Verdana" w:hAnsi="Verdana"/>
                <w:szCs w:val="20"/>
              </w:rPr>
            </w:pPr>
            <w:r w:rsidRPr="006A1B84">
              <w:rPr>
                <w:rFonts w:ascii="Verdana" w:hAnsi="Verdana"/>
                <w:szCs w:val="20"/>
              </w:rPr>
              <w:t>SALIDA  PARA  INTERRUPTOR  SENCILLO  EN  TUBO  CONDUIT  PVC  DE  3/4",  CON  CONDUCTORES  DE  COBRE 2NO12+1NO14  AWG  TIPO  PE-HF-FR-LS-CT.  INCLUYE  INTERRUPTOR,  SOPORTES,  CAJAS  Y  ACCESORIOS NECESARIOS PARA COMPLETAR LA SALIDA.</w:t>
            </w:r>
          </w:p>
        </w:tc>
        <w:tc>
          <w:tcPr>
            <w:tcW w:w="1438" w:type="dxa"/>
            <w:noWrap/>
            <w:hideMark/>
          </w:tcPr>
          <w:p w14:paraId="5150C5AC"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22BC2F27" w14:textId="436E6C48" w:rsidR="00373152" w:rsidRPr="006A1B84" w:rsidRDefault="00373152" w:rsidP="009472A2">
            <w:pPr>
              <w:jc w:val="center"/>
              <w:rPr>
                <w:rFonts w:ascii="Verdana" w:hAnsi="Verdana"/>
                <w:szCs w:val="20"/>
              </w:rPr>
            </w:pPr>
            <w:r w:rsidRPr="006A1B84">
              <w:rPr>
                <w:rFonts w:ascii="Verdana" w:hAnsi="Verdana"/>
                <w:szCs w:val="20"/>
              </w:rPr>
              <w:t>5.00</w:t>
            </w:r>
          </w:p>
        </w:tc>
      </w:tr>
      <w:tr w:rsidR="00373152" w:rsidRPr="006A1B84" w14:paraId="3952EEC3" w14:textId="77777777" w:rsidTr="00373152">
        <w:trPr>
          <w:trHeight w:val="1140"/>
        </w:trPr>
        <w:tc>
          <w:tcPr>
            <w:tcW w:w="1129" w:type="dxa"/>
            <w:noWrap/>
            <w:hideMark/>
          </w:tcPr>
          <w:p w14:paraId="79F48F36" w14:textId="77777777" w:rsidR="00373152" w:rsidRPr="006A1B84" w:rsidRDefault="00373152" w:rsidP="009472A2">
            <w:pPr>
              <w:jc w:val="center"/>
              <w:rPr>
                <w:rFonts w:ascii="Verdana" w:hAnsi="Verdana"/>
                <w:szCs w:val="20"/>
              </w:rPr>
            </w:pPr>
            <w:r w:rsidRPr="006A1B84">
              <w:rPr>
                <w:rFonts w:ascii="Verdana" w:hAnsi="Verdana"/>
                <w:szCs w:val="20"/>
              </w:rPr>
              <w:t>7,1,4</w:t>
            </w:r>
          </w:p>
        </w:tc>
        <w:tc>
          <w:tcPr>
            <w:tcW w:w="4682" w:type="dxa"/>
            <w:hideMark/>
          </w:tcPr>
          <w:p w14:paraId="3626F458" w14:textId="77777777" w:rsidR="00373152" w:rsidRPr="006A1B84" w:rsidRDefault="00373152">
            <w:pPr>
              <w:rPr>
                <w:rFonts w:ascii="Verdana" w:hAnsi="Verdana"/>
                <w:szCs w:val="20"/>
              </w:rPr>
            </w:pPr>
            <w:r w:rsidRPr="006A1B84">
              <w:rPr>
                <w:rFonts w:ascii="Verdana" w:hAnsi="Verdana"/>
                <w:szCs w:val="20"/>
              </w:rPr>
              <w:t xml:space="preserve">SALIDA  PARA  INTERRUPTOR  DOBLE  EN  TUBO  CONDUIT  PVC  DE  3/4",  CON  CONDUCTORES  DE  COBRE 3NO12+1NO14  AWG  TIPO  PE-HF-FR-LS-CT.  INCLUYE  INTERRUPTOR,  SOPORTES,  CAJAS  Y  </w:t>
            </w:r>
            <w:r w:rsidRPr="006A1B84">
              <w:rPr>
                <w:rFonts w:ascii="Verdana" w:hAnsi="Verdana"/>
                <w:szCs w:val="20"/>
              </w:rPr>
              <w:lastRenderedPageBreak/>
              <w:t>ACCESORIOS NECESARIOS PARA COMPLETAR LA SALIDA.</w:t>
            </w:r>
          </w:p>
        </w:tc>
        <w:tc>
          <w:tcPr>
            <w:tcW w:w="1438" w:type="dxa"/>
            <w:noWrap/>
            <w:hideMark/>
          </w:tcPr>
          <w:p w14:paraId="0F7892D6" w14:textId="77777777" w:rsidR="00373152" w:rsidRPr="006A1B84" w:rsidRDefault="00373152" w:rsidP="009472A2">
            <w:pPr>
              <w:jc w:val="center"/>
              <w:rPr>
                <w:rFonts w:ascii="Verdana" w:hAnsi="Verdana"/>
                <w:szCs w:val="20"/>
              </w:rPr>
            </w:pPr>
            <w:r w:rsidRPr="006A1B84">
              <w:rPr>
                <w:rFonts w:ascii="Verdana" w:hAnsi="Verdana"/>
                <w:szCs w:val="20"/>
              </w:rPr>
              <w:lastRenderedPageBreak/>
              <w:t>UND</w:t>
            </w:r>
          </w:p>
        </w:tc>
        <w:tc>
          <w:tcPr>
            <w:tcW w:w="1579" w:type="dxa"/>
            <w:noWrap/>
            <w:hideMark/>
          </w:tcPr>
          <w:p w14:paraId="1FA5DE6E" w14:textId="7E64A295" w:rsidR="00373152" w:rsidRPr="006A1B84" w:rsidRDefault="00373152" w:rsidP="009472A2">
            <w:pPr>
              <w:jc w:val="center"/>
              <w:rPr>
                <w:rFonts w:ascii="Verdana" w:hAnsi="Verdana"/>
                <w:szCs w:val="20"/>
              </w:rPr>
            </w:pPr>
            <w:r w:rsidRPr="006A1B84">
              <w:rPr>
                <w:rFonts w:ascii="Verdana" w:hAnsi="Verdana"/>
                <w:szCs w:val="20"/>
              </w:rPr>
              <w:t>9.00</w:t>
            </w:r>
          </w:p>
        </w:tc>
      </w:tr>
      <w:tr w:rsidR="00373152" w:rsidRPr="006A1B84" w14:paraId="5CEE2411" w14:textId="77777777" w:rsidTr="00373152">
        <w:trPr>
          <w:trHeight w:val="1140"/>
        </w:trPr>
        <w:tc>
          <w:tcPr>
            <w:tcW w:w="1129" w:type="dxa"/>
            <w:noWrap/>
            <w:hideMark/>
          </w:tcPr>
          <w:p w14:paraId="3D9E8FA6" w14:textId="77777777" w:rsidR="00373152" w:rsidRPr="006A1B84" w:rsidRDefault="00373152" w:rsidP="009472A2">
            <w:pPr>
              <w:jc w:val="center"/>
              <w:rPr>
                <w:rFonts w:ascii="Verdana" w:hAnsi="Verdana"/>
                <w:szCs w:val="20"/>
              </w:rPr>
            </w:pPr>
            <w:r w:rsidRPr="006A1B84">
              <w:rPr>
                <w:rFonts w:ascii="Verdana" w:hAnsi="Verdana"/>
                <w:szCs w:val="20"/>
              </w:rPr>
              <w:t>7,1,5</w:t>
            </w:r>
          </w:p>
        </w:tc>
        <w:tc>
          <w:tcPr>
            <w:tcW w:w="4682" w:type="dxa"/>
            <w:hideMark/>
          </w:tcPr>
          <w:p w14:paraId="06F9A0DC" w14:textId="77777777" w:rsidR="00373152" w:rsidRPr="006A1B84" w:rsidRDefault="00373152">
            <w:pPr>
              <w:rPr>
                <w:rFonts w:ascii="Verdana" w:hAnsi="Verdana"/>
                <w:szCs w:val="20"/>
              </w:rPr>
            </w:pPr>
            <w:r w:rsidRPr="006A1B84">
              <w:rPr>
                <w:rFonts w:ascii="Verdana" w:hAnsi="Verdana"/>
                <w:szCs w:val="20"/>
              </w:rPr>
              <w:t>SALIDA PARA TOMA MONOFÁSICA DOBLE CON POLO A TIERRA PARA RED NORMAL, EN TUBO CONDUIT EMT/PVC DE 3/4"  Y  CONDUCTORES  DE  COBRE  2N12+1NO14  AWG  TIPO  PE-HF-FR-LS-CT.  INCLUYE  TOMA,  CURVAS, TERMINALES, UNIONES, SOPORTES, CAJAS Y ACCESORIOS PARA COMPLETAR LA SALIDA.</w:t>
            </w:r>
          </w:p>
        </w:tc>
        <w:tc>
          <w:tcPr>
            <w:tcW w:w="1438" w:type="dxa"/>
            <w:noWrap/>
            <w:hideMark/>
          </w:tcPr>
          <w:p w14:paraId="319CCB53"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6730F9DB" w14:textId="1DE72EE7" w:rsidR="00373152" w:rsidRPr="006A1B84" w:rsidRDefault="00373152" w:rsidP="009472A2">
            <w:pPr>
              <w:jc w:val="center"/>
              <w:rPr>
                <w:rFonts w:ascii="Verdana" w:hAnsi="Verdana"/>
                <w:szCs w:val="20"/>
              </w:rPr>
            </w:pPr>
            <w:r w:rsidRPr="006A1B84">
              <w:rPr>
                <w:rFonts w:ascii="Verdana" w:hAnsi="Verdana"/>
                <w:szCs w:val="20"/>
              </w:rPr>
              <w:t>48.00</w:t>
            </w:r>
          </w:p>
        </w:tc>
      </w:tr>
      <w:tr w:rsidR="00373152" w:rsidRPr="006A1B84" w14:paraId="0C81A9DA" w14:textId="77777777" w:rsidTr="00373152">
        <w:trPr>
          <w:trHeight w:val="1140"/>
        </w:trPr>
        <w:tc>
          <w:tcPr>
            <w:tcW w:w="1129" w:type="dxa"/>
            <w:noWrap/>
            <w:hideMark/>
          </w:tcPr>
          <w:p w14:paraId="36EA9464" w14:textId="77777777" w:rsidR="00373152" w:rsidRPr="006A1B84" w:rsidRDefault="00373152" w:rsidP="009472A2">
            <w:pPr>
              <w:jc w:val="center"/>
              <w:rPr>
                <w:rFonts w:ascii="Verdana" w:hAnsi="Verdana"/>
                <w:szCs w:val="20"/>
              </w:rPr>
            </w:pPr>
            <w:r w:rsidRPr="006A1B84">
              <w:rPr>
                <w:rFonts w:ascii="Verdana" w:hAnsi="Verdana"/>
                <w:szCs w:val="20"/>
              </w:rPr>
              <w:t>7,1,6</w:t>
            </w:r>
          </w:p>
        </w:tc>
        <w:tc>
          <w:tcPr>
            <w:tcW w:w="4682" w:type="dxa"/>
            <w:hideMark/>
          </w:tcPr>
          <w:p w14:paraId="604B8F9A" w14:textId="77777777" w:rsidR="00373152" w:rsidRPr="006A1B84" w:rsidRDefault="00373152">
            <w:pPr>
              <w:rPr>
                <w:rFonts w:ascii="Verdana" w:hAnsi="Verdana"/>
                <w:szCs w:val="20"/>
              </w:rPr>
            </w:pPr>
            <w:r w:rsidRPr="006A1B84">
              <w:rPr>
                <w:rFonts w:ascii="Verdana" w:hAnsi="Verdana"/>
                <w:szCs w:val="20"/>
              </w:rPr>
              <w:t>SALIDA PARA TOMA MONOFÁSICA DOBLE GFCI CON POLO  A TIERRA PARA RED NORMAL, EN TUBO CONDUIT EMT/PVC  DE 3/4" Y CONDUCTORES DE COBRE 2N12+1NO14 AWG TIPO PE-HF-FR-LS-CT. INCLUYE TOMA, CURVAS, TERMINALES, UNIONES, SOPORTES, CAJAS Y ACCESORIOS PARA COMPLETAR LA SALIDA.</w:t>
            </w:r>
          </w:p>
        </w:tc>
        <w:tc>
          <w:tcPr>
            <w:tcW w:w="1438" w:type="dxa"/>
            <w:noWrap/>
            <w:hideMark/>
          </w:tcPr>
          <w:p w14:paraId="4DD0E787"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624F050D" w14:textId="7B837715" w:rsidR="00373152" w:rsidRPr="006A1B84" w:rsidRDefault="00373152" w:rsidP="009472A2">
            <w:pPr>
              <w:jc w:val="center"/>
              <w:rPr>
                <w:rFonts w:ascii="Verdana" w:hAnsi="Verdana"/>
                <w:szCs w:val="20"/>
              </w:rPr>
            </w:pPr>
            <w:r w:rsidRPr="006A1B84">
              <w:rPr>
                <w:rFonts w:ascii="Verdana" w:hAnsi="Verdana"/>
                <w:szCs w:val="20"/>
              </w:rPr>
              <w:t>4.00</w:t>
            </w:r>
          </w:p>
        </w:tc>
      </w:tr>
      <w:tr w:rsidR="00373152" w:rsidRPr="006A1B84" w14:paraId="2A736FFA" w14:textId="77777777" w:rsidTr="00373152">
        <w:trPr>
          <w:trHeight w:val="1425"/>
        </w:trPr>
        <w:tc>
          <w:tcPr>
            <w:tcW w:w="1129" w:type="dxa"/>
            <w:noWrap/>
            <w:hideMark/>
          </w:tcPr>
          <w:p w14:paraId="655DD9C6" w14:textId="77777777" w:rsidR="00373152" w:rsidRPr="006A1B84" w:rsidRDefault="00373152" w:rsidP="009472A2">
            <w:pPr>
              <w:jc w:val="center"/>
              <w:rPr>
                <w:rFonts w:ascii="Verdana" w:hAnsi="Verdana"/>
                <w:szCs w:val="20"/>
              </w:rPr>
            </w:pPr>
            <w:r w:rsidRPr="006A1B84">
              <w:rPr>
                <w:rFonts w:ascii="Verdana" w:hAnsi="Verdana"/>
                <w:szCs w:val="20"/>
              </w:rPr>
              <w:t>7,1,7</w:t>
            </w:r>
          </w:p>
        </w:tc>
        <w:tc>
          <w:tcPr>
            <w:tcW w:w="4682" w:type="dxa"/>
            <w:hideMark/>
          </w:tcPr>
          <w:p w14:paraId="5C786901" w14:textId="77777777" w:rsidR="00373152" w:rsidRPr="006A1B84" w:rsidRDefault="00373152">
            <w:pPr>
              <w:rPr>
                <w:rFonts w:ascii="Verdana" w:hAnsi="Verdana"/>
                <w:szCs w:val="20"/>
              </w:rPr>
            </w:pPr>
            <w:r w:rsidRPr="006A1B84">
              <w:rPr>
                <w:rFonts w:ascii="Verdana" w:hAnsi="Verdana"/>
                <w:szCs w:val="20"/>
              </w:rPr>
              <w:t>SALIDA PARA TOMA MONOFÁSICA DOBLE CON POLO A TIERRA AISLADO PARA RED REGULADA, EN TUBO CONDUIT EMT/PVC DE 3/4" Y CONDUCTORES DE COBRE 2N12+1NO12+1NO14 AWG TIPO PE-HF-FR-LS-CT. INCLUYE TOMACORRIENTE CON POLO A TIERRA ASILADO GRADO HOSPITALARIO, CURVAS, TERMINALES, UNIONES, SOPORTES, CAJAS Y ACCESORIOS PARA COMPLETAR LA SALIDA.</w:t>
            </w:r>
          </w:p>
        </w:tc>
        <w:tc>
          <w:tcPr>
            <w:tcW w:w="1438" w:type="dxa"/>
            <w:noWrap/>
            <w:hideMark/>
          </w:tcPr>
          <w:p w14:paraId="126130AB"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3594D9C7" w14:textId="284255A0" w:rsidR="00373152" w:rsidRPr="006A1B84" w:rsidRDefault="00373152" w:rsidP="009472A2">
            <w:pPr>
              <w:jc w:val="center"/>
              <w:rPr>
                <w:rFonts w:ascii="Verdana" w:hAnsi="Verdana"/>
                <w:szCs w:val="20"/>
              </w:rPr>
            </w:pPr>
            <w:r w:rsidRPr="006A1B84">
              <w:rPr>
                <w:rFonts w:ascii="Verdana" w:hAnsi="Verdana"/>
                <w:szCs w:val="20"/>
              </w:rPr>
              <w:t>48.00</w:t>
            </w:r>
          </w:p>
        </w:tc>
      </w:tr>
      <w:tr w:rsidR="00373152" w:rsidRPr="006A1B84" w14:paraId="20C1A00F" w14:textId="77777777" w:rsidTr="00373152">
        <w:trPr>
          <w:trHeight w:val="1140"/>
        </w:trPr>
        <w:tc>
          <w:tcPr>
            <w:tcW w:w="1129" w:type="dxa"/>
            <w:noWrap/>
            <w:hideMark/>
          </w:tcPr>
          <w:p w14:paraId="299B84A4" w14:textId="77777777" w:rsidR="00373152" w:rsidRPr="006A1B84" w:rsidRDefault="00373152" w:rsidP="009472A2">
            <w:pPr>
              <w:jc w:val="center"/>
              <w:rPr>
                <w:rFonts w:ascii="Verdana" w:hAnsi="Verdana"/>
                <w:szCs w:val="20"/>
              </w:rPr>
            </w:pPr>
            <w:r w:rsidRPr="006A1B84">
              <w:rPr>
                <w:rFonts w:ascii="Verdana" w:hAnsi="Verdana"/>
                <w:szCs w:val="20"/>
              </w:rPr>
              <w:t>7,1,8</w:t>
            </w:r>
          </w:p>
        </w:tc>
        <w:tc>
          <w:tcPr>
            <w:tcW w:w="4682" w:type="dxa"/>
            <w:hideMark/>
          </w:tcPr>
          <w:p w14:paraId="4E3C519B" w14:textId="77777777" w:rsidR="00373152" w:rsidRPr="006A1B84" w:rsidRDefault="00373152">
            <w:pPr>
              <w:rPr>
                <w:rFonts w:ascii="Verdana" w:hAnsi="Verdana"/>
                <w:szCs w:val="20"/>
              </w:rPr>
            </w:pPr>
            <w:r w:rsidRPr="006A1B84">
              <w:rPr>
                <w:rFonts w:ascii="Verdana" w:hAnsi="Verdana"/>
                <w:szCs w:val="20"/>
              </w:rPr>
              <w:t>SALIDA PARA TOMA MONOFÁSICA DOBLE CON POLO A TIERRA PARA RED NORMAL, POR CANALETA Y CABLE TRENZADO DE COBRE 3X12 TIPO PE-HF-FR-LS-CT. INCLUYE TOMA MONOFÁSICA, CONECTORES, EMPALMES, TROQUEL Y DEMÁS ACCESORIOS PARA COMPLETAR LA SALIDA.</w:t>
            </w:r>
          </w:p>
        </w:tc>
        <w:tc>
          <w:tcPr>
            <w:tcW w:w="1438" w:type="dxa"/>
            <w:noWrap/>
            <w:hideMark/>
          </w:tcPr>
          <w:p w14:paraId="7B1392D4"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38F4C1F5" w14:textId="6E63FD48" w:rsidR="00373152" w:rsidRPr="006A1B84" w:rsidRDefault="00373152" w:rsidP="009472A2">
            <w:pPr>
              <w:jc w:val="center"/>
              <w:rPr>
                <w:rFonts w:ascii="Verdana" w:hAnsi="Verdana"/>
                <w:szCs w:val="20"/>
              </w:rPr>
            </w:pPr>
            <w:r w:rsidRPr="006A1B84">
              <w:rPr>
                <w:rFonts w:ascii="Verdana" w:hAnsi="Verdana"/>
                <w:szCs w:val="20"/>
              </w:rPr>
              <w:t>1.00</w:t>
            </w:r>
          </w:p>
        </w:tc>
      </w:tr>
      <w:tr w:rsidR="00373152" w:rsidRPr="006A1B84" w14:paraId="63A46F30" w14:textId="77777777" w:rsidTr="00373152">
        <w:trPr>
          <w:trHeight w:val="300"/>
        </w:trPr>
        <w:tc>
          <w:tcPr>
            <w:tcW w:w="1129" w:type="dxa"/>
            <w:noWrap/>
            <w:hideMark/>
          </w:tcPr>
          <w:p w14:paraId="3F2620F0" w14:textId="77777777" w:rsidR="00373152" w:rsidRPr="006A1B84" w:rsidRDefault="00373152" w:rsidP="009472A2">
            <w:pPr>
              <w:jc w:val="center"/>
              <w:rPr>
                <w:rFonts w:ascii="Verdana" w:hAnsi="Verdana"/>
                <w:b/>
                <w:bCs/>
                <w:szCs w:val="20"/>
              </w:rPr>
            </w:pPr>
            <w:r w:rsidRPr="006A1B84">
              <w:rPr>
                <w:rFonts w:ascii="Verdana" w:hAnsi="Verdana"/>
                <w:b/>
                <w:bCs/>
                <w:szCs w:val="20"/>
              </w:rPr>
              <w:t>7.2</w:t>
            </w:r>
          </w:p>
        </w:tc>
        <w:tc>
          <w:tcPr>
            <w:tcW w:w="4682" w:type="dxa"/>
            <w:hideMark/>
          </w:tcPr>
          <w:p w14:paraId="34CA6796" w14:textId="77777777" w:rsidR="00373152" w:rsidRPr="006A1B84" w:rsidRDefault="00373152">
            <w:pPr>
              <w:rPr>
                <w:rFonts w:ascii="Verdana" w:hAnsi="Verdana"/>
                <w:b/>
                <w:bCs/>
                <w:szCs w:val="20"/>
              </w:rPr>
            </w:pPr>
            <w:r w:rsidRPr="006A1B84">
              <w:rPr>
                <w:rFonts w:ascii="Verdana" w:hAnsi="Verdana"/>
                <w:b/>
                <w:bCs/>
                <w:szCs w:val="20"/>
              </w:rPr>
              <w:t>TABLEROS, PROTECCIONES Y MANDOS</w:t>
            </w:r>
          </w:p>
        </w:tc>
        <w:tc>
          <w:tcPr>
            <w:tcW w:w="1438" w:type="dxa"/>
            <w:noWrap/>
            <w:hideMark/>
          </w:tcPr>
          <w:p w14:paraId="53F4BB82" w14:textId="0CF89517" w:rsidR="00373152" w:rsidRPr="006A1B84" w:rsidRDefault="00373152" w:rsidP="009472A2">
            <w:pPr>
              <w:jc w:val="center"/>
              <w:rPr>
                <w:rFonts w:ascii="Verdana" w:hAnsi="Verdana"/>
                <w:b/>
                <w:bCs/>
                <w:szCs w:val="20"/>
              </w:rPr>
            </w:pPr>
          </w:p>
        </w:tc>
        <w:tc>
          <w:tcPr>
            <w:tcW w:w="1579" w:type="dxa"/>
            <w:noWrap/>
            <w:hideMark/>
          </w:tcPr>
          <w:p w14:paraId="6ECA5825" w14:textId="377C566B" w:rsidR="00373152" w:rsidRPr="006A1B84" w:rsidRDefault="00373152" w:rsidP="009472A2">
            <w:pPr>
              <w:jc w:val="center"/>
              <w:rPr>
                <w:rFonts w:ascii="Verdana" w:hAnsi="Verdana"/>
                <w:b/>
                <w:bCs/>
                <w:szCs w:val="20"/>
              </w:rPr>
            </w:pPr>
          </w:p>
        </w:tc>
      </w:tr>
      <w:tr w:rsidR="00373152" w:rsidRPr="006A1B84" w14:paraId="24B1560A" w14:textId="77777777" w:rsidTr="00373152">
        <w:trPr>
          <w:trHeight w:val="570"/>
        </w:trPr>
        <w:tc>
          <w:tcPr>
            <w:tcW w:w="1129" w:type="dxa"/>
            <w:noWrap/>
            <w:hideMark/>
          </w:tcPr>
          <w:p w14:paraId="364A6612" w14:textId="77777777" w:rsidR="00373152" w:rsidRPr="006A1B84" w:rsidRDefault="00373152" w:rsidP="009472A2">
            <w:pPr>
              <w:jc w:val="center"/>
              <w:rPr>
                <w:rFonts w:ascii="Verdana" w:hAnsi="Verdana"/>
                <w:szCs w:val="20"/>
              </w:rPr>
            </w:pPr>
            <w:r w:rsidRPr="006A1B84">
              <w:rPr>
                <w:rFonts w:ascii="Verdana" w:hAnsi="Verdana"/>
                <w:szCs w:val="20"/>
              </w:rPr>
              <w:t>7,2,1</w:t>
            </w:r>
          </w:p>
        </w:tc>
        <w:tc>
          <w:tcPr>
            <w:tcW w:w="4682" w:type="dxa"/>
            <w:hideMark/>
          </w:tcPr>
          <w:p w14:paraId="5F3A8E03" w14:textId="77777777" w:rsidR="00373152" w:rsidRPr="006A1B84" w:rsidRDefault="00373152">
            <w:pPr>
              <w:rPr>
                <w:rFonts w:ascii="Verdana" w:hAnsi="Verdana"/>
                <w:szCs w:val="20"/>
              </w:rPr>
            </w:pPr>
            <w:r w:rsidRPr="006A1B84">
              <w:rPr>
                <w:rFonts w:ascii="Verdana" w:hAnsi="Verdana"/>
                <w:szCs w:val="20"/>
              </w:rPr>
              <w:t>SUMINISTRO, MONTAJE Y CONEXIÓN DE AUTOMÁTICO ENCHUFABLE DE 1X20, 1X30, 1X40 O 1X50 AMPERIOS</w:t>
            </w:r>
          </w:p>
        </w:tc>
        <w:tc>
          <w:tcPr>
            <w:tcW w:w="1438" w:type="dxa"/>
            <w:noWrap/>
            <w:hideMark/>
          </w:tcPr>
          <w:p w14:paraId="6467023F"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5ECE2013" w14:textId="41D4745F" w:rsidR="00373152" w:rsidRPr="006A1B84" w:rsidRDefault="00373152" w:rsidP="009472A2">
            <w:pPr>
              <w:jc w:val="center"/>
              <w:rPr>
                <w:rFonts w:ascii="Verdana" w:hAnsi="Verdana"/>
                <w:szCs w:val="20"/>
              </w:rPr>
            </w:pPr>
            <w:r w:rsidRPr="006A1B84">
              <w:rPr>
                <w:rFonts w:ascii="Verdana" w:hAnsi="Verdana"/>
                <w:szCs w:val="20"/>
              </w:rPr>
              <w:t>8.00</w:t>
            </w:r>
          </w:p>
        </w:tc>
      </w:tr>
      <w:tr w:rsidR="00373152" w:rsidRPr="006A1B84" w14:paraId="7B0096C8" w14:textId="77777777" w:rsidTr="00373152">
        <w:trPr>
          <w:trHeight w:val="570"/>
        </w:trPr>
        <w:tc>
          <w:tcPr>
            <w:tcW w:w="1129" w:type="dxa"/>
            <w:noWrap/>
            <w:hideMark/>
          </w:tcPr>
          <w:p w14:paraId="423E8F01" w14:textId="77777777" w:rsidR="00373152" w:rsidRPr="006A1B84" w:rsidRDefault="00373152" w:rsidP="009472A2">
            <w:pPr>
              <w:jc w:val="center"/>
              <w:rPr>
                <w:rFonts w:ascii="Verdana" w:hAnsi="Verdana"/>
                <w:szCs w:val="20"/>
              </w:rPr>
            </w:pPr>
            <w:r w:rsidRPr="006A1B84">
              <w:rPr>
                <w:rFonts w:ascii="Verdana" w:hAnsi="Verdana"/>
                <w:szCs w:val="20"/>
              </w:rPr>
              <w:t>7,2,2</w:t>
            </w:r>
          </w:p>
        </w:tc>
        <w:tc>
          <w:tcPr>
            <w:tcW w:w="4682" w:type="dxa"/>
            <w:hideMark/>
          </w:tcPr>
          <w:p w14:paraId="7500FD3D" w14:textId="77777777" w:rsidR="00373152" w:rsidRPr="006A1B84" w:rsidRDefault="00373152">
            <w:pPr>
              <w:rPr>
                <w:rFonts w:ascii="Verdana" w:hAnsi="Verdana"/>
                <w:szCs w:val="20"/>
              </w:rPr>
            </w:pPr>
            <w:r w:rsidRPr="006A1B84">
              <w:rPr>
                <w:rFonts w:ascii="Verdana" w:hAnsi="Verdana"/>
                <w:szCs w:val="20"/>
              </w:rPr>
              <w:t>SUMINISTRO, MONTAJE Y CONEXIÓN DE TABLERO MINIPRAGMA DE 8 CIRCUITOS PARA UBICAR TELERRUPTORES.</w:t>
            </w:r>
          </w:p>
        </w:tc>
        <w:tc>
          <w:tcPr>
            <w:tcW w:w="1438" w:type="dxa"/>
            <w:noWrap/>
            <w:hideMark/>
          </w:tcPr>
          <w:p w14:paraId="4200123C"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17C8520E" w14:textId="0D18D259" w:rsidR="00373152" w:rsidRPr="006A1B84" w:rsidRDefault="00373152" w:rsidP="009472A2">
            <w:pPr>
              <w:jc w:val="center"/>
              <w:rPr>
                <w:rFonts w:ascii="Verdana" w:hAnsi="Verdana"/>
                <w:szCs w:val="20"/>
              </w:rPr>
            </w:pPr>
            <w:r w:rsidRPr="006A1B84">
              <w:rPr>
                <w:rFonts w:ascii="Verdana" w:hAnsi="Verdana"/>
                <w:szCs w:val="20"/>
              </w:rPr>
              <w:t>1.00</w:t>
            </w:r>
          </w:p>
        </w:tc>
      </w:tr>
      <w:tr w:rsidR="00373152" w:rsidRPr="006A1B84" w14:paraId="6DD8313D" w14:textId="77777777" w:rsidTr="00373152">
        <w:trPr>
          <w:trHeight w:val="570"/>
        </w:trPr>
        <w:tc>
          <w:tcPr>
            <w:tcW w:w="1129" w:type="dxa"/>
            <w:noWrap/>
            <w:hideMark/>
          </w:tcPr>
          <w:p w14:paraId="60A58398" w14:textId="77777777" w:rsidR="00373152" w:rsidRPr="006A1B84" w:rsidRDefault="00373152" w:rsidP="009472A2">
            <w:pPr>
              <w:jc w:val="center"/>
              <w:rPr>
                <w:rFonts w:ascii="Verdana" w:hAnsi="Verdana"/>
                <w:szCs w:val="20"/>
              </w:rPr>
            </w:pPr>
            <w:r w:rsidRPr="006A1B84">
              <w:rPr>
                <w:rFonts w:ascii="Verdana" w:hAnsi="Verdana"/>
                <w:szCs w:val="20"/>
              </w:rPr>
              <w:t>7,2,3</w:t>
            </w:r>
          </w:p>
        </w:tc>
        <w:tc>
          <w:tcPr>
            <w:tcW w:w="4682" w:type="dxa"/>
            <w:hideMark/>
          </w:tcPr>
          <w:p w14:paraId="48B651AF" w14:textId="77777777" w:rsidR="00373152" w:rsidRPr="006A1B84" w:rsidRDefault="00373152">
            <w:pPr>
              <w:rPr>
                <w:rFonts w:ascii="Verdana" w:hAnsi="Verdana"/>
                <w:szCs w:val="20"/>
              </w:rPr>
            </w:pPr>
            <w:r w:rsidRPr="006A1B84">
              <w:rPr>
                <w:rFonts w:ascii="Verdana" w:hAnsi="Verdana"/>
                <w:szCs w:val="20"/>
              </w:rPr>
              <w:t>SUMINISTRO, MONTAJE Y CONEXIÓN DE AUTOMÁTICO INDUSTRIAL REGULABLE DE 28 A 40 AMPERIOS.</w:t>
            </w:r>
          </w:p>
        </w:tc>
        <w:tc>
          <w:tcPr>
            <w:tcW w:w="1438" w:type="dxa"/>
            <w:noWrap/>
            <w:hideMark/>
          </w:tcPr>
          <w:p w14:paraId="15687CE5"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648C1A42" w14:textId="1A08232D" w:rsidR="00373152" w:rsidRPr="006A1B84" w:rsidRDefault="00373152" w:rsidP="009472A2">
            <w:pPr>
              <w:jc w:val="center"/>
              <w:rPr>
                <w:rFonts w:ascii="Verdana" w:hAnsi="Verdana"/>
                <w:szCs w:val="20"/>
              </w:rPr>
            </w:pPr>
            <w:r w:rsidRPr="006A1B84">
              <w:rPr>
                <w:rFonts w:ascii="Verdana" w:hAnsi="Verdana"/>
                <w:szCs w:val="20"/>
              </w:rPr>
              <w:t>1.00</w:t>
            </w:r>
          </w:p>
        </w:tc>
      </w:tr>
      <w:tr w:rsidR="00373152" w:rsidRPr="006A1B84" w14:paraId="458EFCEB" w14:textId="77777777" w:rsidTr="00373152">
        <w:trPr>
          <w:trHeight w:val="570"/>
        </w:trPr>
        <w:tc>
          <w:tcPr>
            <w:tcW w:w="1129" w:type="dxa"/>
            <w:noWrap/>
            <w:hideMark/>
          </w:tcPr>
          <w:p w14:paraId="19E5D425" w14:textId="77777777" w:rsidR="00373152" w:rsidRPr="006A1B84" w:rsidRDefault="00373152" w:rsidP="009472A2">
            <w:pPr>
              <w:jc w:val="center"/>
              <w:rPr>
                <w:rFonts w:ascii="Verdana" w:hAnsi="Verdana"/>
                <w:szCs w:val="20"/>
              </w:rPr>
            </w:pPr>
            <w:r w:rsidRPr="006A1B84">
              <w:rPr>
                <w:rFonts w:ascii="Verdana" w:hAnsi="Verdana"/>
                <w:szCs w:val="20"/>
              </w:rPr>
              <w:t>7,2,4</w:t>
            </w:r>
          </w:p>
        </w:tc>
        <w:tc>
          <w:tcPr>
            <w:tcW w:w="4682" w:type="dxa"/>
            <w:hideMark/>
          </w:tcPr>
          <w:p w14:paraId="210840F9" w14:textId="77777777" w:rsidR="00373152" w:rsidRPr="006A1B84" w:rsidRDefault="00373152">
            <w:pPr>
              <w:rPr>
                <w:rFonts w:ascii="Verdana" w:hAnsi="Verdana"/>
                <w:szCs w:val="20"/>
              </w:rPr>
            </w:pPr>
            <w:r w:rsidRPr="006A1B84">
              <w:rPr>
                <w:rFonts w:ascii="Verdana" w:hAnsi="Verdana"/>
                <w:szCs w:val="20"/>
              </w:rPr>
              <w:t>SUMINISTRO, MONTAJE Y CONEXIÓN DE AUTOMÁTICO INDUSTRIAL REGULABLE DE 64 A 80 AMPERIOS.</w:t>
            </w:r>
          </w:p>
        </w:tc>
        <w:tc>
          <w:tcPr>
            <w:tcW w:w="1438" w:type="dxa"/>
            <w:noWrap/>
            <w:hideMark/>
          </w:tcPr>
          <w:p w14:paraId="54B14668"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2FE6D53B" w14:textId="657EBE54" w:rsidR="00373152" w:rsidRPr="006A1B84" w:rsidRDefault="00373152" w:rsidP="009472A2">
            <w:pPr>
              <w:jc w:val="center"/>
              <w:rPr>
                <w:rFonts w:ascii="Verdana" w:hAnsi="Verdana"/>
                <w:szCs w:val="20"/>
              </w:rPr>
            </w:pPr>
            <w:r w:rsidRPr="006A1B84">
              <w:rPr>
                <w:rFonts w:ascii="Verdana" w:hAnsi="Verdana"/>
                <w:szCs w:val="20"/>
              </w:rPr>
              <w:t>1.00</w:t>
            </w:r>
          </w:p>
        </w:tc>
      </w:tr>
      <w:tr w:rsidR="00373152" w:rsidRPr="006A1B84" w14:paraId="6BF6CB79" w14:textId="77777777" w:rsidTr="00373152">
        <w:trPr>
          <w:trHeight w:val="855"/>
        </w:trPr>
        <w:tc>
          <w:tcPr>
            <w:tcW w:w="1129" w:type="dxa"/>
            <w:noWrap/>
            <w:hideMark/>
          </w:tcPr>
          <w:p w14:paraId="19899DF6" w14:textId="77777777" w:rsidR="00373152" w:rsidRPr="006A1B84" w:rsidRDefault="00373152" w:rsidP="009472A2">
            <w:pPr>
              <w:jc w:val="center"/>
              <w:rPr>
                <w:rFonts w:ascii="Verdana" w:hAnsi="Verdana"/>
                <w:szCs w:val="20"/>
              </w:rPr>
            </w:pPr>
            <w:r w:rsidRPr="006A1B84">
              <w:rPr>
                <w:rFonts w:ascii="Verdana" w:hAnsi="Verdana"/>
                <w:szCs w:val="20"/>
              </w:rPr>
              <w:lastRenderedPageBreak/>
              <w:t>7,2,5</w:t>
            </w:r>
          </w:p>
        </w:tc>
        <w:tc>
          <w:tcPr>
            <w:tcW w:w="4682" w:type="dxa"/>
            <w:hideMark/>
          </w:tcPr>
          <w:p w14:paraId="4F7DB0FF" w14:textId="77777777" w:rsidR="00373152" w:rsidRPr="006A1B84" w:rsidRDefault="00373152">
            <w:pPr>
              <w:rPr>
                <w:rFonts w:ascii="Verdana" w:hAnsi="Verdana"/>
                <w:szCs w:val="20"/>
              </w:rPr>
            </w:pPr>
            <w:r w:rsidRPr="006A1B84">
              <w:rPr>
                <w:rFonts w:ascii="Verdana" w:hAnsi="Verdana"/>
                <w:szCs w:val="20"/>
              </w:rPr>
              <w:t>SUMINISTRO, MONTAJE Y CONEXIÓN DE TABLERO TRIFÁSICO CON ESPACIO PARA TOTALIZADOR DE 12 CIRCUITOS. DEBE DISPONER DE PUERTA Y CHAPA, BARRA DE NEUTRO Y BARRA DE TIERRA.</w:t>
            </w:r>
          </w:p>
        </w:tc>
        <w:tc>
          <w:tcPr>
            <w:tcW w:w="1438" w:type="dxa"/>
            <w:noWrap/>
            <w:hideMark/>
          </w:tcPr>
          <w:p w14:paraId="23FBFD2E"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152C9FAF" w14:textId="4108D87A" w:rsidR="00373152" w:rsidRPr="006A1B84" w:rsidRDefault="00373152" w:rsidP="009472A2">
            <w:pPr>
              <w:jc w:val="center"/>
              <w:rPr>
                <w:rFonts w:ascii="Verdana" w:hAnsi="Verdana"/>
                <w:szCs w:val="20"/>
              </w:rPr>
            </w:pPr>
            <w:r w:rsidRPr="006A1B84">
              <w:rPr>
                <w:rFonts w:ascii="Verdana" w:hAnsi="Verdana"/>
                <w:szCs w:val="20"/>
              </w:rPr>
              <w:t>1.00</w:t>
            </w:r>
          </w:p>
        </w:tc>
      </w:tr>
      <w:tr w:rsidR="00373152" w:rsidRPr="006A1B84" w14:paraId="60596E8F" w14:textId="77777777" w:rsidTr="00373152">
        <w:trPr>
          <w:trHeight w:val="300"/>
        </w:trPr>
        <w:tc>
          <w:tcPr>
            <w:tcW w:w="1129" w:type="dxa"/>
            <w:noWrap/>
            <w:hideMark/>
          </w:tcPr>
          <w:p w14:paraId="75E8C50F" w14:textId="77777777" w:rsidR="00373152" w:rsidRPr="006A1B84" w:rsidRDefault="00373152" w:rsidP="009472A2">
            <w:pPr>
              <w:jc w:val="center"/>
              <w:rPr>
                <w:rFonts w:ascii="Verdana" w:hAnsi="Verdana"/>
                <w:szCs w:val="20"/>
              </w:rPr>
            </w:pPr>
            <w:r w:rsidRPr="006A1B84">
              <w:rPr>
                <w:rFonts w:ascii="Verdana" w:hAnsi="Verdana"/>
                <w:szCs w:val="20"/>
              </w:rPr>
              <w:t>7,2,6</w:t>
            </w:r>
          </w:p>
        </w:tc>
        <w:tc>
          <w:tcPr>
            <w:tcW w:w="4682" w:type="dxa"/>
            <w:hideMark/>
          </w:tcPr>
          <w:p w14:paraId="7DDCC40F" w14:textId="77777777" w:rsidR="00373152" w:rsidRPr="006A1B84" w:rsidRDefault="00373152">
            <w:pPr>
              <w:rPr>
                <w:rFonts w:ascii="Verdana" w:hAnsi="Verdana"/>
                <w:szCs w:val="20"/>
              </w:rPr>
            </w:pPr>
            <w:r w:rsidRPr="006A1B84">
              <w:rPr>
                <w:rFonts w:ascii="Verdana" w:hAnsi="Verdana"/>
                <w:szCs w:val="20"/>
              </w:rPr>
              <w:t>SUMINISTRO, MONTAJE Y CONEXIÓN DE SIRENA ESTROBOSCÓPICA.</w:t>
            </w:r>
          </w:p>
        </w:tc>
        <w:tc>
          <w:tcPr>
            <w:tcW w:w="1438" w:type="dxa"/>
            <w:noWrap/>
            <w:hideMark/>
          </w:tcPr>
          <w:p w14:paraId="195A7E25"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3FA60D4F" w14:textId="54E33C8A" w:rsidR="00373152" w:rsidRPr="006A1B84" w:rsidRDefault="00373152" w:rsidP="009472A2">
            <w:pPr>
              <w:jc w:val="center"/>
              <w:rPr>
                <w:rFonts w:ascii="Verdana" w:hAnsi="Verdana"/>
                <w:szCs w:val="20"/>
              </w:rPr>
            </w:pPr>
            <w:r w:rsidRPr="006A1B84">
              <w:rPr>
                <w:rFonts w:ascii="Verdana" w:hAnsi="Verdana"/>
                <w:szCs w:val="20"/>
              </w:rPr>
              <w:t>1.00</w:t>
            </w:r>
          </w:p>
        </w:tc>
      </w:tr>
      <w:tr w:rsidR="00373152" w:rsidRPr="006A1B84" w14:paraId="7233847E" w14:textId="77777777" w:rsidTr="00373152">
        <w:trPr>
          <w:trHeight w:val="300"/>
        </w:trPr>
        <w:tc>
          <w:tcPr>
            <w:tcW w:w="1129" w:type="dxa"/>
            <w:noWrap/>
            <w:hideMark/>
          </w:tcPr>
          <w:p w14:paraId="61F33C23" w14:textId="77777777" w:rsidR="00373152" w:rsidRPr="006A1B84" w:rsidRDefault="00373152" w:rsidP="009472A2">
            <w:pPr>
              <w:jc w:val="center"/>
              <w:rPr>
                <w:rFonts w:ascii="Verdana" w:hAnsi="Verdana"/>
                <w:b/>
                <w:bCs/>
                <w:szCs w:val="20"/>
              </w:rPr>
            </w:pPr>
            <w:r w:rsidRPr="006A1B84">
              <w:rPr>
                <w:rFonts w:ascii="Verdana" w:hAnsi="Verdana"/>
                <w:b/>
                <w:bCs/>
                <w:szCs w:val="20"/>
              </w:rPr>
              <w:t>7,3</w:t>
            </w:r>
          </w:p>
        </w:tc>
        <w:tc>
          <w:tcPr>
            <w:tcW w:w="4682" w:type="dxa"/>
            <w:hideMark/>
          </w:tcPr>
          <w:p w14:paraId="4B5702E6" w14:textId="77777777" w:rsidR="00373152" w:rsidRPr="006A1B84" w:rsidRDefault="00373152">
            <w:pPr>
              <w:rPr>
                <w:rFonts w:ascii="Verdana" w:hAnsi="Verdana"/>
                <w:b/>
                <w:bCs/>
                <w:szCs w:val="20"/>
              </w:rPr>
            </w:pPr>
            <w:r w:rsidRPr="006A1B84">
              <w:rPr>
                <w:rFonts w:ascii="Verdana" w:hAnsi="Verdana"/>
                <w:b/>
                <w:bCs/>
                <w:szCs w:val="20"/>
              </w:rPr>
              <w:t>LUMINARIAS</w:t>
            </w:r>
          </w:p>
        </w:tc>
        <w:tc>
          <w:tcPr>
            <w:tcW w:w="1438" w:type="dxa"/>
            <w:noWrap/>
            <w:hideMark/>
          </w:tcPr>
          <w:p w14:paraId="641718E1" w14:textId="2C9653E6" w:rsidR="00373152" w:rsidRPr="006A1B84" w:rsidRDefault="00373152" w:rsidP="009472A2">
            <w:pPr>
              <w:jc w:val="center"/>
              <w:rPr>
                <w:rFonts w:ascii="Verdana" w:hAnsi="Verdana"/>
                <w:b/>
                <w:bCs/>
                <w:szCs w:val="20"/>
              </w:rPr>
            </w:pPr>
          </w:p>
        </w:tc>
        <w:tc>
          <w:tcPr>
            <w:tcW w:w="1579" w:type="dxa"/>
            <w:noWrap/>
            <w:hideMark/>
          </w:tcPr>
          <w:p w14:paraId="65225C15" w14:textId="1E1D6943" w:rsidR="00373152" w:rsidRPr="006A1B84" w:rsidRDefault="00373152" w:rsidP="009472A2">
            <w:pPr>
              <w:jc w:val="center"/>
              <w:rPr>
                <w:rFonts w:ascii="Verdana" w:hAnsi="Verdana"/>
                <w:b/>
                <w:bCs/>
                <w:szCs w:val="20"/>
              </w:rPr>
            </w:pPr>
          </w:p>
        </w:tc>
      </w:tr>
      <w:tr w:rsidR="00373152" w:rsidRPr="006A1B84" w14:paraId="52DDDDD9" w14:textId="77777777" w:rsidTr="00373152">
        <w:trPr>
          <w:trHeight w:val="1140"/>
        </w:trPr>
        <w:tc>
          <w:tcPr>
            <w:tcW w:w="1129" w:type="dxa"/>
            <w:noWrap/>
            <w:hideMark/>
          </w:tcPr>
          <w:p w14:paraId="3D6EC112" w14:textId="77777777" w:rsidR="00373152" w:rsidRPr="006A1B84" w:rsidRDefault="00373152" w:rsidP="009472A2">
            <w:pPr>
              <w:jc w:val="center"/>
              <w:rPr>
                <w:rFonts w:ascii="Verdana" w:hAnsi="Verdana"/>
                <w:szCs w:val="20"/>
              </w:rPr>
            </w:pPr>
            <w:r w:rsidRPr="006A1B84">
              <w:rPr>
                <w:rFonts w:ascii="Verdana" w:hAnsi="Verdana"/>
                <w:szCs w:val="20"/>
              </w:rPr>
              <w:t>7,3,1</w:t>
            </w:r>
          </w:p>
        </w:tc>
        <w:tc>
          <w:tcPr>
            <w:tcW w:w="4682" w:type="dxa"/>
            <w:hideMark/>
          </w:tcPr>
          <w:p w14:paraId="5CF1AD93" w14:textId="77777777" w:rsidR="00373152" w:rsidRPr="006A1B84" w:rsidRDefault="00373152">
            <w:pPr>
              <w:rPr>
                <w:rFonts w:ascii="Verdana" w:hAnsi="Verdana"/>
                <w:szCs w:val="20"/>
              </w:rPr>
            </w:pPr>
            <w:r w:rsidRPr="006A1B84">
              <w:rPr>
                <w:rFonts w:ascii="Verdana" w:hAnsi="Verdana"/>
                <w:szCs w:val="20"/>
              </w:rPr>
              <w:t>SUMINISTRO, MONTAJE Y CONEXIÓN DE PANEL LED CIRCULAR (30 CM DIÁMETRO) 24 W 120 V. INCLUYE ACCESORIOS DE MONTAJE Y CONEXIÓN. QUE RESPONDA A LOS ESTUDIOS FOTOMÉTRICOS DE PROYECTO EN SUS PARÁMETROS FÍSICOS, ELÉCTRICOS, TÉCNICOS, FOTOMÉTRICOS Y DE INSTALACIÓN.</w:t>
            </w:r>
          </w:p>
        </w:tc>
        <w:tc>
          <w:tcPr>
            <w:tcW w:w="1438" w:type="dxa"/>
            <w:noWrap/>
            <w:hideMark/>
          </w:tcPr>
          <w:p w14:paraId="3E9CB8AB"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1D6550EA" w14:textId="05A61744" w:rsidR="00373152" w:rsidRPr="006A1B84" w:rsidRDefault="00373152" w:rsidP="009472A2">
            <w:pPr>
              <w:jc w:val="center"/>
              <w:rPr>
                <w:rFonts w:ascii="Verdana" w:hAnsi="Verdana"/>
                <w:szCs w:val="20"/>
              </w:rPr>
            </w:pPr>
            <w:r w:rsidRPr="006A1B84">
              <w:rPr>
                <w:rFonts w:ascii="Verdana" w:hAnsi="Verdana"/>
                <w:szCs w:val="20"/>
              </w:rPr>
              <w:t>20.00</w:t>
            </w:r>
          </w:p>
        </w:tc>
      </w:tr>
      <w:tr w:rsidR="00373152" w:rsidRPr="006A1B84" w14:paraId="3EFE46FA" w14:textId="77777777" w:rsidTr="00373152">
        <w:trPr>
          <w:trHeight w:val="1425"/>
        </w:trPr>
        <w:tc>
          <w:tcPr>
            <w:tcW w:w="1129" w:type="dxa"/>
            <w:noWrap/>
            <w:hideMark/>
          </w:tcPr>
          <w:p w14:paraId="2494BA8E" w14:textId="77777777" w:rsidR="00373152" w:rsidRPr="006A1B84" w:rsidRDefault="00373152" w:rsidP="009472A2">
            <w:pPr>
              <w:jc w:val="center"/>
              <w:rPr>
                <w:rFonts w:ascii="Verdana" w:hAnsi="Verdana"/>
                <w:szCs w:val="20"/>
              </w:rPr>
            </w:pPr>
            <w:r w:rsidRPr="006A1B84">
              <w:rPr>
                <w:rFonts w:ascii="Verdana" w:hAnsi="Verdana"/>
                <w:szCs w:val="20"/>
              </w:rPr>
              <w:t>7,3,2</w:t>
            </w:r>
          </w:p>
        </w:tc>
        <w:tc>
          <w:tcPr>
            <w:tcW w:w="4682" w:type="dxa"/>
            <w:hideMark/>
          </w:tcPr>
          <w:p w14:paraId="78C5A290" w14:textId="77777777" w:rsidR="00373152" w:rsidRPr="006A1B84" w:rsidRDefault="00373152">
            <w:pPr>
              <w:rPr>
                <w:rFonts w:ascii="Verdana" w:hAnsi="Verdana"/>
                <w:szCs w:val="20"/>
              </w:rPr>
            </w:pPr>
            <w:r w:rsidRPr="006A1B84">
              <w:rPr>
                <w:rFonts w:ascii="Verdana" w:hAnsi="Verdana"/>
                <w:szCs w:val="20"/>
              </w:rPr>
              <w:t>SUMINISTRO, MONTAJE Y CONEXIÓN DE LUMINARIA LED SELLADA RECTANGULAR (1.30X0.14) DE DESCOLGAR 2X18 W  120  V.  INCLUYE  ACCESORIOS  DE  CONEXIÓN,  ACCESORIOS  DE  DESCUELGUE,  AMARRE  Y  FIJACIÓN.  QUE RESPONDA A LOS ESTUDIOS FOTOMÉTRICOS DE PROYECTO EN SUS PARÁMETROS FÍSICOS, ELÉCTRICOS, TÉCNICOS, FOTOMÉTRICOS Y DE INSTALACIÓN.</w:t>
            </w:r>
          </w:p>
        </w:tc>
        <w:tc>
          <w:tcPr>
            <w:tcW w:w="1438" w:type="dxa"/>
            <w:noWrap/>
            <w:hideMark/>
          </w:tcPr>
          <w:p w14:paraId="50FA6B5E"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31F5D522" w14:textId="0E0A4B9F" w:rsidR="00373152" w:rsidRPr="006A1B84" w:rsidRDefault="00373152" w:rsidP="009472A2">
            <w:pPr>
              <w:jc w:val="center"/>
              <w:rPr>
                <w:rFonts w:ascii="Verdana" w:hAnsi="Verdana"/>
                <w:szCs w:val="20"/>
              </w:rPr>
            </w:pPr>
            <w:r w:rsidRPr="006A1B84">
              <w:rPr>
                <w:rFonts w:ascii="Verdana" w:hAnsi="Verdana"/>
                <w:szCs w:val="20"/>
              </w:rPr>
              <w:t>53.00</w:t>
            </w:r>
          </w:p>
        </w:tc>
      </w:tr>
      <w:tr w:rsidR="00373152" w:rsidRPr="006A1B84" w14:paraId="57185B9E" w14:textId="77777777" w:rsidTr="00373152">
        <w:trPr>
          <w:trHeight w:val="300"/>
        </w:trPr>
        <w:tc>
          <w:tcPr>
            <w:tcW w:w="1129" w:type="dxa"/>
            <w:noWrap/>
            <w:hideMark/>
          </w:tcPr>
          <w:p w14:paraId="3BF5C58E" w14:textId="77777777" w:rsidR="00373152" w:rsidRPr="006A1B84" w:rsidRDefault="00373152" w:rsidP="009472A2">
            <w:pPr>
              <w:jc w:val="center"/>
              <w:rPr>
                <w:rFonts w:ascii="Verdana" w:hAnsi="Verdana"/>
                <w:b/>
                <w:bCs/>
                <w:szCs w:val="20"/>
              </w:rPr>
            </w:pPr>
            <w:r w:rsidRPr="006A1B84">
              <w:rPr>
                <w:rFonts w:ascii="Verdana" w:hAnsi="Verdana"/>
                <w:b/>
                <w:bCs/>
                <w:szCs w:val="20"/>
              </w:rPr>
              <w:t>7,4</w:t>
            </w:r>
          </w:p>
        </w:tc>
        <w:tc>
          <w:tcPr>
            <w:tcW w:w="4682" w:type="dxa"/>
            <w:hideMark/>
          </w:tcPr>
          <w:p w14:paraId="5EA89F2B" w14:textId="77777777" w:rsidR="00373152" w:rsidRPr="006A1B84" w:rsidRDefault="00373152">
            <w:pPr>
              <w:rPr>
                <w:rFonts w:ascii="Verdana" w:hAnsi="Verdana"/>
                <w:b/>
                <w:bCs/>
                <w:szCs w:val="20"/>
              </w:rPr>
            </w:pPr>
            <w:r w:rsidRPr="006A1B84">
              <w:rPr>
                <w:rFonts w:ascii="Verdana" w:hAnsi="Verdana"/>
                <w:b/>
                <w:bCs/>
                <w:szCs w:val="20"/>
              </w:rPr>
              <w:t>SISTEMA DE PUESTA A TIERRA Y APANTALLAMIENTO</w:t>
            </w:r>
          </w:p>
        </w:tc>
        <w:tc>
          <w:tcPr>
            <w:tcW w:w="1438" w:type="dxa"/>
            <w:noWrap/>
            <w:hideMark/>
          </w:tcPr>
          <w:p w14:paraId="05EF1283" w14:textId="3C03CB68" w:rsidR="00373152" w:rsidRPr="006A1B84" w:rsidRDefault="00373152" w:rsidP="009472A2">
            <w:pPr>
              <w:jc w:val="center"/>
              <w:rPr>
                <w:rFonts w:ascii="Verdana" w:hAnsi="Verdana"/>
                <w:b/>
                <w:bCs/>
                <w:szCs w:val="20"/>
              </w:rPr>
            </w:pPr>
          </w:p>
        </w:tc>
        <w:tc>
          <w:tcPr>
            <w:tcW w:w="1579" w:type="dxa"/>
            <w:noWrap/>
            <w:hideMark/>
          </w:tcPr>
          <w:p w14:paraId="3FA5CF8E" w14:textId="789F3AE8" w:rsidR="00373152" w:rsidRPr="006A1B84" w:rsidRDefault="00373152" w:rsidP="009472A2">
            <w:pPr>
              <w:jc w:val="center"/>
              <w:rPr>
                <w:rFonts w:ascii="Verdana" w:hAnsi="Verdana"/>
                <w:b/>
                <w:bCs/>
                <w:szCs w:val="20"/>
              </w:rPr>
            </w:pPr>
          </w:p>
        </w:tc>
      </w:tr>
      <w:tr w:rsidR="00373152" w:rsidRPr="006A1B84" w14:paraId="12514103" w14:textId="77777777" w:rsidTr="00373152">
        <w:trPr>
          <w:trHeight w:val="855"/>
        </w:trPr>
        <w:tc>
          <w:tcPr>
            <w:tcW w:w="1129" w:type="dxa"/>
            <w:noWrap/>
            <w:hideMark/>
          </w:tcPr>
          <w:p w14:paraId="5C7F9EDA" w14:textId="77777777" w:rsidR="00373152" w:rsidRPr="006A1B84" w:rsidRDefault="00373152" w:rsidP="009472A2">
            <w:pPr>
              <w:jc w:val="center"/>
              <w:rPr>
                <w:rFonts w:ascii="Verdana" w:hAnsi="Verdana"/>
                <w:szCs w:val="20"/>
              </w:rPr>
            </w:pPr>
            <w:r w:rsidRPr="006A1B84">
              <w:rPr>
                <w:rFonts w:ascii="Verdana" w:hAnsi="Verdana"/>
                <w:szCs w:val="20"/>
              </w:rPr>
              <w:t>7,4,1</w:t>
            </w:r>
          </w:p>
        </w:tc>
        <w:tc>
          <w:tcPr>
            <w:tcW w:w="4682" w:type="dxa"/>
            <w:hideMark/>
          </w:tcPr>
          <w:p w14:paraId="26FE04F6" w14:textId="77777777" w:rsidR="00373152" w:rsidRPr="006A1B84" w:rsidRDefault="00373152">
            <w:pPr>
              <w:rPr>
                <w:rFonts w:ascii="Verdana" w:hAnsi="Verdana"/>
                <w:szCs w:val="20"/>
              </w:rPr>
            </w:pPr>
            <w:r w:rsidRPr="006A1B84">
              <w:rPr>
                <w:rFonts w:ascii="Verdana" w:hAnsi="Verdana"/>
                <w:szCs w:val="20"/>
              </w:rPr>
              <w:t>SUMINISTRO Y CONSTRUCCIÓN DE CAJA EN MAMPOSTERÍA DE 30X30X30CM PARA INSPECCIÓN Y MEDICIÓN DEL SISTEMA DE PUESTA A TIERRA. INCLUYE TAPA, MARCO, CONTRAMARCO.</w:t>
            </w:r>
          </w:p>
        </w:tc>
        <w:tc>
          <w:tcPr>
            <w:tcW w:w="1438" w:type="dxa"/>
            <w:noWrap/>
            <w:hideMark/>
          </w:tcPr>
          <w:p w14:paraId="7A111D31"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7D99DA1B" w14:textId="18F860EF" w:rsidR="00373152" w:rsidRPr="006A1B84" w:rsidRDefault="00373152" w:rsidP="009472A2">
            <w:pPr>
              <w:jc w:val="center"/>
              <w:rPr>
                <w:rFonts w:ascii="Verdana" w:hAnsi="Verdana"/>
                <w:szCs w:val="20"/>
              </w:rPr>
            </w:pPr>
            <w:r w:rsidRPr="006A1B84">
              <w:rPr>
                <w:rFonts w:ascii="Verdana" w:hAnsi="Verdana"/>
                <w:szCs w:val="20"/>
              </w:rPr>
              <w:t>3.00</w:t>
            </w:r>
          </w:p>
        </w:tc>
      </w:tr>
      <w:tr w:rsidR="00373152" w:rsidRPr="006A1B84" w14:paraId="3BC1DD69" w14:textId="77777777" w:rsidTr="00373152">
        <w:trPr>
          <w:trHeight w:val="570"/>
        </w:trPr>
        <w:tc>
          <w:tcPr>
            <w:tcW w:w="1129" w:type="dxa"/>
            <w:noWrap/>
            <w:hideMark/>
          </w:tcPr>
          <w:p w14:paraId="5237C5AA" w14:textId="77777777" w:rsidR="00373152" w:rsidRPr="006A1B84" w:rsidRDefault="00373152" w:rsidP="009472A2">
            <w:pPr>
              <w:jc w:val="center"/>
              <w:rPr>
                <w:rFonts w:ascii="Verdana" w:hAnsi="Verdana"/>
                <w:szCs w:val="20"/>
              </w:rPr>
            </w:pPr>
            <w:r w:rsidRPr="006A1B84">
              <w:rPr>
                <w:rFonts w:ascii="Verdana" w:hAnsi="Verdana"/>
                <w:szCs w:val="20"/>
              </w:rPr>
              <w:t>7,4,2</w:t>
            </w:r>
          </w:p>
        </w:tc>
        <w:tc>
          <w:tcPr>
            <w:tcW w:w="4682" w:type="dxa"/>
            <w:hideMark/>
          </w:tcPr>
          <w:p w14:paraId="40A6DFBA" w14:textId="77777777" w:rsidR="00373152" w:rsidRPr="006A1B84" w:rsidRDefault="00373152">
            <w:pPr>
              <w:rPr>
                <w:rFonts w:ascii="Verdana" w:hAnsi="Verdana"/>
                <w:szCs w:val="20"/>
              </w:rPr>
            </w:pPr>
            <w:r w:rsidRPr="006A1B84">
              <w:rPr>
                <w:rFonts w:ascii="Verdana" w:hAnsi="Verdana"/>
                <w:szCs w:val="20"/>
              </w:rPr>
              <w:t>SUMINISTRO E HINCADA DE VARILLA DE COBRE DE 2.44 METROS X 5/8" PARA CONSTITUCIÓN DEL SISTEMA DE PUESTA A TIERRA Y/O ATERRAMIENTO.</w:t>
            </w:r>
          </w:p>
        </w:tc>
        <w:tc>
          <w:tcPr>
            <w:tcW w:w="1438" w:type="dxa"/>
            <w:noWrap/>
            <w:hideMark/>
          </w:tcPr>
          <w:p w14:paraId="5CE1BBA9"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5AE91B1C" w14:textId="4D0223CD" w:rsidR="00373152" w:rsidRPr="006A1B84" w:rsidRDefault="00373152" w:rsidP="009472A2">
            <w:pPr>
              <w:jc w:val="center"/>
              <w:rPr>
                <w:rFonts w:ascii="Verdana" w:hAnsi="Verdana"/>
                <w:szCs w:val="20"/>
              </w:rPr>
            </w:pPr>
            <w:r w:rsidRPr="006A1B84">
              <w:rPr>
                <w:rFonts w:ascii="Verdana" w:hAnsi="Verdana"/>
                <w:szCs w:val="20"/>
              </w:rPr>
              <w:t>3.00</w:t>
            </w:r>
          </w:p>
        </w:tc>
      </w:tr>
      <w:tr w:rsidR="00373152" w:rsidRPr="006A1B84" w14:paraId="387C47CA" w14:textId="77777777" w:rsidTr="00373152">
        <w:trPr>
          <w:trHeight w:val="855"/>
        </w:trPr>
        <w:tc>
          <w:tcPr>
            <w:tcW w:w="1129" w:type="dxa"/>
            <w:noWrap/>
            <w:hideMark/>
          </w:tcPr>
          <w:p w14:paraId="1757CFA0" w14:textId="77777777" w:rsidR="00373152" w:rsidRPr="006A1B84" w:rsidRDefault="00373152" w:rsidP="009472A2">
            <w:pPr>
              <w:jc w:val="center"/>
              <w:rPr>
                <w:rFonts w:ascii="Verdana" w:hAnsi="Verdana"/>
                <w:szCs w:val="20"/>
              </w:rPr>
            </w:pPr>
            <w:r w:rsidRPr="006A1B84">
              <w:rPr>
                <w:rFonts w:ascii="Verdana" w:hAnsi="Verdana"/>
                <w:szCs w:val="20"/>
              </w:rPr>
              <w:t>7,4,3</w:t>
            </w:r>
          </w:p>
        </w:tc>
        <w:tc>
          <w:tcPr>
            <w:tcW w:w="4682" w:type="dxa"/>
            <w:hideMark/>
          </w:tcPr>
          <w:p w14:paraId="1EC4F5BC" w14:textId="77777777" w:rsidR="00373152" w:rsidRPr="006A1B84" w:rsidRDefault="00373152">
            <w:pPr>
              <w:rPr>
                <w:rFonts w:ascii="Verdana" w:hAnsi="Verdana"/>
                <w:szCs w:val="20"/>
              </w:rPr>
            </w:pPr>
            <w:r w:rsidRPr="006A1B84">
              <w:rPr>
                <w:rFonts w:ascii="Verdana" w:hAnsi="Verdana"/>
                <w:szCs w:val="20"/>
              </w:rPr>
              <w:t>SUMINISTRO Y TENDIDO DE CABLE DE COBRE DESNUDO NO 2/0 PARA PUESTA A TIERRA DE LOS DIFERENTES SISTEMAS. INCLUYE EXCAVACIÓN, RELLENO Y COMPACTACIÓN.</w:t>
            </w:r>
          </w:p>
        </w:tc>
        <w:tc>
          <w:tcPr>
            <w:tcW w:w="1438" w:type="dxa"/>
            <w:noWrap/>
            <w:hideMark/>
          </w:tcPr>
          <w:p w14:paraId="0513E127" w14:textId="77777777" w:rsidR="00373152" w:rsidRPr="006A1B84" w:rsidRDefault="00373152" w:rsidP="009472A2">
            <w:pPr>
              <w:jc w:val="center"/>
              <w:rPr>
                <w:rFonts w:ascii="Verdana" w:hAnsi="Verdana"/>
                <w:szCs w:val="20"/>
              </w:rPr>
            </w:pPr>
            <w:r w:rsidRPr="006A1B84">
              <w:rPr>
                <w:rFonts w:ascii="Verdana" w:hAnsi="Verdana"/>
                <w:szCs w:val="20"/>
              </w:rPr>
              <w:t>M</w:t>
            </w:r>
          </w:p>
        </w:tc>
        <w:tc>
          <w:tcPr>
            <w:tcW w:w="1579" w:type="dxa"/>
            <w:noWrap/>
            <w:hideMark/>
          </w:tcPr>
          <w:p w14:paraId="66B13CF4" w14:textId="1C678DD8" w:rsidR="00373152" w:rsidRPr="006A1B84" w:rsidRDefault="00373152" w:rsidP="009472A2">
            <w:pPr>
              <w:jc w:val="center"/>
              <w:rPr>
                <w:rFonts w:ascii="Verdana" w:hAnsi="Verdana"/>
                <w:szCs w:val="20"/>
              </w:rPr>
            </w:pPr>
            <w:r w:rsidRPr="006A1B84">
              <w:rPr>
                <w:rFonts w:ascii="Verdana" w:hAnsi="Verdana"/>
                <w:szCs w:val="20"/>
              </w:rPr>
              <w:t>30.00</w:t>
            </w:r>
          </w:p>
        </w:tc>
      </w:tr>
      <w:tr w:rsidR="00373152" w:rsidRPr="006A1B84" w14:paraId="773FF822" w14:textId="77777777" w:rsidTr="00373152">
        <w:trPr>
          <w:trHeight w:val="855"/>
        </w:trPr>
        <w:tc>
          <w:tcPr>
            <w:tcW w:w="1129" w:type="dxa"/>
            <w:noWrap/>
            <w:hideMark/>
          </w:tcPr>
          <w:p w14:paraId="12DAE07C" w14:textId="77777777" w:rsidR="00373152" w:rsidRPr="006A1B84" w:rsidRDefault="00373152" w:rsidP="009472A2">
            <w:pPr>
              <w:jc w:val="center"/>
              <w:rPr>
                <w:rFonts w:ascii="Verdana" w:hAnsi="Verdana"/>
                <w:szCs w:val="20"/>
              </w:rPr>
            </w:pPr>
            <w:r w:rsidRPr="006A1B84">
              <w:rPr>
                <w:rFonts w:ascii="Verdana" w:hAnsi="Verdana"/>
                <w:szCs w:val="20"/>
              </w:rPr>
              <w:t>7,4,4</w:t>
            </w:r>
          </w:p>
        </w:tc>
        <w:tc>
          <w:tcPr>
            <w:tcW w:w="4682" w:type="dxa"/>
            <w:hideMark/>
          </w:tcPr>
          <w:p w14:paraId="71E2AF30" w14:textId="77777777" w:rsidR="00373152" w:rsidRPr="006A1B84" w:rsidRDefault="00373152">
            <w:pPr>
              <w:rPr>
                <w:rFonts w:ascii="Verdana" w:hAnsi="Verdana"/>
                <w:szCs w:val="20"/>
              </w:rPr>
            </w:pPr>
            <w:r w:rsidRPr="006A1B84">
              <w:rPr>
                <w:rFonts w:ascii="Verdana" w:hAnsi="Verdana"/>
                <w:szCs w:val="20"/>
              </w:rPr>
              <w:t>SUMINISTRO Y COLOCACIÓN DE 120 GRAMOS DE SOLDADURA CADWELD PARA UNIR VARILLA CON CABLE Y/O CABLE CON CABLE MONTAR Y CONFIGURAR EL SISTEMA DE PUESTA A TIERRA Y/O ATERRAMIENTO.</w:t>
            </w:r>
          </w:p>
        </w:tc>
        <w:tc>
          <w:tcPr>
            <w:tcW w:w="1438" w:type="dxa"/>
            <w:noWrap/>
            <w:hideMark/>
          </w:tcPr>
          <w:p w14:paraId="2067C2D8"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47AA9C6E" w14:textId="2170F593" w:rsidR="00373152" w:rsidRPr="006A1B84" w:rsidRDefault="00373152" w:rsidP="009472A2">
            <w:pPr>
              <w:jc w:val="center"/>
              <w:rPr>
                <w:rFonts w:ascii="Verdana" w:hAnsi="Verdana"/>
                <w:szCs w:val="20"/>
              </w:rPr>
            </w:pPr>
            <w:r w:rsidRPr="006A1B84">
              <w:rPr>
                <w:rFonts w:ascii="Verdana" w:hAnsi="Verdana"/>
                <w:szCs w:val="20"/>
              </w:rPr>
              <w:t>5.00</w:t>
            </w:r>
          </w:p>
        </w:tc>
      </w:tr>
      <w:tr w:rsidR="00373152" w:rsidRPr="006A1B84" w14:paraId="01540ED4" w14:textId="77777777" w:rsidTr="00373152">
        <w:trPr>
          <w:trHeight w:val="855"/>
        </w:trPr>
        <w:tc>
          <w:tcPr>
            <w:tcW w:w="1129" w:type="dxa"/>
            <w:noWrap/>
            <w:hideMark/>
          </w:tcPr>
          <w:p w14:paraId="6C1F17D3" w14:textId="77777777" w:rsidR="00373152" w:rsidRPr="006A1B84" w:rsidRDefault="00373152" w:rsidP="009472A2">
            <w:pPr>
              <w:jc w:val="center"/>
              <w:rPr>
                <w:rFonts w:ascii="Verdana" w:hAnsi="Verdana"/>
                <w:szCs w:val="20"/>
              </w:rPr>
            </w:pPr>
            <w:r w:rsidRPr="006A1B84">
              <w:rPr>
                <w:rFonts w:ascii="Verdana" w:hAnsi="Verdana"/>
                <w:szCs w:val="20"/>
              </w:rPr>
              <w:t>7,4,5</w:t>
            </w:r>
          </w:p>
        </w:tc>
        <w:tc>
          <w:tcPr>
            <w:tcW w:w="4682" w:type="dxa"/>
            <w:hideMark/>
          </w:tcPr>
          <w:p w14:paraId="7FE1F402" w14:textId="77777777" w:rsidR="00373152" w:rsidRPr="006A1B84" w:rsidRDefault="00373152">
            <w:pPr>
              <w:rPr>
                <w:rFonts w:ascii="Verdana" w:hAnsi="Verdana"/>
                <w:szCs w:val="20"/>
              </w:rPr>
            </w:pPr>
            <w:r w:rsidRPr="006A1B84">
              <w:rPr>
                <w:rFonts w:ascii="Verdana" w:hAnsi="Verdana"/>
                <w:szCs w:val="20"/>
              </w:rPr>
              <w:t xml:space="preserve">SUMINISTRO Y TENDIDO DE CABLE DE COBRE DESNUDO NO 1/0 PARA SISTEMA DE BAJANTES. INCLUYE TUBERÍA METÁLICA GALVANIZADA 3/4" DE PROTECCIÓN, </w:t>
            </w:r>
            <w:r w:rsidRPr="006A1B84">
              <w:rPr>
                <w:rFonts w:ascii="Verdana" w:hAnsi="Verdana"/>
                <w:szCs w:val="20"/>
              </w:rPr>
              <w:lastRenderedPageBreak/>
              <w:t>ELEMENTOS Y/O ACCESORIOS PARA MONTAJE Y CONEXIÓN.</w:t>
            </w:r>
          </w:p>
        </w:tc>
        <w:tc>
          <w:tcPr>
            <w:tcW w:w="1438" w:type="dxa"/>
            <w:noWrap/>
            <w:hideMark/>
          </w:tcPr>
          <w:p w14:paraId="1A5AE265" w14:textId="77777777" w:rsidR="00373152" w:rsidRPr="006A1B84" w:rsidRDefault="00373152" w:rsidP="009472A2">
            <w:pPr>
              <w:jc w:val="center"/>
              <w:rPr>
                <w:rFonts w:ascii="Verdana" w:hAnsi="Verdana"/>
                <w:szCs w:val="20"/>
              </w:rPr>
            </w:pPr>
            <w:r w:rsidRPr="006A1B84">
              <w:rPr>
                <w:rFonts w:ascii="Verdana" w:hAnsi="Verdana"/>
                <w:szCs w:val="20"/>
              </w:rPr>
              <w:lastRenderedPageBreak/>
              <w:t>M</w:t>
            </w:r>
          </w:p>
        </w:tc>
        <w:tc>
          <w:tcPr>
            <w:tcW w:w="1579" w:type="dxa"/>
            <w:noWrap/>
            <w:hideMark/>
          </w:tcPr>
          <w:p w14:paraId="2BAC054C" w14:textId="143527A8" w:rsidR="00373152" w:rsidRPr="006A1B84" w:rsidRDefault="00373152" w:rsidP="009472A2">
            <w:pPr>
              <w:jc w:val="center"/>
              <w:rPr>
                <w:rFonts w:ascii="Verdana" w:hAnsi="Verdana"/>
                <w:szCs w:val="20"/>
              </w:rPr>
            </w:pPr>
            <w:r w:rsidRPr="006A1B84">
              <w:rPr>
                <w:rFonts w:ascii="Verdana" w:hAnsi="Verdana"/>
                <w:szCs w:val="20"/>
              </w:rPr>
              <w:t>2.00</w:t>
            </w:r>
          </w:p>
        </w:tc>
      </w:tr>
      <w:tr w:rsidR="00373152" w:rsidRPr="006A1B84" w14:paraId="612B962E" w14:textId="77777777" w:rsidTr="00373152">
        <w:trPr>
          <w:trHeight w:val="1140"/>
        </w:trPr>
        <w:tc>
          <w:tcPr>
            <w:tcW w:w="1129" w:type="dxa"/>
            <w:noWrap/>
            <w:hideMark/>
          </w:tcPr>
          <w:p w14:paraId="10C982CE" w14:textId="77777777" w:rsidR="00373152" w:rsidRPr="006A1B84" w:rsidRDefault="00373152" w:rsidP="009472A2">
            <w:pPr>
              <w:jc w:val="center"/>
              <w:rPr>
                <w:rFonts w:ascii="Verdana" w:hAnsi="Verdana"/>
                <w:szCs w:val="20"/>
              </w:rPr>
            </w:pPr>
            <w:r w:rsidRPr="006A1B84">
              <w:rPr>
                <w:rFonts w:ascii="Verdana" w:hAnsi="Verdana"/>
                <w:szCs w:val="20"/>
              </w:rPr>
              <w:t>7,4,6</w:t>
            </w:r>
          </w:p>
        </w:tc>
        <w:tc>
          <w:tcPr>
            <w:tcW w:w="4682" w:type="dxa"/>
            <w:hideMark/>
          </w:tcPr>
          <w:p w14:paraId="1DABDDA0" w14:textId="77777777" w:rsidR="00373152" w:rsidRPr="006A1B84" w:rsidRDefault="00373152">
            <w:pPr>
              <w:rPr>
                <w:rFonts w:ascii="Verdana" w:hAnsi="Verdana"/>
                <w:szCs w:val="20"/>
              </w:rPr>
            </w:pPr>
            <w:r w:rsidRPr="006A1B84">
              <w:rPr>
                <w:rFonts w:ascii="Verdana" w:hAnsi="Verdana"/>
                <w:szCs w:val="20"/>
              </w:rPr>
              <w:t>SUMINSITRO Y COLOCACIÓN DE PUNTA CAPTORA PARA SISTEMA APANTALLAMIENTO. INCLUYE AISLADOR, SOPORTE, DISTANCIADOR DE 60 CM, EXTENSOR DE 100 CM Y ACCESORIOS DE FIJACIÓN PARA MONTAR Y CONFIGURAR EL SISTEMA DE APANTALLAMIENTO.</w:t>
            </w:r>
          </w:p>
        </w:tc>
        <w:tc>
          <w:tcPr>
            <w:tcW w:w="1438" w:type="dxa"/>
            <w:noWrap/>
            <w:hideMark/>
          </w:tcPr>
          <w:p w14:paraId="6561F85C"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7A81D093" w14:textId="4E7ACB70" w:rsidR="00373152" w:rsidRPr="006A1B84" w:rsidRDefault="00373152" w:rsidP="009472A2">
            <w:pPr>
              <w:jc w:val="center"/>
              <w:rPr>
                <w:rFonts w:ascii="Verdana" w:hAnsi="Verdana"/>
                <w:szCs w:val="20"/>
              </w:rPr>
            </w:pPr>
            <w:r w:rsidRPr="006A1B84">
              <w:rPr>
                <w:rFonts w:ascii="Verdana" w:hAnsi="Verdana"/>
                <w:szCs w:val="20"/>
              </w:rPr>
              <w:t>3.00</w:t>
            </w:r>
          </w:p>
        </w:tc>
      </w:tr>
      <w:tr w:rsidR="00373152" w:rsidRPr="006A1B84" w14:paraId="5CD02C47" w14:textId="77777777" w:rsidTr="009472A2">
        <w:trPr>
          <w:trHeight w:val="411"/>
        </w:trPr>
        <w:tc>
          <w:tcPr>
            <w:tcW w:w="1129" w:type="dxa"/>
            <w:noWrap/>
            <w:hideMark/>
          </w:tcPr>
          <w:p w14:paraId="602D4970" w14:textId="77777777" w:rsidR="00373152" w:rsidRPr="006A1B84" w:rsidRDefault="00373152" w:rsidP="009472A2">
            <w:pPr>
              <w:jc w:val="center"/>
              <w:rPr>
                <w:rFonts w:ascii="Verdana" w:hAnsi="Verdana"/>
                <w:szCs w:val="20"/>
              </w:rPr>
            </w:pPr>
            <w:r w:rsidRPr="006A1B84">
              <w:rPr>
                <w:rFonts w:ascii="Verdana" w:hAnsi="Verdana"/>
                <w:szCs w:val="20"/>
              </w:rPr>
              <w:t>7,4,7</w:t>
            </w:r>
          </w:p>
        </w:tc>
        <w:tc>
          <w:tcPr>
            <w:tcW w:w="4682" w:type="dxa"/>
            <w:hideMark/>
          </w:tcPr>
          <w:p w14:paraId="446728A7" w14:textId="77777777" w:rsidR="00373152" w:rsidRPr="006A1B84" w:rsidRDefault="00373152">
            <w:pPr>
              <w:rPr>
                <w:rFonts w:ascii="Verdana" w:hAnsi="Verdana"/>
                <w:szCs w:val="20"/>
              </w:rPr>
            </w:pPr>
            <w:r w:rsidRPr="006A1B84">
              <w:rPr>
                <w:rFonts w:ascii="Verdana" w:hAnsi="Verdana"/>
                <w:szCs w:val="20"/>
              </w:rPr>
              <w:t>SUMINISTRO Y TENDIDO DE ALAMBRÓN DE 50 MM² PARA CONFIGURAR SISTEMA DE APANTALLAMIENTO EN CUBIERTAS. INCLUYE CONECTORES, SOPORTES, ELEMENTOS DE FIJACIÓN, SUSTANCIAS EPÓXICAS Y DEMÁS ELEMENTOS NECESARIOS PARA MONTAR Y CONFIGURAR LOS SISTEMAS DE APANTALLAMIENTO SIN AFECTAR LA ESTRUCTURA DE LA CUBIERTA METÁLICA.</w:t>
            </w:r>
          </w:p>
        </w:tc>
        <w:tc>
          <w:tcPr>
            <w:tcW w:w="1438" w:type="dxa"/>
            <w:noWrap/>
            <w:hideMark/>
          </w:tcPr>
          <w:p w14:paraId="448F55C6" w14:textId="77777777" w:rsidR="00373152" w:rsidRPr="006A1B84" w:rsidRDefault="00373152" w:rsidP="009472A2">
            <w:pPr>
              <w:jc w:val="center"/>
              <w:rPr>
                <w:rFonts w:ascii="Verdana" w:hAnsi="Verdana"/>
                <w:szCs w:val="20"/>
              </w:rPr>
            </w:pPr>
            <w:r w:rsidRPr="006A1B84">
              <w:rPr>
                <w:rFonts w:ascii="Verdana" w:hAnsi="Verdana"/>
                <w:szCs w:val="20"/>
              </w:rPr>
              <w:t>M</w:t>
            </w:r>
          </w:p>
        </w:tc>
        <w:tc>
          <w:tcPr>
            <w:tcW w:w="1579" w:type="dxa"/>
            <w:noWrap/>
            <w:hideMark/>
          </w:tcPr>
          <w:p w14:paraId="49DA753B" w14:textId="165EA809" w:rsidR="00373152" w:rsidRPr="006A1B84" w:rsidRDefault="00373152" w:rsidP="009472A2">
            <w:pPr>
              <w:jc w:val="center"/>
              <w:rPr>
                <w:rFonts w:ascii="Verdana" w:hAnsi="Verdana"/>
                <w:szCs w:val="20"/>
              </w:rPr>
            </w:pPr>
            <w:r w:rsidRPr="006A1B84">
              <w:rPr>
                <w:rFonts w:ascii="Verdana" w:hAnsi="Verdana"/>
                <w:szCs w:val="20"/>
              </w:rPr>
              <w:t>50.00</w:t>
            </w:r>
          </w:p>
        </w:tc>
      </w:tr>
      <w:tr w:rsidR="00373152" w:rsidRPr="006A1B84" w14:paraId="00A4FF60" w14:textId="77777777" w:rsidTr="00373152">
        <w:trPr>
          <w:trHeight w:val="300"/>
        </w:trPr>
        <w:tc>
          <w:tcPr>
            <w:tcW w:w="1129" w:type="dxa"/>
            <w:noWrap/>
            <w:hideMark/>
          </w:tcPr>
          <w:p w14:paraId="393F8373" w14:textId="77777777" w:rsidR="00373152" w:rsidRPr="006A1B84" w:rsidRDefault="00373152" w:rsidP="009472A2">
            <w:pPr>
              <w:jc w:val="center"/>
              <w:rPr>
                <w:rFonts w:ascii="Verdana" w:hAnsi="Verdana"/>
                <w:b/>
                <w:bCs/>
                <w:szCs w:val="20"/>
              </w:rPr>
            </w:pPr>
            <w:r w:rsidRPr="006A1B84">
              <w:rPr>
                <w:rFonts w:ascii="Verdana" w:hAnsi="Verdana"/>
                <w:b/>
                <w:bCs/>
                <w:szCs w:val="20"/>
              </w:rPr>
              <w:t>7,5</w:t>
            </w:r>
          </w:p>
        </w:tc>
        <w:tc>
          <w:tcPr>
            <w:tcW w:w="4682" w:type="dxa"/>
            <w:hideMark/>
          </w:tcPr>
          <w:p w14:paraId="54A29C95" w14:textId="77777777" w:rsidR="00373152" w:rsidRPr="006A1B84" w:rsidRDefault="00373152">
            <w:pPr>
              <w:rPr>
                <w:rFonts w:ascii="Verdana" w:hAnsi="Verdana"/>
                <w:b/>
                <w:bCs/>
                <w:szCs w:val="20"/>
              </w:rPr>
            </w:pPr>
            <w:r w:rsidRPr="006A1B84">
              <w:rPr>
                <w:rFonts w:ascii="Verdana" w:hAnsi="Verdana"/>
                <w:b/>
                <w:bCs/>
                <w:szCs w:val="20"/>
              </w:rPr>
              <w:t>CABLEADO ESTRUCTURADO</w:t>
            </w:r>
          </w:p>
        </w:tc>
        <w:tc>
          <w:tcPr>
            <w:tcW w:w="1438" w:type="dxa"/>
            <w:noWrap/>
            <w:hideMark/>
          </w:tcPr>
          <w:p w14:paraId="7D5DD6BE" w14:textId="48612B73" w:rsidR="00373152" w:rsidRPr="006A1B84" w:rsidRDefault="00373152" w:rsidP="009472A2">
            <w:pPr>
              <w:jc w:val="center"/>
              <w:rPr>
                <w:rFonts w:ascii="Verdana" w:hAnsi="Verdana"/>
                <w:b/>
                <w:bCs/>
                <w:szCs w:val="20"/>
              </w:rPr>
            </w:pPr>
          </w:p>
        </w:tc>
        <w:tc>
          <w:tcPr>
            <w:tcW w:w="1579" w:type="dxa"/>
            <w:noWrap/>
            <w:hideMark/>
          </w:tcPr>
          <w:p w14:paraId="14043654" w14:textId="52CCADDF" w:rsidR="00373152" w:rsidRPr="006A1B84" w:rsidRDefault="00373152" w:rsidP="009472A2">
            <w:pPr>
              <w:jc w:val="center"/>
              <w:rPr>
                <w:rFonts w:ascii="Verdana" w:hAnsi="Verdana"/>
                <w:b/>
                <w:bCs/>
                <w:szCs w:val="20"/>
              </w:rPr>
            </w:pPr>
          </w:p>
        </w:tc>
      </w:tr>
      <w:tr w:rsidR="00373152" w:rsidRPr="006A1B84" w14:paraId="61C0173B" w14:textId="77777777" w:rsidTr="00373152">
        <w:trPr>
          <w:trHeight w:val="570"/>
        </w:trPr>
        <w:tc>
          <w:tcPr>
            <w:tcW w:w="1129" w:type="dxa"/>
            <w:noWrap/>
            <w:hideMark/>
          </w:tcPr>
          <w:p w14:paraId="54E5A498" w14:textId="77777777" w:rsidR="00373152" w:rsidRPr="006A1B84" w:rsidRDefault="00373152" w:rsidP="009472A2">
            <w:pPr>
              <w:jc w:val="center"/>
              <w:rPr>
                <w:rFonts w:ascii="Verdana" w:hAnsi="Verdana"/>
                <w:szCs w:val="20"/>
              </w:rPr>
            </w:pPr>
            <w:r w:rsidRPr="006A1B84">
              <w:rPr>
                <w:rFonts w:ascii="Verdana" w:hAnsi="Verdana"/>
                <w:szCs w:val="20"/>
              </w:rPr>
              <w:t>7,5,1</w:t>
            </w:r>
          </w:p>
        </w:tc>
        <w:tc>
          <w:tcPr>
            <w:tcW w:w="4682" w:type="dxa"/>
            <w:hideMark/>
          </w:tcPr>
          <w:p w14:paraId="08E84732" w14:textId="77777777" w:rsidR="00373152" w:rsidRPr="006A1B84" w:rsidRDefault="00373152">
            <w:pPr>
              <w:rPr>
                <w:rFonts w:ascii="Verdana" w:hAnsi="Verdana"/>
                <w:szCs w:val="20"/>
              </w:rPr>
            </w:pPr>
            <w:r w:rsidRPr="006A1B84">
              <w:rPr>
                <w:rFonts w:ascii="Verdana" w:hAnsi="Verdana"/>
                <w:szCs w:val="20"/>
              </w:rPr>
              <w:t>SUMINISTRO Y COLOCACIÓN DE TOMA DE COMUNICACIONES SENCILLA. INCLUYE JACK CATEGORÍA 6A, FACE PLATE, MARQUILLA PARA TOMA Y CABLE.</w:t>
            </w:r>
          </w:p>
        </w:tc>
        <w:tc>
          <w:tcPr>
            <w:tcW w:w="1438" w:type="dxa"/>
            <w:noWrap/>
            <w:hideMark/>
          </w:tcPr>
          <w:p w14:paraId="51FFFE4A"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64CB2E67" w14:textId="0D07C8C6" w:rsidR="00373152" w:rsidRPr="006A1B84" w:rsidRDefault="00373152" w:rsidP="009472A2">
            <w:pPr>
              <w:jc w:val="center"/>
              <w:rPr>
                <w:rFonts w:ascii="Verdana" w:hAnsi="Verdana"/>
                <w:szCs w:val="20"/>
              </w:rPr>
            </w:pPr>
            <w:r w:rsidRPr="006A1B84">
              <w:rPr>
                <w:rFonts w:ascii="Verdana" w:hAnsi="Verdana"/>
                <w:szCs w:val="20"/>
              </w:rPr>
              <w:t>3.00</w:t>
            </w:r>
          </w:p>
        </w:tc>
      </w:tr>
      <w:tr w:rsidR="00373152" w:rsidRPr="006A1B84" w14:paraId="1C3F5F2B" w14:textId="77777777" w:rsidTr="00373152">
        <w:trPr>
          <w:trHeight w:val="570"/>
        </w:trPr>
        <w:tc>
          <w:tcPr>
            <w:tcW w:w="1129" w:type="dxa"/>
            <w:noWrap/>
            <w:hideMark/>
          </w:tcPr>
          <w:p w14:paraId="21482F44" w14:textId="77777777" w:rsidR="00373152" w:rsidRPr="006A1B84" w:rsidRDefault="00373152" w:rsidP="009472A2">
            <w:pPr>
              <w:jc w:val="center"/>
              <w:rPr>
                <w:rFonts w:ascii="Verdana" w:hAnsi="Verdana"/>
                <w:szCs w:val="20"/>
              </w:rPr>
            </w:pPr>
            <w:r w:rsidRPr="006A1B84">
              <w:rPr>
                <w:rFonts w:ascii="Verdana" w:hAnsi="Verdana"/>
                <w:szCs w:val="20"/>
              </w:rPr>
              <w:t>7,5,2</w:t>
            </w:r>
          </w:p>
        </w:tc>
        <w:tc>
          <w:tcPr>
            <w:tcW w:w="4682" w:type="dxa"/>
            <w:hideMark/>
          </w:tcPr>
          <w:p w14:paraId="694A0EB4" w14:textId="77777777" w:rsidR="00373152" w:rsidRPr="006A1B84" w:rsidRDefault="00373152">
            <w:pPr>
              <w:rPr>
                <w:rFonts w:ascii="Verdana" w:hAnsi="Verdana"/>
                <w:szCs w:val="20"/>
              </w:rPr>
            </w:pPr>
            <w:r w:rsidRPr="006A1B84">
              <w:rPr>
                <w:rFonts w:ascii="Verdana" w:hAnsi="Verdana"/>
                <w:szCs w:val="20"/>
              </w:rPr>
              <w:t>SUMINISTRO Y COLOCACIÓN DE TOMA DE COMUNICACIONES DOBLE. INCLUYE JACK CATEGORÍA 6A, FACE PLATE, MARQUILLA PARA TOMA Y CABLE.</w:t>
            </w:r>
          </w:p>
        </w:tc>
        <w:tc>
          <w:tcPr>
            <w:tcW w:w="1438" w:type="dxa"/>
            <w:noWrap/>
            <w:hideMark/>
          </w:tcPr>
          <w:p w14:paraId="592308C6"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301477A9" w14:textId="74539E7A" w:rsidR="00373152" w:rsidRPr="006A1B84" w:rsidRDefault="00373152" w:rsidP="009472A2">
            <w:pPr>
              <w:jc w:val="center"/>
              <w:rPr>
                <w:rFonts w:ascii="Verdana" w:hAnsi="Verdana"/>
                <w:szCs w:val="20"/>
              </w:rPr>
            </w:pPr>
            <w:r w:rsidRPr="006A1B84">
              <w:rPr>
                <w:rFonts w:ascii="Verdana" w:hAnsi="Verdana"/>
                <w:szCs w:val="20"/>
              </w:rPr>
              <w:t>4.00</w:t>
            </w:r>
          </w:p>
        </w:tc>
      </w:tr>
      <w:tr w:rsidR="00373152" w:rsidRPr="006A1B84" w14:paraId="710DE4DF" w14:textId="77777777" w:rsidTr="00373152">
        <w:trPr>
          <w:trHeight w:val="855"/>
        </w:trPr>
        <w:tc>
          <w:tcPr>
            <w:tcW w:w="1129" w:type="dxa"/>
            <w:noWrap/>
            <w:hideMark/>
          </w:tcPr>
          <w:p w14:paraId="4632C71E" w14:textId="77777777" w:rsidR="00373152" w:rsidRPr="006A1B84" w:rsidRDefault="00373152" w:rsidP="009472A2">
            <w:pPr>
              <w:jc w:val="center"/>
              <w:rPr>
                <w:rFonts w:ascii="Verdana" w:hAnsi="Verdana"/>
                <w:szCs w:val="20"/>
              </w:rPr>
            </w:pPr>
            <w:r w:rsidRPr="006A1B84">
              <w:rPr>
                <w:rFonts w:ascii="Verdana" w:hAnsi="Verdana"/>
                <w:szCs w:val="20"/>
              </w:rPr>
              <w:t>7,5,3</w:t>
            </w:r>
          </w:p>
        </w:tc>
        <w:tc>
          <w:tcPr>
            <w:tcW w:w="4682" w:type="dxa"/>
            <w:hideMark/>
          </w:tcPr>
          <w:p w14:paraId="250DA337" w14:textId="77777777" w:rsidR="00373152" w:rsidRPr="006A1B84" w:rsidRDefault="00373152">
            <w:pPr>
              <w:rPr>
                <w:rFonts w:ascii="Verdana" w:hAnsi="Verdana"/>
                <w:szCs w:val="20"/>
              </w:rPr>
            </w:pPr>
            <w:r w:rsidRPr="006A1B84">
              <w:rPr>
                <w:rFonts w:ascii="Verdana" w:hAnsi="Verdana"/>
                <w:szCs w:val="20"/>
              </w:rPr>
              <w:t>SUMINISTRO Y MONTAJE DE PATCH PANEL DE 24 PUERTOS, ANGULADO, PARA CATEGORÍA 6A. INCLUYE 24 JACKS CATEGORÍA 6A, MARQUILLAS Y DEMÁS ELEMENTOS Y ACCESORIOS NECESARIOS PARA SU ÓPTIME INSTALACIÓN.</w:t>
            </w:r>
          </w:p>
        </w:tc>
        <w:tc>
          <w:tcPr>
            <w:tcW w:w="1438" w:type="dxa"/>
            <w:noWrap/>
            <w:hideMark/>
          </w:tcPr>
          <w:p w14:paraId="173B3C3D"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5682C008" w14:textId="0D5E5DB9" w:rsidR="00373152" w:rsidRPr="006A1B84" w:rsidRDefault="00373152" w:rsidP="009472A2">
            <w:pPr>
              <w:jc w:val="center"/>
              <w:rPr>
                <w:rFonts w:ascii="Verdana" w:hAnsi="Verdana"/>
                <w:szCs w:val="20"/>
              </w:rPr>
            </w:pPr>
            <w:r w:rsidRPr="006A1B84">
              <w:rPr>
                <w:rFonts w:ascii="Verdana" w:hAnsi="Verdana"/>
                <w:szCs w:val="20"/>
              </w:rPr>
              <w:t>2.00</w:t>
            </w:r>
          </w:p>
        </w:tc>
      </w:tr>
      <w:tr w:rsidR="00373152" w:rsidRPr="006A1B84" w14:paraId="62F6AD71" w14:textId="77777777" w:rsidTr="00373152">
        <w:trPr>
          <w:trHeight w:val="570"/>
        </w:trPr>
        <w:tc>
          <w:tcPr>
            <w:tcW w:w="1129" w:type="dxa"/>
            <w:noWrap/>
            <w:hideMark/>
          </w:tcPr>
          <w:p w14:paraId="3D12236B" w14:textId="77777777" w:rsidR="00373152" w:rsidRPr="006A1B84" w:rsidRDefault="00373152" w:rsidP="009472A2">
            <w:pPr>
              <w:jc w:val="center"/>
              <w:rPr>
                <w:rFonts w:ascii="Verdana" w:hAnsi="Verdana"/>
                <w:szCs w:val="20"/>
              </w:rPr>
            </w:pPr>
            <w:r w:rsidRPr="006A1B84">
              <w:rPr>
                <w:rFonts w:ascii="Verdana" w:hAnsi="Verdana"/>
                <w:szCs w:val="20"/>
              </w:rPr>
              <w:t>7,5,4</w:t>
            </w:r>
          </w:p>
        </w:tc>
        <w:tc>
          <w:tcPr>
            <w:tcW w:w="4682" w:type="dxa"/>
            <w:hideMark/>
          </w:tcPr>
          <w:p w14:paraId="7BE582A1" w14:textId="77777777" w:rsidR="00373152" w:rsidRPr="006A1B84" w:rsidRDefault="00373152">
            <w:pPr>
              <w:rPr>
                <w:rFonts w:ascii="Verdana" w:hAnsi="Verdana"/>
                <w:szCs w:val="20"/>
              </w:rPr>
            </w:pPr>
            <w:r w:rsidRPr="006A1B84">
              <w:rPr>
                <w:rFonts w:ascii="Verdana" w:hAnsi="Verdana"/>
                <w:szCs w:val="20"/>
              </w:rPr>
              <w:t>SUMINISTRO Y MONTAJE DE PATCH CORD CERTIFICADO  CATEGORÍA  6A DE TRES METROS, PARA PUESTO  DE TRABAJO. INCLUYE MARQUILLAS.</w:t>
            </w:r>
          </w:p>
        </w:tc>
        <w:tc>
          <w:tcPr>
            <w:tcW w:w="1438" w:type="dxa"/>
            <w:noWrap/>
            <w:hideMark/>
          </w:tcPr>
          <w:p w14:paraId="2ED1549F"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2FA83499" w14:textId="07059C16" w:rsidR="00373152" w:rsidRPr="006A1B84" w:rsidRDefault="00373152" w:rsidP="009472A2">
            <w:pPr>
              <w:jc w:val="center"/>
              <w:rPr>
                <w:rFonts w:ascii="Verdana" w:hAnsi="Verdana"/>
                <w:szCs w:val="20"/>
              </w:rPr>
            </w:pPr>
            <w:r w:rsidRPr="006A1B84">
              <w:rPr>
                <w:rFonts w:ascii="Verdana" w:hAnsi="Verdana"/>
                <w:szCs w:val="20"/>
              </w:rPr>
              <w:t>20.00</w:t>
            </w:r>
          </w:p>
        </w:tc>
      </w:tr>
      <w:tr w:rsidR="00373152" w:rsidRPr="006A1B84" w14:paraId="33CD0677" w14:textId="77777777" w:rsidTr="00373152">
        <w:trPr>
          <w:trHeight w:val="570"/>
        </w:trPr>
        <w:tc>
          <w:tcPr>
            <w:tcW w:w="1129" w:type="dxa"/>
            <w:noWrap/>
            <w:hideMark/>
          </w:tcPr>
          <w:p w14:paraId="2C68BC6A" w14:textId="77777777" w:rsidR="00373152" w:rsidRPr="006A1B84" w:rsidRDefault="00373152" w:rsidP="009472A2">
            <w:pPr>
              <w:jc w:val="center"/>
              <w:rPr>
                <w:rFonts w:ascii="Verdana" w:hAnsi="Verdana"/>
                <w:szCs w:val="20"/>
              </w:rPr>
            </w:pPr>
            <w:r w:rsidRPr="006A1B84">
              <w:rPr>
                <w:rFonts w:ascii="Verdana" w:hAnsi="Verdana"/>
                <w:szCs w:val="20"/>
              </w:rPr>
              <w:t>7,5,5</w:t>
            </w:r>
          </w:p>
        </w:tc>
        <w:tc>
          <w:tcPr>
            <w:tcW w:w="4682" w:type="dxa"/>
            <w:hideMark/>
          </w:tcPr>
          <w:p w14:paraId="49110BB8" w14:textId="77777777" w:rsidR="00373152" w:rsidRPr="006A1B84" w:rsidRDefault="00373152">
            <w:pPr>
              <w:rPr>
                <w:rFonts w:ascii="Verdana" w:hAnsi="Verdana"/>
                <w:szCs w:val="20"/>
              </w:rPr>
            </w:pPr>
            <w:r w:rsidRPr="006A1B84">
              <w:rPr>
                <w:rFonts w:ascii="Verdana" w:hAnsi="Verdana"/>
                <w:szCs w:val="20"/>
              </w:rPr>
              <w:t>SUMINISTRO  Y  MONTAJE  DE  PATCH  CORD  CERTIFICADO  CATEGORÍA  6A  DE  UN  METRO,  PARA  RACK.  INCLUYE MARQUILLAS.</w:t>
            </w:r>
          </w:p>
        </w:tc>
        <w:tc>
          <w:tcPr>
            <w:tcW w:w="1438" w:type="dxa"/>
            <w:noWrap/>
            <w:hideMark/>
          </w:tcPr>
          <w:p w14:paraId="2DFB6A30"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21256CD6" w14:textId="58D8093C" w:rsidR="00373152" w:rsidRPr="006A1B84" w:rsidRDefault="00373152" w:rsidP="009472A2">
            <w:pPr>
              <w:jc w:val="center"/>
              <w:rPr>
                <w:rFonts w:ascii="Verdana" w:hAnsi="Verdana"/>
                <w:szCs w:val="20"/>
              </w:rPr>
            </w:pPr>
            <w:r w:rsidRPr="006A1B84">
              <w:rPr>
                <w:rFonts w:ascii="Verdana" w:hAnsi="Verdana"/>
                <w:szCs w:val="20"/>
              </w:rPr>
              <w:t>20.00</w:t>
            </w:r>
          </w:p>
        </w:tc>
      </w:tr>
      <w:tr w:rsidR="00373152" w:rsidRPr="006A1B84" w14:paraId="3711814D" w14:textId="77777777" w:rsidTr="00373152">
        <w:trPr>
          <w:trHeight w:val="1140"/>
        </w:trPr>
        <w:tc>
          <w:tcPr>
            <w:tcW w:w="1129" w:type="dxa"/>
            <w:noWrap/>
            <w:hideMark/>
          </w:tcPr>
          <w:p w14:paraId="5B7DC9F6" w14:textId="77777777" w:rsidR="00373152" w:rsidRPr="006A1B84" w:rsidRDefault="00373152" w:rsidP="009472A2">
            <w:pPr>
              <w:jc w:val="center"/>
              <w:rPr>
                <w:rFonts w:ascii="Verdana" w:hAnsi="Verdana"/>
                <w:szCs w:val="20"/>
              </w:rPr>
            </w:pPr>
            <w:r w:rsidRPr="006A1B84">
              <w:rPr>
                <w:rFonts w:ascii="Verdana" w:hAnsi="Verdana"/>
                <w:szCs w:val="20"/>
              </w:rPr>
              <w:t>7,5,6</w:t>
            </w:r>
          </w:p>
        </w:tc>
        <w:tc>
          <w:tcPr>
            <w:tcW w:w="4682" w:type="dxa"/>
            <w:hideMark/>
          </w:tcPr>
          <w:p w14:paraId="03B9CE31" w14:textId="77777777" w:rsidR="00373152" w:rsidRPr="006A1B84" w:rsidRDefault="00373152">
            <w:pPr>
              <w:rPr>
                <w:rFonts w:ascii="Verdana" w:hAnsi="Verdana"/>
                <w:szCs w:val="20"/>
              </w:rPr>
            </w:pPr>
            <w:r w:rsidRPr="006A1B84">
              <w:rPr>
                <w:rFonts w:ascii="Verdana" w:hAnsi="Verdana"/>
                <w:szCs w:val="20"/>
              </w:rPr>
              <w:t>SUMINISTRO Y MONTAJE DE RACK TIPO BASTIDOR DE 45 RU, CON SISTEMA AVANZADO DE ADMINISTRACIÓNDE CABLEADO. INCLUYE MULTITOMA, BARRA DE TIERRA, ELEMENTOS DE ANCLAJE AL PISO Y DEMÁS ACCESORIOS NECESARIOS PARA SU ÓPTIMA INSTALACIÓN Y FUNCIONAMIENTO.</w:t>
            </w:r>
          </w:p>
        </w:tc>
        <w:tc>
          <w:tcPr>
            <w:tcW w:w="1438" w:type="dxa"/>
            <w:noWrap/>
            <w:hideMark/>
          </w:tcPr>
          <w:p w14:paraId="0A27EFE4"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392AB93F" w14:textId="2792E744" w:rsidR="00373152" w:rsidRPr="006A1B84" w:rsidRDefault="00373152" w:rsidP="009472A2">
            <w:pPr>
              <w:jc w:val="center"/>
              <w:rPr>
                <w:rFonts w:ascii="Verdana" w:hAnsi="Verdana"/>
                <w:szCs w:val="20"/>
              </w:rPr>
            </w:pPr>
            <w:r w:rsidRPr="006A1B84">
              <w:rPr>
                <w:rFonts w:ascii="Verdana" w:hAnsi="Verdana"/>
                <w:szCs w:val="20"/>
              </w:rPr>
              <w:t>1.00</w:t>
            </w:r>
          </w:p>
        </w:tc>
      </w:tr>
      <w:tr w:rsidR="00373152" w:rsidRPr="006A1B84" w14:paraId="2D2E291B" w14:textId="77777777" w:rsidTr="00373152">
        <w:trPr>
          <w:trHeight w:val="300"/>
        </w:trPr>
        <w:tc>
          <w:tcPr>
            <w:tcW w:w="1129" w:type="dxa"/>
            <w:noWrap/>
            <w:hideMark/>
          </w:tcPr>
          <w:p w14:paraId="359A3187" w14:textId="77777777" w:rsidR="00373152" w:rsidRPr="006A1B84" w:rsidRDefault="00373152" w:rsidP="009472A2">
            <w:pPr>
              <w:jc w:val="center"/>
              <w:rPr>
                <w:rFonts w:ascii="Verdana" w:hAnsi="Verdana"/>
                <w:szCs w:val="20"/>
              </w:rPr>
            </w:pPr>
            <w:r w:rsidRPr="006A1B84">
              <w:rPr>
                <w:rFonts w:ascii="Verdana" w:hAnsi="Verdana"/>
                <w:szCs w:val="20"/>
              </w:rPr>
              <w:lastRenderedPageBreak/>
              <w:t>7,5,7</w:t>
            </w:r>
          </w:p>
        </w:tc>
        <w:tc>
          <w:tcPr>
            <w:tcW w:w="4682" w:type="dxa"/>
            <w:hideMark/>
          </w:tcPr>
          <w:p w14:paraId="776AD79D" w14:textId="77777777" w:rsidR="00373152" w:rsidRPr="006A1B84" w:rsidRDefault="00373152">
            <w:pPr>
              <w:rPr>
                <w:rFonts w:ascii="Verdana" w:hAnsi="Verdana"/>
                <w:szCs w:val="20"/>
              </w:rPr>
            </w:pPr>
            <w:r w:rsidRPr="006A1B84">
              <w:rPr>
                <w:rFonts w:ascii="Verdana" w:hAnsi="Verdana"/>
                <w:szCs w:val="20"/>
              </w:rPr>
              <w:t>SUMINISTRO Y MONTAJE DE ORGANIZADOR HORIZONTAL PARA RACK</w:t>
            </w:r>
          </w:p>
        </w:tc>
        <w:tc>
          <w:tcPr>
            <w:tcW w:w="1438" w:type="dxa"/>
            <w:noWrap/>
            <w:hideMark/>
          </w:tcPr>
          <w:p w14:paraId="58DE9E7D"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6F73165F" w14:textId="3DC7A834" w:rsidR="00373152" w:rsidRPr="006A1B84" w:rsidRDefault="00373152" w:rsidP="009472A2">
            <w:pPr>
              <w:jc w:val="center"/>
              <w:rPr>
                <w:rFonts w:ascii="Verdana" w:hAnsi="Verdana"/>
                <w:szCs w:val="20"/>
              </w:rPr>
            </w:pPr>
            <w:r w:rsidRPr="006A1B84">
              <w:rPr>
                <w:rFonts w:ascii="Verdana" w:hAnsi="Verdana"/>
                <w:szCs w:val="20"/>
              </w:rPr>
              <w:t>1.00</w:t>
            </w:r>
          </w:p>
        </w:tc>
      </w:tr>
      <w:tr w:rsidR="00373152" w:rsidRPr="006A1B84" w14:paraId="0DC9496A" w14:textId="77777777" w:rsidTr="00373152">
        <w:trPr>
          <w:trHeight w:val="570"/>
        </w:trPr>
        <w:tc>
          <w:tcPr>
            <w:tcW w:w="1129" w:type="dxa"/>
            <w:noWrap/>
            <w:hideMark/>
          </w:tcPr>
          <w:p w14:paraId="5EEBCE8B" w14:textId="77777777" w:rsidR="00373152" w:rsidRPr="006A1B84" w:rsidRDefault="00373152" w:rsidP="009472A2">
            <w:pPr>
              <w:jc w:val="center"/>
              <w:rPr>
                <w:rFonts w:ascii="Verdana" w:hAnsi="Verdana"/>
                <w:szCs w:val="20"/>
              </w:rPr>
            </w:pPr>
            <w:r w:rsidRPr="006A1B84">
              <w:rPr>
                <w:rFonts w:ascii="Verdana" w:hAnsi="Verdana"/>
                <w:szCs w:val="20"/>
              </w:rPr>
              <w:t>7,5,8</w:t>
            </w:r>
          </w:p>
        </w:tc>
        <w:tc>
          <w:tcPr>
            <w:tcW w:w="4682" w:type="dxa"/>
            <w:hideMark/>
          </w:tcPr>
          <w:p w14:paraId="175F8D41" w14:textId="77777777" w:rsidR="00373152" w:rsidRPr="006A1B84" w:rsidRDefault="00373152">
            <w:pPr>
              <w:rPr>
                <w:rFonts w:ascii="Verdana" w:hAnsi="Verdana"/>
                <w:szCs w:val="20"/>
              </w:rPr>
            </w:pPr>
            <w:r w:rsidRPr="006A1B84">
              <w:rPr>
                <w:rFonts w:ascii="Verdana" w:hAnsi="Verdana"/>
                <w:szCs w:val="20"/>
              </w:rPr>
              <w:t>SUMINISTRO Y MONTAJE DE ORGANIZADOR VERTICAL, PARA SISTEMA AVANZADO DE ADMINISTRACIÓN DE CABLES 6" X 8" X 7'.</w:t>
            </w:r>
          </w:p>
        </w:tc>
        <w:tc>
          <w:tcPr>
            <w:tcW w:w="1438" w:type="dxa"/>
            <w:noWrap/>
            <w:hideMark/>
          </w:tcPr>
          <w:p w14:paraId="47BAB986"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616C2B62" w14:textId="41EB1DB1" w:rsidR="00373152" w:rsidRPr="006A1B84" w:rsidRDefault="00373152" w:rsidP="009472A2">
            <w:pPr>
              <w:jc w:val="center"/>
              <w:rPr>
                <w:rFonts w:ascii="Verdana" w:hAnsi="Verdana"/>
                <w:szCs w:val="20"/>
              </w:rPr>
            </w:pPr>
            <w:r w:rsidRPr="006A1B84">
              <w:rPr>
                <w:rFonts w:ascii="Verdana" w:hAnsi="Verdana"/>
                <w:szCs w:val="20"/>
              </w:rPr>
              <w:t>1.00</w:t>
            </w:r>
          </w:p>
        </w:tc>
      </w:tr>
      <w:tr w:rsidR="00373152" w:rsidRPr="006A1B84" w14:paraId="6620CA57" w14:textId="77777777" w:rsidTr="00373152">
        <w:trPr>
          <w:trHeight w:val="300"/>
        </w:trPr>
        <w:tc>
          <w:tcPr>
            <w:tcW w:w="1129" w:type="dxa"/>
            <w:noWrap/>
            <w:hideMark/>
          </w:tcPr>
          <w:p w14:paraId="7E120FD1" w14:textId="77777777" w:rsidR="00373152" w:rsidRPr="006A1B84" w:rsidRDefault="00373152" w:rsidP="009472A2">
            <w:pPr>
              <w:jc w:val="center"/>
              <w:rPr>
                <w:rFonts w:ascii="Verdana" w:hAnsi="Verdana"/>
                <w:szCs w:val="20"/>
              </w:rPr>
            </w:pPr>
            <w:r w:rsidRPr="006A1B84">
              <w:rPr>
                <w:rFonts w:ascii="Verdana" w:hAnsi="Verdana"/>
                <w:szCs w:val="20"/>
              </w:rPr>
              <w:t>7,5,9</w:t>
            </w:r>
          </w:p>
        </w:tc>
        <w:tc>
          <w:tcPr>
            <w:tcW w:w="4682" w:type="dxa"/>
            <w:hideMark/>
          </w:tcPr>
          <w:p w14:paraId="15F5BA7E" w14:textId="77777777" w:rsidR="00373152" w:rsidRPr="006A1B84" w:rsidRDefault="00373152">
            <w:pPr>
              <w:rPr>
                <w:rFonts w:ascii="Verdana" w:hAnsi="Verdana"/>
                <w:szCs w:val="20"/>
              </w:rPr>
            </w:pPr>
            <w:r w:rsidRPr="006A1B84">
              <w:rPr>
                <w:rFonts w:ascii="Verdana" w:hAnsi="Verdana"/>
                <w:szCs w:val="20"/>
              </w:rPr>
              <w:t>SUMINISTRO Y TENDIDO DE CABLE UTP CATEGORÍA 6A</w:t>
            </w:r>
          </w:p>
        </w:tc>
        <w:tc>
          <w:tcPr>
            <w:tcW w:w="1438" w:type="dxa"/>
            <w:noWrap/>
            <w:hideMark/>
          </w:tcPr>
          <w:p w14:paraId="0F00271A" w14:textId="77777777" w:rsidR="00373152" w:rsidRPr="006A1B84" w:rsidRDefault="00373152" w:rsidP="009472A2">
            <w:pPr>
              <w:jc w:val="center"/>
              <w:rPr>
                <w:rFonts w:ascii="Verdana" w:hAnsi="Verdana"/>
                <w:szCs w:val="20"/>
              </w:rPr>
            </w:pPr>
            <w:r w:rsidRPr="006A1B84">
              <w:rPr>
                <w:rFonts w:ascii="Verdana" w:hAnsi="Verdana"/>
                <w:szCs w:val="20"/>
              </w:rPr>
              <w:t>M</w:t>
            </w:r>
          </w:p>
        </w:tc>
        <w:tc>
          <w:tcPr>
            <w:tcW w:w="1579" w:type="dxa"/>
            <w:noWrap/>
            <w:hideMark/>
          </w:tcPr>
          <w:p w14:paraId="13E8D42F" w14:textId="4BBF4370" w:rsidR="00373152" w:rsidRPr="006A1B84" w:rsidRDefault="00373152" w:rsidP="009472A2">
            <w:pPr>
              <w:jc w:val="center"/>
              <w:rPr>
                <w:rFonts w:ascii="Verdana" w:hAnsi="Verdana"/>
                <w:szCs w:val="20"/>
              </w:rPr>
            </w:pPr>
            <w:r w:rsidRPr="006A1B84">
              <w:rPr>
                <w:rFonts w:ascii="Verdana" w:hAnsi="Verdana"/>
                <w:szCs w:val="20"/>
              </w:rPr>
              <w:t>100.00</w:t>
            </w:r>
          </w:p>
        </w:tc>
      </w:tr>
      <w:tr w:rsidR="00373152" w:rsidRPr="006A1B84" w14:paraId="6AF0CBCF" w14:textId="77777777" w:rsidTr="009472A2">
        <w:trPr>
          <w:trHeight w:val="552"/>
        </w:trPr>
        <w:tc>
          <w:tcPr>
            <w:tcW w:w="1129" w:type="dxa"/>
            <w:noWrap/>
            <w:hideMark/>
          </w:tcPr>
          <w:p w14:paraId="12FF5F73" w14:textId="77777777" w:rsidR="00373152" w:rsidRPr="006A1B84" w:rsidRDefault="00373152" w:rsidP="009472A2">
            <w:pPr>
              <w:jc w:val="center"/>
              <w:rPr>
                <w:rFonts w:ascii="Verdana" w:hAnsi="Verdana"/>
                <w:szCs w:val="20"/>
              </w:rPr>
            </w:pPr>
            <w:r w:rsidRPr="006A1B84">
              <w:rPr>
                <w:rFonts w:ascii="Verdana" w:hAnsi="Verdana"/>
                <w:szCs w:val="20"/>
              </w:rPr>
              <w:t>7,5,10</w:t>
            </w:r>
          </w:p>
        </w:tc>
        <w:tc>
          <w:tcPr>
            <w:tcW w:w="4682" w:type="dxa"/>
            <w:hideMark/>
          </w:tcPr>
          <w:p w14:paraId="69FD6B35" w14:textId="77777777" w:rsidR="00373152" w:rsidRPr="006A1B84" w:rsidRDefault="00373152">
            <w:pPr>
              <w:rPr>
                <w:rFonts w:ascii="Verdana" w:hAnsi="Verdana"/>
                <w:szCs w:val="20"/>
              </w:rPr>
            </w:pPr>
            <w:r w:rsidRPr="006A1B84">
              <w:rPr>
                <w:rFonts w:ascii="Verdana" w:hAnsi="Verdana"/>
                <w:szCs w:val="20"/>
              </w:rPr>
              <w:t>SUMINISTRO, MONTAJE Y PROGRAMACIÓN DE SWITCH DE 24 PUERTOS X 10/100/1000 (RJ-45) PUERTOS,POE, 4 X 1000X SFP, CAPA 3, DETECCIÓN AUTOMÁTICA, MINIGIBIT PARA RESPECTIVA CONEXIÓN A FIBRA, 2 RANURAS DE MÓDULO DE AMPLIACIÓN DE PUERTO, COMPATIBLE CON LA TECNOLOGÍA DE LOS EQUIPOS ACTIVOS EXISTENTES EN LA PERSONERÍA DE BOGOTÁ.</w:t>
            </w:r>
          </w:p>
        </w:tc>
        <w:tc>
          <w:tcPr>
            <w:tcW w:w="1438" w:type="dxa"/>
            <w:noWrap/>
            <w:hideMark/>
          </w:tcPr>
          <w:p w14:paraId="3A06C571"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30D15D30" w14:textId="04688F2B" w:rsidR="00373152" w:rsidRPr="006A1B84" w:rsidRDefault="00373152" w:rsidP="009472A2">
            <w:pPr>
              <w:jc w:val="center"/>
              <w:rPr>
                <w:rFonts w:ascii="Verdana" w:hAnsi="Verdana"/>
                <w:szCs w:val="20"/>
              </w:rPr>
            </w:pPr>
            <w:r w:rsidRPr="006A1B84">
              <w:rPr>
                <w:rFonts w:ascii="Verdana" w:hAnsi="Verdana"/>
                <w:szCs w:val="20"/>
              </w:rPr>
              <w:t>1.00</w:t>
            </w:r>
          </w:p>
        </w:tc>
      </w:tr>
      <w:tr w:rsidR="00373152" w:rsidRPr="006A1B84" w14:paraId="179F6683" w14:textId="77777777" w:rsidTr="00373152">
        <w:trPr>
          <w:trHeight w:val="855"/>
        </w:trPr>
        <w:tc>
          <w:tcPr>
            <w:tcW w:w="1129" w:type="dxa"/>
            <w:noWrap/>
            <w:hideMark/>
          </w:tcPr>
          <w:p w14:paraId="32C7A814" w14:textId="77777777" w:rsidR="00373152" w:rsidRPr="006A1B84" w:rsidRDefault="00373152" w:rsidP="009472A2">
            <w:pPr>
              <w:jc w:val="center"/>
              <w:rPr>
                <w:rFonts w:ascii="Verdana" w:hAnsi="Verdana"/>
                <w:szCs w:val="20"/>
              </w:rPr>
            </w:pPr>
            <w:r w:rsidRPr="006A1B84">
              <w:rPr>
                <w:rFonts w:ascii="Verdana" w:hAnsi="Verdana"/>
                <w:szCs w:val="20"/>
              </w:rPr>
              <w:t>7,5,11</w:t>
            </w:r>
          </w:p>
        </w:tc>
        <w:tc>
          <w:tcPr>
            <w:tcW w:w="4682" w:type="dxa"/>
            <w:hideMark/>
          </w:tcPr>
          <w:p w14:paraId="3087E60D" w14:textId="77777777" w:rsidR="00373152" w:rsidRPr="006A1B84" w:rsidRDefault="00373152">
            <w:pPr>
              <w:rPr>
                <w:rFonts w:ascii="Verdana" w:hAnsi="Verdana"/>
                <w:szCs w:val="20"/>
              </w:rPr>
            </w:pPr>
            <w:r w:rsidRPr="006A1B84">
              <w:rPr>
                <w:rFonts w:ascii="Verdana" w:hAnsi="Verdana"/>
                <w:szCs w:val="20"/>
              </w:rPr>
              <w:t>SUMINISTRO Y TENDIDO DE DUCTO EMT DE ¾" NECESARIA PARA EJECUTAR SALIDAS DE COMUNICACIONES. INCLUYE CAJAS, SOPORTES Y ACCESORIOS, PARA CONFORMAR LA SALIDA.</w:t>
            </w:r>
          </w:p>
        </w:tc>
        <w:tc>
          <w:tcPr>
            <w:tcW w:w="1438" w:type="dxa"/>
            <w:noWrap/>
            <w:hideMark/>
          </w:tcPr>
          <w:p w14:paraId="689151F1" w14:textId="77777777" w:rsidR="00373152" w:rsidRPr="006A1B84" w:rsidRDefault="00373152" w:rsidP="009472A2">
            <w:pPr>
              <w:jc w:val="center"/>
              <w:rPr>
                <w:rFonts w:ascii="Verdana" w:hAnsi="Verdana"/>
                <w:szCs w:val="20"/>
              </w:rPr>
            </w:pPr>
            <w:r w:rsidRPr="006A1B84">
              <w:rPr>
                <w:rFonts w:ascii="Verdana" w:hAnsi="Verdana"/>
                <w:szCs w:val="20"/>
              </w:rPr>
              <w:t>M</w:t>
            </w:r>
          </w:p>
        </w:tc>
        <w:tc>
          <w:tcPr>
            <w:tcW w:w="1579" w:type="dxa"/>
            <w:noWrap/>
            <w:hideMark/>
          </w:tcPr>
          <w:p w14:paraId="2A0186DC" w14:textId="2219FE27" w:rsidR="00373152" w:rsidRPr="006A1B84" w:rsidRDefault="00373152" w:rsidP="009472A2">
            <w:pPr>
              <w:jc w:val="center"/>
              <w:rPr>
                <w:rFonts w:ascii="Verdana" w:hAnsi="Verdana"/>
                <w:szCs w:val="20"/>
              </w:rPr>
            </w:pPr>
            <w:r w:rsidRPr="006A1B84">
              <w:rPr>
                <w:rFonts w:ascii="Verdana" w:hAnsi="Verdana"/>
                <w:szCs w:val="20"/>
              </w:rPr>
              <w:t>10.00</w:t>
            </w:r>
          </w:p>
        </w:tc>
      </w:tr>
      <w:tr w:rsidR="00373152" w:rsidRPr="006A1B84" w14:paraId="68C45D10" w14:textId="77777777" w:rsidTr="00373152">
        <w:trPr>
          <w:trHeight w:val="570"/>
        </w:trPr>
        <w:tc>
          <w:tcPr>
            <w:tcW w:w="1129" w:type="dxa"/>
            <w:noWrap/>
            <w:hideMark/>
          </w:tcPr>
          <w:p w14:paraId="592C7918" w14:textId="77777777" w:rsidR="00373152" w:rsidRPr="006A1B84" w:rsidRDefault="00373152" w:rsidP="009472A2">
            <w:pPr>
              <w:jc w:val="center"/>
              <w:rPr>
                <w:rFonts w:ascii="Verdana" w:hAnsi="Verdana"/>
                <w:szCs w:val="20"/>
              </w:rPr>
            </w:pPr>
            <w:r w:rsidRPr="006A1B84">
              <w:rPr>
                <w:rFonts w:ascii="Verdana" w:hAnsi="Verdana"/>
                <w:szCs w:val="20"/>
              </w:rPr>
              <w:t>7,5,12</w:t>
            </w:r>
          </w:p>
        </w:tc>
        <w:tc>
          <w:tcPr>
            <w:tcW w:w="4682" w:type="dxa"/>
            <w:hideMark/>
          </w:tcPr>
          <w:p w14:paraId="1A2E6ED4" w14:textId="77777777" w:rsidR="00373152" w:rsidRPr="006A1B84" w:rsidRDefault="00373152">
            <w:pPr>
              <w:rPr>
                <w:rFonts w:ascii="Verdana" w:hAnsi="Verdana"/>
                <w:szCs w:val="20"/>
              </w:rPr>
            </w:pPr>
            <w:r w:rsidRPr="006A1B84">
              <w:rPr>
                <w:rFonts w:ascii="Verdana" w:hAnsi="Verdana"/>
                <w:szCs w:val="20"/>
              </w:rPr>
              <w:t>SUMINISTRO Y TENDIDO DE DUCTO EMT DE 2" NECESARIA PARA TENDIDO DE FIBRA ÓPTICA. INCLUYE CAJAS, SOPORTES Y ACCESORIOS.</w:t>
            </w:r>
          </w:p>
        </w:tc>
        <w:tc>
          <w:tcPr>
            <w:tcW w:w="1438" w:type="dxa"/>
            <w:noWrap/>
            <w:hideMark/>
          </w:tcPr>
          <w:p w14:paraId="025E7E15" w14:textId="77777777" w:rsidR="00373152" w:rsidRPr="006A1B84" w:rsidRDefault="00373152" w:rsidP="009472A2">
            <w:pPr>
              <w:jc w:val="center"/>
              <w:rPr>
                <w:rFonts w:ascii="Verdana" w:hAnsi="Verdana"/>
                <w:szCs w:val="20"/>
              </w:rPr>
            </w:pPr>
            <w:r w:rsidRPr="006A1B84">
              <w:rPr>
                <w:rFonts w:ascii="Verdana" w:hAnsi="Verdana"/>
                <w:szCs w:val="20"/>
              </w:rPr>
              <w:t>M</w:t>
            </w:r>
          </w:p>
        </w:tc>
        <w:tc>
          <w:tcPr>
            <w:tcW w:w="1579" w:type="dxa"/>
            <w:noWrap/>
            <w:hideMark/>
          </w:tcPr>
          <w:p w14:paraId="7E178E8B" w14:textId="2B7AECB8" w:rsidR="00373152" w:rsidRPr="006A1B84" w:rsidRDefault="00373152" w:rsidP="009472A2">
            <w:pPr>
              <w:jc w:val="center"/>
              <w:rPr>
                <w:rFonts w:ascii="Verdana" w:hAnsi="Verdana"/>
                <w:szCs w:val="20"/>
              </w:rPr>
            </w:pPr>
            <w:r w:rsidRPr="006A1B84">
              <w:rPr>
                <w:rFonts w:ascii="Verdana" w:hAnsi="Verdana"/>
                <w:szCs w:val="20"/>
              </w:rPr>
              <w:t>10.00</w:t>
            </w:r>
          </w:p>
        </w:tc>
      </w:tr>
      <w:tr w:rsidR="00373152" w:rsidRPr="006A1B84" w14:paraId="0C66E608" w14:textId="77777777" w:rsidTr="00373152">
        <w:trPr>
          <w:trHeight w:val="300"/>
        </w:trPr>
        <w:tc>
          <w:tcPr>
            <w:tcW w:w="1129" w:type="dxa"/>
            <w:noWrap/>
            <w:hideMark/>
          </w:tcPr>
          <w:p w14:paraId="5033153D" w14:textId="77777777" w:rsidR="00373152" w:rsidRPr="006A1B84" w:rsidRDefault="00373152" w:rsidP="009472A2">
            <w:pPr>
              <w:jc w:val="center"/>
              <w:rPr>
                <w:rFonts w:ascii="Verdana" w:hAnsi="Verdana"/>
                <w:b/>
                <w:bCs/>
                <w:szCs w:val="20"/>
              </w:rPr>
            </w:pPr>
            <w:r w:rsidRPr="006A1B84">
              <w:rPr>
                <w:rFonts w:ascii="Verdana" w:hAnsi="Verdana"/>
                <w:b/>
                <w:bCs/>
                <w:szCs w:val="20"/>
              </w:rPr>
              <w:t>8</w:t>
            </w:r>
          </w:p>
        </w:tc>
        <w:tc>
          <w:tcPr>
            <w:tcW w:w="4682" w:type="dxa"/>
            <w:hideMark/>
          </w:tcPr>
          <w:p w14:paraId="52C2AA9D" w14:textId="77777777" w:rsidR="00373152" w:rsidRPr="006A1B84" w:rsidRDefault="00373152">
            <w:pPr>
              <w:rPr>
                <w:rFonts w:ascii="Verdana" w:hAnsi="Verdana"/>
                <w:b/>
                <w:bCs/>
                <w:szCs w:val="20"/>
              </w:rPr>
            </w:pPr>
            <w:r w:rsidRPr="006A1B84">
              <w:rPr>
                <w:rFonts w:ascii="Verdana" w:hAnsi="Verdana"/>
                <w:b/>
                <w:bCs/>
                <w:szCs w:val="20"/>
              </w:rPr>
              <w:t>PAÑETES Y ESTUCO</w:t>
            </w:r>
          </w:p>
        </w:tc>
        <w:tc>
          <w:tcPr>
            <w:tcW w:w="1438" w:type="dxa"/>
            <w:noWrap/>
            <w:hideMark/>
          </w:tcPr>
          <w:p w14:paraId="111820A1" w14:textId="25D8065E" w:rsidR="00373152" w:rsidRPr="006A1B84" w:rsidRDefault="00373152" w:rsidP="009472A2">
            <w:pPr>
              <w:jc w:val="center"/>
              <w:rPr>
                <w:rFonts w:ascii="Verdana" w:hAnsi="Verdana"/>
                <w:b/>
                <w:bCs/>
                <w:szCs w:val="20"/>
              </w:rPr>
            </w:pPr>
          </w:p>
        </w:tc>
        <w:tc>
          <w:tcPr>
            <w:tcW w:w="1579" w:type="dxa"/>
            <w:noWrap/>
            <w:hideMark/>
          </w:tcPr>
          <w:p w14:paraId="65A880ED" w14:textId="6B790E7A" w:rsidR="00373152" w:rsidRPr="006A1B84" w:rsidRDefault="00373152" w:rsidP="009472A2">
            <w:pPr>
              <w:jc w:val="center"/>
              <w:rPr>
                <w:rFonts w:ascii="Verdana" w:hAnsi="Verdana"/>
                <w:b/>
                <w:bCs/>
                <w:szCs w:val="20"/>
              </w:rPr>
            </w:pPr>
          </w:p>
        </w:tc>
      </w:tr>
      <w:tr w:rsidR="00373152" w:rsidRPr="006A1B84" w14:paraId="37D7E617" w14:textId="77777777" w:rsidTr="00373152">
        <w:trPr>
          <w:trHeight w:val="300"/>
        </w:trPr>
        <w:tc>
          <w:tcPr>
            <w:tcW w:w="1129" w:type="dxa"/>
            <w:noWrap/>
            <w:hideMark/>
          </w:tcPr>
          <w:p w14:paraId="629383E4" w14:textId="77777777" w:rsidR="00373152" w:rsidRPr="006A1B84" w:rsidRDefault="00373152" w:rsidP="009472A2">
            <w:pPr>
              <w:jc w:val="center"/>
              <w:rPr>
                <w:rFonts w:ascii="Verdana" w:hAnsi="Verdana"/>
                <w:b/>
                <w:bCs/>
                <w:szCs w:val="20"/>
              </w:rPr>
            </w:pPr>
            <w:r w:rsidRPr="006A1B84">
              <w:rPr>
                <w:rFonts w:ascii="Verdana" w:hAnsi="Verdana"/>
                <w:b/>
                <w:bCs/>
                <w:szCs w:val="20"/>
              </w:rPr>
              <w:t>8,1</w:t>
            </w:r>
          </w:p>
        </w:tc>
        <w:tc>
          <w:tcPr>
            <w:tcW w:w="4682" w:type="dxa"/>
            <w:hideMark/>
          </w:tcPr>
          <w:p w14:paraId="5037AA81" w14:textId="77777777" w:rsidR="00373152" w:rsidRPr="006A1B84" w:rsidRDefault="00373152">
            <w:pPr>
              <w:rPr>
                <w:rFonts w:ascii="Verdana" w:hAnsi="Verdana"/>
                <w:b/>
                <w:bCs/>
                <w:szCs w:val="20"/>
              </w:rPr>
            </w:pPr>
            <w:r w:rsidRPr="006A1B84">
              <w:rPr>
                <w:rFonts w:ascii="Verdana" w:hAnsi="Verdana"/>
                <w:b/>
                <w:bCs/>
                <w:szCs w:val="20"/>
              </w:rPr>
              <w:t>SOBRE MUROS</w:t>
            </w:r>
          </w:p>
        </w:tc>
        <w:tc>
          <w:tcPr>
            <w:tcW w:w="1438" w:type="dxa"/>
            <w:noWrap/>
            <w:hideMark/>
          </w:tcPr>
          <w:p w14:paraId="0294E731" w14:textId="1E2D3F5B" w:rsidR="00373152" w:rsidRPr="006A1B84" w:rsidRDefault="00373152" w:rsidP="009472A2">
            <w:pPr>
              <w:jc w:val="center"/>
              <w:rPr>
                <w:rFonts w:ascii="Verdana" w:hAnsi="Verdana"/>
                <w:b/>
                <w:bCs/>
                <w:szCs w:val="20"/>
              </w:rPr>
            </w:pPr>
          </w:p>
        </w:tc>
        <w:tc>
          <w:tcPr>
            <w:tcW w:w="1579" w:type="dxa"/>
            <w:noWrap/>
            <w:hideMark/>
          </w:tcPr>
          <w:p w14:paraId="2575EB7D" w14:textId="48E4423A" w:rsidR="00373152" w:rsidRPr="006A1B84" w:rsidRDefault="00373152" w:rsidP="009472A2">
            <w:pPr>
              <w:jc w:val="center"/>
              <w:rPr>
                <w:rFonts w:ascii="Verdana" w:hAnsi="Verdana"/>
                <w:b/>
                <w:bCs/>
                <w:szCs w:val="20"/>
              </w:rPr>
            </w:pPr>
          </w:p>
        </w:tc>
      </w:tr>
      <w:tr w:rsidR="00373152" w:rsidRPr="006A1B84" w14:paraId="58D15F1C" w14:textId="77777777" w:rsidTr="00373152">
        <w:trPr>
          <w:trHeight w:val="1140"/>
        </w:trPr>
        <w:tc>
          <w:tcPr>
            <w:tcW w:w="1129" w:type="dxa"/>
            <w:noWrap/>
            <w:hideMark/>
          </w:tcPr>
          <w:p w14:paraId="70A2DC5D" w14:textId="77777777" w:rsidR="00373152" w:rsidRPr="006A1B84" w:rsidRDefault="00373152" w:rsidP="009472A2">
            <w:pPr>
              <w:jc w:val="center"/>
              <w:rPr>
                <w:rFonts w:ascii="Verdana" w:hAnsi="Verdana"/>
                <w:szCs w:val="20"/>
              </w:rPr>
            </w:pPr>
            <w:r w:rsidRPr="006A1B84">
              <w:rPr>
                <w:rFonts w:ascii="Verdana" w:hAnsi="Verdana"/>
                <w:szCs w:val="20"/>
              </w:rPr>
              <w:t>8,1,1</w:t>
            </w:r>
          </w:p>
        </w:tc>
        <w:tc>
          <w:tcPr>
            <w:tcW w:w="4682" w:type="dxa"/>
            <w:hideMark/>
          </w:tcPr>
          <w:p w14:paraId="32ECDE16" w14:textId="77777777" w:rsidR="00373152" w:rsidRPr="006A1B84" w:rsidRDefault="00373152">
            <w:pPr>
              <w:rPr>
                <w:rFonts w:ascii="Verdana" w:hAnsi="Verdana"/>
                <w:szCs w:val="20"/>
              </w:rPr>
            </w:pPr>
            <w:r w:rsidRPr="006A1B84">
              <w:rPr>
                <w:rFonts w:ascii="Verdana" w:hAnsi="Verdana"/>
                <w:szCs w:val="20"/>
              </w:rPr>
              <w:t>PAÑETE IMPERMEABILIZADO INTEGRALMENTE 1:4 E=0.02M (INCLUYE MORTERO EN CEMENTO IMPERMEABILIZADO 1:4, CON SIKA 1, INCLUYE DILATACIONES, RANURAS Y FILETES, Y TODO LO REQUERIDO PARA LA CORRECTA EJECUCIÓN Y RECIBO A SATISFACCIÓN)</w:t>
            </w:r>
          </w:p>
        </w:tc>
        <w:tc>
          <w:tcPr>
            <w:tcW w:w="1438" w:type="dxa"/>
            <w:noWrap/>
            <w:hideMark/>
          </w:tcPr>
          <w:p w14:paraId="4410C709" w14:textId="77777777" w:rsidR="00373152" w:rsidRPr="006A1B84" w:rsidRDefault="00373152" w:rsidP="009472A2">
            <w:pPr>
              <w:jc w:val="center"/>
              <w:rPr>
                <w:rFonts w:ascii="Verdana" w:hAnsi="Verdana"/>
                <w:szCs w:val="20"/>
              </w:rPr>
            </w:pPr>
            <w:r w:rsidRPr="006A1B84">
              <w:rPr>
                <w:rFonts w:ascii="Verdana" w:hAnsi="Verdana"/>
                <w:szCs w:val="20"/>
              </w:rPr>
              <w:t>M2</w:t>
            </w:r>
          </w:p>
        </w:tc>
        <w:tc>
          <w:tcPr>
            <w:tcW w:w="1579" w:type="dxa"/>
            <w:noWrap/>
            <w:hideMark/>
          </w:tcPr>
          <w:p w14:paraId="52B08454" w14:textId="219ED9C2" w:rsidR="00373152" w:rsidRPr="006A1B84" w:rsidRDefault="00373152" w:rsidP="009472A2">
            <w:pPr>
              <w:jc w:val="center"/>
              <w:rPr>
                <w:rFonts w:ascii="Verdana" w:hAnsi="Verdana"/>
                <w:szCs w:val="20"/>
              </w:rPr>
            </w:pPr>
            <w:r w:rsidRPr="006A1B84">
              <w:rPr>
                <w:rFonts w:ascii="Verdana" w:hAnsi="Verdana"/>
                <w:szCs w:val="20"/>
              </w:rPr>
              <w:t>882.90</w:t>
            </w:r>
          </w:p>
        </w:tc>
      </w:tr>
      <w:tr w:rsidR="00373152" w:rsidRPr="006A1B84" w14:paraId="5012CFB1" w14:textId="77777777" w:rsidTr="00373152">
        <w:trPr>
          <w:trHeight w:val="300"/>
        </w:trPr>
        <w:tc>
          <w:tcPr>
            <w:tcW w:w="1129" w:type="dxa"/>
            <w:noWrap/>
            <w:hideMark/>
          </w:tcPr>
          <w:p w14:paraId="733A91C8" w14:textId="77777777" w:rsidR="00373152" w:rsidRPr="006A1B84" w:rsidRDefault="00373152" w:rsidP="009472A2">
            <w:pPr>
              <w:jc w:val="center"/>
              <w:rPr>
                <w:rFonts w:ascii="Verdana" w:hAnsi="Verdana"/>
                <w:szCs w:val="20"/>
              </w:rPr>
            </w:pPr>
            <w:r w:rsidRPr="006A1B84">
              <w:rPr>
                <w:rFonts w:ascii="Verdana" w:hAnsi="Verdana"/>
                <w:szCs w:val="20"/>
              </w:rPr>
              <w:t>8,1,2</w:t>
            </w:r>
          </w:p>
        </w:tc>
        <w:tc>
          <w:tcPr>
            <w:tcW w:w="4682" w:type="dxa"/>
            <w:hideMark/>
          </w:tcPr>
          <w:p w14:paraId="28F792FA" w14:textId="77777777" w:rsidR="00373152" w:rsidRPr="006A1B84" w:rsidRDefault="00373152">
            <w:pPr>
              <w:rPr>
                <w:rFonts w:ascii="Verdana" w:hAnsi="Verdana"/>
                <w:szCs w:val="20"/>
              </w:rPr>
            </w:pPr>
            <w:r w:rsidRPr="006A1B84">
              <w:rPr>
                <w:rFonts w:ascii="Verdana" w:hAnsi="Verdana"/>
                <w:szCs w:val="20"/>
              </w:rPr>
              <w:t>ESTUCO PLASTICO</w:t>
            </w:r>
          </w:p>
        </w:tc>
        <w:tc>
          <w:tcPr>
            <w:tcW w:w="1438" w:type="dxa"/>
            <w:noWrap/>
            <w:hideMark/>
          </w:tcPr>
          <w:p w14:paraId="3CCE5B42" w14:textId="77777777" w:rsidR="00373152" w:rsidRPr="006A1B84" w:rsidRDefault="00373152" w:rsidP="009472A2">
            <w:pPr>
              <w:jc w:val="center"/>
              <w:rPr>
                <w:rFonts w:ascii="Verdana" w:hAnsi="Verdana"/>
                <w:szCs w:val="20"/>
              </w:rPr>
            </w:pPr>
            <w:r w:rsidRPr="006A1B84">
              <w:rPr>
                <w:rFonts w:ascii="Verdana" w:hAnsi="Verdana"/>
                <w:szCs w:val="20"/>
              </w:rPr>
              <w:t>M2</w:t>
            </w:r>
          </w:p>
        </w:tc>
        <w:tc>
          <w:tcPr>
            <w:tcW w:w="1579" w:type="dxa"/>
            <w:noWrap/>
            <w:hideMark/>
          </w:tcPr>
          <w:p w14:paraId="538FD608" w14:textId="4451DD38" w:rsidR="00373152" w:rsidRPr="006A1B84" w:rsidRDefault="00373152" w:rsidP="009472A2">
            <w:pPr>
              <w:jc w:val="center"/>
              <w:rPr>
                <w:rFonts w:ascii="Verdana" w:hAnsi="Verdana"/>
                <w:szCs w:val="20"/>
              </w:rPr>
            </w:pPr>
            <w:r w:rsidRPr="006A1B84">
              <w:rPr>
                <w:rFonts w:ascii="Verdana" w:hAnsi="Verdana"/>
                <w:szCs w:val="20"/>
              </w:rPr>
              <w:t>882.90</w:t>
            </w:r>
          </w:p>
        </w:tc>
      </w:tr>
      <w:tr w:rsidR="00373152" w:rsidRPr="006A1B84" w14:paraId="311BACA0" w14:textId="77777777" w:rsidTr="00373152">
        <w:trPr>
          <w:trHeight w:val="300"/>
        </w:trPr>
        <w:tc>
          <w:tcPr>
            <w:tcW w:w="1129" w:type="dxa"/>
            <w:noWrap/>
            <w:hideMark/>
          </w:tcPr>
          <w:p w14:paraId="7CB68A85" w14:textId="77777777" w:rsidR="00373152" w:rsidRPr="006A1B84" w:rsidRDefault="00373152" w:rsidP="009472A2">
            <w:pPr>
              <w:jc w:val="center"/>
              <w:rPr>
                <w:rFonts w:ascii="Verdana" w:hAnsi="Verdana"/>
                <w:b/>
                <w:bCs/>
                <w:szCs w:val="20"/>
              </w:rPr>
            </w:pPr>
            <w:r w:rsidRPr="006A1B84">
              <w:rPr>
                <w:rFonts w:ascii="Verdana" w:hAnsi="Verdana"/>
                <w:b/>
                <w:bCs/>
                <w:szCs w:val="20"/>
              </w:rPr>
              <w:t>9</w:t>
            </w:r>
          </w:p>
        </w:tc>
        <w:tc>
          <w:tcPr>
            <w:tcW w:w="4682" w:type="dxa"/>
            <w:hideMark/>
          </w:tcPr>
          <w:p w14:paraId="01ED0CA0" w14:textId="77777777" w:rsidR="00373152" w:rsidRPr="006A1B84" w:rsidRDefault="00373152">
            <w:pPr>
              <w:rPr>
                <w:rFonts w:ascii="Verdana" w:hAnsi="Verdana"/>
                <w:b/>
                <w:bCs/>
                <w:szCs w:val="20"/>
              </w:rPr>
            </w:pPr>
            <w:r w:rsidRPr="006A1B84">
              <w:rPr>
                <w:rFonts w:ascii="Verdana" w:hAnsi="Verdana"/>
                <w:b/>
                <w:bCs/>
                <w:szCs w:val="20"/>
              </w:rPr>
              <w:t>PISOS</w:t>
            </w:r>
          </w:p>
        </w:tc>
        <w:tc>
          <w:tcPr>
            <w:tcW w:w="1438" w:type="dxa"/>
            <w:noWrap/>
            <w:hideMark/>
          </w:tcPr>
          <w:p w14:paraId="7E0A16C9" w14:textId="13A08FE1" w:rsidR="00373152" w:rsidRPr="006A1B84" w:rsidRDefault="00373152" w:rsidP="009472A2">
            <w:pPr>
              <w:jc w:val="center"/>
              <w:rPr>
                <w:rFonts w:ascii="Verdana" w:hAnsi="Verdana"/>
                <w:b/>
                <w:bCs/>
                <w:szCs w:val="20"/>
              </w:rPr>
            </w:pPr>
          </w:p>
        </w:tc>
        <w:tc>
          <w:tcPr>
            <w:tcW w:w="1579" w:type="dxa"/>
            <w:noWrap/>
            <w:hideMark/>
          </w:tcPr>
          <w:p w14:paraId="641913DB" w14:textId="11BC58BF" w:rsidR="00373152" w:rsidRPr="006A1B84" w:rsidRDefault="00373152" w:rsidP="009472A2">
            <w:pPr>
              <w:jc w:val="center"/>
              <w:rPr>
                <w:rFonts w:ascii="Verdana" w:hAnsi="Verdana"/>
                <w:b/>
                <w:bCs/>
                <w:szCs w:val="20"/>
              </w:rPr>
            </w:pPr>
          </w:p>
        </w:tc>
      </w:tr>
      <w:tr w:rsidR="00373152" w:rsidRPr="006A1B84" w14:paraId="7688DEB0" w14:textId="77777777" w:rsidTr="00373152">
        <w:trPr>
          <w:trHeight w:val="300"/>
        </w:trPr>
        <w:tc>
          <w:tcPr>
            <w:tcW w:w="1129" w:type="dxa"/>
            <w:noWrap/>
            <w:hideMark/>
          </w:tcPr>
          <w:p w14:paraId="0DBA3777" w14:textId="77777777" w:rsidR="00373152" w:rsidRPr="006A1B84" w:rsidRDefault="00373152" w:rsidP="009472A2">
            <w:pPr>
              <w:jc w:val="center"/>
              <w:rPr>
                <w:rFonts w:ascii="Verdana" w:hAnsi="Verdana"/>
                <w:b/>
                <w:bCs/>
                <w:szCs w:val="20"/>
              </w:rPr>
            </w:pPr>
            <w:r w:rsidRPr="006A1B84">
              <w:rPr>
                <w:rFonts w:ascii="Verdana" w:hAnsi="Verdana"/>
                <w:b/>
                <w:bCs/>
                <w:szCs w:val="20"/>
              </w:rPr>
              <w:t>9,1</w:t>
            </w:r>
          </w:p>
        </w:tc>
        <w:tc>
          <w:tcPr>
            <w:tcW w:w="4682" w:type="dxa"/>
            <w:hideMark/>
          </w:tcPr>
          <w:p w14:paraId="3BEE92B1" w14:textId="77777777" w:rsidR="00373152" w:rsidRPr="006A1B84" w:rsidRDefault="00373152">
            <w:pPr>
              <w:rPr>
                <w:rFonts w:ascii="Verdana" w:hAnsi="Verdana"/>
                <w:b/>
                <w:bCs/>
                <w:szCs w:val="20"/>
              </w:rPr>
            </w:pPr>
            <w:r w:rsidRPr="006A1B84">
              <w:rPr>
                <w:rFonts w:ascii="Verdana" w:hAnsi="Verdana"/>
                <w:b/>
                <w:bCs/>
                <w:szCs w:val="20"/>
              </w:rPr>
              <w:t>BASES Y AFINADOS</w:t>
            </w:r>
          </w:p>
        </w:tc>
        <w:tc>
          <w:tcPr>
            <w:tcW w:w="1438" w:type="dxa"/>
            <w:noWrap/>
            <w:hideMark/>
          </w:tcPr>
          <w:p w14:paraId="4A7E6E8F" w14:textId="01A55F19" w:rsidR="00373152" w:rsidRPr="006A1B84" w:rsidRDefault="00373152" w:rsidP="009472A2">
            <w:pPr>
              <w:jc w:val="center"/>
              <w:rPr>
                <w:rFonts w:ascii="Verdana" w:hAnsi="Verdana"/>
                <w:b/>
                <w:bCs/>
                <w:szCs w:val="20"/>
              </w:rPr>
            </w:pPr>
          </w:p>
        </w:tc>
        <w:tc>
          <w:tcPr>
            <w:tcW w:w="1579" w:type="dxa"/>
            <w:noWrap/>
            <w:hideMark/>
          </w:tcPr>
          <w:p w14:paraId="6F64511E" w14:textId="403DEF0A" w:rsidR="00373152" w:rsidRPr="006A1B84" w:rsidRDefault="00373152" w:rsidP="009472A2">
            <w:pPr>
              <w:jc w:val="center"/>
              <w:rPr>
                <w:rFonts w:ascii="Verdana" w:hAnsi="Verdana"/>
                <w:b/>
                <w:bCs/>
                <w:szCs w:val="20"/>
              </w:rPr>
            </w:pPr>
          </w:p>
        </w:tc>
      </w:tr>
      <w:tr w:rsidR="00373152" w:rsidRPr="006A1B84" w14:paraId="0D3F92EB" w14:textId="77777777" w:rsidTr="00373152">
        <w:trPr>
          <w:trHeight w:val="300"/>
        </w:trPr>
        <w:tc>
          <w:tcPr>
            <w:tcW w:w="1129" w:type="dxa"/>
            <w:noWrap/>
            <w:hideMark/>
          </w:tcPr>
          <w:p w14:paraId="7BD3EA43" w14:textId="77777777" w:rsidR="00373152" w:rsidRPr="006A1B84" w:rsidRDefault="00373152" w:rsidP="009472A2">
            <w:pPr>
              <w:jc w:val="center"/>
              <w:rPr>
                <w:rFonts w:ascii="Verdana" w:hAnsi="Verdana"/>
                <w:szCs w:val="20"/>
              </w:rPr>
            </w:pPr>
            <w:r w:rsidRPr="006A1B84">
              <w:rPr>
                <w:rFonts w:ascii="Verdana" w:hAnsi="Verdana"/>
                <w:szCs w:val="20"/>
              </w:rPr>
              <w:t>9,1,1</w:t>
            </w:r>
          </w:p>
        </w:tc>
        <w:tc>
          <w:tcPr>
            <w:tcW w:w="4682" w:type="dxa"/>
            <w:hideMark/>
          </w:tcPr>
          <w:p w14:paraId="0BCF14F0" w14:textId="77777777" w:rsidR="00373152" w:rsidRPr="006A1B84" w:rsidRDefault="00373152">
            <w:pPr>
              <w:rPr>
                <w:rFonts w:ascii="Verdana" w:hAnsi="Verdana"/>
                <w:szCs w:val="20"/>
              </w:rPr>
            </w:pPr>
            <w:r w:rsidRPr="006A1B84">
              <w:rPr>
                <w:rFonts w:ascii="Verdana" w:hAnsi="Verdana"/>
                <w:szCs w:val="20"/>
              </w:rPr>
              <w:t xml:space="preserve">AFINADO DE PISO EN MORTERO 1:3 E=5CM </w:t>
            </w:r>
          </w:p>
        </w:tc>
        <w:tc>
          <w:tcPr>
            <w:tcW w:w="1438" w:type="dxa"/>
            <w:noWrap/>
            <w:hideMark/>
          </w:tcPr>
          <w:p w14:paraId="2262F3C3" w14:textId="77777777" w:rsidR="00373152" w:rsidRPr="006A1B84" w:rsidRDefault="00373152" w:rsidP="009472A2">
            <w:pPr>
              <w:jc w:val="center"/>
              <w:rPr>
                <w:rFonts w:ascii="Verdana" w:hAnsi="Verdana"/>
                <w:szCs w:val="20"/>
              </w:rPr>
            </w:pPr>
            <w:r w:rsidRPr="006A1B84">
              <w:rPr>
                <w:rFonts w:ascii="Verdana" w:hAnsi="Verdana"/>
                <w:szCs w:val="20"/>
              </w:rPr>
              <w:t>M2</w:t>
            </w:r>
          </w:p>
        </w:tc>
        <w:tc>
          <w:tcPr>
            <w:tcW w:w="1579" w:type="dxa"/>
            <w:noWrap/>
            <w:hideMark/>
          </w:tcPr>
          <w:p w14:paraId="492E38A3" w14:textId="0B87FC22" w:rsidR="00373152" w:rsidRPr="006A1B84" w:rsidRDefault="00373152" w:rsidP="009472A2">
            <w:pPr>
              <w:jc w:val="center"/>
              <w:rPr>
                <w:rFonts w:ascii="Verdana" w:hAnsi="Verdana"/>
                <w:szCs w:val="20"/>
              </w:rPr>
            </w:pPr>
            <w:r w:rsidRPr="006A1B84">
              <w:rPr>
                <w:rFonts w:ascii="Verdana" w:hAnsi="Verdana"/>
                <w:szCs w:val="20"/>
              </w:rPr>
              <w:t>406.28</w:t>
            </w:r>
          </w:p>
        </w:tc>
      </w:tr>
      <w:tr w:rsidR="00373152" w:rsidRPr="006A1B84" w14:paraId="32DE2633" w14:textId="77777777" w:rsidTr="00373152">
        <w:trPr>
          <w:trHeight w:val="300"/>
        </w:trPr>
        <w:tc>
          <w:tcPr>
            <w:tcW w:w="1129" w:type="dxa"/>
            <w:noWrap/>
            <w:hideMark/>
          </w:tcPr>
          <w:p w14:paraId="5AF402B5" w14:textId="77777777" w:rsidR="00373152" w:rsidRPr="006A1B84" w:rsidRDefault="00373152" w:rsidP="009472A2">
            <w:pPr>
              <w:jc w:val="center"/>
              <w:rPr>
                <w:rFonts w:ascii="Verdana" w:hAnsi="Verdana"/>
                <w:szCs w:val="20"/>
              </w:rPr>
            </w:pPr>
            <w:r w:rsidRPr="006A1B84">
              <w:rPr>
                <w:rFonts w:ascii="Verdana" w:hAnsi="Verdana"/>
                <w:szCs w:val="20"/>
              </w:rPr>
              <w:t>9,1,2</w:t>
            </w:r>
          </w:p>
        </w:tc>
        <w:tc>
          <w:tcPr>
            <w:tcW w:w="4682" w:type="dxa"/>
            <w:hideMark/>
          </w:tcPr>
          <w:p w14:paraId="5E18C294" w14:textId="77777777" w:rsidR="00373152" w:rsidRPr="006A1B84" w:rsidRDefault="00373152">
            <w:pPr>
              <w:rPr>
                <w:rFonts w:ascii="Verdana" w:hAnsi="Verdana"/>
                <w:szCs w:val="20"/>
              </w:rPr>
            </w:pPr>
            <w:r w:rsidRPr="006A1B84">
              <w:rPr>
                <w:rFonts w:ascii="Verdana" w:hAnsi="Verdana"/>
                <w:szCs w:val="20"/>
              </w:rPr>
              <w:t xml:space="preserve">AFINADO DE PISO EN  MORTERO IMPERMEABILIZADO 1:3 E=5CM </w:t>
            </w:r>
          </w:p>
        </w:tc>
        <w:tc>
          <w:tcPr>
            <w:tcW w:w="1438" w:type="dxa"/>
            <w:noWrap/>
            <w:hideMark/>
          </w:tcPr>
          <w:p w14:paraId="76ED8606" w14:textId="77777777" w:rsidR="00373152" w:rsidRPr="006A1B84" w:rsidRDefault="00373152" w:rsidP="009472A2">
            <w:pPr>
              <w:jc w:val="center"/>
              <w:rPr>
                <w:rFonts w:ascii="Verdana" w:hAnsi="Verdana"/>
                <w:szCs w:val="20"/>
              </w:rPr>
            </w:pPr>
            <w:r w:rsidRPr="006A1B84">
              <w:rPr>
                <w:rFonts w:ascii="Verdana" w:hAnsi="Verdana"/>
                <w:szCs w:val="20"/>
              </w:rPr>
              <w:t>M2</w:t>
            </w:r>
          </w:p>
        </w:tc>
        <w:tc>
          <w:tcPr>
            <w:tcW w:w="1579" w:type="dxa"/>
            <w:noWrap/>
            <w:hideMark/>
          </w:tcPr>
          <w:p w14:paraId="113B815A" w14:textId="0982699E" w:rsidR="00373152" w:rsidRPr="006A1B84" w:rsidRDefault="00373152" w:rsidP="009472A2">
            <w:pPr>
              <w:jc w:val="center"/>
              <w:rPr>
                <w:rFonts w:ascii="Verdana" w:hAnsi="Verdana"/>
                <w:szCs w:val="20"/>
              </w:rPr>
            </w:pPr>
            <w:r w:rsidRPr="006A1B84">
              <w:rPr>
                <w:rFonts w:ascii="Verdana" w:hAnsi="Verdana"/>
                <w:szCs w:val="20"/>
              </w:rPr>
              <w:t>24.30</w:t>
            </w:r>
          </w:p>
        </w:tc>
      </w:tr>
      <w:tr w:rsidR="00373152" w:rsidRPr="006A1B84" w14:paraId="1BEDC17E" w14:textId="77777777" w:rsidTr="00373152">
        <w:trPr>
          <w:trHeight w:val="300"/>
        </w:trPr>
        <w:tc>
          <w:tcPr>
            <w:tcW w:w="1129" w:type="dxa"/>
            <w:noWrap/>
            <w:hideMark/>
          </w:tcPr>
          <w:p w14:paraId="0F6C3777" w14:textId="77777777" w:rsidR="00373152" w:rsidRPr="006A1B84" w:rsidRDefault="00373152" w:rsidP="009472A2">
            <w:pPr>
              <w:jc w:val="center"/>
              <w:rPr>
                <w:rFonts w:ascii="Verdana" w:hAnsi="Verdana"/>
                <w:b/>
                <w:bCs/>
                <w:szCs w:val="20"/>
              </w:rPr>
            </w:pPr>
            <w:r w:rsidRPr="006A1B84">
              <w:rPr>
                <w:rFonts w:ascii="Verdana" w:hAnsi="Verdana"/>
                <w:b/>
                <w:bCs/>
                <w:szCs w:val="20"/>
              </w:rPr>
              <w:t>9,2</w:t>
            </w:r>
          </w:p>
        </w:tc>
        <w:tc>
          <w:tcPr>
            <w:tcW w:w="4682" w:type="dxa"/>
            <w:hideMark/>
          </w:tcPr>
          <w:p w14:paraId="459887E7" w14:textId="77777777" w:rsidR="00373152" w:rsidRPr="006A1B84" w:rsidRDefault="00373152">
            <w:pPr>
              <w:rPr>
                <w:rFonts w:ascii="Verdana" w:hAnsi="Verdana"/>
                <w:b/>
                <w:bCs/>
                <w:szCs w:val="20"/>
              </w:rPr>
            </w:pPr>
            <w:r w:rsidRPr="006A1B84">
              <w:rPr>
                <w:rFonts w:ascii="Verdana" w:hAnsi="Verdana"/>
                <w:b/>
                <w:bCs/>
                <w:szCs w:val="20"/>
              </w:rPr>
              <w:t>ACABADOS PISOS</w:t>
            </w:r>
          </w:p>
        </w:tc>
        <w:tc>
          <w:tcPr>
            <w:tcW w:w="1438" w:type="dxa"/>
            <w:noWrap/>
            <w:hideMark/>
          </w:tcPr>
          <w:p w14:paraId="07A28130" w14:textId="6B1A80A0" w:rsidR="00373152" w:rsidRPr="006A1B84" w:rsidRDefault="00373152" w:rsidP="009472A2">
            <w:pPr>
              <w:jc w:val="center"/>
              <w:rPr>
                <w:rFonts w:ascii="Verdana" w:hAnsi="Verdana"/>
                <w:b/>
                <w:bCs/>
                <w:szCs w:val="20"/>
              </w:rPr>
            </w:pPr>
          </w:p>
        </w:tc>
        <w:tc>
          <w:tcPr>
            <w:tcW w:w="1579" w:type="dxa"/>
            <w:noWrap/>
            <w:hideMark/>
          </w:tcPr>
          <w:p w14:paraId="0042C0DE" w14:textId="72C57D19" w:rsidR="00373152" w:rsidRPr="006A1B84" w:rsidRDefault="00373152" w:rsidP="009472A2">
            <w:pPr>
              <w:jc w:val="center"/>
              <w:rPr>
                <w:rFonts w:ascii="Verdana" w:hAnsi="Verdana"/>
                <w:b/>
                <w:bCs/>
                <w:szCs w:val="20"/>
              </w:rPr>
            </w:pPr>
          </w:p>
        </w:tc>
      </w:tr>
      <w:tr w:rsidR="00373152" w:rsidRPr="006A1B84" w14:paraId="6491BCDD" w14:textId="77777777" w:rsidTr="00373152">
        <w:trPr>
          <w:trHeight w:val="300"/>
        </w:trPr>
        <w:tc>
          <w:tcPr>
            <w:tcW w:w="1129" w:type="dxa"/>
            <w:noWrap/>
            <w:hideMark/>
          </w:tcPr>
          <w:p w14:paraId="0B24C523" w14:textId="77777777" w:rsidR="00373152" w:rsidRPr="006A1B84" w:rsidRDefault="00373152" w:rsidP="009472A2">
            <w:pPr>
              <w:jc w:val="center"/>
              <w:rPr>
                <w:rFonts w:ascii="Verdana" w:hAnsi="Verdana"/>
                <w:szCs w:val="20"/>
              </w:rPr>
            </w:pPr>
            <w:r w:rsidRPr="006A1B84">
              <w:rPr>
                <w:rFonts w:ascii="Verdana" w:hAnsi="Verdana"/>
                <w:szCs w:val="20"/>
              </w:rPr>
              <w:t>9,2,1</w:t>
            </w:r>
          </w:p>
        </w:tc>
        <w:tc>
          <w:tcPr>
            <w:tcW w:w="4682" w:type="dxa"/>
            <w:hideMark/>
          </w:tcPr>
          <w:p w14:paraId="1CAB80B8" w14:textId="77777777" w:rsidR="00373152" w:rsidRPr="006A1B84" w:rsidRDefault="00373152">
            <w:pPr>
              <w:rPr>
                <w:rFonts w:ascii="Verdana" w:hAnsi="Verdana"/>
                <w:szCs w:val="20"/>
              </w:rPr>
            </w:pPr>
            <w:r w:rsidRPr="006A1B84">
              <w:rPr>
                <w:rFonts w:ascii="Verdana" w:hAnsi="Verdana"/>
                <w:szCs w:val="20"/>
              </w:rPr>
              <w:t>BOCAPUERTA EN GRAVILLA LAVADA ANCHO 20 CM</w:t>
            </w:r>
          </w:p>
        </w:tc>
        <w:tc>
          <w:tcPr>
            <w:tcW w:w="1438" w:type="dxa"/>
            <w:noWrap/>
            <w:hideMark/>
          </w:tcPr>
          <w:p w14:paraId="7A75E4BD" w14:textId="77777777" w:rsidR="00373152" w:rsidRPr="006A1B84" w:rsidRDefault="00373152" w:rsidP="009472A2">
            <w:pPr>
              <w:jc w:val="center"/>
              <w:rPr>
                <w:rFonts w:ascii="Verdana" w:hAnsi="Verdana"/>
                <w:szCs w:val="20"/>
              </w:rPr>
            </w:pPr>
            <w:r w:rsidRPr="006A1B84">
              <w:rPr>
                <w:rFonts w:ascii="Verdana" w:hAnsi="Verdana"/>
                <w:szCs w:val="20"/>
              </w:rPr>
              <w:t>M</w:t>
            </w:r>
          </w:p>
        </w:tc>
        <w:tc>
          <w:tcPr>
            <w:tcW w:w="1579" w:type="dxa"/>
            <w:noWrap/>
            <w:hideMark/>
          </w:tcPr>
          <w:p w14:paraId="17D514F5" w14:textId="170AEADC" w:rsidR="00373152" w:rsidRPr="006A1B84" w:rsidRDefault="00373152" w:rsidP="009472A2">
            <w:pPr>
              <w:jc w:val="center"/>
              <w:rPr>
                <w:rFonts w:ascii="Verdana" w:hAnsi="Verdana"/>
                <w:szCs w:val="20"/>
              </w:rPr>
            </w:pPr>
            <w:r w:rsidRPr="006A1B84">
              <w:rPr>
                <w:rFonts w:ascii="Verdana" w:hAnsi="Verdana"/>
                <w:szCs w:val="20"/>
              </w:rPr>
              <w:t>19.23</w:t>
            </w:r>
          </w:p>
        </w:tc>
      </w:tr>
      <w:tr w:rsidR="00373152" w:rsidRPr="006A1B84" w14:paraId="13A8FEEA" w14:textId="77777777" w:rsidTr="00373152">
        <w:trPr>
          <w:trHeight w:val="300"/>
        </w:trPr>
        <w:tc>
          <w:tcPr>
            <w:tcW w:w="1129" w:type="dxa"/>
            <w:noWrap/>
            <w:hideMark/>
          </w:tcPr>
          <w:p w14:paraId="46075D86" w14:textId="77777777" w:rsidR="00373152" w:rsidRPr="006A1B84" w:rsidRDefault="00373152" w:rsidP="009472A2">
            <w:pPr>
              <w:jc w:val="center"/>
              <w:rPr>
                <w:rFonts w:ascii="Verdana" w:hAnsi="Verdana"/>
                <w:szCs w:val="20"/>
              </w:rPr>
            </w:pPr>
            <w:r w:rsidRPr="006A1B84">
              <w:rPr>
                <w:rFonts w:ascii="Verdana" w:hAnsi="Verdana"/>
                <w:szCs w:val="20"/>
              </w:rPr>
              <w:t>9,2,2</w:t>
            </w:r>
          </w:p>
        </w:tc>
        <w:tc>
          <w:tcPr>
            <w:tcW w:w="4682" w:type="dxa"/>
            <w:hideMark/>
          </w:tcPr>
          <w:p w14:paraId="239BC575" w14:textId="77777777" w:rsidR="00373152" w:rsidRPr="006A1B84" w:rsidRDefault="00373152">
            <w:pPr>
              <w:rPr>
                <w:rFonts w:ascii="Verdana" w:hAnsi="Verdana"/>
                <w:szCs w:val="20"/>
              </w:rPr>
            </w:pPr>
            <w:r w:rsidRPr="006A1B84">
              <w:rPr>
                <w:rFonts w:ascii="Verdana" w:hAnsi="Verdana"/>
                <w:szCs w:val="20"/>
              </w:rPr>
              <w:t>PISO EN CERAMICA GRANILLA FORMATO DE 45X45 CM COLOR BLANCO</w:t>
            </w:r>
          </w:p>
        </w:tc>
        <w:tc>
          <w:tcPr>
            <w:tcW w:w="1438" w:type="dxa"/>
            <w:noWrap/>
            <w:hideMark/>
          </w:tcPr>
          <w:p w14:paraId="29F2E2EF" w14:textId="77777777" w:rsidR="00373152" w:rsidRPr="006A1B84" w:rsidRDefault="00373152" w:rsidP="009472A2">
            <w:pPr>
              <w:jc w:val="center"/>
              <w:rPr>
                <w:rFonts w:ascii="Verdana" w:hAnsi="Verdana"/>
                <w:szCs w:val="20"/>
              </w:rPr>
            </w:pPr>
            <w:r w:rsidRPr="006A1B84">
              <w:rPr>
                <w:rFonts w:ascii="Verdana" w:hAnsi="Verdana"/>
                <w:szCs w:val="20"/>
              </w:rPr>
              <w:t>M2</w:t>
            </w:r>
          </w:p>
        </w:tc>
        <w:tc>
          <w:tcPr>
            <w:tcW w:w="1579" w:type="dxa"/>
            <w:noWrap/>
            <w:hideMark/>
          </w:tcPr>
          <w:p w14:paraId="65F8C4F6" w14:textId="7FCA83D1" w:rsidR="00373152" w:rsidRPr="006A1B84" w:rsidRDefault="00373152" w:rsidP="009472A2">
            <w:pPr>
              <w:jc w:val="center"/>
              <w:rPr>
                <w:rFonts w:ascii="Verdana" w:hAnsi="Verdana"/>
                <w:szCs w:val="20"/>
              </w:rPr>
            </w:pPr>
            <w:r w:rsidRPr="006A1B84">
              <w:rPr>
                <w:rFonts w:ascii="Verdana" w:hAnsi="Verdana"/>
                <w:szCs w:val="20"/>
              </w:rPr>
              <w:t>406.28</w:t>
            </w:r>
          </w:p>
        </w:tc>
      </w:tr>
      <w:tr w:rsidR="00373152" w:rsidRPr="006A1B84" w14:paraId="518D5D9D" w14:textId="77777777" w:rsidTr="00373152">
        <w:trPr>
          <w:trHeight w:val="300"/>
        </w:trPr>
        <w:tc>
          <w:tcPr>
            <w:tcW w:w="1129" w:type="dxa"/>
            <w:noWrap/>
            <w:hideMark/>
          </w:tcPr>
          <w:p w14:paraId="55481FE9" w14:textId="77777777" w:rsidR="00373152" w:rsidRPr="006A1B84" w:rsidRDefault="00373152" w:rsidP="009472A2">
            <w:pPr>
              <w:jc w:val="center"/>
              <w:rPr>
                <w:rFonts w:ascii="Verdana" w:hAnsi="Verdana"/>
                <w:szCs w:val="20"/>
              </w:rPr>
            </w:pPr>
            <w:r w:rsidRPr="006A1B84">
              <w:rPr>
                <w:rFonts w:ascii="Verdana" w:hAnsi="Verdana"/>
                <w:szCs w:val="20"/>
              </w:rPr>
              <w:t>9,2,3</w:t>
            </w:r>
          </w:p>
        </w:tc>
        <w:tc>
          <w:tcPr>
            <w:tcW w:w="4682" w:type="dxa"/>
            <w:hideMark/>
          </w:tcPr>
          <w:p w14:paraId="4AFD23BB" w14:textId="77777777" w:rsidR="00373152" w:rsidRPr="006A1B84" w:rsidRDefault="00373152">
            <w:pPr>
              <w:rPr>
                <w:rFonts w:ascii="Verdana" w:hAnsi="Verdana"/>
                <w:szCs w:val="20"/>
              </w:rPr>
            </w:pPr>
            <w:r w:rsidRPr="006A1B84">
              <w:rPr>
                <w:rFonts w:ascii="Verdana" w:hAnsi="Verdana"/>
                <w:szCs w:val="20"/>
              </w:rPr>
              <w:t xml:space="preserve">PISO PARA  BAÑO EN TABLETA CERAMICA FORMATO 30 X 60. </w:t>
            </w:r>
          </w:p>
        </w:tc>
        <w:tc>
          <w:tcPr>
            <w:tcW w:w="1438" w:type="dxa"/>
            <w:noWrap/>
            <w:hideMark/>
          </w:tcPr>
          <w:p w14:paraId="6C50A0F6" w14:textId="77777777" w:rsidR="00373152" w:rsidRPr="006A1B84" w:rsidRDefault="00373152" w:rsidP="009472A2">
            <w:pPr>
              <w:jc w:val="center"/>
              <w:rPr>
                <w:rFonts w:ascii="Verdana" w:hAnsi="Verdana"/>
                <w:szCs w:val="20"/>
              </w:rPr>
            </w:pPr>
            <w:r w:rsidRPr="006A1B84">
              <w:rPr>
                <w:rFonts w:ascii="Verdana" w:hAnsi="Verdana"/>
                <w:szCs w:val="20"/>
              </w:rPr>
              <w:t>M2</w:t>
            </w:r>
          </w:p>
        </w:tc>
        <w:tc>
          <w:tcPr>
            <w:tcW w:w="1579" w:type="dxa"/>
            <w:noWrap/>
            <w:hideMark/>
          </w:tcPr>
          <w:p w14:paraId="6C3BEA03" w14:textId="22C4D789" w:rsidR="00373152" w:rsidRPr="006A1B84" w:rsidRDefault="00373152" w:rsidP="009472A2">
            <w:pPr>
              <w:jc w:val="center"/>
              <w:rPr>
                <w:rFonts w:ascii="Verdana" w:hAnsi="Verdana"/>
                <w:szCs w:val="20"/>
              </w:rPr>
            </w:pPr>
            <w:r w:rsidRPr="006A1B84">
              <w:rPr>
                <w:rFonts w:ascii="Verdana" w:hAnsi="Verdana"/>
                <w:szCs w:val="20"/>
              </w:rPr>
              <w:t>24.30</w:t>
            </w:r>
          </w:p>
        </w:tc>
      </w:tr>
      <w:tr w:rsidR="00373152" w:rsidRPr="006A1B84" w14:paraId="2BD4E060" w14:textId="77777777" w:rsidTr="00373152">
        <w:trPr>
          <w:trHeight w:val="300"/>
        </w:trPr>
        <w:tc>
          <w:tcPr>
            <w:tcW w:w="1129" w:type="dxa"/>
            <w:noWrap/>
            <w:hideMark/>
          </w:tcPr>
          <w:p w14:paraId="374D38DC" w14:textId="77777777" w:rsidR="00373152" w:rsidRPr="006A1B84" w:rsidRDefault="00373152" w:rsidP="009472A2">
            <w:pPr>
              <w:jc w:val="center"/>
              <w:rPr>
                <w:rFonts w:ascii="Verdana" w:hAnsi="Verdana"/>
                <w:b/>
                <w:bCs/>
                <w:szCs w:val="20"/>
              </w:rPr>
            </w:pPr>
            <w:r w:rsidRPr="006A1B84">
              <w:rPr>
                <w:rFonts w:ascii="Verdana" w:hAnsi="Verdana"/>
                <w:b/>
                <w:bCs/>
                <w:szCs w:val="20"/>
              </w:rPr>
              <w:t>9,3</w:t>
            </w:r>
          </w:p>
        </w:tc>
        <w:tc>
          <w:tcPr>
            <w:tcW w:w="4682" w:type="dxa"/>
            <w:hideMark/>
          </w:tcPr>
          <w:p w14:paraId="288B2E2F" w14:textId="77777777" w:rsidR="00373152" w:rsidRPr="006A1B84" w:rsidRDefault="00373152">
            <w:pPr>
              <w:rPr>
                <w:rFonts w:ascii="Verdana" w:hAnsi="Verdana"/>
                <w:b/>
                <w:bCs/>
                <w:szCs w:val="20"/>
              </w:rPr>
            </w:pPr>
            <w:r w:rsidRPr="006A1B84">
              <w:rPr>
                <w:rFonts w:ascii="Verdana" w:hAnsi="Verdana"/>
                <w:b/>
                <w:bCs/>
                <w:szCs w:val="20"/>
              </w:rPr>
              <w:t>GUARDA ESCOBAS</w:t>
            </w:r>
          </w:p>
        </w:tc>
        <w:tc>
          <w:tcPr>
            <w:tcW w:w="1438" w:type="dxa"/>
            <w:noWrap/>
            <w:hideMark/>
          </w:tcPr>
          <w:p w14:paraId="7E7787E1" w14:textId="748D635B" w:rsidR="00373152" w:rsidRPr="006A1B84" w:rsidRDefault="00373152" w:rsidP="009472A2">
            <w:pPr>
              <w:jc w:val="center"/>
              <w:rPr>
                <w:rFonts w:ascii="Verdana" w:hAnsi="Verdana"/>
                <w:b/>
                <w:bCs/>
                <w:szCs w:val="20"/>
              </w:rPr>
            </w:pPr>
          </w:p>
        </w:tc>
        <w:tc>
          <w:tcPr>
            <w:tcW w:w="1579" w:type="dxa"/>
            <w:noWrap/>
            <w:hideMark/>
          </w:tcPr>
          <w:p w14:paraId="4AA4B587" w14:textId="6F2989ED" w:rsidR="00373152" w:rsidRPr="006A1B84" w:rsidRDefault="00373152" w:rsidP="009472A2">
            <w:pPr>
              <w:jc w:val="center"/>
              <w:rPr>
                <w:rFonts w:ascii="Verdana" w:hAnsi="Verdana"/>
                <w:b/>
                <w:bCs/>
                <w:szCs w:val="20"/>
              </w:rPr>
            </w:pPr>
          </w:p>
        </w:tc>
      </w:tr>
      <w:tr w:rsidR="00373152" w:rsidRPr="006A1B84" w14:paraId="18008623" w14:textId="77777777" w:rsidTr="00373152">
        <w:trPr>
          <w:trHeight w:val="300"/>
        </w:trPr>
        <w:tc>
          <w:tcPr>
            <w:tcW w:w="1129" w:type="dxa"/>
            <w:noWrap/>
            <w:hideMark/>
          </w:tcPr>
          <w:p w14:paraId="20B07EAC" w14:textId="77777777" w:rsidR="00373152" w:rsidRPr="006A1B84" w:rsidRDefault="00373152" w:rsidP="009472A2">
            <w:pPr>
              <w:jc w:val="center"/>
              <w:rPr>
                <w:rFonts w:ascii="Verdana" w:hAnsi="Verdana"/>
                <w:szCs w:val="20"/>
              </w:rPr>
            </w:pPr>
            <w:r w:rsidRPr="006A1B84">
              <w:rPr>
                <w:rFonts w:ascii="Verdana" w:hAnsi="Verdana"/>
                <w:szCs w:val="20"/>
              </w:rPr>
              <w:lastRenderedPageBreak/>
              <w:t>9,3,1</w:t>
            </w:r>
          </w:p>
        </w:tc>
        <w:tc>
          <w:tcPr>
            <w:tcW w:w="4682" w:type="dxa"/>
            <w:hideMark/>
          </w:tcPr>
          <w:p w14:paraId="2DF83E03" w14:textId="77777777" w:rsidR="00373152" w:rsidRPr="006A1B84" w:rsidRDefault="00373152">
            <w:pPr>
              <w:rPr>
                <w:rFonts w:ascii="Verdana" w:hAnsi="Verdana"/>
                <w:szCs w:val="20"/>
              </w:rPr>
            </w:pPr>
            <w:r w:rsidRPr="006A1B84">
              <w:rPr>
                <w:rFonts w:ascii="Verdana" w:hAnsi="Verdana"/>
                <w:szCs w:val="20"/>
              </w:rPr>
              <w:t>GUARDAESCOBA EN CERAMICA GRANILLA FORMATO 10cm x 45cm, COLOR BLANCO</w:t>
            </w:r>
          </w:p>
        </w:tc>
        <w:tc>
          <w:tcPr>
            <w:tcW w:w="1438" w:type="dxa"/>
            <w:noWrap/>
            <w:hideMark/>
          </w:tcPr>
          <w:p w14:paraId="276FD567" w14:textId="77777777" w:rsidR="00373152" w:rsidRPr="006A1B84" w:rsidRDefault="00373152" w:rsidP="009472A2">
            <w:pPr>
              <w:jc w:val="center"/>
              <w:rPr>
                <w:rFonts w:ascii="Verdana" w:hAnsi="Verdana"/>
                <w:szCs w:val="20"/>
              </w:rPr>
            </w:pPr>
            <w:r w:rsidRPr="006A1B84">
              <w:rPr>
                <w:rFonts w:ascii="Verdana" w:hAnsi="Verdana"/>
                <w:szCs w:val="20"/>
              </w:rPr>
              <w:t>M</w:t>
            </w:r>
          </w:p>
        </w:tc>
        <w:tc>
          <w:tcPr>
            <w:tcW w:w="1579" w:type="dxa"/>
            <w:noWrap/>
            <w:hideMark/>
          </w:tcPr>
          <w:p w14:paraId="085AA1DE" w14:textId="536BD642" w:rsidR="00373152" w:rsidRPr="006A1B84" w:rsidRDefault="00373152" w:rsidP="009472A2">
            <w:pPr>
              <w:jc w:val="center"/>
              <w:rPr>
                <w:rFonts w:ascii="Verdana" w:hAnsi="Verdana"/>
                <w:szCs w:val="20"/>
              </w:rPr>
            </w:pPr>
            <w:r w:rsidRPr="006A1B84">
              <w:rPr>
                <w:rFonts w:ascii="Verdana" w:hAnsi="Verdana"/>
                <w:szCs w:val="20"/>
              </w:rPr>
              <w:t>275.57</w:t>
            </w:r>
          </w:p>
        </w:tc>
      </w:tr>
      <w:tr w:rsidR="00373152" w:rsidRPr="006A1B84" w14:paraId="5A393764" w14:textId="77777777" w:rsidTr="00373152">
        <w:trPr>
          <w:trHeight w:val="300"/>
        </w:trPr>
        <w:tc>
          <w:tcPr>
            <w:tcW w:w="1129" w:type="dxa"/>
            <w:noWrap/>
            <w:hideMark/>
          </w:tcPr>
          <w:p w14:paraId="6726A0F0" w14:textId="77777777" w:rsidR="00373152" w:rsidRPr="006A1B84" w:rsidRDefault="00373152" w:rsidP="009472A2">
            <w:pPr>
              <w:jc w:val="center"/>
              <w:rPr>
                <w:rFonts w:ascii="Verdana" w:hAnsi="Verdana"/>
                <w:b/>
                <w:bCs/>
                <w:szCs w:val="20"/>
              </w:rPr>
            </w:pPr>
            <w:r w:rsidRPr="006A1B84">
              <w:rPr>
                <w:rFonts w:ascii="Verdana" w:hAnsi="Verdana"/>
                <w:b/>
                <w:bCs/>
                <w:szCs w:val="20"/>
              </w:rPr>
              <w:t>10</w:t>
            </w:r>
          </w:p>
        </w:tc>
        <w:tc>
          <w:tcPr>
            <w:tcW w:w="4682" w:type="dxa"/>
            <w:hideMark/>
          </w:tcPr>
          <w:p w14:paraId="4FF9082E" w14:textId="77777777" w:rsidR="00373152" w:rsidRPr="006A1B84" w:rsidRDefault="00373152">
            <w:pPr>
              <w:rPr>
                <w:rFonts w:ascii="Verdana" w:hAnsi="Verdana"/>
                <w:b/>
                <w:bCs/>
                <w:szCs w:val="20"/>
              </w:rPr>
            </w:pPr>
            <w:r w:rsidRPr="006A1B84">
              <w:rPr>
                <w:rFonts w:ascii="Verdana" w:hAnsi="Verdana"/>
                <w:b/>
                <w:bCs/>
                <w:szCs w:val="20"/>
              </w:rPr>
              <w:t>ENCHAPES Y REVESTIMIENTOS MUROS</w:t>
            </w:r>
          </w:p>
        </w:tc>
        <w:tc>
          <w:tcPr>
            <w:tcW w:w="1438" w:type="dxa"/>
            <w:noWrap/>
            <w:hideMark/>
          </w:tcPr>
          <w:p w14:paraId="1FBBA341" w14:textId="6B079477" w:rsidR="00373152" w:rsidRPr="006A1B84" w:rsidRDefault="00373152" w:rsidP="009472A2">
            <w:pPr>
              <w:jc w:val="center"/>
              <w:rPr>
                <w:rFonts w:ascii="Verdana" w:hAnsi="Verdana"/>
                <w:b/>
                <w:bCs/>
                <w:szCs w:val="20"/>
              </w:rPr>
            </w:pPr>
          </w:p>
        </w:tc>
        <w:tc>
          <w:tcPr>
            <w:tcW w:w="1579" w:type="dxa"/>
            <w:noWrap/>
            <w:hideMark/>
          </w:tcPr>
          <w:p w14:paraId="7C72C695" w14:textId="1CD7880D" w:rsidR="00373152" w:rsidRPr="006A1B84" w:rsidRDefault="00373152" w:rsidP="009472A2">
            <w:pPr>
              <w:jc w:val="center"/>
              <w:rPr>
                <w:rFonts w:ascii="Verdana" w:hAnsi="Verdana"/>
                <w:b/>
                <w:bCs/>
                <w:szCs w:val="20"/>
              </w:rPr>
            </w:pPr>
          </w:p>
        </w:tc>
      </w:tr>
      <w:tr w:rsidR="00373152" w:rsidRPr="006A1B84" w14:paraId="582978B9" w14:textId="77777777" w:rsidTr="00373152">
        <w:trPr>
          <w:trHeight w:val="300"/>
        </w:trPr>
        <w:tc>
          <w:tcPr>
            <w:tcW w:w="1129" w:type="dxa"/>
            <w:noWrap/>
            <w:hideMark/>
          </w:tcPr>
          <w:p w14:paraId="600EDB81" w14:textId="77777777" w:rsidR="00373152" w:rsidRPr="006A1B84" w:rsidRDefault="00373152" w:rsidP="009472A2">
            <w:pPr>
              <w:jc w:val="center"/>
              <w:rPr>
                <w:rFonts w:ascii="Verdana" w:hAnsi="Verdana"/>
                <w:b/>
                <w:bCs/>
                <w:szCs w:val="20"/>
              </w:rPr>
            </w:pPr>
            <w:r w:rsidRPr="006A1B84">
              <w:rPr>
                <w:rFonts w:ascii="Verdana" w:hAnsi="Verdana"/>
                <w:b/>
                <w:bCs/>
                <w:szCs w:val="20"/>
              </w:rPr>
              <w:t>10,1</w:t>
            </w:r>
          </w:p>
        </w:tc>
        <w:tc>
          <w:tcPr>
            <w:tcW w:w="4682" w:type="dxa"/>
            <w:hideMark/>
          </w:tcPr>
          <w:p w14:paraId="3507DE72" w14:textId="77777777" w:rsidR="00373152" w:rsidRPr="006A1B84" w:rsidRDefault="00373152">
            <w:pPr>
              <w:rPr>
                <w:rFonts w:ascii="Verdana" w:hAnsi="Verdana"/>
                <w:b/>
                <w:bCs/>
                <w:szCs w:val="20"/>
              </w:rPr>
            </w:pPr>
            <w:r w:rsidRPr="006A1B84">
              <w:rPr>
                <w:rFonts w:ascii="Verdana" w:hAnsi="Verdana"/>
                <w:b/>
                <w:bCs/>
                <w:szCs w:val="20"/>
              </w:rPr>
              <w:t>ENCHAPES</w:t>
            </w:r>
          </w:p>
        </w:tc>
        <w:tc>
          <w:tcPr>
            <w:tcW w:w="1438" w:type="dxa"/>
            <w:noWrap/>
            <w:hideMark/>
          </w:tcPr>
          <w:p w14:paraId="09ED9B8D" w14:textId="138B2714" w:rsidR="00373152" w:rsidRPr="006A1B84" w:rsidRDefault="00373152" w:rsidP="009472A2">
            <w:pPr>
              <w:jc w:val="center"/>
              <w:rPr>
                <w:rFonts w:ascii="Verdana" w:hAnsi="Verdana"/>
                <w:b/>
                <w:bCs/>
                <w:szCs w:val="20"/>
              </w:rPr>
            </w:pPr>
          </w:p>
        </w:tc>
        <w:tc>
          <w:tcPr>
            <w:tcW w:w="1579" w:type="dxa"/>
            <w:noWrap/>
            <w:hideMark/>
          </w:tcPr>
          <w:p w14:paraId="7B75256B" w14:textId="5C66E143" w:rsidR="00373152" w:rsidRPr="006A1B84" w:rsidRDefault="00373152" w:rsidP="009472A2">
            <w:pPr>
              <w:jc w:val="center"/>
              <w:rPr>
                <w:rFonts w:ascii="Verdana" w:hAnsi="Verdana"/>
                <w:b/>
                <w:bCs/>
                <w:szCs w:val="20"/>
              </w:rPr>
            </w:pPr>
          </w:p>
        </w:tc>
      </w:tr>
      <w:tr w:rsidR="00373152" w:rsidRPr="006A1B84" w14:paraId="2CC20FA6" w14:textId="77777777" w:rsidTr="00373152">
        <w:trPr>
          <w:trHeight w:val="558"/>
        </w:trPr>
        <w:tc>
          <w:tcPr>
            <w:tcW w:w="1129" w:type="dxa"/>
            <w:noWrap/>
            <w:hideMark/>
          </w:tcPr>
          <w:p w14:paraId="4A093EFA" w14:textId="77777777" w:rsidR="00373152" w:rsidRPr="006A1B84" w:rsidRDefault="00373152" w:rsidP="009472A2">
            <w:pPr>
              <w:jc w:val="center"/>
              <w:rPr>
                <w:rFonts w:ascii="Verdana" w:hAnsi="Verdana"/>
                <w:szCs w:val="20"/>
              </w:rPr>
            </w:pPr>
            <w:r w:rsidRPr="006A1B84">
              <w:rPr>
                <w:rFonts w:ascii="Verdana" w:hAnsi="Verdana"/>
                <w:szCs w:val="20"/>
              </w:rPr>
              <w:t>10,1,1</w:t>
            </w:r>
          </w:p>
        </w:tc>
        <w:tc>
          <w:tcPr>
            <w:tcW w:w="4682" w:type="dxa"/>
            <w:hideMark/>
          </w:tcPr>
          <w:p w14:paraId="5FC1DAA1" w14:textId="77777777" w:rsidR="00373152" w:rsidRPr="006A1B84" w:rsidRDefault="00373152">
            <w:pPr>
              <w:rPr>
                <w:rFonts w:ascii="Verdana" w:hAnsi="Verdana"/>
                <w:szCs w:val="20"/>
              </w:rPr>
            </w:pPr>
            <w:r w:rsidRPr="006A1B84">
              <w:rPr>
                <w:rFonts w:ascii="Verdana" w:hAnsi="Verdana"/>
                <w:szCs w:val="20"/>
              </w:rPr>
              <w:t xml:space="preserve">ENCHAPE EN BALDOSA CERAMICA 30*60 PARA PARED FIJADA A MURO CON MORTERO DE LIGANTES MIXTOS TIPO PEGACOR O SIMILAR, SOPORTE PAÑETE 1:4 IMPERMEABILIZADO INTEGRAL CON SIKA TIPO 1 O SIMILAR Y EMBOQUILLADO. </w:t>
            </w:r>
          </w:p>
        </w:tc>
        <w:tc>
          <w:tcPr>
            <w:tcW w:w="1438" w:type="dxa"/>
            <w:noWrap/>
            <w:hideMark/>
          </w:tcPr>
          <w:p w14:paraId="2AED3C37" w14:textId="77777777" w:rsidR="00373152" w:rsidRPr="006A1B84" w:rsidRDefault="00373152" w:rsidP="009472A2">
            <w:pPr>
              <w:jc w:val="center"/>
              <w:rPr>
                <w:rFonts w:ascii="Verdana" w:hAnsi="Verdana"/>
                <w:szCs w:val="20"/>
              </w:rPr>
            </w:pPr>
            <w:r w:rsidRPr="006A1B84">
              <w:rPr>
                <w:rFonts w:ascii="Verdana" w:hAnsi="Verdana"/>
                <w:szCs w:val="20"/>
              </w:rPr>
              <w:t>M2</w:t>
            </w:r>
          </w:p>
        </w:tc>
        <w:tc>
          <w:tcPr>
            <w:tcW w:w="1579" w:type="dxa"/>
            <w:noWrap/>
            <w:hideMark/>
          </w:tcPr>
          <w:p w14:paraId="6A2BC8C5" w14:textId="39FD5DEA" w:rsidR="00373152" w:rsidRPr="006A1B84" w:rsidRDefault="00373152" w:rsidP="009472A2">
            <w:pPr>
              <w:jc w:val="center"/>
              <w:rPr>
                <w:rFonts w:ascii="Verdana" w:hAnsi="Verdana"/>
                <w:szCs w:val="20"/>
              </w:rPr>
            </w:pPr>
            <w:r w:rsidRPr="006A1B84">
              <w:rPr>
                <w:rFonts w:ascii="Verdana" w:hAnsi="Verdana"/>
                <w:szCs w:val="20"/>
              </w:rPr>
              <w:t>68.39</w:t>
            </w:r>
          </w:p>
        </w:tc>
      </w:tr>
      <w:tr w:rsidR="00373152" w:rsidRPr="006A1B84" w14:paraId="570DEFFE" w14:textId="77777777" w:rsidTr="00373152">
        <w:trPr>
          <w:trHeight w:val="300"/>
        </w:trPr>
        <w:tc>
          <w:tcPr>
            <w:tcW w:w="1129" w:type="dxa"/>
            <w:noWrap/>
            <w:hideMark/>
          </w:tcPr>
          <w:p w14:paraId="2BDF243B" w14:textId="77777777" w:rsidR="00373152" w:rsidRPr="006A1B84" w:rsidRDefault="00373152" w:rsidP="009472A2">
            <w:pPr>
              <w:jc w:val="center"/>
              <w:rPr>
                <w:rFonts w:ascii="Verdana" w:hAnsi="Verdana"/>
                <w:b/>
                <w:bCs/>
                <w:szCs w:val="20"/>
              </w:rPr>
            </w:pPr>
            <w:r w:rsidRPr="006A1B84">
              <w:rPr>
                <w:rFonts w:ascii="Verdana" w:hAnsi="Verdana"/>
                <w:b/>
                <w:bCs/>
                <w:szCs w:val="20"/>
              </w:rPr>
              <w:t>11</w:t>
            </w:r>
          </w:p>
        </w:tc>
        <w:tc>
          <w:tcPr>
            <w:tcW w:w="4682" w:type="dxa"/>
            <w:hideMark/>
          </w:tcPr>
          <w:p w14:paraId="2A7DA581" w14:textId="77777777" w:rsidR="00373152" w:rsidRPr="006A1B84" w:rsidRDefault="00373152">
            <w:pPr>
              <w:rPr>
                <w:rFonts w:ascii="Verdana" w:hAnsi="Verdana"/>
                <w:b/>
                <w:bCs/>
                <w:szCs w:val="20"/>
              </w:rPr>
            </w:pPr>
            <w:r w:rsidRPr="006A1B84">
              <w:rPr>
                <w:rFonts w:ascii="Verdana" w:hAnsi="Verdana"/>
                <w:b/>
                <w:bCs/>
                <w:szCs w:val="20"/>
              </w:rPr>
              <w:t>CARPINTERÍA</w:t>
            </w:r>
          </w:p>
        </w:tc>
        <w:tc>
          <w:tcPr>
            <w:tcW w:w="1438" w:type="dxa"/>
            <w:noWrap/>
            <w:hideMark/>
          </w:tcPr>
          <w:p w14:paraId="314316F0" w14:textId="4808B9D7" w:rsidR="00373152" w:rsidRPr="006A1B84" w:rsidRDefault="00373152" w:rsidP="009472A2">
            <w:pPr>
              <w:jc w:val="center"/>
              <w:rPr>
                <w:rFonts w:ascii="Verdana" w:hAnsi="Verdana"/>
                <w:b/>
                <w:bCs/>
                <w:szCs w:val="20"/>
              </w:rPr>
            </w:pPr>
          </w:p>
        </w:tc>
        <w:tc>
          <w:tcPr>
            <w:tcW w:w="1579" w:type="dxa"/>
            <w:noWrap/>
            <w:hideMark/>
          </w:tcPr>
          <w:p w14:paraId="75D3BD31" w14:textId="11CE5329" w:rsidR="00373152" w:rsidRPr="006A1B84" w:rsidRDefault="00373152" w:rsidP="009472A2">
            <w:pPr>
              <w:jc w:val="center"/>
              <w:rPr>
                <w:rFonts w:ascii="Verdana" w:hAnsi="Verdana"/>
                <w:b/>
                <w:bCs/>
                <w:szCs w:val="20"/>
              </w:rPr>
            </w:pPr>
          </w:p>
        </w:tc>
      </w:tr>
      <w:tr w:rsidR="00373152" w:rsidRPr="006A1B84" w14:paraId="7B10623E" w14:textId="77777777" w:rsidTr="00373152">
        <w:trPr>
          <w:trHeight w:val="300"/>
        </w:trPr>
        <w:tc>
          <w:tcPr>
            <w:tcW w:w="1129" w:type="dxa"/>
            <w:noWrap/>
            <w:hideMark/>
          </w:tcPr>
          <w:p w14:paraId="4CBCD264" w14:textId="77777777" w:rsidR="00373152" w:rsidRPr="006A1B84" w:rsidRDefault="00373152" w:rsidP="009472A2">
            <w:pPr>
              <w:jc w:val="center"/>
              <w:rPr>
                <w:rFonts w:ascii="Verdana" w:hAnsi="Verdana"/>
                <w:b/>
                <w:bCs/>
                <w:szCs w:val="20"/>
              </w:rPr>
            </w:pPr>
            <w:r w:rsidRPr="006A1B84">
              <w:rPr>
                <w:rFonts w:ascii="Verdana" w:hAnsi="Verdana"/>
                <w:b/>
                <w:bCs/>
                <w:szCs w:val="20"/>
              </w:rPr>
              <w:t>11,1</w:t>
            </w:r>
          </w:p>
        </w:tc>
        <w:tc>
          <w:tcPr>
            <w:tcW w:w="4682" w:type="dxa"/>
            <w:hideMark/>
          </w:tcPr>
          <w:p w14:paraId="02E02E7C" w14:textId="77777777" w:rsidR="00373152" w:rsidRPr="006A1B84" w:rsidRDefault="00373152">
            <w:pPr>
              <w:rPr>
                <w:rFonts w:ascii="Verdana" w:hAnsi="Verdana"/>
                <w:b/>
                <w:bCs/>
                <w:szCs w:val="20"/>
              </w:rPr>
            </w:pPr>
            <w:r w:rsidRPr="006A1B84">
              <w:rPr>
                <w:rFonts w:ascii="Verdana" w:hAnsi="Verdana"/>
                <w:b/>
                <w:bCs/>
                <w:szCs w:val="20"/>
              </w:rPr>
              <w:t>PUERTAS Y ACCESORIOS</w:t>
            </w:r>
          </w:p>
        </w:tc>
        <w:tc>
          <w:tcPr>
            <w:tcW w:w="1438" w:type="dxa"/>
            <w:noWrap/>
            <w:hideMark/>
          </w:tcPr>
          <w:p w14:paraId="6D63EA97" w14:textId="33590E82" w:rsidR="00373152" w:rsidRPr="006A1B84" w:rsidRDefault="00373152" w:rsidP="009472A2">
            <w:pPr>
              <w:jc w:val="center"/>
              <w:rPr>
                <w:rFonts w:ascii="Verdana" w:hAnsi="Verdana"/>
                <w:b/>
                <w:bCs/>
                <w:szCs w:val="20"/>
              </w:rPr>
            </w:pPr>
          </w:p>
        </w:tc>
        <w:tc>
          <w:tcPr>
            <w:tcW w:w="1579" w:type="dxa"/>
            <w:noWrap/>
            <w:hideMark/>
          </w:tcPr>
          <w:p w14:paraId="2D2B8EC2" w14:textId="7A8E570E" w:rsidR="00373152" w:rsidRPr="006A1B84" w:rsidRDefault="00373152" w:rsidP="009472A2">
            <w:pPr>
              <w:jc w:val="center"/>
              <w:rPr>
                <w:rFonts w:ascii="Verdana" w:hAnsi="Verdana"/>
                <w:b/>
                <w:bCs/>
                <w:szCs w:val="20"/>
              </w:rPr>
            </w:pPr>
          </w:p>
        </w:tc>
      </w:tr>
      <w:tr w:rsidR="00373152" w:rsidRPr="006A1B84" w14:paraId="0B06DA72" w14:textId="77777777" w:rsidTr="00D850A3">
        <w:trPr>
          <w:trHeight w:val="552"/>
        </w:trPr>
        <w:tc>
          <w:tcPr>
            <w:tcW w:w="1129" w:type="dxa"/>
            <w:noWrap/>
            <w:hideMark/>
          </w:tcPr>
          <w:p w14:paraId="3E95E673" w14:textId="77777777" w:rsidR="00373152" w:rsidRPr="006A1B84" w:rsidRDefault="00373152" w:rsidP="009472A2">
            <w:pPr>
              <w:jc w:val="center"/>
              <w:rPr>
                <w:rFonts w:ascii="Verdana" w:hAnsi="Verdana"/>
                <w:szCs w:val="20"/>
              </w:rPr>
            </w:pPr>
            <w:r w:rsidRPr="006A1B84">
              <w:rPr>
                <w:rFonts w:ascii="Verdana" w:hAnsi="Verdana"/>
                <w:szCs w:val="20"/>
              </w:rPr>
              <w:t>11,1,1</w:t>
            </w:r>
          </w:p>
        </w:tc>
        <w:tc>
          <w:tcPr>
            <w:tcW w:w="4682" w:type="dxa"/>
            <w:hideMark/>
          </w:tcPr>
          <w:p w14:paraId="17B6A26C" w14:textId="77777777" w:rsidR="00373152" w:rsidRPr="006A1B84" w:rsidRDefault="00373152">
            <w:pPr>
              <w:rPr>
                <w:rFonts w:ascii="Verdana" w:hAnsi="Verdana"/>
                <w:szCs w:val="20"/>
              </w:rPr>
            </w:pPr>
            <w:r w:rsidRPr="006A1B84">
              <w:rPr>
                <w:rFonts w:ascii="Verdana" w:hAnsi="Verdana"/>
                <w:szCs w:val="20"/>
              </w:rPr>
              <w:t xml:space="preserve">PUERTA SENCILLA EN LAMINA COLD ROLLED CAL. 18. CUERPO SUPERIOR  TRAVESAÑOS EN TUBO CUADRADO. MARCO EN LAMINA COLD ROLLED CAL.18 SEIS BISAGRAS. MANIJA EN ACERO INOXIDABLE REF. RIMINI TIPO SCHLAGE O SIMILAR. CERROJO DE SEGURIDAD </w:t>
            </w:r>
          </w:p>
        </w:tc>
        <w:tc>
          <w:tcPr>
            <w:tcW w:w="1438" w:type="dxa"/>
            <w:noWrap/>
            <w:hideMark/>
          </w:tcPr>
          <w:p w14:paraId="5481B823" w14:textId="77777777" w:rsidR="00373152" w:rsidRPr="006A1B84" w:rsidRDefault="00373152" w:rsidP="009472A2">
            <w:pPr>
              <w:jc w:val="center"/>
              <w:rPr>
                <w:rFonts w:ascii="Verdana" w:hAnsi="Verdana"/>
                <w:szCs w:val="20"/>
              </w:rPr>
            </w:pPr>
            <w:r w:rsidRPr="006A1B84">
              <w:rPr>
                <w:rFonts w:ascii="Verdana" w:hAnsi="Verdana"/>
                <w:szCs w:val="20"/>
              </w:rPr>
              <w:t>M2</w:t>
            </w:r>
          </w:p>
        </w:tc>
        <w:tc>
          <w:tcPr>
            <w:tcW w:w="1579" w:type="dxa"/>
            <w:noWrap/>
            <w:hideMark/>
          </w:tcPr>
          <w:p w14:paraId="0F820BAE" w14:textId="67F0B97D" w:rsidR="00373152" w:rsidRPr="006A1B84" w:rsidRDefault="00373152" w:rsidP="009472A2">
            <w:pPr>
              <w:jc w:val="center"/>
              <w:rPr>
                <w:rFonts w:ascii="Verdana" w:hAnsi="Verdana"/>
                <w:szCs w:val="20"/>
              </w:rPr>
            </w:pPr>
            <w:r w:rsidRPr="006A1B84">
              <w:rPr>
                <w:rFonts w:ascii="Verdana" w:hAnsi="Verdana"/>
                <w:szCs w:val="20"/>
              </w:rPr>
              <w:t>47.11</w:t>
            </w:r>
          </w:p>
        </w:tc>
      </w:tr>
      <w:tr w:rsidR="00373152" w:rsidRPr="006A1B84" w14:paraId="70149E06" w14:textId="77777777" w:rsidTr="00373152">
        <w:trPr>
          <w:trHeight w:val="855"/>
        </w:trPr>
        <w:tc>
          <w:tcPr>
            <w:tcW w:w="1129" w:type="dxa"/>
            <w:noWrap/>
            <w:hideMark/>
          </w:tcPr>
          <w:p w14:paraId="20F6FECA" w14:textId="77777777" w:rsidR="00373152" w:rsidRPr="006A1B84" w:rsidRDefault="00373152" w:rsidP="009472A2">
            <w:pPr>
              <w:jc w:val="center"/>
              <w:rPr>
                <w:rFonts w:ascii="Verdana" w:hAnsi="Verdana"/>
                <w:szCs w:val="20"/>
              </w:rPr>
            </w:pPr>
            <w:r w:rsidRPr="006A1B84">
              <w:rPr>
                <w:rFonts w:ascii="Verdana" w:hAnsi="Verdana"/>
                <w:szCs w:val="20"/>
              </w:rPr>
              <w:t>11,1,2</w:t>
            </w:r>
          </w:p>
        </w:tc>
        <w:tc>
          <w:tcPr>
            <w:tcW w:w="4682" w:type="dxa"/>
            <w:hideMark/>
          </w:tcPr>
          <w:p w14:paraId="3E9947C7" w14:textId="77777777" w:rsidR="00373152" w:rsidRPr="006A1B84" w:rsidRDefault="00373152">
            <w:pPr>
              <w:rPr>
                <w:rFonts w:ascii="Verdana" w:hAnsi="Verdana"/>
                <w:szCs w:val="20"/>
              </w:rPr>
            </w:pPr>
            <w:r w:rsidRPr="006A1B84">
              <w:rPr>
                <w:rFonts w:ascii="Verdana" w:hAnsi="Verdana"/>
                <w:szCs w:val="20"/>
              </w:rPr>
              <w:t>PUERTA PARA DIVISIÓN DE BAÑO EN LAMINA COLD ROLLED CAL. 18 ACABADO EN PINTURA ELECTROSTÁTICA. A 20CM DEL PISO. TIRADERA EN ACERO INOXIDABLE. PASADOR INTERNO DE SOBREPONER POSICIÓN HORIZONTAL ACABADO CROMADO.</w:t>
            </w:r>
          </w:p>
        </w:tc>
        <w:tc>
          <w:tcPr>
            <w:tcW w:w="1438" w:type="dxa"/>
            <w:noWrap/>
            <w:hideMark/>
          </w:tcPr>
          <w:p w14:paraId="19636035" w14:textId="77777777" w:rsidR="00373152" w:rsidRPr="006A1B84" w:rsidRDefault="00373152" w:rsidP="009472A2">
            <w:pPr>
              <w:jc w:val="center"/>
              <w:rPr>
                <w:rFonts w:ascii="Verdana" w:hAnsi="Verdana"/>
                <w:szCs w:val="20"/>
              </w:rPr>
            </w:pPr>
            <w:r w:rsidRPr="006A1B84">
              <w:rPr>
                <w:rFonts w:ascii="Verdana" w:hAnsi="Verdana"/>
                <w:szCs w:val="20"/>
              </w:rPr>
              <w:t>M2</w:t>
            </w:r>
          </w:p>
        </w:tc>
        <w:tc>
          <w:tcPr>
            <w:tcW w:w="1579" w:type="dxa"/>
            <w:noWrap/>
            <w:hideMark/>
          </w:tcPr>
          <w:p w14:paraId="146E8C9A" w14:textId="02D358F3" w:rsidR="00373152" w:rsidRPr="006A1B84" w:rsidRDefault="00373152" w:rsidP="009472A2">
            <w:pPr>
              <w:jc w:val="center"/>
              <w:rPr>
                <w:rFonts w:ascii="Verdana" w:hAnsi="Verdana"/>
                <w:szCs w:val="20"/>
              </w:rPr>
            </w:pPr>
            <w:r w:rsidRPr="006A1B84">
              <w:rPr>
                <w:rFonts w:ascii="Verdana" w:hAnsi="Verdana"/>
                <w:szCs w:val="20"/>
              </w:rPr>
              <w:t>5.20</w:t>
            </w:r>
          </w:p>
        </w:tc>
      </w:tr>
      <w:tr w:rsidR="00373152" w:rsidRPr="006A1B84" w14:paraId="71B85F34" w14:textId="77777777" w:rsidTr="00373152">
        <w:trPr>
          <w:trHeight w:val="300"/>
        </w:trPr>
        <w:tc>
          <w:tcPr>
            <w:tcW w:w="1129" w:type="dxa"/>
            <w:noWrap/>
            <w:hideMark/>
          </w:tcPr>
          <w:p w14:paraId="61FF4137" w14:textId="77777777" w:rsidR="00373152" w:rsidRPr="006A1B84" w:rsidRDefault="00373152" w:rsidP="009472A2">
            <w:pPr>
              <w:jc w:val="center"/>
              <w:rPr>
                <w:rFonts w:ascii="Verdana" w:hAnsi="Verdana"/>
                <w:b/>
                <w:bCs/>
                <w:szCs w:val="20"/>
              </w:rPr>
            </w:pPr>
            <w:r w:rsidRPr="006A1B84">
              <w:rPr>
                <w:rFonts w:ascii="Verdana" w:hAnsi="Verdana"/>
                <w:b/>
                <w:bCs/>
                <w:szCs w:val="20"/>
              </w:rPr>
              <w:t>11,2</w:t>
            </w:r>
          </w:p>
        </w:tc>
        <w:tc>
          <w:tcPr>
            <w:tcW w:w="4682" w:type="dxa"/>
            <w:hideMark/>
          </w:tcPr>
          <w:p w14:paraId="1875D0B2" w14:textId="77777777" w:rsidR="00373152" w:rsidRPr="006A1B84" w:rsidRDefault="00373152">
            <w:pPr>
              <w:rPr>
                <w:rFonts w:ascii="Verdana" w:hAnsi="Verdana"/>
                <w:b/>
                <w:bCs/>
                <w:szCs w:val="20"/>
              </w:rPr>
            </w:pPr>
            <w:r w:rsidRPr="006A1B84">
              <w:rPr>
                <w:rFonts w:ascii="Verdana" w:hAnsi="Verdana"/>
                <w:b/>
                <w:bCs/>
                <w:szCs w:val="20"/>
              </w:rPr>
              <w:t>VENTANAS Y ACCESORIOS</w:t>
            </w:r>
          </w:p>
        </w:tc>
        <w:tc>
          <w:tcPr>
            <w:tcW w:w="1438" w:type="dxa"/>
            <w:noWrap/>
            <w:hideMark/>
          </w:tcPr>
          <w:p w14:paraId="7AD3FDD9" w14:textId="010817EE" w:rsidR="00373152" w:rsidRPr="006A1B84" w:rsidRDefault="00373152" w:rsidP="009472A2">
            <w:pPr>
              <w:jc w:val="center"/>
              <w:rPr>
                <w:rFonts w:ascii="Verdana" w:hAnsi="Verdana"/>
                <w:b/>
                <w:bCs/>
                <w:szCs w:val="20"/>
              </w:rPr>
            </w:pPr>
          </w:p>
        </w:tc>
        <w:tc>
          <w:tcPr>
            <w:tcW w:w="1579" w:type="dxa"/>
            <w:noWrap/>
            <w:hideMark/>
          </w:tcPr>
          <w:p w14:paraId="31BE6F16" w14:textId="2E8ABB0A" w:rsidR="00373152" w:rsidRPr="006A1B84" w:rsidRDefault="00373152" w:rsidP="009472A2">
            <w:pPr>
              <w:jc w:val="center"/>
              <w:rPr>
                <w:rFonts w:ascii="Verdana" w:hAnsi="Verdana"/>
                <w:b/>
                <w:bCs/>
                <w:szCs w:val="20"/>
              </w:rPr>
            </w:pPr>
          </w:p>
        </w:tc>
      </w:tr>
      <w:tr w:rsidR="00373152" w:rsidRPr="006A1B84" w14:paraId="1B08DC32" w14:textId="77777777" w:rsidTr="00373152">
        <w:trPr>
          <w:trHeight w:val="855"/>
        </w:trPr>
        <w:tc>
          <w:tcPr>
            <w:tcW w:w="1129" w:type="dxa"/>
            <w:noWrap/>
            <w:hideMark/>
          </w:tcPr>
          <w:p w14:paraId="49294148" w14:textId="77777777" w:rsidR="00373152" w:rsidRPr="006A1B84" w:rsidRDefault="00373152" w:rsidP="009472A2">
            <w:pPr>
              <w:jc w:val="center"/>
              <w:rPr>
                <w:rFonts w:ascii="Verdana" w:hAnsi="Verdana"/>
                <w:szCs w:val="20"/>
              </w:rPr>
            </w:pPr>
            <w:r w:rsidRPr="006A1B84">
              <w:rPr>
                <w:rFonts w:ascii="Verdana" w:hAnsi="Verdana"/>
                <w:szCs w:val="20"/>
              </w:rPr>
              <w:t>11,2,1</w:t>
            </w:r>
          </w:p>
        </w:tc>
        <w:tc>
          <w:tcPr>
            <w:tcW w:w="4682" w:type="dxa"/>
            <w:hideMark/>
          </w:tcPr>
          <w:p w14:paraId="4EBA3681" w14:textId="77777777" w:rsidR="00373152" w:rsidRPr="006A1B84" w:rsidRDefault="00373152">
            <w:pPr>
              <w:rPr>
                <w:rFonts w:ascii="Verdana" w:hAnsi="Verdana"/>
                <w:szCs w:val="20"/>
              </w:rPr>
            </w:pPr>
            <w:r w:rsidRPr="006A1B84">
              <w:rPr>
                <w:rFonts w:ascii="Verdana" w:hAnsi="Verdana"/>
                <w:szCs w:val="20"/>
              </w:rPr>
              <w:t>VENTANA COMPUESTA CON PERFILES DE ALUMINIO ANODIZADO COLOR NATURAL (COMBINA: FIJA + PROYECTANTE O BATIENTE O PIVOTANTE O CORREDIZA. INCLUYE VIDRIO LAMINADO INCOLORO 3+3 MM.</w:t>
            </w:r>
          </w:p>
        </w:tc>
        <w:tc>
          <w:tcPr>
            <w:tcW w:w="1438" w:type="dxa"/>
            <w:noWrap/>
            <w:hideMark/>
          </w:tcPr>
          <w:p w14:paraId="58C9DA6A" w14:textId="77777777" w:rsidR="00373152" w:rsidRPr="006A1B84" w:rsidRDefault="00373152" w:rsidP="009472A2">
            <w:pPr>
              <w:jc w:val="center"/>
              <w:rPr>
                <w:rFonts w:ascii="Verdana" w:hAnsi="Verdana"/>
                <w:szCs w:val="20"/>
              </w:rPr>
            </w:pPr>
            <w:r w:rsidRPr="006A1B84">
              <w:rPr>
                <w:rFonts w:ascii="Verdana" w:hAnsi="Verdana"/>
                <w:szCs w:val="20"/>
              </w:rPr>
              <w:t>M2</w:t>
            </w:r>
          </w:p>
        </w:tc>
        <w:tc>
          <w:tcPr>
            <w:tcW w:w="1579" w:type="dxa"/>
            <w:noWrap/>
            <w:hideMark/>
          </w:tcPr>
          <w:p w14:paraId="52CCEF65" w14:textId="097EC50B" w:rsidR="00373152" w:rsidRPr="006A1B84" w:rsidRDefault="00373152" w:rsidP="009472A2">
            <w:pPr>
              <w:jc w:val="center"/>
              <w:rPr>
                <w:rFonts w:ascii="Verdana" w:hAnsi="Verdana"/>
                <w:szCs w:val="20"/>
              </w:rPr>
            </w:pPr>
            <w:r w:rsidRPr="006A1B84">
              <w:rPr>
                <w:rFonts w:ascii="Verdana" w:hAnsi="Verdana"/>
                <w:szCs w:val="20"/>
              </w:rPr>
              <w:t>25.84</w:t>
            </w:r>
          </w:p>
        </w:tc>
      </w:tr>
      <w:tr w:rsidR="00373152" w:rsidRPr="006A1B84" w14:paraId="3EDE211A" w14:textId="77777777" w:rsidTr="00373152">
        <w:trPr>
          <w:trHeight w:val="300"/>
        </w:trPr>
        <w:tc>
          <w:tcPr>
            <w:tcW w:w="1129" w:type="dxa"/>
            <w:noWrap/>
            <w:hideMark/>
          </w:tcPr>
          <w:p w14:paraId="3DF43039" w14:textId="77777777" w:rsidR="00373152" w:rsidRPr="006A1B84" w:rsidRDefault="00373152" w:rsidP="009472A2">
            <w:pPr>
              <w:jc w:val="center"/>
              <w:rPr>
                <w:rFonts w:ascii="Verdana" w:hAnsi="Verdana"/>
                <w:b/>
                <w:bCs/>
                <w:szCs w:val="20"/>
              </w:rPr>
            </w:pPr>
            <w:r w:rsidRPr="006A1B84">
              <w:rPr>
                <w:rFonts w:ascii="Verdana" w:hAnsi="Verdana"/>
                <w:b/>
                <w:bCs/>
                <w:szCs w:val="20"/>
              </w:rPr>
              <w:t>12</w:t>
            </w:r>
          </w:p>
        </w:tc>
        <w:tc>
          <w:tcPr>
            <w:tcW w:w="4682" w:type="dxa"/>
            <w:hideMark/>
          </w:tcPr>
          <w:p w14:paraId="5BEACE2D" w14:textId="77777777" w:rsidR="00373152" w:rsidRPr="006A1B84" w:rsidRDefault="00373152">
            <w:pPr>
              <w:rPr>
                <w:rFonts w:ascii="Verdana" w:hAnsi="Verdana"/>
                <w:b/>
                <w:bCs/>
                <w:szCs w:val="20"/>
              </w:rPr>
            </w:pPr>
            <w:r w:rsidRPr="006A1B84">
              <w:rPr>
                <w:rFonts w:ascii="Verdana" w:hAnsi="Verdana"/>
                <w:b/>
                <w:bCs/>
                <w:szCs w:val="20"/>
              </w:rPr>
              <w:t>CUBIERTAS E IMPEMEABILIZACIONES</w:t>
            </w:r>
          </w:p>
        </w:tc>
        <w:tc>
          <w:tcPr>
            <w:tcW w:w="1438" w:type="dxa"/>
            <w:noWrap/>
            <w:hideMark/>
          </w:tcPr>
          <w:p w14:paraId="59F47B86" w14:textId="5F59EDA8" w:rsidR="00373152" w:rsidRPr="006A1B84" w:rsidRDefault="00373152" w:rsidP="009472A2">
            <w:pPr>
              <w:jc w:val="center"/>
              <w:rPr>
                <w:rFonts w:ascii="Verdana" w:hAnsi="Verdana"/>
                <w:b/>
                <w:bCs/>
                <w:szCs w:val="20"/>
              </w:rPr>
            </w:pPr>
          </w:p>
        </w:tc>
        <w:tc>
          <w:tcPr>
            <w:tcW w:w="1579" w:type="dxa"/>
            <w:noWrap/>
            <w:hideMark/>
          </w:tcPr>
          <w:p w14:paraId="1333A218" w14:textId="17FF2023" w:rsidR="00373152" w:rsidRPr="006A1B84" w:rsidRDefault="00373152" w:rsidP="009472A2">
            <w:pPr>
              <w:jc w:val="center"/>
              <w:rPr>
                <w:rFonts w:ascii="Verdana" w:hAnsi="Verdana"/>
                <w:b/>
                <w:bCs/>
                <w:szCs w:val="20"/>
              </w:rPr>
            </w:pPr>
          </w:p>
        </w:tc>
      </w:tr>
      <w:tr w:rsidR="00373152" w:rsidRPr="006A1B84" w14:paraId="21E443A8" w14:textId="77777777" w:rsidTr="00373152">
        <w:trPr>
          <w:trHeight w:val="300"/>
        </w:trPr>
        <w:tc>
          <w:tcPr>
            <w:tcW w:w="1129" w:type="dxa"/>
            <w:noWrap/>
            <w:hideMark/>
          </w:tcPr>
          <w:p w14:paraId="6AA8A6A1" w14:textId="77777777" w:rsidR="00373152" w:rsidRPr="006A1B84" w:rsidRDefault="00373152" w:rsidP="009472A2">
            <w:pPr>
              <w:jc w:val="center"/>
              <w:rPr>
                <w:rFonts w:ascii="Verdana" w:hAnsi="Verdana"/>
                <w:b/>
                <w:bCs/>
                <w:szCs w:val="20"/>
              </w:rPr>
            </w:pPr>
            <w:r w:rsidRPr="006A1B84">
              <w:rPr>
                <w:rFonts w:ascii="Verdana" w:hAnsi="Verdana"/>
                <w:b/>
                <w:bCs/>
                <w:szCs w:val="20"/>
              </w:rPr>
              <w:t>12,1</w:t>
            </w:r>
          </w:p>
        </w:tc>
        <w:tc>
          <w:tcPr>
            <w:tcW w:w="4682" w:type="dxa"/>
            <w:hideMark/>
          </w:tcPr>
          <w:p w14:paraId="630D5391" w14:textId="77777777" w:rsidR="00373152" w:rsidRPr="006A1B84" w:rsidRDefault="00373152">
            <w:pPr>
              <w:rPr>
                <w:rFonts w:ascii="Verdana" w:hAnsi="Verdana"/>
                <w:b/>
                <w:bCs/>
                <w:szCs w:val="20"/>
              </w:rPr>
            </w:pPr>
            <w:r w:rsidRPr="006A1B84">
              <w:rPr>
                <w:rFonts w:ascii="Verdana" w:hAnsi="Verdana"/>
                <w:b/>
                <w:bCs/>
                <w:szCs w:val="20"/>
              </w:rPr>
              <w:t>CUBIERTAS</w:t>
            </w:r>
          </w:p>
        </w:tc>
        <w:tc>
          <w:tcPr>
            <w:tcW w:w="1438" w:type="dxa"/>
            <w:noWrap/>
            <w:hideMark/>
          </w:tcPr>
          <w:p w14:paraId="114BBCCB" w14:textId="31808F45" w:rsidR="00373152" w:rsidRPr="006A1B84" w:rsidRDefault="00373152" w:rsidP="009472A2">
            <w:pPr>
              <w:jc w:val="center"/>
              <w:rPr>
                <w:rFonts w:ascii="Verdana" w:hAnsi="Verdana"/>
                <w:b/>
                <w:bCs/>
                <w:szCs w:val="20"/>
              </w:rPr>
            </w:pPr>
          </w:p>
        </w:tc>
        <w:tc>
          <w:tcPr>
            <w:tcW w:w="1579" w:type="dxa"/>
            <w:noWrap/>
            <w:hideMark/>
          </w:tcPr>
          <w:p w14:paraId="2196666E" w14:textId="2C051885" w:rsidR="00373152" w:rsidRPr="006A1B84" w:rsidRDefault="00373152" w:rsidP="009472A2">
            <w:pPr>
              <w:jc w:val="center"/>
              <w:rPr>
                <w:rFonts w:ascii="Verdana" w:hAnsi="Verdana"/>
                <w:b/>
                <w:bCs/>
                <w:szCs w:val="20"/>
              </w:rPr>
            </w:pPr>
          </w:p>
        </w:tc>
      </w:tr>
      <w:tr w:rsidR="00373152" w:rsidRPr="006A1B84" w14:paraId="060EC6EE" w14:textId="77777777" w:rsidTr="00373152">
        <w:trPr>
          <w:trHeight w:val="300"/>
        </w:trPr>
        <w:tc>
          <w:tcPr>
            <w:tcW w:w="1129" w:type="dxa"/>
            <w:noWrap/>
            <w:hideMark/>
          </w:tcPr>
          <w:p w14:paraId="4D0458A0" w14:textId="77777777" w:rsidR="00373152" w:rsidRPr="006A1B84" w:rsidRDefault="00373152" w:rsidP="009472A2">
            <w:pPr>
              <w:jc w:val="center"/>
              <w:rPr>
                <w:rFonts w:ascii="Verdana" w:hAnsi="Verdana"/>
                <w:szCs w:val="20"/>
              </w:rPr>
            </w:pPr>
            <w:r w:rsidRPr="006A1B84">
              <w:rPr>
                <w:rFonts w:ascii="Verdana" w:hAnsi="Verdana"/>
                <w:szCs w:val="20"/>
              </w:rPr>
              <w:t>12,1,1</w:t>
            </w:r>
          </w:p>
        </w:tc>
        <w:tc>
          <w:tcPr>
            <w:tcW w:w="4682" w:type="dxa"/>
            <w:hideMark/>
          </w:tcPr>
          <w:p w14:paraId="3AC8CEBD" w14:textId="77777777" w:rsidR="00373152" w:rsidRPr="006A1B84" w:rsidRDefault="00373152">
            <w:pPr>
              <w:rPr>
                <w:rFonts w:ascii="Verdana" w:hAnsi="Verdana"/>
                <w:szCs w:val="20"/>
              </w:rPr>
            </w:pPr>
            <w:r w:rsidRPr="006A1B84">
              <w:rPr>
                <w:rFonts w:ascii="Verdana" w:hAnsi="Verdana"/>
                <w:szCs w:val="20"/>
              </w:rPr>
              <w:t>S/I CUBIERTA TERMO ACUSTICA E=30MM CAL. 28 TIPO SANDWICH</w:t>
            </w:r>
          </w:p>
        </w:tc>
        <w:tc>
          <w:tcPr>
            <w:tcW w:w="1438" w:type="dxa"/>
            <w:noWrap/>
            <w:hideMark/>
          </w:tcPr>
          <w:p w14:paraId="44AFEF9E" w14:textId="77777777" w:rsidR="00373152" w:rsidRPr="006A1B84" w:rsidRDefault="00373152" w:rsidP="009472A2">
            <w:pPr>
              <w:jc w:val="center"/>
              <w:rPr>
                <w:rFonts w:ascii="Verdana" w:hAnsi="Verdana"/>
                <w:szCs w:val="20"/>
              </w:rPr>
            </w:pPr>
            <w:r w:rsidRPr="006A1B84">
              <w:rPr>
                <w:rFonts w:ascii="Verdana" w:hAnsi="Verdana"/>
                <w:szCs w:val="20"/>
              </w:rPr>
              <w:t>M2</w:t>
            </w:r>
          </w:p>
        </w:tc>
        <w:tc>
          <w:tcPr>
            <w:tcW w:w="1579" w:type="dxa"/>
            <w:noWrap/>
            <w:hideMark/>
          </w:tcPr>
          <w:p w14:paraId="2C885AC3" w14:textId="09A926A7" w:rsidR="00373152" w:rsidRPr="006A1B84" w:rsidRDefault="00373152" w:rsidP="009472A2">
            <w:pPr>
              <w:jc w:val="center"/>
              <w:rPr>
                <w:rFonts w:ascii="Verdana" w:hAnsi="Verdana"/>
                <w:szCs w:val="20"/>
              </w:rPr>
            </w:pPr>
            <w:r w:rsidRPr="006A1B84">
              <w:rPr>
                <w:rFonts w:ascii="Verdana" w:hAnsi="Verdana"/>
                <w:szCs w:val="20"/>
              </w:rPr>
              <w:t>506.00</w:t>
            </w:r>
          </w:p>
        </w:tc>
      </w:tr>
      <w:tr w:rsidR="00373152" w:rsidRPr="006A1B84" w14:paraId="17FE132D" w14:textId="77777777" w:rsidTr="00373152">
        <w:trPr>
          <w:trHeight w:val="570"/>
        </w:trPr>
        <w:tc>
          <w:tcPr>
            <w:tcW w:w="1129" w:type="dxa"/>
            <w:noWrap/>
            <w:hideMark/>
          </w:tcPr>
          <w:p w14:paraId="7FF25500" w14:textId="77777777" w:rsidR="00373152" w:rsidRPr="006A1B84" w:rsidRDefault="00373152" w:rsidP="009472A2">
            <w:pPr>
              <w:jc w:val="center"/>
              <w:rPr>
                <w:rFonts w:ascii="Verdana" w:hAnsi="Verdana"/>
                <w:szCs w:val="20"/>
              </w:rPr>
            </w:pPr>
            <w:r w:rsidRPr="006A1B84">
              <w:rPr>
                <w:rFonts w:ascii="Verdana" w:hAnsi="Verdana"/>
                <w:szCs w:val="20"/>
              </w:rPr>
              <w:t>12,1,2</w:t>
            </w:r>
          </w:p>
        </w:tc>
        <w:tc>
          <w:tcPr>
            <w:tcW w:w="4682" w:type="dxa"/>
            <w:hideMark/>
          </w:tcPr>
          <w:p w14:paraId="0EB3D837" w14:textId="77777777" w:rsidR="00373152" w:rsidRPr="006A1B84" w:rsidRDefault="00373152">
            <w:pPr>
              <w:rPr>
                <w:rFonts w:ascii="Verdana" w:hAnsi="Verdana"/>
                <w:szCs w:val="20"/>
              </w:rPr>
            </w:pPr>
            <w:r w:rsidRPr="006A1B84">
              <w:rPr>
                <w:rFonts w:ascii="Verdana" w:hAnsi="Verdana"/>
                <w:szCs w:val="20"/>
              </w:rPr>
              <w:t>FLASHING (FLANCHE) / SOLAPA EN LÁMINA GALVANIZADA CAL. 20 DS.&lt;=25 CM, ACABADO CON PINTURA ESMALTE COLOR SEGÚN DISEÑO.</w:t>
            </w:r>
          </w:p>
        </w:tc>
        <w:tc>
          <w:tcPr>
            <w:tcW w:w="1438" w:type="dxa"/>
            <w:noWrap/>
            <w:hideMark/>
          </w:tcPr>
          <w:p w14:paraId="247A6929" w14:textId="77777777" w:rsidR="00373152" w:rsidRPr="006A1B84" w:rsidRDefault="00373152" w:rsidP="009472A2">
            <w:pPr>
              <w:jc w:val="center"/>
              <w:rPr>
                <w:rFonts w:ascii="Verdana" w:hAnsi="Verdana"/>
                <w:szCs w:val="20"/>
              </w:rPr>
            </w:pPr>
            <w:r w:rsidRPr="006A1B84">
              <w:rPr>
                <w:rFonts w:ascii="Verdana" w:hAnsi="Verdana"/>
                <w:szCs w:val="20"/>
              </w:rPr>
              <w:t>M</w:t>
            </w:r>
          </w:p>
        </w:tc>
        <w:tc>
          <w:tcPr>
            <w:tcW w:w="1579" w:type="dxa"/>
            <w:noWrap/>
            <w:hideMark/>
          </w:tcPr>
          <w:p w14:paraId="0720FFB2" w14:textId="63791704" w:rsidR="00373152" w:rsidRPr="006A1B84" w:rsidRDefault="00373152" w:rsidP="009472A2">
            <w:pPr>
              <w:jc w:val="center"/>
              <w:rPr>
                <w:rFonts w:ascii="Verdana" w:hAnsi="Verdana"/>
                <w:szCs w:val="20"/>
              </w:rPr>
            </w:pPr>
            <w:r w:rsidRPr="006A1B84">
              <w:rPr>
                <w:rFonts w:ascii="Verdana" w:hAnsi="Verdana"/>
                <w:szCs w:val="20"/>
              </w:rPr>
              <w:t>21.00</w:t>
            </w:r>
          </w:p>
        </w:tc>
      </w:tr>
      <w:tr w:rsidR="00373152" w:rsidRPr="006A1B84" w14:paraId="69CCFB0D" w14:textId="77777777" w:rsidTr="00373152">
        <w:trPr>
          <w:trHeight w:val="300"/>
        </w:trPr>
        <w:tc>
          <w:tcPr>
            <w:tcW w:w="1129" w:type="dxa"/>
            <w:noWrap/>
            <w:hideMark/>
          </w:tcPr>
          <w:p w14:paraId="09327214" w14:textId="77777777" w:rsidR="00373152" w:rsidRPr="006A1B84" w:rsidRDefault="00373152" w:rsidP="009472A2">
            <w:pPr>
              <w:jc w:val="center"/>
              <w:rPr>
                <w:rFonts w:ascii="Verdana" w:hAnsi="Verdana"/>
                <w:b/>
                <w:bCs/>
                <w:szCs w:val="20"/>
              </w:rPr>
            </w:pPr>
            <w:r w:rsidRPr="006A1B84">
              <w:rPr>
                <w:rFonts w:ascii="Verdana" w:hAnsi="Verdana"/>
                <w:b/>
                <w:bCs/>
                <w:szCs w:val="20"/>
              </w:rPr>
              <w:t>12,2</w:t>
            </w:r>
          </w:p>
        </w:tc>
        <w:tc>
          <w:tcPr>
            <w:tcW w:w="4682" w:type="dxa"/>
            <w:hideMark/>
          </w:tcPr>
          <w:p w14:paraId="6F4F1CBD" w14:textId="77777777" w:rsidR="00373152" w:rsidRPr="006A1B84" w:rsidRDefault="00373152">
            <w:pPr>
              <w:rPr>
                <w:rFonts w:ascii="Verdana" w:hAnsi="Verdana"/>
                <w:b/>
                <w:bCs/>
                <w:szCs w:val="20"/>
              </w:rPr>
            </w:pPr>
            <w:r w:rsidRPr="006A1B84">
              <w:rPr>
                <w:rFonts w:ascii="Verdana" w:hAnsi="Verdana"/>
                <w:b/>
                <w:bCs/>
                <w:szCs w:val="20"/>
              </w:rPr>
              <w:t>CIELORASOS</w:t>
            </w:r>
          </w:p>
        </w:tc>
        <w:tc>
          <w:tcPr>
            <w:tcW w:w="1438" w:type="dxa"/>
            <w:noWrap/>
            <w:hideMark/>
          </w:tcPr>
          <w:p w14:paraId="490E76B2" w14:textId="3774D902" w:rsidR="00373152" w:rsidRPr="006A1B84" w:rsidRDefault="00373152" w:rsidP="009472A2">
            <w:pPr>
              <w:jc w:val="center"/>
              <w:rPr>
                <w:rFonts w:ascii="Verdana" w:hAnsi="Verdana"/>
                <w:b/>
                <w:bCs/>
                <w:szCs w:val="20"/>
              </w:rPr>
            </w:pPr>
          </w:p>
        </w:tc>
        <w:tc>
          <w:tcPr>
            <w:tcW w:w="1579" w:type="dxa"/>
            <w:noWrap/>
            <w:hideMark/>
          </w:tcPr>
          <w:p w14:paraId="4AEC6434" w14:textId="18B5F26D" w:rsidR="00373152" w:rsidRPr="006A1B84" w:rsidRDefault="00373152" w:rsidP="009472A2">
            <w:pPr>
              <w:jc w:val="center"/>
              <w:rPr>
                <w:rFonts w:ascii="Verdana" w:hAnsi="Verdana"/>
                <w:b/>
                <w:bCs/>
                <w:szCs w:val="20"/>
              </w:rPr>
            </w:pPr>
          </w:p>
        </w:tc>
      </w:tr>
      <w:tr w:rsidR="00373152" w:rsidRPr="006A1B84" w14:paraId="2543A83A" w14:textId="77777777" w:rsidTr="00373152">
        <w:trPr>
          <w:trHeight w:val="1140"/>
        </w:trPr>
        <w:tc>
          <w:tcPr>
            <w:tcW w:w="1129" w:type="dxa"/>
            <w:noWrap/>
            <w:hideMark/>
          </w:tcPr>
          <w:p w14:paraId="77C80B98" w14:textId="77777777" w:rsidR="00373152" w:rsidRPr="006A1B84" w:rsidRDefault="00373152" w:rsidP="009472A2">
            <w:pPr>
              <w:jc w:val="center"/>
              <w:rPr>
                <w:rFonts w:ascii="Verdana" w:hAnsi="Verdana"/>
                <w:szCs w:val="20"/>
              </w:rPr>
            </w:pPr>
            <w:r w:rsidRPr="006A1B84">
              <w:rPr>
                <w:rFonts w:ascii="Verdana" w:hAnsi="Verdana"/>
                <w:szCs w:val="20"/>
              </w:rPr>
              <w:t>12,2,1</w:t>
            </w:r>
          </w:p>
        </w:tc>
        <w:tc>
          <w:tcPr>
            <w:tcW w:w="4682" w:type="dxa"/>
            <w:hideMark/>
          </w:tcPr>
          <w:p w14:paraId="5071B94F" w14:textId="77777777" w:rsidR="00373152" w:rsidRPr="006A1B84" w:rsidRDefault="00373152">
            <w:pPr>
              <w:rPr>
                <w:rFonts w:ascii="Verdana" w:hAnsi="Verdana"/>
                <w:szCs w:val="20"/>
              </w:rPr>
            </w:pPr>
            <w:r w:rsidRPr="006A1B84">
              <w:rPr>
                <w:rFonts w:ascii="Verdana" w:hAnsi="Verdana"/>
                <w:szCs w:val="20"/>
              </w:rPr>
              <w:t>CIELOS RASOS EN DRY WALL LAMINA YESO 1/2" (INCLUYE SUMINISTRO, TRANSPORTE E INSTALACIÓN DE ESTRUCTURA, EQUIPO PARA TRABAJOS EN ALTURA, MATERIALES Y ACCESORIOS DE FIJACIÓN, LAMINAS, MASILLA, VINILO Y TODO LO DEMÁS NECESARIO PARA SU CORRECTA EJECUCIÓN Y FUNCIONAMIENTO)</w:t>
            </w:r>
          </w:p>
        </w:tc>
        <w:tc>
          <w:tcPr>
            <w:tcW w:w="1438" w:type="dxa"/>
            <w:noWrap/>
            <w:hideMark/>
          </w:tcPr>
          <w:p w14:paraId="35DEE58A" w14:textId="77777777" w:rsidR="00373152" w:rsidRPr="006A1B84" w:rsidRDefault="00373152" w:rsidP="009472A2">
            <w:pPr>
              <w:jc w:val="center"/>
              <w:rPr>
                <w:rFonts w:ascii="Verdana" w:hAnsi="Verdana"/>
                <w:szCs w:val="20"/>
              </w:rPr>
            </w:pPr>
            <w:r w:rsidRPr="006A1B84">
              <w:rPr>
                <w:rFonts w:ascii="Verdana" w:hAnsi="Verdana"/>
                <w:szCs w:val="20"/>
              </w:rPr>
              <w:t>M2</w:t>
            </w:r>
          </w:p>
        </w:tc>
        <w:tc>
          <w:tcPr>
            <w:tcW w:w="1579" w:type="dxa"/>
            <w:noWrap/>
            <w:hideMark/>
          </w:tcPr>
          <w:p w14:paraId="4318B0CE" w14:textId="1011A810" w:rsidR="00373152" w:rsidRPr="006A1B84" w:rsidRDefault="00373152" w:rsidP="009472A2">
            <w:pPr>
              <w:jc w:val="center"/>
              <w:rPr>
                <w:rFonts w:ascii="Verdana" w:hAnsi="Verdana"/>
                <w:szCs w:val="20"/>
              </w:rPr>
            </w:pPr>
            <w:r w:rsidRPr="006A1B84">
              <w:rPr>
                <w:rFonts w:ascii="Verdana" w:hAnsi="Verdana"/>
                <w:szCs w:val="20"/>
              </w:rPr>
              <w:t>430.57</w:t>
            </w:r>
          </w:p>
        </w:tc>
      </w:tr>
      <w:tr w:rsidR="00373152" w:rsidRPr="006A1B84" w14:paraId="6D0E97CC" w14:textId="77777777" w:rsidTr="00373152">
        <w:trPr>
          <w:trHeight w:val="300"/>
        </w:trPr>
        <w:tc>
          <w:tcPr>
            <w:tcW w:w="1129" w:type="dxa"/>
            <w:noWrap/>
            <w:hideMark/>
          </w:tcPr>
          <w:p w14:paraId="2F99874C" w14:textId="77777777" w:rsidR="00373152" w:rsidRPr="006A1B84" w:rsidRDefault="00373152" w:rsidP="009472A2">
            <w:pPr>
              <w:jc w:val="center"/>
              <w:rPr>
                <w:rFonts w:ascii="Verdana" w:hAnsi="Verdana"/>
                <w:b/>
                <w:bCs/>
                <w:szCs w:val="20"/>
              </w:rPr>
            </w:pPr>
            <w:r w:rsidRPr="006A1B84">
              <w:rPr>
                <w:rFonts w:ascii="Verdana" w:hAnsi="Verdana"/>
                <w:b/>
                <w:bCs/>
                <w:szCs w:val="20"/>
              </w:rPr>
              <w:lastRenderedPageBreak/>
              <w:t>13</w:t>
            </w:r>
          </w:p>
        </w:tc>
        <w:tc>
          <w:tcPr>
            <w:tcW w:w="4682" w:type="dxa"/>
            <w:hideMark/>
          </w:tcPr>
          <w:p w14:paraId="2FE83A5D" w14:textId="77777777" w:rsidR="00373152" w:rsidRPr="006A1B84" w:rsidRDefault="00373152">
            <w:pPr>
              <w:rPr>
                <w:rFonts w:ascii="Verdana" w:hAnsi="Verdana"/>
                <w:b/>
                <w:bCs/>
                <w:szCs w:val="20"/>
              </w:rPr>
            </w:pPr>
            <w:r w:rsidRPr="006A1B84">
              <w:rPr>
                <w:rFonts w:ascii="Verdana" w:hAnsi="Verdana"/>
                <w:b/>
                <w:bCs/>
                <w:szCs w:val="20"/>
              </w:rPr>
              <w:t>APARATOS SANITARIOS Y ACCESORIOS</w:t>
            </w:r>
          </w:p>
        </w:tc>
        <w:tc>
          <w:tcPr>
            <w:tcW w:w="1438" w:type="dxa"/>
            <w:noWrap/>
            <w:hideMark/>
          </w:tcPr>
          <w:p w14:paraId="7B13CDC2" w14:textId="106934B3" w:rsidR="00373152" w:rsidRPr="006A1B84" w:rsidRDefault="00373152" w:rsidP="009472A2">
            <w:pPr>
              <w:jc w:val="center"/>
              <w:rPr>
                <w:rFonts w:ascii="Verdana" w:hAnsi="Verdana"/>
                <w:b/>
                <w:bCs/>
                <w:szCs w:val="20"/>
              </w:rPr>
            </w:pPr>
          </w:p>
        </w:tc>
        <w:tc>
          <w:tcPr>
            <w:tcW w:w="1579" w:type="dxa"/>
            <w:noWrap/>
            <w:hideMark/>
          </w:tcPr>
          <w:p w14:paraId="41C992B9" w14:textId="2F176410" w:rsidR="00373152" w:rsidRPr="006A1B84" w:rsidRDefault="00373152" w:rsidP="009472A2">
            <w:pPr>
              <w:jc w:val="center"/>
              <w:rPr>
                <w:rFonts w:ascii="Verdana" w:hAnsi="Verdana"/>
                <w:b/>
                <w:bCs/>
                <w:szCs w:val="20"/>
              </w:rPr>
            </w:pPr>
          </w:p>
        </w:tc>
      </w:tr>
      <w:tr w:rsidR="00373152" w:rsidRPr="006A1B84" w14:paraId="0D69E948" w14:textId="77777777" w:rsidTr="00373152">
        <w:trPr>
          <w:trHeight w:val="300"/>
        </w:trPr>
        <w:tc>
          <w:tcPr>
            <w:tcW w:w="1129" w:type="dxa"/>
            <w:noWrap/>
            <w:hideMark/>
          </w:tcPr>
          <w:p w14:paraId="63E27015" w14:textId="77777777" w:rsidR="00373152" w:rsidRPr="006A1B84" w:rsidRDefault="00373152" w:rsidP="009472A2">
            <w:pPr>
              <w:jc w:val="center"/>
              <w:rPr>
                <w:rFonts w:ascii="Verdana" w:hAnsi="Verdana"/>
                <w:b/>
                <w:bCs/>
                <w:szCs w:val="20"/>
              </w:rPr>
            </w:pPr>
            <w:r w:rsidRPr="006A1B84">
              <w:rPr>
                <w:rFonts w:ascii="Verdana" w:hAnsi="Verdana"/>
                <w:b/>
                <w:bCs/>
                <w:szCs w:val="20"/>
              </w:rPr>
              <w:t>13,1</w:t>
            </w:r>
          </w:p>
        </w:tc>
        <w:tc>
          <w:tcPr>
            <w:tcW w:w="4682" w:type="dxa"/>
            <w:hideMark/>
          </w:tcPr>
          <w:p w14:paraId="00F2C2F4" w14:textId="77777777" w:rsidR="00373152" w:rsidRPr="006A1B84" w:rsidRDefault="00373152">
            <w:pPr>
              <w:rPr>
                <w:rFonts w:ascii="Verdana" w:hAnsi="Verdana"/>
                <w:b/>
                <w:bCs/>
                <w:szCs w:val="20"/>
              </w:rPr>
            </w:pPr>
            <w:r w:rsidRPr="006A1B84">
              <w:rPr>
                <w:rFonts w:ascii="Verdana" w:hAnsi="Verdana"/>
                <w:b/>
                <w:bCs/>
                <w:szCs w:val="20"/>
              </w:rPr>
              <w:t xml:space="preserve">APARATOS SANITARIOS </w:t>
            </w:r>
          </w:p>
        </w:tc>
        <w:tc>
          <w:tcPr>
            <w:tcW w:w="1438" w:type="dxa"/>
            <w:noWrap/>
            <w:hideMark/>
          </w:tcPr>
          <w:p w14:paraId="7C2DBEA3" w14:textId="2F6673A9" w:rsidR="00373152" w:rsidRPr="006A1B84" w:rsidRDefault="00373152" w:rsidP="009472A2">
            <w:pPr>
              <w:jc w:val="center"/>
              <w:rPr>
                <w:rFonts w:ascii="Verdana" w:hAnsi="Verdana"/>
                <w:b/>
                <w:bCs/>
                <w:szCs w:val="20"/>
              </w:rPr>
            </w:pPr>
          </w:p>
        </w:tc>
        <w:tc>
          <w:tcPr>
            <w:tcW w:w="1579" w:type="dxa"/>
            <w:noWrap/>
            <w:hideMark/>
          </w:tcPr>
          <w:p w14:paraId="01F775AC" w14:textId="086FD691" w:rsidR="00373152" w:rsidRPr="006A1B84" w:rsidRDefault="00373152" w:rsidP="009472A2">
            <w:pPr>
              <w:jc w:val="center"/>
              <w:rPr>
                <w:rFonts w:ascii="Verdana" w:hAnsi="Verdana"/>
                <w:b/>
                <w:bCs/>
                <w:szCs w:val="20"/>
              </w:rPr>
            </w:pPr>
          </w:p>
        </w:tc>
      </w:tr>
      <w:tr w:rsidR="00373152" w:rsidRPr="006A1B84" w14:paraId="5C3B52F2" w14:textId="77777777" w:rsidTr="00373152">
        <w:trPr>
          <w:trHeight w:val="570"/>
        </w:trPr>
        <w:tc>
          <w:tcPr>
            <w:tcW w:w="1129" w:type="dxa"/>
            <w:noWrap/>
            <w:hideMark/>
          </w:tcPr>
          <w:p w14:paraId="33271F90" w14:textId="77777777" w:rsidR="00373152" w:rsidRPr="006A1B84" w:rsidRDefault="00373152" w:rsidP="009472A2">
            <w:pPr>
              <w:jc w:val="center"/>
              <w:rPr>
                <w:rFonts w:ascii="Verdana" w:hAnsi="Verdana"/>
                <w:szCs w:val="20"/>
              </w:rPr>
            </w:pPr>
            <w:r w:rsidRPr="006A1B84">
              <w:rPr>
                <w:rFonts w:ascii="Verdana" w:hAnsi="Verdana"/>
                <w:szCs w:val="20"/>
              </w:rPr>
              <w:t>13,1,1</w:t>
            </w:r>
          </w:p>
        </w:tc>
        <w:tc>
          <w:tcPr>
            <w:tcW w:w="4682" w:type="dxa"/>
            <w:hideMark/>
          </w:tcPr>
          <w:p w14:paraId="7EF2AED3" w14:textId="77777777" w:rsidR="00373152" w:rsidRPr="006A1B84" w:rsidRDefault="00373152">
            <w:pPr>
              <w:rPr>
                <w:rFonts w:ascii="Verdana" w:hAnsi="Verdana"/>
                <w:szCs w:val="20"/>
              </w:rPr>
            </w:pPr>
            <w:r w:rsidRPr="006A1B84">
              <w:rPr>
                <w:rFonts w:ascii="Verdana" w:hAnsi="Verdana"/>
                <w:szCs w:val="20"/>
              </w:rPr>
              <w:t>S/I LAVAMANOS DE COLGAR, INSTITUCIONAL, COLOR BLANCO, ANCHO 56,3 CM, PROFUNDIDAD 15 CM</w:t>
            </w:r>
          </w:p>
        </w:tc>
        <w:tc>
          <w:tcPr>
            <w:tcW w:w="1438" w:type="dxa"/>
            <w:noWrap/>
            <w:hideMark/>
          </w:tcPr>
          <w:p w14:paraId="3F29DAD9"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43BD9CF6" w14:textId="6CE3CF47" w:rsidR="00373152" w:rsidRPr="006A1B84" w:rsidRDefault="00373152" w:rsidP="009472A2">
            <w:pPr>
              <w:jc w:val="center"/>
              <w:rPr>
                <w:rFonts w:ascii="Verdana" w:hAnsi="Verdana"/>
                <w:szCs w:val="20"/>
              </w:rPr>
            </w:pPr>
            <w:r w:rsidRPr="006A1B84">
              <w:rPr>
                <w:rFonts w:ascii="Verdana" w:hAnsi="Verdana"/>
                <w:szCs w:val="20"/>
              </w:rPr>
              <w:t>7.00</w:t>
            </w:r>
          </w:p>
        </w:tc>
      </w:tr>
      <w:tr w:rsidR="00373152" w:rsidRPr="006A1B84" w14:paraId="61890286" w14:textId="77777777" w:rsidTr="009472A2">
        <w:trPr>
          <w:trHeight w:val="1261"/>
        </w:trPr>
        <w:tc>
          <w:tcPr>
            <w:tcW w:w="1129" w:type="dxa"/>
            <w:noWrap/>
            <w:hideMark/>
          </w:tcPr>
          <w:p w14:paraId="6AE9F5FD" w14:textId="77777777" w:rsidR="00373152" w:rsidRPr="006A1B84" w:rsidRDefault="00373152" w:rsidP="009472A2">
            <w:pPr>
              <w:jc w:val="center"/>
              <w:rPr>
                <w:rFonts w:ascii="Verdana" w:hAnsi="Verdana"/>
                <w:szCs w:val="20"/>
              </w:rPr>
            </w:pPr>
            <w:r w:rsidRPr="006A1B84">
              <w:rPr>
                <w:rFonts w:ascii="Verdana" w:hAnsi="Verdana"/>
                <w:szCs w:val="20"/>
              </w:rPr>
              <w:t>13,1,2</w:t>
            </w:r>
          </w:p>
        </w:tc>
        <w:tc>
          <w:tcPr>
            <w:tcW w:w="4682" w:type="dxa"/>
            <w:hideMark/>
          </w:tcPr>
          <w:p w14:paraId="2C8ED037" w14:textId="77777777" w:rsidR="00373152" w:rsidRPr="006A1B84" w:rsidRDefault="00373152">
            <w:pPr>
              <w:rPr>
                <w:rFonts w:ascii="Verdana" w:hAnsi="Verdana"/>
                <w:szCs w:val="20"/>
              </w:rPr>
            </w:pPr>
            <w:r w:rsidRPr="006A1B84">
              <w:rPr>
                <w:rFonts w:ascii="Verdana" w:hAnsi="Verdana"/>
                <w:szCs w:val="20"/>
              </w:rPr>
              <w:t>SUMINISTRO E INSTALACIÓN SANITARIO BLANCO INSTITUCIONAL TAZA  ALONGADA, BÁLTICA DE CORONA O SIMILAR,  ALTURA TRADICIONAL, DE ALTA EFICIENCIA, CONSUMO 4.8LTS POR DESCARGA, CON ASIENTO SANITARIO Y CONEXIÓN SUPERIOR. (INCLUYE KIT VÁLVULA DE DESCARGA ANTI VANDÁLICA, CON BOTON DE ACCIONAMIENTO ANTI VANDÁLICO METÁLICO CROMADO Y JUEGO DE ACCESORIOS DE CONEXIÓN SUPERIOR CORONA O SIMILAR)</w:t>
            </w:r>
          </w:p>
        </w:tc>
        <w:tc>
          <w:tcPr>
            <w:tcW w:w="1438" w:type="dxa"/>
            <w:noWrap/>
            <w:hideMark/>
          </w:tcPr>
          <w:p w14:paraId="7DD697A2"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2C8410E6" w14:textId="13B1B190" w:rsidR="00373152" w:rsidRPr="006A1B84" w:rsidRDefault="00373152" w:rsidP="009472A2">
            <w:pPr>
              <w:jc w:val="center"/>
              <w:rPr>
                <w:rFonts w:ascii="Verdana" w:hAnsi="Verdana"/>
                <w:szCs w:val="20"/>
              </w:rPr>
            </w:pPr>
            <w:r w:rsidRPr="006A1B84">
              <w:rPr>
                <w:rFonts w:ascii="Verdana" w:hAnsi="Verdana"/>
                <w:szCs w:val="20"/>
              </w:rPr>
              <w:t>7.00</w:t>
            </w:r>
          </w:p>
        </w:tc>
      </w:tr>
      <w:tr w:rsidR="00373152" w:rsidRPr="006A1B84" w14:paraId="30E85E0E" w14:textId="77777777" w:rsidTr="00373152">
        <w:trPr>
          <w:trHeight w:val="1035"/>
        </w:trPr>
        <w:tc>
          <w:tcPr>
            <w:tcW w:w="1129" w:type="dxa"/>
            <w:noWrap/>
            <w:hideMark/>
          </w:tcPr>
          <w:p w14:paraId="6032A6A5" w14:textId="77777777" w:rsidR="00373152" w:rsidRPr="006A1B84" w:rsidRDefault="00373152" w:rsidP="009472A2">
            <w:pPr>
              <w:jc w:val="center"/>
              <w:rPr>
                <w:rFonts w:ascii="Verdana" w:hAnsi="Verdana"/>
                <w:szCs w:val="20"/>
              </w:rPr>
            </w:pPr>
            <w:r w:rsidRPr="006A1B84">
              <w:rPr>
                <w:rFonts w:ascii="Verdana" w:hAnsi="Verdana"/>
                <w:szCs w:val="20"/>
              </w:rPr>
              <w:t>13,1,3</w:t>
            </w:r>
          </w:p>
        </w:tc>
        <w:tc>
          <w:tcPr>
            <w:tcW w:w="4682" w:type="dxa"/>
            <w:hideMark/>
          </w:tcPr>
          <w:p w14:paraId="122FEB39" w14:textId="77777777" w:rsidR="00373152" w:rsidRPr="006A1B84" w:rsidRDefault="00373152">
            <w:pPr>
              <w:rPr>
                <w:rFonts w:ascii="Verdana" w:hAnsi="Verdana"/>
                <w:szCs w:val="20"/>
              </w:rPr>
            </w:pPr>
            <w:r w:rsidRPr="006A1B84">
              <w:rPr>
                <w:rFonts w:ascii="Verdana" w:hAnsi="Verdana"/>
                <w:szCs w:val="20"/>
              </w:rPr>
              <w:t>SUMINISTRO E INSTALACIÓN DE ORINAL BLANCO (INCLUYE KIT VÁLVULA DE DESCARGA ANTI VANDÁLICA, CON BOTON DE ACCIONAMIENTO ANTI VANDÁLICO METÁLICO CROMADO Y JUEGO DE ACCESORIOS DE CONEXIÓN SUPERIOR CORONA O SIMILAR)</w:t>
            </w:r>
          </w:p>
        </w:tc>
        <w:tc>
          <w:tcPr>
            <w:tcW w:w="1438" w:type="dxa"/>
            <w:noWrap/>
            <w:hideMark/>
          </w:tcPr>
          <w:p w14:paraId="535FB708"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19FD9922" w14:textId="444844D0" w:rsidR="00373152" w:rsidRPr="006A1B84" w:rsidRDefault="00373152" w:rsidP="009472A2">
            <w:pPr>
              <w:jc w:val="center"/>
              <w:rPr>
                <w:rFonts w:ascii="Verdana" w:hAnsi="Verdana"/>
                <w:szCs w:val="20"/>
              </w:rPr>
            </w:pPr>
            <w:r w:rsidRPr="006A1B84">
              <w:rPr>
                <w:rFonts w:ascii="Verdana" w:hAnsi="Verdana"/>
                <w:szCs w:val="20"/>
              </w:rPr>
              <w:t>1.00</w:t>
            </w:r>
          </w:p>
        </w:tc>
      </w:tr>
      <w:tr w:rsidR="00373152" w:rsidRPr="006A1B84" w14:paraId="78E99DBB" w14:textId="77777777" w:rsidTr="00373152">
        <w:trPr>
          <w:trHeight w:val="300"/>
        </w:trPr>
        <w:tc>
          <w:tcPr>
            <w:tcW w:w="1129" w:type="dxa"/>
            <w:noWrap/>
            <w:hideMark/>
          </w:tcPr>
          <w:p w14:paraId="5D6D1B79" w14:textId="77777777" w:rsidR="00373152" w:rsidRPr="006A1B84" w:rsidRDefault="00373152" w:rsidP="009472A2">
            <w:pPr>
              <w:jc w:val="center"/>
              <w:rPr>
                <w:rFonts w:ascii="Verdana" w:hAnsi="Verdana"/>
                <w:b/>
                <w:bCs/>
                <w:szCs w:val="20"/>
              </w:rPr>
            </w:pPr>
            <w:r w:rsidRPr="006A1B84">
              <w:rPr>
                <w:rFonts w:ascii="Verdana" w:hAnsi="Verdana"/>
                <w:b/>
                <w:bCs/>
                <w:szCs w:val="20"/>
              </w:rPr>
              <w:t>13,2</w:t>
            </w:r>
          </w:p>
        </w:tc>
        <w:tc>
          <w:tcPr>
            <w:tcW w:w="4682" w:type="dxa"/>
            <w:hideMark/>
          </w:tcPr>
          <w:p w14:paraId="3DC3C95F" w14:textId="77777777" w:rsidR="00373152" w:rsidRPr="006A1B84" w:rsidRDefault="00373152">
            <w:pPr>
              <w:rPr>
                <w:rFonts w:ascii="Verdana" w:hAnsi="Verdana"/>
                <w:b/>
                <w:bCs/>
                <w:szCs w:val="20"/>
              </w:rPr>
            </w:pPr>
            <w:r w:rsidRPr="006A1B84">
              <w:rPr>
                <w:rFonts w:ascii="Verdana" w:hAnsi="Verdana"/>
                <w:b/>
                <w:bCs/>
                <w:szCs w:val="20"/>
              </w:rPr>
              <w:t>ACCESORIOS DE BAÑO</w:t>
            </w:r>
          </w:p>
        </w:tc>
        <w:tc>
          <w:tcPr>
            <w:tcW w:w="1438" w:type="dxa"/>
            <w:noWrap/>
            <w:hideMark/>
          </w:tcPr>
          <w:p w14:paraId="1B11283E" w14:textId="2384A6AC" w:rsidR="00373152" w:rsidRPr="006A1B84" w:rsidRDefault="00373152" w:rsidP="009472A2">
            <w:pPr>
              <w:jc w:val="center"/>
              <w:rPr>
                <w:rFonts w:ascii="Verdana" w:hAnsi="Verdana"/>
                <w:b/>
                <w:bCs/>
                <w:szCs w:val="20"/>
              </w:rPr>
            </w:pPr>
          </w:p>
        </w:tc>
        <w:tc>
          <w:tcPr>
            <w:tcW w:w="1579" w:type="dxa"/>
            <w:noWrap/>
            <w:hideMark/>
          </w:tcPr>
          <w:p w14:paraId="7C41871F" w14:textId="32FAD66C" w:rsidR="00373152" w:rsidRPr="006A1B84" w:rsidRDefault="00373152" w:rsidP="009472A2">
            <w:pPr>
              <w:jc w:val="center"/>
              <w:rPr>
                <w:rFonts w:ascii="Verdana" w:hAnsi="Verdana"/>
                <w:b/>
                <w:bCs/>
                <w:szCs w:val="20"/>
              </w:rPr>
            </w:pPr>
          </w:p>
        </w:tc>
      </w:tr>
      <w:tr w:rsidR="00373152" w:rsidRPr="006A1B84" w14:paraId="693D8822" w14:textId="77777777" w:rsidTr="00373152">
        <w:trPr>
          <w:trHeight w:val="855"/>
        </w:trPr>
        <w:tc>
          <w:tcPr>
            <w:tcW w:w="1129" w:type="dxa"/>
            <w:noWrap/>
            <w:hideMark/>
          </w:tcPr>
          <w:p w14:paraId="3554F74F" w14:textId="77777777" w:rsidR="00373152" w:rsidRPr="006A1B84" w:rsidRDefault="00373152" w:rsidP="009472A2">
            <w:pPr>
              <w:jc w:val="center"/>
              <w:rPr>
                <w:rFonts w:ascii="Verdana" w:hAnsi="Verdana"/>
                <w:szCs w:val="20"/>
              </w:rPr>
            </w:pPr>
            <w:r w:rsidRPr="006A1B84">
              <w:rPr>
                <w:rFonts w:ascii="Verdana" w:hAnsi="Verdana"/>
                <w:szCs w:val="20"/>
              </w:rPr>
              <w:t>13,2,1</w:t>
            </w:r>
          </w:p>
        </w:tc>
        <w:tc>
          <w:tcPr>
            <w:tcW w:w="4682" w:type="dxa"/>
            <w:hideMark/>
          </w:tcPr>
          <w:p w14:paraId="17A06C97" w14:textId="77777777" w:rsidR="00373152" w:rsidRPr="006A1B84" w:rsidRDefault="00373152">
            <w:pPr>
              <w:rPr>
                <w:rFonts w:ascii="Verdana" w:hAnsi="Verdana"/>
                <w:szCs w:val="20"/>
              </w:rPr>
            </w:pPr>
            <w:r w:rsidRPr="006A1B84">
              <w:rPr>
                <w:rFonts w:ascii="Verdana" w:hAnsi="Verdana"/>
                <w:szCs w:val="20"/>
              </w:rPr>
              <w:t>S/I BARRA DE SEGURIDAD EN "L" PARA DISCAPACITADOS EN ACERO INOXIDABLE SATINADO, TORNILLOS OCULTOS, PARA  INSTALAR EN SANITARIO,  36" X 52", CON DIAMETRO DE 1 ¼”, DISTANCIA DE LA PARED 1 1/2"</w:t>
            </w:r>
          </w:p>
        </w:tc>
        <w:tc>
          <w:tcPr>
            <w:tcW w:w="1438" w:type="dxa"/>
            <w:noWrap/>
            <w:hideMark/>
          </w:tcPr>
          <w:p w14:paraId="00729D00"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47FDA8B2" w14:textId="23FBFFEC" w:rsidR="00373152" w:rsidRPr="006A1B84" w:rsidRDefault="00373152" w:rsidP="009472A2">
            <w:pPr>
              <w:jc w:val="center"/>
              <w:rPr>
                <w:rFonts w:ascii="Verdana" w:hAnsi="Verdana"/>
                <w:szCs w:val="20"/>
              </w:rPr>
            </w:pPr>
            <w:r w:rsidRPr="006A1B84">
              <w:rPr>
                <w:rFonts w:ascii="Verdana" w:hAnsi="Verdana"/>
                <w:szCs w:val="20"/>
              </w:rPr>
              <w:t>1.00</w:t>
            </w:r>
          </w:p>
        </w:tc>
      </w:tr>
      <w:tr w:rsidR="00373152" w:rsidRPr="006A1B84" w14:paraId="772088BA" w14:textId="77777777" w:rsidTr="00373152">
        <w:trPr>
          <w:trHeight w:val="300"/>
        </w:trPr>
        <w:tc>
          <w:tcPr>
            <w:tcW w:w="1129" w:type="dxa"/>
            <w:noWrap/>
            <w:hideMark/>
          </w:tcPr>
          <w:p w14:paraId="789C72FD" w14:textId="77777777" w:rsidR="00373152" w:rsidRPr="006A1B84" w:rsidRDefault="00373152" w:rsidP="009472A2">
            <w:pPr>
              <w:jc w:val="center"/>
              <w:rPr>
                <w:rFonts w:ascii="Verdana" w:hAnsi="Verdana"/>
                <w:b/>
                <w:bCs/>
                <w:szCs w:val="20"/>
              </w:rPr>
            </w:pPr>
            <w:r w:rsidRPr="006A1B84">
              <w:rPr>
                <w:rFonts w:ascii="Verdana" w:hAnsi="Verdana"/>
                <w:b/>
                <w:bCs/>
                <w:szCs w:val="20"/>
              </w:rPr>
              <w:t>14</w:t>
            </w:r>
          </w:p>
        </w:tc>
        <w:tc>
          <w:tcPr>
            <w:tcW w:w="4682" w:type="dxa"/>
            <w:hideMark/>
          </w:tcPr>
          <w:p w14:paraId="24F450AB" w14:textId="77777777" w:rsidR="00373152" w:rsidRPr="006A1B84" w:rsidRDefault="00373152">
            <w:pPr>
              <w:rPr>
                <w:rFonts w:ascii="Verdana" w:hAnsi="Verdana"/>
                <w:b/>
                <w:bCs/>
                <w:szCs w:val="20"/>
              </w:rPr>
            </w:pPr>
            <w:r w:rsidRPr="006A1B84">
              <w:rPr>
                <w:rFonts w:ascii="Verdana" w:hAnsi="Verdana"/>
                <w:b/>
                <w:bCs/>
                <w:szCs w:val="20"/>
              </w:rPr>
              <w:t>APARATOS DE COCINA-LABORATORIOS Y ACCESORIOS</w:t>
            </w:r>
          </w:p>
        </w:tc>
        <w:tc>
          <w:tcPr>
            <w:tcW w:w="1438" w:type="dxa"/>
            <w:noWrap/>
            <w:hideMark/>
          </w:tcPr>
          <w:p w14:paraId="4BC7743B" w14:textId="1595CA8B" w:rsidR="00373152" w:rsidRPr="006A1B84" w:rsidRDefault="00373152" w:rsidP="009472A2">
            <w:pPr>
              <w:jc w:val="center"/>
              <w:rPr>
                <w:rFonts w:ascii="Verdana" w:hAnsi="Verdana"/>
                <w:b/>
                <w:bCs/>
                <w:szCs w:val="20"/>
              </w:rPr>
            </w:pPr>
          </w:p>
        </w:tc>
        <w:tc>
          <w:tcPr>
            <w:tcW w:w="1579" w:type="dxa"/>
            <w:noWrap/>
            <w:hideMark/>
          </w:tcPr>
          <w:p w14:paraId="3DC2D98B" w14:textId="2E87E6C0" w:rsidR="00373152" w:rsidRPr="006A1B84" w:rsidRDefault="00373152" w:rsidP="009472A2">
            <w:pPr>
              <w:jc w:val="center"/>
              <w:rPr>
                <w:rFonts w:ascii="Verdana" w:hAnsi="Verdana"/>
                <w:b/>
                <w:bCs/>
                <w:szCs w:val="20"/>
              </w:rPr>
            </w:pPr>
          </w:p>
        </w:tc>
      </w:tr>
      <w:tr w:rsidR="00373152" w:rsidRPr="006A1B84" w14:paraId="04B8254C" w14:textId="77777777" w:rsidTr="00373152">
        <w:trPr>
          <w:trHeight w:val="300"/>
        </w:trPr>
        <w:tc>
          <w:tcPr>
            <w:tcW w:w="1129" w:type="dxa"/>
            <w:noWrap/>
            <w:hideMark/>
          </w:tcPr>
          <w:p w14:paraId="362A429A" w14:textId="77777777" w:rsidR="00373152" w:rsidRPr="006A1B84" w:rsidRDefault="00373152" w:rsidP="009472A2">
            <w:pPr>
              <w:jc w:val="center"/>
              <w:rPr>
                <w:rFonts w:ascii="Verdana" w:hAnsi="Verdana"/>
                <w:b/>
                <w:bCs/>
                <w:szCs w:val="20"/>
              </w:rPr>
            </w:pPr>
            <w:r w:rsidRPr="006A1B84">
              <w:rPr>
                <w:rFonts w:ascii="Verdana" w:hAnsi="Verdana"/>
                <w:b/>
                <w:bCs/>
                <w:szCs w:val="20"/>
              </w:rPr>
              <w:t>14,1</w:t>
            </w:r>
          </w:p>
        </w:tc>
        <w:tc>
          <w:tcPr>
            <w:tcW w:w="4682" w:type="dxa"/>
            <w:hideMark/>
          </w:tcPr>
          <w:p w14:paraId="0E49F1AE" w14:textId="77777777" w:rsidR="00373152" w:rsidRPr="006A1B84" w:rsidRDefault="00373152">
            <w:pPr>
              <w:rPr>
                <w:rFonts w:ascii="Verdana" w:hAnsi="Verdana"/>
                <w:b/>
                <w:bCs/>
                <w:szCs w:val="20"/>
              </w:rPr>
            </w:pPr>
            <w:r w:rsidRPr="006A1B84">
              <w:rPr>
                <w:rFonts w:ascii="Verdana" w:hAnsi="Verdana"/>
                <w:b/>
                <w:bCs/>
                <w:szCs w:val="20"/>
              </w:rPr>
              <w:t>APARATOS DE COCINA-LABORATORIOS Y ACCESORIOS</w:t>
            </w:r>
          </w:p>
        </w:tc>
        <w:tc>
          <w:tcPr>
            <w:tcW w:w="1438" w:type="dxa"/>
            <w:noWrap/>
            <w:hideMark/>
          </w:tcPr>
          <w:p w14:paraId="45C94A9F" w14:textId="2EAC2CB1" w:rsidR="00373152" w:rsidRPr="006A1B84" w:rsidRDefault="00373152" w:rsidP="009472A2">
            <w:pPr>
              <w:jc w:val="center"/>
              <w:rPr>
                <w:rFonts w:ascii="Verdana" w:hAnsi="Verdana"/>
                <w:b/>
                <w:bCs/>
                <w:szCs w:val="20"/>
              </w:rPr>
            </w:pPr>
          </w:p>
        </w:tc>
        <w:tc>
          <w:tcPr>
            <w:tcW w:w="1579" w:type="dxa"/>
            <w:noWrap/>
            <w:hideMark/>
          </w:tcPr>
          <w:p w14:paraId="56408842" w14:textId="1E3B4D15" w:rsidR="00373152" w:rsidRPr="006A1B84" w:rsidRDefault="00373152" w:rsidP="009472A2">
            <w:pPr>
              <w:jc w:val="center"/>
              <w:rPr>
                <w:rFonts w:ascii="Verdana" w:hAnsi="Verdana"/>
                <w:b/>
                <w:bCs/>
                <w:szCs w:val="20"/>
              </w:rPr>
            </w:pPr>
          </w:p>
        </w:tc>
      </w:tr>
      <w:tr w:rsidR="00373152" w:rsidRPr="006A1B84" w14:paraId="41DE9F26" w14:textId="77777777" w:rsidTr="00373152">
        <w:trPr>
          <w:trHeight w:val="990"/>
        </w:trPr>
        <w:tc>
          <w:tcPr>
            <w:tcW w:w="1129" w:type="dxa"/>
            <w:noWrap/>
            <w:hideMark/>
          </w:tcPr>
          <w:p w14:paraId="277B7581" w14:textId="77777777" w:rsidR="00373152" w:rsidRPr="006A1B84" w:rsidRDefault="00373152" w:rsidP="009472A2">
            <w:pPr>
              <w:jc w:val="center"/>
              <w:rPr>
                <w:rFonts w:ascii="Verdana" w:hAnsi="Verdana"/>
                <w:szCs w:val="20"/>
              </w:rPr>
            </w:pPr>
            <w:r w:rsidRPr="006A1B84">
              <w:rPr>
                <w:rFonts w:ascii="Verdana" w:hAnsi="Verdana"/>
                <w:szCs w:val="20"/>
              </w:rPr>
              <w:t>14,1,1</w:t>
            </w:r>
          </w:p>
        </w:tc>
        <w:tc>
          <w:tcPr>
            <w:tcW w:w="4682" w:type="dxa"/>
            <w:hideMark/>
          </w:tcPr>
          <w:p w14:paraId="4657A5BD" w14:textId="77777777" w:rsidR="00373152" w:rsidRPr="006A1B84" w:rsidRDefault="00373152">
            <w:pPr>
              <w:rPr>
                <w:rFonts w:ascii="Verdana" w:hAnsi="Verdana"/>
                <w:szCs w:val="20"/>
              </w:rPr>
            </w:pPr>
            <w:r w:rsidRPr="006A1B84">
              <w:rPr>
                <w:rFonts w:ascii="Verdana" w:hAnsi="Verdana"/>
                <w:szCs w:val="20"/>
              </w:rPr>
              <w:t>S/I LAVAPLATOS DOBLE DE EMPOTRAR EN ACERO INOXIDABLE (INCLUYE SUMINISTRO, TRANSPORTE E INSTALACIÓN DE APARATO, MATERIALES Y ACCESORIOS DE FIJACIÓN Y TODO LO DEMÁS NECESARIO PARA SU CORRECTA EJECUCIÓN Y FUNCIONAMIENTO)</w:t>
            </w:r>
          </w:p>
        </w:tc>
        <w:tc>
          <w:tcPr>
            <w:tcW w:w="1438" w:type="dxa"/>
            <w:noWrap/>
            <w:hideMark/>
          </w:tcPr>
          <w:p w14:paraId="2B7E0F44"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1E1C61BF" w14:textId="4309551E" w:rsidR="00373152" w:rsidRPr="006A1B84" w:rsidRDefault="00373152" w:rsidP="009472A2">
            <w:pPr>
              <w:jc w:val="center"/>
              <w:rPr>
                <w:rFonts w:ascii="Verdana" w:hAnsi="Verdana"/>
                <w:szCs w:val="20"/>
              </w:rPr>
            </w:pPr>
            <w:r w:rsidRPr="006A1B84">
              <w:rPr>
                <w:rFonts w:ascii="Verdana" w:hAnsi="Verdana"/>
                <w:szCs w:val="20"/>
              </w:rPr>
              <w:t>1.00</w:t>
            </w:r>
          </w:p>
        </w:tc>
      </w:tr>
      <w:tr w:rsidR="00373152" w:rsidRPr="006A1B84" w14:paraId="60C0C184" w14:textId="77777777" w:rsidTr="00373152">
        <w:trPr>
          <w:trHeight w:val="300"/>
        </w:trPr>
        <w:tc>
          <w:tcPr>
            <w:tcW w:w="1129" w:type="dxa"/>
            <w:noWrap/>
            <w:hideMark/>
          </w:tcPr>
          <w:p w14:paraId="148C4894" w14:textId="77777777" w:rsidR="00373152" w:rsidRPr="006A1B84" w:rsidRDefault="00373152" w:rsidP="009472A2">
            <w:pPr>
              <w:jc w:val="center"/>
              <w:rPr>
                <w:rFonts w:ascii="Verdana" w:hAnsi="Verdana"/>
                <w:b/>
                <w:bCs/>
                <w:szCs w:val="20"/>
              </w:rPr>
            </w:pPr>
            <w:r w:rsidRPr="006A1B84">
              <w:rPr>
                <w:rFonts w:ascii="Verdana" w:hAnsi="Verdana"/>
                <w:b/>
                <w:bCs/>
                <w:szCs w:val="20"/>
              </w:rPr>
              <w:t>15</w:t>
            </w:r>
          </w:p>
        </w:tc>
        <w:tc>
          <w:tcPr>
            <w:tcW w:w="4682" w:type="dxa"/>
            <w:hideMark/>
          </w:tcPr>
          <w:p w14:paraId="64C90C16" w14:textId="77777777" w:rsidR="00373152" w:rsidRPr="006A1B84" w:rsidRDefault="00373152">
            <w:pPr>
              <w:rPr>
                <w:rFonts w:ascii="Verdana" w:hAnsi="Verdana"/>
                <w:b/>
                <w:bCs/>
                <w:szCs w:val="20"/>
              </w:rPr>
            </w:pPr>
            <w:r w:rsidRPr="006A1B84">
              <w:rPr>
                <w:rFonts w:ascii="Verdana" w:hAnsi="Verdana"/>
                <w:b/>
                <w:bCs/>
                <w:szCs w:val="20"/>
              </w:rPr>
              <w:t>VIDRIOS - ESPEJOS Y SEÑALETICA</w:t>
            </w:r>
          </w:p>
        </w:tc>
        <w:tc>
          <w:tcPr>
            <w:tcW w:w="1438" w:type="dxa"/>
            <w:noWrap/>
            <w:hideMark/>
          </w:tcPr>
          <w:p w14:paraId="0FE19C49" w14:textId="58132F8C" w:rsidR="00373152" w:rsidRPr="006A1B84" w:rsidRDefault="00373152" w:rsidP="009472A2">
            <w:pPr>
              <w:jc w:val="center"/>
              <w:rPr>
                <w:rFonts w:ascii="Verdana" w:hAnsi="Verdana"/>
                <w:b/>
                <w:bCs/>
                <w:szCs w:val="20"/>
              </w:rPr>
            </w:pPr>
          </w:p>
        </w:tc>
        <w:tc>
          <w:tcPr>
            <w:tcW w:w="1579" w:type="dxa"/>
            <w:noWrap/>
            <w:hideMark/>
          </w:tcPr>
          <w:p w14:paraId="5D354C66" w14:textId="7313EAEB" w:rsidR="00373152" w:rsidRPr="006A1B84" w:rsidRDefault="00373152" w:rsidP="009472A2">
            <w:pPr>
              <w:jc w:val="center"/>
              <w:rPr>
                <w:rFonts w:ascii="Verdana" w:hAnsi="Verdana"/>
                <w:b/>
                <w:bCs/>
                <w:szCs w:val="20"/>
              </w:rPr>
            </w:pPr>
          </w:p>
        </w:tc>
      </w:tr>
      <w:tr w:rsidR="00373152" w:rsidRPr="006A1B84" w14:paraId="469E00BC" w14:textId="77777777" w:rsidTr="00373152">
        <w:trPr>
          <w:trHeight w:val="300"/>
        </w:trPr>
        <w:tc>
          <w:tcPr>
            <w:tcW w:w="1129" w:type="dxa"/>
            <w:noWrap/>
            <w:hideMark/>
          </w:tcPr>
          <w:p w14:paraId="5DCCC456" w14:textId="77777777" w:rsidR="00373152" w:rsidRPr="006A1B84" w:rsidRDefault="00373152" w:rsidP="009472A2">
            <w:pPr>
              <w:jc w:val="center"/>
              <w:rPr>
                <w:rFonts w:ascii="Verdana" w:hAnsi="Verdana"/>
                <w:b/>
                <w:bCs/>
                <w:szCs w:val="20"/>
              </w:rPr>
            </w:pPr>
            <w:r w:rsidRPr="006A1B84">
              <w:rPr>
                <w:rFonts w:ascii="Verdana" w:hAnsi="Verdana"/>
                <w:b/>
                <w:bCs/>
                <w:szCs w:val="20"/>
              </w:rPr>
              <w:t>15,1</w:t>
            </w:r>
          </w:p>
        </w:tc>
        <w:tc>
          <w:tcPr>
            <w:tcW w:w="4682" w:type="dxa"/>
            <w:hideMark/>
          </w:tcPr>
          <w:p w14:paraId="1394F9DA" w14:textId="77777777" w:rsidR="00373152" w:rsidRPr="006A1B84" w:rsidRDefault="00373152">
            <w:pPr>
              <w:rPr>
                <w:rFonts w:ascii="Verdana" w:hAnsi="Verdana"/>
                <w:b/>
                <w:bCs/>
                <w:szCs w:val="20"/>
              </w:rPr>
            </w:pPr>
            <w:r w:rsidRPr="006A1B84">
              <w:rPr>
                <w:rFonts w:ascii="Verdana" w:hAnsi="Verdana"/>
                <w:b/>
                <w:bCs/>
                <w:szCs w:val="20"/>
              </w:rPr>
              <w:t>ESPEJOS</w:t>
            </w:r>
          </w:p>
        </w:tc>
        <w:tc>
          <w:tcPr>
            <w:tcW w:w="1438" w:type="dxa"/>
            <w:noWrap/>
            <w:hideMark/>
          </w:tcPr>
          <w:p w14:paraId="5541D52B" w14:textId="5E282A23" w:rsidR="00373152" w:rsidRPr="006A1B84" w:rsidRDefault="00373152" w:rsidP="009472A2">
            <w:pPr>
              <w:jc w:val="center"/>
              <w:rPr>
                <w:rFonts w:ascii="Verdana" w:hAnsi="Verdana"/>
                <w:b/>
                <w:bCs/>
                <w:szCs w:val="20"/>
              </w:rPr>
            </w:pPr>
          </w:p>
        </w:tc>
        <w:tc>
          <w:tcPr>
            <w:tcW w:w="1579" w:type="dxa"/>
            <w:noWrap/>
            <w:hideMark/>
          </w:tcPr>
          <w:p w14:paraId="599BBC92" w14:textId="45E568CA" w:rsidR="00373152" w:rsidRPr="006A1B84" w:rsidRDefault="00373152" w:rsidP="009472A2">
            <w:pPr>
              <w:jc w:val="center"/>
              <w:rPr>
                <w:rFonts w:ascii="Verdana" w:hAnsi="Verdana"/>
                <w:b/>
                <w:bCs/>
                <w:szCs w:val="20"/>
              </w:rPr>
            </w:pPr>
          </w:p>
        </w:tc>
      </w:tr>
      <w:tr w:rsidR="00373152" w:rsidRPr="006A1B84" w14:paraId="67E220FA" w14:textId="77777777" w:rsidTr="00373152">
        <w:trPr>
          <w:trHeight w:val="570"/>
        </w:trPr>
        <w:tc>
          <w:tcPr>
            <w:tcW w:w="1129" w:type="dxa"/>
            <w:noWrap/>
            <w:hideMark/>
          </w:tcPr>
          <w:p w14:paraId="368F0204" w14:textId="77777777" w:rsidR="00373152" w:rsidRPr="006A1B84" w:rsidRDefault="00373152" w:rsidP="009472A2">
            <w:pPr>
              <w:jc w:val="center"/>
              <w:rPr>
                <w:rFonts w:ascii="Verdana" w:hAnsi="Verdana"/>
                <w:szCs w:val="20"/>
              </w:rPr>
            </w:pPr>
            <w:r w:rsidRPr="006A1B84">
              <w:rPr>
                <w:rFonts w:ascii="Verdana" w:hAnsi="Verdana"/>
                <w:szCs w:val="20"/>
              </w:rPr>
              <w:t>15,1,1</w:t>
            </w:r>
          </w:p>
        </w:tc>
        <w:tc>
          <w:tcPr>
            <w:tcW w:w="4682" w:type="dxa"/>
            <w:hideMark/>
          </w:tcPr>
          <w:p w14:paraId="274D2580" w14:textId="77777777" w:rsidR="00373152" w:rsidRPr="006A1B84" w:rsidRDefault="00373152">
            <w:pPr>
              <w:rPr>
                <w:rFonts w:ascii="Verdana" w:hAnsi="Verdana"/>
                <w:szCs w:val="20"/>
              </w:rPr>
            </w:pPr>
            <w:r w:rsidRPr="006A1B84">
              <w:rPr>
                <w:rFonts w:ascii="Verdana" w:hAnsi="Verdana"/>
                <w:szCs w:val="20"/>
              </w:rPr>
              <w:t>ESPEJO EN CRISTAL BICELADO DE 4 MM, INCLINADO PARA PRM ANCLAJE CON ESTRUCTURA  EN ACERO INOXIDABLE</w:t>
            </w:r>
          </w:p>
        </w:tc>
        <w:tc>
          <w:tcPr>
            <w:tcW w:w="1438" w:type="dxa"/>
            <w:noWrap/>
            <w:hideMark/>
          </w:tcPr>
          <w:p w14:paraId="55A4755E" w14:textId="77777777" w:rsidR="00373152" w:rsidRPr="006A1B84" w:rsidRDefault="00373152" w:rsidP="009472A2">
            <w:pPr>
              <w:jc w:val="center"/>
              <w:rPr>
                <w:rFonts w:ascii="Verdana" w:hAnsi="Verdana"/>
                <w:szCs w:val="20"/>
              </w:rPr>
            </w:pPr>
            <w:r w:rsidRPr="006A1B84">
              <w:rPr>
                <w:rFonts w:ascii="Verdana" w:hAnsi="Verdana"/>
                <w:szCs w:val="20"/>
              </w:rPr>
              <w:t>M2</w:t>
            </w:r>
          </w:p>
        </w:tc>
        <w:tc>
          <w:tcPr>
            <w:tcW w:w="1579" w:type="dxa"/>
            <w:noWrap/>
            <w:hideMark/>
          </w:tcPr>
          <w:p w14:paraId="21377722" w14:textId="38F81398" w:rsidR="00373152" w:rsidRPr="006A1B84" w:rsidRDefault="00373152" w:rsidP="009472A2">
            <w:pPr>
              <w:jc w:val="center"/>
              <w:rPr>
                <w:rFonts w:ascii="Verdana" w:hAnsi="Verdana"/>
                <w:szCs w:val="20"/>
              </w:rPr>
            </w:pPr>
            <w:r w:rsidRPr="006A1B84">
              <w:rPr>
                <w:rFonts w:ascii="Verdana" w:hAnsi="Verdana"/>
                <w:szCs w:val="20"/>
              </w:rPr>
              <w:t>2.70</w:t>
            </w:r>
          </w:p>
        </w:tc>
      </w:tr>
      <w:tr w:rsidR="00373152" w:rsidRPr="006A1B84" w14:paraId="32212D9F" w14:textId="77777777" w:rsidTr="00373152">
        <w:trPr>
          <w:trHeight w:val="300"/>
        </w:trPr>
        <w:tc>
          <w:tcPr>
            <w:tcW w:w="1129" w:type="dxa"/>
            <w:noWrap/>
            <w:hideMark/>
          </w:tcPr>
          <w:p w14:paraId="6917F78D" w14:textId="77777777" w:rsidR="00373152" w:rsidRPr="006A1B84" w:rsidRDefault="00373152" w:rsidP="009472A2">
            <w:pPr>
              <w:jc w:val="center"/>
              <w:rPr>
                <w:rFonts w:ascii="Verdana" w:hAnsi="Verdana"/>
                <w:b/>
                <w:bCs/>
                <w:szCs w:val="20"/>
              </w:rPr>
            </w:pPr>
            <w:r w:rsidRPr="006A1B84">
              <w:rPr>
                <w:rFonts w:ascii="Verdana" w:hAnsi="Verdana"/>
                <w:b/>
                <w:bCs/>
                <w:szCs w:val="20"/>
              </w:rPr>
              <w:t>15,2</w:t>
            </w:r>
          </w:p>
        </w:tc>
        <w:tc>
          <w:tcPr>
            <w:tcW w:w="4682" w:type="dxa"/>
            <w:hideMark/>
          </w:tcPr>
          <w:p w14:paraId="5780C92B" w14:textId="77777777" w:rsidR="00373152" w:rsidRPr="006A1B84" w:rsidRDefault="00373152">
            <w:pPr>
              <w:rPr>
                <w:rFonts w:ascii="Verdana" w:hAnsi="Verdana"/>
                <w:b/>
                <w:bCs/>
                <w:szCs w:val="20"/>
              </w:rPr>
            </w:pPr>
            <w:r w:rsidRPr="006A1B84">
              <w:rPr>
                <w:rFonts w:ascii="Verdana" w:hAnsi="Verdana"/>
                <w:b/>
                <w:bCs/>
                <w:szCs w:val="20"/>
              </w:rPr>
              <w:t>SEÑALETICA</w:t>
            </w:r>
          </w:p>
        </w:tc>
        <w:tc>
          <w:tcPr>
            <w:tcW w:w="1438" w:type="dxa"/>
            <w:noWrap/>
            <w:hideMark/>
          </w:tcPr>
          <w:p w14:paraId="02B25483" w14:textId="201476E7" w:rsidR="00373152" w:rsidRPr="006A1B84" w:rsidRDefault="00373152" w:rsidP="009472A2">
            <w:pPr>
              <w:jc w:val="center"/>
              <w:rPr>
                <w:rFonts w:ascii="Verdana" w:hAnsi="Verdana"/>
                <w:b/>
                <w:bCs/>
                <w:szCs w:val="20"/>
              </w:rPr>
            </w:pPr>
          </w:p>
        </w:tc>
        <w:tc>
          <w:tcPr>
            <w:tcW w:w="1579" w:type="dxa"/>
            <w:noWrap/>
            <w:hideMark/>
          </w:tcPr>
          <w:p w14:paraId="0E60C98F" w14:textId="4C2236BC" w:rsidR="00373152" w:rsidRPr="006A1B84" w:rsidRDefault="00373152" w:rsidP="009472A2">
            <w:pPr>
              <w:jc w:val="center"/>
              <w:rPr>
                <w:rFonts w:ascii="Verdana" w:hAnsi="Verdana"/>
                <w:b/>
                <w:bCs/>
                <w:szCs w:val="20"/>
              </w:rPr>
            </w:pPr>
          </w:p>
        </w:tc>
      </w:tr>
      <w:tr w:rsidR="00373152" w:rsidRPr="006A1B84" w14:paraId="0295F15E" w14:textId="77777777" w:rsidTr="00373152">
        <w:trPr>
          <w:trHeight w:val="300"/>
        </w:trPr>
        <w:tc>
          <w:tcPr>
            <w:tcW w:w="1129" w:type="dxa"/>
            <w:noWrap/>
            <w:hideMark/>
          </w:tcPr>
          <w:p w14:paraId="3DDFFFDC" w14:textId="77777777" w:rsidR="00373152" w:rsidRPr="006A1B84" w:rsidRDefault="00373152" w:rsidP="009472A2">
            <w:pPr>
              <w:jc w:val="center"/>
              <w:rPr>
                <w:rFonts w:ascii="Verdana" w:hAnsi="Verdana"/>
                <w:szCs w:val="20"/>
              </w:rPr>
            </w:pPr>
            <w:r w:rsidRPr="006A1B84">
              <w:rPr>
                <w:rFonts w:ascii="Verdana" w:hAnsi="Verdana"/>
                <w:szCs w:val="20"/>
              </w:rPr>
              <w:t>15,2,1</w:t>
            </w:r>
          </w:p>
        </w:tc>
        <w:tc>
          <w:tcPr>
            <w:tcW w:w="4682" w:type="dxa"/>
            <w:hideMark/>
          </w:tcPr>
          <w:p w14:paraId="55675F41" w14:textId="77777777" w:rsidR="00373152" w:rsidRPr="006A1B84" w:rsidRDefault="00373152">
            <w:pPr>
              <w:rPr>
                <w:rFonts w:ascii="Verdana" w:hAnsi="Verdana"/>
                <w:szCs w:val="20"/>
              </w:rPr>
            </w:pPr>
            <w:r w:rsidRPr="006A1B84">
              <w:rPr>
                <w:rFonts w:ascii="Verdana" w:hAnsi="Verdana"/>
                <w:szCs w:val="20"/>
              </w:rPr>
              <w:t>S/I SEÑAL INFORMATIVA</w:t>
            </w:r>
          </w:p>
        </w:tc>
        <w:tc>
          <w:tcPr>
            <w:tcW w:w="1438" w:type="dxa"/>
            <w:noWrap/>
            <w:hideMark/>
          </w:tcPr>
          <w:p w14:paraId="79BE33A0"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10CF7A5D" w14:textId="65F8DD75" w:rsidR="00373152" w:rsidRPr="006A1B84" w:rsidRDefault="00373152" w:rsidP="009472A2">
            <w:pPr>
              <w:jc w:val="center"/>
              <w:rPr>
                <w:rFonts w:ascii="Verdana" w:hAnsi="Verdana"/>
                <w:szCs w:val="20"/>
              </w:rPr>
            </w:pPr>
            <w:r w:rsidRPr="006A1B84">
              <w:rPr>
                <w:rFonts w:ascii="Verdana" w:hAnsi="Verdana"/>
                <w:szCs w:val="20"/>
              </w:rPr>
              <w:t>5.00</w:t>
            </w:r>
          </w:p>
        </w:tc>
      </w:tr>
      <w:tr w:rsidR="00373152" w:rsidRPr="006A1B84" w14:paraId="22857D34" w14:textId="77777777" w:rsidTr="00373152">
        <w:trPr>
          <w:trHeight w:val="300"/>
        </w:trPr>
        <w:tc>
          <w:tcPr>
            <w:tcW w:w="1129" w:type="dxa"/>
            <w:noWrap/>
            <w:hideMark/>
          </w:tcPr>
          <w:p w14:paraId="4D5963BC" w14:textId="77777777" w:rsidR="00373152" w:rsidRPr="006A1B84" w:rsidRDefault="00373152" w:rsidP="009472A2">
            <w:pPr>
              <w:jc w:val="center"/>
              <w:rPr>
                <w:rFonts w:ascii="Verdana" w:hAnsi="Verdana"/>
                <w:szCs w:val="20"/>
              </w:rPr>
            </w:pPr>
            <w:r w:rsidRPr="006A1B84">
              <w:rPr>
                <w:rFonts w:ascii="Verdana" w:hAnsi="Verdana"/>
                <w:szCs w:val="20"/>
              </w:rPr>
              <w:t>15,2,2</w:t>
            </w:r>
          </w:p>
        </w:tc>
        <w:tc>
          <w:tcPr>
            <w:tcW w:w="4682" w:type="dxa"/>
            <w:hideMark/>
          </w:tcPr>
          <w:p w14:paraId="7954132A" w14:textId="77777777" w:rsidR="00373152" w:rsidRPr="006A1B84" w:rsidRDefault="00373152">
            <w:pPr>
              <w:rPr>
                <w:rFonts w:ascii="Verdana" w:hAnsi="Verdana"/>
                <w:szCs w:val="20"/>
              </w:rPr>
            </w:pPr>
            <w:r w:rsidRPr="006A1B84">
              <w:rPr>
                <w:rFonts w:ascii="Verdana" w:hAnsi="Verdana"/>
                <w:szCs w:val="20"/>
              </w:rPr>
              <w:t>S/I SEÑAL EVACUACIÓN</w:t>
            </w:r>
          </w:p>
        </w:tc>
        <w:tc>
          <w:tcPr>
            <w:tcW w:w="1438" w:type="dxa"/>
            <w:noWrap/>
            <w:hideMark/>
          </w:tcPr>
          <w:p w14:paraId="29702A5F"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4F163895" w14:textId="2A011551" w:rsidR="00373152" w:rsidRPr="006A1B84" w:rsidRDefault="00373152" w:rsidP="009472A2">
            <w:pPr>
              <w:jc w:val="center"/>
              <w:rPr>
                <w:rFonts w:ascii="Verdana" w:hAnsi="Verdana"/>
                <w:szCs w:val="20"/>
              </w:rPr>
            </w:pPr>
            <w:r w:rsidRPr="006A1B84">
              <w:rPr>
                <w:rFonts w:ascii="Verdana" w:hAnsi="Verdana"/>
                <w:szCs w:val="20"/>
              </w:rPr>
              <w:t>3.00</w:t>
            </w:r>
          </w:p>
        </w:tc>
      </w:tr>
      <w:tr w:rsidR="00373152" w:rsidRPr="006A1B84" w14:paraId="512E878B" w14:textId="77777777" w:rsidTr="00373152">
        <w:trPr>
          <w:trHeight w:val="300"/>
        </w:trPr>
        <w:tc>
          <w:tcPr>
            <w:tcW w:w="1129" w:type="dxa"/>
            <w:noWrap/>
            <w:hideMark/>
          </w:tcPr>
          <w:p w14:paraId="7620FBE5" w14:textId="77777777" w:rsidR="00373152" w:rsidRPr="006A1B84" w:rsidRDefault="00373152" w:rsidP="009472A2">
            <w:pPr>
              <w:jc w:val="center"/>
              <w:rPr>
                <w:rFonts w:ascii="Verdana" w:hAnsi="Verdana"/>
                <w:szCs w:val="20"/>
              </w:rPr>
            </w:pPr>
            <w:r w:rsidRPr="006A1B84">
              <w:rPr>
                <w:rFonts w:ascii="Verdana" w:hAnsi="Verdana"/>
                <w:szCs w:val="20"/>
              </w:rPr>
              <w:lastRenderedPageBreak/>
              <w:t>15,2,3</w:t>
            </w:r>
          </w:p>
        </w:tc>
        <w:tc>
          <w:tcPr>
            <w:tcW w:w="4682" w:type="dxa"/>
            <w:hideMark/>
          </w:tcPr>
          <w:p w14:paraId="6A6C6F62" w14:textId="77777777" w:rsidR="00373152" w:rsidRPr="006A1B84" w:rsidRDefault="00373152">
            <w:pPr>
              <w:rPr>
                <w:rFonts w:ascii="Verdana" w:hAnsi="Verdana"/>
                <w:szCs w:val="20"/>
              </w:rPr>
            </w:pPr>
            <w:r w:rsidRPr="006A1B84">
              <w:rPr>
                <w:rFonts w:ascii="Verdana" w:hAnsi="Verdana"/>
                <w:szCs w:val="20"/>
              </w:rPr>
              <w:t>S/I SEÑAL PREVENTIVA</w:t>
            </w:r>
          </w:p>
        </w:tc>
        <w:tc>
          <w:tcPr>
            <w:tcW w:w="1438" w:type="dxa"/>
            <w:noWrap/>
            <w:hideMark/>
          </w:tcPr>
          <w:p w14:paraId="5CF9F1B8"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7BBB07FE" w14:textId="1B164840" w:rsidR="00373152" w:rsidRPr="006A1B84" w:rsidRDefault="00373152" w:rsidP="009472A2">
            <w:pPr>
              <w:jc w:val="center"/>
              <w:rPr>
                <w:rFonts w:ascii="Verdana" w:hAnsi="Verdana"/>
                <w:szCs w:val="20"/>
              </w:rPr>
            </w:pPr>
            <w:r w:rsidRPr="006A1B84">
              <w:rPr>
                <w:rFonts w:ascii="Verdana" w:hAnsi="Verdana"/>
                <w:szCs w:val="20"/>
              </w:rPr>
              <w:t>3.00</w:t>
            </w:r>
          </w:p>
        </w:tc>
      </w:tr>
      <w:tr w:rsidR="00373152" w:rsidRPr="006A1B84" w14:paraId="34B29B6B" w14:textId="77777777" w:rsidTr="00373152">
        <w:trPr>
          <w:trHeight w:val="300"/>
        </w:trPr>
        <w:tc>
          <w:tcPr>
            <w:tcW w:w="1129" w:type="dxa"/>
            <w:noWrap/>
            <w:hideMark/>
          </w:tcPr>
          <w:p w14:paraId="0112CB79" w14:textId="77777777" w:rsidR="00373152" w:rsidRPr="006A1B84" w:rsidRDefault="00373152" w:rsidP="009472A2">
            <w:pPr>
              <w:jc w:val="center"/>
              <w:rPr>
                <w:rFonts w:ascii="Verdana" w:hAnsi="Verdana"/>
                <w:b/>
                <w:bCs/>
                <w:szCs w:val="20"/>
              </w:rPr>
            </w:pPr>
            <w:r w:rsidRPr="006A1B84">
              <w:rPr>
                <w:rFonts w:ascii="Verdana" w:hAnsi="Verdana"/>
                <w:b/>
                <w:bCs/>
                <w:szCs w:val="20"/>
              </w:rPr>
              <w:t>16</w:t>
            </w:r>
          </w:p>
        </w:tc>
        <w:tc>
          <w:tcPr>
            <w:tcW w:w="4682" w:type="dxa"/>
            <w:hideMark/>
          </w:tcPr>
          <w:p w14:paraId="49148A9E" w14:textId="77777777" w:rsidR="00373152" w:rsidRPr="006A1B84" w:rsidRDefault="00373152">
            <w:pPr>
              <w:rPr>
                <w:rFonts w:ascii="Verdana" w:hAnsi="Verdana"/>
                <w:b/>
                <w:bCs/>
                <w:szCs w:val="20"/>
              </w:rPr>
            </w:pPr>
            <w:r w:rsidRPr="006A1B84">
              <w:rPr>
                <w:rFonts w:ascii="Verdana" w:hAnsi="Verdana"/>
                <w:b/>
                <w:bCs/>
                <w:szCs w:val="20"/>
              </w:rPr>
              <w:t>PINTURA</w:t>
            </w:r>
          </w:p>
        </w:tc>
        <w:tc>
          <w:tcPr>
            <w:tcW w:w="1438" w:type="dxa"/>
            <w:noWrap/>
            <w:hideMark/>
          </w:tcPr>
          <w:p w14:paraId="3416A8F1" w14:textId="40DE6E28" w:rsidR="00373152" w:rsidRPr="006A1B84" w:rsidRDefault="00373152" w:rsidP="009472A2">
            <w:pPr>
              <w:jc w:val="center"/>
              <w:rPr>
                <w:rFonts w:ascii="Verdana" w:hAnsi="Verdana"/>
                <w:b/>
                <w:bCs/>
                <w:szCs w:val="20"/>
              </w:rPr>
            </w:pPr>
          </w:p>
        </w:tc>
        <w:tc>
          <w:tcPr>
            <w:tcW w:w="1579" w:type="dxa"/>
            <w:noWrap/>
            <w:hideMark/>
          </w:tcPr>
          <w:p w14:paraId="645BE6D0" w14:textId="3034C322" w:rsidR="00373152" w:rsidRPr="006A1B84" w:rsidRDefault="00373152" w:rsidP="009472A2">
            <w:pPr>
              <w:jc w:val="center"/>
              <w:rPr>
                <w:rFonts w:ascii="Verdana" w:hAnsi="Verdana"/>
                <w:b/>
                <w:bCs/>
                <w:szCs w:val="20"/>
              </w:rPr>
            </w:pPr>
          </w:p>
        </w:tc>
      </w:tr>
      <w:tr w:rsidR="00373152" w:rsidRPr="006A1B84" w14:paraId="64AE0659" w14:textId="77777777" w:rsidTr="00373152">
        <w:trPr>
          <w:trHeight w:val="300"/>
        </w:trPr>
        <w:tc>
          <w:tcPr>
            <w:tcW w:w="1129" w:type="dxa"/>
            <w:noWrap/>
            <w:hideMark/>
          </w:tcPr>
          <w:p w14:paraId="43013A41" w14:textId="77777777" w:rsidR="00373152" w:rsidRPr="006A1B84" w:rsidRDefault="00373152" w:rsidP="009472A2">
            <w:pPr>
              <w:jc w:val="center"/>
              <w:rPr>
                <w:rFonts w:ascii="Verdana" w:hAnsi="Verdana"/>
                <w:b/>
                <w:bCs/>
                <w:szCs w:val="20"/>
              </w:rPr>
            </w:pPr>
            <w:r w:rsidRPr="006A1B84">
              <w:rPr>
                <w:rFonts w:ascii="Verdana" w:hAnsi="Verdana"/>
                <w:b/>
                <w:bCs/>
                <w:szCs w:val="20"/>
              </w:rPr>
              <w:t>16,1</w:t>
            </w:r>
          </w:p>
        </w:tc>
        <w:tc>
          <w:tcPr>
            <w:tcW w:w="4682" w:type="dxa"/>
            <w:hideMark/>
          </w:tcPr>
          <w:p w14:paraId="2124960C" w14:textId="77777777" w:rsidR="00373152" w:rsidRPr="006A1B84" w:rsidRDefault="00373152">
            <w:pPr>
              <w:rPr>
                <w:rFonts w:ascii="Verdana" w:hAnsi="Verdana"/>
                <w:b/>
                <w:bCs/>
                <w:szCs w:val="20"/>
              </w:rPr>
            </w:pPr>
            <w:r w:rsidRPr="006A1B84">
              <w:rPr>
                <w:rFonts w:ascii="Verdana" w:hAnsi="Verdana"/>
                <w:b/>
                <w:bCs/>
                <w:szCs w:val="20"/>
              </w:rPr>
              <w:t>SOBRE MAMPOSTERÍA</w:t>
            </w:r>
          </w:p>
        </w:tc>
        <w:tc>
          <w:tcPr>
            <w:tcW w:w="1438" w:type="dxa"/>
            <w:noWrap/>
            <w:hideMark/>
          </w:tcPr>
          <w:p w14:paraId="139D1A50" w14:textId="732EB794" w:rsidR="00373152" w:rsidRPr="006A1B84" w:rsidRDefault="00373152" w:rsidP="009472A2">
            <w:pPr>
              <w:jc w:val="center"/>
              <w:rPr>
                <w:rFonts w:ascii="Verdana" w:hAnsi="Verdana"/>
                <w:b/>
                <w:bCs/>
                <w:szCs w:val="20"/>
              </w:rPr>
            </w:pPr>
          </w:p>
        </w:tc>
        <w:tc>
          <w:tcPr>
            <w:tcW w:w="1579" w:type="dxa"/>
            <w:noWrap/>
            <w:hideMark/>
          </w:tcPr>
          <w:p w14:paraId="0D071B46" w14:textId="6245ACDD" w:rsidR="00373152" w:rsidRPr="006A1B84" w:rsidRDefault="00373152" w:rsidP="009472A2">
            <w:pPr>
              <w:jc w:val="center"/>
              <w:rPr>
                <w:rFonts w:ascii="Verdana" w:hAnsi="Verdana"/>
                <w:b/>
                <w:bCs/>
                <w:szCs w:val="20"/>
              </w:rPr>
            </w:pPr>
          </w:p>
        </w:tc>
      </w:tr>
      <w:tr w:rsidR="00373152" w:rsidRPr="006A1B84" w14:paraId="07DD310A" w14:textId="77777777" w:rsidTr="00373152">
        <w:trPr>
          <w:trHeight w:val="855"/>
        </w:trPr>
        <w:tc>
          <w:tcPr>
            <w:tcW w:w="1129" w:type="dxa"/>
            <w:noWrap/>
            <w:hideMark/>
          </w:tcPr>
          <w:p w14:paraId="03366DD6" w14:textId="77777777" w:rsidR="00373152" w:rsidRPr="006A1B84" w:rsidRDefault="00373152" w:rsidP="009472A2">
            <w:pPr>
              <w:jc w:val="center"/>
              <w:rPr>
                <w:rFonts w:ascii="Verdana" w:hAnsi="Verdana"/>
                <w:szCs w:val="20"/>
              </w:rPr>
            </w:pPr>
            <w:r w:rsidRPr="006A1B84">
              <w:rPr>
                <w:rFonts w:ascii="Verdana" w:hAnsi="Verdana"/>
                <w:szCs w:val="20"/>
              </w:rPr>
              <w:t>16,1,1</w:t>
            </w:r>
          </w:p>
        </w:tc>
        <w:tc>
          <w:tcPr>
            <w:tcW w:w="4682" w:type="dxa"/>
            <w:hideMark/>
          </w:tcPr>
          <w:p w14:paraId="5A2054A0" w14:textId="77777777" w:rsidR="00373152" w:rsidRPr="006A1B84" w:rsidRDefault="00373152">
            <w:pPr>
              <w:rPr>
                <w:rFonts w:ascii="Verdana" w:hAnsi="Verdana"/>
                <w:szCs w:val="20"/>
              </w:rPr>
            </w:pPr>
            <w:r w:rsidRPr="006A1B84">
              <w:rPr>
                <w:rFonts w:ascii="Verdana" w:hAnsi="Verdana"/>
                <w:szCs w:val="20"/>
              </w:rPr>
              <w:t>PINTURA ACRÍLICA SUPERLAVABLE  HIDROFUGADA, SOBRE CUALQUIER SUPERFICIE, TRES MANOS (INCLUYE SUMINISTRO, TRANSPORTE Y COLOCACIÓN, LIMPIEZA Y TODO LO REQUERIDO PARA LA CORRECTA EJECUCIÓN Y RECIBO A SATISFACCIÓN)</w:t>
            </w:r>
          </w:p>
        </w:tc>
        <w:tc>
          <w:tcPr>
            <w:tcW w:w="1438" w:type="dxa"/>
            <w:noWrap/>
            <w:hideMark/>
          </w:tcPr>
          <w:p w14:paraId="255B6C93" w14:textId="77777777" w:rsidR="00373152" w:rsidRPr="006A1B84" w:rsidRDefault="00373152" w:rsidP="009472A2">
            <w:pPr>
              <w:jc w:val="center"/>
              <w:rPr>
                <w:rFonts w:ascii="Verdana" w:hAnsi="Verdana"/>
                <w:szCs w:val="20"/>
              </w:rPr>
            </w:pPr>
            <w:r w:rsidRPr="006A1B84">
              <w:rPr>
                <w:rFonts w:ascii="Verdana" w:hAnsi="Verdana"/>
                <w:szCs w:val="20"/>
              </w:rPr>
              <w:t>M2</w:t>
            </w:r>
          </w:p>
        </w:tc>
        <w:tc>
          <w:tcPr>
            <w:tcW w:w="1579" w:type="dxa"/>
            <w:noWrap/>
            <w:hideMark/>
          </w:tcPr>
          <w:p w14:paraId="3F6103D7" w14:textId="3B9DB1C7" w:rsidR="00373152" w:rsidRPr="006A1B84" w:rsidRDefault="00373152" w:rsidP="009472A2">
            <w:pPr>
              <w:jc w:val="center"/>
              <w:rPr>
                <w:rFonts w:ascii="Verdana" w:hAnsi="Verdana"/>
                <w:szCs w:val="20"/>
              </w:rPr>
            </w:pPr>
            <w:r w:rsidRPr="006A1B84">
              <w:rPr>
                <w:rFonts w:ascii="Verdana" w:hAnsi="Verdana"/>
                <w:szCs w:val="20"/>
              </w:rPr>
              <w:t>882.90</w:t>
            </w:r>
          </w:p>
        </w:tc>
      </w:tr>
      <w:tr w:rsidR="00373152" w:rsidRPr="006A1B84" w14:paraId="60CCCEF0" w14:textId="77777777" w:rsidTr="00373152">
        <w:trPr>
          <w:trHeight w:val="300"/>
        </w:trPr>
        <w:tc>
          <w:tcPr>
            <w:tcW w:w="1129" w:type="dxa"/>
            <w:noWrap/>
            <w:hideMark/>
          </w:tcPr>
          <w:p w14:paraId="4BAF0F9E" w14:textId="77777777" w:rsidR="00373152" w:rsidRPr="006A1B84" w:rsidRDefault="00373152" w:rsidP="009472A2">
            <w:pPr>
              <w:jc w:val="center"/>
              <w:rPr>
                <w:rFonts w:ascii="Verdana" w:hAnsi="Verdana"/>
                <w:b/>
                <w:bCs/>
                <w:szCs w:val="20"/>
              </w:rPr>
            </w:pPr>
            <w:r w:rsidRPr="006A1B84">
              <w:rPr>
                <w:rFonts w:ascii="Verdana" w:hAnsi="Verdana"/>
                <w:b/>
                <w:bCs/>
                <w:szCs w:val="20"/>
              </w:rPr>
              <w:t>17</w:t>
            </w:r>
          </w:p>
        </w:tc>
        <w:tc>
          <w:tcPr>
            <w:tcW w:w="4682" w:type="dxa"/>
            <w:hideMark/>
          </w:tcPr>
          <w:p w14:paraId="15F70913" w14:textId="77777777" w:rsidR="00373152" w:rsidRPr="006A1B84" w:rsidRDefault="00373152">
            <w:pPr>
              <w:rPr>
                <w:rFonts w:ascii="Verdana" w:hAnsi="Verdana"/>
                <w:b/>
                <w:bCs/>
                <w:szCs w:val="20"/>
              </w:rPr>
            </w:pPr>
            <w:r w:rsidRPr="006A1B84">
              <w:rPr>
                <w:rFonts w:ascii="Verdana" w:hAnsi="Verdana"/>
                <w:b/>
                <w:bCs/>
                <w:szCs w:val="20"/>
              </w:rPr>
              <w:t>INSTALACIÓN DE RED CONTRAINCENDIOS</w:t>
            </w:r>
          </w:p>
        </w:tc>
        <w:tc>
          <w:tcPr>
            <w:tcW w:w="1438" w:type="dxa"/>
            <w:noWrap/>
            <w:hideMark/>
          </w:tcPr>
          <w:p w14:paraId="4123EE3A" w14:textId="2BB9FCE1" w:rsidR="00373152" w:rsidRPr="006A1B84" w:rsidRDefault="00373152" w:rsidP="009472A2">
            <w:pPr>
              <w:jc w:val="center"/>
              <w:rPr>
                <w:rFonts w:ascii="Verdana" w:hAnsi="Verdana"/>
                <w:b/>
                <w:bCs/>
                <w:szCs w:val="20"/>
              </w:rPr>
            </w:pPr>
          </w:p>
        </w:tc>
        <w:tc>
          <w:tcPr>
            <w:tcW w:w="1579" w:type="dxa"/>
            <w:noWrap/>
            <w:hideMark/>
          </w:tcPr>
          <w:p w14:paraId="1A76F61F" w14:textId="1927188F" w:rsidR="00373152" w:rsidRPr="006A1B84" w:rsidRDefault="00373152" w:rsidP="009472A2">
            <w:pPr>
              <w:jc w:val="center"/>
              <w:rPr>
                <w:rFonts w:ascii="Verdana" w:hAnsi="Verdana"/>
                <w:b/>
                <w:bCs/>
                <w:szCs w:val="20"/>
              </w:rPr>
            </w:pPr>
          </w:p>
        </w:tc>
      </w:tr>
      <w:tr w:rsidR="00373152" w:rsidRPr="006A1B84" w14:paraId="5B9058C2" w14:textId="77777777" w:rsidTr="00373152">
        <w:trPr>
          <w:trHeight w:val="300"/>
        </w:trPr>
        <w:tc>
          <w:tcPr>
            <w:tcW w:w="1129" w:type="dxa"/>
            <w:noWrap/>
            <w:hideMark/>
          </w:tcPr>
          <w:p w14:paraId="2C2BB890" w14:textId="77777777" w:rsidR="00373152" w:rsidRPr="006A1B84" w:rsidRDefault="00373152" w:rsidP="009472A2">
            <w:pPr>
              <w:jc w:val="center"/>
              <w:rPr>
                <w:rFonts w:ascii="Verdana" w:hAnsi="Verdana"/>
                <w:szCs w:val="20"/>
              </w:rPr>
            </w:pPr>
            <w:r w:rsidRPr="006A1B84">
              <w:rPr>
                <w:rFonts w:ascii="Verdana" w:hAnsi="Verdana"/>
                <w:szCs w:val="20"/>
              </w:rPr>
              <w:t>17,1</w:t>
            </w:r>
          </w:p>
        </w:tc>
        <w:tc>
          <w:tcPr>
            <w:tcW w:w="4682" w:type="dxa"/>
            <w:hideMark/>
          </w:tcPr>
          <w:p w14:paraId="24542AF4" w14:textId="77777777" w:rsidR="00373152" w:rsidRPr="006A1B84" w:rsidRDefault="00373152">
            <w:pPr>
              <w:rPr>
                <w:rFonts w:ascii="Verdana" w:hAnsi="Verdana"/>
                <w:szCs w:val="20"/>
              </w:rPr>
            </w:pPr>
            <w:r w:rsidRPr="006A1B84">
              <w:rPr>
                <w:rFonts w:ascii="Verdana" w:hAnsi="Verdana"/>
                <w:szCs w:val="20"/>
              </w:rPr>
              <w:t xml:space="preserve">SUMINISTRO E INSTALACIÓN DE EXTINTOR ABC MULTIPROPÓSITO 30 Lb </w:t>
            </w:r>
          </w:p>
        </w:tc>
        <w:tc>
          <w:tcPr>
            <w:tcW w:w="1438" w:type="dxa"/>
            <w:noWrap/>
            <w:hideMark/>
          </w:tcPr>
          <w:p w14:paraId="4C00A6C9"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500B462F" w14:textId="0F5F5368" w:rsidR="00373152" w:rsidRPr="006A1B84" w:rsidRDefault="00373152" w:rsidP="009472A2">
            <w:pPr>
              <w:jc w:val="center"/>
              <w:rPr>
                <w:rFonts w:ascii="Verdana" w:hAnsi="Verdana"/>
                <w:szCs w:val="20"/>
              </w:rPr>
            </w:pPr>
            <w:r w:rsidRPr="006A1B84">
              <w:rPr>
                <w:rFonts w:ascii="Verdana" w:hAnsi="Verdana"/>
                <w:szCs w:val="20"/>
              </w:rPr>
              <w:t>5.00</w:t>
            </w:r>
          </w:p>
        </w:tc>
      </w:tr>
      <w:tr w:rsidR="00373152" w:rsidRPr="006A1B84" w14:paraId="7310F256" w14:textId="77777777" w:rsidTr="00373152">
        <w:trPr>
          <w:trHeight w:val="300"/>
        </w:trPr>
        <w:tc>
          <w:tcPr>
            <w:tcW w:w="1129" w:type="dxa"/>
            <w:noWrap/>
            <w:hideMark/>
          </w:tcPr>
          <w:p w14:paraId="4BA9E298" w14:textId="77777777" w:rsidR="00373152" w:rsidRPr="006A1B84" w:rsidRDefault="00373152" w:rsidP="009472A2">
            <w:pPr>
              <w:jc w:val="center"/>
              <w:rPr>
                <w:rFonts w:ascii="Verdana" w:hAnsi="Verdana"/>
                <w:szCs w:val="20"/>
              </w:rPr>
            </w:pPr>
            <w:r w:rsidRPr="006A1B84">
              <w:rPr>
                <w:rFonts w:ascii="Verdana" w:hAnsi="Verdana"/>
                <w:szCs w:val="20"/>
              </w:rPr>
              <w:t>17,2</w:t>
            </w:r>
          </w:p>
        </w:tc>
        <w:tc>
          <w:tcPr>
            <w:tcW w:w="4682" w:type="dxa"/>
            <w:hideMark/>
          </w:tcPr>
          <w:p w14:paraId="4F66AC12" w14:textId="77777777" w:rsidR="00373152" w:rsidRPr="006A1B84" w:rsidRDefault="00373152">
            <w:pPr>
              <w:rPr>
                <w:rFonts w:ascii="Verdana" w:hAnsi="Verdana"/>
                <w:szCs w:val="20"/>
              </w:rPr>
            </w:pPr>
            <w:r w:rsidRPr="006A1B84">
              <w:rPr>
                <w:rFonts w:ascii="Verdana" w:hAnsi="Verdana"/>
                <w:szCs w:val="20"/>
              </w:rPr>
              <w:t>SUMINISTRO E INSTALACIÓN DE EXTINTOR TIPO SOLKALFLAM 20 Lb</w:t>
            </w:r>
          </w:p>
        </w:tc>
        <w:tc>
          <w:tcPr>
            <w:tcW w:w="1438" w:type="dxa"/>
            <w:noWrap/>
            <w:hideMark/>
          </w:tcPr>
          <w:p w14:paraId="30E419FD"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39C5C485" w14:textId="0691A2CF" w:rsidR="00373152" w:rsidRPr="006A1B84" w:rsidRDefault="00373152" w:rsidP="009472A2">
            <w:pPr>
              <w:jc w:val="center"/>
              <w:rPr>
                <w:rFonts w:ascii="Verdana" w:hAnsi="Verdana"/>
                <w:szCs w:val="20"/>
              </w:rPr>
            </w:pPr>
            <w:r w:rsidRPr="006A1B84">
              <w:rPr>
                <w:rFonts w:ascii="Verdana" w:hAnsi="Verdana"/>
                <w:szCs w:val="20"/>
              </w:rPr>
              <w:t>1.00</w:t>
            </w:r>
          </w:p>
        </w:tc>
      </w:tr>
      <w:tr w:rsidR="00373152" w:rsidRPr="006A1B84" w14:paraId="4DB14363" w14:textId="77777777" w:rsidTr="00373152">
        <w:trPr>
          <w:trHeight w:val="300"/>
        </w:trPr>
        <w:tc>
          <w:tcPr>
            <w:tcW w:w="1129" w:type="dxa"/>
            <w:noWrap/>
            <w:hideMark/>
          </w:tcPr>
          <w:p w14:paraId="6C2DCD24" w14:textId="77777777" w:rsidR="00373152" w:rsidRPr="006A1B84" w:rsidRDefault="00373152" w:rsidP="009472A2">
            <w:pPr>
              <w:jc w:val="center"/>
              <w:rPr>
                <w:rFonts w:ascii="Verdana" w:hAnsi="Verdana"/>
                <w:b/>
                <w:bCs/>
                <w:szCs w:val="20"/>
              </w:rPr>
            </w:pPr>
            <w:r w:rsidRPr="006A1B84">
              <w:rPr>
                <w:rFonts w:ascii="Verdana" w:hAnsi="Verdana"/>
                <w:b/>
                <w:bCs/>
                <w:szCs w:val="20"/>
              </w:rPr>
              <w:t>18</w:t>
            </w:r>
          </w:p>
        </w:tc>
        <w:tc>
          <w:tcPr>
            <w:tcW w:w="4682" w:type="dxa"/>
            <w:hideMark/>
          </w:tcPr>
          <w:p w14:paraId="3423E0AE" w14:textId="77777777" w:rsidR="00373152" w:rsidRPr="006A1B84" w:rsidRDefault="00373152">
            <w:pPr>
              <w:rPr>
                <w:rFonts w:ascii="Verdana" w:hAnsi="Verdana"/>
                <w:b/>
                <w:bCs/>
                <w:szCs w:val="20"/>
              </w:rPr>
            </w:pPr>
            <w:r w:rsidRPr="006A1B84">
              <w:rPr>
                <w:rFonts w:ascii="Verdana" w:hAnsi="Verdana"/>
                <w:b/>
                <w:bCs/>
                <w:szCs w:val="20"/>
              </w:rPr>
              <w:t>ADECUACIONES EXTERIORES</w:t>
            </w:r>
          </w:p>
        </w:tc>
        <w:tc>
          <w:tcPr>
            <w:tcW w:w="1438" w:type="dxa"/>
            <w:noWrap/>
            <w:hideMark/>
          </w:tcPr>
          <w:p w14:paraId="5F6F3DC3" w14:textId="1C1F844B" w:rsidR="00373152" w:rsidRPr="006A1B84" w:rsidRDefault="00373152" w:rsidP="009472A2">
            <w:pPr>
              <w:jc w:val="center"/>
              <w:rPr>
                <w:rFonts w:ascii="Verdana" w:hAnsi="Verdana"/>
                <w:b/>
                <w:bCs/>
                <w:szCs w:val="20"/>
              </w:rPr>
            </w:pPr>
          </w:p>
        </w:tc>
        <w:tc>
          <w:tcPr>
            <w:tcW w:w="1579" w:type="dxa"/>
            <w:noWrap/>
            <w:hideMark/>
          </w:tcPr>
          <w:p w14:paraId="49A157C7" w14:textId="0022E15B" w:rsidR="00373152" w:rsidRPr="006A1B84" w:rsidRDefault="00373152" w:rsidP="009472A2">
            <w:pPr>
              <w:jc w:val="center"/>
              <w:rPr>
                <w:rFonts w:ascii="Verdana" w:hAnsi="Verdana"/>
                <w:b/>
                <w:bCs/>
                <w:szCs w:val="20"/>
              </w:rPr>
            </w:pPr>
          </w:p>
        </w:tc>
      </w:tr>
      <w:tr w:rsidR="00373152" w:rsidRPr="006A1B84" w14:paraId="51DAB63C" w14:textId="77777777" w:rsidTr="00373152">
        <w:trPr>
          <w:trHeight w:val="855"/>
        </w:trPr>
        <w:tc>
          <w:tcPr>
            <w:tcW w:w="1129" w:type="dxa"/>
            <w:noWrap/>
            <w:hideMark/>
          </w:tcPr>
          <w:p w14:paraId="2472FB7E" w14:textId="77777777" w:rsidR="00373152" w:rsidRPr="006A1B84" w:rsidRDefault="00373152" w:rsidP="009472A2">
            <w:pPr>
              <w:jc w:val="center"/>
              <w:rPr>
                <w:rFonts w:ascii="Verdana" w:hAnsi="Verdana"/>
                <w:szCs w:val="20"/>
              </w:rPr>
            </w:pPr>
            <w:r w:rsidRPr="006A1B84">
              <w:rPr>
                <w:rFonts w:ascii="Verdana" w:hAnsi="Verdana"/>
                <w:szCs w:val="20"/>
              </w:rPr>
              <w:t>18,1</w:t>
            </w:r>
          </w:p>
        </w:tc>
        <w:tc>
          <w:tcPr>
            <w:tcW w:w="4682" w:type="dxa"/>
            <w:hideMark/>
          </w:tcPr>
          <w:p w14:paraId="6A26D209" w14:textId="77777777" w:rsidR="00373152" w:rsidRPr="006A1B84" w:rsidRDefault="00373152">
            <w:pPr>
              <w:rPr>
                <w:rFonts w:ascii="Verdana" w:hAnsi="Verdana"/>
                <w:szCs w:val="20"/>
              </w:rPr>
            </w:pPr>
            <w:r w:rsidRPr="006A1B84">
              <w:rPr>
                <w:rFonts w:ascii="Verdana" w:hAnsi="Verdana"/>
                <w:szCs w:val="20"/>
              </w:rPr>
              <w:t>SUMINISTRO E INSTALACIÓN DE LAMINA METALICA ARQUITECTONICA 4,13 MTS * 2 MTS (INCLUYE ANTICORROSIVO, PINTURA ESMALTE Y SOPORTES Y ELEMENTOS DE FIJACION)</w:t>
            </w:r>
          </w:p>
        </w:tc>
        <w:tc>
          <w:tcPr>
            <w:tcW w:w="1438" w:type="dxa"/>
            <w:noWrap/>
            <w:hideMark/>
          </w:tcPr>
          <w:p w14:paraId="6E548520" w14:textId="77777777" w:rsidR="00373152" w:rsidRPr="006A1B84" w:rsidRDefault="00373152" w:rsidP="009472A2">
            <w:pPr>
              <w:jc w:val="center"/>
              <w:rPr>
                <w:rFonts w:ascii="Verdana" w:hAnsi="Verdana"/>
                <w:szCs w:val="20"/>
              </w:rPr>
            </w:pPr>
            <w:r w:rsidRPr="006A1B84">
              <w:rPr>
                <w:rFonts w:ascii="Verdana" w:hAnsi="Verdana"/>
                <w:szCs w:val="20"/>
              </w:rPr>
              <w:t>UND</w:t>
            </w:r>
          </w:p>
        </w:tc>
        <w:tc>
          <w:tcPr>
            <w:tcW w:w="1579" w:type="dxa"/>
            <w:noWrap/>
            <w:hideMark/>
          </w:tcPr>
          <w:p w14:paraId="3B83FF02" w14:textId="14BD1A0D" w:rsidR="00373152" w:rsidRPr="006A1B84" w:rsidRDefault="00373152" w:rsidP="009472A2">
            <w:pPr>
              <w:jc w:val="center"/>
              <w:rPr>
                <w:rFonts w:ascii="Verdana" w:hAnsi="Verdana"/>
                <w:szCs w:val="20"/>
              </w:rPr>
            </w:pPr>
            <w:r w:rsidRPr="006A1B84">
              <w:rPr>
                <w:rFonts w:ascii="Verdana" w:hAnsi="Verdana"/>
                <w:szCs w:val="20"/>
              </w:rPr>
              <w:t>2.00</w:t>
            </w:r>
          </w:p>
        </w:tc>
      </w:tr>
      <w:tr w:rsidR="00373152" w:rsidRPr="006A1B84" w14:paraId="2B6D9E75" w14:textId="77777777" w:rsidTr="00373152">
        <w:trPr>
          <w:trHeight w:val="570"/>
        </w:trPr>
        <w:tc>
          <w:tcPr>
            <w:tcW w:w="1129" w:type="dxa"/>
            <w:noWrap/>
            <w:hideMark/>
          </w:tcPr>
          <w:p w14:paraId="4E8DF2B7" w14:textId="77777777" w:rsidR="00373152" w:rsidRPr="006A1B84" w:rsidRDefault="00373152" w:rsidP="009472A2">
            <w:pPr>
              <w:jc w:val="center"/>
              <w:rPr>
                <w:rFonts w:ascii="Verdana" w:hAnsi="Verdana"/>
                <w:szCs w:val="20"/>
              </w:rPr>
            </w:pPr>
            <w:r w:rsidRPr="006A1B84">
              <w:rPr>
                <w:rFonts w:ascii="Verdana" w:hAnsi="Verdana"/>
                <w:szCs w:val="20"/>
              </w:rPr>
              <w:t>18,2</w:t>
            </w:r>
          </w:p>
        </w:tc>
        <w:tc>
          <w:tcPr>
            <w:tcW w:w="4682" w:type="dxa"/>
            <w:hideMark/>
          </w:tcPr>
          <w:p w14:paraId="36A524EE" w14:textId="77777777" w:rsidR="00373152" w:rsidRPr="006A1B84" w:rsidRDefault="00373152">
            <w:pPr>
              <w:rPr>
                <w:rFonts w:ascii="Verdana" w:hAnsi="Verdana"/>
                <w:szCs w:val="20"/>
              </w:rPr>
            </w:pPr>
            <w:r w:rsidRPr="006A1B84">
              <w:rPr>
                <w:rFonts w:ascii="Verdana" w:hAnsi="Verdana"/>
                <w:szCs w:val="20"/>
              </w:rPr>
              <w:t>SUMINISTRO E INSTALACIÓN DE PERGOLA METALICA EN TUBO RECTANGULAR 40*80*2 MM (INCLUYE ANTICORROSIVO Y PINTURA)</w:t>
            </w:r>
          </w:p>
        </w:tc>
        <w:tc>
          <w:tcPr>
            <w:tcW w:w="1438" w:type="dxa"/>
            <w:noWrap/>
            <w:hideMark/>
          </w:tcPr>
          <w:p w14:paraId="78869F1E" w14:textId="77777777" w:rsidR="00373152" w:rsidRPr="006A1B84" w:rsidRDefault="00373152" w:rsidP="009472A2">
            <w:pPr>
              <w:jc w:val="center"/>
              <w:rPr>
                <w:rFonts w:ascii="Verdana" w:hAnsi="Verdana"/>
                <w:szCs w:val="20"/>
              </w:rPr>
            </w:pPr>
            <w:r w:rsidRPr="006A1B84">
              <w:rPr>
                <w:rFonts w:ascii="Verdana" w:hAnsi="Verdana"/>
                <w:szCs w:val="20"/>
              </w:rPr>
              <w:t>ML</w:t>
            </w:r>
          </w:p>
        </w:tc>
        <w:tc>
          <w:tcPr>
            <w:tcW w:w="1579" w:type="dxa"/>
            <w:noWrap/>
            <w:hideMark/>
          </w:tcPr>
          <w:p w14:paraId="5F9327E0" w14:textId="6A59844C" w:rsidR="00373152" w:rsidRPr="006A1B84" w:rsidRDefault="00373152" w:rsidP="009472A2">
            <w:pPr>
              <w:jc w:val="center"/>
              <w:rPr>
                <w:rFonts w:ascii="Verdana" w:hAnsi="Verdana"/>
                <w:szCs w:val="20"/>
              </w:rPr>
            </w:pPr>
            <w:r w:rsidRPr="006A1B84">
              <w:rPr>
                <w:rFonts w:ascii="Verdana" w:hAnsi="Verdana"/>
                <w:szCs w:val="20"/>
              </w:rPr>
              <w:t>34.00</w:t>
            </w:r>
          </w:p>
        </w:tc>
      </w:tr>
      <w:tr w:rsidR="00373152" w:rsidRPr="006A1B84" w14:paraId="387329A2" w14:textId="77777777" w:rsidTr="00373152">
        <w:trPr>
          <w:trHeight w:val="300"/>
        </w:trPr>
        <w:tc>
          <w:tcPr>
            <w:tcW w:w="1129" w:type="dxa"/>
            <w:noWrap/>
            <w:hideMark/>
          </w:tcPr>
          <w:p w14:paraId="2764BF6E" w14:textId="77777777" w:rsidR="00373152" w:rsidRPr="006A1B84" w:rsidRDefault="00373152" w:rsidP="009472A2">
            <w:pPr>
              <w:jc w:val="center"/>
              <w:rPr>
                <w:rFonts w:ascii="Verdana" w:hAnsi="Verdana"/>
                <w:szCs w:val="20"/>
              </w:rPr>
            </w:pPr>
            <w:r w:rsidRPr="006A1B84">
              <w:rPr>
                <w:rFonts w:ascii="Verdana" w:hAnsi="Verdana"/>
                <w:szCs w:val="20"/>
              </w:rPr>
              <w:t>18,3</w:t>
            </w:r>
          </w:p>
        </w:tc>
        <w:tc>
          <w:tcPr>
            <w:tcW w:w="4682" w:type="dxa"/>
            <w:hideMark/>
          </w:tcPr>
          <w:p w14:paraId="5F109907" w14:textId="77777777" w:rsidR="00373152" w:rsidRPr="006A1B84" w:rsidRDefault="00373152">
            <w:pPr>
              <w:rPr>
                <w:rFonts w:ascii="Verdana" w:hAnsi="Verdana"/>
                <w:szCs w:val="20"/>
              </w:rPr>
            </w:pPr>
            <w:r w:rsidRPr="006A1B84">
              <w:rPr>
                <w:rFonts w:ascii="Verdana" w:hAnsi="Verdana"/>
                <w:szCs w:val="20"/>
              </w:rPr>
              <w:t>LADRILLO A LA VISTA DOS CARAS E=12 CMS</w:t>
            </w:r>
          </w:p>
        </w:tc>
        <w:tc>
          <w:tcPr>
            <w:tcW w:w="1438" w:type="dxa"/>
            <w:noWrap/>
            <w:hideMark/>
          </w:tcPr>
          <w:p w14:paraId="1ACB98FB" w14:textId="77777777" w:rsidR="00373152" w:rsidRPr="006A1B84" w:rsidRDefault="00373152" w:rsidP="009472A2">
            <w:pPr>
              <w:jc w:val="center"/>
              <w:rPr>
                <w:rFonts w:ascii="Verdana" w:hAnsi="Verdana"/>
                <w:szCs w:val="20"/>
              </w:rPr>
            </w:pPr>
            <w:r w:rsidRPr="006A1B84">
              <w:rPr>
                <w:rFonts w:ascii="Verdana" w:hAnsi="Verdana"/>
                <w:szCs w:val="20"/>
              </w:rPr>
              <w:t>M2</w:t>
            </w:r>
          </w:p>
        </w:tc>
        <w:tc>
          <w:tcPr>
            <w:tcW w:w="1579" w:type="dxa"/>
            <w:noWrap/>
            <w:hideMark/>
          </w:tcPr>
          <w:p w14:paraId="0FB89D31" w14:textId="1FC50E4B" w:rsidR="00373152" w:rsidRPr="006A1B84" w:rsidRDefault="00373152" w:rsidP="009472A2">
            <w:pPr>
              <w:jc w:val="center"/>
              <w:rPr>
                <w:rFonts w:ascii="Verdana" w:hAnsi="Verdana"/>
                <w:szCs w:val="20"/>
              </w:rPr>
            </w:pPr>
            <w:r w:rsidRPr="006A1B84">
              <w:rPr>
                <w:rFonts w:ascii="Verdana" w:hAnsi="Verdana"/>
                <w:szCs w:val="20"/>
              </w:rPr>
              <w:t>15.60</w:t>
            </w:r>
          </w:p>
        </w:tc>
      </w:tr>
      <w:tr w:rsidR="00373152" w:rsidRPr="006A1B84" w14:paraId="0BE45B13" w14:textId="77777777" w:rsidTr="00373152">
        <w:trPr>
          <w:trHeight w:val="570"/>
        </w:trPr>
        <w:tc>
          <w:tcPr>
            <w:tcW w:w="1129" w:type="dxa"/>
            <w:noWrap/>
            <w:hideMark/>
          </w:tcPr>
          <w:p w14:paraId="3510F49C" w14:textId="77777777" w:rsidR="00373152" w:rsidRPr="006A1B84" w:rsidRDefault="00373152" w:rsidP="009472A2">
            <w:pPr>
              <w:jc w:val="center"/>
              <w:rPr>
                <w:rFonts w:ascii="Verdana" w:hAnsi="Verdana"/>
                <w:szCs w:val="20"/>
              </w:rPr>
            </w:pPr>
            <w:r w:rsidRPr="006A1B84">
              <w:rPr>
                <w:rFonts w:ascii="Verdana" w:hAnsi="Verdana"/>
                <w:szCs w:val="20"/>
              </w:rPr>
              <w:t>18,4</w:t>
            </w:r>
          </w:p>
        </w:tc>
        <w:tc>
          <w:tcPr>
            <w:tcW w:w="4682" w:type="dxa"/>
            <w:hideMark/>
          </w:tcPr>
          <w:p w14:paraId="6684C675" w14:textId="77777777" w:rsidR="00373152" w:rsidRPr="006A1B84" w:rsidRDefault="00373152">
            <w:pPr>
              <w:rPr>
                <w:rFonts w:ascii="Verdana" w:hAnsi="Verdana"/>
                <w:szCs w:val="20"/>
              </w:rPr>
            </w:pPr>
            <w:r w:rsidRPr="006A1B84">
              <w:rPr>
                <w:rFonts w:ascii="Verdana" w:hAnsi="Verdana"/>
                <w:szCs w:val="20"/>
              </w:rPr>
              <w:t>SUMINISTRO E INSTALACIÓN DE LOSETA PREFABRICADA EN CONCRETO PREPULIDA, GRIS, DE 0.40x0.40x0.06m</w:t>
            </w:r>
          </w:p>
        </w:tc>
        <w:tc>
          <w:tcPr>
            <w:tcW w:w="1438" w:type="dxa"/>
            <w:noWrap/>
            <w:hideMark/>
          </w:tcPr>
          <w:p w14:paraId="0EBE62C7" w14:textId="77777777" w:rsidR="00373152" w:rsidRPr="006A1B84" w:rsidRDefault="00373152" w:rsidP="009472A2">
            <w:pPr>
              <w:jc w:val="center"/>
              <w:rPr>
                <w:rFonts w:ascii="Verdana" w:hAnsi="Verdana"/>
                <w:szCs w:val="20"/>
              </w:rPr>
            </w:pPr>
            <w:r w:rsidRPr="006A1B84">
              <w:rPr>
                <w:rFonts w:ascii="Verdana" w:hAnsi="Verdana"/>
                <w:szCs w:val="20"/>
              </w:rPr>
              <w:t>M2</w:t>
            </w:r>
          </w:p>
        </w:tc>
        <w:tc>
          <w:tcPr>
            <w:tcW w:w="1579" w:type="dxa"/>
            <w:noWrap/>
            <w:hideMark/>
          </w:tcPr>
          <w:p w14:paraId="38E031D4" w14:textId="64A77DE8" w:rsidR="00373152" w:rsidRPr="006A1B84" w:rsidRDefault="00373152" w:rsidP="009472A2">
            <w:pPr>
              <w:jc w:val="center"/>
              <w:rPr>
                <w:rFonts w:ascii="Verdana" w:hAnsi="Verdana"/>
                <w:szCs w:val="20"/>
              </w:rPr>
            </w:pPr>
            <w:r w:rsidRPr="006A1B84">
              <w:rPr>
                <w:rFonts w:ascii="Verdana" w:hAnsi="Verdana"/>
                <w:szCs w:val="20"/>
              </w:rPr>
              <w:t>129.23</w:t>
            </w:r>
          </w:p>
        </w:tc>
      </w:tr>
      <w:tr w:rsidR="00373152" w:rsidRPr="006A1B84" w14:paraId="2F6817B6" w14:textId="77777777" w:rsidTr="00373152">
        <w:trPr>
          <w:trHeight w:val="570"/>
        </w:trPr>
        <w:tc>
          <w:tcPr>
            <w:tcW w:w="1129" w:type="dxa"/>
            <w:noWrap/>
            <w:hideMark/>
          </w:tcPr>
          <w:p w14:paraId="52869F33" w14:textId="77777777" w:rsidR="00373152" w:rsidRPr="006A1B84" w:rsidRDefault="00373152" w:rsidP="009472A2">
            <w:pPr>
              <w:jc w:val="center"/>
              <w:rPr>
                <w:rFonts w:ascii="Verdana" w:hAnsi="Verdana"/>
                <w:szCs w:val="20"/>
              </w:rPr>
            </w:pPr>
            <w:r w:rsidRPr="006A1B84">
              <w:rPr>
                <w:rFonts w:ascii="Verdana" w:hAnsi="Verdana"/>
                <w:szCs w:val="20"/>
              </w:rPr>
              <w:t>18,5</w:t>
            </w:r>
          </w:p>
        </w:tc>
        <w:tc>
          <w:tcPr>
            <w:tcW w:w="4682" w:type="dxa"/>
            <w:hideMark/>
          </w:tcPr>
          <w:p w14:paraId="11964351" w14:textId="77777777" w:rsidR="00373152" w:rsidRPr="006A1B84" w:rsidRDefault="00373152">
            <w:pPr>
              <w:rPr>
                <w:rFonts w:ascii="Verdana" w:hAnsi="Verdana"/>
                <w:szCs w:val="20"/>
              </w:rPr>
            </w:pPr>
            <w:r w:rsidRPr="006A1B84">
              <w:rPr>
                <w:rFonts w:ascii="Verdana" w:hAnsi="Verdana"/>
                <w:szCs w:val="20"/>
              </w:rPr>
              <w:t>SUMINISTRO E INSTALACIÓN DE LOSETA TACTIL TIPO GUIA, PREFABRICADA EN CONCRETO, AMARILLA, DE 0.40x0.40x0.06m</w:t>
            </w:r>
          </w:p>
        </w:tc>
        <w:tc>
          <w:tcPr>
            <w:tcW w:w="1438" w:type="dxa"/>
            <w:noWrap/>
            <w:hideMark/>
          </w:tcPr>
          <w:p w14:paraId="4CA14175" w14:textId="77777777" w:rsidR="00373152" w:rsidRPr="006A1B84" w:rsidRDefault="00373152" w:rsidP="009472A2">
            <w:pPr>
              <w:jc w:val="center"/>
              <w:rPr>
                <w:rFonts w:ascii="Verdana" w:hAnsi="Verdana"/>
                <w:szCs w:val="20"/>
              </w:rPr>
            </w:pPr>
            <w:r w:rsidRPr="006A1B84">
              <w:rPr>
                <w:rFonts w:ascii="Verdana" w:hAnsi="Verdana"/>
                <w:szCs w:val="20"/>
              </w:rPr>
              <w:t>M2</w:t>
            </w:r>
          </w:p>
        </w:tc>
        <w:tc>
          <w:tcPr>
            <w:tcW w:w="1579" w:type="dxa"/>
            <w:noWrap/>
            <w:hideMark/>
          </w:tcPr>
          <w:p w14:paraId="615906D6" w14:textId="7EA1C1AC" w:rsidR="00373152" w:rsidRPr="006A1B84" w:rsidRDefault="00373152" w:rsidP="009472A2">
            <w:pPr>
              <w:jc w:val="center"/>
              <w:rPr>
                <w:rFonts w:ascii="Verdana" w:hAnsi="Verdana"/>
                <w:szCs w:val="20"/>
              </w:rPr>
            </w:pPr>
            <w:r w:rsidRPr="006A1B84">
              <w:rPr>
                <w:rFonts w:ascii="Verdana" w:hAnsi="Verdana"/>
                <w:szCs w:val="20"/>
              </w:rPr>
              <w:t>26.72</w:t>
            </w:r>
          </w:p>
        </w:tc>
      </w:tr>
      <w:tr w:rsidR="00373152" w:rsidRPr="006A1B84" w14:paraId="59CE8749" w14:textId="77777777" w:rsidTr="00373152">
        <w:trPr>
          <w:trHeight w:val="570"/>
        </w:trPr>
        <w:tc>
          <w:tcPr>
            <w:tcW w:w="1129" w:type="dxa"/>
            <w:noWrap/>
            <w:hideMark/>
          </w:tcPr>
          <w:p w14:paraId="47625E09" w14:textId="77777777" w:rsidR="00373152" w:rsidRPr="006A1B84" w:rsidRDefault="00373152" w:rsidP="009472A2">
            <w:pPr>
              <w:jc w:val="center"/>
              <w:rPr>
                <w:rFonts w:ascii="Verdana" w:hAnsi="Verdana"/>
                <w:szCs w:val="20"/>
              </w:rPr>
            </w:pPr>
            <w:r w:rsidRPr="006A1B84">
              <w:rPr>
                <w:rFonts w:ascii="Verdana" w:hAnsi="Verdana"/>
                <w:szCs w:val="20"/>
              </w:rPr>
              <w:t>18,6</w:t>
            </w:r>
          </w:p>
        </w:tc>
        <w:tc>
          <w:tcPr>
            <w:tcW w:w="4682" w:type="dxa"/>
            <w:hideMark/>
          </w:tcPr>
          <w:p w14:paraId="23BE4C99" w14:textId="77777777" w:rsidR="00373152" w:rsidRPr="006A1B84" w:rsidRDefault="00373152">
            <w:pPr>
              <w:rPr>
                <w:rFonts w:ascii="Verdana" w:hAnsi="Verdana"/>
                <w:szCs w:val="20"/>
              </w:rPr>
            </w:pPr>
            <w:r w:rsidRPr="006A1B84">
              <w:rPr>
                <w:rFonts w:ascii="Verdana" w:hAnsi="Verdana"/>
                <w:szCs w:val="20"/>
              </w:rPr>
              <w:t>SUMINISTRO E INSTALACIÓN DE LOSETA TACTIL TIPO ALERTA, PREFABRICADA EN CONCRETO, AMARILLA, DE 0.40x0.40x0.06m</w:t>
            </w:r>
          </w:p>
        </w:tc>
        <w:tc>
          <w:tcPr>
            <w:tcW w:w="1438" w:type="dxa"/>
            <w:noWrap/>
            <w:hideMark/>
          </w:tcPr>
          <w:p w14:paraId="568D4E71" w14:textId="77777777" w:rsidR="00373152" w:rsidRPr="006A1B84" w:rsidRDefault="00373152" w:rsidP="009472A2">
            <w:pPr>
              <w:jc w:val="center"/>
              <w:rPr>
                <w:rFonts w:ascii="Verdana" w:hAnsi="Verdana"/>
                <w:szCs w:val="20"/>
              </w:rPr>
            </w:pPr>
            <w:r w:rsidRPr="006A1B84">
              <w:rPr>
                <w:rFonts w:ascii="Verdana" w:hAnsi="Verdana"/>
                <w:szCs w:val="20"/>
              </w:rPr>
              <w:t>M2</w:t>
            </w:r>
          </w:p>
        </w:tc>
        <w:tc>
          <w:tcPr>
            <w:tcW w:w="1579" w:type="dxa"/>
            <w:noWrap/>
            <w:hideMark/>
          </w:tcPr>
          <w:p w14:paraId="06071C1F" w14:textId="0FD137B0" w:rsidR="00373152" w:rsidRPr="006A1B84" w:rsidRDefault="00373152" w:rsidP="009472A2">
            <w:pPr>
              <w:jc w:val="center"/>
              <w:rPr>
                <w:rFonts w:ascii="Verdana" w:hAnsi="Verdana"/>
                <w:szCs w:val="20"/>
              </w:rPr>
            </w:pPr>
            <w:r w:rsidRPr="006A1B84">
              <w:rPr>
                <w:rFonts w:ascii="Verdana" w:hAnsi="Verdana"/>
                <w:szCs w:val="20"/>
              </w:rPr>
              <w:t>1.98</w:t>
            </w:r>
          </w:p>
        </w:tc>
      </w:tr>
      <w:tr w:rsidR="00373152" w:rsidRPr="006A1B84" w14:paraId="7E1286CB" w14:textId="77777777" w:rsidTr="00373152">
        <w:trPr>
          <w:trHeight w:val="300"/>
        </w:trPr>
        <w:tc>
          <w:tcPr>
            <w:tcW w:w="1129" w:type="dxa"/>
            <w:noWrap/>
            <w:hideMark/>
          </w:tcPr>
          <w:p w14:paraId="6328D3EF" w14:textId="77777777" w:rsidR="00373152" w:rsidRPr="006A1B84" w:rsidRDefault="00373152" w:rsidP="009472A2">
            <w:pPr>
              <w:jc w:val="center"/>
              <w:rPr>
                <w:rFonts w:ascii="Verdana" w:hAnsi="Verdana"/>
                <w:b/>
                <w:bCs/>
                <w:szCs w:val="20"/>
              </w:rPr>
            </w:pPr>
            <w:r w:rsidRPr="006A1B84">
              <w:rPr>
                <w:rFonts w:ascii="Verdana" w:hAnsi="Verdana"/>
                <w:b/>
                <w:bCs/>
                <w:szCs w:val="20"/>
              </w:rPr>
              <w:t>19</w:t>
            </w:r>
          </w:p>
        </w:tc>
        <w:tc>
          <w:tcPr>
            <w:tcW w:w="4682" w:type="dxa"/>
            <w:hideMark/>
          </w:tcPr>
          <w:p w14:paraId="30575E8D" w14:textId="77777777" w:rsidR="00373152" w:rsidRPr="006A1B84" w:rsidRDefault="00373152">
            <w:pPr>
              <w:rPr>
                <w:rFonts w:ascii="Verdana" w:hAnsi="Verdana"/>
                <w:b/>
                <w:bCs/>
                <w:szCs w:val="20"/>
              </w:rPr>
            </w:pPr>
            <w:r w:rsidRPr="006A1B84">
              <w:rPr>
                <w:rFonts w:ascii="Verdana" w:hAnsi="Verdana"/>
                <w:b/>
                <w:bCs/>
                <w:szCs w:val="20"/>
              </w:rPr>
              <w:t>DENAJES</w:t>
            </w:r>
          </w:p>
        </w:tc>
        <w:tc>
          <w:tcPr>
            <w:tcW w:w="1438" w:type="dxa"/>
            <w:noWrap/>
            <w:hideMark/>
          </w:tcPr>
          <w:p w14:paraId="22D32230" w14:textId="6852269D" w:rsidR="00373152" w:rsidRPr="006A1B84" w:rsidRDefault="00373152" w:rsidP="009472A2">
            <w:pPr>
              <w:jc w:val="center"/>
              <w:rPr>
                <w:rFonts w:ascii="Verdana" w:hAnsi="Verdana"/>
                <w:b/>
                <w:bCs/>
                <w:szCs w:val="20"/>
              </w:rPr>
            </w:pPr>
          </w:p>
        </w:tc>
        <w:tc>
          <w:tcPr>
            <w:tcW w:w="1579" w:type="dxa"/>
            <w:noWrap/>
            <w:hideMark/>
          </w:tcPr>
          <w:p w14:paraId="18D3528C" w14:textId="32A04069" w:rsidR="00373152" w:rsidRPr="006A1B84" w:rsidRDefault="00373152" w:rsidP="009472A2">
            <w:pPr>
              <w:jc w:val="center"/>
              <w:rPr>
                <w:rFonts w:ascii="Verdana" w:hAnsi="Verdana"/>
                <w:b/>
                <w:bCs/>
                <w:szCs w:val="20"/>
              </w:rPr>
            </w:pPr>
          </w:p>
        </w:tc>
      </w:tr>
      <w:tr w:rsidR="00373152" w:rsidRPr="006A1B84" w14:paraId="5DAD45D7" w14:textId="77777777" w:rsidTr="00373152">
        <w:trPr>
          <w:trHeight w:val="570"/>
        </w:trPr>
        <w:tc>
          <w:tcPr>
            <w:tcW w:w="1129" w:type="dxa"/>
            <w:noWrap/>
            <w:hideMark/>
          </w:tcPr>
          <w:p w14:paraId="27CA13F5" w14:textId="77777777" w:rsidR="00373152" w:rsidRPr="006A1B84" w:rsidRDefault="00373152" w:rsidP="009472A2">
            <w:pPr>
              <w:jc w:val="center"/>
              <w:rPr>
                <w:rFonts w:ascii="Verdana" w:hAnsi="Verdana"/>
                <w:szCs w:val="20"/>
              </w:rPr>
            </w:pPr>
            <w:r w:rsidRPr="006A1B84">
              <w:rPr>
                <w:rFonts w:ascii="Verdana" w:hAnsi="Verdana"/>
                <w:szCs w:val="20"/>
              </w:rPr>
              <w:t>19,1</w:t>
            </w:r>
          </w:p>
        </w:tc>
        <w:tc>
          <w:tcPr>
            <w:tcW w:w="4682" w:type="dxa"/>
            <w:hideMark/>
          </w:tcPr>
          <w:p w14:paraId="0E6C5B60" w14:textId="77777777" w:rsidR="00373152" w:rsidRPr="006A1B84" w:rsidRDefault="00373152">
            <w:pPr>
              <w:rPr>
                <w:rFonts w:ascii="Verdana" w:hAnsi="Verdana"/>
                <w:szCs w:val="20"/>
              </w:rPr>
            </w:pPr>
            <w:r w:rsidRPr="006A1B84">
              <w:rPr>
                <w:rFonts w:ascii="Verdana" w:hAnsi="Verdana"/>
                <w:szCs w:val="20"/>
              </w:rPr>
              <w:t>SUMINISTRO E INSTALACIÓN DE FILTRO 0.5 * 0.5 MTS (INCLUYE GEOTEXTIL NT 1600, GRAVILLA Y TUBERIA PERFORADA DE 4")</w:t>
            </w:r>
          </w:p>
        </w:tc>
        <w:tc>
          <w:tcPr>
            <w:tcW w:w="1438" w:type="dxa"/>
            <w:noWrap/>
            <w:hideMark/>
          </w:tcPr>
          <w:p w14:paraId="6DFA1C48" w14:textId="77777777" w:rsidR="00373152" w:rsidRPr="006A1B84" w:rsidRDefault="00373152" w:rsidP="009472A2">
            <w:pPr>
              <w:jc w:val="center"/>
              <w:rPr>
                <w:rFonts w:ascii="Verdana" w:hAnsi="Verdana"/>
                <w:szCs w:val="20"/>
              </w:rPr>
            </w:pPr>
            <w:r w:rsidRPr="006A1B84">
              <w:rPr>
                <w:rFonts w:ascii="Verdana" w:hAnsi="Verdana"/>
                <w:szCs w:val="20"/>
              </w:rPr>
              <w:t>ML</w:t>
            </w:r>
          </w:p>
        </w:tc>
        <w:tc>
          <w:tcPr>
            <w:tcW w:w="1579" w:type="dxa"/>
            <w:noWrap/>
            <w:hideMark/>
          </w:tcPr>
          <w:p w14:paraId="2F1BEF04" w14:textId="7DB18529" w:rsidR="00373152" w:rsidRPr="006A1B84" w:rsidRDefault="00373152" w:rsidP="009472A2">
            <w:pPr>
              <w:jc w:val="center"/>
              <w:rPr>
                <w:rFonts w:ascii="Verdana" w:hAnsi="Verdana"/>
                <w:szCs w:val="20"/>
              </w:rPr>
            </w:pPr>
            <w:r w:rsidRPr="006A1B84">
              <w:rPr>
                <w:rFonts w:ascii="Verdana" w:hAnsi="Verdana"/>
                <w:szCs w:val="20"/>
              </w:rPr>
              <w:t>45.00</w:t>
            </w:r>
          </w:p>
        </w:tc>
      </w:tr>
    </w:tbl>
    <w:p w14:paraId="140B8837" w14:textId="77777777" w:rsidR="00373152" w:rsidRPr="006A1B84" w:rsidRDefault="00373152" w:rsidP="00646344">
      <w:pPr>
        <w:rPr>
          <w:rFonts w:ascii="Verdana" w:hAnsi="Verdana"/>
          <w:sz w:val="22"/>
        </w:rPr>
      </w:pPr>
    </w:p>
    <w:p w14:paraId="49D9AA42" w14:textId="64317ABA" w:rsidR="009712D3" w:rsidRPr="006A1B84" w:rsidRDefault="009712D3" w:rsidP="00925DDB">
      <w:pPr>
        <w:pStyle w:val="Ttulo2"/>
        <w:rPr>
          <w:rFonts w:ascii="Verdana" w:hAnsi="Verdana"/>
          <w:sz w:val="22"/>
          <w:szCs w:val="22"/>
        </w:rPr>
      </w:pPr>
      <w:r w:rsidRPr="006A1B84">
        <w:rPr>
          <w:rFonts w:ascii="Verdana" w:hAnsi="Verdana"/>
          <w:sz w:val="22"/>
          <w:szCs w:val="22"/>
        </w:rPr>
        <w:t>Fases y etapas del proyecto</w:t>
      </w:r>
    </w:p>
    <w:p w14:paraId="593E2A34" w14:textId="77777777" w:rsidR="006F0CA6" w:rsidRPr="006A1B84" w:rsidRDefault="006F0CA6" w:rsidP="00633EEA">
      <w:pPr>
        <w:rPr>
          <w:rFonts w:ascii="Verdana" w:hAnsi="Verdana"/>
          <w:sz w:val="22"/>
        </w:rPr>
      </w:pPr>
    </w:p>
    <w:p w14:paraId="1A4EF3F0" w14:textId="1DE27B53" w:rsidR="009472A2" w:rsidRPr="006A1B84" w:rsidRDefault="009472A2" w:rsidP="009472A2">
      <w:pPr>
        <w:rPr>
          <w:rFonts w:ascii="Verdana" w:hAnsi="Verdana" w:cs="Arial"/>
          <w:b/>
          <w:sz w:val="22"/>
        </w:rPr>
      </w:pPr>
      <w:r w:rsidRPr="006A1B84">
        <w:rPr>
          <w:rFonts w:ascii="Verdana" w:hAnsi="Verdana" w:cs="Arial"/>
          <w:sz w:val="22"/>
        </w:rPr>
        <w:t>Este proyecto se desarrollará en una única fase o contrato único, que es la construcción de salón comunal plurifuncional en el corregimiento de San José del Tarra, municipio de Hacarí - Departamento Norte de Santander.</w:t>
      </w:r>
    </w:p>
    <w:p w14:paraId="53A7955E" w14:textId="1E4E756D" w:rsidR="009472A2" w:rsidRPr="006A1B84" w:rsidRDefault="009472A2" w:rsidP="00646344">
      <w:pPr>
        <w:rPr>
          <w:rFonts w:ascii="Verdana" w:hAnsi="Verdana"/>
          <w:sz w:val="22"/>
        </w:rPr>
      </w:pPr>
      <w:r w:rsidRPr="006A1B84">
        <w:rPr>
          <w:rFonts w:ascii="Verdana" w:hAnsi="Verdana" w:cs="Arial"/>
          <w:sz w:val="22"/>
        </w:rPr>
        <w:t>.</w:t>
      </w:r>
    </w:p>
    <w:p w14:paraId="3A1D8783" w14:textId="3161F1AB" w:rsidR="00BF5B37" w:rsidRPr="006A1B84" w:rsidRDefault="00BF5B37" w:rsidP="00BD08C0">
      <w:pPr>
        <w:pStyle w:val="Prrafodelista"/>
        <w:numPr>
          <w:ilvl w:val="0"/>
          <w:numId w:val="5"/>
        </w:numPr>
        <w:spacing w:after="160" w:line="259" w:lineRule="auto"/>
        <w:rPr>
          <w:rFonts w:ascii="Verdana" w:eastAsia="Arial" w:hAnsi="Verdana" w:cs="Arial"/>
          <w:color w:val="000000" w:themeColor="text1"/>
          <w:sz w:val="22"/>
        </w:rPr>
      </w:pPr>
      <w:r w:rsidRPr="006A1B84">
        <w:rPr>
          <w:rFonts w:ascii="Verdana" w:eastAsia="Arial" w:hAnsi="Verdana" w:cs="Arial"/>
          <w:b/>
          <w:bCs/>
          <w:color w:val="000000" w:themeColor="text1"/>
          <w:sz w:val="22"/>
        </w:rPr>
        <w:lastRenderedPageBreak/>
        <w:t xml:space="preserve">Ítems de pago: </w:t>
      </w:r>
    </w:p>
    <w:p w14:paraId="6C1A4AAF" w14:textId="7124F1C0" w:rsidR="00BF5B37" w:rsidRPr="006A1B84" w:rsidRDefault="009472A2" w:rsidP="00BD08C0">
      <w:pPr>
        <w:spacing w:after="160" w:line="259" w:lineRule="auto"/>
        <w:rPr>
          <w:rFonts w:ascii="Verdana" w:eastAsia="Arial" w:hAnsi="Verdana" w:cs="Arial"/>
          <w:color w:val="000000" w:themeColor="text1"/>
          <w:sz w:val="22"/>
        </w:rPr>
      </w:pPr>
      <w:r w:rsidRPr="006A1B84">
        <w:rPr>
          <w:rFonts w:ascii="Verdana" w:eastAsia="Arial" w:hAnsi="Verdana" w:cs="Arial"/>
          <w:color w:val="000000" w:themeColor="text1"/>
          <w:sz w:val="22"/>
          <w:lang w:val="es-ES"/>
        </w:rPr>
        <w:t>Ver cuadro anterior inciso 3.0.</w:t>
      </w:r>
    </w:p>
    <w:p w14:paraId="1D9B8739" w14:textId="613F40E2" w:rsidR="00925DDB" w:rsidRPr="006A1B84" w:rsidRDefault="00CF369B" w:rsidP="00925DDB">
      <w:pPr>
        <w:pStyle w:val="Ttulo1"/>
        <w:rPr>
          <w:rFonts w:ascii="Verdana" w:hAnsi="Verdana"/>
          <w:sz w:val="22"/>
          <w:szCs w:val="22"/>
        </w:rPr>
      </w:pPr>
      <w:r w:rsidRPr="006A1B84">
        <w:rPr>
          <w:rFonts w:ascii="Verdana" w:hAnsi="Verdana"/>
          <w:sz w:val="22"/>
          <w:szCs w:val="22"/>
        </w:rPr>
        <w:t>P</w:t>
      </w:r>
      <w:r w:rsidR="00925DDB" w:rsidRPr="006A1B84">
        <w:rPr>
          <w:rFonts w:ascii="Verdana" w:hAnsi="Verdana"/>
          <w:sz w:val="22"/>
          <w:szCs w:val="22"/>
        </w:rPr>
        <w:t>lazo para la ejecución del CONTRATo</w:t>
      </w:r>
    </w:p>
    <w:p w14:paraId="50AE3C57" w14:textId="474DAB66" w:rsidR="00925DDB" w:rsidRPr="006A1B84" w:rsidRDefault="00925DDB" w:rsidP="00925DDB">
      <w:pPr>
        <w:rPr>
          <w:rFonts w:ascii="Verdana" w:hAnsi="Verdana"/>
          <w:sz w:val="22"/>
        </w:rPr>
      </w:pPr>
    </w:p>
    <w:p w14:paraId="497BA31B" w14:textId="4DD6866D" w:rsidR="00925DDB" w:rsidRPr="006A1B84" w:rsidRDefault="00925DDB" w:rsidP="00925DDB">
      <w:pPr>
        <w:rPr>
          <w:rFonts w:ascii="Verdana" w:hAnsi="Verdana"/>
          <w:sz w:val="22"/>
        </w:rPr>
      </w:pPr>
      <w:r w:rsidRPr="006A1B84">
        <w:rPr>
          <w:rFonts w:ascii="Verdana" w:hAnsi="Verdana"/>
          <w:sz w:val="22"/>
        </w:rPr>
        <w:t xml:space="preserve">El plazo previsto para la ejecución de las actividades que se deriven del </w:t>
      </w:r>
      <w:r w:rsidR="00510130" w:rsidRPr="006A1B84">
        <w:rPr>
          <w:rFonts w:ascii="Verdana" w:hAnsi="Verdana"/>
          <w:sz w:val="22"/>
        </w:rPr>
        <w:t>P</w:t>
      </w:r>
      <w:r w:rsidRPr="006A1B84">
        <w:rPr>
          <w:rFonts w:ascii="Verdana" w:hAnsi="Verdana"/>
          <w:sz w:val="22"/>
        </w:rPr>
        <w:t xml:space="preserve">roceso </w:t>
      </w:r>
      <w:r w:rsidR="00510130" w:rsidRPr="006A1B84">
        <w:rPr>
          <w:rFonts w:ascii="Verdana" w:hAnsi="Verdana"/>
          <w:sz w:val="22"/>
        </w:rPr>
        <w:t xml:space="preserve">de Contratación </w:t>
      </w:r>
      <w:r w:rsidRPr="006A1B84">
        <w:rPr>
          <w:rFonts w:ascii="Verdana" w:hAnsi="Verdana"/>
          <w:sz w:val="22"/>
        </w:rPr>
        <w:t xml:space="preserve">es el establecido en la sección 1.1. del </w:t>
      </w:r>
      <w:r w:rsidR="7812FA41" w:rsidRPr="006A1B84">
        <w:rPr>
          <w:rFonts w:ascii="Verdana" w:hAnsi="Verdana"/>
          <w:sz w:val="22"/>
        </w:rPr>
        <w:t>P</w:t>
      </w:r>
      <w:r w:rsidRPr="006A1B84">
        <w:rPr>
          <w:rFonts w:ascii="Verdana" w:hAnsi="Verdana"/>
          <w:sz w:val="22"/>
        </w:rPr>
        <w:t xml:space="preserve">liego de </w:t>
      </w:r>
      <w:r w:rsidR="63ABA39D" w:rsidRPr="006A1B84">
        <w:rPr>
          <w:rFonts w:ascii="Verdana" w:hAnsi="Verdana"/>
          <w:sz w:val="22"/>
        </w:rPr>
        <w:t>C</w:t>
      </w:r>
      <w:r w:rsidRPr="006A1B84">
        <w:rPr>
          <w:rFonts w:ascii="Verdana" w:hAnsi="Verdana"/>
          <w:sz w:val="22"/>
        </w:rPr>
        <w:t xml:space="preserve">ondiciones, el cual se contará en la forma prevista en el Anexo </w:t>
      </w:r>
      <w:r w:rsidR="002239D5" w:rsidRPr="006A1B84">
        <w:rPr>
          <w:rFonts w:ascii="Verdana" w:hAnsi="Verdana"/>
          <w:sz w:val="22"/>
        </w:rPr>
        <w:t>4</w:t>
      </w:r>
      <w:r w:rsidRPr="006A1B84">
        <w:rPr>
          <w:rFonts w:ascii="Verdana" w:hAnsi="Verdana"/>
          <w:sz w:val="22"/>
        </w:rPr>
        <w:t xml:space="preserve"> – Minuta del Contrato. </w:t>
      </w:r>
    </w:p>
    <w:p w14:paraId="5143CA49" w14:textId="77777777" w:rsidR="009472A2" w:rsidRPr="006A1B84" w:rsidRDefault="009472A2" w:rsidP="009472A2">
      <w:pPr>
        <w:rPr>
          <w:rFonts w:ascii="Verdana" w:hAnsi="Verdana" w:cs="Arial"/>
          <w:sz w:val="22"/>
        </w:rPr>
      </w:pPr>
    </w:p>
    <w:p w14:paraId="333BA435" w14:textId="0787CC22" w:rsidR="009472A2" w:rsidRPr="006A1B84" w:rsidRDefault="009472A2" w:rsidP="009472A2">
      <w:pPr>
        <w:rPr>
          <w:rFonts w:ascii="Verdana" w:hAnsi="Verdana" w:cs="Arial"/>
          <w:sz w:val="22"/>
        </w:rPr>
      </w:pPr>
      <w:r w:rsidRPr="006A1B84">
        <w:rPr>
          <w:rFonts w:ascii="Verdana" w:hAnsi="Verdana" w:cs="Arial"/>
          <w:sz w:val="22"/>
        </w:rPr>
        <w:t>Se establece como plazo de ejecución, Siete (07) Meses, contados a partir de la suscripción del acta de inicio, una vez se haya efectuado el registro presupuestal y aprobadas las garantías establecidas</w:t>
      </w:r>
      <w:r w:rsidR="00BB636A" w:rsidRPr="006A1B84">
        <w:rPr>
          <w:rFonts w:ascii="Verdana" w:hAnsi="Verdana" w:cs="Arial"/>
          <w:sz w:val="22"/>
        </w:rPr>
        <w:t xml:space="preserve">. </w:t>
      </w:r>
    </w:p>
    <w:p w14:paraId="7FAEE08E" w14:textId="72E9AE3B" w:rsidR="00BB636A" w:rsidRPr="006A1B84" w:rsidRDefault="00BB636A" w:rsidP="009472A2">
      <w:pPr>
        <w:rPr>
          <w:rFonts w:ascii="Verdana" w:hAnsi="Verdana" w:cs="Arial"/>
          <w:sz w:val="22"/>
        </w:rPr>
      </w:pPr>
    </w:p>
    <w:p w14:paraId="09CDF703" w14:textId="3950A3B5" w:rsidR="00BB636A" w:rsidRDefault="00BB636A" w:rsidP="00C91867">
      <w:pPr>
        <w:autoSpaceDE w:val="0"/>
        <w:autoSpaceDN w:val="0"/>
        <w:adjustRightInd w:val="0"/>
        <w:jc w:val="left"/>
        <w:rPr>
          <w:rFonts w:ascii="Verdana" w:hAnsi="Verdana" w:cs="Arial-BoldMT"/>
          <w:b/>
          <w:bCs/>
          <w:sz w:val="22"/>
        </w:rPr>
      </w:pPr>
      <w:r w:rsidRPr="006A1B84">
        <w:rPr>
          <w:rFonts w:ascii="Verdana" w:hAnsi="Verdana" w:cs="Arial-BoldMT"/>
          <w:b/>
          <w:bCs/>
          <w:sz w:val="22"/>
        </w:rPr>
        <w:t>Etapa I: Etapa de apropiación de estudios, diseños, presupuesto y de gestión y</w:t>
      </w:r>
      <w:r w:rsidR="00C91867">
        <w:rPr>
          <w:rFonts w:ascii="Verdana" w:hAnsi="Verdana" w:cs="Arial-BoldMT"/>
          <w:b/>
          <w:bCs/>
          <w:sz w:val="22"/>
        </w:rPr>
        <w:t xml:space="preserve"> </w:t>
      </w:r>
      <w:r w:rsidRPr="006A1B84">
        <w:rPr>
          <w:rFonts w:ascii="Verdana" w:hAnsi="Verdana" w:cs="Arial-BoldMT"/>
          <w:b/>
          <w:bCs/>
          <w:sz w:val="22"/>
        </w:rPr>
        <w:t>obtención de permisos y/o licencias ambientales.</w:t>
      </w:r>
    </w:p>
    <w:p w14:paraId="65A51DA2" w14:textId="0A6EC99D" w:rsidR="00C91867" w:rsidRPr="00C91867" w:rsidRDefault="00C91867" w:rsidP="00C91867">
      <w:pPr>
        <w:autoSpaceDE w:val="0"/>
        <w:autoSpaceDN w:val="0"/>
        <w:adjustRightInd w:val="0"/>
        <w:jc w:val="left"/>
        <w:rPr>
          <w:rFonts w:ascii="Verdana" w:hAnsi="Verdana" w:cs="Arial-BoldMT"/>
          <w:sz w:val="22"/>
        </w:rPr>
      </w:pPr>
    </w:p>
    <w:p w14:paraId="573945E1" w14:textId="05FE8517" w:rsidR="00C91867" w:rsidRPr="00C91867" w:rsidRDefault="00C91867" w:rsidP="00C91867">
      <w:pPr>
        <w:autoSpaceDE w:val="0"/>
        <w:autoSpaceDN w:val="0"/>
        <w:adjustRightInd w:val="0"/>
        <w:rPr>
          <w:rFonts w:ascii="Verdana" w:hAnsi="Verdana" w:cs="Arial-BoldMT"/>
          <w:sz w:val="22"/>
        </w:rPr>
      </w:pPr>
      <w:r w:rsidRPr="00C91867">
        <w:rPr>
          <w:rFonts w:ascii="Verdana" w:hAnsi="Verdana" w:cs="Arial-BoldMT"/>
          <w:sz w:val="22"/>
        </w:rPr>
        <w:t>Esta primera etapa estará dada para que el contratista seleccionado por el municipio realice la apropiación, ajuste y si se requiere la complementación de estudios, diseños y presupuesto existentes y adicional la gestión y obtención de permisos y/o licencias ambientales; por otro lado la interventoría seleccionada</w:t>
      </w:r>
      <w:r>
        <w:rPr>
          <w:rFonts w:ascii="Verdana" w:hAnsi="Verdana" w:cs="Arial-BoldMT"/>
          <w:sz w:val="22"/>
        </w:rPr>
        <w:t xml:space="preserve"> </w:t>
      </w:r>
      <w:r w:rsidRPr="00C91867">
        <w:rPr>
          <w:rFonts w:ascii="Verdana" w:hAnsi="Verdana" w:cs="Arial-BoldMT"/>
          <w:sz w:val="22"/>
        </w:rPr>
        <w:t>por el municipio, realizará todos los productos entregados por el contratista</w:t>
      </w:r>
      <w:r w:rsidR="005B5791">
        <w:rPr>
          <w:rFonts w:ascii="Verdana" w:hAnsi="Verdana" w:cs="Arial-BoldMT"/>
          <w:sz w:val="22"/>
        </w:rPr>
        <w:t xml:space="preserve"> </w:t>
      </w:r>
      <w:r w:rsidRPr="00C91867">
        <w:rPr>
          <w:rFonts w:ascii="Verdana" w:hAnsi="Verdana" w:cs="Arial-BoldMT"/>
          <w:sz w:val="22"/>
        </w:rPr>
        <w:t>de obra en el marco de la revisión de la actualización, ajustes, complementación,</w:t>
      </w:r>
      <w:r w:rsidR="005B5791">
        <w:rPr>
          <w:rFonts w:ascii="Verdana" w:hAnsi="Verdana" w:cs="Arial-BoldMT"/>
          <w:sz w:val="22"/>
        </w:rPr>
        <w:t xml:space="preserve"> </w:t>
      </w:r>
      <w:r w:rsidRPr="00C91867">
        <w:rPr>
          <w:rFonts w:ascii="Verdana" w:hAnsi="Verdana" w:cs="Arial-BoldMT"/>
          <w:sz w:val="22"/>
        </w:rPr>
        <w:t>apropiación de los estudios, diseños, presupuesto y aprobará y suscribirá el acta de</w:t>
      </w:r>
      <w:r>
        <w:rPr>
          <w:rFonts w:ascii="Verdana" w:hAnsi="Verdana" w:cs="Arial-BoldMT"/>
          <w:sz w:val="22"/>
        </w:rPr>
        <w:t xml:space="preserve"> </w:t>
      </w:r>
      <w:r w:rsidRPr="00C91867">
        <w:rPr>
          <w:rFonts w:ascii="Verdana" w:hAnsi="Verdana" w:cs="Arial-BoldMT"/>
          <w:sz w:val="22"/>
        </w:rPr>
        <w:t>apropiación de estudios, diseños y presupuesto.</w:t>
      </w:r>
    </w:p>
    <w:p w14:paraId="24C94A70" w14:textId="6295D072" w:rsidR="00C91867" w:rsidRPr="00C91867" w:rsidRDefault="00C91867" w:rsidP="00C91867">
      <w:pPr>
        <w:autoSpaceDE w:val="0"/>
        <w:autoSpaceDN w:val="0"/>
        <w:adjustRightInd w:val="0"/>
        <w:jc w:val="left"/>
        <w:rPr>
          <w:rFonts w:ascii="Verdana" w:hAnsi="Verdana" w:cs="Arial-BoldMT"/>
          <w:sz w:val="22"/>
        </w:rPr>
      </w:pPr>
    </w:p>
    <w:p w14:paraId="125C1009" w14:textId="3F110CF2" w:rsidR="00C91867" w:rsidRPr="00C91867" w:rsidRDefault="00C91867" w:rsidP="0044281D">
      <w:pPr>
        <w:autoSpaceDE w:val="0"/>
        <w:autoSpaceDN w:val="0"/>
        <w:adjustRightInd w:val="0"/>
        <w:rPr>
          <w:rFonts w:ascii="Verdana" w:hAnsi="Verdana" w:cs="Arial-BoldMT"/>
          <w:sz w:val="22"/>
        </w:rPr>
      </w:pPr>
      <w:r w:rsidRPr="00C91867">
        <w:rPr>
          <w:rFonts w:ascii="Verdana" w:hAnsi="Verdana" w:cs="Arial-BoldMT"/>
          <w:sz w:val="22"/>
        </w:rPr>
        <w:t xml:space="preserve">Esta etapa </w:t>
      </w:r>
      <w:r w:rsidR="0044281D">
        <w:rPr>
          <w:rFonts w:ascii="Verdana" w:hAnsi="Verdana" w:cs="Arial-BoldMT"/>
          <w:sz w:val="22"/>
        </w:rPr>
        <w:t>comprende</w:t>
      </w:r>
      <w:r w:rsidRPr="00C91867">
        <w:rPr>
          <w:rFonts w:ascii="Verdana" w:hAnsi="Verdana" w:cs="Arial-BoldMT"/>
          <w:sz w:val="22"/>
        </w:rPr>
        <w:t xml:space="preserve"> una socialización del alcance preliminar del proyecto a la comunidad</w:t>
      </w:r>
      <w:r>
        <w:rPr>
          <w:rFonts w:ascii="Verdana" w:hAnsi="Verdana" w:cs="Arial-BoldMT"/>
          <w:sz w:val="22"/>
        </w:rPr>
        <w:t xml:space="preserve">  </w:t>
      </w:r>
      <w:r w:rsidRPr="00C91867">
        <w:rPr>
          <w:rFonts w:ascii="Verdana" w:hAnsi="Verdana" w:cs="Arial-BoldMT"/>
          <w:sz w:val="22"/>
        </w:rPr>
        <w:t xml:space="preserve">beneficiada durante la cual esta podrá sugerir o efectuar </w:t>
      </w:r>
      <w:r>
        <w:rPr>
          <w:rFonts w:ascii="Verdana" w:hAnsi="Verdana" w:cs="Arial-BoldMT"/>
          <w:sz w:val="22"/>
        </w:rPr>
        <w:t xml:space="preserve"> </w:t>
      </w:r>
      <w:r w:rsidR="0044281D" w:rsidRPr="00C91867">
        <w:rPr>
          <w:rFonts w:ascii="Verdana" w:hAnsi="Verdana" w:cs="Arial-BoldMT"/>
          <w:sz w:val="22"/>
        </w:rPr>
        <w:t>recomendaciones</w:t>
      </w:r>
      <w:r w:rsidRPr="00C91867">
        <w:rPr>
          <w:rFonts w:ascii="Verdana" w:hAnsi="Verdana" w:cs="Arial-BoldMT"/>
          <w:sz w:val="22"/>
        </w:rPr>
        <w:t>, sin que las</w:t>
      </w:r>
      <w:r>
        <w:rPr>
          <w:rFonts w:ascii="Verdana" w:hAnsi="Verdana" w:cs="Arial-BoldMT"/>
          <w:sz w:val="22"/>
        </w:rPr>
        <w:t xml:space="preserve">  </w:t>
      </w:r>
      <w:r w:rsidRPr="00C91867">
        <w:rPr>
          <w:rFonts w:ascii="Verdana" w:hAnsi="Verdana" w:cs="Arial-BoldMT"/>
          <w:sz w:val="22"/>
        </w:rPr>
        <w:t>mismas puedan llegar a modificar el objeto y el alcance de este; en ese caso, las</w:t>
      </w:r>
      <w:r>
        <w:rPr>
          <w:rFonts w:ascii="Verdana" w:hAnsi="Verdana" w:cs="Arial-BoldMT"/>
          <w:sz w:val="22"/>
        </w:rPr>
        <w:t xml:space="preserve"> </w:t>
      </w:r>
      <w:r w:rsidRPr="00C91867">
        <w:rPr>
          <w:rFonts w:ascii="Verdana" w:hAnsi="Verdana" w:cs="Arial-BoldMT"/>
          <w:sz w:val="22"/>
        </w:rPr>
        <w:t>recomendaciones serán recopiladas por el contratista de obra e interventoría para</w:t>
      </w:r>
      <w:r>
        <w:rPr>
          <w:rFonts w:ascii="Verdana" w:hAnsi="Verdana" w:cs="Arial-BoldMT"/>
          <w:sz w:val="22"/>
        </w:rPr>
        <w:t xml:space="preserve"> </w:t>
      </w:r>
      <w:r w:rsidRPr="00C91867">
        <w:rPr>
          <w:rFonts w:ascii="Verdana" w:hAnsi="Verdana" w:cs="Arial-BoldMT"/>
          <w:sz w:val="22"/>
        </w:rPr>
        <w:t>evaluación técnica. Posteriormente se realizará la validación en campo de los estudios y</w:t>
      </w:r>
      <w:r>
        <w:rPr>
          <w:rFonts w:ascii="Verdana" w:hAnsi="Verdana" w:cs="Arial-BoldMT"/>
          <w:sz w:val="22"/>
        </w:rPr>
        <w:t xml:space="preserve"> </w:t>
      </w:r>
      <w:r w:rsidRPr="00C91867">
        <w:rPr>
          <w:rFonts w:ascii="Verdana" w:hAnsi="Verdana" w:cs="Arial-BoldMT"/>
          <w:sz w:val="22"/>
        </w:rPr>
        <w:t>diseños referentes suministrados y el levantamiento de información complementaria, para</w:t>
      </w:r>
      <w:r w:rsidR="0044281D">
        <w:rPr>
          <w:rFonts w:ascii="Verdana" w:hAnsi="Verdana" w:cs="Arial-BoldMT"/>
          <w:sz w:val="22"/>
        </w:rPr>
        <w:t xml:space="preserve"> </w:t>
      </w:r>
      <w:r w:rsidRPr="00C91867">
        <w:rPr>
          <w:rFonts w:ascii="Verdana" w:hAnsi="Verdana" w:cs="Arial-BoldMT"/>
          <w:sz w:val="22"/>
        </w:rPr>
        <w:t>determinar la necesidad de ajustes de los estudios, diseños, presupuesto y demás</w:t>
      </w:r>
      <w:r>
        <w:rPr>
          <w:rFonts w:ascii="Verdana" w:hAnsi="Verdana" w:cs="Arial-BoldMT"/>
          <w:sz w:val="22"/>
        </w:rPr>
        <w:t xml:space="preserve"> </w:t>
      </w:r>
      <w:r w:rsidRPr="00C91867">
        <w:rPr>
          <w:rFonts w:ascii="Verdana" w:hAnsi="Verdana" w:cs="Arial-BoldMT"/>
          <w:sz w:val="22"/>
        </w:rPr>
        <w:t>documentos técnicos definitivos, necesarios para la etapa de ejecución, cuando aplique.</w:t>
      </w:r>
    </w:p>
    <w:p w14:paraId="10446D18" w14:textId="77777777" w:rsidR="005B5791" w:rsidRDefault="005B5791" w:rsidP="0044281D">
      <w:pPr>
        <w:autoSpaceDE w:val="0"/>
        <w:autoSpaceDN w:val="0"/>
        <w:adjustRightInd w:val="0"/>
        <w:rPr>
          <w:rFonts w:ascii="Verdana" w:hAnsi="Verdana" w:cs="Arial-BoldMT"/>
          <w:sz w:val="22"/>
        </w:rPr>
      </w:pPr>
    </w:p>
    <w:p w14:paraId="4BCAB338" w14:textId="65283B66" w:rsidR="00C91867" w:rsidRPr="00C91867" w:rsidRDefault="005B5791" w:rsidP="0044281D">
      <w:pPr>
        <w:autoSpaceDE w:val="0"/>
        <w:autoSpaceDN w:val="0"/>
        <w:adjustRightInd w:val="0"/>
        <w:rPr>
          <w:rFonts w:ascii="Verdana" w:hAnsi="Verdana" w:cs="Arial-BoldMT"/>
          <w:sz w:val="22"/>
        </w:rPr>
      </w:pPr>
      <w:r w:rsidRPr="00C91867">
        <w:rPr>
          <w:rFonts w:ascii="Verdana" w:hAnsi="Verdana" w:cs="Arial-BoldMT"/>
          <w:sz w:val="22"/>
        </w:rPr>
        <w:t>Así</w:t>
      </w:r>
      <w:r>
        <w:rPr>
          <w:rFonts w:ascii="Verdana" w:hAnsi="Verdana" w:cs="Arial-BoldMT"/>
          <w:sz w:val="22"/>
        </w:rPr>
        <w:t xml:space="preserve"> </w:t>
      </w:r>
      <w:r w:rsidR="00C91867" w:rsidRPr="00C91867">
        <w:rPr>
          <w:rFonts w:ascii="Verdana" w:hAnsi="Verdana" w:cs="Arial-BoldMT"/>
          <w:sz w:val="22"/>
        </w:rPr>
        <w:t>mismo, el contratista deberá realizar la georreferenciación del proyecto a implementar</w:t>
      </w:r>
      <w:r w:rsidR="00C91867">
        <w:rPr>
          <w:rFonts w:ascii="Verdana" w:hAnsi="Verdana" w:cs="Arial-BoldMT"/>
          <w:sz w:val="22"/>
        </w:rPr>
        <w:t xml:space="preserve"> </w:t>
      </w:r>
      <w:r w:rsidR="00C91867" w:rsidRPr="00C91867">
        <w:rPr>
          <w:rFonts w:ascii="Verdana" w:hAnsi="Verdana" w:cs="Arial-BoldMT"/>
          <w:sz w:val="22"/>
        </w:rPr>
        <w:t>en formato shape o en una GeoDataBase de acuerdo con los lineamientos indicados en los</w:t>
      </w:r>
      <w:r w:rsidR="00C91867">
        <w:rPr>
          <w:rFonts w:ascii="Verdana" w:hAnsi="Verdana" w:cs="Arial-BoldMT"/>
          <w:sz w:val="22"/>
        </w:rPr>
        <w:t xml:space="preserve"> </w:t>
      </w:r>
      <w:r w:rsidR="00C91867" w:rsidRPr="00C91867">
        <w:rPr>
          <w:rFonts w:ascii="Verdana" w:hAnsi="Verdana" w:cs="Arial-BoldMT"/>
          <w:sz w:val="22"/>
        </w:rPr>
        <w:t>documentos: protocolo de georreferenciación de la ART, lineamientos básicos para la</w:t>
      </w:r>
      <w:r w:rsidR="00C91867">
        <w:rPr>
          <w:rFonts w:ascii="Verdana" w:hAnsi="Verdana" w:cs="Arial-BoldMT"/>
          <w:sz w:val="22"/>
        </w:rPr>
        <w:t xml:space="preserve"> </w:t>
      </w:r>
      <w:r w:rsidR="00C91867" w:rsidRPr="00C91867">
        <w:rPr>
          <w:rFonts w:ascii="Verdana" w:hAnsi="Verdana" w:cs="Arial-BoldMT"/>
          <w:sz w:val="22"/>
        </w:rPr>
        <w:t>georreferenciación de proyectos de la dirección de estructuración y ejecución de proyectos</w:t>
      </w:r>
      <w:r w:rsidR="00C91867">
        <w:rPr>
          <w:rFonts w:ascii="Verdana" w:hAnsi="Verdana" w:cs="Arial-BoldMT"/>
          <w:sz w:val="22"/>
        </w:rPr>
        <w:t xml:space="preserve"> </w:t>
      </w:r>
      <w:r w:rsidR="00C91867" w:rsidRPr="00C91867">
        <w:rPr>
          <w:rFonts w:ascii="Verdana" w:hAnsi="Verdana" w:cs="Arial-BoldMT"/>
          <w:sz w:val="22"/>
        </w:rPr>
        <w:t>de la ART; así como, en concordancia con el archivo en formato shape de veredas y el</w:t>
      </w:r>
      <w:r w:rsidR="00C91867">
        <w:rPr>
          <w:rFonts w:ascii="Verdana" w:hAnsi="Verdana" w:cs="Arial-BoldMT"/>
          <w:sz w:val="22"/>
        </w:rPr>
        <w:t xml:space="preserve"> </w:t>
      </w:r>
      <w:r w:rsidR="00C91867" w:rsidRPr="00C91867">
        <w:rPr>
          <w:rFonts w:ascii="Verdana" w:hAnsi="Verdana" w:cs="Arial-BoldMT"/>
          <w:sz w:val="22"/>
        </w:rPr>
        <w:t>mapa de alertas de la ART, de conformidad con lo establecido en los lineamientos de la</w:t>
      </w:r>
      <w:r w:rsidR="00C91867">
        <w:rPr>
          <w:rFonts w:ascii="Verdana" w:hAnsi="Verdana" w:cs="Arial-BoldMT"/>
          <w:sz w:val="22"/>
        </w:rPr>
        <w:t xml:space="preserve"> </w:t>
      </w:r>
      <w:r w:rsidR="00C91867" w:rsidRPr="00C91867">
        <w:rPr>
          <w:rFonts w:ascii="Verdana" w:hAnsi="Verdana" w:cs="Arial-BoldMT"/>
          <w:sz w:val="22"/>
        </w:rPr>
        <w:t>Política de cambio climático, a las alertas ambientales y sugerencias operativas para la</w:t>
      </w:r>
    </w:p>
    <w:p w14:paraId="286A8FD0" w14:textId="3A4A4722" w:rsidR="00C91867" w:rsidRPr="00C91867" w:rsidRDefault="00C91867" w:rsidP="0044281D">
      <w:pPr>
        <w:autoSpaceDE w:val="0"/>
        <w:autoSpaceDN w:val="0"/>
        <w:adjustRightInd w:val="0"/>
        <w:rPr>
          <w:rFonts w:ascii="Verdana" w:hAnsi="Verdana" w:cs="Arial-BoldMT"/>
          <w:sz w:val="22"/>
        </w:rPr>
      </w:pPr>
      <w:r w:rsidRPr="00C91867">
        <w:rPr>
          <w:rFonts w:ascii="Verdana" w:hAnsi="Verdana" w:cs="Arial-BoldMT"/>
          <w:sz w:val="22"/>
        </w:rPr>
        <w:t>implementación de los proyectos de infraestructura.</w:t>
      </w:r>
    </w:p>
    <w:p w14:paraId="1AADDDC0" w14:textId="1B20BCAF" w:rsidR="00C91867" w:rsidRPr="00C91867" w:rsidRDefault="00C91867" w:rsidP="00C91867">
      <w:pPr>
        <w:autoSpaceDE w:val="0"/>
        <w:autoSpaceDN w:val="0"/>
        <w:adjustRightInd w:val="0"/>
        <w:jc w:val="left"/>
        <w:rPr>
          <w:rFonts w:ascii="Verdana" w:hAnsi="Verdana" w:cs="Arial-BoldMT"/>
          <w:sz w:val="22"/>
        </w:rPr>
      </w:pPr>
    </w:p>
    <w:p w14:paraId="3BBD68C5" w14:textId="77777777" w:rsidR="0044281D" w:rsidRDefault="00C91867" w:rsidP="005B5791">
      <w:pPr>
        <w:autoSpaceDE w:val="0"/>
        <w:autoSpaceDN w:val="0"/>
        <w:adjustRightInd w:val="0"/>
        <w:rPr>
          <w:rFonts w:ascii="Verdana" w:hAnsi="Verdana" w:cs="Arial-BoldMT"/>
          <w:sz w:val="22"/>
        </w:rPr>
      </w:pPr>
      <w:r w:rsidRPr="00C91867">
        <w:rPr>
          <w:rFonts w:ascii="Verdana" w:hAnsi="Verdana" w:cs="Arial-BoldMT"/>
          <w:sz w:val="22"/>
        </w:rPr>
        <w:t>Finalizada esta etapa se contará con el proyecto apropiado estará conformado como</w:t>
      </w:r>
      <w:r>
        <w:rPr>
          <w:rFonts w:ascii="Verdana" w:hAnsi="Verdana" w:cs="Arial-BoldMT"/>
          <w:sz w:val="22"/>
        </w:rPr>
        <w:t xml:space="preserve"> </w:t>
      </w:r>
      <w:r w:rsidRPr="00C91867">
        <w:rPr>
          <w:rFonts w:ascii="Verdana" w:hAnsi="Verdana" w:cs="Arial-BoldMT"/>
          <w:sz w:val="22"/>
        </w:rPr>
        <w:t xml:space="preserve">mínimo por los documentos técnicos de soporte, así como el presupuesto </w:t>
      </w:r>
      <w:r w:rsidRPr="00C91867">
        <w:rPr>
          <w:rFonts w:ascii="Verdana" w:hAnsi="Verdana" w:cs="Arial-BoldMT"/>
          <w:sz w:val="22"/>
        </w:rPr>
        <w:lastRenderedPageBreak/>
        <w:t>para la etapa de</w:t>
      </w:r>
      <w:r>
        <w:rPr>
          <w:rFonts w:ascii="Verdana" w:hAnsi="Verdana" w:cs="Arial-BoldMT"/>
          <w:sz w:val="22"/>
        </w:rPr>
        <w:t xml:space="preserve"> </w:t>
      </w:r>
      <w:r w:rsidRPr="00C91867">
        <w:rPr>
          <w:rFonts w:ascii="Verdana" w:hAnsi="Verdana" w:cs="Arial-BoldMT"/>
          <w:sz w:val="22"/>
        </w:rPr>
        <w:t>ejecución de obras y expedirá su respectiva acta de apropiación de los estudios y diseños.</w:t>
      </w:r>
      <w:r w:rsidR="0044281D">
        <w:rPr>
          <w:rFonts w:ascii="Verdana" w:hAnsi="Verdana" w:cs="Arial-BoldMT"/>
          <w:sz w:val="22"/>
        </w:rPr>
        <w:t xml:space="preserve"> </w:t>
      </w:r>
    </w:p>
    <w:p w14:paraId="537BA7C6" w14:textId="77777777" w:rsidR="005B5791" w:rsidRDefault="005B5791" w:rsidP="005B5791">
      <w:pPr>
        <w:autoSpaceDE w:val="0"/>
        <w:autoSpaceDN w:val="0"/>
        <w:adjustRightInd w:val="0"/>
        <w:rPr>
          <w:rFonts w:ascii="Verdana" w:hAnsi="Verdana" w:cs="Arial-BoldMT"/>
          <w:sz w:val="22"/>
        </w:rPr>
      </w:pPr>
    </w:p>
    <w:p w14:paraId="6CD25A9C" w14:textId="032D619F" w:rsidR="00C91867" w:rsidRDefault="00C91867" w:rsidP="005B5791">
      <w:pPr>
        <w:autoSpaceDE w:val="0"/>
        <w:autoSpaceDN w:val="0"/>
        <w:adjustRightInd w:val="0"/>
        <w:rPr>
          <w:rFonts w:ascii="Verdana" w:hAnsi="Verdana" w:cs="Arial-BoldMT"/>
          <w:sz w:val="22"/>
        </w:rPr>
      </w:pPr>
      <w:r w:rsidRPr="00C91867">
        <w:rPr>
          <w:rFonts w:ascii="Verdana" w:hAnsi="Verdana" w:cs="Arial-BoldMT"/>
          <w:sz w:val="22"/>
        </w:rPr>
        <w:t xml:space="preserve">Lo anterior deberá ser socializado con la comunidad previo al inicio de la </w:t>
      </w:r>
      <w:r w:rsidR="0044281D">
        <w:rPr>
          <w:rFonts w:ascii="Verdana" w:hAnsi="Verdana" w:cs="Arial-BoldMT"/>
          <w:sz w:val="22"/>
        </w:rPr>
        <w:t>e</w:t>
      </w:r>
      <w:r w:rsidRPr="00C91867">
        <w:rPr>
          <w:rFonts w:ascii="Verdana" w:hAnsi="Verdana" w:cs="Arial-BoldMT"/>
          <w:sz w:val="22"/>
        </w:rPr>
        <w:t>jecución de las</w:t>
      </w:r>
      <w:r>
        <w:rPr>
          <w:rFonts w:ascii="Verdana" w:hAnsi="Verdana" w:cs="Arial-BoldMT"/>
          <w:sz w:val="22"/>
        </w:rPr>
        <w:t xml:space="preserve"> </w:t>
      </w:r>
      <w:r w:rsidRPr="00C91867">
        <w:rPr>
          <w:rFonts w:ascii="Verdana" w:hAnsi="Verdana" w:cs="Arial-BoldMT"/>
          <w:sz w:val="22"/>
        </w:rPr>
        <w:t>obras.</w:t>
      </w:r>
    </w:p>
    <w:p w14:paraId="4801B982" w14:textId="77777777" w:rsidR="00C91867" w:rsidRPr="00C91867" w:rsidRDefault="00C91867" w:rsidP="005B5791">
      <w:pPr>
        <w:autoSpaceDE w:val="0"/>
        <w:autoSpaceDN w:val="0"/>
        <w:adjustRightInd w:val="0"/>
        <w:rPr>
          <w:rFonts w:ascii="Verdana" w:hAnsi="Verdana" w:cs="Arial-BoldMT"/>
          <w:sz w:val="22"/>
        </w:rPr>
      </w:pPr>
    </w:p>
    <w:p w14:paraId="51F34650" w14:textId="1A556917" w:rsidR="00C91867" w:rsidRPr="00C91867" w:rsidRDefault="00C91867" w:rsidP="005B5791">
      <w:pPr>
        <w:autoSpaceDE w:val="0"/>
        <w:autoSpaceDN w:val="0"/>
        <w:adjustRightInd w:val="0"/>
        <w:rPr>
          <w:rFonts w:ascii="Verdana" w:hAnsi="Verdana" w:cs="Arial-BoldMT"/>
          <w:sz w:val="22"/>
        </w:rPr>
      </w:pPr>
      <w:r w:rsidRPr="00C91867">
        <w:rPr>
          <w:rFonts w:ascii="Verdana" w:hAnsi="Verdana" w:cs="Arial-BoldMT"/>
          <w:sz w:val="22"/>
        </w:rPr>
        <w:t>Cabe resaltar que todo ajuste y actualización que conlleve el proyecto deberá ser aprobado</w:t>
      </w:r>
      <w:r>
        <w:rPr>
          <w:rFonts w:ascii="Verdana" w:hAnsi="Verdana" w:cs="Arial-BoldMT"/>
          <w:sz w:val="22"/>
        </w:rPr>
        <w:t xml:space="preserve"> </w:t>
      </w:r>
      <w:r w:rsidRPr="00C91867">
        <w:rPr>
          <w:rFonts w:ascii="Verdana" w:hAnsi="Verdana" w:cs="Arial-BoldMT"/>
          <w:sz w:val="22"/>
        </w:rPr>
        <w:t>por la interventoría, la cual deberá emitir Certificado de aprobación de estudios y diseños.</w:t>
      </w:r>
    </w:p>
    <w:p w14:paraId="4F4D27BA" w14:textId="5DF9F4E4" w:rsidR="00C91867" w:rsidRPr="00C91867" w:rsidRDefault="00C91867" w:rsidP="00C91867">
      <w:pPr>
        <w:autoSpaceDE w:val="0"/>
        <w:autoSpaceDN w:val="0"/>
        <w:adjustRightInd w:val="0"/>
        <w:jc w:val="left"/>
        <w:rPr>
          <w:rFonts w:ascii="Verdana" w:hAnsi="Verdana" w:cs="Arial-BoldMT"/>
          <w:sz w:val="22"/>
        </w:rPr>
      </w:pPr>
    </w:p>
    <w:p w14:paraId="59FF6CA6" w14:textId="6F6DDA68" w:rsidR="00C91867" w:rsidRPr="005B5791" w:rsidRDefault="00C91867" w:rsidP="005B5791">
      <w:pPr>
        <w:autoSpaceDE w:val="0"/>
        <w:autoSpaceDN w:val="0"/>
        <w:adjustRightInd w:val="0"/>
        <w:rPr>
          <w:rFonts w:ascii="Verdana" w:hAnsi="Verdana" w:cs="Arial-BoldMT"/>
          <w:b/>
          <w:sz w:val="22"/>
        </w:rPr>
      </w:pPr>
      <w:r w:rsidRPr="005B5791">
        <w:rPr>
          <w:rFonts w:ascii="Verdana" w:hAnsi="Verdana" w:cs="Arial-BoldMT"/>
          <w:b/>
          <w:sz w:val="22"/>
        </w:rPr>
        <w:t>NOTA:</w:t>
      </w:r>
      <w:r w:rsidR="005B5791">
        <w:rPr>
          <w:rFonts w:ascii="Verdana" w:hAnsi="Verdana" w:cs="Arial-BoldMT"/>
          <w:b/>
          <w:sz w:val="22"/>
        </w:rPr>
        <w:t xml:space="preserve"> </w:t>
      </w:r>
      <w:r w:rsidRPr="00C91867">
        <w:rPr>
          <w:rFonts w:ascii="Verdana" w:hAnsi="Verdana" w:cs="Arial-BoldMT"/>
          <w:sz w:val="22"/>
        </w:rPr>
        <w:t>En caso de presentarse inconvenientes en la obtención de permisos y/o licencias</w:t>
      </w:r>
      <w:r>
        <w:rPr>
          <w:rFonts w:ascii="Verdana" w:hAnsi="Verdana" w:cs="Arial-BoldMT"/>
          <w:sz w:val="22"/>
        </w:rPr>
        <w:t xml:space="preserve"> </w:t>
      </w:r>
      <w:r w:rsidRPr="00C91867">
        <w:rPr>
          <w:rFonts w:ascii="Verdana" w:hAnsi="Verdana" w:cs="Arial-BoldMT"/>
          <w:sz w:val="22"/>
        </w:rPr>
        <w:t>ambientales que pongan en riesgo la ejecución del proyecto, la interventoría procederá a</w:t>
      </w:r>
      <w:r>
        <w:rPr>
          <w:rFonts w:ascii="Verdana" w:hAnsi="Verdana" w:cs="Arial-BoldMT"/>
          <w:sz w:val="22"/>
        </w:rPr>
        <w:t xml:space="preserve"> </w:t>
      </w:r>
      <w:r w:rsidRPr="00C91867">
        <w:rPr>
          <w:rFonts w:ascii="Verdana" w:hAnsi="Verdana" w:cs="Arial-BoldMT"/>
          <w:sz w:val="22"/>
        </w:rPr>
        <w:t>comunicar a la supervisión y esta a su vez al comité técnico operativo, con el fin de tomar</w:t>
      </w:r>
      <w:r w:rsidR="0058343C">
        <w:rPr>
          <w:rFonts w:ascii="Verdana" w:hAnsi="Verdana" w:cs="Arial-BoldMT"/>
          <w:sz w:val="22"/>
        </w:rPr>
        <w:t xml:space="preserve"> </w:t>
      </w:r>
      <w:r w:rsidRPr="00C91867">
        <w:rPr>
          <w:rFonts w:ascii="Verdana" w:hAnsi="Verdana" w:cs="Arial-BoldMT"/>
          <w:sz w:val="22"/>
        </w:rPr>
        <w:t>las decisiones a que haya lugar para evitar exceder el plazo contractual.</w:t>
      </w:r>
    </w:p>
    <w:p w14:paraId="37BBF2C0" w14:textId="77777777" w:rsidR="005B5791" w:rsidRPr="00C91867" w:rsidRDefault="005B5791" w:rsidP="005B5791">
      <w:pPr>
        <w:autoSpaceDE w:val="0"/>
        <w:autoSpaceDN w:val="0"/>
        <w:adjustRightInd w:val="0"/>
        <w:rPr>
          <w:rFonts w:ascii="Verdana" w:hAnsi="Verdana" w:cs="Arial-BoldMT"/>
          <w:sz w:val="22"/>
        </w:rPr>
      </w:pPr>
    </w:p>
    <w:p w14:paraId="3810CD10" w14:textId="657EC647" w:rsidR="00C91867" w:rsidRDefault="00C91867" w:rsidP="005B5791">
      <w:pPr>
        <w:autoSpaceDE w:val="0"/>
        <w:autoSpaceDN w:val="0"/>
        <w:adjustRightInd w:val="0"/>
        <w:rPr>
          <w:rFonts w:ascii="Verdana" w:hAnsi="Verdana" w:cs="Arial-BoldMT"/>
          <w:sz w:val="22"/>
        </w:rPr>
      </w:pPr>
      <w:r w:rsidRPr="00C91867">
        <w:rPr>
          <w:rFonts w:ascii="Verdana" w:hAnsi="Verdana" w:cs="Arial-BoldMT"/>
          <w:sz w:val="22"/>
        </w:rPr>
        <w:t>Como producto de la etapa I y previa aprobación de la interventoría el contratista de obra</w:t>
      </w:r>
      <w:r w:rsidR="0058343C">
        <w:rPr>
          <w:rFonts w:ascii="Verdana" w:hAnsi="Verdana" w:cs="Arial-BoldMT"/>
          <w:sz w:val="22"/>
        </w:rPr>
        <w:t xml:space="preserve"> </w:t>
      </w:r>
      <w:r w:rsidRPr="00C91867">
        <w:rPr>
          <w:rFonts w:ascii="Verdana" w:hAnsi="Verdana" w:cs="Arial-BoldMT"/>
          <w:sz w:val="22"/>
        </w:rPr>
        <w:t>entregará a la entidad territorial, entre otros el presupuesto revisado y apropiado y deberá</w:t>
      </w:r>
      <w:r w:rsidR="0058343C">
        <w:rPr>
          <w:rFonts w:ascii="Verdana" w:hAnsi="Verdana" w:cs="Arial-BoldMT"/>
          <w:sz w:val="22"/>
        </w:rPr>
        <w:t xml:space="preserve"> </w:t>
      </w:r>
      <w:r w:rsidRPr="00C91867">
        <w:rPr>
          <w:rFonts w:ascii="Verdana" w:hAnsi="Verdana" w:cs="Arial-BoldMT"/>
          <w:sz w:val="22"/>
        </w:rPr>
        <w:t>informar si hubo ajustes, que para ello no afecten e incidan en sobre costos.</w:t>
      </w:r>
    </w:p>
    <w:p w14:paraId="0E37B66F" w14:textId="77777777" w:rsidR="0058343C" w:rsidRPr="00C91867" w:rsidRDefault="0058343C" w:rsidP="005B5791">
      <w:pPr>
        <w:autoSpaceDE w:val="0"/>
        <w:autoSpaceDN w:val="0"/>
        <w:adjustRightInd w:val="0"/>
        <w:rPr>
          <w:rFonts w:ascii="Verdana" w:hAnsi="Verdana" w:cs="Arial-BoldMT"/>
          <w:sz w:val="22"/>
        </w:rPr>
      </w:pPr>
    </w:p>
    <w:p w14:paraId="5934C55D" w14:textId="5827100A" w:rsidR="00C91867" w:rsidRPr="00C91867" w:rsidRDefault="00C91867" w:rsidP="005B5791">
      <w:pPr>
        <w:autoSpaceDE w:val="0"/>
        <w:autoSpaceDN w:val="0"/>
        <w:adjustRightInd w:val="0"/>
        <w:rPr>
          <w:rFonts w:ascii="Verdana" w:hAnsi="Verdana" w:cs="Arial-BoldMT"/>
          <w:sz w:val="22"/>
        </w:rPr>
      </w:pPr>
      <w:r w:rsidRPr="00C91867">
        <w:rPr>
          <w:rFonts w:ascii="Verdana" w:hAnsi="Verdana" w:cs="Arial-BoldMT"/>
          <w:sz w:val="22"/>
        </w:rPr>
        <w:t>No obstante, lo anterior se aclara que está circunstancia no afectará el valor de la</w:t>
      </w:r>
      <w:r w:rsidR="0058343C">
        <w:rPr>
          <w:rFonts w:ascii="Verdana" w:hAnsi="Verdana" w:cs="Arial-BoldMT"/>
          <w:sz w:val="22"/>
        </w:rPr>
        <w:t xml:space="preserve"> </w:t>
      </w:r>
      <w:r w:rsidRPr="00C91867">
        <w:rPr>
          <w:rFonts w:ascii="Verdana" w:hAnsi="Verdana" w:cs="Arial-BoldMT"/>
          <w:sz w:val="22"/>
        </w:rPr>
        <w:t>interventoría por cuánto el mismo se encuentra actualizado y por ello no será objeto de</w:t>
      </w:r>
      <w:r w:rsidR="0058343C">
        <w:rPr>
          <w:rFonts w:ascii="Verdana" w:hAnsi="Verdana" w:cs="Arial-BoldMT"/>
          <w:sz w:val="22"/>
        </w:rPr>
        <w:t xml:space="preserve"> </w:t>
      </w:r>
      <w:r w:rsidRPr="00C91867">
        <w:rPr>
          <w:rFonts w:ascii="Verdana" w:hAnsi="Verdana" w:cs="Arial-BoldMT"/>
          <w:sz w:val="22"/>
        </w:rPr>
        <w:t>adición presupuestal por el uso de la bolsa.</w:t>
      </w:r>
    </w:p>
    <w:p w14:paraId="6AA0A642" w14:textId="30171C9A" w:rsidR="00C91867" w:rsidRDefault="00C91867" w:rsidP="00C91867">
      <w:pPr>
        <w:autoSpaceDE w:val="0"/>
        <w:autoSpaceDN w:val="0"/>
        <w:adjustRightInd w:val="0"/>
        <w:jc w:val="left"/>
        <w:rPr>
          <w:rFonts w:ascii="Verdana" w:hAnsi="Verdana" w:cs="Arial-BoldMT"/>
          <w:b/>
          <w:bCs/>
          <w:sz w:val="22"/>
        </w:rPr>
      </w:pPr>
    </w:p>
    <w:p w14:paraId="6CDF3418" w14:textId="4B8990A5" w:rsidR="00BB636A" w:rsidRDefault="00BB636A" w:rsidP="00BB636A">
      <w:pPr>
        <w:rPr>
          <w:rFonts w:ascii="Verdana" w:hAnsi="Verdana" w:cs="Arial-BoldMT"/>
          <w:b/>
          <w:bCs/>
          <w:sz w:val="22"/>
        </w:rPr>
      </w:pPr>
      <w:r w:rsidRPr="006A1B84">
        <w:rPr>
          <w:rFonts w:ascii="Verdana" w:hAnsi="Verdana" w:cs="Arial-BoldMT"/>
          <w:b/>
          <w:bCs/>
          <w:sz w:val="22"/>
        </w:rPr>
        <w:t>Etapa II: Etapa de ejecución</w:t>
      </w:r>
    </w:p>
    <w:p w14:paraId="777EF7A2" w14:textId="5CEEFF0E" w:rsidR="0058343C" w:rsidRDefault="0058343C" w:rsidP="00BB636A">
      <w:pPr>
        <w:rPr>
          <w:rFonts w:ascii="Verdana" w:hAnsi="Verdana" w:cs="Arial-BoldMT"/>
          <w:b/>
          <w:bCs/>
          <w:sz w:val="22"/>
        </w:rPr>
      </w:pPr>
    </w:p>
    <w:p w14:paraId="193F94F9" w14:textId="74E8A27F" w:rsidR="0058343C" w:rsidRDefault="0058343C" w:rsidP="0058343C">
      <w:pPr>
        <w:rPr>
          <w:rFonts w:ascii="Verdana" w:hAnsi="Verdana" w:cs="Arial-BoldMT"/>
          <w:sz w:val="22"/>
        </w:rPr>
      </w:pPr>
      <w:r w:rsidRPr="0058343C">
        <w:rPr>
          <w:rFonts w:ascii="Verdana" w:hAnsi="Verdana" w:cs="Arial-BoldMT"/>
          <w:sz w:val="22"/>
        </w:rPr>
        <w:t>En esta etapa se desarrollarán todas las actividades necesarias para garantizar la ejecución</w:t>
      </w:r>
      <w:r>
        <w:rPr>
          <w:rFonts w:ascii="Verdana" w:hAnsi="Verdana" w:cs="Arial-BoldMT"/>
          <w:sz w:val="22"/>
        </w:rPr>
        <w:t xml:space="preserve"> </w:t>
      </w:r>
      <w:r w:rsidRPr="0058343C">
        <w:rPr>
          <w:rFonts w:ascii="Verdana" w:hAnsi="Verdana" w:cs="Arial-BoldMT"/>
          <w:sz w:val="22"/>
        </w:rPr>
        <w:t>oportuna y con calidad de las obras aprobadas por la interventoría, y se iniciará el proceso</w:t>
      </w:r>
      <w:r>
        <w:rPr>
          <w:rFonts w:ascii="Verdana" w:hAnsi="Verdana" w:cs="Arial-BoldMT"/>
          <w:sz w:val="22"/>
        </w:rPr>
        <w:t xml:space="preserve"> </w:t>
      </w:r>
      <w:r w:rsidRPr="0058343C">
        <w:rPr>
          <w:rFonts w:ascii="Verdana" w:hAnsi="Verdana" w:cs="Arial-BoldMT"/>
          <w:sz w:val="22"/>
        </w:rPr>
        <w:t>de acompañamiento comunitario al contrato. En la ejecución de las obras se deberá</w:t>
      </w:r>
      <w:r>
        <w:rPr>
          <w:rFonts w:ascii="Verdana" w:hAnsi="Verdana" w:cs="Arial-BoldMT"/>
          <w:sz w:val="22"/>
        </w:rPr>
        <w:t xml:space="preserve"> </w:t>
      </w:r>
      <w:r w:rsidRPr="0058343C">
        <w:rPr>
          <w:rFonts w:ascii="Verdana" w:hAnsi="Verdana" w:cs="Arial-BoldMT"/>
          <w:sz w:val="22"/>
        </w:rPr>
        <w:t>involucrar de manera directa con mano de obra calificada y no calificada, según sea el caso,</w:t>
      </w:r>
      <w:r>
        <w:rPr>
          <w:rFonts w:ascii="Verdana" w:hAnsi="Verdana" w:cs="Arial-BoldMT"/>
          <w:sz w:val="22"/>
        </w:rPr>
        <w:t xml:space="preserve"> </w:t>
      </w:r>
      <w:r w:rsidRPr="0058343C">
        <w:rPr>
          <w:rFonts w:ascii="Verdana" w:hAnsi="Verdana" w:cs="Arial-BoldMT"/>
          <w:sz w:val="22"/>
        </w:rPr>
        <w:t>a las comunidades asentadas en El territorio donde se implementará el contrato.</w:t>
      </w:r>
    </w:p>
    <w:p w14:paraId="1BAEE1F8" w14:textId="77777777" w:rsidR="0058343C" w:rsidRPr="0058343C" w:rsidRDefault="0058343C" w:rsidP="0058343C">
      <w:pPr>
        <w:rPr>
          <w:rFonts w:ascii="Verdana" w:hAnsi="Verdana" w:cs="Arial-BoldMT"/>
          <w:sz w:val="22"/>
        </w:rPr>
      </w:pPr>
    </w:p>
    <w:p w14:paraId="150FA61A" w14:textId="2CFE4C5C" w:rsidR="0058343C" w:rsidRPr="0058343C" w:rsidRDefault="0058343C" w:rsidP="0058343C">
      <w:pPr>
        <w:rPr>
          <w:rFonts w:ascii="Verdana" w:hAnsi="Verdana" w:cs="Arial-BoldMT"/>
          <w:sz w:val="22"/>
        </w:rPr>
      </w:pPr>
      <w:r w:rsidRPr="0058343C">
        <w:rPr>
          <w:rFonts w:ascii="Verdana" w:hAnsi="Verdana" w:cs="Arial-BoldMT"/>
          <w:sz w:val="22"/>
        </w:rPr>
        <w:t>El interventor se encargará de realizar el seguimiento a la ejecución de las obras y</w:t>
      </w:r>
      <w:r>
        <w:rPr>
          <w:rFonts w:ascii="Verdana" w:hAnsi="Verdana" w:cs="Arial-BoldMT"/>
          <w:sz w:val="22"/>
        </w:rPr>
        <w:t xml:space="preserve"> </w:t>
      </w:r>
      <w:r w:rsidRPr="0058343C">
        <w:rPr>
          <w:rFonts w:ascii="Verdana" w:hAnsi="Verdana" w:cs="Arial-BoldMT"/>
          <w:sz w:val="22"/>
        </w:rPr>
        <w:t>garantizará la realización de los espacios participativos de acompañamiento comunitario</w:t>
      </w:r>
      <w:r>
        <w:rPr>
          <w:rFonts w:ascii="Verdana" w:hAnsi="Verdana" w:cs="Arial-BoldMT"/>
          <w:sz w:val="22"/>
        </w:rPr>
        <w:t xml:space="preserve"> </w:t>
      </w:r>
      <w:r w:rsidRPr="0058343C">
        <w:rPr>
          <w:rFonts w:ascii="Verdana" w:hAnsi="Verdana" w:cs="Arial-BoldMT"/>
          <w:sz w:val="22"/>
        </w:rPr>
        <w:t>con el fin de generar los registros, recomendaciones y controles pertinentes en su ejercicio</w:t>
      </w:r>
      <w:r>
        <w:rPr>
          <w:rFonts w:ascii="Verdana" w:hAnsi="Verdana" w:cs="Arial-BoldMT"/>
          <w:sz w:val="22"/>
        </w:rPr>
        <w:t xml:space="preserve"> </w:t>
      </w:r>
      <w:r w:rsidRPr="0058343C">
        <w:rPr>
          <w:rFonts w:ascii="Verdana" w:hAnsi="Verdana" w:cs="Arial-BoldMT"/>
          <w:sz w:val="22"/>
        </w:rPr>
        <w:t>de supervisión durante la ejecución de las actividades contratadas, siguiendo las</w:t>
      </w:r>
      <w:r>
        <w:rPr>
          <w:rFonts w:ascii="Verdana" w:hAnsi="Verdana" w:cs="Arial-BoldMT"/>
          <w:sz w:val="22"/>
        </w:rPr>
        <w:t xml:space="preserve"> </w:t>
      </w:r>
      <w:r w:rsidRPr="0058343C">
        <w:rPr>
          <w:rFonts w:ascii="Verdana" w:hAnsi="Verdana" w:cs="Arial-BoldMT"/>
          <w:sz w:val="22"/>
        </w:rPr>
        <w:t>programaciones y actividades precisadas para ello.</w:t>
      </w:r>
    </w:p>
    <w:p w14:paraId="19CD2C79" w14:textId="77777777" w:rsidR="0058343C" w:rsidRDefault="0058343C" w:rsidP="0058343C">
      <w:pPr>
        <w:rPr>
          <w:rFonts w:ascii="Verdana" w:hAnsi="Verdana" w:cs="Arial-BoldMT"/>
          <w:sz w:val="22"/>
        </w:rPr>
      </w:pPr>
    </w:p>
    <w:p w14:paraId="58AFD11E" w14:textId="1F1F9613" w:rsidR="0058343C" w:rsidRPr="0058343C" w:rsidRDefault="0058343C" w:rsidP="0058343C">
      <w:pPr>
        <w:rPr>
          <w:rFonts w:ascii="Verdana" w:hAnsi="Verdana" w:cs="Arial-BoldMT"/>
          <w:sz w:val="22"/>
        </w:rPr>
      </w:pPr>
      <w:r w:rsidRPr="0058343C">
        <w:rPr>
          <w:rFonts w:ascii="Verdana" w:hAnsi="Verdana" w:cs="Arial-BoldMT"/>
          <w:sz w:val="22"/>
        </w:rPr>
        <w:t>En esta etapa, los miembros del –Comité de Control Social y Seguimiento – CCSS, deberán</w:t>
      </w:r>
      <w:r>
        <w:rPr>
          <w:rFonts w:ascii="Verdana" w:hAnsi="Verdana" w:cs="Arial-BoldMT"/>
          <w:sz w:val="22"/>
        </w:rPr>
        <w:t xml:space="preserve"> </w:t>
      </w:r>
      <w:r w:rsidRPr="0058343C">
        <w:rPr>
          <w:rFonts w:ascii="Verdana" w:hAnsi="Verdana" w:cs="Arial-BoldMT"/>
          <w:sz w:val="22"/>
        </w:rPr>
        <w:t>iniciar con el acompañamiento social a las actividades de obra.</w:t>
      </w:r>
    </w:p>
    <w:p w14:paraId="1B00844A" w14:textId="77777777" w:rsidR="0058343C" w:rsidRDefault="0058343C" w:rsidP="0058343C">
      <w:pPr>
        <w:rPr>
          <w:rFonts w:ascii="Verdana" w:hAnsi="Verdana" w:cs="Arial-BoldMT"/>
          <w:sz w:val="22"/>
        </w:rPr>
      </w:pPr>
    </w:p>
    <w:p w14:paraId="57BBAA01" w14:textId="6F2FE210" w:rsidR="0058343C" w:rsidRDefault="0058343C" w:rsidP="0058343C">
      <w:pPr>
        <w:rPr>
          <w:rFonts w:ascii="Verdana" w:hAnsi="Verdana" w:cs="Arial-BoldMT"/>
          <w:b/>
          <w:bCs/>
          <w:sz w:val="22"/>
        </w:rPr>
      </w:pPr>
      <w:r w:rsidRPr="005B5791">
        <w:rPr>
          <w:rFonts w:ascii="Verdana" w:hAnsi="Verdana" w:cs="Arial-BoldMT"/>
          <w:b/>
          <w:sz w:val="22"/>
        </w:rPr>
        <w:t>Nota:</w:t>
      </w:r>
      <w:r w:rsidRPr="0058343C">
        <w:rPr>
          <w:rFonts w:ascii="Verdana" w:hAnsi="Verdana" w:cs="Arial-BoldMT"/>
          <w:sz w:val="22"/>
        </w:rPr>
        <w:t xml:space="preserve"> Se deberá realizar el Índice de capacidad organizacional - ICO con apoyo de la ART,</w:t>
      </w:r>
      <w:r>
        <w:rPr>
          <w:rFonts w:ascii="Verdana" w:hAnsi="Verdana" w:cs="Arial-BoldMT"/>
          <w:sz w:val="22"/>
        </w:rPr>
        <w:t xml:space="preserve"> </w:t>
      </w:r>
      <w:r w:rsidRPr="0058343C">
        <w:rPr>
          <w:rFonts w:ascii="Verdana" w:hAnsi="Verdana" w:cs="Arial-BoldMT"/>
          <w:sz w:val="22"/>
        </w:rPr>
        <w:t>por parte de los contratistas, la implementación del plan de mejoramiento del mismo con</w:t>
      </w:r>
      <w:r>
        <w:rPr>
          <w:rFonts w:ascii="Verdana" w:hAnsi="Verdana" w:cs="Arial-BoldMT"/>
          <w:sz w:val="22"/>
        </w:rPr>
        <w:t xml:space="preserve"> </w:t>
      </w:r>
      <w:r w:rsidRPr="0058343C">
        <w:rPr>
          <w:rFonts w:ascii="Verdana" w:hAnsi="Verdana" w:cs="Arial-BoldMT"/>
          <w:sz w:val="22"/>
        </w:rPr>
        <w:t>apoyo de la capacidad técnica del MUNICIPIO.</w:t>
      </w:r>
    </w:p>
    <w:p w14:paraId="245717A8" w14:textId="77777777" w:rsidR="0058343C" w:rsidRDefault="0058343C" w:rsidP="00BB636A">
      <w:pPr>
        <w:rPr>
          <w:rFonts w:ascii="Verdana" w:hAnsi="Verdana" w:cs="Arial-BoldMT"/>
          <w:b/>
          <w:bCs/>
          <w:sz w:val="22"/>
        </w:rPr>
      </w:pPr>
    </w:p>
    <w:p w14:paraId="6460C44F" w14:textId="77777777" w:rsidR="005B5791" w:rsidRPr="006A1B84" w:rsidRDefault="005B5791" w:rsidP="00BB636A">
      <w:pPr>
        <w:rPr>
          <w:rFonts w:ascii="Verdana" w:hAnsi="Verdana" w:cs="Arial-BoldMT"/>
          <w:b/>
          <w:bCs/>
          <w:sz w:val="22"/>
        </w:rPr>
      </w:pPr>
    </w:p>
    <w:p w14:paraId="360C62E3" w14:textId="4E18717D" w:rsidR="00BB636A" w:rsidRPr="006A1B84" w:rsidRDefault="00BB636A" w:rsidP="00BB636A">
      <w:pPr>
        <w:rPr>
          <w:rFonts w:ascii="Verdana" w:hAnsi="Verdana" w:cs="Arial-BoldMT"/>
          <w:b/>
          <w:bCs/>
          <w:sz w:val="22"/>
        </w:rPr>
      </w:pPr>
      <w:r w:rsidRPr="006A1B84">
        <w:rPr>
          <w:rFonts w:ascii="Verdana" w:hAnsi="Verdana" w:cs="Arial-BoldMT"/>
          <w:b/>
          <w:bCs/>
          <w:sz w:val="22"/>
        </w:rPr>
        <w:lastRenderedPageBreak/>
        <w:t>Etapa III: Etapa de Cierre y entrega del contrato</w:t>
      </w:r>
    </w:p>
    <w:p w14:paraId="7DF9F4B1" w14:textId="307CB763" w:rsidR="00BB636A" w:rsidRDefault="00BB636A" w:rsidP="00BB636A">
      <w:pPr>
        <w:rPr>
          <w:rFonts w:ascii="Verdana" w:hAnsi="Verdana" w:cs="Arial"/>
          <w:sz w:val="22"/>
        </w:rPr>
      </w:pPr>
    </w:p>
    <w:p w14:paraId="0A525397" w14:textId="3B59D37C" w:rsidR="0058343C" w:rsidRDefault="0058343C" w:rsidP="0058343C">
      <w:pPr>
        <w:rPr>
          <w:rFonts w:ascii="Verdana" w:hAnsi="Verdana" w:cs="Arial"/>
          <w:sz w:val="22"/>
        </w:rPr>
      </w:pPr>
      <w:r w:rsidRPr="0058343C">
        <w:rPr>
          <w:rFonts w:ascii="Verdana" w:hAnsi="Verdana" w:cs="Arial"/>
          <w:sz w:val="22"/>
        </w:rPr>
        <w:t>Una vez cumplidas las actividades de ejecución de obra, se deberá iniciar la etapa de cierre</w:t>
      </w:r>
      <w:r>
        <w:rPr>
          <w:rFonts w:ascii="Verdana" w:hAnsi="Verdana" w:cs="Arial"/>
          <w:sz w:val="22"/>
        </w:rPr>
        <w:t xml:space="preserve"> </w:t>
      </w:r>
      <w:r w:rsidRPr="0058343C">
        <w:rPr>
          <w:rFonts w:ascii="Verdana" w:hAnsi="Verdana" w:cs="Arial"/>
          <w:sz w:val="22"/>
        </w:rPr>
        <w:t>del contrato, con el objeto de garantizar una entrega satisfactoria y de calidad de las obras.</w:t>
      </w:r>
    </w:p>
    <w:p w14:paraId="00130914" w14:textId="77777777" w:rsidR="0058343C" w:rsidRPr="0058343C" w:rsidRDefault="0058343C" w:rsidP="0058343C">
      <w:pPr>
        <w:rPr>
          <w:rFonts w:ascii="Verdana" w:hAnsi="Verdana" w:cs="Arial"/>
          <w:sz w:val="22"/>
        </w:rPr>
      </w:pPr>
    </w:p>
    <w:p w14:paraId="2E1A0843" w14:textId="2545B02F" w:rsidR="0058343C" w:rsidRDefault="0058343C" w:rsidP="0058343C">
      <w:pPr>
        <w:rPr>
          <w:rFonts w:ascii="Verdana" w:hAnsi="Verdana" w:cs="Arial"/>
          <w:sz w:val="22"/>
        </w:rPr>
      </w:pPr>
      <w:r w:rsidRPr="0058343C">
        <w:rPr>
          <w:rFonts w:ascii="Verdana" w:hAnsi="Verdana" w:cs="Arial"/>
          <w:sz w:val="22"/>
        </w:rPr>
        <w:t>En esta etapa se suscribirá el acta de terminación del contrato, el acta de recibo final de</w:t>
      </w:r>
      <w:r w:rsidR="00C56837">
        <w:rPr>
          <w:rFonts w:ascii="Verdana" w:hAnsi="Verdana" w:cs="Arial"/>
          <w:sz w:val="22"/>
        </w:rPr>
        <w:t xml:space="preserve"> </w:t>
      </w:r>
      <w:r w:rsidRPr="0058343C">
        <w:rPr>
          <w:rFonts w:ascii="Verdana" w:hAnsi="Verdana" w:cs="Arial"/>
          <w:sz w:val="22"/>
        </w:rPr>
        <w:t>obra y el Acta de entrega y recibo de actividades bienes y/o servicios, y la interventoría</w:t>
      </w:r>
      <w:r w:rsidR="00C56837">
        <w:rPr>
          <w:rFonts w:ascii="Verdana" w:hAnsi="Verdana" w:cs="Arial"/>
          <w:sz w:val="22"/>
        </w:rPr>
        <w:t xml:space="preserve"> </w:t>
      </w:r>
      <w:r w:rsidRPr="0058343C">
        <w:rPr>
          <w:rFonts w:ascii="Verdana" w:hAnsi="Verdana" w:cs="Arial"/>
          <w:sz w:val="22"/>
        </w:rPr>
        <w:t>autorizará la entrega formal del proyecto ejecutado a los representantes del Comité de</w:t>
      </w:r>
      <w:r w:rsidR="00C56837">
        <w:rPr>
          <w:rFonts w:ascii="Verdana" w:hAnsi="Verdana" w:cs="Arial"/>
          <w:sz w:val="22"/>
        </w:rPr>
        <w:t xml:space="preserve"> </w:t>
      </w:r>
      <w:r w:rsidRPr="0058343C">
        <w:rPr>
          <w:rFonts w:ascii="Verdana" w:hAnsi="Verdana" w:cs="Arial"/>
          <w:sz w:val="22"/>
        </w:rPr>
        <w:t>Seguimiento y Control Social y a la comunidad en general, en el marco del del mismo.</w:t>
      </w:r>
    </w:p>
    <w:p w14:paraId="7D84B85D" w14:textId="77777777" w:rsidR="00C56837" w:rsidRPr="0058343C" w:rsidRDefault="00C56837" w:rsidP="0058343C">
      <w:pPr>
        <w:rPr>
          <w:rFonts w:ascii="Verdana" w:hAnsi="Verdana" w:cs="Arial"/>
          <w:sz w:val="22"/>
        </w:rPr>
      </w:pPr>
    </w:p>
    <w:p w14:paraId="503E573A" w14:textId="6F5806B4" w:rsidR="0058343C" w:rsidRDefault="0058343C" w:rsidP="00BB636A">
      <w:pPr>
        <w:rPr>
          <w:rFonts w:ascii="Verdana" w:hAnsi="Verdana" w:cs="Arial"/>
          <w:sz w:val="22"/>
        </w:rPr>
      </w:pPr>
      <w:r w:rsidRPr="0058343C">
        <w:rPr>
          <w:rFonts w:ascii="Verdana" w:hAnsi="Verdana" w:cs="Arial"/>
          <w:sz w:val="22"/>
        </w:rPr>
        <w:t>Es importante mencionar que el contratista será el responsable del mantenimiento de las</w:t>
      </w:r>
      <w:r w:rsidR="00C56837">
        <w:rPr>
          <w:rFonts w:ascii="Verdana" w:hAnsi="Verdana" w:cs="Arial"/>
          <w:sz w:val="22"/>
        </w:rPr>
        <w:t xml:space="preserve"> </w:t>
      </w:r>
      <w:r w:rsidRPr="0058343C">
        <w:rPr>
          <w:rFonts w:ascii="Verdana" w:hAnsi="Verdana" w:cs="Arial"/>
          <w:sz w:val="22"/>
        </w:rPr>
        <w:t>obras hasta el momento de la entrega formal de la obra ejecutado en el Comité Control</w:t>
      </w:r>
      <w:r w:rsidR="00C56837">
        <w:rPr>
          <w:rFonts w:ascii="Verdana" w:hAnsi="Verdana" w:cs="Arial"/>
          <w:sz w:val="22"/>
        </w:rPr>
        <w:t xml:space="preserve"> </w:t>
      </w:r>
      <w:r w:rsidRPr="0058343C">
        <w:rPr>
          <w:rFonts w:ascii="Verdana" w:hAnsi="Verdana" w:cs="Arial"/>
          <w:sz w:val="22"/>
        </w:rPr>
        <w:t>Social y Seguimiento.</w:t>
      </w:r>
    </w:p>
    <w:p w14:paraId="1849C3AD" w14:textId="77777777" w:rsidR="0058343C" w:rsidRPr="006A1B84" w:rsidRDefault="0058343C" w:rsidP="00BB636A">
      <w:pPr>
        <w:rPr>
          <w:rFonts w:ascii="Verdana" w:hAnsi="Verdana" w:cs="Arial"/>
          <w:sz w:val="22"/>
        </w:rPr>
      </w:pPr>
    </w:p>
    <w:p w14:paraId="421AE255" w14:textId="1BC665C3" w:rsidR="00C56837" w:rsidRDefault="00C56837" w:rsidP="00850B16">
      <w:pPr>
        <w:pStyle w:val="Ttulo1"/>
        <w:rPr>
          <w:rFonts w:ascii="Verdana" w:hAnsi="Verdana"/>
          <w:sz w:val="22"/>
          <w:szCs w:val="22"/>
        </w:rPr>
      </w:pPr>
      <w:r w:rsidRPr="00C56837">
        <w:rPr>
          <w:rFonts w:ascii="Verdana" w:hAnsi="Verdana"/>
          <w:sz w:val="22"/>
          <w:szCs w:val="22"/>
        </w:rPr>
        <w:t>SOSTENIBILIDAD DE PROYECTOS</w:t>
      </w:r>
    </w:p>
    <w:p w14:paraId="253ABC6A" w14:textId="595AE86D" w:rsidR="00C56837" w:rsidRDefault="00C56837" w:rsidP="00C56837"/>
    <w:p w14:paraId="7B94278E" w14:textId="4028B182" w:rsidR="00C56837" w:rsidRDefault="00C56837" w:rsidP="00C56837">
      <w:pPr>
        <w:rPr>
          <w:rFonts w:ascii="Verdana" w:hAnsi="Verdana" w:cs="Arial"/>
          <w:sz w:val="22"/>
        </w:rPr>
      </w:pPr>
      <w:r w:rsidRPr="00C56837">
        <w:rPr>
          <w:rFonts w:ascii="Verdana" w:hAnsi="Verdana" w:cs="Arial"/>
          <w:sz w:val="22"/>
        </w:rPr>
        <w:t>Este proceso está encaminado a la conservación de la infraestructura construida para un</w:t>
      </w:r>
      <w:r>
        <w:rPr>
          <w:rFonts w:ascii="Verdana" w:hAnsi="Verdana" w:cs="Arial"/>
          <w:sz w:val="22"/>
        </w:rPr>
        <w:t xml:space="preserve"> </w:t>
      </w:r>
      <w:r w:rsidRPr="00C56837">
        <w:rPr>
          <w:rFonts w:ascii="Verdana" w:hAnsi="Verdana" w:cs="Arial"/>
          <w:sz w:val="22"/>
        </w:rPr>
        <w:t>mejor desempeño de operación del bien y reducción del nivel de riesgo de daños humanos</w:t>
      </w:r>
      <w:r>
        <w:rPr>
          <w:rFonts w:ascii="Verdana" w:hAnsi="Verdana" w:cs="Arial"/>
          <w:sz w:val="22"/>
        </w:rPr>
        <w:t xml:space="preserve"> </w:t>
      </w:r>
      <w:r w:rsidRPr="00C56837">
        <w:rPr>
          <w:rFonts w:ascii="Verdana" w:hAnsi="Verdana" w:cs="Arial"/>
          <w:sz w:val="22"/>
        </w:rPr>
        <w:t>y materiales. Para ello es necesario el involucramiento permanente de las comunidades en</w:t>
      </w:r>
      <w:r>
        <w:rPr>
          <w:rFonts w:ascii="Verdana" w:hAnsi="Verdana" w:cs="Arial"/>
          <w:sz w:val="22"/>
        </w:rPr>
        <w:t xml:space="preserve"> </w:t>
      </w:r>
      <w:r w:rsidRPr="00C56837">
        <w:rPr>
          <w:rFonts w:ascii="Verdana" w:hAnsi="Verdana" w:cs="Arial"/>
          <w:sz w:val="22"/>
        </w:rPr>
        <w:t>todo el proceso de implementación de la obra, garantizando así su empoderamiento y</w:t>
      </w:r>
      <w:r>
        <w:rPr>
          <w:rFonts w:ascii="Verdana" w:hAnsi="Verdana" w:cs="Arial"/>
          <w:sz w:val="22"/>
        </w:rPr>
        <w:t xml:space="preserve"> </w:t>
      </w:r>
      <w:r w:rsidRPr="00C56837">
        <w:rPr>
          <w:rFonts w:ascii="Verdana" w:hAnsi="Verdana" w:cs="Arial"/>
          <w:sz w:val="22"/>
        </w:rPr>
        <w:t>compromiso positivo sobre este. Sin embargo, esta sostenibilidad estará en cabeza de la</w:t>
      </w:r>
      <w:r>
        <w:rPr>
          <w:rFonts w:ascii="Verdana" w:hAnsi="Verdana" w:cs="Arial"/>
          <w:sz w:val="22"/>
        </w:rPr>
        <w:t xml:space="preserve"> </w:t>
      </w:r>
      <w:r w:rsidRPr="00C56837">
        <w:rPr>
          <w:rFonts w:ascii="Verdana" w:hAnsi="Verdana" w:cs="Arial"/>
          <w:sz w:val="22"/>
        </w:rPr>
        <w:t>entidad territorial.</w:t>
      </w:r>
    </w:p>
    <w:p w14:paraId="742EA67C" w14:textId="77777777" w:rsidR="00C56837" w:rsidRPr="00C56837" w:rsidRDefault="00C56837" w:rsidP="00C56837">
      <w:pPr>
        <w:rPr>
          <w:rFonts w:ascii="Verdana" w:hAnsi="Verdana" w:cs="Arial"/>
          <w:sz w:val="22"/>
        </w:rPr>
      </w:pPr>
    </w:p>
    <w:p w14:paraId="7DBE70E9" w14:textId="77777777" w:rsidR="00C56837" w:rsidRPr="00C56837" w:rsidRDefault="00C56837" w:rsidP="00C56837">
      <w:pPr>
        <w:rPr>
          <w:rFonts w:ascii="Verdana" w:hAnsi="Verdana" w:cs="Arial"/>
          <w:sz w:val="22"/>
        </w:rPr>
      </w:pPr>
      <w:r w:rsidRPr="00C56837">
        <w:rPr>
          <w:rFonts w:ascii="Verdana" w:hAnsi="Verdana" w:cs="Arial"/>
          <w:sz w:val="22"/>
        </w:rPr>
        <w:t>Para ello, el contratista de obra deberá elaborar un documento que consolide los</w:t>
      </w:r>
    </w:p>
    <w:p w14:paraId="2CC9C1A0" w14:textId="5A5B723A" w:rsidR="00C56837" w:rsidRDefault="00C56837" w:rsidP="00C56837">
      <w:pPr>
        <w:rPr>
          <w:rFonts w:ascii="Verdana" w:hAnsi="Verdana" w:cs="Arial"/>
          <w:sz w:val="22"/>
        </w:rPr>
      </w:pPr>
      <w:r w:rsidRPr="00C56837">
        <w:rPr>
          <w:rFonts w:ascii="Verdana" w:hAnsi="Verdana" w:cs="Arial"/>
          <w:sz w:val="22"/>
        </w:rPr>
        <w:t>componentes del plan de sostenibilidad, el cual deberá ser aprobado por el interventor,</w:t>
      </w:r>
      <w:r>
        <w:rPr>
          <w:rFonts w:ascii="Verdana" w:hAnsi="Verdana" w:cs="Arial"/>
          <w:sz w:val="22"/>
        </w:rPr>
        <w:t xml:space="preserve"> </w:t>
      </w:r>
      <w:r w:rsidRPr="00C56837">
        <w:rPr>
          <w:rFonts w:ascii="Verdana" w:hAnsi="Verdana" w:cs="Arial"/>
          <w:sz w:val="22"/>
        </w:rPr>
        <w:t>teniendo en cuenta los aportes y acuerdos concluidos con las comunidades y demás</w:t>
      </w:r>
      <w:r>
        <w:rPr>
          <w:rFonts w:ascii="Verdana" w:hAnsi="Verdana" w:cs="Arial"/>
          <w:sz w:val="22"/>
        </w:rPr>
        <w:t xml:space="preserve"> </w:t>
      </w:r>
      <w:r w:rsidRPr="00C56837">
        <w:rPr>
          <w:rFonts w:ascii="Verdana" w:hAnsi="Verdana" w:cs="Arial"/>
          <w:sz w:val="22"/>
        </w:rPr>
        <w:t>actores según corresponda. Este documento será entregado por el contratista al ente</w:t>
      </w:r>
      <w:r>
        <w:rPr>
          <w:rFonts w:ascii="Verdana" w:hAnsi="Verdana" w:cs="Arial"/>
          <w:sz w:val="22"/>
        </w:rPr>
        <w:t xml:space="preserve"> </w:t>
      </w:r>
      <w:r w:rsidRPr="00C56837">
        <w:rPr>
          <w:rFonts w:ascii="Verdana" w:hAnsi="Verdana" w:cs="Arial"/>
          <w:sz w:val="22"/>
        </w:rPr>
        <w:t>territorial en la sesión del Comité de seguimiento y control social.</w:t>
      </w:r>
    </w:p>
    <w:p w14:paraId="1F0618D6" w14:textId="77777777" w:rsidR="005B5791" w:rsidRPr="00C56837" w:rsidRDefault="005B5791" w:rsidP="00C56837">
      <w:pPr>
        <w:rPr>
          <w:rFonts w:ascii="Verdana" w:hAnsi="Verdana" w:cs="Arial"/>
          <w:sz w:val="22"/>
        </w:rPr>
      </w:pPr>
    </w:p>
    <w:p w14:paraId="7D48C2D8" w14:textId="6F53B67C" w:rsidR="00C56837" w:rsidRDefault="00C56837" w:rsidP="00C56837">
      <w:pPr>
        <w:rPr>
          <w:rFonts w:ascii="Verdana" w:hAnsi="Verdana" w:cs="Arial"/>
          <w:sz w:val="22"/>
        </w:rPr>
      </w:pPr>
      <w:r w:rsidRPr="00C56837">
        <w:rPr>
          <w:rFonts w:ascii="Verdana" w:hAnsi="Verdana" w:cs="Arial"/>
          <w:sz w:val="22"/>
        </w:rPr>
        <w:t>En el documento del plan de sostenibilidad elaborado por el contratista, deben identificarse</w:t>
      </w:r>
      <w:r>
        <w:rPr>
          <w:rFonts w:ascii="Verdana" w:hAnsi="Verdana" w:cs="Arial"/>
          <w:sz w:val="22"/>
        </w:rPr>
        <w:t xml:space="preserve"> </w:t>
      </w:r>
      <w:r w:rsidRPr="00C56837">
        <w:rPr>
          <w:rFonts w:ascii="Verdana" w:hAnsi="Verdana" w:cs="Arial"/>
          <w:sz w:val="22"/>
        </w:rPr>
        <w:t>los actores involucrados de manera directa en las etapas de operación y mantenimiento dela infraestructura, los medios de comunicación locales que pueden utilizarse para</w:t>
      </w:r>
      <w:r>
        <w:rPr>
          <w:rFonts w:ascii="Verdana" w:hAnsi="Verdana" w:cs="Arial"/>
          <w:sz w:val="22"/>
        </w:rPr>
        <w:t xml:space="preserve"> </w:t>
      </w:r>
      <w:r w:rsidRPr="00C56837">
        <w:rPr>
          <w:rFonts w:ascii="Verdana" w:hAnsi="Verdana" w:cs="Arial"/>
          <w:sz w:val="22"/>
        </w:rPr>
        <w:t>divulgación de la información importante sobre el uso adecuado de la infraestructura, las</w:t>
      </w:r>
      <w:r>
        <w:rPr>
          <w:rFonts w:ascii="Verdana" w:hAnsi="Verdana" w:cs="Arial"/>
          <w:sz w:val="22"/>
        </w:rPr>
        <w:t xml:space="preserve"> </w:t>
      </w:r>
      <w:r w:rsidRPr="00C56837">
        <w:rPr>
          <w:rFonts w:ascii="Verdana" w:hAnsi="Verdana" w:cs="Arial"/>
          <w:sz w:val="22"/>
        </w:rPr>
        <w:t>necesidades y los recursos con los que se cuenta para las etapas de operación y</w:t>
      </w:r>
      <w:r>
        <w:rPr>
          <w:rFonts w:ascii="Verdana" w:hAnsi="Verdana" w:cs="Arial"/>
          <w:sz w:val="22"/>
        </w:rPr>
        <w:t xml:space="preserve"> </w:t>
      </w:r>
      <w:r w:rsidRPr="00C56837">
        <w:rPr>
          <w:rFonts w:ascii="Verdana" w:hAnsi="Verdana" w:cs="Arial"/>
          <w:sz w:val="22"/>
        </w:rPr>
        <w:t>mantenimiento de la infraestructura. De la misma manera se realizará un inventario físico</w:t>
      </w:r>
      <w:r>
        <w:rPr>
          <w:rFonts w:ascii="Verdana" w:hAnsi="Verdana" w:cs="Arial"/>
          <w:sz w:val="22"/>
        </w:rPr>
        <w:t xml:space="preserve"> </w:t>
      </w:r>
      <w:r w:rsidRPr="00C56837">
        <w:rPr>
          <w:rFonts w:ascii="Verdana" w:hAnsi="Verdana" w:cs="Arial"/>
          <w:sz w:val="22"/>
        </w:rPr>
        <w:t>de los elementos que componen el proyecto (incluyendo costos finales de los elementos),</w:t>
      </w:r>
      <w:r>
        <w:rPr>
          <w:rFonts w:ascii="Verdana" w:hAnsi="Verdana" w:cs="Arial"/>
          <w:sz w:val="22"/>
        </w:rPr>
        <w:t xml:space="preserve"> </w:t>
      </w:r>
      <w:r w:rsidRPr="00C56837">
        <w:rPr>
          <w:rFonts w:ascii="Verdana" w:hAnsi="Verdana" w:cs="Arial"/>
          <w:sz w:val="22"/>
        </w:rPr>
        <w:t>analizando las debilidades, oportunidades, fortalezas y amenazas del plan de</w:t>
      </w:r>
      <w:r>
        <w:rPr>
          <w:rFonts w:ascii="Verdana" w:hAnsi="Verdana" w:cs="Arial"/>
          <w:sz w:val="22"/>
        </w:rPr>
        <w:t xml:space="preserve"> </w:t>
      </w:r>
      <w:r w:rsidRPr="00C56837">
        <w:rPr>
          <w:rFonts w:ascii="Verdana" w:hAnsi="Verdana" w:cs="Arial"/>
          <w:sz w:val="22"/>
        </w:rPr>
        <w:t>sostenibilidad. Así como, realizando las recomendaciones técnicas para la operación y</w:t>
      </w:r>
      <w:r>
        <w:rPr>
          <w:rFonts w:ascii="Verdana" w:hAnsi="Verdana" w:cs="Arial"/>
          <w:sz w:val="22"/>
        </w:rPr>
        <w:t xml:space="preserve"> </w:t>
      </w:r>
      <w:r w:rsidRPr="00C56837">
        <w:rPr>
          <w:rFonts w:ascii="Verdana" w:hAnsi="Verdana" w:cs="Arial"/>
          <w:sz w:val="22"/>
        </w:rPr>
        <w:t>mantenimiento de la infraestructura.</w:t>
      </w:r>
    </w:p>
    <w:p w14:paraId="47F37D84" w14:textId="77777777" w:rsidR="005B5791" w:rsidRPr="00C56837" w:rsidRDefault="005B5791" w:rsidP="00C56837">
      <w:pPr>
        <w:rPr>
          <w:rFonts w:ascii="Verdana" w:hAnsi="Verdana" w:cs="Arial"/>
          <w:sz w:val="22"/>
        </w:rPr>
      </w:pPr>
    </w:p>
    <w:p w14:paraId="3DEB5713" w14:textId="420F349E" w:rsidR="00C56837" w:rsidRPr="00C56837" w:rsidRDefault="00C56837" w:rsidP="00C56837">
      <w:pPr>
        <w:rPr>
          <w:rFonts w:ascii="Verdana" w:hAnsi="Verdana" w:cs="Arial"/>
          <w:sz w:val="22"/>
        </w:rPr>
      </w:pPr>
      <w:r w:rsidRPr="00C56837">
        <w:rPr>
          <w:rFonts w:ascii="Verdana" w:hAnsi="Verdana" w:cs="Arial"/>
          <w:sz w:val="22"/>
        </w:rPr>
        <w:t>El documento de Plan de Sostenibilidad incluye el Diagnóstico, el Plan de mantenimiento</w:t>
      </w:r>
      <w:r>
        <w:rPr>
          <w:rFonts w:ascii="Verdana" w:hAnsi="Verdana" w:cs="Arial"/>
          <w:sz w:val="22"/>
        </w:rPr>
        <w:t xml:space="preserve"> </w:t>
      </w:r>
      <w:r w:rsidRPr="00C56837">
        <w:rPr>
          <w:rFonts w:ascii="Verdana" w:hAnsi="Verdana" w:cs="Arial"/>
          <w:sz w:val="22"/>
        </w:rPr>
        <w:t>periódico: preventivo y obligatorio de la infraestructura, el Manual de uso preventivo y</w:t>
      </w:r>
      <w:r>
        <w:rPr>
          <w:rFonts w:ascii="Verdana" w:hAnsi="Verdana" w:cs="Arial"/>
          <w:sz w:val="22"/>
        </w:rPr>
        <w:t xml:space="preserve"> </w:t>
      </w:r>
      <w:r w:rsidRPr="00C56837">
        <w:rPr>
          <w:rFonts w:ascii="Verdana" w:hAnsi="Verdana" w:cs="Arial"/>
          <w:sz w:val="22"/>
        </w:rPr>
        <w:t>correctivo y el Plan de Manejo Ambiental – PMA (cuando aplique).</w:t>
      </w:r>
    </w:p>
    <w:p w14:paraId="0A1A65E6" w14:textId="31C3D4EA" w:rsidR="00C56837" w:rsidRDefault="00C56837" w:rsidP="00C56837"/>
    <w:p w14:paraId="25AF1F4B" w14:textId="67A1B7F3" w:rsidR="00925DDB" w:rsidRPr="006A1B84" w:rsidRDefault="00CF369B" w:rsidP="00850B16">
      <w:pPr>
        <w:pStyle w:val="Ttulo1"/>
        <w:rPr>
          <w:rFonts w:ascii="Verdana" w:hAnsi="Verdana"/>
          <w:sz w:val="22"/>
          <w:szCs w:val="22"/>
        </w:rPr>
      </w:pPr>
      <w:r w:rsidRPr="006A1B84">
        <w:rPr>
          <w:rFonts w:ascii="Verdana" w:hAnsi="Verdana"/>
          <w:sz w:val="22"/>
          <w:szCs w:val="22"/>
        </w:rPr>
        <w:t>F</w:t>
      </w:r>
      <w:r w:rsidR="00850B16" w:rsidRPr="006A1B84">
        <w:rPr>
          <w:rFonts w:ascii="Verdana" w:hAnsi="Verdana"/>
          <w:sz w:val="22"/>
          <w:szCs w:val="22"/>
        </w:rPr>
        <w:t>orma de pago</w:t>
      </w:r>
    </w:p>
    <w:p w14:paraId="3A54A087" w14:textId="7E4D5205" w:rsidR="00850B16" w:rsidRPr="006A1B84" w:rsidRDefault="00850B16" w:rsidP="00850B16">
      <w:pPr>
        <w:rPr>
          <w:rFonts w:ascii="Verdana" w:hAnsi="Verdana"/>
          <w:sz w:val="22"/>
        </w:rPr>
      </w:pPr>
    </w:p>
    <w:p w14:paraId="4D6B6A25" w14:textId="77777777" w:rsidR="00B30E13" w:rsidRPr="006A1B84" w:rsidRDefault="00B30E13" w:rsidP="00B30E13">
      <w:pPr>
        <w:autoSpaceDE w:val="0"/>
        <w:adjustRightInd w:val="0"/>
        <w:rPr>
          <w:rFonts w:ascii="Verdana" w:hAnsi="Verdana" w:cs="Arial"/>
          <w:sz w:val="22"/>
          <w:lang w:eastAsia="es-CO"/>
        </w:rPr>
      </w:pPr>
      <w:bookmarkStart w:id="0" w:name="_Hlk80608957"/>
      <w:bookmarkStart w:id="1" w:name="_Hlk80369934"/>
      <w:r w:rsidRPr="006A1B84">
        <w:rPr>
          <w:rFonts w:ascii="Verdana" w:hAnsi="Verdana" w:cs="Arial"/>
          <w:sz w:val="22"/>
          <w:lang w:eastAsia="es-CO"/>
        </w:rPr>
        <w:t xml:space="preserve">El Municipio determinó realizar el pago de la ejecución del objeto a precios unitarios teniendo en cuenta que es el sistema que más facilita la determinación del alcance del objeto de los contratos; permite una mejor comparación de las diferentes ofertas; permite un mejor control de la ejecución para la autorización de los pagos y control de la utilización de los recursos que se ejecuten en el tiempo previsto en el cronograma de ejecución de inversión. </w:t>
      </w:r>
    </w:p>
    <w:p w14:paraId="2CD3F9A4" w14:textId="77777777" w:rsidR="00B30E13" w:rsidRPr="006A1B84" w:rsidRDefault="00B30E13" w:rsidP="00B30E13">
      <w:pPr>
        <w:autoSpaceDE w:val="0"/>
        <w:adjustRightInd w:val="0"/>
        <w:rPr>
          <w:rFonts w:ascii="Verdana" w:hAnsi="Verdana" w:cs="Arial"/>
          <w:sz w:val="22"/>
          <w:lang w:eastAsia="es-CO"/>
        </w:rPr>
      </w:pPr>
    </w:p>
    <w:p w14:paraId="5B1CC724" w14:textId="77777777" w:rsidR="00B30E13" w:rsidRPr="006A1B84" w:rsidRDefault="00B30E13" w:rsidP="00B30E13">
      <w:pPr>
        <w:autoSpaceDE w:val="0"/>
        <w:adjustRightInd w:val="0"/>
        <w:rPr>
          <w:rFonts w:ascii="Verdana" w:hAnsi="Verdana" w:cs="Arial"/>
          <w:sz w:val="22"/>
          <w:lang w:eastAsia="es-CO"/>
        </w:rPr>
      </w:pPr>
      <w:r w:rsidRPr="006A1B84">
        <w:rPr>
          <w:rFonts w:ascii="Verdana" w:hAnsi="Verdana" w:cs="Arial"/>
          <w:sz w:val="22"/>
          <w:lang w:eastAsia="es-CO"/>
        </w:rPr>
        <w:t xml:space="preserve">La cancelación del contrato se hará de la siguiente forma: </w:t>
      </w:r>
    </w:p>
    <w:p w14:paraId="7A10A39D" w14:textId="77777777" w:rsidR="00B30E13" w:rsidRPr="006A1B84" w:rsidRDefault="00B30E13" w:rsidP="00B30E13">
      <w:pPr>
        <w:rPr>
          <w:rFonts w:ascii="Verdana" w:hAnsi="Verdana" w:cs="Arial"/>
          <w:b/>
          <w:sz w:val="22"/>
        </w:rPr>
      </w:pPr>
    </w:p>
    <w:p w14:paraId="6B61C1AF" w14:textId="77777777" w:rsidR="00B30E13" w:rsidRPr="006A1B84" w:rsidRDefault="00B30E13" w:rsidP="00B30E13">
      <w:pPr>
        <w:numPr>
          <w:ilvl w:val="0"/>
          <w:numId w:val="25"/>
        </w:numPr>
        <w:suppressAutoHyphens/>
        <w:autoSpaceDN w:val="0"/>
        <w:textAlignment w:val="baseline"/>
        <w:rPr>
          <w:rFonts w:ascii="Verdana" w:hAnsi="Verdana" w:cs="Arial"/>
          <w:sz w:val="22"/>
        </w:rPr>
      </w:pPr>
      <w:r w:rsidRPr="006A1B84">
        <w:rPr>
          <w:rFonts w:ascii="Verdana" w:hAnsi="Verdana" w:cs="Arial"/>
          <w:sz w:val="22"/>
        </w:rPr>
        <w:t xml:space="preserve">El 95% del precio en actas parciales, según avance de obra y hasta la ejecución total del contrato. </w:t>
      </w:r>
    </w:p>
    <w:p w14:paraId="205035F6" w14:textId="77777777" w:rsidR="00B30E13" w:rsidRPr="006A1B84" w:rsidRDefault="00B30E13" w:rsidP="00B30E13">
      <w:pPr>
        <w:numPr>
          <w:ilvl w:val="0"/>
          <w:numId w:val="25"/>
        </w:numPr>
        <w:suppressAutoHyphens/>
        <w:autoSpaceDN w:val="0"/>
        <w:textAlignment w:val="baseline"/>
        <w:rPr>
          <w:rFonts w:ascii="Verdana" w:hAnsi="Verdana" w:cs="Arial"/>
          <w:sz w:val="22"/>
        </w:rPr>
      </w:pPr>
      <w:r w:rsidRPr="006A1B84">
        <w:rPr>
          <w:rFonts w:ascii="Verdana" w:hAnsi="Verdana" w:cs="Arial"/>
          <w:sz w:val="22"/>
        </w:rPr>
        <w:t xml:space="preserve">El 5% del precio en acta final con el acta de recibo final y la liquidación del contrato, con su correspondiente aprobación por parte del Municipio y la interventoría.   </w:t>
      </w:r>
    </w:p>
    <w:p w14:paraId="0B730E6E" w14:textId="77777777" w:rsidR="00B30E13" w:rsidRPr="006A1B84" w:rsidRDefault="00B30E13" w:rsidP="00B30E13">
      <w:pPr>
        <w:suppressAutoHyphens/>
        <w:autoSpaceDN w:val="0"/>
        <w:ind w:left="720"/>
        <w:textAlignment w:val="baseline"/>
        <w:rPr>
          <w:rFonts w:ascii="Verdana" w:hAnsi="Verdana" w:cs="Arial"/>
          <w:sz w:val="22"/>
        </w:rPr>
      </w:pPr>
    </w:p>
    <w:bookmarkEnd w:id="0"/>
    <w:bookmarkEnd w:id="1"/>
    <w:p w14:paraId="5D7E503E" w14:textId="4483B2E7" w:rsidR="00B30E13" w:rsidRPr="006A1B84" w:rsidRDefault="00B30E13" w:rsidP="00BD08C0">
      <w:pPr>
        <w:spacing w:after="160" w:line="259" w:lineRule="auto"/>
        <w:rPr>
          <w:rFonts w:ascii="Verdana" w:eastAsia="Arial" w:hAnsi="Verdana" w:cs="Arial"/>
          <w:color w:val="000000" w:themeColor="text1"/>
          <w:sz w:val="22"/>
        </w:rPr>
      </w:pPr>
      <w:r w:rsidRPr="006A1B84">
        <w:rPr>
          <w:rFonts w:ascii="Verdana" w:eastAsia="Calibri" w:hAnsi="Verdana" w:cs="Arial"/>
          <w:b/>
          <w:sz w:val="22"/>
          <w:lang w:val="es-ES"/>
        </w:rPr>
        <w:t>Nota:</w:t>
      </w:r>
      <w:r w:rsidRPr="006A1B84">
        <w:rPr>
          <w:rFonts w:ascii="Verdana" w:eastAsia="Calibri" w:hAnsi="Verdana" w:cs="Arial"/>
          <w:sz w:val="22"/>
          <w:lang w:val="es-ES"/>
        </w:rPr>
        <w:t xml:space="preserve"> No se pactará anticipo.</w:t>
      </w:r>
    </w:p>
    <w:p w14:paraId="5D8B40B1" w14:textId="47B16DF1" w:rsidR="00850B16" w:rsidRPr="006A1B84" w:rsidRDefault="00CF369B" w:rsidP="00850B16">
      <w:pPr>
        <w:pStyle w:val="Ttulo1"/>
        <w:rPr>
          <w:rFonts w:ascii="Verdana" w:hAnsi="Verdana"/>
          <w:sz w:val="22"/>
          <w:szCs w:val="22"/>
        </w:rPr>
      </w:pPr>
      <w:r w:rsidRPr="006A1B84">
        <w:rPr>
          <w:rFonts w:ascii="Verdana" w:hAnsi="Verdana"/>
          <w:sz w:val="22"/>
          <w:szCs w:val="22"/>
        </w:rPr>
        <w:t>C</w:t>
      </w:r>
      <w:r w:rsidR="00850B16" w:rsidRPr="006A1B84">
        <w:rPr>
          <w:rFonts w:ascii="Verdana" w:hAnsi="Verdana"/>
          <w:sz w:val="22"/>
          <w:szCs w:val="22"/>
        </w:rPr>
        <w:t>ondiciones particulares del proyecto</w:t>
      </w:r>
    </w:p>
    <w:p w14:paraId="662AA7C4" w14:textId="0D72FFC5" w:rsidR="00850B16" w:rsidRPr="006A1B84" w:rsidRDefault="00850B16" w:rsidP="00850B16">
      <w:pPr>
        <w:rPr>
          <w:rFonts w:ascii="Verdana" w:hAnsi="Verdana"/>
          <w:sz w:val="22"/>
        </w:rPr>
      </w:pPr>
    </w:p>
    <w:p w14:paraId="21DA6157" w14:textId="49637F7E" w:rsidR="00E2137C" w:rsidRPr="006A1B84" w:rsidRDefault="004D10AB" w:rsidP="00850B16">
      <w:pPr>
        <w:rPr>
          <w:rFonts w:ascii="Verdana" w:hAnsi="Verdana"/>
          <w:sz w:val="22"/>
        </w:rPr>
      </w:pPr>
      <w:r w:rsidRPr="006A1B84">
        <w:rPr>
          <w:rFonts w:ascii="Verdana" w:hAnsi="Verdana"/>
          <w:sz w:val="22"/>
        </w:rPr>
        <w:t>El conflicto armado, que tiene múltiples causas, ha ocasionado un sufrimiento y un daño a la población sin igual en nuestra historia. Son millones los colombianos y colombianas víctimas de desplazamiento forzado, cientos de miles los muertos, decenas de miles los desaparecidos de toda índole y un amplio número de familias, colectivos y poblaciones afectadas a lo largo y ancho del territorio” (Gobierno nacional y FARC-EP, 2016). Por tal razón, se establece como objetivo avanzar en la reparación integral de las víctimas del conflicto armado mediante el aumento del número de centros regionales de atención a víctimas, para garantizar la implementación de la estrategia de recuperación emocional de las víctimas a nivel individual, de acuerdo al daño específico que hayan padecido. También, mediante la creación de estos espacios, se busca promover la  participación social e interacción comunitaria de la población víctima y de la población en general del municipio de Hacarí, garantizando el derecho a la paz de la población en estos territorios que se han visto afectados por el conflicto.</w:t>
      </w:r>
    </w:p>
    <w:p w14:paraId="091ECF41" w14:textId="77777777" w:rsidR="004D10AB" w:rsidRPr="006A1B84" w:rsidRDefault="004D10AB" w:rsidP="00850B16">
      <w:pPr>
        <w:rPr>
          <w:rFonts w:ascii="Verdana" w:hAnsi="Verdana"/>
          <w:sz w:val="22"/>
          <w:highlight w:val="lightGray"/>
        </w:rPr>
      </w:pPr>
    </w:p>
    <w:p w14:paraId="013DFEB1" w14:textId="1DC34C35" w:rsidR="00E2137C" w:rsidRPr="001E72B1" w:rsidRDefault="00E2137C" w:rsidP="00E2137C">
      <w:pPr>
        <w:rPr>
          <w:rFonts w:ascii="Verdana" w:hAnsi="Verdana"/>
          <w:b/>
          <w:sz w:val="22"/>
        </w:rPr>
      </w:pPr>
      <w:r w:rsidRPr="001E72B1">
        <w:rPr>
          <w:rFonts w:ascii="Verdana" w:hAnsi="Verdana"/>
          <w:b/>
          <w:sz w:val="22"/>
        </w:rPr>
        <w:t>NORMATIVIDAD TECNICA</w:t>
      </w:r>
      <w:r w:rsidR="001E72B1">
        <w:rPr>
          <w:rFonts w:ascii="Verdana" w:hAnsi="Verdana"/>
          <w:b/>
          <w:sz w:val="22"/>
        </w:rPr>
        <w:t xml:space="preserve"> SEGÚN CONVENIO </w:t>
      </w:r>
      <w:r w:rsidR="001E72B1" w:rsidRPr="001E72B1">
        <w:rPr>
          <w:rFonts w:ascii="Verdana" w:eastAsia="Calibri" w:hAnsi="Verdana" w:cs="Arial"/>
          <w:b/>
          <w:color w:val="000000"/>
          <w:sz w:val="22"/>
          <w:lang w:val="es-MX"/>
        </w:rPr>
        <w:t>2480-2025</w:t>
      </w:r>
    </w:p>
    <w:p w14:paraId="0264BBB5" w14:textId="77777777" w:rsidR="005B5791" w:rsidRPr="001E72B1" w:rsidRDefault="005B5791" w:rsidP="00E2137C">
      <w:pPr>
        <w:rPr>
          <w:rFonts w:ascii="Verdana" w:hAnsi="Verdana"/>
          <w:b/>
          <w:sz w:val="22"/>
        </w:rPr>
      </w:pPr>
    </w:p>
    <w:p w14:paraId="699DB354" w14:textId="587787DD" w:rsidR="005B5791" w:rsidRPr="001E72B1" w:rsidRDefault="005B5791" w:rsidP="005B5791">
      <w:pPr>
        <w:rPr>
          <w:rFonts w:ascii="Verdana" w:hAnsi="Verdana"/>
          <w:sz w:val="22"/>
        </w:rPr>
      </w:pPr>
      <w:r w:rsidRPr="001E72B1">
        <w:rPr>
          <w:rFonts w:ascii="Verdana" w:hAnsi="Verdana"/>
          <w:sz w:val="22"/>
        </w:rPr>
        <w:t>Las obras previstas dentro de los proyectos que se van a ejecutar en el marco del convenio</w:t>
      </w:r>
      <w:r w:rsidR="001E72B1" w:rsidRPr="001E72B1">
        <w:rPr>
          <w:rFonts w:ascii="Verdana" w:hAnsi="Verdana"/>
          <w:sz w:val="22"/>
        </w:rPr>
        <w:t xml:space="preserve"> </w:t>
      </w:r>
      <w:r w:rsidRPr="001E72B1">
        <w:rPr>
          <w:rFonts w:ascii="Verdana" w:hAnsi="Verdana"/>
          <w:sz w:val="22"/>
        </w:rPr>
        <w:t>deben cumplir con las Normas vigentes y disposiciones de las siguientes reglamentaciones:</w:t>
      </w:r>
    </w:p>
    <w:p w14:paraId="7CA41494" w14:textId="77777777" w:rsidR="001E72B1" w:rsidRPr="001E72B1" w:rsidRDefault="001E72B1" w:rsidP="005B5791">
      <w:pPr>
        <w:rPr>
          <w:rFonts w:ascii="Verdana" w:hAnsi="Verdana"/>
          <w:sz w:val="22"/>
        </w:rPr>
      </w:pPr>
    </w:p>
    <w:p w14:paraId="61F58A4F" w14:textId="77777777" w:rsidR="005B5791" w:rsidRPr="001E72B1" w:rsidRDefault="005B5791" w:rsidP="005B5791">
      <w:pPr>
        <w:rPr>
          <w:rFonts w:ascii="Verdana" w:hAnsi="Verdana"/>
          <w:sz w:val="22"/>
        </w:rPr>
      </w:pPr>
      <w:r w:rsidRPr="001E72B1">
        <w:rPr>
          <w:rFonts w:ascii="Verdana" w:hAnsi="Verdana"/>
          <w:sz w:val="22"/>
        </w:rPr>
        <w:t>1. Norma Técnica Colombiana NTC 1500 Código Colombiano de Fontanería.</w:t>
      </w:r>
    </w:p>
    <w:p w14:paraId="482918A9" w14:textId="5329651D" w:rsidR="005B5791" w:rsidRPr="001E72B1" w:rsidRDefault="005B5791" w:rsidP="005B5791">
      <w:pPr>
        <w:rPr>
          <w:rFonts w:ascii="Verdana" w:hAnsi="Verdana"/>
          <w:sz w:val="22"/>
        </w:rPr>
      </w:pPr>
      <w:r w:rsidRPr="001E72B1">
        <w:rPr>
          <w:rFonts w:ascii="Verdana" w:hAnsi="Verdana"/>
          <w:sz w:val="22"/>
        </w:rPr>
        <w:t>2. Obligación de los Municipios a incorporar la gestión del riesgo en sus normas de</w:t>
      </w:r>
      <w:r w:rsidR="001E72B1">
        <w:rPr>
          <w:rFonts w:ascii="Verdana" w:hAnsi="Verdana"/>
          <w:sz w:val="22"/>
        </w:rPr>
        <w:t xml:space="preserve"> </w:t>
      </w:r>
      <w:r w:rsidRPr="001E72B1">
        <w:rPr>
          <w:rFonts w:ascii="Verdana" w:hAnsi="Verdana"/>
          <w:sz w:val="22"/>
        </w:rPr>
        <w:t>ordenamiento territorial (Ley 1523 de 2012).</w:t>
      </w:r>
    </w:p>
    <w:p w14:paraId="6BA3EBAD" w14:textId="77777777" w:rsidR="005B5791" w:rsidRPr="001E72B1" w:rsidRDefault="005B5791" w:rsidP="005B5791">
      <w:pPr>
        <w:rPr>
          <w:rFonts w:ascii="Verdana" w:hAnsi="Verdana"/>
          <w:sz w:val="22"/>
        </w:rPr>
      </w:pPr>
      <w:r w:rsidRPr="001E72B1">
        <w:rPr>
          <w:rFonts w:ascii="Verdana" w:hAnsi="Verdana"/>
          <w:sz w:val="22"/>
        </w:rPr>
        <w:t>3. Decreto 1072 de 2015 y demás legislación de seguridad y de salud en el Trabajo -SST.</w:t>
      </w:r>
    </w:p>
    <w:p w14:paraId="11E5F26B" w14:textId="3A8F816F" w:rsidR="005B5791" w:rsidRPr="001E72B1" w:rsidRDefault="005B5791" w:rsidP="005B5791">
      <w:pPr>
        <w:rPr>
          <w:rFonts w:ascii="Verdana" w:hAnsi="Verdana"/>
          <w:sz w:val="22"/>
        </w:rPr>
      </w:pPr>
      <w:r w:rsidRPr="001E72B1">
        <w:rPr>
          <w:rFonts w:ascii="Verdana" w:hAnsi="Verdana"/>
          <w:sz w:val="22"/>
        </w:rPr>
        <w:lastRenderedPageBreak/>
        <w:t>4. Normas Colombianas de Diseño y Construcción Sismo Resistentes que aplique de</w:t>
      </w:r>
      <w:r w:rsidR="001E72B1">
        <w:rPr>
          <w:rFonts w:ascii="Verdana" w:hAnsi="Verdana"/>
          <w:sz w:val="22"/>
        </w:rPr>
        <w:t xml:space="preserve"> </w:t>
      </w:r>
      <w:r w:rsidRPr="001E72B1">
        <w:rPr>
          <w:rFonts w:ascii="Verdana" w:hAnsi="Verdana"/>
          <w:sz w:val="22"/>
        </w:rPr>
        <w:t>acuerdo con los diseños aprobados vigente NSR-10 y sus decretos reglamentarios,</w:t>
      </w:r>
      <w:r w:rsidR="001E72B1">
        <w:rPr>
          <w:rFonts w:ascii="Verdana" w:hAnsi="Verdana"/>
          <w:sz w:val="22"/>
        </w:rPr>
        <w:t xml:space="preserve"> </w:t>
      </w:r>
      <w:r w:rsidRPr="001E72B1">
        <w:rPr>
          <w:rFonts w:ascii="Verdana" w:hAnsi="Verdana"/>
          <w:sz w:val="22"/>
        </w:rPr>
        <w:t>complementarios y cualquier otra norma que regule el diseño y construcción sismo</w:t>
      </w:r>
      <w:r w:rsidR="001E72B1">
        <w:rPr>
          <w:rFonts w:ascii="Verdana" w:hAnsi="Verdana"/>
          <w:sz w:val="22"/>
        </w:rPr>
        <w:t xml:space="preserve"> </w:t>
      </w:r>
      <w:r w:rsidRPr="001E72B1">
        <w:rPr>
          <w:rFonts w:ascii="Verdana" w:hAnsi="Verdana"/>
          <w:sz w:val="22"/>
        </w:rPr>
        <w:t>resistente en Colombia.</w:t>
      </w:r>
    </w:p>
    <w:p w14:paraId="1A39B864" w14:textId="029E807A" w:rsidR="005B5791" w:rsidRPr="001E72B1" w:rsidRDefault="005B5791" w:rsidP="005B5791">
      <w:pPr>
        <w:rPr>
          <w:rFonts w:ascii="Verdana" w:hAnsi="Verdana"/>
          <w:sz w:val="22"/>
        </w:rPr>
      </w:pPr>
      <w:r w:rsidRPr="001E72B1">
        <w:rPr>
          <w:rFonts w:ascii="Verdana" w:hAnsi="Verdana"/>
          <w:sz w:val="22"/>
        </w:rPr>
        <w:t>5. Ley 400 de 1997, por la cual se adoptan normas sobre construcciones sismo</w:t>
      </w:r>
      <w:r w:rsidR="001E72B1">
        <w:rPr>
          <w:rFonts w:ascii="Verdana" w:hAnsi="Verdana"/>
          <w:sz w:val="22"/>
        </w:rPr>
        <w:t xml:space="preserve"> </w:t>
      </w:r>
      <w:r w:rsidRPr="001E72B1">
        <w:rPr>
          <w:rFonts w:ascii="Verdana" w:hAnsi="Verdana"/>
          <w:sz w:val="22"/>
        </w:rPr>
        <w:t>resistente o la que aplique de acuerdo con los diseños aprobados.</w:t>
      </w:r>
    </w:p>
    <w:p w14:paraId="3BAB93DC" w14:textId="3496198E" w:rsidR="005B5791" w:rsidRPr="001E72B1" w:rsidRDefault="005B5791" w:rsidP="005B5791">
      <w:pPr>
        <w:rPr>
          <w:rFonts w:ascii="Verdana" w:hAnsi="Verdana"/>
          <w:sz w:val="22"/>
        </w:rPr>
      </w:pPr>
      <w:r w:rsidRPr="001E72B1">
        <w:rPr>
          <w:rFonts w:ascii="Verdana" w:hAnsi="Verdana"/>
          <w:sz w:val="22"/>
        </w:rPr>
        <w:t>6. Obligación por parte de los urbanizadores de realizar estudios detallados de amenaza</w:t>
      </w:r>
      <w:r w:rsidR="001E72B1">
        <w:rPr>
          <w:rFonts w:ascii="Verdana" w:hAnsi="Verdana"/>
          <w:sz w:val="22"/>
        </w:rPr>
        <w:t xml:space="preserve"> </w:t>
      </w:r>
      <w:r w:rsidRPr="001E72B1">
        <w:rPr>
          <w:rFonts w:ascii="Verdana" w:hAnsi="Verdana"/>
          <w:sz w:val="22"/>
        </w:rPr>
        <w:t>y riesgo por fenómenos de remoción en masa o inundación como requisito previo</w:t>
      </w:r>
      <w:r w:rsidR="001E72B1">
        <w:rPr>
          <w:rFonts w:ascii="Verdana" w:hAnsi="Verdana"/>
          <w:sz w:val="22"/>
        </w:rPr>
        <w:t xml:space="preserve"> </w:t>
      </w:r>
      <w:r w:rsidRPr="001E72B1">
        <w:rPr>
          <w:rFonts w:ascii="Verdana" w:hAnsi="Verdana"/>
          <w:sz w:val="22"/>
        </w:rPr>
        <w:t>para obtener la licencia de urbanismo (Ley 9/97).</w:t>
      </w:r>
    </w:p>
    <w:p w14:paraId="78017A4E" w14:textId="478CD2B8" w:rsidR="005B5791" w:rsidRPr="001E72B1" w:rsidRDefault="005B5791" w:rsidP="005B5791">
      <w:pPr>
        <w:rPr>
          <w:rFonts w:ascii="Verdana" w:hAnsi="Verdana"/>
          <w:sz w:val="22"/>
        </w:rPr>
      </w:pPr>
      <w:r w:rsidRPr="001E72B1">
        <w:rPr>
          <w:rFonts w:ascii="Verdana" w:hAnsi="Verdana"/>
          <w:sz w:val="22"/>
        </w:rPr>
        <w:t>7. Normas Ambientales Ley 373 de 1997 sobre uso eficiente y racional del agua, Decreto</w:t>
      </w:r>
      <w:r w:rsidR="001E72B1">
        <w:rPr>
          <w:rFonts w:ascii="Verdana" w:hAnsi="Verdana"/>
          <w:sz w:val="22"/>
        </w:rPr>
        <w:t xml:space="preserve"> </w:t>
      </w:r>
      <w:r w:rsidRPr="001E72B1">
        <w:rPr>
          <w:rFonts w:ascii="Verdana" w:hAnsi="Verdana"/>
          <w:sz w:val="22"/>
        </w:rPr>
        <w:t>1753 de 1994, GTC 24 de 1989.</w:t>
      </w:r>
    </w:p>
    <w:p w14:paraId="720A0A2C" w14:textId="314AEE18" w:rsidR="005B5791" w:rsidRPr="001E72B1" w:rsidRDefault="005B5791" w:rsidP="005B5791">
      <w:pPr>
        <w:rPr>
          <w:rFonts w:ascii="Verdana" w:hAnsi="Verdana"/>
          <w:sz w:val="22"/>
        </w:rPr>
      </w:pPr>
      <w:r w:rsidRPr="001E72B1">
        <w:rPr>
          <w:rFonts w:ascii="Verdana" w:hAnsi="Verdana"/>
          <w:sz w:val="22"/>
        </w:rPr>
        <w:t>8. Ley 400/97-Exigencia de estudios arquitectónicos, geotécnicos, estructurales, no</w:t>
      </w:r>
      <w:r w:rsidR="001E72B1">
        <w:rPr>
          <w:rFonts w:ascii="Verdana" w:hAnsi="Verdana"/>
          <w:sz w:val="22"/>
        </w:rPr>
        <w:t xml:space="preserve"> </w:t>
      </w:r>
      <w:r w:rsidRPr="001E72B1">
        <w:rPr>
          <w:rFonts w:ascii="Verdana" w:hAnsi="Verdana"/>
          <w:sz w:val="22"/>
        </w:rPr>
        <w:t>estructurales</w:t>
      </w:r>
      <w:r w:rsidR="001E72B1">
        <w:rPr>
          <w:rFonts w:ascii="Verdana" w:hAnsi="Verdana"/>
          <w:sz w:val="22"/>
        </w:rPr>
        <w:t>.</w:t>
      </w:r>
    </w:p>
    <w:p w14:paraId="06352EF4" w14:textId="77777777" w:rsidR="005B5791" w:rsidRPr="001E72B1" w:rsidRDefault="005B5791" w:rsidP="005B5791">
      <w:pPr>
        <w:rPr>
          <w:rFonts w:ascii="Verdana" w:hAnsi="Verdana"/>
          <w:sz w:val="22"/>
        </w:rPr>
      </w:pPr>
      <w:r w:rsidRPr="001E72B1">
        <w:rPr>
          <w:rFonts w:ascii="Verdana" w:hAnsi="Verdana"/>
          <w:sz w:val="22"/>
        </w:rPr>
        <w:t>9. Norma ICONTEC NTC 2050-Código Eléctrico Nacional.</w:t>
      </w:r>
    </w:p>
    <w:p w14:paraId="3E2580D5" w14:textId="2A8ED66E" w:rsidR="005B5791" w:rsidRPr="001E72B1" w:rsidRDefault="001E72B1" w:rsidP="005B5791">
      <w:pPr>
        <w:rPr>
          <w:rFonts w:ascii="Verdana" w:hAnsi="Verdana"/>
          <w:sz w:val="22"/>
        </w:rPr>
      </w:pPr>
      <w:r>
        <w:rPr>
          <w:rFonts w:ascii="Verdana" w:hAnsi="Verdana"/>
          <w:sz w:val="22"/>
        </w:rPr>
        <w:t>1</w:t>
      </w:r>
      <w:r w:rsidR="005B5791" w:rsidRPr="001E72B1">
        <w:rPr>
          <w:rFonts w:ascii="Verdana" w:hAnsi="Verdana"/>
          <w:sz w:val="22"/>
        </w:rPr>
        <w:t>0. El Reglamento Técnico de Instalaciones Eléctricas RETIE – expedido por el Ministerio</w:t>
      </w:r>
      <w:r>
        <w:rPr>
          <w:rFonts w:ascii="Verdana" w:hAnsi="Verdana"/>
          <w:sz w:val="22"/>
        </w:rPr>
        <w:t xml:space="preserve"> </w:t>
      </w:r>
      <w:r w:rsidR="005B5791" w:rsidRPr="001E72B1">
        <w:rPr>
          <w:rFonts w:ascii="Verdana" w:hAnsi="Verdana"/>
          <w:sz w:val="22"/>
        </w:rPr>
        <w:t>de Minas y Energía (RETIE).</w:t>
      </w:r>
    </w:p>
    <w:p w14:paraId="3A4B549A" w14:textId="56537FA1" w:rsidR="005B5791" w:rsidRPr="001E72B1" w:rsidRDefault="005B5791" w:rsidP="005B5791">
      <w:pPr>
        <w:rPr>
          <w:rFonts w:ascii="Verdana" w:hAnsi="Verdana"/>
          <w:sz w:val="22"/>
        </w:rPr>
      </w:pPr>
      <w:r w:rsidRPr="001E72B1">
        <w:rPr>
          <w:rFonts w:ascii="Verdana" w:hAnsi="Verdana"/>
          <w:sz w:val="22"/>
        </w:rPr>
        <w:t>11. Reglamento técnico de instalaciones eléctricas, RETIE y NTC 2050, Reglamento</w:t>
      </w:r>
      <w:r w:rsidR="001E72B1">
        <w:rPr>
          <w:rFonts w:ascii="Verdana" w:hAnsi="Verdana"/>
          <w:sz w:val="22"/>
        </w:rPr>
        <w:t xml:space="preserve"> </w:t>
      </w:r>
      <w:r w:rsidRPr="001E72B1">
        <w:rPr>
          <w:rFonts w:ascii="Verdana" w:hAnsi="Verdana"/>
          <w:sz w:val="22"/>
        </w:rPr>
        <w:t>Técnico de Iluminación y Alumbrado Público RETILAP.</w:t>
      </w:r>
    </w:p>
    <w:p w14:paraId="579AFFB4" w14:textId="2212AFE5" w:rsidR="005B5791" w:rsidRPr="001E72B1" w:rsidRDefault="005B5791" w:rsidP="005B5791">
      <w:pPr>
        <w:rPr>
          <w:rFonts w:ascii="Verdana" w:hAnsi="Verdana"/>
          <w:sz w:val="22"/>
        </w:rPr>
      </w:pPr>
      <w:r w:rsidRPr="001E72B1">
        <w:rPr>
          <w:rFonts w:ascii="Verdana" w:hAnsi="Verdana"/>
          <w:sz w:val="22"/>
        </w:rPr>
        <w:t>12. Las normas de la empresa de energía encargada del suministro y control de la energía</w:t>
      </w:r>
      <w:r w:rsidR="001E72B1">
        <w:rPr>
          <w:rFonts w:ascii="Verdana" w:hAnsi="Verdana"/>
          <w:sz w:val="22"/>
        </w:rPr>
        <w:t xml:space="preserve"> </w:t>
      </w:r>
      <w:r w:rsidRPr="001E72B1">
        <w:rPr>
          <w:rFonts w:ascii="Verdana" w:hAnsi="Verdana"/>
          <w:sz w:val="22"/>
        </w:rPr>
        <w:t>en la localidad.</w:t>
      </w:r>
    </w:p>
    <w:p w14:paraId="70507F85" w14:textId="77777777" w:rsidR="005B5791" w:rsidRPr="001E72B1" w:rsidRDefault="005B5791" w:rsidP="005B5791">
      <w:pPr>
        <w:rPr>
          <w:rFonts w:ascii="Verdana" w:hAnsi="Verdana"/>
          <w:sz w:val="22"/>
        </w:rPr>
      </w:pPr>
      <w:r w:rsidRPr="001E72B1">
        <w:rPr>
          <w:rFonts w:ascii="Verdana" w:hAnsi="Verdana"/>
          <w:sz w:val="22"/>
        </w:rPr>
        <w:t>13. Reglamento técnico del sector de agua potable y saneamiento básico vigente.</w:t>
      </w:r>
    </w:p>
    <w:p w14:paraId="336B3ACB" w14:textId="4985103C" w:rsidR="005B5791" w:rsidRPr="001E72B1" w:rsidRDefault="005B5791" w:rsidP="005B5791">
      <w:pPr>
        <w:rPr>
          <w:rFonts w:ascii="Verdana" w:hAnsi="Verdana"/>
          <w:sz w:val="22"/>
        </w:rPr>
      </w:pPr>
      <w:r w:rsidRPr="001E72B1">
        <w:rPr>
          <w:rFonts w:ascii="Verdana" w:hAnsi="Verdana"/>
          <w:sz w:val="22"/>
        </w:rPr>
        <w:t>14. Normas de Salubridad (ley 09 de 1979, NTC 920-1 de 1997, NTC 1500 de 1979, NTC</w:t>
      </w:r>
      <w:r w:rsidR="001E72B1">
        <w:rPr>
          <w:rFonts w:ascii="Verdana" w:hAnsi="Verdana"/>
          <w:sz w:val="22"/>
        </w:rPr>
        <w:t xml:space="preserve"> </w:t>
      </w:r>
      <w:r w:rsidRPr="001E72B1">
        <w:rPr>
          <w:rFonts w:ascii="Verdana" w:hAnsi="Verdana"/>
          <w:sz w:val="22"/>
        </w:rPr>
        <w:t>1674 de 1981, NTC 1700 de 1982).</w:t>
      </w:r>
    </w:p>
    <w:p w14:paraId="30EBB767" w14:textId="144E00A7" w:rsidR="005B5791" w:rsidRPr="001E72B1" w:rsidRDefault="005B5791" w:rsidP="005B5791">
      <w:pPr>
        <w:rPr>
          <w:rFonts w:ascii="Verdana" w:hAnsi="Verdana"/>
          <w:sz w:val="22"/>
        </w:rPr>
      </w:pPr>
      <w:r w:rsidRPr="001E72B1">
        <w:rPr>
          <w:rFonts w:ascii="Verdana" w:hAnsi="Verdana"/>
          <w:sz w:val="22"/>
        </w:rPr>
        <w:t>15. Necesidad de contar con revisor estructural independiente y un supervisor técnico</w:t>
      </w:r>
      <w:r w:rsidR="001E72B1">
        <w:rPr>
          <w:rFonts w:ascii="Verdana" w:hAnsi="Verdana"/>
          <w:sz w:val="22"/>
        </w:rPr>
        <w:t xml:space="preserve"> </w:t>
      </w:r>
      <w:r w:rsidRPr="001E72B1">
        <w:rPr>
          <w:rFonts w:ascii="Verdana" w:hAnsi="Verdana"/>
          <w:sz w:val="22"/>
        </w:rPr>
        <w:t>independiente en ciertos casos (Ley 1796/16).</w:t>
      </w:r>
    </w:p>
    <w:p w14:paraId="1FB445E6" w14:textId="1805B619" w:rsidR="005B5791" w:rsidRPr="001E72B1" w:rsidRDefault="005B5791" w:rsidP="005B5791">
      <w:pPr>
        <w:rPr>
          <w:rFonts w:ascii="Verdana" w:hAnsi="Verdana"/>
          <w:sz w:val="22"/>
        </w:rPr>
      </w:pPr>
      <w:r w:rsidRPr="001E72B1">
        <w:rPr>
          <w:rFonts w:ascii="Verdana" w:hAnsi="Verdana"/>
          <w:sz w:val="22"/>
        </w:rPr>
        <w:t>16. Ley 1882 de 2018: Por lo cual se adicionan, modifican y dictan disposiciones</w:t>
      </w:r>
      <w:r w:rsidR="001E72B1">
        <w:rPr>
          <w:rFonts w:ascii="Verdana" w:hAnsi="Verdana"/>
          <w:sz w:val="22"/>
        </w:rPr>
        <w:t xml:space="preserve"> </w:t>
      </w:r>
      <w:r w:rsidRPr="001E72B1">
        <w:rPr>
          <w:rFonts w:ascii="Verdana" w:hAnsi="Verdana"/>
          <w:sz w:val="22"/>
        </w:rPr>
        <w:t>orientadas a fortalecer la Ley de infraestructura y se dictan otras disposiciones.</w:t>
      </w:r>
    </w:p>
    <w:p w14:paraId="23FA7C49" w14:textId="342E5850" w:rsidR="005B5791" w:rsidRPr="001E72B1" w:rsidRDefault="005B5791" w:rsidP="005B5791">
      <w:pPr>
        <w:rPr>
          <w:rFonts w:ascii="Verdana" w:hAnsi="Verdana"/>
          <w:sz w:val="22"/>
        </w:rPr>
      </w:pPr>
      <w:r w:rsidRPr="001E72B1">
        <w:rPr>
          <w:rFonts w:ascii="Verdana" w:hAnsi="Verdana"/>
          <w:sz w:val="22"/>
        </w:rPr>
        <w:t>17. La iluminación de emergencia definida por el Ministerio de Vivienda, Ciudad y</w:t>
      </w:r>
      <w:r w:rsidR="001E72B1">
        <w:rPr>
          <w:rFonts w:ascii="Verdana" w:hAnsi="Verdana"/>
          <w:sz w:val="22"/>
        </w:rPr>
        <w:t xml:space="preserve"> </w:t>
      </w:r>
      <w:r w:rsidRPr="001E72B1">
        <w:rPr>
          <w:rFonts w:ascii="Verdana" w:hAnsi="Verdana"/>
          <w:sz w:val="22"/>
        </w:rPr>
        <w:t>Territorio en el Reglamento NSR10 (decretos 926/10, 2525/10, 092/11, 340/12) con</w:t>
      </w:r>
      <w:r w:rsidR="001E72B1">
        <w:rPr>
          <w:rFonts w:ascii="Verdana" w:hAnsi="Verdana"/>
          <w:sz w:val="22"/>
        </w:rPr>
        <w:t xml:space="preserve"> </w:t>
      </w:r>
      <w:r w:rsidRPr="001E72B1">
        <w:rPr>
          <w:rFonts w:ascii="Verdana" w:hAnsi="Verdana"/>
          <w:sz w:val="22"/>
        </w:rPr>
        <w:t>unos estándares determinados</w:t>
      </w:r>
    </w:p>
    <w:p w14:paraId="268E972C" w14:textId="77B96397" w:rsidR="005B5791" w:rsidRPr="001E72B1" w:rsidRDefault="005B5791" w:rsidP="005B5791">
      <w:pPr>
        <w:rPr>
          <w:rFonts w:ascii="Verdana" w:hAnsi="Verdana"/>
          <w:sz w:val="22"/>
        </w:rPr>
      </w:pPr>
      <w:r w:rsidRPr="001E72B1">
        <w:rPr>
          <w:rFonts w:ascii="Verdana" w:hAnsi="Verdana"/>
          <w:sz w:val="22"/>
        </w:rPr>
        <w:t>18. Obligación de presentar proyectos arquitectónicos que tengan en cuenta a las</w:t>
      </w:r>
      <w:r w:rsidR="001E72B1">
        <w:rPr>
          <w:rFonts w:ascii="Verdana" w:hAnsi="Verdana"/>
          <w:sz w:val="22"/>
        </w:rPr>
        <w:t xml:space="preserve"> </w:t>
      </w:r>
      <w:r w:rsidRPr="001E72B1">
        <w:rPr>
          <w:rFonts w:ascii="Verdana" w:hAnsi="Verdana"/>
          <w:sz w:val="22"/>
        </w:rPr>
        <w:t>personas en condición de discapacidad (Ley 1680/13).</w:t>
      </w:r>
    </w:p>
    <w:p w14:paraId="6D81B1BE" w14:textId="77777777" w:rsidR="005B5791" w:rsidRDefault="005B5791" w:rsidP="00E2137C">
      <w:pPr>
        <w:rPr>
          <w:rFonts w:ascii="Verdana" w:hAnsi="Verdana"/>
          <w:b/>
          <w:sz w:val="22"/>
        </w:rPr>
      </w:pPr>
    </w:p>
    <w:p w14:paraId="1E2E94C3" w14:textId="23B94E75" w:rsidR="001E72B1" w:rsidRPr="001E72B1" w:rsidRDefault="001E72B1" w:rsidP="00E2137C">
      <w:pPr>
        <w:rPr>
          <w:rFonts w:ascii="Verdana" w:hAnsi="Verdana"/>
          <w:b/>
          <w:sz w:val="22"/>
        </w:rPr>
      </w:pPr>
      <w:r>
        <w:rPr>
          <w:rFonts w:ascii="Verdana" w:hAnsi="Verdana"/>
          <w:b/>
          <w:sz w:val="22"/>
        </w:rPr>
        <w:t>NORMAS TECNICAS GENERALES</w:t>
      </w:r>
    </w:p>
    <w:p w14:paraId="42608E76" w14:textId="7F18DA22" w:rsidR="00E2137C" w:rsidRPr="006A1B84" w:rsidRDefault="00E2137C" w:rsidP="00E2137C">
      <w:pPr>
        <w:rPr>
          <w:rFonts w:ascii="Verdana" w:hAnsi="Verdana"/>
          <w:sz w:val="22"/>
        </w:rPr>
      </w:pPr>
      <w:r w:rsidRPr="006A1B84">
        <w:rPr>
          <w:rFonts w:ascii="Verdana" w:hAnsi="Verdana"/>
          <w:sz w:val="22"/>
        </w:rPr>
        <w:t xml:space="preserve"> </w:t>
      </w:r>
    </w:p>
    <w:p w14:paraId="5850E927" w14:textId="1B5132E6" w:rsidR="00E2137C" w:rsidRPr="006A1B84" w:rsidRDefault="00E2137C" w:rsidP="00E2137C">
      <w:pPr>
        <w:pStyle w:val="Prrafodelista"/>
        <w:numPr>
          <w:ilvl w:val="0"/>
          <w:numId w:val="26"/>
        </w:numPr>
        <w:rPr>
          <w:rFonts w:ascii="Verdana" w:hAnsi="Verdana"/>
          <w:b/>
          <w:sz w:val="22"/>
        </w:rPr>
      </w:pPr>
      <w:r w:rsidRPr="006A1B84">
        <w:rPr>
          <w:rFonts w:ascii="Verdana" w:hAnsi="Verdana"/>
          <w:b/>
          <w:sz w:val="22"/>
        </w:rPr>
        <w:t xml:space="preserve">Norma Técnica Colombiana NTC 4595 Ingeniería Civil y Arquitectura Planeamiento y Diseño de Instalaciones y Ambientes Escolares  </w:t>
      </w:r>
    </w:p>
    <w:p w14:paraId="7775412F" w14:textId="77777777" w:rsidR="00E2137C" w:rsidRPr="006A1B84" w:rsidRDefault="00E2137C" w:rsidP="00E2137C">
      <w:pPr>
        <w:rPr>
          <w:rFonts w:ascii="Verdana" w:hAnsi="Verdana"/>
          <w:sz w:val="22"/>
        </w:rPr>
      </w:pPr>
    </w:p>
    <w:p w14:paraId="3698E701" w14:textId="77777777" w:rsidR="00E2137C" w:rsidRPr="006A1B84" w:rsidRDefault="00E2137C" w:rsidP="00E2137C">
      <w:pPr>
        <w:rPr>
          <w:rFonts w:ascii="Verdana" w:hAnsi="Verdana"/>
          <w:sz w:val="22"/>
        </w:rPr>
      </w:pPr>
      <w:r w:rsidRPr="006A1B84">
        <w:rPr>
          <w:rFonts w:ascii="Verdana" w:hAnsi="Verdana"/>
          <w:sz w:val="22"/>
        </w:rPr>
        <w:t>Esta norma establece los requisitos para el planeamiento y diseño físico-espacial de nuevas instalaciones escolares, orientado a mejorar la calidad del servicio educativo en armonía con las condiciones locales, regionales y nacionales. Adicionalmente, puede ser utilizada para la evaluación y adaptación de las instalaciones escolares existentes.</w:t>
      </w:r>
    </w:p>
    <w:p w14:paraId="37780869" w14:textId="22E2D879" w:rsidR="00E2137C" w:rsidRPr="006A1B84" w:rsidRDefault="00E2137C" w:rsidP="00E2137C">
      <w:pPr>
        <w:rPr>
          <w:rFonts w:ascii="Verdana" w:hAnsi="Verdana"/>
          <w:sz w:val="22"/>
        </w:rPr>
      </w:pPr>
      <w:r w:rsidRPr="006A1B84">
        <w:rPr>
          <w:rFonts w:ascii="Verdana" w:hAnsi="Verdana"/>
          <w:sz w:val="22"/>
        </w:rPr>
        <w:t xml:space="preserve">  </w:t>
      </w:r>
    </w:p>
    <w:p w14:paraId="321B9B0B" w14:textId="4FA8CDC6" w:rsidR="00E2137C" w:rsidRPr="006A1B84" w:rsidRDefault="00E2137C" w:rsidP="00E2137C">
      <w:pPr>
        <w:rPr>
          <w:rFonts w:ascii="Verdana" w:hAnsi="Verdana"/>
          <w:sz w:val="22"/>
        </w:rPr>
      </w:pPr>
      <w:r w:rsidRPr="006A1B84">
        <w:rPr>
          <w:rFonts w:ascii="Verdana" w:hAnsi="Verdana"/>
          <w:sz w:val="22"/>
        </w:rPr>
        <w:lastRenderedPageBreak/>
        <w:t xml:space="preserve">Esta norma abarca aquellas instalaciones y ambientes (como el colegio, las aulas, los laboratorios, etc., en la concepción tradicional) que son generados por procesos educativos que se llevan a cabo de manera intencional y sistemática.  </w:t>
      </w:r>
    </w:p>
    <w:p w14:paraId="1BB83E22" w14:textId="77777777" w:rsidR="00E2137C" w:rsidRPr="006A1B84" w:rsidRDefault="00E2137C" w:rsidP="00E2137C">
      <w:pPr>
        <w:rPr>
          <w:rFonts w:ascii="Verdana" w:hAnsi="Verdana"/>
          <w:sz w:val="22"/>
        </w:rPr>
      </w:pPr>
    </w:p>
    <w:p w14:paraId="24417596" w14:textId="3255AC1A" w:rsidR="00E2137C" w:rsidRPr="006A1B84" w:rsidRDefault="00E2137C" w:rsidP="00E2137C">
      <w:pPr>
        <w:rPr>
          <w:rFonts w:ascii="Verdana" w:hAnsi="Verdana"/>
          <w:sz w:val="22"/>
        </w:rPr>
      </w:pPr>
      <w:r w:rsidRPr="006A1B84">
        <w:rPr>
          <w:rFonts w:ascii="Verdana" w:hAnsi="Verdana"/>
          <w:sz w:val="22"/>
        </w:rPr>
        <w:t xml:space="preserve">El desarrollo de la norma acoge, en el tema educativo, las disposiciones de la Ley 115 de 1994 (Ley General de Educación) y en materia de arquitectura y medio ambiente construido, los temas de accesibilidad, seguridad y comodidad, desde la perspectiva de la sostenibilidad ambiental, para generar así instalaciones con bajos costos de funcionamiento y mínimo deterioro del ambiente.  </w:t>
      </w:r>
    </w:p>
    <w:p w14:paraId="7E48C7FE" w14:textId="30C9F976" w:rsidR="00E2137C" w:rsidRPr="006A1B84" w:rsidRDefault="00E2137C" w:rsidP="00E2137C">
      <w:pPr>
        <w:rPr>
          <w:rFonts w:ascii="Verdana" w:hAnsi="Verdana"/>
          <w:sz w:val="22"/>
        </w:rPr>
      </w:pPr>
    </w:p>
    <w:p w14:paraId="492D4692" w14:textId="77777777" w:rsidR="00E2137C" w:rsidRPr="006A1B84" w:rsidRDefault="00E2137C" w:rsidP="00E2137C">
      <w:pPr>
        <w:pStyle w:val="Prrafodelista"/>
        <w:numPr>
          <w:ilvl w:val="0"/>
          <w:numId w:val="26"/>
        </w:numPr>
        <w:rPr>
          <w:rFonts w:ascii="Verdana" w:hAnsi="Verdana"/>
          <w:b/>
          <w:sz w:val="22"/>
        </w:rPr>
      </w:pPr>
      <w:r w:rsidRPr="006A1B84">
        <w:rPr>
          <w:rFonts w:ascii="Verdana" w:hAnsi="Verdana"/>
          <w:b/>
          <w:sz w:val="22"/>
        </w:rPr>
        <w:t xml:space="preserve">Norma Técnica Sectorial 001  Operación De Congresos, Ferias Y </w:t>
      </w:r>
    </w:p>
    <w:p w14:paraId="68F92D12" w14:textId="77777777" w:rsidR="00E2137C" w:rsidRPr="006A1B84" w:rsidRDefault="00E2137C" w:rsidP="00E2137C">
      <w:pPr>
        <w:pStyle w:val="Prrafodelista"/>
        <w:rPr>
          <w:rFonts w:ascii="Verdana" w:hAnsi="Verdana"/>
          <w:b/>
          <w:sz w:val="22"/>
        </w:rPr>
      </w:pPr>
      <w:r w:rsidRPr="006A1B84">
        <w:rPr>
          <w:rFonts w:ascii="Verdana" w:hAnsi="Verdana"/>
          <w:b/>
          <w:sz w:val="22"/>
        </w:rPr>
        <w:t xml:space="preserve">Convenciones. </w:t>
      </w:r>
    </w:p>
    <w:p w14:paraId="0A92BCA4" w14:textId="77777777" w:rsidR="00E2137C" w:rsidRPr="006A1B84" w:rsidRDefault="00E2137C" w:rsidP="00E2137C">
      <w:pPr>
        <w:pStyle w:val="Prrafodelista"/>
        <w:rPr>
          <w:rFonts w:ascii="Verdana" w:hAnsi="Verdana"/>
          <w:b/>
          <w:sz w:val="22"/>
        </w:rPr>
      </w:pPr>
    </w:p>
    <w:p w14:paraId="38E9EC69" w14:textId="68FF70E8" w:rsidR="00E2137C" w:rsidRPr="006A1B84" w:rsidRDefault="00E2137C" w:rsidP="00E2137C">
      <w:pPr>
        <w:rPr>
          <w:rFonts w:ascii="Verdana" w:hAnsi="Verdana"/>
          <w:sz w:val="22"/>
        </w:rPr>
      </w:pPr>
      <w:r w:rsidRPr="006A1B84">
        <w:rPr>
          <w:rFonts w:ascii="Verdana" w:hAnsi="Verdana"/>
          <w:sz w:val="22"/>
        </w:rPr>
        <w:t xml:space="preserve">Esta Norma Técnica Sectorial establece los requisitos de calidad que deben cumplir los operadores profesionales de congresos, ferias y convenciones OPC. </w:t>
      </w:r>
    </w:p>
    <w:p w14:paraId="1D9393F9" w14:textId="77777777" w:rsidR="00E2137C" w:rsidRPr="006A1B84" w:rsidRDefault="00E2137C" w:rsidP="00E2137C">
      <w:pPr>
        <w:rPr>
          <w:rFonts w:ascii="Verdana" w:hAnsi="Verdana"/>
          <w:sz w:val="22"/>
        </w:rPr>
      </w:pPr>
    </w:p>
    <w:p w14:paraId="2CF1E93C" w14:textId="0074D81D" w:rsidR="00E2137C" w:rsidRPr="006A1B84" w:rsidRDefault="00E2137C" w:rsidP="00E2137C">
      <w:pPr>
        <w:rPr>
          <w:rFonts w:ascii="Verdana" w:hAnsi="Verdana"/>
          <w:sz w:val="22"/>
        </w:rPr>
      </w:pPr>
      <w:r w:rsidRPr="006A1B84">
        <w:rPr>
          <w:rFonts w:ascii="Verdana" w:hAnsi="Verdana"/>
          <w:sz w:val="22"/>
        </w:rPr>
        <w:t xml:space="preserve">Esta norma sugiere que el operador profesional de congresos, ferias y convenciones (OPC) debe definir y documentar los procesos relacionados con la organización de eventos, destacando aspectos de planeación, realización, evaluación y acciones de mejora del servicio prestado. Así mismo, resalta el compromiso que la dirección de este tipo de empresas debe tener al establecer políticas y objetivos de calidad para la organización de eventos, con el fin de garantizar un compromiso de la empresa orientado a la satisfacción de las expectativas de los clientes. </w:t>
      </w:r>
    </w:p>
    <w:p w14:paraId="578D65B5" w14:textId="69258305" w:rsidR="00E2137C" w:rsidRPr="006A1B84" w:rsidRDefault="00E2137C" w:rsidP="00E2137C">
      <w:pPr>
        <w:rPr>
          <w:rFonts w:ascii="Verdana" w:hAnsi="Verdana"/>
          <w:sz w:val="22"/>
        </w:rPr>
      </w:pPr>
    </w:p>
    <w:p w14:paraId="65622D4F" w14:textId="5F27B94D" w:rsidR="00E2137C" w:rsidRPr="006A1B84" w:rsidRDefault="00E2137C" w:rsidP="00E2137C">
      <w:pPr>
        <w:pStyle w:val="Prrafodelista"/>
        <w:numPr>
          <w:ilvl w:val="0"/>
          <w:numId w:val="26"/>
        </w:numPr>
        <w:rPr>
          <w:rFonts w:ascii="Verdana" w:hAnsi="Verdana"/>
          <w:b/>
          <w:sz w:val="22"/>
        </w:rPr>
      </w:pPr>
      <w:r w:rsidRPr="006A1B84">
        <w:rPr>
          <w:rFonts w:ascii="Verdana" w:hAnsi="Verdana"/>
          <w:b/>
          <w:sz w:val="22"/>
        </w:rPr>
        <w:t xml:space="preserve">Norma Técnica Colombiana NTC 4596 señalización para Instalaciones y Ambientes Escolares  </w:t>
      </w:r>
    </w:p>
    <w:p w14:paraId="11FCA82D" w14:textId="77777777" w:rsidR="00E2137C" w:rsidRPr="006A1B84" w:rsidRDefault="00E2137C" w:rsidP="00E2137C">
      <w:pPr>
        <w:pStyle w:val="Prrafodelista"/>
        <w:rPr>
          <w:rFonts w:ascii="Verdana" w:hAnsi="Verdana"/>
          <w:b/>
          <w:sz w:val="22"/>
        </w:rPr>
      </w:pPr>
    </w:p>
    <w:p w14:paraId="626E1289" w14:textId="41D53728" w:rsidR="00E2137C" w:rsidRPr="006A1B84" w:rsidRDefault="00E2137C" w:rsidP="00E2137C">
      <w:pPr>
        <w:rPr>
          <w:rFonts w:ascii="Verdana" w:hAnsi="Verdana"/>
          <w:sz w:val="22"/>
        </w:rPr>
      </w:pPr>
      <w:r w:rsidRPr="006A1B84">
        <w:rPr>
          <w:rFonts w:ascii="Verdana" w:hAnsi="Verdana"/>
          <w:sz w:val="22"/>
        </w:rPr>
        <w:t xml:space="preserve">Esta norma establece los requisitos para diseñar y desarrollar un sistema integral de señalización en las instituciones educativas que contribuya a la seguridad y fácil orientación de los usuarios dentro de estas.  </w:t>
      </w:r>
    </w:p>
    <w:p w14:paraId="3C84491A" w14:textId="24126A0F" w:rsidR="00E2137C" w:rsidRPr="006A1B84" w:rsidRDefault="00E2137C" w:rsidP="00E2137C">
      <w:pPr>
        <w:rPr>
          <w:rFonts w:ascii="Verdana" w:hAnsi="Verdana"/>
          <w:sz w:val="22"/>
        </w:rPr>
      </w:pPr>
    </w:p>
    <w:p w14:paraId="1299C710" w14:textId="4EB60706" w:rsidR="00E2137C" w:rsidRPr="006A1B84" w:rsidRDefault="00E2137C" w:rsidP="00E2137C">
      <w:pPr>
        <w:pStyle w:val="Prrafodelista"/>
        <w:numPr>
          <w:ilvl w:val="0"/>
          <w:numId w:val="26"/>
        </w:numPr>
        <w:rPr>
          <w:rFonts w:ascii="Verdana" w:hAnsi="Verdana"/>
          <w:b/>
          <w:sz w:val="22"/>
        </w:rPr>
      </w:pPr>
      <w:r w:rsidRPr="006A1B84">
        <w:rPr>
          <w:rFonts w:ascii="Verdana" w:hAnsi="Verdana"/>
          <w:b/>
          <w:sz w:val="22"/>
        </w:rPr>
        <w:t>Norma Técnica Colombiana  NTC 5183  Ventilación para una Calidad Aceptable del Aire en Espacios Interiores.</w:t>
      </w:r>
      <w:r w:rsidRPr="006A1B84">
        <w:rPr>
          <w:rFonts w:ascii="Verdana" w:hAnsi="Verdana"/>
          <w:sz w:val="22"/>
        </w:rPr>
        <w:t xml:space="preserve"> </w:t>
      </w:r>
    </w:p>
    <w:p w14:paraId="383841A7" w14:textId="77777777" w:rsidR="00E2137C" w:rsidRPr="006A1B84" w:rsidRDefault="00E2137C" w:rsidP="00E2137C">
      <w:pPr>
        <w:rPr>
          <w:rFonts w:ascii="Verdana" w:hAnsi="Verdana"/>
          <w:sz w:val="22"/>
        </w:rPr>
      </w:pPr>
    </w:p>
    <w:p w14:paraId="2CEC5CA4" w14:textId="29086955" w:rsidR="00E2137C" w:rsidRPr="006A1B84" w:rsidRDefault="00E2137C" w:rsidP="00E2137C">
      <w:pPr>
        <w:rPr>
          <w:rFonts w:ascii="Verdana" w:hAnsi="Verdana"/>
          <w:sz w:val="22"/>
        </w:rPr>
      </w:pPr>
      <w:r w:rsidRPr="006A1B84">
        <w:rPr>
          <w:rFonts w:ascii="Verdana" w:hAnsi="Verdana"/>
          <w:sz w:val="22"/>
        </w:rPr>
        <w:t xml:space="preserve">La norma rige para todos los espacios interiores o cerrados que la gente puede ocupar, excepto cuando otras normas y requisitos vigentes requieran mayor cantidad de ventilación que esta norma. La liberación de humedad en cocinas y baños residenciales, en gabinetes y piscinas está incluida en el ámbito de esta norma. </w:t>
      </w:r>
    </w:p>
    <w:p w14:paraId="42BD986D" w14:textId="77777777" w:rsidR="00E2137C" w:rsidRPr="006A1B84" w:rsidRDefault="00E2137C" w:rsidP="00E2137C">
      <w:pPr>
        <w:rPr>
          <w:rFonts w:ascii="Verdana" w:hAnsi="Verdana"/>
          <w:sz w:val="22"/>
        </w:rPr>
      </w:pPr>
    </w:p>
    <w:p w14:paraId="02AAD573" w14:textId="404EDBF2" w:rsidR="00E2137C" w:rsidRPr="006A1B84" w:rsidRDefault="00E2137C" w:rsidP="00E2137C">
      <w:pPr>
        <w:rPr>
          <w:rFonts w:ascii="Verdana" w:hAnsi="Verdana"/>
          <w:b/>
          <w:sz w:val="22"/>
        </w:rPr>
      </w:pPr>
      <w:r w:rsidRPr="006A1B84">
        <w:rPr>
          <w:rFonts w:ascii="Verdana" w:hAnsi="Verdana"/>
          <w:b/>
          <w:sz w:val="22"/>
        </w:rPr>
        <w:t xml:space="preserve">NORMATIVIDAD LEGAL  </w:t>
      </w:r>
    </w:p>
    <w:p w14:paraId="2C58A988" w14:textId="77777777" w:rsidR="00E2137C" w:rsidRPr="006A1B84" w:rsidRDefault="00E2137C" w:rsidP="00E2137C">
      <w:pPr>
        <w:rPr>
          <w:rFonts w:ascii="Verdana" w:hAnsi="Verdana"/>
          <w:sz w:val="22"/>
        </w:rPr>
      </w:pPr>
    </w:p>
    <w:p w14:paraId="09BE54B0" w14:textId="77777777" w:rsidR="00E2137C" w:rsidRPr="006A1B84" w:rsidRDefault="00E2137C" w:rsidP="00E2137C">
      <w:pPr>
        <w:rPr>
          <w:rFonts w:ascii="Verdana" w:hAnsi="Verdana"/>
          <w:sz w:val="22"/>
        </w:rPr>
      </w:pPr>
      <w:r w:rsidRPr="006A1B84">
        <w:rPr>
          <w:rFonts w:ascii="Verdana" w:hAnsi="Verdana"/>
          <w:sz w:val="22"/>
        </w:rPr>
        <w:t xml:space="preserve">• Ley 152 de 1994. Por la cual se establece la Ley Orgánica del Plan de Desarrollo. </w:t>
      </w:r>
    </w:p>
    <w:p w14:paraId="7444E9F5" w14:textId="6CA17086" w:rsidR="00E2137C" w:rsidRPr="006A1B84" w:rsidRDefault="00E2137C" w:rsidP="00E2137C">
      <w:pPr>
        <w:rPr>
          <w:rFonts w:ascii="Verdana" w:hAnsi="Verdana"/>
          <w:sz w:val="22"/>
        </w:rPr>
      </w:pPr>
      <w:r w:rsidRPr="006A1B84">
        <w:rPr>
          <w:rFonts w:ascii="Verdana" w:hAnsi="Verdana"/>
          <w:sz w:val="22"/>
        </w:rPr>
        <w:t xml:space="preserve">• Ley 160 de 1994. Por la cual se crea el Sistema Nacional de Reforma Agraria y Desarrollo Rural Campesino, se establece un subsidio para la adquisición de </w:t>
      </w:r>
      <w:r w:rsidRPr="006A1B84">
        <w:rPr>
          <w:rFonts w:ascii="Verdana" w:hAnsi="Verdana"/>
          <w:sz w:val="22"/>
        </w:rPr>
        <w:lastRenderedPageBreak/>
        <w:t xml:space="preserve">tierras, se reforma el Instituto Colombiano de la Reforma Agraria y se dictan otras disposiciones. </w:t>
      </w:r>
    </w:p>
    <w:p w14:paraId="12D058EA" w14:textId="77777777" w:rsidR="00E2137C" w:rsidRPr="006A1B84" w:rsidRDefault="00E2137C" w:rsidP="00E2137C">
      <w:pPr>
        <w:rPr>
          <w:rFonts w:ascii="Verdana" w:hAnsi="Verdana"/>
          <w:sz w:val="22"/>
        </w:rPr>
      </w:pPr>
      <w:r w:rsidRPr="006A1B84">
        <w:rPr>
          <w:rFonts w:ascii="Verdana" w:hAnsi="Verdana"/>
          <w:sz w:val="22"/>
        </w:rPr>
        <w:t xml:space="preserve">• Ley 388 de 1997. Ley de Desarrollo Territorial. </w:t>
      </w:r>
    </w:p>
    <w:p w14:paraId="4FF3C02B" w14:textId="68571289" w:rsidR="00E2137C" w:rsidRPr="006A1B84" w:rsidRDefault="00E2137C" w:rsidP="00E2137C">
      <w:pPr>
        <w:rPr>
          <w:rFonts w:ascii="Verdana" w:hAnsi="Verdana"/>
          <w:sz w:val="22"/>
        </w:rPr>
      </w:pPr>
      <w:r w:rsidRPr="006A1B84">
        <w:rPr>
          <w:rFonts w:ascii="Verdana" w:hAnsi="Verdana"/>
          <w:sz w:val="22"/>
        </w:rPr>
        <w:t xml:space="preserve">• Ley 418 de 1997. Por la cual se consagran unos instrumentos para la búsqueda de la convivencia, la eficacia de la justicia y se dictan otras disposiciones. </w:t>
      </w:r>
    </w:p>
    <w:p w14:paraId="11755589" w14:textId="3BAA8E26" w:rsidR="00E2137C" w:rsidRPr="006A1B84" w:rsidRDefault="00E2137C" w:rsidP="00E2137C">
      <w:pPr>
        <w:rPr>
          <w:rFonts w:ascii="Verdana" w:hAnsi="Verdana"/>
          <w:sz w:val="22"/>
        </w:rPr>
      </w:pPr>
      <w:r w:rsidRPr="006A1B84">
        <w:rPr>
          <w:rFonts w:ascii="Verdana" w:hAnsi="Verdana"/>
          <w:sz w:val="22"/>
        </w:rPr>
        <w:t xml:space="preserve">• Ley 975 DE 2005. Por la cual se dictan disposiciones para la reincorporación de miembros de grupos armados organizados al margen de la ley, que contribuyan de manera efectiva a la consecución de la paz nacional y se dictan otras disposiciones para acuerdos humanitarios. </w:t>
      </w:r>
    </w:p>
    <w:p w14:paraId="2566BE94" w14:textId="638373CE" w:rsidR="00E2137C" w:rsidRPr="006A1B84" w:rsidRDefault="00E2137C" w:rsidP="00E2137C">
      <w:pPr>
        <w:rPr>
          <w:rFonts w:ascii="Verdana" w:hAnsi="Verdana"/>
          <w:sz w:val="22"/>
        </w:rPr>
      </w:pPr>
      <w:r w:rsidRPr="006A1B84">
        <w:rPr>
          <w:rFonts w:ascii="Verdana" w:hAnsi="Verdana"/>
          <w:sz w:val="22"/>
        </w:rPr>
        <w:t xml:space="preserve">• Ley 1448 de 2011. Por la cual se dictan medidas de atención, asistencia y reparación integral a las víctimas del conflicto armado interno y se dictan otras disposiciones. </w:t>
      </w:r>
    </w:p>
    <w:p w14:paraId="2390E837" w14:textId="77712819" w:rsidR="00E2137C" w:rsidRPr="006A1B84" w:rsidRDefault="00E2137C" w:rsidP="00E2137C">
      <w:pPr>
        <w:rPr>
          <w:rFonts w:ascii="Verdana" w:hAnsi="Verdana"/>
          <w:sz w:val="22"/>
        </w:rPr>
      </w:pPr>
      <w:r w:rsidRPr="006A1B84">
        <w:rPr>
          <w:rFonts w:ascii="Verdana" w:hAnsi="Verdana"/>
          <w:sz w:val="22"/>
        </w:rPr>
        <w:t xml:space="preserve">• Decreto Ley 893 De 2017. Por el cual se crean los Programas de Desarrollo con Enfoque Territorial –PDET. </w:t>
      </w:r>
    </w:p>
    <w:p w14:paraId="1170A26F" w14:textId="12D6FC16" w:rsidR="00E2137C" w:rsidRPr="006A1B84" w:rsidRDefault="00E2137C" w:rsidP="00E2137C">
      <w:pPr>
        <w:rPr>
          <w:rFonts w:ascii="Verdana" w:hAnsi="Verdana"/>
          <w:sz w:val="22"/>
        </w:rPr>
      </w:pPr>
      <w:r w:rsidRPr="006A1B84">
        <w:rPr>
          <w:rFonts w:ascii="Verdana" w:hAnsi="Verdana"/>
          <w:sz w:val="22"/>
        </w:rPr>
        <w:t xml:space="preserve">• Decreto 4800 DE 2011. Por el cual se reglamenta la Ley 1448 de 2011 y se dictan otras disposiciones. </w:t>
      </w:r>
    </w:p>
    <w:p w14:paraId="079D5FE5" w14:textId="4D87CAD3" w:rsidR="00E2137C" w:rsidRPr="006A1B84" w:rsidRDefault="00E2137C" w:rsidP="00E2137C">
      <w:pPr>
        <w:rPr>
          <w:rFonts w:ascii="Verdana" w:hAnsi="Verdana"/>
          <w:sz w:val="22"/>
        </w:rPr>
      </w:pPr>
      <w:r w:rsidRPr="006A1B84">
        <w:rPr>
          <w:rFonts w:ascii="Verdana" w:hAnsi="Verdana"/>
          <w:sz w:val="22"/>
        </w:rPr>
        <w:t xml:space="preserve">• Agenda 2030. La Agenda 2030 para el Desarrollo Sostenible plantea 17 Objetivos de Desarrollo Sostenible con 169 metas de carácter integrado e indivisible que abarcan las esferas económica, social y ambiental. </w:t>
      </w:r>
    </w:p>
    <w:p w14:paraId="58810ABB" w14:textId="09D4BAE3" w:rsidR="00E2137C" w:rsidRPr="006A1B84" w:rsidRDefault="00E2137C" w:rsidP="0066044F">
      <w:pPr>
        <w:rPr>
          <w:rFonts w:ascii="Verdana" w:hAnsi="Verdana"/>
          <w:sz w:val="22"/>
        </w:rPr>
      </w:pPr>
      <w:r w:rsidRPr="006A1B84">
        <w:rPr>
          <w:rFonts w:ascii="Verdana" w:hAnsi="Verdana"/>
          <w:sz w:val="22"/>
        </w:rPr>
        <w:t>• Plan Nacio</w:t>
      </w:r>
      <w:r w:rsidR="0066044F" w:rsidRPr="006A1B84">
        <w:rPr>
          <w:rFonts w:ascii="Verdana" w:hAnsi="Verdana"/>
          <w:sz w:val="22"/>
        </w:rPr>
        <w:t>nal De Desarrollo (2022-2026</w:t>
      </w:r>
      <w:r w:rsidRPr="006A1B84">
        <w:rPr>
          <w:rFonts w:ascii="Verdana" w:hAnsi="Verdana"/>
          <w:sz w:val="22"/>
        </w:rPr>
        <w:t xml:space="preserve">)” </w:t>
      </w:r>
      <w:r w:rsidR="0066044F" w:rsidRPr="006A1B84">
        <w:rPr>
          <w:rFonts w:ascii="Verdana" w:hAnsi="Verdana"/>
          <w:sz w:val="22"/>
        </w:rPr>
        <w:t>Colombia, potencia mundial de la vida</w:t>
      </w:r>
      <w:r w:rsidRPr="006A1B84">
        <w:rPr>
          <w:rFonts w:ascii="Verdana" w:hAnsi="Verdana"/>
          <w:sz w:val="22"/>
        </w:rPr>
        <w:t xml:space="preserve">”. </w:t>
      </w:r>
    </w:p>
    <w:p w14:paraId="42D02F17" w14:textId="12BB8469" w:rsidR="00E2137C" w:rsidRPr="006A1B84" w:rsidRDefault="00E2137C" w:rsidP="00E2137C">
      <w:pPr>
        <w:rPr>
          <w:rFonts w:ascii="Verdana" w:hAnsi="Verdana"/>
          <w:sz w:val="22"/>
        </w:rPr>
      </w:pPr>
      <w:r w:rsidRPr="006A1B84">
        <w:rPr>
          <w:rFonts w:ascii="Verdana" w:hAnsi="Verdana"/>
          <w:sz w:val="22"/>
        </w:rPr>
        <w:t>• Plan De Desarro</w:t>
      </w:r>
      <w:r w:rsidR="0066044F" w:rsidRPr="006A1B84">
        <w:rPr>
          <w:rFonts w:ascii="Verdana" w:hAnsi="Verdana"/>
          <w:sz w:val="22"/>
        </w:rPr>
        <w:t>llo Para Norte De Santander 2024-2027 “Norte, territorio de paz</w:t>
      </w:r>
      <w:r w:rsidRPr="006A1B84">
        <w:rPr>
          <w:rFonts w:ascii="Verdana" w:hAnsi="Verdana"/>
          <w:sz w:val="22"/>
        </w:rPr>
        <w:t xml:space="preserve">”. </w:t>
      </w:r>
    </w:p>
    <w:p w14:paraId="47AB6F9B" w14:textId="77777777" w:rsidR="00E2137C" w:rsidRPr="006A1B84" w:rsidRDefault="00E2137C" w:rsidP="00E2137C">
      <w:pPr>
        <w:rPr>
          <w:rFonts w:ascii="Verdana" w:hAnsi="Verdana"/>
          <w:sz w:val="22"/>
        </w:rPr>
      </w:pPr>
      <w:r w:rsidRPr="006A1B84">
        <w:rPr>
          <w:rFonts w:ascii="Verdana" w:hAnsi="Verdana"/>
          <w:sz w:val="22"/>
        </w:rPr>
        <w:t xml:space="preserve">• Plan de Acción Municipal para la Transformación Regional (PATR). </w:t>
      </w:r>
    </w:p>
    <w:p w14:paraId="16E55684" w14:textId="338A0EE2" w:rsidR="00E2137C" w:rsidRPr="006A1B84" w:rsidRDefault="00E2137C" w:rsidP="00E2137C">
      <w:pPr>
        <w:rPr>
          <w:rFonts w:ascii="Verdana" w:hAnsi="Verdana"/>
          <w:sz w:val="22"/>
        </w:rPr>
      </w:pPr>
      <w:r w:rsidRPr="006A1B84">
        <w:rPr>
          <w:rFonts w:ascii="Verdana" w:hAnsi="Verdana"/>
          <w:sz w:val="22"/>
        </w:rPr>
        <w:t>• Plan de Desarrollo Mun</w:t>
      </w:r>
      <w:r w:rsidR="00D850A3" w:rsidRPr="006A1B84">
        <w:rPr>
          <w:rFonts w:ascii="Verdana" w:hAnsi="Verdana"/>
          <w:sz w:val="22"/>
        </w:rPr>
        <w:t>icipal “</w:t>
      </w:r>
      <w:r w:rsidRPr="006A1B84">
        <w:rPr>
          <w:rFonts w:ascii="Verdana" w:hAnsi="Verdana"/>
          <w:sz w:val="22"/>
        </w:rPr>
        <w:t>Hacarí</w:t>
      </w:r>
      <w:r w:rsidR="00D850A3" w:rsidRPr="006A1B84">
        <w:rPr>
          <w:rFonts w:ascii="Verdana" w:hAnsi="Verdana"/>
          <w:sz w:val="22"/>
        </w:rPr>
        <w:t xml:space="preserve"> territorio de paz” 2024-2027</w:t>
      </w:r>
      <w:r w:rsidRPr="006A1B84">
        <w:rPr>
          <w:rFonts w:ascii="Verdana" w:hAnsi="Verdana"/>
          <w:sz w:val="22"/>
        </w:rPr>
        <w:t xml:space="preserve">. </w:t>
      </w:r>
    </w:p>
    <w:p w14:paraId="3F63C3FC" w14:textId="69522FF0" w:rsidR="00E2137C" w:rsidRPr="006A1B84" w:rsidRDefault="00E2137C" w:rsidP="00E2137C">
      <w:pPr>
        <w:rPr>
          <w:rFonts w:ascii="Verdana" w:hAnsi="Verdana"/>
          <w:sz w:val="22"/>
        </w:rPr>
      </w:pPr>
      <w:r w:rsidRPr="006A1B84">
        <w:rPr>
          <w:rFonts w:ascii="Verdana" w:hAnsi="Verdana"/>
          <w:sz w:val="22"/>
        </w:rPr>
        <w:t>• Plan De Acción Territorial Para La Prevención, Ate</w:t>
      </w:r>
      <w:r w:rsidR="00D850A3" w:rsidRPr="006A1B84">
        <w:rPr>
          <w:rFonts w:ascii="Verdana" w:hAnsi="Verdana"/>
          <w:sz w:val="22"/>
        </w:rPr>
        <w:t xml:space="preserve">nción, Asistencia Y Reparación </w:t>
      </w:r>
      <w:r w:rsidRPr="006A1B84">
        <w:rPr>
          <w:rFonts w:ascii="Verdana" w:hAnsi="Verdana"/>
          <w:sz w:val="22"/>
        </w:rPr>
        <w:t>Integral A La</w:t>
      </w:r>
      <w:r w:rsidR="00D850A3" w:rsidRPr="006A1B84">
        <w:rPr>
          <w:rFonts w:ascii="Verdana" w:hAnsi="Verdana"/>
          <w:sz w:val="22"/>
        </w:rPr>
        <w:t>s Víctimas Para La Vigencia 2024-2027</w:t>
      </w:r>
      <w:r w:rsidRPr="006A1B84">
        <w:rPr>
          <w:rFonts w:ascii="Verdana" w:hAnsi="Verdana"/>
          <w:sz w:val="22"/>
        </w:rPr>
        <w:t xml:space="preserve">, Municipio de Hacarí. </w:t>
      </w:r>
    </w:p>
    <w:p w14:paraId="71626267" w14:textId="77777777" w:rsidR="00E2137C" w:rsidRPr="006A1B84" w:rsidRDefault="00E2137C" w:rsidP="00E2137C">
      <w:pPr>
        <w:rPr>
          <w:rFonts w:ascii="Verdana" w:hAnsi="Verdana"/>
          <w:sz w:val="22"/>
        </w:rPr>
      </w:pPr>
      <w:r w:rsidRPr="006A1B84">
        <w:rPr>
          <w:rFonts w:ascii="Verdana" w:hAnsi="Verdana"/>
          <w:sz w:val="22"/>
        </w:rPr>
        <w:t xml:space="preserve">• Plan De Contingencia Para La Atención De Emergencias Humanitarias Hacarí - </w:t>
      </w:r>
    </w:p>
    <w:p w14:paraId="6665EAAC" w14:textId="77777777" w:rsidR="00E2137C" w:rsidRPr="006A1B84" w:rsidRDefault="00E2137C" w:rsidP="00E2137C">
      <w:pPr>
        <w:rPr>
          <w:rFonts w:ascii="Verdana" w:hAnsi="Verdana"/>
          <w:sz w:val="22"/>
        </w:rPr>
      </w:pPr>
      <w:r w:rsidRPr="006A1B84">
        <w:rPr>
          <w:rFonts w:ascii="Verdana" w:hAnsi="Verdana"/>
          <w:sz w:val="22"/>
        </w:rPr>
        <w:t xml:space="preserve">Norte De Santander </w:t>
      </w:r>
    </w:p>
    <w:p w14:paraId="2F6FC8E3" w14:textId="37F193AD" w:rsidR="00E2137C" w:rsidRPr="006A1B84" w:rsidRDefault="00E2137C" w:rsidP="00E2137C">
      <w:pPr>
        <w:rPr>
          <w:rFonts w:ascii="Verdana" w:hAnsi="Verdana"/>
          <w:sz w:val="22"/>
        </w:rPr>
      </w:pPr>
      <w:r w:rsidRPr="006A1B84">
        <w:rPr>
          <w:rFonts w:ascii="Verdana" w:hAnsi="Verdana"/>
          <w:sz w:val="22"/>
        </w:rPr>
        <w:t>• Plan Integral De Prevención De Violaciones A Dere</w:t>
      </w:r>
      <w:r w:rsidR="00D850A3" w:rsidRPr="006A1B84">
        <w:rPr>
          <w:rFonts w:ascii="Verdana" w:hAnsi="Verdana"/>
          <w:sz w:val="22"/>
        </w:rPr>
        <w:t xml:space="preserve">chos Humanos E Infracciones Al </w:t>
      </w:r>
      <w:r w:rsidRPr="006A1B84">
        <w:rPr>
          <w:rFonts w:ascii="Verdana" w:hAnsi="Verdana"/>
          <w:sz w:val="22"/>
        </w:rPr>
        <w:t>Derecho Internacional Human</w:t>
      </w:r>
      <w:r w:rsidR="00D850A3" w:rsidRPr="006A1B84">
        <w:rPr>
          <w:rFonts w:ascii="Verdana" w:hAnsi="Verdana"/>
          <w:sz w:val="22"/>
        </w:rPr>
        <w:t>itario, Municipio de Hacarí 2024-2027</w:t>
      </w:r>
      <w:r w:rsidRPr="006A1B84">
        <w:rPr>
          <w:rFonts w:ascii="Verdana" w:hAnsi="Verdana"/>
          <w:sz w:val="22"/>
        </w:rPr>
        <w:t>.</w:t>
      </w:r>
    </w:p>
    <w:p w14:paraId="7837868B" w14:textId="05317404" w:rsidR="00850B16" w:rsidRPr="006A1B84" w:rsidRDefault="00850B16" w:rsidP="00850B16">
      <w:pPr>
        <w:rPr>
          <w:rFonts w:ascii="Verdana" w:hAnsi="Verdana"/>
          <w:sz w:val="22"/>
        </w:rPr>
      </w:pPr>
    </w:p>
    <w:p w14:paraId="553C781F" w14:textId="487228F7" w:rsidR="00850B16" w:rsidRPr="006A1B84" w:rsidRDefault="00850B16" w:rsidP="00850B16">
      <w:pPr>
        <w:pStyle w:val="Ttulo2"/>
        <w:rPr>
          <w:rFonts w:ascii="Verdana" w:hAnsi="Verdana"/>
          <w:sz w:val="22"/>
          <w:szCs w:val="22"/>
        </w:rPr>
      </w:pPr>
      <w:r w:rsidRPr="006A1B84">
        <w:rPr>
          <w:rFonts w:ascii="Verdana" w:hAnsi="Verdana"/>
          <w:sz w:val="22"/>
          <w:szCs w:val="22"/>
        </w:rPr>
        <w:t>Especificaciones técnicas</w:t>
      </w:r>
    </w:p>
    <w:p w14:paraId="76B363EE" w14:textId="77777777" w:rsidR="002668FF" w:rsidRPr="006A1B84" w:rsidRDefault="002668FF" w:rsidP="002668FF">
      <w:pPr>
        <w:rPr>
          <w:rFonts w:ascii="Verdana" w:hAnsi="Verdana"/>
          <w:b/>
          <w:bCs/>
          <w:sz w:val="22"/>
          <w:highlight w:val="lightGray"/>
        </w:rPr>
      </w:pPr>
    </w:p>
    <w:p w14:paraId="7E88A322" w14:textId="4C5FCCA9" w:rsidR="002668FF" w:rsidRPr="006A1B84" w:rsidRDefault="004D10AB" w:rsidP="002668FF">
      <w:pPr>
        <w:rPr>
          <w:rFonts w:ascii="Verdana" w:hAnsi="Verdana"/>
          <w:bCs/>
          <w:sz w:val="22"/>
        </w:rPr>
      </w:pPr>
      <w:r w:rsidRPr="006A1B84">
        <w:rPr>
          <w:rFonts w:ascii="Verdana" w:hAnsi="Verdana"/>
          <w:bCs/>
          <w:sz w:val="22"/>
        </w:rPr>
        <w:t>Las especificaciones técnicas del proyecto son las siguientes:</w:t>
      </w:r>
      <w:r w:rsidR="002668FF" w:rsidRPr="006A1B84">
        <w:rPr>
          <w:rFonts w:ascii="Verdana" w:hAnsi="Verdana"/>
          <w:bCs/>
          <w:sz w:val="22"/>
        </w:rPr>
        <w:t xml:space="preserve"> </w:t>
      </w:r>
    </w:p>
    <w:p w14:paraId="733B6B8C" w14:textId="4999C036" w:rsidR="00850B16" w:rsidRPr="006A1B84" w:rsidRDefault="00850B16" w:rsidP="00850B16">
      <w:pPr>
        <w:rPr>
          <w:rFonts w:ascii="Verdana" w:hAnsi="Verdana"/>
          <w:sz w:val="22"/>
        </w:rPr>
      </w:pPr>
    </w:p>
    <w:p w14:paraId="634DC80F" w14:textId="3A00C9AE" w:rsidR="00850B16" w:rsidRPr="006A1B84" w:rsidRDefault="00850B16" w:rsidP="00850B16">
      <w:pPr>
        <w:rPr>
          <w:rFonts w:ascii="Verdana" w:hAnsi="Verdana"/>
          <w:sz w:val="22"/>
        </w:rPr>
      </w:pPr>
    </w:p>
    <w:tbl>
      <w:tblPr>
        <w:tblW w:w="9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2"/>
        <w:gridCol w:w="3290"/>
        <w:gridCol w:w="907"/>
        <w:gridCol w:w="1030"/>
        <w:gridCol w:w="1291"/>
        <w:gridCol w:w="1861"/>
      </w:tblGrid>
      <w:tr w:rsidR="004D10AB" w:rsidRPr="006A1B84" w14:paraId="01AC7F9C" w14:textId="77777777" w:rsidTr="00770561">
        <w:trPr>
          <w:trHeight w:val="300"/>
        </w:trPr>
        <w:tc>
          <w:tcPr>
            <w:tcW w:w="722" w:type="dxa"/>
            <w:shd w:val="clear" w:color="auto" w:fill="A5A5A5"/>
            <w:noWrap/>
            <w:vAlign w:val="center"/>
            <w:hideMark/>
          </w:tcPr>
          <w:p w14:paraId="625E0235"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ITEM</w:t>
            </w:r>
          </w:p>
        </w:tc>
        <w:tc>
          <w:tcPr>
            <w:tcW w:w="3290" w:type="dxa"/>
            <w:shd w:val="clear" w:color="auto" w:fill="A5A5A5"/>
            <w:noWrap/>
            <w:vAlign w:val="center"/>
            <w:hideMark/>
          </w:tcPr>
          <w:p w14:paraId="4B87A0D1"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DESCRIPCIÓN</w:t>
            </w:r>
          </w:p>
        </w:tc>
        <w:tc>
          <w:tcPr>
            <w:tcW w:w="907" w:type="dxa"/>
            <w:shd w:val="clear" w:color="auto" w:fill="A5A5A5"/>
            <w:noWrap/>
            <w:vAlign w:val="center"/>
            <w:hideMark/>
          </w:tcPr>
          <w:p w14:paraId="2D314B8B"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UND </w:t>
            </w:r>
          </w:p>
        </w:tc>
        <w:tc>
          <w:tcPr>
            <w:tcW w:w="1030" w:type="dxa"/>
            <w:shd w:val="clear" w:color="auto" w:fill="A5A5A5"/>
            <w:noWrap/>
            <w:vAlign w:val="center"/>
            <w:hideMark/>
          </w:tcPr>
          <w:p w14:paraId="572BD043"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CANT </w:t>
            </w:r>
          </w:p>
        </w:tc>
        <w:tc>
          <w:tcPr>
            <w:tcW w:w="1291" w:type="dxa"/>
            <w:shd w:val="clear" w:color="auto" w:fill="A5A5A5"/>
            <w:noWrap/>
            <w:vAlign w:val="center"/>
            <w:hideMark/>
          </w:tcPr>
          <w:p w14:paraId="46E18018"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VR. UNITARIO </w:t>
            </w:r>
          </w:p>
        </w:tc>
        <w:tc>
          <w:tcPr>
            <w:tcW w:w="1861" w:type="dxa"/>
            <w:shd w:val="clear" w:color="auto" w:fill="A5A5A5"/>
            <w:noWrap/>
            <w:vAlign w:val="center"/>
            <w:hideMark/>
          </w:tcPr>
          <w:p w14:paraId="53FBE5D2"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VR. PARCIAL </w:t>
            </w:r>
          </w:p>
        </w:tc>
      </w:tr>
      <w:tr w:rsidR="004D10AB" w:rsidRPr="006A1B84" w14:paraId="3E0FA502" w14:textId="77777777" w:rsidTr="00770561">
        <w:trPr>
          <w:trHeight w:val="300"/>
        </w:trPr>
        <w:tc>
          <w:tcPr>
            <w:tcW w:w="722" w:type="dxa"/>
            <w:shd w:val="clear" w:color="auto" w:fill="A5A5A5"/>
            <w:noWrap/>
            <w:vAlign w:val="center"/>
            <w:hideMark/>
          </w:tcPr>
          <w:p w14:paraId="51A840BD"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1</w:t>
            </w:r>
          </w:p>
        </w:tc>
        <w:tc>
          <w:tcPr>
            <w:tcW w:w="3290" w:type="dxa"/>
            <w:shd w:val="clear" w:color="auto" w:fill="A5A5A5"/>
            <w:vAlign w:val="center"/>
            <w:hideMark/>
          </w:tcPr>
          <w:p w14:paraId="3EC86DED"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PRELIMINARES</w:t>
            </w:r>
          </w:p>
        </w:tc>
        <w:tc>
          <w:tcPr>
            <w:tcW w:w="907" w:type="dxa"/>
            <w:shd w:val="clear" w:color="auto" w:fill="A5A5A5"/>
            <w:noWrap/>
            <w:vAlign w:val="center"/>
            <w:hideMark/>
          </w:tcPr>
          <w:p w14:paraId="2A2DF0B8"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030" w:type="dxa"/>
            <w:shd w:val="clear" w:color="auto" w:fill="A5A5A5"/>
            <w:noWrap/>
            <w:vAlign w:val="center"/>
            <w:hideMark/>
          </w:tcPr>
          <w:p w14:paraId="3F789198"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291" w:type="dxa"/>
            <w:shd w:val="clear" w:color="auto" w:fill="A5A5A5"/>
            <w:noWrap/>
            <w:vAlign w:val="center"/>
            <w:hideMark/>
          </w:tcPr>
          <w:p w14:paraId="0F764A64"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861" w:type="dxa"/>
            <w:shd w:val="clear" w:color="auto" w:fill="A5A5A5"/>
            <w:noWrap/>
            <w:vAlign w:val="center"/>
            <w:hideMark/>
          </w:tcPr>
          <w:p w14:paraId="48108D75" w14:textId="77777777" w:rsidR="004D10AB" w:rsidRPr="006A1B84" w:rsidRDefault="004D10AB" w:rsidP="00770561">
            <w:pPr>
              <w:jc w:val="right"/>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$ 9.982.571,76 </w:t>
            </w:r>
          </w:p>
        </w:tc>
      </w:tr>
      <w:tr w:rsidR="004D10AB" w:rsidRPr="006A1B84" w14:paraId="664FE571" w14:textId="77777777" w:rsidTr="00770561">
        <w:trPr>
          <w:trHeight w:val="300"/>
        </w:trPr>
        <w:tc>
          <w:tcPr>
            <w:tcW w:w="722" w:type="dxa"/>
            <w:shd w:val="clear" w:color="000000" w:fill="D9E1F2"/>
            <w:noWrap/>
            <w:vAlign w:val="center"/>
            <w:hideMark/>
          </w:tcPr>
          <w:p w14:paraId="793A1FF4"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1,1</w:t>
            </w:r>
          </w:p>
        </w:tc>
        <w:tc>
          <w:tcPr>
            <w:tcW w:w="3290" w:type="dxa"/>
            <w:shd w:val="clear" w:color="000000" w:fill="D9E1F2"/>
            <w:vAlign w:val="center"/>
            <w:hideMark/>
          </w:tcPr>
          <w:p w14:paraId="45E8D8DD"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LIMPIEZA Y DEMOLICIONES</w:t>
            </w:r>
          </w:p>
        </w:tc>
        <w:tc>
          <w:tcPr>
            <w:tcW w:w="907" w:type="dxa"/>
            <w:shd w:val="clear" w:color="000000" w:fill="D9E1F2"/>
            <w:noWrap/>
            <w:vAlign w:val="center"/>
            <w:hideMark/>
          </w:tcPr>
          <w:p w14:paraId="10D46EA1"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030" w:type="dxa"/>
            <w:shd w:val="clear" w:color="000000" w:fill="D9E1F2"/>
            <w:noWrap/>
            <w:vAlign w:val="center"/>
            <w:hideMark/>
          </w:tcPr>
          <w:p w14:paraId="40A4CFE2"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291" w:type="dxa"/>
            <w:shd w:val="clear" w:color="000000" w:fill="D9E1F2"/>
            <w:noWrap/>
            <w:vAlign w:val="center"/>
            <w:hideMark/>
          </w:tcPr>
          <w:p w14:paraId="0DC7F030"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861" w:type="dxa"/>
            <w:shd w:val="clear" w:color="000000" w:fill="D9E1F2"/>
            <w:noWrap/>
            <w:vAlign w:val="center"/>
            <w:hideMark/>
          </w:tcPr>
          <w:p w14:paraId="4A56282B" w14:textId="77777777" w:rsidR="004D10AB" w:rsidRPr="006A1B84" w:rsidRDefault="004D10AB" w:rsidP="00770561">
            <w:pPr>
              <w:jc w:val="right"/>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$ 4.571.910,00 </w:t>
            </w:r>
          </w:p>
        </w:tc>
      </w:tr>
      <w:tr w:rsidR="004D10AB" w:rsidRPr="006A1B84" w14:paraId="60700DA1" w14:textId="77777777" w:rsidTr="00770561">
        <w:trPr>
          <w:trHeight w:val="1140"/>
        </w:trPr>
        <w:tc>
          <w:tcPr>
            <w:tcW w:w="722" w:type="dxa"/>
            <w:noWrap/>
            <w:vAlign w:val="center"/>
            <w:hideMark/>
          </w:tcPr>
          <w:p w14:paraId="22220881"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1,1,1</w:t>
            </w:r>
          </w:p>
        </w:tc>
        <w:tc>
          <w:tcPr>
            <w:tcW w:w="3290" w:type="dxa"/>
            <w:vAlign w:val="center"/>
            <w:hideMark/>
          </w:tcPr>
          <w:p w14:paraId="0EACF849"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DESCAPOTE A MAQUINA E MAX=0.10M (INCLUYE DESCAPOTE. NIVELACIÓN DE TERRENO. TRASIEGO. CARGUE  A SITIO DE ACOPIO TEMPORAL Y TODO LO REQUERIDO PARA LA CORRECTA EJECUCIÓN Y RECIBO A SATISFACCIÓN. NO INCLUYE RETIRO Y </w:t>
            </w:r>
            <w:r w:rsidRPr="006A1B84">
              <w:rPr>
                <w:rFonts w:ascii="Verdana" w:eastAsia="Times New Roman" w:hAnsi="Verdana" w:cs="Arial"/>
                <w:sz w:val="16"/>
                <w:szCs w:val="16"/>
                <w:lang w:eastAsia="es-CO"/>
              </w:rPr>
              <w:lastRenderedPageBreak/>
              <w:t>DISPOSICIÓN DE SOBRANTES A SITIO AUTORIZADO.)</w:t>
            </w:r>
          </w:p>
        </w:tc>
        <w:tc>
          <w:tcPr>
            <w:tcW w:w="907" w:type="dxa"/>
            <w:noWrap/>
            <w:vAlign w:val="center"/>
            <w:hideMark/>
          </w:tcPr>
          <w:p w14:paraId="1CBDBD92"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lastRenderedPageBreak/>
              <w:t>M2</w:t>
            </w:r>
          </w:p>
        </w:tc>
        <w:tc>
          <w:tcPr>
            <w:tcW w:w="1030" w:type="dxa"/>
            <w:noWrap/>
            <w:vAlign w:val="center"/>
            <w:hideMark/>
          </w:tcPr>
          <w:p w14:paraId="361E5498"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619,9 </w:t>
            </w:r>
          </w:p>
        </w:tc>
        <w:tc>
          <w:tcPr>
            <w:tcW w:w="1291" w:type="dxa"/>
            <w:noWrap/>
            <w:vAlign w:val="center"/>
            <w:hideMark/>
          </w:tcPr>
          <w:p w14:paraId="44A01ACB"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7.375,00 </w:t>
            </w:r>
          </w:p>
        </w:tc>
        <w:tc>
          <w:tcPr>
            <w:tcW w:w="1861" w:type="dxa"/>
            <w:noWrap/>
            <w:vAlign w:val="center"/>
            <w:hideMark/>
          </w:tcPr>
          <w:p w14:paraId="4D30B3D7"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$ 4.571.910,00 </w:t>
            </w:r>
          </w:p>
        </w:tc>
      </w:tr>
      <w:tr w:rsidR="004D10AB" w:rsidRPr="006A1B84" w14:paraId="4F95E7DE" w14:textId="77777777" w:rsidTr="00770561">
        <w:trPr>
          <w:trHeight w:val="300"/>
        </w:trPr>
        <w:tc>
          <w:tcPr>
            <w:tcW w:w="722" w:type="dxa"/>
            <w:shd w:val="clear" w:color="000000" w:fill="D9E1F2"/>
            <w:noWrap/>
            <w:vAlign w:val="center"/>
            <w:hideMark/>
          </w:tcPr>
          <w:p w14:paraId="45C7C11D"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1,2</w:t>
            </w:r>
          </w:p>
        </w:tc>
        <w:tc>
          <w:tcPr>
            <w:tcW w:w="3290" w:type="dxa"/>
            <w:shd w:val="clear" w:color="000000" w:fill="D9E1F2"/>
            <w:vAlign w:val="center"/>
            <w:hideMark/>
          </w:tcPr>
          <w:p w14:paraId="1B485765"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OBRAS PRELIMINARES</w:t>
            </w:r>
          </w:p>
        </w:tc>
        <w:tc>
          <w:tcPr>
            <w:tcW w:w="907" w:type="dxa"/>
            <w:shd w:val="clear" w:color="000000" w:fill="D9E1F2"/>
            <w:noWrap/>
            <w:vAlign w:val="center"/>
            <w:hideMark/>
          </w:tcPr>
          <w:p w14:paraId="414D79B6"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030" w:type="dxa"/>
            <w:shd w:val="clear" w:color="000000" w:fill="D9E1F2"/>
            <w:noWrap/>
            <w:vAlign w:val="center"/>
            <w:hideMark/>
          </w:tcPr>
          <w:p w14:paraId="5443018D"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291" w:type="dxa"/>
            <w:shd w:val="clear" w:color="000000" w:fill="D9E1F2"/>
            <w:noWrap/>
            <w:vAlign w:val="center"/>
            <w:hideMark/>
          </w:tcPr>
          <w:p w14:paraId="299F4E2C"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861" w:type="dxa"/>
            <w:shd w:val="clear" w:color="000000" w:fill="D9E1F2"/>
            <w:noWrap/>
            <w:vAlign w:val="center"/>
            <w:hideMark/>
          </w:tcPr>
          <w:p w14:paraId="5F86C08E" w14:textId="77777777" w:rsidR="004D10AB" w:rsidRPr="006A1B84" w:rsidRDefault="004D10AB" w:rsidP="00770561">
            <w:pPr>
              <w:jc w:val="right"/>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$ 5.410.661,76 </w:t>
            </w:r>
          </w:p>
        </w:tc>
      </w:tr>
      <w:tr w:rsidR="004D10AB" w:rsidRPr="006A1B84" w14:paraId="064831F3" w14:textId="77777777" w:rsidTr="00770561">
        <w:trPr>
          <w:trHeight w:val="300"/>
        </w:trPr>
        <w:tc>
          <w:tcPr>
            <w:tcW w:w="722" w:type="dxa"/>
            <w:noWrap/>
            <w:vAlign w:val="center"/>
            <w:hideMark/>
          </w:tcPr>
          <w:p w14:paraId="44ED1926"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1,2,1</w:t>
            </w:r>
          </w:p>
        </w:tc>
        <w:tc>
          <w:tcPr>
            <w:tcW w:w="3290" w:type="dxa"/>
            <w:vAlign w:val="center"/>
            <w:hideMark/>
          </w:tcPr>
          <w:p w14:paraId="56EA970D"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LOCALIZACIÓN Y REPLANTEO </w:t>
            </w:r>
          </w:p>
        </w:tc>
        <w:tc>
          <w:tcPr>
            <w:tcW w:w="907" w:type="dxa"/>
            <w:noWrap/>
            <w:vAlign w:val="center"/>
            <w:hideMark/>
          </w:tcPr>
          <w:p w14:paraId="00B1BC2C"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M2</w:t>
            </w:r>
          </w:p>
        </w:tc>
        <w:tc>
          <w:tcPr>
            <w:tcW w:w="1030" w:type="dxa"/>
            <w:noWrap/>
            <w:vAlign w:val="center"/>
            <w:hideMark/>
          </w:tcPr>
          <w:p w14:paraId="3D8C8D6C"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619,92 </w:t>
            </w:r>
          </w:p>
        </w:tc>
        <w:tc>
          <w:tcPr>
            <w:tcW w:w="1291" w:type="dxa"/>
            <w:noWrap/>
            <w:vAlign w:val="center"/>
            <w:hideMark/>
          </w:tcPr>
          <w:p w14:paraId="541A2CDE"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8.728,00 </w:t>
            </w:r>
          </w:p>
        </w:tc>
        <w:tc>
          <w:tcPr>
            <w:tcW w:w="1861" w:type="dxa"/>
            <w:noWrap/>
            <w:vAlign w:val="center"/>
            <w:hideMark/>
          </w:tcPr>
          <w:p w14:paraId="0B3834A4"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$ 5.410.661,76 </w:t>
            </w:r>
          </w:p>
        </w:tc>
      </w:tr>
      <w:tr w:rsidR="004D10AB" w:rsidRPr="006A1B84" w14:paraId="61C72C7A" w14:textId="77777777" w:rsidTr="00770561">
        <w:trPr>
          <w:trHeight w:val="300"/>
        </w:trPr>
        <w:tc>
          <w:tcPr>
            <w:tcW w:w="722" w:type="dxa"/>
            <w:shd w:val="clear" w:color="auto" w:fill="A5A5A5"/>
            <w:noWrap/>
            <w:vAlign w:val="center"/>
            <w:hideMark/>
          </w:tcPr>
          <w:p w14:paraId="1AB0FDDD"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2</w:t>
            </w:r>
          </w:p>
        </w:tc>
        <w:tc>
          <w:tcPr>
            <w:tcW w:w="3290" w:type="dxa"/>
            <w:shd w:val="clear" w:color="auto" w:fill="A5A5A5"/>
            <w:vAlign w:val="center"/>
            <w:hideMark/>
          </w:tcPr>
          <w:p w14:paraId="1307BECF"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CIMENTACIÓN</w:t>
            </w:r>
          </w:p>
        </w:tc>
        <w:tc>
          <w:tcPr>
            <w:tcW w:w="907" w:type="dxa"/>
            <w:shd w:val="clear" w:color="auto" w:fill="A5A5A5"/>
            <w:noWrap/>
            <w:vAlign w:val="center"/>
            <w:hideMark/>
          </w:tcPr>
          <w:p w14:paraId="2B2FD588"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030" w:type="dxa"/>
            <w:shd w:val="clear" w:color="auto" w:fill="A5A5A5"/>
            <w:noWrap/>
            <w:vAlign w:val="center"/>
            <w:hideMark/>
          </w:tcPr>
          <w:p w14:paraId="651F7D13"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291" w:type="dxa"/>
            <w:shd w:val="clear" w:color="auto" w:fill="A5A5A5"/>
            <w:noWrap/>
            <w:vAlign w:val="center"/>
            <w:hideMark/>
          </w:tcPr>
          <w:p w14:paraId="040E245D"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861" w:type="dxa"/>
            <w:shd w:val="clear" w:color="auto" w:fill="A5A5A5"/>
            <w:noWrap/>
            <w:vAlign w:val="center"/>
            <w:hideMark/>
          </w:tcPr>
          <w:p w14:paraId="2D95AAD3" w14:textId="77777777" w:rsidR="004D10AB" w:rsidRPr="006A1B84" w:rsidRDefault="004D10AB" w:rsidP="00770561">
            <w:pPr>
              <w:jc w:val="right"/>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$ 598.747.995,40 </w:t>
            </w:r>
          </w:p>
        </w:tc>
      </w:tr>
      <w:tr w:rsidR="004D10AB" w:rsidRPr="006A1B84" w14:paraId="72E18B1E" w14:textId="77777777" w:rsidTr="00770561">
        <w:trPr>
          <w:trHeight w:val="300"/>
        </w:trPr>
        <w:tc>
          <w:tcPr>
            <w:tcW w:w="722" w:type="dxa"/>
            <w:shd w:val="clear" w:color="000000" w:fill="D9E1F2"/>
            <w:noWrap/>
            <w:vAlign w:val="center"/>
            <w:hideMark/>
          </w:tcPr>
          <w:p w14:paraId="31023DA1"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2,1</w:t>
            </w:r>
          </w:p>
        </w:tc>
        <w:tc>
          <w:tcPr>
            <w:tcW w:w="3290" w:type="dxa"/>
            <w:shd w:val="clear" w:color="000000" w:fill="D9E1F2"/>
            <w:vAlign w:val="center"/>
            <w:hideMark/>
          </w:tcPr>
          <w:p w14:paraId="3E032640"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EXCAVACIONES, RELLENOS Y REEMPLAZOS</w:t>
            </w:r>
          </w:p>
        </w:tc>
        <w:tc>
          <w:tcPr>
            <w:tcW w:w="907" w:type="dxa"/>
            <w:shd w:val="clear" w:color="000000" w:fill="D9E1F2"/>
            <w:noWrap/>
            <w:vAlign w:val="center"/>
            <w:hideMark/>
          </w:tcPr>
          <w:p w14:paraId="19DF3A25"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030" w:type="dxa"/>
            <w:shd w:val="clear" w:color="000000" w:fill="D9E1F2"/>
            <w:noWrap/>
            <w:vAlign w:val="center"/>
            <w:hideMark/>
          </w:tcPr>
          <w:p w14:paraId="23C66F91"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291" w:type="dxa"/>
            <w:shd w:val="clear" w:color="000000" w:fill="D9E1F2"/>
            <w:noWrap/>
            <w:vAlign w:val="center"/>
            <w:hideMark/>
          </w:tcPr>
          <w:p w14:paraId="0EB2C427"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861" w:type="dxa"/>
            <w:shd w:val="clear" w:color="000000" w:fill="D9E1F2"/>
            <w:noWrap/>
            <w:vAlign w:val="center"/>
            <w:hideMark/>
          </w:tcPr>
          <w:p w14:paraId="7B1BC1AA" w14:textId="77777777" w:rsidR="004D10AB" w:rsidRPr="006A1B84" w:rsidRDefault="004D10AB" w:rsidP="00770561">
            <w:pPr>
              <w:jc w:val="right"/>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$ 281.072.632,51 </w:t>
            </w:r>
          </w:p>
        </w:tc>
      </w:tr>
      <w:tr w:rsidR="004D10AB" w:rsidRPr="006A1B84" w14:paraId="34DB828A" w14:textId="77777777" w:rsidTr="00770561">
        <w:trPr>
          <w:trHeight w:val="570"/>
        </w:trPr>
        <w:tc>
          <w:tcPr>
            <w:tcW w:w="722" w:type="dxa"/>
            <w:noWrap/>
            <w:vAlign w:val="center"/>
            <w:hideMark/>
          </w:tcPr>
          <w:p w14:paraId="51A3018C"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2,1,1</w:t>
            </w:r>
          </w:p>
        </w:tc>
        <w:tc>
          <w:tcPr>
            <w:tcW w:w="3290" w:type="dxa"/>
            <w:vAlign w:val="center"/>
            <w:hideMark/>
          </w:tcPr>
          <w:p w14:paraId="757F373D"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EXCAVACIÓN MECANICA EN MATERIAL COMÚN (NO INCLUYE CARGUE, RETIRO Y DISPOSICIÓN DE ESCOMBROS A SITIO AUTORIZADO)</w:t>
            </w:r>
          </w:p>
        </w:tc>
        <w:tc>
          <w:tcPr>
            <w:tcW w:w="907" w:type="dxa"/>
            <w:noWrap/>
            <w:vAlign w:val="center"/>
            <w:hideMark/>
          </w:tcPr>
          <w:p w14:paraId="2C772821"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M3</w:t>
            </w:r>
          </w:p>
        </w:tc>
        <w:tc>
          <w:tcPr>
            <w:tcW w:w="1030" w:type="dxa"/>
            <w:noWrap/>
            <w:vAlign w:val="center"/>
            <w:hideMark/>
          </w:tcPr>
          <w:p w14:paraId="724B5553"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402,95 </w:t>
            </w:r>
          </w:p>
        </w:tc>
        <w:tc>
          <w:tcPr>
            <w:tcW w:w="1291" w:type="dxa"/>
            <w:noWrap/>
            <w:vAlign w:val="center"/>
            <w:hideMark/>
          </w:tcPr>
          <w:p w14:paraId="4F153B1A"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27.248,00 </w:t>
            </w:r>
          </w:p>
        </w:tc>
        <w:tc>
          <w:tcPr>
            <w:tcW w:w="1861" w:type="dxa"/>
            <w:noWrap/>
            <w:vAlign w:val="center"/>
            <w:hideMark/>
          </w:tcPr>
          <w:p w14:paraId="7C892849"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$ 10.979.581,60 </w:t>
            </w:r>
          </w:p>
        </w:tc>
      </w:tr>
      <w:tr w:rsidR="004D10AB" w:rsidRPr="006A1B84" w14:paraId="4A2D7905" w14:textId="77777777" w:rsidTr="00770561">
        <w:trPr>
          <w:trHeight w:val="570"/>
        </w:trPr>
        <w:tc>
          <w:tcPr>
            <w:tcW w:w="722" w:type="dxa"/>
            <w:noWrap/>
            <w:vAlign w:val="center"/>
            <w:hideMark/>
          </w:tcPr>
          <w:p w14:paraId="642BB216"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2,1,2</w:t>
            </w:r>
          </w:p>
        </w:tc>
        <w:tc>
          <w:tcPr>
            <w:tcW w:w="3290" w:type="dxa"/>
            <w:vAlign w:val="center"/>
            <w:hideMark/>
          </w:tcPr>
          <w:p w14:paraId="7B5BDA8B"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EXCAVACIÓN MANUAL ZAPATAS Y VIGAS DE CIMENTACION EN MATERIAL COMÚN 0M-3M (NO INCLUYE CARGUE, RETIRO Y DISPOSICIÓN DE ESCOMBROS A SITIO AUTORIZADO)</w:t>
            </w:r>
          </w:p>
        </w:tc>
        <w:tc>
          <w:tcPr>
            <w:tcW w:w="907" w:type="dxa"/>
            <w:noWrap/>
            <w:vAlign w:val="center"/>
            <w:hideMark/>
          </w:tcPr>
          <w:p w14:paraId="0DDBFD8F"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M3</w:t>
            </w:r>
          </w:p>
        </w:tc>
        <w:tc>
          <w:tcPr>
            <w:tcW w:w="1030" w:type="dxa"/>
            <w:noWrap/>
            <w:vAlign w:val="center"/>
            <w:hideMark/>
          </w:tcPr>
          <w:p w14:paraId="4B9B228D"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150,46 </w:t>
            </w:r>
          </w:p>
        </w:tc>
        <w:tc>
          <w:tcPr>
            <w:tcW w:w="1291" w:type="dxa"/>
            <w:noWrap/>
            <w:vAlign w:val="center"/>
            <w:hideMark/>
          </w:tcPr>
          <w:p w14:paraId="19895FA1"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91.634,00 </w:t>
            </w:r>
          </w:p>
        </w:tc>
        <w:tc>
          <w:tcPr>
            <w:tcW w:w="1861" w:type="dxa"/>
            <w:noWrap/>
            <w:vAlign w:val="center"/>
            <w:hideMark/>
          </w:tcPr>
          <w:p w14:paraId="46266640"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$ 13.787.251,64 </w:t>
            </w:r>
          </w:p>
        </w:tc>
      </w:tr>
      <w:tr w:rsidR="004D10AB" w:rsidRPr="006A1B84" w14:paraId="7470DC64" w14:textId="77777777" w:rsidTr="00770561">
        <w:trPr>
          <w:trHeight w:val="855"/>
        </w:trPr>
        <w:tc>
          <w:tcPr>
            <w:tcW w:w="722" w:type="dxa"/>
            <w:noWrap/>
            <w:vAlign w:val="center"/>
            <w:hideMark/>
          </w:tcPr>
          <w:p w14:paraId="4D889181"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2,1,3</w:t>
            </w:r>
          </w:p>
        </w:tc>
        <w:tc>
          <w:tcPr>
            <w:tcW w:w="3290" w:type="dxa"/>
            <w:vAlign w:val="center"/>
            <w:hideMark/>
          </w:tcPr>
          <w:p w14:paraId="0B42CFCB"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RETIRO DE SOBRANTES DISTANCIA MAX. 10 KM (INCLUYE CARGUE, RETIRO, TRANSPORTE Y DISPOSICIÓN FINAL DE ESCOMBROS A SITIO AUTORIZADO POR LA AUTORIDAD AMBIENTAL Y/O AUTORIDAD TERRITORIAL)</w:t>
            </w:r>
          </w:p>
        </w:tc>
        <w:tc>
          <w:tcPr>
            <w:tcW w:w="907" w:type="dxa"/>
            <w:noWrap/>
            <w:vAlign w:val="center"/>
            <w:hideMark/>
          </w:tcPr>
          <w:p w14:paraId="1D2A4EA1"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M3</w:t>
            </w:r>
          </w:p>
        </w:tc>
        <w:tc>
          <w:tcPr>
            <w:tcW w:w="1030" w:type="dxa"/>
            <w:noWrap/>
            <w:vAlign w:val="center"/>
            <w:hideMark/>
          </w:tcPr>
          <w:p w14:paraId="7B172C95"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719,43 </w:t>
            </w:r>
          </w:p>
        </w:tc>
        <w:tc>
          <w:tcPr>
            <w:tcW w:w="1291" w:type="dxa"/>
            <w:noWrap/>
            <w:vAlign w:val="center"/>
            <w:hideMark/>
          </w:tcPr>
          <w:p w14:paraId="431655E0"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30.600,00 </w:t>
            </w:r>
          </w:p>
        </w:tc>
        <w:tc>
          <w:tcPr>
            <w:tcW w:w="1861" w:type="dxa"/>
            <w:noWrap/>
            <w:vAlign w:val="center"/>
            <w:hideMark/>
          </w:tcPr>
          <w:p w14:paraId="4AE9550E"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$ 22.014.558,00 </w:t>
            </w:r>
          </w:p>
        </w:tc>
      </w:tr>
      <w:tr w:rsidR="004D10AB" w:rsidRPr="006A1B84" w14:paraId="0348545D" w14:textId="77777777" w:rsidTr="00770561">
        <w:trPr>
          <w:trHeight w:val="1140"/>
        </w:trPr>
        <w:tc>
          <w:tcPr>
            <w:tcW w:w="722" w:type="dxa"/>
            <w:noWrap/>
            <w:vAlign w:val="center"/>
            <w:hideMark/>
          </w:tcPr>
          <w:p w14:paraId="28C3CE28"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2,1,4</w:t>
            </w:r>
          </w:p>
        </w:tc>
        <w:tc>
          <w:tcPr>
            <w:tcW w:w="3290" w:type="dxa"/>
            <w:vAlign w:val="center"/>
            <w:hideMark/>
          </w:tcPr>
          <w:p w14:paraId="7AC8A8AC"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LLENOS PARA PLACA DE CONTRAPISO EN BASE GRANULAR CLASE C INV-330-13 (INCLUYE SUMINISTRO, TRANSPORTE, CARGUE, TRASIEGO, INSTALACIÓN, COMPACTACIÓN MÍNIMA 95% PRÓCTOR MODIFICADO Y TODO LO REQUERIDO PARA LA CORRECTA EJECUCIÓN)</w:t>
            </w:r>
          </w:p>
        </w:tc>
        <w:tc>
          <w:tcPr>
            <w:tcW w:w="907" w:type="dxa"/>
            <w:noWrap/>
            <w:vAlign w:val="center"/>
            <w:hideMark/>
          </w:tcPr>
          <w:p w14:paraId="7EFBCE02"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M3</w:t>
            </w:r>
          </w:p>
        </w:tc>
        <w:tc>
          <w:tcPr>
            <w:tcW w:w="1030" w:type="dxa"/>
            <w:noWrap/>
            <w:vAlign w:val="center"/>
            <w:hideMark/>
          </w:tcPr>
          <w:p w14:paraId="1D1B28ED"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450,71 </w:t>
            </w:r>
          </w:p>
        </w:tc>
        <w:tc>
          <w:tcPr>
            <w:tcW w:w="1291" w:type="dxa"/>
            <w:noWrap/>
            <w:vAlign w:val="center"/>
            <w:hideMark/>
          </w:tcPr>
          <w:p w14:paraId="35FDCBDD"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518.537,00 </w:t>
            </w:r>
          </w:p>
        </w:tc>
        <w:tc>
          <w:tcPr>
            <w:tcW w:w="1861" w:type="dxa"/>
            <w:noWrap/>
            <w:vAlign w:val="center"/>
            <w:hideMark/>
          </w:tcPr>
          <w:p w14:paraId="6482A6DD"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$ 233.709.811,27 </w:t>
            </w:r>
          </w:p>
        </w:tc>
      </w:tr>
      <w:tr w:rsidR="004D10AB" w:rsidRPr="006A1B84" w14:paraId="349BDACF" w14:textId="77777777" w:rsidTr="00770561">
        <w:trPr>
          <w:trHeight w:val="570"/>
        </w:trPr>
        <w:tc>
          <w:tcPr>
            <w:tcW w:w="722" w:type="dxa"/>
            <w:noWrap/>
            <w:vAlign w:val="center"/>
            <w:hideMark/>
          </w:tcPr>
          <w:p w14:paraId="08D932BB"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2,1,5</w:t>
            </w:r>
          </w:p>
        </w:tc>
        <w:tc>
          <w:tcPr>
            <w:tcW w:w="3290" w:type="dxa"/>
            <w:vAlign w:val="center"/>
            <w:hideMark/>
          </w:tcPr>
          <w:p w14:paraId="0F7BD33B"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LLENO COMPACTADO EN CAPAS NO SUPERIORES A 15 CMS CON MATERIAL SELECCIONADO PROVENIENTE DE LA EXCAVACION</w:t>
            </w:r>
          </w:p>
        </w:tc>
        <w:tc>
          <w:tcPr>
            <w:tcW w:w="907" w:type="dxa"/>
            <w:noWrap/>
            <w:vAlign w:val="center"/>
            <w:hideMark/>
          </w:tcPr>
          <w:p w14:paraId="1C6337BF"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M3</w:t>
            </w:r>
          </w:p>
        </w:tc>
        <w:tc>
          <w:tcPr>
            <w:tcW w:w="1030" w:type="dxa"/>
            <w:noWrap/>
            <w:vAlign w:val="center"/>
            <w:hideMark/>
          </w:tcPr>
          <w:p w14:paraId="255E6342"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10,00 </w:t>
            </w:r>
          </w:p>
        </w:tc>
        <w:tc>
          <w:tcPr>
            <w:tcW w:w="1291" w:type="dxa"/>
            <w:noWrap/>
            <w:vAlign w:val="center"/>
            <w:hideMark/>
          </w:tcPr>
          <w:p w14:paraId="31129409"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58.143,00 </w:t>
            </w:r>
          </w:p>
        </w:tc>
        <w:tc>
          <w:tcPr>
            <w:tcW w:w="1861" w:type="dxa"/>
            <w:noWrap/>
            <w:vAlign w:val="center"/>
            <w:hideMark/>
          </w:tcPr>
          <w:p w14:paraId="30C5F02E"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$ 581.430,00 </w:t>
            </w:r>
          </w:p>
        </w:tc>
      </w:tr>
      <w:tr w:rsidR="004D10AB" w:rsidRPr="006A1B84" w14:paraId="257DF975" w14:textId="77777777" w:rsidTr="00770561">
        <w:trPr>
          <w:trHeight w:val="300"/>
        </w:trPr>
        <w:tc>
          <w:tcPr>
            <w:tcW w:w="722" w:type="dxa"/>
            <w:shd w:val="clear" w:color="000000" w:fill="D9E1F2"/>
            <w:noWrap/>
            <w:vAlign w:val="center"/>
            <w:hideMark/>
          </w:tcPr>
          <w:p w14:paraId="5A25FAF8"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2,2</w:t>
            </w:r>
          </w:p>
        </w:tc>
        <w:tc>
          <w:tcPr>
            <w:tcW w:w="3290" w:type="dxa"/>
            <w:shd w:val="clear" w:color="000000" w:fill="D9E1F2"/>
            <w:vAlign w:val="center"/>
            <w:hideMark/>
          </w:tcPr>
          <w:p w14:paraId="7E19F463"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CONCRETOS DE CIMENTACIÓN</w:t>
            </w:r>
          </w:p>
        </w:tc>
        <w:tc>
          <w:tcPr>
            <w:tcW w:w="907" w:type="dxa"/>
            <w:shd w:val="clear" w:color="000000" w:fill="D9E1F2"/>
            <w:noWrap/>
            <w:vAlign w:val="center"/>
            <w:hideMark/>
          </w:tcPr>
          <w:p w14:paraId="44C17EE3"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030" w:type="dxa"/>
            <w:shd w:val="clear" w:color="000000" w:fill="D9E1F2"/>
            <w:noWrap/>
            <w:vAlign w:val="center"/>
            <w:hideMark/>
          </w:tcPr>
          <w:p w14:paraId="4E2DAD4B"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291" w:type="dxa"/>
            <w:shd w:val="clear" w:color="000000" w:fill="D9E1F2"/>
            <w:noWrap/>
            <w:vAlign w:val="center"/>
            <w:hideMark/>
          </w:tcPr>
          <w:p w14:paraId="495E067D"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861" w:type="dxa"/>
            <w:shd w:val="clear" w:color="000000" w:fill="D9E1F2"/>
            <w:noWrap/>
            <w:vAlign w:val="center"/>
            <w:hideMark/>
          </w:tcPr>
          <w:p w14:paraId="372BC6FF" w14:textId="77777777" w:rsidR="004D10AB" w:rsidRPr="006A1B84" w:rsidRDefault="004D10AB" w:rsidP="00770561">
            <w:pPr>
              <w:jc w:val="right"/>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$ 262.154.651,19 </w:t>
            </w:r>
          </w:p>
        </w:tc>
      </w:tr>
      <w:tr w:rsidR="004D10AB" w:rsidRPr="006A1B84" w14:paraId="7DF5204D" w14:textId="77777777" w:rsidTr="00770561">
        <w:trPr>
          <w:trHeight w:val="1140"/>
        </w:trPr>
        <w:tc>
          <w:tcPr>
            <w:tcW w:w="722" w:type="dxa"/>
            <w:noWrap/>
            <w:vAlign w:val="center"/>
            <w:hideMark/>
          </w:tcPr>
          <w:p w14:paraId="6CD7C8A8"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2,2,1</w:t>
            </w:r>
          </w:p>
        </w:tc>
        <w:tc>
          <w:tcPr>
            <w:tcW w:w="3290" w:type="dxa"/>
            <w:vAlign w:val="center"/>
            <w:hideMark/>
          </w:tcPr>
          <w:p w14:paraId="2D39B5FD"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CONCRETO POBRE DE LIMPIEZA PARA SOLADOS 2000 PSI E=0,05M (INCLUYE SUMINISTRO Y TRANSPORTE DE CONCRETO 2000 PSI, INSTALACIÓN Y TODO LO REQUERIDO PARA LA CORRECTA EJECUCIÓN Y RECIBO A SATISFACCIÓN. NO INCLUYE REFUERZO)</w:t>
            </w:r>
          </w:p>
        </w:tc>
        <w:tc>
          <w:tcPr>
            <w:tcW w:w="907" w:type="dxa"/>
            <w:noWrap/>
            <w:vAlign w:val="center"/>
            <w:hideMark/>
          </w:tcPr>
          <w:p w14:paraId="1A07868D"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M2</w:t>
            </w:r>
          </w:p>
        </w:tc>
        <w:tc>
          <w:tcPr>
            <w:tcW w:w="1030" w:type="dxa"/>
            <w:noWrap/>
            <w:vAlign w:val="center"/>
            <w:hideMark/>
          </w:tcPr>
          <w:p w14:paraId="2DC18852"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85,89 </w:t>
            </w:r>
          </w:p>
        </w:tc>
        <w:tc>
          <w:tcPr>
            <w:tcW w:w="1291" w:type="dxa"/>
            <w:noWrap/>
            <w:vAlign w:val="center"/>
            <w:hideMark/>
          </w:tcPr>
          <w:p w14:paraId="749774FF"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80.582,00 </w:t>
            </w:r>
          </w:p>
        </w:tc>
        <w:tc>
          <w:tcPr>
            <w:tcW w:w="1861" w:type="dxa"/>
            <w:noWrap/>
            <w:vAlign w:val="center"/>
            <w:hideMark/>
          </w:tcPr>
          <w:p w14:paraId="71705837"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$ 6.921.187,98 </w:t>
            </w:r>
          </w:p>
        </w:tc>
      </w:tr>
      <w:tr w:rsidR="004D10AB" w:rsidRPr="006A1B84" w14:paraId="1EDFE5C7" w14:textId="77777777" w:rsidTr="00770561">
        <w:trPr>
          <w:trHeight w:val="300"/>
        </w:trPr>
        <w:tc>
          <w:tcPr>
            <w:tcW w:w="722" w:type="dxa"/>
            <w:noWrap/>
            <w:vAlign w:val="center"/>
            <w:hideMark/>
          </w:tcPr>
          <w:p w14:paraId="3FE52096"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2,2,2</w:t>
            </w:r>
          </w:p>
        </w:tc>
        <w:tc>
          <w:tcPr>
            <w:tcW w:w="3290" w:type="dxa"/>
            <w:vAlign w:val="center"/>
            <w:hideMark/>
          </w:tcPr>
          <w:p w14:paraId="541FE2A6"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PEDRAPLEN COMPACTADO</w:t>
            </w:r>
          </w:p>
        </w:tc>
        <w:tc>
          <w:tcPr>
            <w:tcW w:w="907" w:type="dxa"/>
            <w:noWrap/>
            <w:vAlign w:val="center"/>
            <w:hideMark/>
          </w:tcPr>
          <w:p w14:paraId="6646D112"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M3</w:t>
            </w:r>
          </w:p>
        </w:tc>
        <w:tc>
          <w:tcPr>
            <w:tcW w:w="1030" w:type="dxa"/>
            <w:noWrap/>
            <w:vAlign w:val="center"/>
            <w:hideMark/>
          </w:tcPr>
          <w:p w14:paraId="45CF866A"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23,22 </w:t>
            </w:r>
          </w:p>
        </w:tc>
        <w:tc>
          <w:tcPr>
            <w:tcW w:w="1291" w:type="dxa"/>
            <w:noWrap/>
            <w:vAlign w:val="center"/>
            <w:hideMark/>
          </w:tcPr>
          <w:p w14:paraId="45647968"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360.206,00 </w:t>
            </w:r>
          </w:p>
        </w:tc>
        <w:tc>
          <w:tcPr>
            <w:tcW w:w="1861" w:type="dxa"/>
            <w:noWrap/>
            <w:vAlign w:val="center"/>
            <w:hideMark/>
          </w:tcPr>
          <w:p w14:paraId="3A927003"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$ 8.363.983,32 </w:t>
            </w:r>
          </w:p>
        </w:tc>
      </w:tr>
      <w:tr w:rsidR="004D10AB" w:rsidRPr="006A1B84" w14:paraId="7C71A5B0" w14:textId="77777777" w:rsidTr="00770561">
        <w:trPr>
          <w:trHeight w:val="300"/>
        </w:trPr>
        <w:tc>
          <w:tcPr>
            <w:tcW w:w="722" w:type="dxa"/>
            <w:noWrap/>
            <w:vAlign w:val="center"/>
            <w:hideMark/>
          </w:tcPr>
          <w:p w14:paraId="0E7ED019"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2,2,3</w:t>
            </w:r>
          </w:p>
        </w:tc>
        <w:tc>
          <w:tcPr>
            <w:tcW w:w="3290" w:type="dxa"/>
            <w:vAlign w:val="center"/>
            <w:hideMark/>
          </w:tcPr>
          <w:p w14:paraId="32020987"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CONCRETO CICLOPEO PARA MEJORAMIENTO DEL SUELO </w:t>
            </w:r>
          </w:p>
        </w:tc>
        <w:tc>
          <w:tcPr>
            <w:tcW w:w="907" w:type="dxa"/>
            <w:noWrap/>
            <w:vAlign w:val="center"/>
            <w:hideMark/>
          </w:tcPr>
          <w:p w14:paraId="13344D99"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M3</w:t>
            </w:r>
          </w:p>
        </w:tc>
        <w:tc>
          <w:tcPr>
            <w:tcW w:w="1030" w:type="dxa"/>
            <w:noWrap/>
            <w:vAlign w:val="center"/>
            <w:hideMark/>
          </w:tcPr>
          <w:p w14:paraId="589199FB"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13,00 </w:t>
            </w:r>
          </w:p>
        </w:tc>
        <w:tc>
          <w:tcPr>
            <w:tcW w:w="1291" w:type="dxa"/>
            <w:noWrap/>
            <w:vAlign w:val="center"/>
            <w:hideMark/>
          </w:tcPr>
          <w:p w14:paraId="64CD2340"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1.211.424,00 </w:t>
            </w:r>
          </w:p>
        </w:tc>
        <w:tc>
          <w:tcPr>
            <w:tcW w:w="1861" w:type="dxa"/>
            <w:noWrap/>
            <w:vAlign w:val="center"/>
            <w:hideMark/>
          </w:tcPr>
          <w:p w14:paraId="2CCE2BC3"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$ 15.748.512,00 </w:t>
            </w:r>
          </w:p>
        </w:tc>
      </w:tr>
      <w:tr w:rsidR="004D10AB" w:rsidRPr="006A1B84" w14:paraId="0118E4CD" w14:textId="77777777" w:rsidTr="00770561">
        <w:trPr>
          <w:trHeight w:val="300"/>
        </w:trPr>
        <w:tc>
          <w:tcPr>
            <w:tcW w:w="722" w:type="dxa"/>
            <w:noWrap/>
            <w:vAlign w:val="center"/>
            <w:hideMark/>
          </w:tcPr>
          <w:p w14:paraId="2EEE4694"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2,2,4</w:t>
            </w:r>
          </w:p>
        </w:tc>
        <w:tc>
          <w:tcPr>
            <w:tcW w:w="3290" w:type="dxa"/>
            <w:vAlign w:val="center"/>
            <w:hideMark/>
          </w:tcPr>
          <w:p w14:paraId="06165623"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ZAPATAS EN CONCRETO 3000 PSI (NO INCLUYE REFUERZO)</w:t>
            </w:r>
          </w:p>
        </w:tc>
        <w:tc>
          <w:tcPr>
            <w:tcW w:w="907" w:type="dxa"/>
            <w:noWrap/>
            <w:vAlign w:val="center"/>
            <w:hideMark/>
          </w:tcPr>
          <w:p w14:paraId="21F3434D"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M3</w:t>
            </w:r>
          </w:p>
        </w:tc>
        <w:tc>
          <w:tcPr>
            <w:tcW w:w="1030" w:type="dxa"/>
            <w:noWrap/>
            <w:vAlign w:val="center"/>
            <w:hideMark/>
          </w:tcPr>
          <w:p w14:paraId="0C69987F"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23,22 </w:t>
            </w:r>
          </w:p>
        </w:tc>
        <w:tc>
          <w:tcPr>
            <w:tcW w:w="1291" w:type="dxa"/>
            <w:noWrap/>
            <w:vAlign w:val="center"/>
            <w:hideMark/>
          </w:tcPr>
          <w:p w14:paraId="4A0C0A77"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1.642.119,00 </w:t>
            </w:r>
          </w:p>
        </w:tc>
        <w:tc>
          <w:tcPr>
            <w:tcW w:w="1861" w:type="dxa"/>
            <w:noWrap/>
            <w:vAlign w:val="center"/>
            <w:hideMark/>
          </w:tcPr>
          <w:p w14:paraId="4AFA5843"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$ 38.130.003,18 </w:t>
            </w:r>
          </w:p>
        </w:tc>
      </w:tr>
      <w:tr w:rsidR="004D10AB" w:rsidRPr="006A1B84" w14:paraId="05114874" w14:textId="77777777" w:rsidTr="00770561">
        <w:trPr>
          <w:trHeight w:val="300"/>
        </w:trPr>
        <w:tc>
          <w:tcPr>
            <w:tcW w:w="722" w:type="dxa"/>
            <w:noWrap/>
            <w:vAlign w:val="center"/>
            <w:hideMark/>
          </w:tcPr>
          <w:p w14:paraId="330E3383"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2,2,5</w:t>
            </w:r>
          </w:p>
        </w:tc>
        <w:tc>
          <w:tcPr>
            <w:tcW w:w="3290" w:type="dxa"/>
            <w:vAlign w:val="center"/>
            <w:hideMark/>
          </w:tcPr>
          <w:p w14:paraId="42DAF46B"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VIGA DE CIMENTACION EN CONCRETO 3.000 PSI. (NO INCLUYE REFUERZO)</w:t>
            </w:r>
          </w:p>
        </w:tc>
        <w:tc>
          <w:tcPr>
            <w:tcW w:w="907" w:type="dxa"/>
            <w:noWrap/>
            <w:vAlign w:val="center"/>
            <w:hideMark/>
          </w:tcPr>
          <w:p w14:paraId="64DF8B51"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M3</w:t>
            </w:r>
          </w:p>
        </w:tc>
        <w:tc>
          <w:tcPr>
            <w:tcW w:w="1030" w:type="dxa"/>
            <w:noWrap/>
            <w:vAlign w:val="center"/>
            <w:hideMark/>
          </w:tcPr>
          <w:p w14:paraId="6EF08DDF"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25,77 </w:t>
            </w:r>
          </w:p>
        </w:tc>
        <w:tc>
          <w:tcPr>
            <w:tcW w:w="1291" w:type="dxa"/>
            <w:noWrap/>
            <w:vAlign w:val="center"/>
            <w:hideMark/>
          </w:tcPr>
          <w:p w14:paraId="1D7F8FFC"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1.582.123,00 </w:t>
            </w:r>
          </w:p>
        </w:tc>
        <w:tc>
          <w:tcPr>
            <w:tcW w:w="1861" w:type="dxa"/>
            <w:noWrap/>
            <w:vAlign w:val="center"/>
            <w:hideMark/>
          </w:tcPr>
          <w:p w14:paraId="41C386A5"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$ 40.771.309,71 </w:t>
            </w:r>
          </w:p>
        </w:tc>
      </w:tr>
      <w:tr w:rsidR="004D10AB" w:rsidRPr="006A1B84" w14:paraId="109E9739" w14:textId="77777777" w:rsidTr="00770561">
        <w:trPr>
          <w:trHeight w:val="300"/>
        </w:trPr>
        <w:tc>
          <w:tcPr>
            <w:tcW w:w="722" w:type="dxa"/>
            <w:noWrap/>
            <w:vAlign w:val="center"/>
            <w:hideMark/>
          </w:tcPr>
          <w:p w14:paraId="03153BD2"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2,2,6</w:t>
            </w:r>
          </w:p>
        </w:tc>
        <w:tc>
          <w:tcPr>
            <w:tcW w:w="3290" w:type="dxa"/>
            <w:vAlign w:val="center"/>
            <w:hideMark/>
          </w:tcPr>
          <w:p w14:paraId="60A4AB2C"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PEDESTAL EN CONCRETO 3000 PSI (NO INCLUYE REFUERZO)</w:t>
            </w:r>
          </w:p>
        </w:tc>
        <w:tc>
          <w:tcPr>
            <w:tcW w:w="907" w:type="dxa"/>
            <w:noWrap/>
            <w:vAlign w:val="center"/>
            <w:hideMark/>
          </w:tcPr>
          <w:p w14:paraId="2847A68F"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M3</w:t>
            </w:r>
          </w:p>
        </w:tc>
        <w:tc>
          <w:tcPr>
            <w:tcW w:w="1030" w:type="dxa"/>
            <w:noWrap/>
            <w:vAlign w:val="center"/>
            <w:hideMark/>
          </w:tcPr>
          <w:p w14:paraId="5FCD71D2"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3,24 </w:t>
            </w:r>
          </w:p>
        </w:tc>
        <w:tc>
          <w:tcPr>
            <w:tcW w:w="1291" w:type="dxa"/>
            <w:noWrap/>
            <w:vAlign w:val="center"/>
            <w:hideMark/>
          </w:tcPr>
          <w:p w14:paraId="67947621"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1.736.035,00 </w:t>
            </w:r>
          </w:p>
        </w:tc>
        <w:tc>
          <w:tcPr>
            <w:tcW w:w="1861" w:type="dxa"/>
            <w:noWrap/>
            <w:vAlign w:val="center"/>
            <w:hideMark/>
          </w:tcPr>
          <w:p w14:paraId="4584BEF5"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$ 5.624.753,40 </w:t>
            </w:r>
          </w:p>
        </w:tc>
      </w:tr>
      <w:tr w:rsidR="004D10AB" w:rsidRPr="006A1B84" w14:paraId="22CD95E4" w14:textId="77777777" w:rsidTr="00770561">
        <w:trPr>
          <w:trHeight w:val="630"/>
        </w:trPr>
        <w:tc>
          <w:tcPr>
            <w:tcW w:w="722" w:type="dxa"/>
            <w:noWrap/>
            <w:vAlign w:val="center"/>
            <w:hideMark/>
          </w:tcPr>
          <w:p w14:paraId="2F1C0D7F"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2,2,7</w:t>
            </w:r>
          </w:p>
        </w:tc>
        <w:tc>
          <w:tcPr>
            <w:tcW w:w="3290" w:type="dxa"/>
            <w:vAlign w:val="center"/>
            <w:hideMark/>
          </w:tcPr>
          <w:p w14:paraId="623E85EB"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PLACAS DE CONTRAPISO E=0,10M EN CONCRETO DE 3000 PSI (INCLUYE MALLA ELECTROSOLDADA 6MM 15*15)</w:t>
            </w:r>
          </w:p>
        </w:tc>
        <w:tc>
          <w:tcPr>
            <w:tcW w:w="907" w:type="dxa"/>
            <w:noWrap/>
            <w:vAlign w:val="center"/>
            <w:hideMark/>
          </w:tcPr>
          <w:p w14:paraId="13A47ED6"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M2</w:t>
            </w:r>
          </w:p>
        </w:tc>
        <w:tc>
          <w:tcPr>
            <w:tcW w:w="1030" w:type="dxa"/>
            <w:noWrap/>
            <w:vAlign w:val="center"/>
            <w:hideMark/>
          </w:tcPr>
          <w:p w14:paraId="28A291E3"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607,32 </w:t>
            </w:r>
          </w:p>
        </w:tc>
        <w:tc>
          <w:tcPr>
            <w:tcW w:w="1291" w:type="dxa"/>
            <w:noWrap/>
            <w:vAlign w:val="center"/>
            <w:hideMark/>
          </w:tcPr>
          <w:p w14:paraId="7FC38981"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241.380,00 </w:t>
            </w:r>
          </w:p>
        </w:tc>
        <w:tc>
          <w:tcPr>
            <w:tcW w:w="1861" w:type="dxa"/>
            <w:noWrap/>
            <w:vAlign w:val="center"/>
            <w:hideMark/>
          </w:tcPr>
          <w:p w14:paraId="0B7F041D"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$ 146.594.901,60 </w:t>
            </w:r>
          </w:p>
        </w:tc>
      </w:tr>
      <w:tr w:rsidR="004D10AB" w:rsidRPr="006A1B84" w14:paraId="27F44217" w14:textId="77777777" w:rsidTr="00770561">
        <w:trPr>
          <w:trHeight w:val="300"/>
        </w:trPr>
        <w:tc>
          <w:tcPr>
            <w:tcW w:w="722" w:type="dxa"/>
            <w:shd w:val="clear" w:color="000000" w:fill="D9E1F2"/>
            <w:noWrap/>
            <w:vAlign w:val="center"/>
            <w:hideMark/>
          </w:tcPr>
          <w:p w14:paraId="43FC1F00"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2,3</w:t>
            </w:r>
          </w:p>
        </w:tc>
        <w:tc>
          <w:tcPr>
            <w:tcW w:w="3290" w:type="dxa"/>
            <w:shd w:val="clear" w:color="000000" w:fill="D9E1F2"/>
            <w:vAlign w:val="center"/>
            <w:hideMark/>
          </w:tcPr>
          <w:p w14:paraId="3A3E0E4E"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ACEROS DE REFUERZO CIMENTACION</w:t>
            </w:r>
          </w:p>
        </w:tc>
        <w:tc>
          <w:tcPr>
            <w:tcW w:w="907" w:type="dxa"/>
            <w:shd w:val="clear" w:color="000000" w:fill="D9E1F2"/>
            <w:noWrap/>
            <w:vAlign w:val="center"/>
            <w:hideMark/>
          </w:tcPr>
          <w:p w14:paraId="79B78EDD"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030" w:type="dxa"/>
            <w:shd w:val="clear" w:color="000000" w:fill="D9E1F2"/>
            <w:noWrap/>
            <w:vAlign w:val="center"/>
            <w:hideMark/>
          </w:tcPr>
          <w:p w14:paraId="11F0ADE6"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291" w:type="dxa"/>
            <w:shd w:val="clear" w:color="000000" w:fill="D9E1F2"/>
            <w:noWrap/>
            <w:vAlign w:val="center"/>
            <w:hideMark/>
          </w:tcPr>
          <w:p w14:paraId="594BFC89"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861" w:type="dxa"/>
            <w:shd w:val="clear" w:color="000000" w:fill="D9E1F2"/>
            <w:noWrap/>
            <w:vAlign w:val="center"/>
            <w:hideMark/>
          </w:tcPr>
          <w:p w14:paraId="53240583" w14:textId="77777777" w:rsidR="004D10AB" w:rsidRPr="006A1B84" w:rsidRDefault="004D10AB" w:rsidP="00770561">
            <w:pPr>
              <w:jc w:val="right"/>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$ 55.520.711,70 </w:t>
            </w:r>
          </w:p>
        </w:tc>
      </w:tr>
      <w:tr w:rsidR="004D10AB" w:rsidRPr="006A1B84" w14:paraId="631D2D0A" w14:textId="77777777" w:rsidTr="00770561">
        <w:trPr>
          <w:trHeight w:val="855"/>
        </w:trPr>
        <w:tc>
          <w:tcPr>
            <w:tcW w:w="722" w:type="dxa"/>
            <w:noWrap/>
            <w:vAlign w:val="center"/>
            <w:hideMark/>
          </w:tcPr>
          <w:p w14:paraId="60983B7A"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lastRenderedPageBreak/>
              <w:t>2,3,1</w:t>
            </w:r>
          </w:p>
        </w:tc>
        <w:tc>
          <w:tcPr>
            <w:tcW w:w="3290" w:type="dxa"/>
            <w:vAlign w:val="center"/>
            <w:hideMark/>
          </w:tcPr>
          <w:p w14:paraId="4B2EB054"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ACERO DE REFUERZO- 60000 PSI (INCLUYE SUMINISTRO, ALAMBRE NEGRO, FIGURACIÓN, AMARRE, INSTALACIÓN Y TODO LO REQUERIDO PARA LA CORRECTA EJECUCIÓN Y FUNCIONAMIENTO)</w:t>
            </w:r>
          </w:p>
        </w:tc>
        <w:tc>
          <w:tcPr>
            <w:tcW w:w="907" w:type="dxa"/>
            <w:noWrap/>
            <w:vAlign w:val="center"/>
            <w:hideMark/>
          </w:tcPr>
          <w:p w14:paraId="592F6DC4"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KG</w:t>
            </w:r>
          </w:p>
        </w:tc>
        <w:tc>
          <w:tcPr>
            <w:tcW w:w="1030" w:type="dxa"/>
            <w:noWrap/>
            <w:vAlign w:val="center"/>
            <w:hideMark/>
          </w:tcPr>
          <w:p w14:paraId="0B92DD96"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4.669,53 </w:t>
            </w:r>
          </w:p>
        </w:tc>
        <w:tc>
          <w:tcPr>
            <w:tcW w:w="1291" w:type="dxa"/>
            <w:noWrap/>
            <w:vAlign w:val="center"/>
            <w:hideMark/>
          </w:tcPr>
          <w:p w14:paraId="1C4B6DC1"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11.890,00 </w:t>
            </w:r>
          </w:p>
        </w:tc>
        <w:tc>
          <w:tcPr>
            <w:tcW w:w="1861" w:type="dxa"/>
            <w:noWrap/>
            <w:vAlign w:val="center"/>
            <w:hideMark/>
          </w:tcPr>
          <w:p w14:paraId="14BE49AD"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$ 55.520.711,70 </w:t>
            </w:r>
          </w:p>
        </w:tc>
      </w:tr>
      <w:tr w:rsidR="004D10AB" w:rsidRPr="006A1B84" w14:paraId="524F9C80" w14:textId="77777777" w:rsidTr="00770561">
        <w:trPr>
          <w:trHeight w:val="300"/>
        </w:trPr>
        <w:tc>
          <w:tcPr>
            <w:tcW w:w="722" w:type="dxa"/>
            <w:shd w:val="clear" w:color="auto" w:fill="A5A5A5"/>
            <w:noWrap/>
            <w:vAlign w:val="center"/>
            <w:hideMark/>
          </w:tcPr>
          <w:p w14:paraId="7155C580"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3</w:t>
            </w:r>
          </w:p>
        </w:tc>
        <w:tc>
          <w:tcPr>
            <w:tcW w:w="3290" w:type="dxa"/>
            <w:shd w:val="clear" w:color="auto" w:fill="A5A5A5"/>
            <w:noWrap/>
            <w:vAlign w:val="center"/>
            <w:hideMark/>
          </w:tcPr>
          <w:p w14:paraId="0286BCC9"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ESTRUCTURAS EN CONCRETO Y METÁLICAS</w:t>
            </w:r>
          </w:p>
        </w:tc>
        <w:tc>
          <w:tcPr>
            <w:tcW w:w="907" w:type="dxa"/>
            <w:shd w:val="clear" w:color="auto" w:fill="A5A5A5"/>
            <w:noWrap/>
            <w:vAlign w:val="center"/>
            <w:hideMark/>
          </w:tcPr>
          <w:p w14:paraId="0605131C"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030" w:type="dxa"/>
            <w:shd w:val="clear" w:color="auto" w:fill="A5A5A5"/>
            <w:noWrap/>
            <w:vAlign w:val="center"/>
            <w:hideMark/>
          </w:tcPr>
          <w:p w14:paraId="0BBAD379"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291" w:type="dxa"/>
            <w:shd w:val="clear" w:color="auto" w:fill="A5A5A5"/>
            <w:noWrap/>
            <w:vAlign w:val="center"/>
            <w:hideMark/>
          </w:tcPr>
          <w:p w14:paraId="194F7934"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861" w:type="dxa"/>
            <w:shd w:val="clear" w:color="auto" w:fill="A5A5A5"/>
            <w:noWrap/>
            <w:vAlign w:val="center"/>
            <w:hideMark/>
          </w:tcPr>
          <w:p w14:paraId="18E98993" w14:textId="77777777" w:rsidR="004D10AB" w:rsidRPr="006A1B84" w:rsidRDefault="004D10AB" w:rsidP="00770561">
            <w:pPr>
              <w:jc w:val="right"/>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$ 360.269.577,59 </w:t>
            </w:r>
          </w:p>
        </w:tc>
      </w:tr>
      <w:tr w:rsidR="004D10AB" w:rsidRPr="006A1B84" w14:paraId="5C411EEC" w14:textId="77777777" w:rsidTr="00770561">
        <w:trPr>
          <w:trHeight w:val="300"/>
        </w:trPr>
        <w:tc>
          <w:tcPr>
            <w:tcW w:w="722" w:type="dxa"/>
            <w:shd w:val="clear" w:color="000000" w:fill="D9E1F2"/>
            <w:noWrap/>
            <w:vAlign w:val="center"/>
            <w:hideMark/>
          </w:tcPr>
          <w:p w14:paraId="5333BB02"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3,1</w:t>
            </w:r>
          </w:p>
        </w:tc>
        <w:tc>
          <w:tcPr>
            <w:tcW w:w="3290" w:type="dxa"/>
            <w:shd w:val="clear" w:color="000000" w:fill="D9E1F2"/>
            <w:vAlign w:val="center"/>
            <w:hideMark/>
          </w:tcPr>
          <w:p w14:paraId="029A13C5"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ESTRUCTURAS EN CONCRETO</w:t>
            </w:r>
          </w:p>
        </w:tc>
        <w:tc>
          <w:tcPr>
            <w:tcW w:w="907" w:type="dxa"/>
            <w:shd w:val="clear" w:color="000000" w:fill="D9E1F2"/>
            <w:noWrap/>
            <w:vAlign w:val="center"/>
            <w:hideMark/>
          </w:tcPr>
          <w:p w14:paraId="6BF53073"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030" w:type="dxa"/>
            <w:shd w:val="clear" w:color="000000" w:fill="D9E1F2"/>
            <w:noWrap/>
            <w:vAlign w:val="center"/>
            <w:hideMark/>
          </w:tcPr>
          <w:p w14:paraId="38509B59"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291" w:type="dxa"/>
            <w:shd w:val="clear" w:color="000000" w:fill="D9E1F2"/>
            <w:noWrap/>
            <w:vAlign w:val="center"/>
            <w:hideMark/>
          </w:tcPr>
          <w:p w14:paraId="07648193"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861" w:type="dxa"/>
            <w:shd w:val="clear" w:color="000000" w:fill="D9E1F2"/>
            <w:noWrap/>
            <w:vAlign w:val="center"/>
            <w:hideMark/>
          </w:tcPr>
          <w:p w14:paraId="35CB8885" w14:textId="77777777" w:rsidR="004D10AB" w:rsidRPr="006A1B84" w:rsidRDefault="004D10AB" w:rsidP="00770561">
            <w:pPr>
              <w:jc w:val="right"/>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$ 128.735.894,19 </w:t>
            </w:r>
          </w:p>
        </w:tc>
      </w:tr>
      <w:tr w:rsidR="004D10AB" w:rsidRPr="006A1B84" w14:paraId="15101C74" w14:textId="77777777" w:rsidTr="00770561">
        <w:trPr>
          <w:trHeight w:val="300"/>
        </w:trPr>
        <w:tc>
          <w:tcPr>
            <w:tcW w:w="722" w:type="dxa"/>
            <w:noWrap/>
            <w:vAlign w:val="center"/>
            <w:hideMark/>
          </w:tcPr>
          <w:p w14:paraId="494C1DF3"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3,1,1</w:t>
            </w:r>
          </w:p>
        </w:tc>
        <w:tc>
          <w:tcPr>
            <w:tcW w:w="3290" w:type="dxa"/>
            <w:vAlign w:val="center"/>
            <w:hideMark/>
          </w:tcPr>
          <w:p w14:paraId="0825C16E"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COLUMNAS Y COLUMNETAS EN CONCRETO 3.000 PSI. (NO INCLUYE REFUERZO)</w:t>
            </w:r>
          </w:p>
        </w:tc>
        <w:tc>
          <w:tcPr>
            <w:tcW w:w="907" w:type="dxa"/>
            <w:noWrap/>
            <w:vAlign w:val="center"/>
            <w:hideMark/>
          </w:tcPr>
          <w:p w14:paraId="2B7A5DBF"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M3</w:t>
            </w:r>
          </w:p>
        </w:tc>
        <w:tc>
          <w:tcPr>
            <w:tcW w:w="1030" w:type="dxa"/>
            <w:noWrap/>
            <w:vAlign w:val="center"/>
            <w:hideMark/>
          </w:tcPr>
          <w:p w14:paraId="106B387D"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21,30 </w:t>
            </w:r>
          </w:p>
        </w:tc>
        <w:tc>
          <w:tcPr>
            <w:tcW w:w="1291" w:type="dxa"/>
            <w:noWrap/>
            <w:vAlign w:val="center"/>
            <w:hideMark/>
          </w:tcPr>
          <w:p w14:paraId="7C62CD8D"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1.556.570,00 </w:t>
            </w:r>
          </w:p>
        </w:tc>
        <w:tc>
          <w:tcPr>
            <w:tcW w:w="1861" w:type="dxa"/>
            <w:noWrap/>
            <w:vAlign w:val="center"/>
            <w:hideMark/>
          </w:tcPr>
          <w:p w14:paraId="757498A0"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$ 33.154.941,00 </w:t>
            </w:r>
          </w:p>
        </w:tc>
      </w:tr>
      <w:tr w:rsidR="004D10AB" w:rsidRPr="006A1B84" w14:paraId="0EFFBCE8" w14:textId="77777777" w:rsidTr="00770561">
        <w:trPr>
          <w:trHeight w:val="300"/>
        </w:trPr>
        <w:tc>
          <w:tcPr>
            <w:tcW w:w="722" w:type="dxa"/>
            <w:noWrap/>
            <w:vAlign w:val="center"/>
            <w:hideMark/>
          </w:tcPr>
          <w:p w14:paraId="26203807"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3,1,2</w:t>
            </w:r>
          </w:p>
        </w:tc>
        <w:tc>
          <w:tcPr>
            <w:tcW w:w="3290" w:type="dxa"/>
            <w:vAlign w:val="center"/>
            <w:hideMark/>
          </w:tcPr>
          <w:p w14:paraId="3D122CA0"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PLACA MACIZA CONCRETO 3,000 psi E=0,15 (NO INCLUYE REFUERZO)</w:t>
            </w:r>
          </w:p>
        </w:tc>
        <w:tc>
          <w:tcPr>
            <w:tcW w:w="907" w:type="dxa"/>
            <w:noWrap/>
            <w:vAlign w:val="center"/>
            <w:hideMark/>
          </w:tcPr>
          <w:p w14:paraId="7D46C5EC"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M2</w:t>
            </w:r>
          </w:p>
        </w:tc>
        <w:tc>
          <w:tcPr>
            <w:tcW w:w="1030" w:type="dxa"/>
            <w:noWrap/>
            <w:vAlign w:val="center"/>
            <w:hideMark/>
          </w:tcPr>
          <w:p w14:paraId="1F23D9BC"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19,18 </w:t>
            </w:r>
          </w:p>
        </w:tc>
        <w:tc>
          <w:tcPr>
            <w:tcW w:w="1291" w:type="dxa"/>
            <w:noWrap/>
            <w:vAlign w:val="center"/>
            <w:hideMark/>
          </w:tcPr>
          <w:p w14:paraId="3D64C376"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260.580,00 </w:t>
            </w:r>
          </w:p>
        </w:tc>
        <w:tc>
          <w:tcPr>
            <w:tcW w:w="1861" w:type="dxa"/>
            <w:noWrap/>
            <w:vAlign w:val="center"/>
            <w:hideMark/>
          </w:tcPr>
          <w:p w14:paraId="5DAB4841"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$ 4.997.924,40 </w:t>
            </w:r>
          </w:p>
        </w:tc>
      </w:tr>
      <w:tr w:rsidR="004D10AB" w:rsidRPr="006A1B84" w14:paraId="56EAB689" w14:textId="77777777" w:rsidTr="00770561">
        <w:trPr>
          <w:trHeight w:val="570"/>
        </w:trPr>
        <w:tc>
          <w:tcPr>
            <w:tcW w:w="722" w:type="dxa"/>
            <w:noWrap/>
            <w:vAlign w:val="center"/>
            <w:hideMark/>
          </w:tcPr>
          <w:p w14:paraId="03FEDB37"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3,1,3</w:t>
            </w:r>
          </w:p>
        </w:tc>
        <w:tc>
          <w:tcPr>
            <w:tcW w:w="3290" w:type="dxa"/>
            <w:vAlign w:val="center"/>
            <w:hideMark/>
          </w:tcPr>
          <w:p w14:paraId="632C72AB"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VIGAS, VIGUETAS Y VIGA CANAL DE CUBIERTA EN CONCRETO 3,000 PSI ACABADO A LA VISTA (NO INCLUYE REFUERZO)</w:t>
            </w:r>
          </w:p>
        </w:tc>
        <w:tc>
          <w:tcPr>
            <w:tcW w:w="907" w:type="dxa"/>
            <w:noWrap/>
            <w:vAlign w:val="center"/>
            <w:hideMark/>
          </w:tcPr>
          <w:p w14:paraId="3B37F1F9"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M3</w:t>
            </w:r>
          </w:p>
        </w:tc>
        <w:tc>
          <w:tcPr>
            <w:tcW w:w="1030" w:type="dxa"/>
            <w:noWrap/>
            <w:vAlign w:val="center"/>
            <w:hideMark/>
          </w:tcPr>
          <w:p w14:paraId="6C4AADDA"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37,34 </w:t>
            </w:r>
          </w:p>
        </w:tc>
        <w:tc>
          <w:tcPr>
            <w:tcW w:w="1291" w:type="dxa"/>
            <w:noWrap/>
            <w:vAlign w:val="center"/>
            <w:hideMark/>
          </w:tcPr>
          <w:p w14:paraId="07FC8094"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1.780.555,00 </w:t>
            </w:r>
          </w:p>
        </w:tc>
        <w:tc>
          <w:tcPr>
            <w:tcW w:w="1861" w:type="dxa"/>
            <w:noWrap/>
            <w:vAlign w:val="center"/>
            <w:hideMark/>
          </w:tcPr>
          <w:p w14:paraId="7CDD7552"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$ 66.485.923,70 </w:t>
            </w:r>
          </w:p>
        </w:tc>
      </w:tr>
      <w:tr w:rsidR="004D10AB" w:rsidRPr="006A1B84" w14:paraId="07494E8C" w14:textId="77777777" w:rsidTr="00770561">
        <w:trPr>
          <w:trHeight w:val="300"/>
        </w:trPr>
        <w:tc>
          <w:tcPr>
            <w:tcW w:w="722" w:type="dxa"/>
            <w:noWrap/>
            <w:vAlign w:val="center"/>
            <w:hideMark/>
          </w:tcPr>
          <w:p w14:paraId="05698768"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3,1,4</w:t>
            </w:r>
          </w:p>
        </w:tc>
        <w:tc>
          <w:tcPr>
            <w:tcW w:w="3290" w:type="dxa"/>
            <w:vAlign w:val="center"/>
            <w:hideMark/>
          </w:tcPr>
          <w:p w14:paraId="3C7C47E5"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CINTA CORONA EN CONCRETO 3.000 PSI. (NO INCLUYE REFUERZO)</w:t>
            </w:r>
          </w:p>
        </w:tc>
        <w:tc>
          <w:tcPr>
            <w:tcW w:w="907" w:type="dxa"/>
            <w:noWrap/>
            <w:vAlign w:val="center"/>
            <w:hideMark/>
          </w:tcPr>
          <w:p w14:paraId="06DEEEFE"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M3</w:t>
            </w:r>
          </w:p>
        </w:tc>
        <w:tc>
          <w:tcPr>
            <w:tcW w:w="1030" w:type="dxa"/>
            <w:noWrap/>
            <w:vAlign w:val="center"/>
            <w:hideMark/>
          </w:tcPr>
          <w:p w14:paraId="31832EBC"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9,41 </w:t>
            </w:r>
          </w:p>
        </w:tc>
        <w:tc>
          <w:tcPr>
            <w:tcW w:w="1291" w:type="dxa"/>
            <w:noWrap/>
            <w:vAlign w:val="center"/>
            <w:hideMark/>
          </w:tcPr>
          <w:p w14:paraId="10A4BF70"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1.941.749,00 </w:t>
            </w:r>
          </w:p>
        </w:tc>
        <w:tc>
          <w:tcPr>
            <w:tcW w:w="1861" w:type="dxa"/>
            <w:noWrap/>
            <w:vAlign w:val="center"/>
            <w:hideMark/>
          </w:tcPr>
          <w:p w14:paraId="1B50D6B3"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$ 18.271.858,09 </w:t>
            </w:r>
          </w:p>
        </w:tc>
      </w:tr>
      <w:tr w:rsidR="004D10AB" w:rsidRPr="006A1B84" w14:paraId="1723B08C" w14:textId="77777777" w:rsidTr="00770561">
        <w:trPr>
          <w:trHeight w:val="570"/>
        </w:trPr>
        <w:tc>
          <w:tcPr>
            <w:tcW w:w="722" w:type="dxa"/>
            <w:noWrap/>
            <w:vAlign w:val="center"/>
            <w:hideMark/>
          </w:tcPr>
          <w:p w14:paraId="22570935"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3,1,5</w:t>
            </w:r>
          </w:p>
        </w:tc>
        <w:tc>
          <w:tcPr>
            <w:tcW w:w="3290" w:type="dxa"/>
            <w:vAlign w:val="center"/>
            <w:hideMark/>
          </w:tcPr>
          <w:p w14:paraId="00090083"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VIGAS INTERMEDIAS Y CINTAS DE REMATE MUROS DIVISORIOS EN CONCRETO 3.000 PSI. (NO INCLUYE REFUERZO)</w:t>
            </w:r>
          </w:p>
        </w:tc>
        <w:tc>
          <w:tcPr>
            <w:tcW w:w="907" w:type="dxa"/>
            <w:noWrap/>
            <w:vAlign w:val="center"/>
            <w:hideMark/>
          </w:tcPr>
          <w:p w14:paraId="7465554A"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M3</w:t>
            </w:r>
          </w:p>
        </w:tc>
        <w:tc>
          <w:tcPr>
            <w:tcW w:w="1030" w:type="dxa"/>
            <w:noWrap/>
            <w:vAlign w:val="center"/>
            <w:hideMark/>
          </w:tcPr>
          <w:p w14:paraId="6E85DE75"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3,00 </w:t>
            </w:r>
          </w:p>
        </w:tc>
        <w:tc>
          <w:tcPr>
            <w:tcW w:w="1291" w:type="dxa"/>
            <w:noWrap/>
            <w:vAlign w:val="center"/>
            <w:hideMark/>
          </w:tcPr>
          <w:p w14:paraId="20B42F9C"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1.941.749,00 </w:t>
            </w:r>
          </w:p>
        </w:tc>
        <w:tc>
          <w:tcPr>
            <w:tcW w:w="1861" w:type="dxa"/>
            <w:noWrap/>
            <w:vAlign w:val="center"/>
            <w:hideMark/>
          </w:tcPr>
          <w:p w14:paraId="3B9325F3"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$ 5.825.247,00 </w:t>
            </w:r>
          </w:p>
        </w:tc>
      </w:tr>
      <w:tr w:rsidR="004D10AB" w:rsidRPr="006A1B84" w14:paraId="3F06168F" w14:textId="77777777" w:rsidTr="00770561">
        <w:trPr>
          <w:trHeight w:val="300"/>
        </w:trPr>
        <w:tc>
          <w:tcPr>
            <w:tcW w:w="722" w:type="dxa"/>
            <w:shd w:val="clear" w:color="000000" w:fill="D9E1F2"/>
            <w:noWrap/>
            <w:vAlign w:val="center"/>
            <w:hideMark/>
          </w:tcPr>
          <w:p w14:paraId="4F38B975"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3,2</w:t>
            </w:r>
          </w:p>
        </w:tc>
        <w:tc>
          <w:tcPr>
            <w:tcW w:w="3290" w:type="dxa"/>
            <w:shd w:val="clear" w:color="000000" w:fill="D9E1F2"/>
            <w:vAlign w:val="center"/>
            <w:hideMark/>
          </w:tcPr>
          <w:p w14:paraId="4E2FAC19"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ACEROS DE REFUERZO</w:t>
            </w:r>
          </w:p>
        </w:tc>
        <w:tc>
          <w:tcPr>
            <w:tcW w:w="907" w:type="dxa"/>
            <w:shd w:val="clear" w:color="000000" w:fill="D9E1F2"/>
            <w:noWrap/>
            <w:vAlign w:val="center"/>
            <w:hideMark/>
          </w:tcPr>
          <w:p w14:paraId="15EA18D2"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030" w:type="dxa"/>
            <w:shd w:val="clear" w:color="000000" w:fill="D9E1F2"/>
            <w:noWrap/>
            <w:vAlign w:val="center"/>
            <w:hideMark/>
          </w:tcPr>
          <w:p w14:paraId="50C6ECAE"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291" w:type="dxa"/>
            <w:shd w:val="clear" w:color="000000" w:fill="D9E1F2"/>
            <w:noWrap/>
            <w:vAlign w:val="center"/>
            <w:hideMark/>
          </w:tcPr>
          <w:p w14:paraId="7A72B87B"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861" w:type="dxa"/>
            <w:shd w:val="clear" w:color="000000" w:fill="D9E1F2"/>
            <w:noWrap/>
            <w:vAlign w:val="center"/>
            <w:hideMark/>
          </w:tcPr>
          <w:p w14:paraId="1E1C4EC1" w14:textId="77777777" w:rsidR="004D10AB" w:rsidRPr="006A1B84" w:rsidRDefault="004D10AB" w:rsidP="00770561">
            <w:pPr>
              <w:jc w:val="right"/>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$ 162.803.349,40 </w:t>
            </w:r>
          </w:p>
        </w:tc>
      </w:tr>
      <w:tr w:rsidR="004D10AB" w:rsidRPr="006A1B84" w14:paraId="59A821F5" w14:textId="77777777" w:rsidTr="00770561">
        <w:trPr>
          <w:trHeight w:val="855"/>
        </w:trPr>
        <w:tc>
          <w:tcPr>
            <w:tcW w:w="722" w:type="dxa"/>
            <w:noWrap/>
            <w:vAlign w:val="center"/>
            <w:hideMark/>
          </w:tcPr>
          <w:p w14:paraId="679C3A9F"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3,2,1</w:t>
            </w:r>
          </w:p>
        </w:tc>
        <w:tc>
          <w:tcPr>
            <w:tcW w:w="3290" w:type="dxa"/>
            <w:vAlign w:val="center"/>
            <w:hideMark/>
          </w:tcPr>
          <w:p w14:paraId="6F81DB52"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ACERO DE REFUERZO 60000 PSI (INCLUYE SUMINISTRO, ALAMBRE NEGRO, FIGURACIÓN, AMARRE, INSTALACIÓN Y TODO LO REQUERIDO PARA LA CORRECTA EJECUCIÓN Y FUNCIONAMIENTO)</w:t>
            </w:r>
          </w:p>
        </w:tc>
        <w:tc>
          <w:tcPr>
            <w:tcW w:w="907" w:type="dxa"/>
            <w:noWrap/>
            <w:vAlign w:val="center"/>
            <w:hideMark/>
          </w:tcPr>
          <w:p w14:paraId="63C7D8C4"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KG</w:t>
            </w:r>
          </w:p>
        </w:tc>
        <w:tc>
          <w:tcPr>
            <w:tcW w:w="1030" w:type="dxa"/>
            <w:noWrap/>
            <w:vAlign w:val="center"/>
            <w:hideMark/>
          </w:tcPr>
          <w:p w14:paraId="04D3BA56"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13.692,46 </w:t>
            </w:r>
          </w:p>
        </w:tc>
        <w:tc>
          <w:tcPr>
            <w:tcW w:w="1291" w:type="dxa"/>
            <w:noWrap/>
            <w:vAlign w:val="center"/>
            <w:hideMark/>
          </w:tcPr>
          <w:p w14:paraId="49A034A2"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11.890,00 </w:t>
            </w:r>
          </w:p>
        </w:tc>
        <w:tc>
          <w:tcPr>
            <w:tcW w:w="1861" w:type="dxa"/>
            <w:noWrap/>
            <w:vAlign w:val="center"/>
            <w:hideMark/>
          </w:tcPr>
          <w:p w14:paraId="220FF7F4"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$ 162.803.349,40 </w:t>
            </w:r>
          </w:p>
        </w:tc>
      </w:tr>
      <w:tr w:rsidR="004D10AB" w:rsidRPr="006A1B84" w14:paraId="45EF9287" w14:textId="77777777" w:rsidTr="00770561">
        <w:trPr>
          <w:trHeight w:val="300"/>
        </w:trPr>
        <w:tc>
          <w:tcPr>
            <w:tcW w:w="722" w:type="dxa"/>
            <w:shd w:val="clear" w:color="000000" w:fill="D9E1F2"/>
            <w:noWrap/>
            <w:vAlign w:val="center"/>
            <w:hideMark/>
          </w:tcPr>
          <w:p w14:paraId="222B9770"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3,3</w:t>
            </w:r>
          </w:p>
        </w:tc>
        <w:tc>
          <w:tcPr>
            <w:tcW w:w="3290" w:type="dxa"/>
            <w:shd w:val="clear" w:color="000000" w:fill="D9E1F2"/>
            <w:vAlign w:val="center"/>
            <w:hideMark/>
          </w:tcPr>
          <w:p w14:paraId="7D5D5895"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ESTRUCTURAS METÁLICAS</w:t>
            </w:r>
          </w:p>
        </w:tc>
        <w:tc>
          <w:tcPr>
            <w:tcW w:w="907" w:type="dxa"/>
            <w:shd w:val="clear" w:color="000000" w:fill="D9E1F2"/>
            <w:noWrap/>
            <w:vAlign w:val="center"/>
            <w:hideMark/>
          </w:tcPr>
          <w:p w14:paraId="011C557A"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030" w:type="dxa"/>
            <w:shd w:val="clear" w:color="000000" w:fill="D9E1F2"/>
            <w:noWrap/>
            <w:vAlign w:val="center"/>
            <w:hideMark/>
          </w:tcPr>
          <w:p w14:paraId="3707DAD9"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291" w:type="dxa"/>
            <w:shd w:val="clear" w:color="000000" w:fill="D9E1F2"/>
            <w:noWrap/>
            <w:vAlign w:val="center"/>
            <w:hideMark/>
          </w:tcPr>
          <w:p w14:paraId="43639325"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861" w:type="dxa"/>
            <w:shd w:val="clear" w:color="000000" w:fill="D9E1F2"/>
            <w:noWrap/>
            <w:vAlign w:val="center"/>
            <w:hideMark/>
          </w:tcPr>
          <w:p w14:paraId="5E10CF5A" w14:textId="77777777" w:rsidR="004D10AB" w:rsidRPr="006A1B84" w:rsidRDefault="004D10AB" w:rsidP="00770561">
            <w:pPr>
              <w:jc w:val="right"/>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$ 68.730.334,00 </w:t>
            </w:r>
          </w:p>
        </w:tc>
      </w:tr>
      <w:tr w:rsidR="004D10AB" w:rsidRPr="006A1B84" w14:paraId="66E0E26B" w14:textId="77777777" w:rsidTr="00770561">
        <w:trPr>
          <w:trHeight w:val="1425"/>
        </w:trPr>
        <w:tc>
          <w:tcPr>
            <w:tcW w:w="722" w:type="dxa"/>
            <w:noWrap/>
            <w:vAlign w:val="center"/>
            <w:hideMark/>
          </w:tcPr>
          <w:p w14:paraId="12D50EED"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3,3,1</w:t>
            </w:r>
          </w:p>
        </w:tc>
        <w:tc>
          <w:tcPr>
            <w:tcW w:w="3290" w:type="dxa"/>
            <w:vAlign w:val="center"/>
            <w:hideMark/>
          </w:tcPr>
          <w:p w14:paraId="12AA5153"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ESTRUCTURA METALICA CUBIERTAS/PUENTES/ESTRUCTURAS (INCLUYE SUMINISTRO DE CERCHAS, CORREAS, PERFILES, PERLINES, TUBERÍA, PLATINAS, PERNOS, SOLDADURA, FABRICACIÓN, TRANSPORTE, MONTAJE, PINTURA ANTICORROSIVA, ESMALTE, ANCLAJES Y DEMÁS ELEMENTOS NECESARIOS PARA GARANTIZAR SU ADECUADO EJECUCIÓN Y FUNCIONAMIENTO)</w:t>
            </w:r>
          </w:p>
        </w:tc>
        <w:tc>
          <w:tcPr>
            <w:tcW w:w="907" w:type="dxa"/>
            <w:noWrap/>
            <w:vAlign w:val="center"/>
            <w:hideMark/>
          </w:tcPr>
          <w:p w14:paraId="2AFE8B9C"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KG</w:t>
            </w:r>
          </w:p>
        </w:tc>
        <w:tc>
          <w:tcPr>
            <w:tcW w:w="1030" w:type="dxa"/>
            <w:noWrap/>
            <w:vAlign w:val="center"/>
            <w:hideMark/>
          </w:tcPr>
          <w:p w14:paraId="023EAAD4"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3.900,70 </w:t>
            </w:r>
          </w:p>
        </w:tc>
        <w:tc>
          <w:tcPr>
            <w:tcW w:w="1291" w:type="dxa"/>
            <w:noWrap/>
            <w:vAlign w:val="center"/>
            <w:hideMark/>
          </w:tcPr>
          <w:p w14:paraId="392C419C"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17.620,00 </w:t>
            </w:r>
          </w:p>
        </w:tc>
        <w:tc>
          <w:tcPr>
            <w:tcW w:w="1861" w:type="dxa"/>
            <w:noWrap/>
            <w:vAlign w:val="center"/>
            <w:hideMark/>
          </w:tcPr>
          <w:p w14:paraId="71DDD929"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$ 68.730.334,00 </w:t>
            </w:r>
          </w:p>
        </w:tc>
      </w:tr>
      <w:tr w:rsidR="004D10AB" w:rsidRPr="006A1B84" w14:paraId="18CDB4EA" w14:textId="77777777" w:rsidTr="00770561">
        <w:trPr>
          <w:trHeight w:val="300"/>
        </w:trPr>
        <w:tc>
          <w:tcPr>
            <w:tcW w:w="722" w:type="dxa"/>
            <w:shd w:val="clear" w:color="auto" w:fill="A5A5A5"/>
            <w:noWrap/>
            <w:vAlign w:val="center"/>
            <w:hideMark/>
          </w:tcPr>
          <w:p w14:paraId="5C5B0BB2"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4</w:t>
            </w:r>
          </w:p>
        </w:tc>
        <w:tc>
          <w:tcPr>
            <w:tcW w:w="3290" w:type="dxa"/>
            <w:shd w:val="clear" w:color="auto" w:fill="A5A5A5"/>
            <w:noWrap/>
            <w:vAlign w:val="center"/>
            <w:hideMark/>
          </w:tcPr>
          <w:p w14:paraId="2BDC89ED"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MAMPOSTERIA</w:t>
            </w:r>
          </w:p>
        </w:tc>
        <w:tc>
          <w:tcPr>
            <w:tcW w:w="907" w:type="dxa"/>
            <w:shd w:val="clear" w:color="auto" w:fill="A5A5A5"/>
            <w:noWrap/>
            <w:vAlign w:val="center"/>
            <w:hideMark/>
          </w:tcPr>
          <w:p w14:paraId="46A40FE8"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030" w:type="dxa"/>
            <w:shd w:val="clear" w:color="auto" w:fill="A5A5A5"/>
            <w:noWrap/>
            <w:vAlign w:val="center"/>
            <w:hideMark/>
          </w:tcPr>
          <w:p w14:paraId="1F0303B6"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291" w:type="dxa"/>
            <w:shd w:val="clear" w:color="auto" w:fill="A5A5A5"/>
            <w:noWrap/>
            <w:vAlign w:val="center"/>
            <w:hideMark/>
          </w:tcPr>
          <w:p w14:paraId="51B21B15"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861" w:type="dxa"/>
            <w:shd w:val="clear" w:color="auto" w:fill="A5A5A5"/>
            <w:noWrap/>
            <w:vAlign w:val="center"/>
            <w:hideMark/>
          </w:tcPr>
          <w:p w14:paraId="38C5D6C9" w14:textId="77777777" w:rsidR="004D10AB" w:rsidRPr="006A1B84" w:rsidRDefault="004D10AB" w:rsidP="00770561">
            <w:pPr>
              <w:jc w:val="right"/>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$ 34.924.959,90 </w:t>
            </w:r>
          </w:p>
        </w:tc>
      </w:tr>
      <w:tr w:rsidR="004D10AB" w:rsidRPr="006A1B84" w14:paraId="68A68173" w14:textId="77777777" w:rsidTr="00770561">
        <w:trPr>
          <w:trHeight w:val="300"/>
        </w:trPr>
        <w:tc>
          <w:tcPr>
            <w:tcW w:w="722" w:type="dxa"/>
            <w:shd w:val="clear" w:color="000000" w:fill="D9E1F2"/>
            <w:noWrap/>
            <w:vAlign w:val="center"/>
            <w:hideMark/>
          </w:tcPr>
          <w:p w14:paraId="26A22AF5"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4,1</w:t>
            </w:r>
          </w:p>
        </w:tc>
        <w:tc>
          <w:tcPr>
            <w:tcW w:w="3290" w:type="dxa"/>
            <w:shd w:val="clear" w:color="000000" w:fill="D9E1F2"/>
            <w:vAlign w:val="center"/>
            <w:hideMark/>
          </w:tcPr>
          <w:p w14:paraId="3656CA74"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MAMPOSTERIA EN BLOQUES O LADRILLOS DE ARCILLA</w:t>
            </w:r>
          </w:p>
        </w:tc>
        <w:tc>
          <w:tcPr>
            <w:tcW w:w="907" w:type="dxa"/>
            <w:shd w:val="clear" w:color="000000" w:fill="D9E1F2"/>
            <w:noWrap/>
            <w:vAlign w:val="center"/>
            <w:hideMark/>
          </w:tcPr>
          <w:p w14:paraId="3AA188A0"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030" w:type="dxa"/>
            <w:shd w:val="clear" w:color="000000" w:fill="D9E1F2"/>
            <w:noWrap/>
            <w:vAlign w:val="center"/>
            <w:hideMark/>
          </w:tcPr>
          <w:p w14:paraId="62033CB6"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291" w:type="dxa"/>
            <w:shd w:val="clear" w:color="000000" w:fill="D9E1F2"/>
            <w:noWrap/>
            <w:vAlign w:val="center"/>
            <w:hideMark/>
          </w:tcPr>
          <w:p w14:paraId="313D031C"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861" w:type="dxa"/>
            <w:shd w:val="clear" w:color="000000" w:fill="D9E1F2"/>
            <w:noWrap/>
            <w:vAlign w:val="center"/>
            <w:hideMark/>
          </w:tcPr>
          <w:p w14:paraId="0CAD1FB8" w14:textId="77777777" w:rsidR="004D10AB" w:rsidRPr="006A1B84" w:rsidRDefault="004D10AB" w:rsidP="00770561">
            <w:pPr>
              <w:jc w:val="right"/>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$ 34.924.959,90 </w:t>
            </w:r>
          </w:p>
        </w:tc>
      </w:tr>
      <w:tr w:rsidR="004D10AB" w:rsidRPr="006A1B84" w14:paraId="558BD235" w14:textId="77777777" w:rsidTr="00770561">
        <w:trPr>
          <w:trHeight w:val="570"/>
        </w:trPr>
        <w:tc>
          <w:tcPr>
            <w:tcW w:w="722" w:type="dxa"/>
            <w:noWrap/>
            <w:vAlign w:val="center"/>
            <w:hideMark/>
          </w:tcPr>
          <w:p w14:paraId="56C10E0A"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4,1,1</w:t>
            </w:r>
          </w:p>
        </w:tc>
        <w:tc>
          <w:tcPr>
            <w:tcW w:w="3290" w:type="dxa"/>
            <w:vAlign w:val="center"/>
            <w:hideMark/>
          </w:tcPr>
          <w:p w14:paraId="474479BD"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MURO E=0,12 EN BLOQUE ESTRIADO #5 33X11,5X23 (INCLUYE BLOQUE #5, MC 1:3 E=1CM, ANDAMIOS)</w:t>
            </w:r>
          </w:p>
        </w:tc>
        <w:tc>
          <w:tcPr>
            <w:tcW w:w="907" w:type="dxa"/>
            <w:noWrap/>
            <w:vAlign w:val="center"/>
            <w:hideMark/>
          </w:tcPr>
          <w:p w14:paraId="28FF14EA"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M2</w:t>
            </w:r>
          </w:p>
        </w:tc>
        <w:tc>
          <w:tcPr>
            <w:tcW w:w="1030" w:type="dxa"/>
            <w:noWrap/>
            <w:vAlign w:val="center"/>
            <w:hideMark/>
          </w:tcPr>
          <w:p w14:paraId="5CD212E6"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540,45 </w:t>
            </w:r>
          </w:p>
        </w:tc>
        <w:tc>
          <w:tcPr>
            <w:tcW w:w="1291" w:type="dxa"/>
            <w:noWrap/>
            <w:vAlign w:val="center"/>
            <w:hideMark/>
          </w:tcPr>
          <w:p w14:paraId="022BDCBF"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64.622,00 </w:t>
            </w:r>
          </w:p>
        </w:tc>
        <w:tc>
          <w:tcPr>
            <w:tcW w:w="1861" w:type="dxa"/>
            <w:noWrap/>
            <w:vAlign w:val="center"/>
            <w:hideMark/>
          </w:tcPr>
          <w:p w14:paraId="67C04109"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$ 34.924.959,90 </w:t>
            </w:r>
          </w:p>
        </w:tc>
      </w:tr>
      <w:tr w:rsidR="004D10AB" w:rsidRPr="006A1B84" w14:paraId="5D3A3CF7" w14:textId="77777777" w:rsidTr="00770561">
        <w:trPr>
          <w:trHeight w:val="300"/>
        </w:trPr>
        <w:tc>
          <w:tcPr>
            <w:tcW w:w="722" w:type="dxa"/>
            <w:shd w:val="clear" w:color="auto" w:fill="A5A5A5"/>
            <w:noWrap/>
            <w:vAlign w:val="center"/>
            <w:hideMark/>
          </w:tcPr>
          <w:p w14:paraId="700C2739"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5</w:t>
            </w:r>
          </w:p>
        </w:tc>
        <w:tc>
          <w:tcPr>
            <w:tcW w:w="3290" w:type="dxa"/>
            <w:shd w:val="clear" w:color="auto" w:fill="A5A5A5"/>
            <w:noWrap/>
            <w:vAlign w:val="center"/>
            <w:hideMark/>
          </w:tcPr>
          <w:p w14:paraId="1D49AC19"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PREFABRICADOS</w:t>
            </w:r>
          </w:p>
        </w:tc>
        <w:tc>
          <w:tcPr>
            <w:tcW w:w="907" w:type="dxa"/>
            <w:shd w:val="clear" w:color="auto" w:fill="A5A5A5"/>
            <w:noWrap/>
            <w:vAlign w:val="center"/>
            <w:hideMark/>
          </w:tcPr>
          <w:p w14:paraId="2E5BEE42"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030" w:type="dxa"/>
            <w:shd w:val="clear" w:color="auto" w:fill="A5A5A5"/>
            <w:noWrap/>
            <w:vAlign w:val="center"/>
            <w:hideMark/>
          </w:tcPr>
          <w:p w14:paraId="17D03624"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291" w:type="dxa"/>
            <w:shd w:val="clear" w:color="auto" w:fill="A5A5A5"/>
            <w:noWrap/>
            <w:vAlign w:val="center"/>
            <w:hideMark/>
          </w:tcPr>
          <w:p w14:paraId="29B9C697"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861" w:type="dxa"/>
            <w:shd w:val="clear" w:color="auto" w:fill="A5A5A5"/>
            <w:noWrap/>
            <w:vAlign w:val="center"/>
            <w:hideMark/>
          </w:tcPr>
          <w:p w14:paraId="57045B95" w14:textId="77777777" w:rsidR="004D10AB" w:rsidRPr="006A1B84" w:rsidRDefault="004D10AB" w:rsidP="00770561">
            <w:pPr>
              <w:jc w:val="right"/>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$ 1.146.209,12 </w:t>
            </w:r>
          </w:p>
        </w:tc>
      </w:tr>
      <w:tr w:rsidR="004D10AB" w:rsidRPr="006A1B84" w14:paraId="2C87B5C0" w14:textId="77777777" w:rsidTr="00770561">
        <w:trPr>
          <w:trHeight w:val="300"/>
        </w:trPr>
        <w:tc>
          <w:tcPr>
            <w:tcW w:w="722" w:type="dxa"/>
            <w:shd w:val="clear" w:color="000000" w:fill="D9E1F2"/>
            <w:noWrap/>
            <w:vAlign w:val="center"/>
            <w:hideMark/>
          </w:tcPr>
          <w:p w14:paraId="1E41C7C5"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5,1</w:t>
            </w:r>
          </w:p>
        </w:tc>
        <w:tc>
          <w:tcPr>
            <w:tcW w:w="3290" w:type="dxa"/>
            <w:shd w:val="clear" w:color="000000" w:fill="D9E1F2"/>
            <w:vAlign w:val="center"/>
            <w:hideMark/>
          </w:tcPr>
          <w:p w14:paraId="5C998397"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MESONES EN CONCRETO</w:t>
            </w:r>
          </w:p>
        </w:tc>
        <w:tc>
          <w:tcPr>
            <w:tcW w:w="907" w:type="dxa"/>
            <w:shd w:val="clear" w:color="000000" w:fill="D9E1F2"/>
            <w:noWrap/>
            <w:vAlign w:val="center"/>
            <w:hideMark/>
          </w:tcPr>
          <w:p w14:paraId="085A2C73"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030" w:type="dxa"/>
            <w:shd w:val="clear" w:color="000000" w:fill="D9E1F2"/>
            <w:noWrap/>
            <w:vAlign w:val="center"/>
            <w:hideMark/>
          </w:tcPr>
          <w:p w14:paraId="0667DD2C"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291" w:type="dxa"/>
            <w:shd w:val="clear" w:color="000000" w:fill="D9E1F2"/>
            <w:noWrap/>
            <w:vAlign w:val="center"/>
            <w:hideMark/>
          </w:tcPr>
          <w:p w14:paraId="599C8699"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861" w:type="dxa"/>
            <w:shd w:val="clear" w:color="000000" w:fill="D9E1F2"/>
            <w:noWrap/>
            <w:vAlign w:val="center"/>
            <w:hideMark/>
          </w:tcPr>
          <w:p w14:paraId="64E47C76" w14:textId="77777777" w:rsidR="004D10AB" w:rsidRPr="006A1B84" w:rsidRDefault="004D10AB" w:rsidP="00770561">
            <w:pPr>
              <w:jc w:val="right"/>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$ 1.146.209,12 </w:t>
            </w:r>
          </w:p>
        </w:tc>
      </w:tr>
      <w:tr w:rsidR="004D10AB" w:rsidRPr="006A1B84" w14:paraId="0AB5CD15" w14:textId="77777777" w:rsidTr="00770561">
        <w:trPr>
          <w:trHeight w:val="690"/>
        </w:trPr>
        <w:tc>
          <w:tcPr>
            <w:tcW w:w="722" w:type="dxa"/>
            <w:noWrap/>
            <w:vAlign w:val="center"/>
            <w:hideMark/>
          </w:tcPr>
          <w:p w14:paraId="6D545C64"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5,1,1</w:t>
            </w:r>
          </w:p>
        </w:tc>
        <w:tc>
          <w:tcPr>
            <w:tcW w:w="3290" w:type="dxa"/>
            <w:vAlign w:val="center"/>
            <w:hideMark/>
          </w:tcPr>
          <w:p w14:paraId="586959C5"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MESONES  DE CONCRETO Y APOYOS EN MAMPOSTERÍA; PLAQUETA EN CONCRETO F'C=3.000 PSI A.=0,75M E.=0,12M, ACABADO INFERIOR Y LATERALES A LA VISTA</w:t>
            </w:r>
          </w:p>
        </w:tc>
        <w:tc>
          <w:tcPr>
            <w:tcW w:w="907" w:type="dxa"/>
            <w:noWrap/>
            <w:vAlign w:val="center"/>
            <w:hideMark/>
          </w:tcPr>
          <w:p w14:paraId="5CA5B4B4"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w:t>
            </w:r>
          </w:p>
        </w:tc>
        <w:tc>
          <w:tcPr>
            <w:tcW w:w="1030" w:type="dxa"/>
            <w:noWrap/>
            <w:vAlign w:val="center"/>
            <w:hideMark/>
          </w:tcPr>
          <w:p w14:paraId="5C124AEF"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4,36 </w:t>
            </w:r>
          </w:p>
        </w:tc>
        <w:tc>
          <w:tcPr>
            <w:tcW w:w="1291" w:type="dxa"/>
            <w:noWrap/>
            <w:vAlign w:val="center"/>
            <w:hideMark/>
          </w:tcPr>
          <w:p w14:paraId="44D1A218"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262.892,00 </w:t>
            </w:r>
          </w:p>
        </w:tc>
        <w:tc>
          <w:tcPr>
            <w:tcW w:w="1861" w:type="dxa"/>
            <w:noWrap/>
            <w:vAlign w:val="center"/>
            <w:hideMark/>
          </w:tcPr>
          <w:p w14:paraId="39444271"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$ 1.146.209,12 </w:t>
            </w:r>
          </w:p>
        </w:tc>
      </w:tr>
      <w:tr w:rsidR="004D10AB" w:rsidRPr="006A1B84" w14:paraId="2EF23B06" w14:textId="77777777" w:rsidTr="00770561">
        <w:trPr>
          <w:trHeight w:val="300"/>
        </w:trPr>
        <w:tc>
          <w:tcPr>
            <w:tcW w:w="722" w:type="dxa"/>
            <w:shd w:val="clear" w:color="auto" w:fill="A5A5A5"/>
            <w:noWrap/>
            <w:vAlign w:val="center"/>
            <w:hideMark/>
          </w:tcPr>
          <w:p w14:paraId="7B8964E9"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6</w:t>
            </w:r>
          </w:p>
        </w:tc>
        <w:tc>
          <w:tcPr>
            <w:tcW w:w="3290" w:type="dxa"/>
            <w:shd w:val="clear" w:color="auto" w:fill="A5A5A5"/>
            <w:vAlign w:val="center"/>
            <w:hideMark/>
          </w:tcPr>
          <w:p w14:paraId="60F12705"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INSTALACION HIDROSANITARIA, RED CONTRA INCENDIO Y GAS</w:t>
            </w:r>
          </w:p>
        </w:tc>
        <w:tc>
          <w:tcPr>
            <w:tcW w:w="907" w:type="dxa"/>
            <w:shd w:val="clear" w:color="auto" w:fill="A5A5A5"/>
            <w:noWrap/>
            <w:vAlign w:val="center"/>
            <w:hideMark/>
          </w:tcPr>
          <w:p w14:paraId="1E72C5B5"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030" w:type="dxa"/>
            <w:shd w:val="clear" w:color="auto" w:fill="A5A5A5"/>
            <w:noWrap/>
            <w:vAlign w:val="center"/>
            <w:hideMark/>
          </w:tcPr>
          <w:p w14:paraId="341770E5"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291" w:type="dxa"/>
            <w:shd w:val="clear" w:color="auto" w:fill="A5A5A5"/>
            <w:noWrap/>
            <w:vAlign w:val="center"/>
            <w:hideMark/>
          </w:tcPr>
          <w:p w14:paraId="0252C741"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861" w:type="dxa"/>
            <w:shd w:val="clear" w:color="auto" w:fill="A5A5A5"/>
            <w:noWrap/>
            <w:vAlign w:val="center"/>
            <w:hideMark/>
          </w:tcPr>
          <w:p w14:paraId="3CB2B5B8" w14:textId="77777777" w:rsidR="004D10AB" w:rsidRPr="006A1B84" w:rsidRDefault="004D10AB" w:rsidP="00770561">
            <w:pPr>
              <w:jc w:val="right"/>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$ 27.076.633,20 </w:t>
            </w:r>
          </w:p>
        </w:tc>
      </w:tr>
      <w:tr w:rsidR="004D10AB" w:rsidRPr="006A1B84" w14:paraId="192F99A5" w14:textId="77777777" w:rsidTr="00770561">
        <w:trPr>
          <w:trHeight w:val="300"/>
        </w:trPr>
        <w:tc>
          <w:tcPr>
            <w:tcW w:w="722" w:type="dxa"/>
            <w:shd w:val="clear" w:color="000000" w:fill="D9E1F2"/>
            <w:noWrap/>
            <w:vAlign w:val="center"/>
            <w:hideMark/>
          </w:tcPr>
          <w:p w14:paraId="1DCF243B"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6,1</w:t>
            </w:r>
          </w:p>
        </w:tc>
        <w:tc>
          <w:tcPr>
            <w:tcW w:w="3290" w:type="dxa"/>
            <w:shd w:val="clear" w:color="000000" w:fill="D9E1F2"/>
            <w:vAlign w:val="center"/>
            <w:hideMark/>
          </w:tcPr>
          <w:p w14:paraId="2EADB71D"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RED HIDROSANITARIA</w:t>
            </w:r>
          </w:p>
        </w:tc>
        <w:tc>
          <w:tcPr>
            <w:tcW w:w="907" w:type="dxa"/>
            <w:shd w:val="clear" w:color="000000" w:fill="D9E1F2"/>
            <w:noWrap/>
            <w:vAlign w:val="center"/>
            <w:hideMark/>
          </w:tcPr>
          <w:p w14:paraId="5956988B"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030" w:type="dxa"/>
            <w:shd w:val="clear" w:color="000000" w:fill="D9E1F2"/>
            <w:noWrap/>
            <w:vAlign w:val="center"/>
            <w:hideMark/>
          </w:tcPr>
          <w:p w14:paraId="6A26F17F"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291" w:type="dxa"/>
            <w:shd w:val="clear" w:color="000000" w:fill="D9E1F2"/>
            <w:noWrap/>
            <w:vAlign w:val="center"/>
            <w:hideMark/>
          </w:tcPr>
          <w:p w14:paraId="730B8FA4"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861" w:type="dxa"/>
            <w:shd w:val="clear" w:color="000000" w:fill="D9E1F2"/>
            <w:noWrap/>
            <w:vAlign w:val="center"/>
            <w:hideMark/>
          </w:tcPr>
          <w:p w14:paraId="1D92861C" w14:textId="77777777" w:rsidR="004D10AB" w:rsidRPr="006A1B84" w:rsidRDefault="004D10AB" w:rsidP="00770561">
            <w:pPr>
              <w:jc w:val="right"/>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$ 26.694.316,20 </w:t>
            </w:r>
          </w:p>
        </w:tc>
      </w:tr>
      <w:tr w:rsidR="004D10AB" w:rsidRPr="006A1B84" w14:paraId="79055A15" w14:textId="77777777" w:rsidTr="00770561">
        <w:trPr>
          <w:trHeight w:val="300"/>
        </w:trPr>
        <w:tc>
          <w:tcPr>
            <w:tcW w:w="722" w:type="dxa"/>
            <w:shd w:val="clear" w:color="000000" w:fill="C6E0B4"/>
            <w:noWrap/>
            <w:vAlign w:val="center"/>
            <w:hideMark/>
          </w:tcPr>
          <w:p w14:paraId="52260EA1"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6,1,1</w:t>
            </w:r>
          </w:p>
        </w:tc>
        <w:tc>
          <w:tcPr>
            <w:tcW w:w="3290" w:type="dxa"/>
            <w:shd w:val="clear" w:color="000000" w:fill="C6E0B4"/>
            <w:vAlign w:val="center"/>
            <w:hideMark/>
          </w:tcPr>
          <w:p w14:paraId="190C1F77"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ACOMETIDA</w:t>
            </w:r>
          </w:p>
        </w:tc>
        <w:tc>
          <w:tcPr>
            <w:tcW w:w="907" w:type="dxa"/>
            <w:shd w:val="clear" w:color="000000" w:fill="C6E0B4"/>
            <w:noWrap/>
            <w:vAlign w:val="center"/>
            <w:hideMark/>
          </w:tcPr>
          <w:p w14:paraId="011FDE11"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w:t>
            </w:r>
          </w:p>
        </w:tc>
        <w:tc>
          <w:tcPr>
            <w:tcW w:w="1030" w:type="dxa"/>
            <w:shd w:val="clear" w:color="000000" w:fill="C6E0B4"/>
            <w:noWrap/>
            <w:vAlign w:val="center"/>
            <w:hideMark/>
          </w:tcPr>
          <w:p w14:paraId="3E96F0BE"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w:t>
            </w:r>
          </w:p>
        </w:tc>
        <w:tc>
          <w:tcPr>
            <w:tcW w:w="1291" w:type="dxa"/>
            <w:shd w:val="clear" w:color="000000" w:fill="C6E0B4"/>
            <w:noWrap/>
            <w:vAlign w:val="center"/>
            <w:hideMark/>
          </w:tcPr>
          <w:p w14:paraId="3F9E7633"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w:t>
            </w:r>
          </w:p>
        </w:tc>
        <w:tc>
          <w:tcPr>
            <w:tcW w:w="1861" w:type="dxa"/>
            <w:shd w:val="clear" w:color="000000" w:fill="C6E0B4"/>
            <w:noWrap/>
            <w:vAlign w:val="center"/>
            <w:hideMark/>
          </w:tcPr>
          <w:p w14:paraId="3D296B47"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$ 1.704.893,87 </w:t>
            </w:r>
          </w:p>
        </w:tc>
      </w:tr>
      <w:tr w:rsidR="004D10AB" w:rsidRPr="006A1B84" w14:paraId="407A6DB7" w14:textId="77777777" w:rsidTr="00770561">
        <w:trPr>
          <w:trHeight w:val="570"/>
        </w:trPr>
        <w:tc>
          <w:tcPr>
            <w:tcW w:w="722" w:type="dxa"/>
            <w:noWrap/>
            <w:vAlign w:val="center"/>
            <w:hideMark/>
          </w:tcPr>
          <w:p w14:paraId="5D5DC8EB"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lastRenderedPageBreak/>
              <w:t>6,1,1,1</w:t>
            </w:r>
          </w:p>
        </w:tc>
        <w:tc>
          <w:tcPr>
            <w:tcW w:w="3290" w:type="dxa"/>
            <w:vAlign w:val="center"/>
            <w:hideMark/>
          </w:tcPr>
          <w:p w14:paraId="71F1D1C9"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S/I  CAJILLA CON MEDIDOR. (INCLUYE SUM. Y MONTAJE DE CAJILLA, PLAQUETAS DE IDENTIFICACIÓN DE MEDIDOR Y MEDIDOR)</w:t>
            </w:r>
          </w:p>
        </w:tc>
        <w:tc>
          <w:tcPr>
            <w:tcW w:w="907" w:type="dxa"/>
            <w:noWrap/>
            <w:vAlign w:val="center"/>
            <w:hideMark/>
          </w:tcPr>
          <w:p w14:paraId="6509F3DE"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49DD828F"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1,00 </w:t>
            </w:r>
          </w:p>
        </w:tc>
        <w:tc>
          <w:tcPr>
            <w:tcW w:w="1291" w:type="dxa"/>
            <w:noWrap/>
            <w:vAlign w:val="center"/>
            <w:hideMark/>
          </w:tcPr>
          <w:p w14:paraId="51E68BE7"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751.693,00 </w:t>
            </w:r>
          </w:p>
        </w:tc>
        <w:tc>
          <w:tcPr>
            <w:tcW w:w="1861" w:type="dxa"/>
            <w:noWrap/>
            <w:vAlign w:val="center"/>
            <w:hideMark/>
          </w:tcPr>
          <w:p w14:paraId="14920299"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$ 751.693,00 </w:t>
            </w:r>
          </w:p>
        </w:tc>
      </w:tr>
      <w:tr w:rsidR="004D10AB" w:rsidRPr="006A1B84" w14:paraId="56D2787D" w14:textId="77777777" w:rsidTr="00770561">
        <w:trPr>
          <w:trHeight w:val="570"/>
        </w:trPr>
        <w:tc>
          <w:tcPr>
            <w:tcW w:w="722" w:type="dxa"/>
            <w:noWrap/>
            <w:vAlign w:val="center"/>
            <w:hideMark/>
          </w:tcPr>
          <w:p w14:paraId="33CFDFEC"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6,1,1,2</w:t>
            </w:r>
          </w:p>
        </w:tc>
        <w:tc>
          <w:tcPr>
            <w:tcW w:w="3290" w:type="dxa"/>
            <w:vAlign w:val="center"/>
            <w:hideMark/>
          </w:tcPr>
          <w:p w14:paraId="48CE1D6D"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S/I TUBERIA PVC 1 1/2"RD 21 (INCLUYE SUM E INSTAL TUBERIA SOLDADURA PEGANTE Y ACCESORIOS)</w:t>
            </w:r>
          </w:p>
        </w:tc>
        <w:tc>
          <w:tcPr>
            <w:tcW w:w="907" w:type="dxa"/>
            <w:noWrap/>
            <w:vAlign w:val="center"/>
            <w:hideMark/>
          </w:tcPr>
          <w:p w14:paraId="264BBD62"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w:t>
            </w:r>
          </w:p>
        </w:tc>
        <w:tc>
          <w:tcPr>
            <w:tcW w:w="1030" w:type="dxa"/>
            <w:noWrap/>
            <w:vAlign w:val="center"/>
            <w:hideMark/>
          </w:tcPr>
          <w:p w14:paraId="42AD29D3"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11,09 </w:t>
            </w:r>
          </w:p>
        </w:tc>
        <w:tc>
          <w:tcPr>
            <w:tcW w:w="1291" w:type="dxa"/>
            <w:noWrap/>
            <w:vAlign w:val="center"/>
            <w:hideMark/>
          </w:tcPr>
          <w:p w14:paraId="082A5999"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39.143,00 </w:t>
            </w:r>
          </w:p>
        </w:tc>
        <w:tc>
          <w:tcPr>
            <w:tcW w:w="1861" w:type="dxa"/>
            <w:noWrap/>
            <w:vAlign w:val="center"/>
            <w:hideMark/>
          </w:tcPr>
          <w:p w14:paraId="5BBC032B"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$ 434.095,87 </w:t>
            </w:r>
          </w:p>
        </w:tc>
      </w:tr>
      <w:tr w:rsidR="004D10AB" w:rsidRPr="006A1B84" w14:paraId="3A95427B" w14:textId="77777777" w:rsidTr="00770561">
        <w:trPr>
          <w:trHeight w:val="300"/>
        </w:trPr>
        <w:tc>
          <w:tcPr>
            <w:tcW w:w="722" w:type="dxa"/>
            <w:noWrap/>
            <w:vAlign w:val="center"/>
            <w:hideMark/>
          </w:tcPr>
          <w:p w14:paraId="63653484"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6,1,1,3</w:t>
            </w:r>
          </w:p>
        </w:tc>
        <w:tc>
          <w:tcPr>
            <w:tcW w:w="3290" w:type="dxa"/>
            <w:vAlign w:val="center"/>
            <w:hideMark/>
          </w:tcPr>
          <w:p w14:paraId="3C9C9561"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S/I VALVULATIPO BOLA 1"</w:t>
            </w:r>
          </w:p>
        </w:tc>
        <w:tc>
          <w:tcPr>
            <w:tcW w:w="907" w:type="dxa"/>
            <w:noWrap/>
            <w:vAlign w:val="center"/>
            <w:hideMark/>
          </w:tcPr>
          <w:p w14:paraId="5E1B7384"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5E2B8184"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1,00 </w:t>
            </w:r>
          </w:p>
        </w:tc>
        <w:tc>
          <w:tcPr>
            <w:tcW w:w="1291" w:type="dxa"/>
            <w:noWrap/>
            <w:vAlign w:val="center"/>
            <w:hideMark/>
          </w:tcPr>
          <w:p w14:paraId="46149ABE"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221.193,00 </w:t>
            </w:r>
          </w:p>
        </w:tc>
        <w:tc>
          <w:tcPr>
            <w:tcW w:w="1861" w:type="dxa"/>
            <w:noWrap/>
            <w:vAlign w:val="center"/>
            <w:hideMark/>
          </w:tcPr>
          <w:p w14:paraId="1F81332F"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$ 221.193,00 </w:t>
            </w:r>
          </w:p>
        </w:tc>
      </w:tr>
      <w:tr w:rsidR="004D10AB" w:rsidRPr="006A1B84" w14:paraId="105BEF47" w14:textId="77777777" w:rsidTr="00770561">
        <w:trPr>
          <w:trHeight w:val="300"/>
        </w:trPr>
        <w:tc>
          <w:tcPr>
            <w:tcW w:w="722" w:type="dxa"/>
            <w:noWrap/>
            <w:vAlign w:val="center"/>
            <w:hideMark/>
          </w:tcPr>
          <w:p w14:paraId="0B242933"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6,1,1,4</w:t>
            </w:r>
          </w:p>
        </w:tc>
        <w:tc>
          <w:tcPr>
            <w:tcW w:w="3290" w:type="dxa"/>
            <w:vAlign w:val="center"/>
            <w:hideMark/>
          </w:tcPr>
          <w:p w14:paraId="054D4C11" w14:textId="77777777" w:rsidR="004D10AB" w:rsidRPr="006A1B84" w:rsidRDefault="004D10AB" w:rsidP="00770561">
            <w:pPr>
              <w:rPr>
                <w:rFonts w:ascii="Verdana" w:eastAsia="Times New Roman" w:hAnsi="Verdana" w:cs="Arial"/>
                <w:sz w:val="16"/>
                <w:szCs w:val="16"/>
                <w:lang w:val="pt-PT" w:eastAsia="es-CO"/>
              </w:rPr>
            </w:pPr>
            <w:r w:rsidRPr="006A1B84">
              <w:rPr>
                <w:rFonts w:ascii="Verdana" w:eastAsia="Times New Roman" w:hAnsi="Verdana" w:cs="Arial"/>
                <w:sz w:val="16"/>
                <w:szCs w:val="16"/>
                <w:lang w:val="pt-PT" w:eastAsia="es-CO"/>
              </w:rPr>
              <w:t xml:space="preserve">S/I REGISTRO P/D 1 " </w:t>
            </w:r>
          </w:p>
        </w:tc>
        <w:tc>
          <w:tcPr>
            <w:tcW w:w="907" w:type="dxa"/>
            <w:noWrap/>
            <w:vAlign w:val="center"/>
            <w:hideMark/>
          </w:tcPr>
          <w:p w14:paraId="016BE70B"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238B53AF"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2,00 </w:t>
            </w:r>
          </w:p>
        </w:tc>
        <w:tc>
          <w:tcPr>
            <w:tcW w:w="1291" w:type="dxa"/>
            <w:noWrap/>
            <w:vAlign w:val="center"/>
            <w:hideMark/>
          </w:tcPr>
          <w:p w14:paraId="33162D61"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148.956,00 </w:t>
            </w:r>
          </w:p>
        </w:tc>
        <w:tc>
          <w:tcPr>
            <w:tcW w:w="1861" w:type="dxa"/>
            <w:noWrap/>
            <w:vAlign w:val="center"/>
            <w:hideMark/>
          </w:tcPr>
          <w:p w14:paraId="74D7A82E"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$ 297.912,00 </w:t>
            </w:r>
          </w:p>
        </w:tc>
      </w:tr>
      <w:tr w:rsidR="004D10AB" w:rsidRPr="006A1B84" w14:paraId="3A628269" w14:textId="77777777" w:rsidTr="00770561">
        <w:trPr>
          <w:trHeight w:val="300"/>
        </w:trPr>
        <w:tc>
          <w:tcPr>
            <w:tcW w:w="722" w:type="dxa"/>
            <w:shd w:val="clear" w:color="000000" w:fill="C6E0B4"/>
            <w:noWrap/>
            <w:vAlign w:val="center"/>
            <w:hideMark/>
          </w:tcPr>
          <w:p w14:paraId="31F72AB8"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6,1,2</w:t>
            </w:r>
          </w:p>
        </w:tc>
        <w:tc>
          <w:tcPr>
            <w:tcW w:w="3290" w:type="dxa"/>
            <w:shd w:val="clear" w:color="000000" w:fill="C6E0B4"/>
            <w:vAlign w:val="center"/>
            <w:hideMark/>
          </w:tcPr>
          <w:p w14:paraId="722EA9F6"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RED GENERAL DE AGUA FRIA PVC-P</w:t>
            </w:r>
          </w:p>
        </w:tc>
        <w:tc>
          <w:tcPr>
            <w:tcW w:w="907" w:type="dxa"/>
            <w:shd w:val="clear" w:color="000000" w:fill="C6E0B4"/>
            <w:noWrap/>
            <w:vAlign w:val="center"/>
            <w:hideMark/>
          </w:tcPr>
          <w:p w14:paraId="033B2966"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w:t>
            </w:r>
          </w:p>
        </w:tc>
        <w:tc>
          <w:tcPr>
            <w:tcW w:w="1030" w:type="dxa"/>
            <w:shd w:val="clear" w:color="000000" w:fill="C6E0B4"/>
            <w:noWrap/>
            <w:vAlign w:val="center"/>
            <w:hideMark/>
          </w:tcPr>
          <w:p w14:paraId="0FAFD83E"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w:t>
            </w:r>
          </w:p>
        </w:tc>
        <w:tc>
          <w:tcPr>
            <w:tcW w:w="1291" w:type="dxa"/>
            <w:shd w:val="clear" w:color="000000" w:fill="C6E0B4"/>
            <w:noWrap/>
            <w:vAlign w:val="center"/>
            <w:hideMark/>
          </w:tcPr>
          <w:p w14:paraId="6807801D"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w:t>
            </w:r>
          </w:p>
        </w:tc>
        <w:tc>
          <w:tcPr>
            <w:tcW w:w="1861" w:type="dxa"/>
            <w:shd w:val="clear" w:color="000000" w:fill="C6E0B4"/>
            <w:noWrap/>
            <w:vAlign w:val="center"/>
            <w:hideMark/>
          </w:tcPr>
          <w:p w14:paraId="02CAD538"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$ 5.877.015,70 </w:t>
            </w:r>
          </w:p>
        </w:tc>
      </w:tr>
      <w:tr w:rsidR="004D10AB" w:rsidRPr="006A1B84" w14:paraId="49526AD9" w14:textId="77777777" w:rsidTr="00770561">
        <w:trPr>
          <w:trHeight w:val="300"/>
        </w:trPr>
        <w:tc>
          <w:tcPr>
            <w:tcW w:w="722" w:type="dxa"/>
            <w:noWrap/>
            <w:vAlign w:val="center"/>
            <w:hideMark/>
          </w:tcPr>
          <w:p w14:paraId="7031D168"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6,1,2,1</w:t>
            </w:r>
          </w:p>
        </w:tc>
        <w:tc>
          <w:tcPr>
            <w:tcW w:w="3290" w:type="dxa"/>
            <w:vAlign w:val="center"/>
            <w:hideMark/>
          </w:tcPr>
          <w:p w14:paraId="423B7CC4" w14:textId="77777777" w:rsidR="004D10AB" w:rsidRPr="006A1B84" w:rsidRDefault="004D10AB" w:rsidP="00770561">
            <w:pPr>
              <w:rPr>
                <w:rFonts w:ascii="Verdana" w:eastAsia="Times New Roman" w:hAnsi="Verdana" w:cs="Arial"/>
                <w:sz w:val="16"/>
                <w:szCs w:val="16"/>
                <w:lang w:val="pt-PT" w:eastAsia="es-CO"/>
              </w:rPr>
            </w:pPr>
            <w:r w:rsidRPr="006A1B84">
              <w:rPr>
                <w:rFonts w:ascii="Verdana" w:eastAsia="Times New Roman" w:hAnsi="Verdana" w:cs="Arial"/>
                <w:sz w:val="16"/>
                <w:szCs w:val="16"/>
                <w:lang w:val="pt-PT" w:eastAsia="es-CO"/>
              </w:rPr>
              <w:t>S/I LLAVE MANGUERA +REGISTRO 1/2"</w:t>
            </w:r>
          </w:p>
        </w:tc>
        <w:tc>
          <w:tcPr>
            <w:tcW w:w="907" w:type="dxa"/>
            <w:noWrap/>
            <w:vAlign w:val="center"/>
            <w:hideMark/>
          </w:tcPr>
          <w:p w14:paraId="7F2E39F3"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2B721BCF"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3,00 </w:t>
            </w:r>
          </w:p>
        </w:tc>
        <w:tc>
          <w:tcPr>
            <w:tcW w:w="1291" w:type="dxa"/>
            <w:noWrap/>
            <w:vAlign w:val="center"/>
            <w:hideMark/>
          </w:tcPr>
          <w:p w14:paraId="53A1A9D7"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344.370,00 </w:t>
            </w:r>
          </w:p>
        </w:tc>
        <w:tc>
          <w:tcPr>
            <w:tcW w:w="1861" w:type="dxa"/>
            <w:noWrap/>
            <w:vAlign w:val="center"/>
            <w:hideMark/>
          </w:tcPr>
          <w:p w14:paraId="7BFD8E8B"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$ 1.033.110,00 </w:t>
            </w:r>
          </w:p>
        </w:tc>
      </w:tr>
      <w:tr w:rsidR="004D10AB" w:rsidRPr="006A1B84" w14:paraId="3EE118DF" w14:textId="77777777" w:rsidTr="00770561">
        <w:trPr>
          <w:trHeight w:val="300"/>
        </w:trPr>
        <w:tc>
          <w:tcPr>
            <w:tcW w:w="722" w:type="dxa"/>
            <w:noWrap/>
            <w:vAlign w:val="center"/>
            <w:hideMark/>
          </w:tcPr>
          <w:p w14:paraId="79D9E683"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6,1,2,2</w:t>
            </w:r>
          </w:p>
        </w:tc>
        <w:tc>
          <w:tcPr>
            <w:tcW w:w="3290" w:type="dxa"/>
            <w:vAlign w:val="center"/>
            <w:hideMark/>
          </w:tcPr>
          <w:p w14:paraId="376D2E12" w14:textId="77777777" w:rsidR="004D10AB" w:rsidRPr="006A1B84" w:rsidRDefault="004D10AB" w:rsidP="00770561">
            <w:pPr>
              <w:rPr>
                <w:rFonts w:ascii="Verdana" w:eastAsia="Times New Roman" w:hAnsi="Verdana" w:cs="Arial"/>
                <w:sz w:val="16"/>
                <w:szCs w:val="16"/>
                <w:lang w:val="pt-PT" w:eastAsia="es-CO"/>
              </w:rPr>
            </w:pPr>
            <w:r w:rsidRPr="006A1B84">
              <w:rPr>
                <w:rFonts w:ascii="Verdana" w:eastAsia="Times New Roman" w:hAnsi="Verdana" w:cs="Arial"/>
                <w:sz w:val="16"/>
                <w:szCs w:val="16"/>
                <w:lang w:val="pt-PT" w:eastAsia="es-CO"/>
              </w:rPr>
              <w:t>S/I REGISTRO R.W. O SIMILAR DE 1/2"</w:t>
            </w:r>
          </w:p>
        </w:tc>
        <w:tc>
          <w:tcPr>
            <w:tcW w:w="907" w:type="dxa"/>
            <w:noWrap/>
            <w:vAlign w:val="center"/>
            <w:hideMark/>
          </w:tcPr>
          <w:p w14:paraId="728D3364"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2DF96EC7"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1,00 </w:t>
            </w:r>
          </w:p>
        </w:tc>
        <w:tc>
          <w:tcPr>
            <w:tcW w:w="1291" w:type="dxa"/>
            <w:noWrap/>
            <w:vAlign w:val="center"/>
            <w:hideMark/>
          </w:tcPr>
          <w:p w14:paraId="551B8E0D"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168.169,00 </w:t>
            </w:r>
          </w:p>
        </w:tc>
        <w:tc>
          <w:tcPr>
            <w:tcW w:w="1861" w:type="dxa"/>
            <w:noWrap/>
            <w:vAlign w:val="center"/>
            <w:hideMark/>
          </w:tcPr>
          <w:p w14:paraId="1D2566AF"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$ 168.169,00 </w:t>
            </w:r>
          </w:p>
        </w:tc>
      </w:tr>
      <w:tr w:rsidR="004D10AB" w:rsidRPr="006A1B84" w14:paraId="2C0309C2" w14:textId="77777777" w:rsidTr="00770561">
        <w:trPr>
          <w:trHeight w:val="570"/>
        </w:trPr>
        <w:tc>
          <w:tcPr>
            <w:tcW w:w="722" w:type="dxa"/>
            <w:noWrap/>
            <w:vAlign w:val="center"/>
            <w:hideMark/>
          </w:tcPr>
          <w:p w14:paraId="5C83FFEC"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6,1,2,3</w:t>
            </w:r>
          </w:p>
        </w:tc>
        <w:tc>
          <w:tcPr>
            <w:tcW w:w="3290" w:type="dxa"/>
            <w:vAlign w:val="center"/>
            <w:hideMark/>
          </w:tcPr>
          <w:p w14:paraId="4EFDE390"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S/I TANQUE PLÁSTICO 2000 LTS DE USO ESPECÍFICO PARA CONTENCIÓN DE AGUA POTABLE.</w:t>
            </w:r>
          </w:p>
        </w:tc>
        <w:tc>
          <w:tcPr>
            <w:tcW w:w="907" w:type="dxa"/>
            <w:noWrap/>
            <w:vAlign w:val="center"/>
            <w:hideMark/>
          </w:tcPr>
          <w:p w14:paraId="7D0FFB8D"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6932542B"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2,00 </w:t>
            </w:r>
          </w:p>
        </w:tc>
        <w:tc>
          <w:tcPr>
            <w:tcW w:w="1291" w:type="dxa"/>
            <w:noWrap/>
            <w:vAlign w:val="center"/>
            <w:hideMark/>
          </w:tcPr>
          <w:p w14:paraId="4AD3F0E1"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1.574.062,00 </w:t>
            </w:r>
          </w:p>
        </w:tc>
        <w:tc>
          <w:tcPr>
            <w:tcW w:w="1861" w:type="dxa"/>
            <w:noWrap/>
            <w:vAlign w:val="center"/>
            <w:hideMark/>
          </w:tcPr>
          <w:p w14:paraId="3FCCB9DC"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$ 3.148.124,00 </w:t>
            </w:r>
          </w:p>
        </w:tc>
      </w:tr>
      <w:tr w:rsidR="004D10AB" w:rsidRPr="006A1B84" w14:paraId="3C38ED54" w14:textId="77777777" w:rsidTr="00770561">
        <w:trPr>
          <w:trHeight w:val="570"/>
        </w:trPr>
        <w:tc>
          <w:tcPr>
            <w:tcW w:w="722" w:type="dxa"/>
            <w:noWrap/>
            <w:vAlign w:val="center"/>
            <w:hideMark/>
          </w:tcPr>
          <w:p w14:paraId="0B9A3358"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6,1,2,4</w:t>
            </w:r>
          </w:p>
        </w:tc>
        <w:tc>
          <w:tcPr>
            <w:tcW w:w="3290" w:type="dxa"/>
            <w:vAlign w:val="center"/>
            <w:hideMark/>
          </w:tcPr>
          <w:p w14:paraId="35B05E9B"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S/I TUBERIA PVCP 1/2" RDE 9 (INCLUYE SUM E INSTAL TUBERÍA, SOLDADURA, LUBRICANTE Y ACCESORIOS)</w:t>
            </w:r>
          </w:p>
        </w:tc>
        <w:tc>
          <w:tcPr>
            <w:tcW w:w="907" w:type="dxa"/>
            <w:noWrap/>
            <w:vAlign w:val="center"/>
            <w:hideMark/>
          </w:tcPr>
          <w:p w14:paraId="4A2A3D85"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w:t>
            </w:r>
          </w:p>
        </w:tc>
        <w:tc>
          <w:tcPr>
            <w:tcW w:w="1030" w:type="dxa"/>
            <w:noWrap/>
            <w:vAlign w:val="center"/>
            <w:hideMark/>
          </w:tcPr>
          <w:p w14:paraId="5186EFA8"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46,95 </w:t>
            </w:r>
          </w:p>
        </w:tc>
        <w:tc>
          <w:tcPr>
            <w:tcW w:w="1291" w:type="dxa"/>
            <w:noWrap/>
            <w:vAlign w:val="center"/>
            <w:hideMark/>
          </w:tcPr>
          <w:p w14:paraId="40A4DFCA"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19.426,00 </w:t>
            </w:r>
          </w:p>
        </w:tc>
        <w:tc>
          <w:tcPr>
            <w:tcW w:w="1861" w:type="dxa"/>
            <w:noWrap/>
            <w:vAlign w:val="center"/>
            <w:hideMark/>
          </w:tcPr>
          <w:p w14:paraId="102A2778"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$ 912.050,70 </w:t>
            </w:r>
          </w:p>
        </w:tc>
      </w:tr>
      <w:tr w:rsidR="004D10AB" w:rsidRPr="006A1B84" w14:paraId="28E3E6DC" w14:textId="77777777" w:rsidTr="00770561">
        <w:trPr>
          <w:trHeight w:val="300"/>
        </w:trPr>
        <w:tc>
          <w:tcPr>
            <w:tcW w:w="722" w:type="dxa"/>
            <w:noWrap/>
            <w:vAlign w:val="center"/>
            <w:hideMark/>
          </w:tcPr>
          <w:p w14:paraId="6EF574F9"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6,1,2,5</w:t>
            </w:r>
          </w:p>
        </w:tc>
        <w:tc>
          <w:tcPr>
            <w:tcW w:w="3290" w:type="dxa"/>
            <w:vAlign w:val="center"/>
            <w:hideMark/>
          </w:tcPr>
          <w:p w14:paraId="59955CE8" w14:textId="77777777" w:rsidR="004D10AB" w:rsidRPr="006A1B84" w:rsidRDefault="004D10AB" w:rsidP="00770561">
            <w:pPr>
              <w:rPr>
                <w:rFonts w:ascii="Verdana" w:eastAsia="Times New Roman" w:hAnsi="Verdana" w:cs="Arial"/>
                <w:sz w:val="16"/>
                <w:szCs w:val="16"/>
                <w:lang w:val="pt-PT" w:eastAsia="es-CO"/>
              </w:rPr>
            </w:pPr>
            <w:r w:rsidRPr="006A1B84">
              <w:rPr>
                <w:rFonts w:ascii="Verdana" w:eastAsia="Times New Roman" w:hAnsi="Verdana" w:cs="Arial"/>
                <w:sz w:val="16"/>
                <w:szCs w:val="16"/>
                <w:lang w:val="pt-PT" w:eastAsia="es-CO"/>
              </w:rPr>
              <w:t>S/I VALVULA DE FLOTADOR (BOLA PLÁSTICA) D: 1"</w:t>
            </w:r>
          </w:p>
        </w:tc>
        <w:tc>
          <w:tcPr>
            <w:tcW w:w="907" w:type="dxa"/>
            <w:noWrap/>
            <w:vAlign w:val="center"/>
            <w:hideMark/>
          </w:tcPr>
          <w:p w14:paraId="521A1236"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4D398AF7"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2,00 </w:t>
            </w:r>
          </w:p>
        </w:tc>
        <w:tc>
          <w:tcPr>
            <w:tcW w:w="1291" w:type="dxa"/>
            <w:noWrap/>
            <w:vAlign w:val="center"/>
            <w:hideMark/>
          </w:tcPr>
          <w:p w14:paraId="33950E68"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123.666,00 </w:t>
            </w:r>
          </w:p>
        </w:tc>
        <w:tc>
          <w:tcPr>
            <w:tcW w:w="1861" w:type="dxa"/>
            <w:noWrap/>
            <w:vAlign w:val="center"/>
            <w:hideMark/>
          </w:tcPr>
          <w:p w14:paraId="78567C1A"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$ 247.332,00 </w:t>
            </w:r>
          </w:p>
        </w:tc>
      </w:tr>
      <w:tr w:rsidR="004D10AB" w:rsidRPr="006A1B84" w14:paraId="3778B540" w14:textId="77777777" w:rsidTr="00770561">
        <w:trPr>
          <w:trHeight w:val="300"/>
        </w:trPr>
        <w:tc>
          <w:tcPr>
            <w:tcW w:w="722" w:type="dxa"/>
            <w:noWrap/>
            <w:vAlign w:val="center"/>
            <w:hideMark/>
          </w:tcPr>
          <w:p w14:paraId="4A1C51AD"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6,1,2,6</w:t>
            </w:r>
          </w:p>
        </w:tc>
        <w:tc>
          <w:tcPr>
            <w:tcW w:w="3290" w:type="dxa"/>
            <w:vAlign w:val="center"/>
            <w:hideMark/>
          </w:tcPr>
          <w:p w14:paraId="3B7625D3" w14:textId="77777777" w:rsidR="004D10AB" w:rsidRPr="006A1B84" w:rsidRDefault="004D10AB" w:rsidP="00770561">
            <w:pPr>
              <w:rPr>
                <w:rFonts w:ascii="Verdana" w:eastAsia="Times New Roman" w:hAnsi="Verdana" w:cs="Arial"/>
                <w:sz w:val="16"/>
                <w:szCs w:val="16"/>
                <w:lang w:val="pt-PT" w:eastAsia="es-CO"/>
              </w:rPr>
            </w:pPr>
            <w:r w:rsidRPr="006A1B84">
              <w:rPr>
                <w:rFonts w:ascii="Verdana" w:eastAsia="Times New Roman" w:hAnsi="Verdana" w:cs="Arial"/>
                <w:sz w:val="16"/>
                <w:szCs w:val="16"/>
                <w:lang w:val="pt-PT" w:eastAsia="es-CO"/>
              </w:rPr>
              <w:t>S/I VALVULA BOLA DE ROSCAR 1"</w:t>
            </w:r>
          </w:p>
        </w:tc>
        <w:tc>
          <w:tcPr>
            <w:tcW w:w="907" w:type="dxa"/>
            <w:noWrap/>
            <w:vAlign w:val="center"/>
            <w:hideMark/>
          </w:tcPr>
          <w:p w14:paraId="3E95F089"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19398C4B"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3,00 </w:t>
            </w:r>
          </w:p>
        </w:tc>
        <w:tc>
          <w:tcPr>
            <w:tcW w:w="1291" w:type="dxa"/>
            <w:noWrap/>
            <w:vAlign w:val="center"/>
            <w:hideMark/>
          </w:tcPr>
          <w:p w14:paraId="4FC7C886"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74.558,00 </w:t>
            </w:r>
          </w:p>
        </w:tc>
        <w:tc>
          <w:tcPr>
            <w:tcW w:w="1861" w:type="dxa"/>
            <w:noWrap/>
            <w:vAlign w:val="center"/>
            <w:hideMark/>
          </w:tcPr>
          <w:p w14:paraId="3E64AE1F"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$ 223.674,00 </w:t>
            </w:r>
          </w:p>
        </w:tc>
      </w:tr>
      <w:tr w:rsidR="004D10AB" w:rsidRPr="006A1B84" w14:paraId="7A7208CA" w14:textId="77777777" w:rsidTr="00770561">
        <w:trPr>
          <w:trHeight w:val="300"/>
        </w:trPr>
        <w:tc>
          <w:tcPr>
            <w:tcW w:w="722" w:type="dxa"/>
            <w:noWrap/>
            <w:vAlign w:val="center"/>
            <w:hideMark/>
          </w:tcPr>
          <w:p w14:paraId="2CCE37DC"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6,1,2,7</w:t>
            </w:r>
          </w:p>
        </w:tc>
        <w:tc>
          <w:tcPr>
            <w:tcW w:w="3290" w:type="dxa"/>
            <w:vAlign w:val="center"/>
            <w:hideMark/>
          </w:tcPr>
          <w:p w14:paraId="7E41C411" w14:textId="77777777" w:rsidR="004D10AB" w:rsidRPr="006A1B84" w:rsidRDefault="004D10AB" w:rsidP="00770561">
            <w:pPr>
              <w:rPr>
                <w:rFonts w:ascii="Verdana" w:eastAsia="Times New Roman" w:hAnsi="Verdana" w:cs="Arial"/>
                <w:sz w:val="16"/>
                <w:szCs w:val="16"/>
                <w:lang w:val="pt-PT" w:eastAsia="es-CO"/>
              </w:rPr>
            </w:pPr>
            <w:r w:rsidRPr="006A1B84">
              <w:rPr>
                <w:rFonts w:ascii="Verdana" w:eastAsia="Times New Roman" w:hAnsi="Verdana" w:cs="Arial"/>
                <w:sz w:val="16"/>
                <w:szCs w:val="16"/>
                <w:lang w:val="pt-PT" w:eastAsia="es-CO"/>
              </w:rPr>
              <w:t>S/I REGISTRO  R.W. O SIMILAR DE 1 1/2"</w:t>
            </w:r>
          </w:p>
        </w:tc>
        <w:tc>
          <w:tcPr>
            <w:tcW w:w="907" w:type="dxa"/>
            <w:noWrap/>
            <w:vAlign w:val="center"/>
            <w:hideMark/>
          </w:tcPr>
          <w:p w14:paraId="3C0BB584"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283F4DD0"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1,00 </w:t>
            </w:r>
          </w:p>
        </w:tc>
        <w:tc>
          <w:tcPr>
            <w:tcW w:w="1291" w:type="dxa"/>
            <w:noWrap/>
            <w:vAlign w:val="center"/>
            <w:hideMark/>
          </w:tcPr>
          <w:p w14:paraId="1F98FBA2"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144.556,00 </w:t>
            </w:r>
          </w:p>
        </w:tc>
        <w:tc>
          <w:tcPr>
            <w:tcW w:w="1861" w:type="dxa"/>
            <w:noWrap/>
            <w:vAlign w:val="center"/>
            <w:hideMark/>
          </w:tcPr>
          <w:p w14:paraId="4AFA2BE0"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$ 144.556,00 </w:t>
            </w:r>
          </w:p>
        </w:tc>
      </w:tr>
      <w:tr w:rsidR="004D10AB" w:rsidRPr="006A1B84" w14:paraId="372E6A49" w14:textId="77777777" w:rsidTr="00770561">
        <w:trPr>
          <w:trHeight w:val="300"/>
        </w:trPr>
        <w:tc>
          <w:tcPr>
            <w:tcW w:w="722" w:type="dxa"/>
            <w:shd w:val="clear" w:color="000000" w:fill="C6E0B4"/>
            <w:noWrap/>
            <w:vAlign w:val="center"/>
            <w:hideMark/>
          </w:tcPr>
          <w:p w14:paraId="03C8141D"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6,1,3</w:t>
            </w:r>
          </w:p>
        </w:tc>
        <w:tc>
          <w:tcPr>
            <w:tcW w:w="3290" w:type="dxa"/>
            <w:shd w:val="clear" w:color="000000" w:fill="C6E0B4"/>
            <w:vAlign w:val="center"/>
            <w:hideMark/>
          </w:tcPr>
          <w:p w14:paraId="2DB85136"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PUNTOS HIDRAULICOS DE AGUA FRIA</w:t>
            </w:r>
          </w:p>
        </w:tc>
        <w:tc>
          <w:tcPr>
            <w:tcW w:w="907" w:type="dxa"/>
            <w:shd w:val="clear" w:color="000000" w:fill="C6E0B4"/>
            <w:noWrap/>
            <w:vAlign w:val="center"/>
            <w:hideMark/>
          </w:tcPr>
          <w:p w14:paraId="131052B2"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w:t>
            </w:r>
          </w:p>
        </w:tc>
        <w:tc>
          <w:tcPr>
            <w:tcW w:w="1030" w:type="dxa"/>
            <w:shd w:val="clear" w:color="000000" w:fill="C6E0B4"/>
            <w:noWrap/>
            <w:vAlign w:val="center"/>
            <w:hideMark/>
          </w:tcPr>
          <w:p w14:paraId="7441347A"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w:t>
            </w:r>
          </w:p>
        </w:tc>
        <w:tc>
          <w:tcPr>
            <w:tcW w:w="1291" w:type="dxa"/>
            <w:shd w:val="clear" w:color="000000" w:fill="C6E0B4"/>
            <w:noWrap/>
            <w:vAlign w:val="center"/>
            <w:hideMark/>
          </w:tcPr>
          <w:p w14:paraId="048726E8"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w:t>
            </w:r>
          </w:p>
        </w:tc>
        <w:tc>
          <w:tcPr>
            <w:tcW w:w="1861" w:type="dxa"/>
            <w:shd w:val="clear" w:color="000000" w:fill="C6E0B4"/>
            <w:noWrap/>
            <w:vAlign w:val="center"/>
            <w:hideMark/>
          </w:tcPr>
          <w:p w14:paraId="4FEC4C0D"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$ 1.264.154,00 </w:t>
            </w:r>
          </w:p>
        </w:tc>
      </w:tr>
      <w:tr w:rsidR="004D10AB" w:rsidRPr="006A1B84" w14:paraId="496BBA73" w14:textId="77777777" w:rsidTr="00770561">
        <w:trPr>
          <w:trHeight w:val="570"/>
        </w:trPr>
        <w:tc>
          <w:tcPr>
            <w:tcW w:w="722" w:type="dxa"/>
            <w:noWrap/>
            <w:vAlign w:val="center"/>
            <w:hideMark/>
          </w:tcPr>
          <w:p w14:paraId="0AB04B03"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6,1,3,1</w:t>
            </w:r>
          </w:p>
        </w:tc>
        <w:tc>
          <w:tcPr>
            <w:tcW w:w="3290" w:type="dxa"/>
            <w:vAlign w:val="center"/>
            <w:hideMark/>
          </w:tcPr>
          <w:p w14:paraId="283A796C"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PUNTO HIDRAULICO AF PVCP/PARAL LAVAMANOS DE 1/2" (incluye todas las tuberías verticales y los accesorios necesarios después de la válvula de control)</w:t>
            </w:r>
          </w:p>
        </w:tc>
        <w:tc>
          <w:tcPr>
            <w:tcW w:w="907" w:type="dxa"/>
            <w:noWrap/>
            <w:vAlign w:val="center"/>
            <w:hideMark/>
          </w:tcPr>
          <w:p w14:paraId="6650FB13"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4BBCF5BF"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7,00 </w:t>
            </w:r>
          </w:p>
        </w:tc>
        <w:tc>
          <w:tcPr>
            <w:tcW w:w="1291" w:type="dxa"/>
            <w:noWrap/>
            <w:vAlign w:val="center"/>
            <w:hideMark/>
          </w:tcPr>
          <w:p w14:paraId="2B2C852B"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74.362,00 </w:t>
            </w:r>
          </w:p>
        </w:tc>
        <w:tc>
          <w:tcPr>
            <w:tcW w:w="1861" w:type="dxa"/>
            <w:noWrap/>
            <w:vAlign w:val="center"/>
            <w:hideMark/>
          </w:tcPr>
          <w:p w14:paraId="65FD81DC"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$ 520.534,00 </w:t>
            </w:r>
          </w:p>
        </w:tc>
      </w:tr>
      <w:tr w:rsidR="004D10AB" w:rsidRPr="006A1B84" w14:paraId="74C6D025" w14:textId="77777777" w:rsidTr="00770561">
        <w:trPr>
          <w:trHeight w:val="570"/>
        </w:trPr>
        <w:tc>
          <w:tcPr>
            <w:tcW w:w="722" w:type="dxa"/>
            <w:noWrap/>
            <w:vAlign w:val="center"/>
            <w:hideMark/>
          </w:tcPr>
          <w:p w14:paraId="44DCAC56"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6,1,3,2</w:t>
            </w:r>
          </w:p>
        </w:tc>
        <w:tc>
          <w:tcPr>
            <w:tcW w:w="3290" w:type="dxa"/>
            <w:vAlign w:val="center"/>
            <w:hideMark/>
          </w:tcPr>
          <w:p w14:paraId="60CC41EC"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PUNTO HIDRAULICO AF PVCP/PARAL LAVAPLATOS DE 1/2" (incluye todas las tuberías verticales y los accesorios necesarios después de la válvula de control)</w:t>
            </w:r>
          </w:p>
        </w:tc>
        <w:tc>
          <w:tcPr>
            <w:tcW w:w="907" w:type="dxa"/>
            <w:noWrap/>
            <w:vAlign w:val="center"/>
            <w:hideMark/>
          </w:tcPr>
          <w:p w14:paraId="1709DD0B"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7071AE75"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1,00 </w:t>
            </w:r>
          </w:p>
        </w:tc>
        <w:tc>
          <w:tcPr>
            <w:tcW w:w="1291" w:type="dxa"/>
            <w:noWrap/>
            <w:vAlign w:val="center"/>
            <w:hideMark/>
          </w:tcPr>
          <w:p w14:paraId="543EB8F0"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74.362,00 </w:t>
            </w:r>
          </w:p>
        </w:tc>
        <w:tc>
          <w:tcPr>
            <w:tcW w:w="1861" w:type="dxa"/>
            <w:noWrap/>
            <w:vAlign w:val="center"/>
            <w:hideMark/>
          </w:tcPr>
          <w:p w14:paraId="0549A18A"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$ 74.362,00 </w:t>
            </w:r>
          </w:p>
        </w:tc>
      </w:tr>
      <w:tr w:rsidR="004D10AB" w:rsidRPr="006A1B84" w14:paraId="488778F3" w14:textId="77777777" w:rsidTr="00770561">
        <w:trPr>
          <w:trHeight w:val="570"/>
        </w:trPr>
        <w:tc>
          <w:tcPr>
            <w:tcW w:w="722" w:type="dxa"/>
            <w:noWrap/>
            <w:vAlign w:val="center"/>
            <w:hideMark/>
          </w:tcPr>
          <w:p w14:paraId="0A2C114F"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6,1,3,3</w:t>
            </w:r>
          </w:p>
        </w:tc>
        <w:tc>
          <w:tcPr>
            <w:tcW w:w="3290" w:type="dxa"/>
            <w:vAlign w:val="center"/>
            <w:hideMark/>
          </w:tcPr>
          <w:p w14:paraId="57A0AC89"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PUNTO HIDRAULICO AF PVCP/PARAL SANITARIO DE 1/2" (incluye todas las tuberías verticales y los accesorios necesarios después de la válvula de control)</w:t>
            </w:r>
          </w:p>
        </w:tc>
        <w:tc>
          <w:tcPr>
            <w:tcW w:w="907" w:type="dxa"/>
            <w:noWrap/>
            <w:vAlign w:val="center"/>
            <w:hideMark/>
          </w:tcPr>
          <w:p w14:paraId="4A07DD62"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2AC4DBBC"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8,00 </w:t>
            </w:r>
          </w:p>
        </w:tc>
        <w:tc>
          <w:tcPr>
            <w:tcW w:w="1291" w:type="dxa"/>
            <w:noWrap/>
            <w:vAlign w:val="center"/>
            <w:hideMark/>
          </w:tcPr>
          <w:p w14:paraId="5D2E7AAF"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74.362,00 </w:t>
            </w:r>
          </w:p>
        </w:tc>
        <w:tc>
          <w:tcPr>
            <w:tcW w:w="1861" w:type="dxa"/>
            <w:noWrap/>
            <w:vAlign w:val="center"/>
            <w:hideMark/>
          </w:tcPr>
          <w:p w14:paraId="5B257F0A"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$ 594.896,00 </w:t>
            </w:r>
          </w:p>
        </w:tc>
      </w:tr>
      <w:tr w:rsidR="004D10AB" w:rsidRPr="006A1B84" w14:paraId="7215FAF1" w14:textId="77777777" w:rsidTr="00770561">
        <w:trPr>
          <w:trHeight w:val="570"/>
        </w:trPr>
        <w:tc>
          <w:tcPr>
            <w:tcW w:w="722" w:type="dxa"/>
            <w:noWrap/>
            <w:vAlign w:val="center"/>
            <w:hideMark/>
          </w:tcPr>
          <w:p w14:paraId="1037E5B6"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6,1,3,4</w:t>
            </w:r>
          </w:p>
        </w:tc>
        <w:tc>
          <w:tcPr>
            <w:tcW w:w="3290" w:type="dxa"/>
            <w:vAlign w:val="center"/>
            <w:hideMark/>
          </w:tcPr>
          <w:p w14:paraId="4B742C04"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PUNTO HIDRAULICO LLAVE DE MANGUERA DE 1/2" (incluye todas las tuberías verticales y los accesorios necesarios después de la válvula de control)</w:t>
            </w:r>
          </w:p>
        </w:tc>
        <w:tc>
          <w:tcPr>
            <w:tcW w:w="907" w:type="dxa"/>
            <w:noWrap/>
            <w:vAlign w:val="center"/>
            <w:hideMark/>
          </w:tcPr>
          <w:p w14:paraId="42C9786F"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461E1224"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1,00 </w:t>
            </w:r>
          </w:p>
        </w:tc>
        <w:tc>
          <w:tcPr>
            <w:tcW w:w="1291" w:type="dxa"/>
            <w:noWrap/>
            <w:vAlign w:val="center"/>
            <w:hideMark/>
          </w:tcPr>
          <w:p w14:paraId="0AAAC46D"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74.362,00 </w:t>
            </w:r>
          </w:p>
        </w:tc>
        <w:tc>
          <w:tcPr>
            <w:tcW w:w="1861" w:type="dxa"/>
            <w:noWrap/>
            <w:vAlign w:val="center"/>
            <w:hideMark/>
          </w:tcPr>
          <w:p w14:paraId="543E38CD"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$ 74.362,00 </w:t>
            </w:r>
          </w:p>
        </w:tc>
      </w:tr>
      <w:tr w:rsidR="004D10AB" w:rsidRPr="006A1B84" w14:paraId="76E974C9" w14:textId="77777777" w:rsidTr="00770561">
        <w:trPr>
          <w:trHeight w:val="300"/>
        </w:trPr>
        <w:tc>
          <w:tcPr>
            <w:tcW w:w="722" w:type="dxa"/>
            <w:shd w:val="clear" w:color="000000" w:fill="C6E0B4"/>
            <w:noWrap/>
            <w:vAlign w:val="center"/>
            <w:hideMark/>
          </w:tcPr>
          <w:p w14:paraId="5048F406"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6,1,4</w:t>
            </w:r>
          </w:p>
        </w:tc>
        <w:tc>
          <w:tcPr>
            <w:tcW w:w="3290" w:type="dxa"/>
            <w:shd w:val="clear" w:color="000000" w:fill="C6E0B4"/>
            <w:vAlign w:val="center"/>
            <w:hideMark/>
          </w:tcPr>
          <w:p w14:paraId="19C6696B"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RED GENERAL DE AGUAS RESIDUALES</w:t>
            </w:r>
          </w:p>
        </w:tc>
        <w:tc>
          <w:tcPr>
            <w:tcW w:w="907" w:type="dxa"/>
            <w:shd w:val="clear" w:color="000000" w:fill="C6E0B4"/>
            <w:noWrap/>
            <w:vAlign w:val="center"/>
            <w:hideMark/>
          </w:tcPr>
          <w:p w14:paraId="6BC6DC2D"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w:t>
            </w:r>
          </w:p>
        </w:tc>
        <w:tc>
          <w:tcPr>
            <w:tcW w:w="1030" w:type="dxa"/>
            <w:shd w:val="clear" w:color="000000" w:fill="C6E0B4"/>
            <w:noWrap/>
            <w:vAlign w:val="center"/>
            <w:hideMark/>
          </w:tcPr>
          <w:p w14:paraId="46F98DED"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w:t>
            </w:r>
          </w:p>
        </w:tc>
        <w:tc>
          <w:tcPr>
            <w:tcW w:w="1291" w:type="dxa"/>
            <w:shd w:val="clear" w:color="000000" w:fill="C6E0B4"/>
            <w:noWrap/>
            <w:vAlign w:val="center"/>
            <w:hideMark/>
          </w:tcPr>
          <w:p w14:paraId="6EC6A65F"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w:t>
            </w:r>
          </w:p>
        </w:tc>
        <w:tc>
          <w:tcPr>
            <w:tcW w:w="1861" w:type="dxa"/>
            <w:shd w:val="clear" w:color="000000" w:fill="C6E0B4"/>
            <w:noWrap/>
            <w:vAlign w:val="center"/>
            <w:hideMark/>
          </w:tcPr>
          <w:p w14:paraId="55E96C38"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$ 11.333.121,91 </w:t>
            </w:r>
          </w:p>
        </w:tc>
      </w:tr>
      <w:tr w:rsidR="004D10AB" w:rsidRPr="006A1B84" w14:paraId="41506EFB" w14:textId="77777777" w:rsidTr="00770561">
        <w:trPr>
          <w:trHeight w:val="1140"/>
        </w:trPr>
        <w:tc>
          <w:tcPr>
            <w:tcW w:w="722" w:type="dxa"/>
            <w:noWrap/>
            <w:vAlign w:val="center"/>
            <w:hideMark/>
          </w:tcPr>
          <w:p w14:paraId="7532380E"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6,1,4,1</w:t>
            </w:r>
          </w:p>
        </w:tc>
        <w:tc>
          <w:tcPr>
            <w:tcW w:w="3290" w:type="dxa"/>
            <w:vAlign w:val="center"/>
            <w:hideMark/>
          </w:tcPr>
          <w:p w14:paraId="229D66CD"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CAJA DE INSPECCION Hmax=1.00 M DE 0,60x0,60 EN MAMPOSTERIA (SUMINISTRO E INSTALACION) INCLUYE TAPA, MARCOS Y CONTRAMARCOS, EXCAVACION, MAMPOSTERÍA, PAÑETE, MEDIAS CAÑAS, RELLENO CON RECEBO E=0,20 BASE, BASE EN CONCRETO.</w:t>
            </w:r>
          </w:p>
        </w:tc>
        <w:tc>
          <w:tcPr>
            <w:tcW w:w="907" w:type="dxa"/>
            <w:noWrap/>
            <w:vAlign w:val="center"/>
            <w:hideMark/>
          </w:tcPr>
          <w:p w14:paraId="0B7D87BD"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69CD1927"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4,00 </w:t>
            </w:r>
          </w:p>
        </w:tc>
        <w:tc>
          <w:tcPr>
            <w:tcW w:w="1291" w:type="dxa"/>
            <w:noWrap/>
            <w:vAlign w:val="center"/>
            <w:hideMark/>
          </w:tcPr>
          <w:p w14:paraId="7C4ACF8C"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783.640,00 </w:t>
            </w:r>
          </w:p>
        </w:tc>
        <w:tc>
          <w:tcPr>
            <w:tcW w:w="1861" w:type="dxa"/>
            <w:noWrap/>
            <w:vAlign w:val="center"/>
            <w:hideMark/>
          </w:tcPr>
          <w:p w14:paraId="5D091AA7"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$ 3.134.560,00 </w:t>
            </w:r>
          </w:p>
        </w:tc>
      </w:tr>
      <w:tr w:rsidR="004D10AB" w:rsidRPr="006A1B84" w14:paraId="7D41BED9" w14:textId="77777777" w:rsidTr="00770561">
        <w:trPr>
          <w:trHeight w:val="300"/>
        </w:trPr>
        <w:tc>
          <w:tcPr>
            <w:tcW w:w="722" w:type="dxa"/>
            <w:noWrap/>
            <w:vAlign w:val="center"/>
            <w:hideMark/>
          </w:tcPr>
          <w:p w14:paraId="45BE65C1"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6,1,4,2</w:t>
            </w:r>
          </w:p>
        </w:tc>
        <w:tc>
          <w:tcPr>
            <w:tcW w:w="3290" w:type="dxa"/>
            <w:vAlign w:val="center"/>
            <w:hideMark/>
          </w:tcPr>
          <w:p w14:paraId="34527D66"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S/I SIFONES 2"</w:t>
            </w:r>
          </w:p>
        </w:tc>
        <w:tc>
          <w:tcPr>
            <w:tcW w:w="907" w:type="dxa"/>
            <w:noWrap/>
            <w:vAlign w:val="center"/>
            <w:hideMark/>
          </w:tcPr>
          <w:p w14:paraId="5BA17530"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5C19A90C"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3,00 </w:t>
            </w:r>
          </w:p>
        </w:tc>
        <w:tc>
          <w:tcPr>
            <w:tcW w:w="1291" w:type="dxa"/>
            <w:noWrap/>
            <w:vAlign w:val="center"/>
            <w:hideMark/>
          </w:tcPr>
          <w:p w14:paraId="5F771FCD"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35.024,00 </w:t>
            </w:r>
          </w:p>
        </w:tc>
        <w:tc>
          <w:tcPr>
            <w:tcW w:w="1861" w:type="dxa"/>
            <w:noWrap/>
            <w:vAlign w:val="center"/>
            <w:hideMark/>
          </w:tcPr>
          <w:p w14:paraId="780BF1A2"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$ 105.072,00 </w:t>
            </w:r>
          </w:p>
        </w:tc>
      </w:tr>
      <w:tr w:rsidR="004D10AB" w:rsidRPr="006A1B84" w14:paraId="0600E565" w14:textId="77777777" w:rsidTr="00770561">
        <w:trPr>
          <w:trHeight w:val="300"/>
        </w:trPr>
        <w:tc>
          <w:tcPr>
            <w:tcW w:w="722" w:type="dxa"/>
            <w:noWrap/>
            <w:vAlign w:val="center"/>
            <w:hideMark/>
          </w:tcPr>
          <w:p w14:paraId="5E43735B"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lastRenderedPageBreak/>
              <w:t>6,1,4,3</w:t>
            </w:r>
          </w:p>
        </w:tc>
        <w:tc>
          <w:tcPr>
            <w:tcW w:w="3290" w:type="dxa"/>
            <w:vAlign w:val="center"/>
            <w:hideMark/>
          </w:tcPr>
          <w:p w14:paraId="5CAD52E2" w14:textId="77777777" w:rsidR="004D10AB" w:rsidRPr="006A1B84" w:rsidRDefault="004D10AB" w:rsidP="00770561">
            <w:pPr>
              <w:rPr>
                <w:rFonts w:ascii="Verdana" w:eastAsia="Times New Roman" w:hAnsi="Verdana" w:cs="Arial"/>
                <w:sz w:val="16"/>
                <w:szCs w:val="16"/>
                <w:lang w:val="pt-PT" w:eastAsia="es-CO"/>
              </w:rPr>
            </w:pPr>
            <w:r w:rsidRPr="006A1B84">
              <w:rPr>
                <w:rFonts w:ascii="Verdana" w:eastAsia="Times New Roman" w:hAnsi="Verdana" w:cs="Arial"/>
                <w:sz w:val="16"/>
                <w:szCs w:val="16"/>
                <w:lang w:val="pt-PT" w:eastAsia="es-CO"/>
              </w:rPr>
              <w:t>S/I TUBERIA PVC PARA AGUAS RESIDUALES D:4"  (100 mm)</w:t>
            </w:r>
          </w:p>
        </w:tc>
        <w:tc>
          <w:tcPr>
            <w:tcW w:w="907" w:type="dxa"/>
            <w:noWrap/>
            <w:vAlign w:val="center"/>
            <w:hideMark/>
          </w:tcPr>
          <w:p w14:paraId="0051865E"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w:t>
            </w:r>
          </w:p>
        </w:tc>
        <w:tc>
          <w:tcPr>
            <w:tcW w:w="1030" w:type="dxa"/>
            <w:noWrap/>
            <w:vAlign w:val="center"/>
            <w:hideMark/>
          </w:tcPr>
          <w:p w14:paraId="529C6497"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51,40 </w:t>
            </w:r>
          </w:p>
        </w:tc>
        <w:tc>
          <w:tcPr>
            <w:tcW w:w="1291" w:type="dxa"/>
            <w:noWrap/>
            <w:vAlign w:val="center"/>
            <w:hideMark/>
          </w:tcPr>
          <w:p w14:paraId="54CBE7A5"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71.825,00 </w:t>
            </w:r>
          </w:p>
        </w:tc>
        <w:tc>
          <w:tcPr>
            <w:tcW w:w="1861" w:type="dxa"/>
            <w:noWrap/>
            <w:vAlign w:val="center"/>
            <w:hideMark/>
          </w:tcPr>
          <w:p w14:paraId="2D8297A8"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$ 3.691.805,00 </w:t>
            </w:r>
          </w:p>
        </w:tc>
      </w:tr>
      <w:tr w:rsidR="004D10AB" w:rsidRPr="006A1B84" w14:paraId="0C174517" w14:textId="77777777" w:rsidTr="00770561">
        <w:trPr>
          <w:trHeight w:val="300"/>
        </w:trPr>
        <w:tc>
          <w:tcPr>
            <w:tcW w:w="722" w:type="dxa"/>
            <w:noWrap/>
            <w:vAlign w:val="center"/>
            <w:hideMark/>
          </w:tcPr>
          <w:p w14:paraId="6B6D139A"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6,1,4,4</w:t>
            </w:r>
          </w:p>
        </w:tc>
        <w:tc>
          <w:tcPr>
            <w:tcW w:w="3290" w:type="dxa"/>
            <w:vAlign w:val="center"/>
            <w:hideMark/>
          </w:tcPr>
          <w:p w14:paraId="5295F8D3" w14:textId="77777777" w:rsidR="004D10AB" w:rsidRPr="006A1B84" w:rsidRDefault="004D10AB" w:rsidP="00770561">
            <w:pPr>
              <w:rPr>
                <w:rFonts w:ascii="Verdana" w:eastAsia="Times New Roman" w:hAnsi="Verdana" w:cs="Arial"/>
                <w:sz w:val="16"/>
                <w:szCs w:val="16"/>
                <w:lang w:val="pt-PT" w:eastAsia="es-CO"/>
              </w:rPr>
            </w:pPr>
            <w:r w:rsidRPr="006A1B84">
              <w:rPr>
                <w:rFonts w:ascii="Verdana" w:eastAsia="Times New Roman" w:hAnsi="Verdana" w:cs="Arial"/>
                <w:sz w:val="16"/>
                <w:szCs w:val="16"/>
                <w:lang w:val="pt-PT" w:eastAsia="es-CO"/>
              </w:rPr>
              <w:t>S/I TUBERIA PVC SANITARIA D: 2", incluye suministro e instalación</w:t>
            </w:r>
          </w:p>
        </w:tc>
        <w:tc>
          <w:tcPr>
            <w:tcW w:w="907" w:type="dxa"/>
            <w:noWrap/>
            <w:vAlign w:val="center"/>
            <w:hideMark/>
          </w:tcPr>
          <w:p w14:paraId="5E77967C"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w:t>
            </w:r>
          </w:p>
        </w:tc>
        <w:tc>
          <w:tcPr>
            <w:tcW w:w="1030" w:type="dxa"/>
            <w:noWrap/>
            <w:vAlign w:val="center"/>
            <w:hideMark/>
          </w:tcPr>
          <w:p w14:paraId="2CD4F91A"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27,87 </w:t>
            </w:r>
          </w:p>
        </w:tc>
        <w:tc>
          <w:tcPr>
            <w:tcW w:w="1291" w:type="dxa"/>
            <w:noWrap/>
            <w:vAlign w:val="center"/>
            <w:hideMark/>
          </w:tcPr>
          <w:p w14:paraId="01651D10"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51.165,00 </w:t>
            </w:r>
          </w:p>
        </w:tc>
        <w:tc>
          <w:tcPr>
            <w:tcW w:w="1861" w:type="dxa"/>
            <w:noWrap/>
            <w:vAlign w:val="center"/>
            <w:hideMark/>
          </w:tcPr>
          <w:p w14:paraId="1F188E49"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$ 1.425.968,55 </w:t>
            </w:r>
          </w:p>
        </w:tc>
      </w:tr>
      <w:tr w:rsidR="004D10AB" w:rsidRPr="006A1B84" w14:paraId="1A35A019" w14:textId="77777777" w:rsidTr="00770561">
        <w:trPr>
          <w:trHeight w:val="300"/>
        </w:trPr>
        <w:tc>
          <w:tcPr>
            <w:tcW w:w="722" w:type="dxa"/>
            <w:noWrap/>
            <w:vAlign w:val="center"/>
            <w:hideMark/>
          </w:tcPr>
          <w:p w14:paraId="73C235AB"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6,1,4,5</w:t>
            </w:r>
          </w:p>
        </w:tc>
        <w:tc>
          <w:tcPr>
            <w:tcW w:w="3290" w:type="dxa"/>
            <w:vAlign w:val="center"/>
            <w:hideMark/>
          </w:tcPr>
          <w:p w14:paraId="7C91CD0D" w14:textId="77777777" w:rsidR="004D10AB" w:rsidRPr="006A1B84" w:rsidRDefault="004D10AB" w:rsidP="00770561">
            <w:pPr>
              <w:rPr>
                <w:rFonts w:ascii="Verdana" w:eastAsia="Times New Roman" w:hAnsi="Verdana" w:cs="Arial"/>
                <w:sz w:val="16"/>
                <w:szCs w:val="16"/>
                <w:lang w:val="pt-PT" w:eastAsia="es-CO"/>
              </w:rPr>
            </w:pPr>
            <w:r w:rsidRPr="006A1B84">
              <w:rPr>
                <w:rFonts w:ascii="Verdana" w:eastAsia="Times New Roman" w:hAnsi="Verdana" w:cs="Arial"/>
                <w:sz w:val="16"/>
                <w:szCs w:val="16"/>
                <w:lang w:val="pt-PT" w:eastAsia="es-CO"/>
              </w:rPr>
              <w:t>S/I TUBERIA PVC SANITARIA D: 4", incluye suministro e instalación</w:t>
            </w:r>
          </w:p>
        </w:tc>
        <w:tc>
          <w:tcPr>
            <w:tcW w:w="907" w:type="dxa"/>
            <w:noWrap/>
            <w:vAlign w:val="center"/>
            <w:hideMark/>
          </w:tcPr>
          <w:p w14:paraId="007471EC"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w:t>
            </w:r>
          </w:p>
        </w:tc>
        <w:tc>
          <w:tcPr>
            <w:tcW w:w="1030" w:type="dxa"/>
            <w:noWrap/>
            <w:vAlign w:val="center"/>
            <w:hideMark/>
          </w:tcPr>
          <w:p w14:paraId="0E432A80"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16,42 </w:t>
            </w:r>
          </w:p>
        </w:tc>
        <w:tc>
          <w:tcPr>
            <w:tcW w:w="1291" w:type="dxa"/>
            <w:noWrap/>
            <w:vAlign w:val="center"/>
            <w:hideMark/>
          </w:tcPr>
          <w:p w14:paraId="41C23A15"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69.608,00 </w:t>
            </w:r>
          </w:p>
        </w:tc>
        <w:tc>
          <w:tcPr>
            <w:tcW w:w="1861" w:type="dxa"/>
            <w:noWrap/>
            <w:vAlign w:val="center"/>
            <w:hideMark/>
          </w:tcPr>
          <w:p w14:paraId="533B04D7"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$ 1.142.963,36 </w:t>
            </w:r>
          </w:p>
        </w:tc>
      </w:tr>
      <w:tr w:rsidR="004D10AB" w:rsidRPr="006A1B84" w14:paraId="1754E6A0" w14:textId="77777777" w:rsidTr="00770561">
        <w:trPr>
          <w:trHeight w:val="300"/>
        </w:trPr>
        <w:tc>
          <w:tcPr>
            <w:tcW w:w="722" w:type="dxa"/>
            <w:noWrap/>
            <w:vAlign w:val="center"/>
            <w:hideMark/>
          </w:tcPr>
          <w:p w14:paraId="164B9974"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6,1,4,6</w:t>
            </w:r>
          </w:p>
        </w:tc>
        <w:tc>
          <w:tcPr>
            <w:tcW w:w="3290" w:type="dxa"/>
            <w:vAlign w:val="center"/>
            <w:hideMark/>
          </w:tcPr>
          <w:p w14:paraId="6D4ABDB8" w14:textId="77777777" w:rsidR="004D10AB" w:rsidRPr="006A1B84" w:rsidRDefault="004D10AB" w:rsidP="00770561">
            <w:pPr>
              <w:rPr>
                <w:rFonts w:ascii="Verdana" w:eastAsia="Times New Roman" w:hAnsi="Verdana" w:cs="Arial"/>
                <w:sz w:val="16"/>
                <w:szCs w:val="16"/>
                <w:lang w:val="pt-PT" w:eastAsia="es-CO"/>
              </w:rPr>
            </w:pPr>
            <w:r w:rsidRPr="006A1B84">
              <w:rPr>
                <w:rFonts w:ascii="Verdana" w:eastAsia="Times New Roman" w:hAnsi="Verdana" w:cs="Arial"/>
                <w:sz w:val="16"/>
                <w:szCs w:val="16"/>
                <w:lang w:val="pt-PT" w:eastAsia="es-CO"/>
              </w:rPr>
              <w:t>S/I TUBERIA PVC V D: 2"</w:t>
            </w:r>
          </w:p>
        </w:tc>
        <w:tc>
          <w:tcPr>
            <w:tcW w:w="907" w:type="dxa"/>
            <w:noWrap/>
            <w:vAlign w:val="center"/>
            <w:hideMark/>
          </w:tcPr>
          <w:p w14:paraId="675D4017"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w:t>
            </w:r>
          </w:p>
        </w:tc>
        <w:tc>
          <w:tcPr>
            <w:tcW w:w="1030" w:type="dxa"/>
            <w:noWrap/>
            <w:vAlign w:val="center"/>
            <w:hideMark/>
          </w:tcPr>
          <w:p w14:paraId="7F70A31E"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13,00 </w:t>
            </w:r>
          </w:p>
        </w:tc>
        <w:tc>
          <w:tcPr>
            <w:tcW w:w="1291" w:type="dxa"/>
            <w:noWrap/>
            <w:vAlign w:val="center"/>
            <w:hideMark/>
          </w:tcPr>
          <w:p w14:paraId="1F2EC444"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28.807,00 </w:t>
            </w:r>
          </w:p>
        </w:tc>
        <w:tc>
          <w:tcPr>
            <w:tcW w:w="1861" w:type="dxa"/>
            <w:noWrap/>
            <w:vAlign w:val="center"/>
            <w:hideMark/>
          </w:tcPr>
          <w:p w14:paraId="602C1CAC"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$ 374.491,00 </w:t>
            </w:r>
          </w:p>
        </w:tc>
      </w:tr>
      <w:tr w:rsidR="004D10AB" w:rsidRPr="006A1B84" w14:paraId="4DF0A539" w14:textId="77777777" w:rsidTr="00770561">
        <w:trPr>
          <w:trHeight w:val="300"/>
        </w:trPr>
        <w:tc>
          <w:tcPr>
            <w:tcW w:w="722" w:type="dxa"/>
            <w:noWrap/>
            <w:vAlign w:val="center"/>
            <w:hideMark/>
          </w:tcPr>
          <w:p w14:paraId="2F20506F"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6,1,4,7</w:t>
            </w:r>
          </w:p>
        </w:tc>
        <w:tc>
          <w:tcPr>
            <w:tcW w:w="3290" w:type="dxa"/>
            <w:vAlign w:val="center"/>
            <w:hideMark/>
          </w:tcPr>
          <w:p w14:paraId="05BA70AB" w14:textId="77777777" w:rsidR="004D10AB" w:rsidRPr="006A1B84" w:rsidRDefault="004D10AB" w:rsidP="00770561">
            <w:pPr>
              <w:rPr>
                <w:rFonts w:ascii="Verdana" w:eastAsia="Times New Roman" w:hAnsi="Verdana" w:cs="Arial"/>
                <w:sz w:val="16"/>
                <w:szCs w:val="16"/>
                <w:lang w:val="pt-PT" w:eastAsia="es-CO"/>
              </w:rPr>
            </w:pPr>
            <w:r w:rsidRPr="006A1B84">
              <w:rPr>
                <w:rFonts w:ascii="Verdana" w:eastAsia="Times New Roman" w:hAnsi="Verdana" w:cs="Arial"/>
                <w:sz w:val="16"/>
                <w:szCs w:val="16"/>
                <w:lang w:val="pt-PT" w:eastAsia="es-CO"/>
              </w:rPr>
              <w:t>S/I TUBERIA PVC V D: 4"</w:t>
            </w:r>
          </w:p>
        </w:tc>
        <w:tc>
          <w:tcPr>
            <w:tcW w:w="907" w:type="dxa"/>
            <w:noWrap/>
            <w:vAlign w:val="center"/>
            <w:hideMark/>
          </w:tcPr>
          <w:p w14:paraId="5C810864"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w:t>
            </w:r>
          </w:p>
        </w:tc>
        <w:tc>
          <w:tcPr>
            <w:tcW w:w="1030" w:type="dxa"/>
            <w:noWrap/>
            <w:vAlign w:val="center"/>
            <w:hideMark/>
          </w:tcPr>
          <w:p w14:paraId="5D2BCDFA"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13,00 </w:t>
            </w:r>
          </w:p>
        </w:tc>
        <w:tc>
          <w:tcPr>
            <w:tcW w:w="1291" w:type="dxa"/>
            <w:noWrap/>
            <w:vAlign w:val="center"/>
            <w:hideMark/>
          </w:tcPr>
          <w:p w14:paraId="7489CE01"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47.041,00 </w:t>
            </w:r>
          </w:p>
        </w:tc>
        <w:tc>
          <w:tcPr>
            <w:tcW w:w="1861" w:type="dxa"/>
            <w:noWrap/>
            <w:vAlign w:val="center"/>
            <w:hideMark/>
          </w:tcPr>
          <w:p w14:paraId="65B0E290"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$ 611.533,00 </w:t>
            </w:r>
          </w:p>
        </w:tc>
      </w:tr>
      <w:tr w:rsidR="004D10AB" w:rsidRPr="006A1B84" w14:paraId="0EF177C6" w14:textId="77777777" w:rsidTr="00770561">
        <w:trPr>
          <w:trHeight w:val="300"/>
        </w:trPr>
        <w:tc>
          <w:tcPr>
            <w:tcW w:w="722" w:type="dxa"/>
            <w:noWrap/>
            <w:vAlign w:val="center"/>
            <w:hideMark/>
          </w:tcPr>
          <w:p w14:paraId="23FF5FAA"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6,1,4,8</w:t>
            </w:r>
          </w:p>
        </w:tc>
        <w:tc>
          <w:tcPr>
            <w:tcW w:w="3290" w:type="dxa"/>
            <w:vAlign w:val="center"/>
            <w:hideMark/>
          </w:tcPr>
          <w:p w14:paraId="1705BC13" w14:textId="77777777" w:rsidR="004D10AB" w:rsidRPr="006A1B84" w:rsidRDefault="004D10AB" w:rsidP="00770561">
            <w:pPr>
              <w:rPr>
                <w:rFonts w:ascii="Verdana" w:eastAsia="Times New Roman" w:hAnsi="Verdana" w:cs="Arial"/>
                <w:sz w:val="16"/>
                <w:szCs w:val="16"/>
                <w:lang w:val="pt-PT" w:eastAsia="es-CO"/>
              </w:rPr>
            </w:pPr>
            <w:r w:rsidRPr="006A1B84">
              <w:rPr>
                <w:rFonts w:ascii="Verdana" w:eastAsia="Times New Roman" w:hAnsi="Verdana" w:cs="Arial"/>
                <w:sz w:val="16"/>
                <w:szCs w:val="16"/>
                <w:lang w:val="pt-PT" w:eastAsia="es-CO"/>
              </w:rPr>
              <w:t>S/I TUBERIA PVC SANITARIA D: 3", incluye suministro e instalación</w:t>
            </w:r>
          </w:p>
        </w:tc>
        <w:tc>
          <w:tcPr>
            <w:tcW w:w="907" w:type="dxa"/>
            <w:noWrap/>
            <w:vAlign w:val="center"/>
            <w:hideMark/>
          </w:tcPr>
          <w:p w14:paraId="520CEB09"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w:t>
            </w:r>
          </w:p>
        </w:tc>
        <w:tc>
          <w:tcPr>
            <w:tcW w:w="1030" w:type="dxa"/>
            <w:noWrap/>
            <w:vAlign w:val="center"/>
            <w:hideMark/>
          </w:tcPr>
          <w:p w14:paraId="54A192B5"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13,00 </w:t>
            </w:r>
          </w:p>
        </w:tc>
        <w:tc>
          <w:tcPr>
            <w:tcW w:w="1291" w:type="dxa"/>
            <w:noWrap/>
            <w:vAlign w:val="center"/>
            <w:hideMark/>
          </w:tcPr>
          <w:p w14:paraId="55860CCF"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65.133,00 </w:t>
            </w:r>
          </w:p>
        </w:tc>
        <w:tc>
          <w:tcPr>
            <w:tcW w:w="1861" w:type="dxa"/>
            <w:noWrap/>
            <w:vAlign w:val="center"/>
            <w:hideMark/>
          </w:tcPr>
          <w:p w14:paraId="12A63FFD"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$ 846.729,00 </w:t>
            </w:r>
          </w:p>
        </w:tc>
      </w:tr>
      <w:tr w:rsidR="004D10AB" w:rsidRPr="006A1B84" w14:paraId="6ED39484" w14:textId="77777777" w:rsidTr="00770561">
        <w:trPr>
          <w:trHeight w:val="300"/>
        </w:trPr>
        <w:tc>
          <w:tcPr>
            <w:tcW w:w="722" w:type="dxa"/>
            <w:shd w:val="clear" w:color="000000" w:fill="C6E0B4"/>
            <w:noWrap/>
            <w:vAlign w:val="center"/>
            <w:hideMark/>
          </w:tcPr>
          <w:p w14:paraId="608C9682"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6,1,5</w:t>
            </w:r>
          </w:p>
        </w:tc>
        <w:tc>
          <w:tcPr>
            <w:tcW w:w="3290" w:type="dxa"/>
            <w:shd w:val="clear" w:color="000000" w:fill="C6E0B4"/>
            <w:vAlign w:val="center"/>
            <w:hideMark/>
          </w:tcPr>
          <w:p w14:paraId="0C76E02E"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SALIDAS SANITARIAS</w:t>
            </w:r>
          </w:p>
        </w:tc>
        <w:tc>
          <w:tcPr>
            <w:tcW w:w="907" w:type="dxa"/>
            <w:shd w:val="clear" w:color="000000" w:fill="C6E0B4"/>
            <w:noWrap/>
            <w:vAlign w:val="center"/>
            <w:hideMark/>
          </w:tcPr>
          <w:p w14:paraId="47830E37"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w:t>
            </w:r>
          </w:p>
        </w:tc>
        <w:tc>
          <w:tcPr>
            <w:tcW w:w="1030" w:type="dxa"/>
            <w:shd w:val="clear" w:color="000000" w:fill="C6E0B4"/>
            <w:noWrap/>
            <w:vAlign w:val="center"/>
            <w:hideMark/>
          </w:tcPr>
          <w:p w14:paraId="09C53517"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w:t>
            </w:r>
          </w:p>
        </w:tc>
        <w:tc>
          <w:tcPr>
            <w:tcW w:w="1291" w:type="dxa"/>
            <w:shd w:val="clear" w:color="000000" w:fill="C6E0B4"/>
            <w:noWrap/>
            <w:vAlign w:val="center"/>
            <w:hideMark/>
          </w:tcPr>
          <w:p w14:paraId="6D92766A"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w:t>
            </w:r>
          </w:p>
        </w:tc>
        <w:tc>
          <w:tcPr>
            <w:tcW w:w="1861" w:type="dxa"/>
            <w:shd w:val="clear" w:color="000000" w:fill="C6E0B4"/>
            <w:noWrap/>
            <w:vAlign w:val="center"/>
            <w:hideMark/>
          </w:tcPr>
          <w:p w14:paraId="26D5B027"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$ 3.674.901,00 </w:t>
            </w:r>
          </w:p>
        </w:tc>
      </w:tr>
      <w:tr w:rsidR="004D10AB" w:rsidRPr="006A1B84" w14:paraId="63AAA5A1" w14:textId="77777777" w:rsidTr="00770561">
        <w:trPr>
          <w:trHeight w:val="300"/>
        </w:trPr>
        <w:tc>
          <w:tcPr>
            <w:tcW w:w="722" w:type="dxa"/>
            <w:noWrap/>
            <w:vAlign w:val="center"/>
            <w:hideMark/>
          </w:tcPr>
          <w:p w14:paraId="45F58FAD"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6,1,5,1</w:t>
            </w:r>
          </w:p>
        </w:tc>
        <w:tc>
          <w:tcPr>
            <w:tcW w:w="3290" w:type="dxa"/>
            <w:vAlign w:val="center"/>
            <w:hideMark/>
          </w:tcPr>
          <w:p w14:paraId="7895C646" w14:textId="77777777" w:rsidR="004D10AB" w:rsidRPr="006A1B84" w:rsidRDefault="004D10AB" w:rsidP="00770561">
            <w:pPr>
              <w:rPr>
                <w:rFonts w:ascii="Verdana" w:eastAsia="Times New Roman" w:hAnsi="Verdana" w:cs="Arial"/>
                <w:sz w:val="16"/>
                <w:szCs w:val="16"/>
                <w:lang w:val="pt-PT" w:eastAsia="es-CO"/>
              </w:rPr>
            </w:pPr>
            <w:r w:rsidRPr="006A1B84">
              <w:rPr>
                <w:rFonts w:ascii="Verdana" w:eastAsia="Times New Roman" w:hAnsi="Verdana" w:cs="Arial"/>
                <w:sz w:val="16"/>
                <w:szCs w:val="16"/>
                <w:lang w:val="pt-PT" w:eastAsia="es-CO"/>
              </w:rPr>
              <w:t>S/I BRIDA PARA MONTAJE SANITARIO</w:t>
            </w:r>
          </w:p>
        </w:tc>
        <w:tc>
          <w:tcPr>
            <w:tcW w:w="907" w:type="dxa"/>
            <w:noWrap/>
            <w:vAlign w:val="center"/>
            <w:hideMark/>
          </w:tcPr>
          <w:p w14:paraId="24E450E2"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65FFC5D7"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7,00 </w:t>
            </w:r>
          </w:p>
        </w:tc>
        <w:tc>
          <w:tcPr>
            <w:tcW w:w="1291" w:type="dxa"/>
            <w:noWrap/>
            <w:vAlign w:val="center"/>
            <w:hideMark/>
          </w:tcPr>
          <w:p w14:paraId="2055BDD9"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80.103,00 </w:t>
            </w:r>
          </w:p>
        </w:tc>
        <w:tc>
          <w:tcPr>
            <w:tcW w:w="1861" w:type="dxa"/>
            <w:noWrap/>
            <w:vAlign w:val="center"/>
            <w:hideMark/>
          </w:tcPr>
          <w:p w14:paraId="1460E129"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$ 560.721,00 </w:t>
            </w:r>
          </w:p>
        </w:tc>
      </w:tr>
      <w:tr w:rsidR="004D10AB" w:rsidRPr="006A1B84" w14:paraId="31D06A97" w14:textId="77777777" w:rsidTr="00770561">
        <w:trPr>
          <w:trHeight w:val="300"/>
        </w:trPr>
        <w:tc>
          <w:tcPr>
            <w:tcW w:w="722" w:type="dxa"/>
            <w:noWrap/>
            <w:vAlign w:val="center"/>
            <w:hideMark/>
          </w:tcPr>
          <w:p w14:paraId="24A0F31F"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6,1,5,2</w:t>
            </w:r>
          </w:p>
        </w:tc>
        <w:tc>
          <w:tcPr>
            <w:tcW w:w="3290" w:type="dxa"/>
            <w:vAlign w:val="center"/>
            <w:hideMark/>
          </w:tcPr>
          <w:p w14:paraId="4D9BB9BD"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SALIDA SANITARIA PVCS/PARAL LAVAMANOS 2"</w:t>
            </w:r>
          </w:p>
        </w:tc>
        <w:tc>
          <w:tcPr>
            <w:tcW w:w="907" w:type="dxa"/>
            <w:noWrap/>
            <w:vAlign w:val="center"/>
            <w:hideMark/>
          </w:tcPr>
          <w:p w14:paraId="6A315A74"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02680955"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7,00 </w:t>
            </w:r>
          </w:p>
        </w:tc>
        <w:tc>
          <w:tcPr>
            <w:tcW w:w="1291" w:type="dxa"/>
            <w:noWrap/>
            <w:vAlign w:val="center"/>
            <w:hideMark/>
          </w:tcPr>
          <w:p w14:paraId="6C3AB8A6"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104.364,00 </w:t>
            </w:r>
          </w:p>
        </w:tc>
        <w:tc>
          <w:tcPr>
            <w:tcW w:w="1861" w:type="dxa"/>
            <w:noWrap/>
            <w:vAlign w:val="center"/>
            <w:hideMark/>
          </w:tcPr>
          <w:p w14:paraId="23CAB00B"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$ 730.548,00 </w:t>
            </w:r>
          </w:p>
        </w:tc>
      </w:tr>
      <w:tr w:rsidR="004D10AB" w:rsidRPr="006A1B84" w14:paraId="5B89853C" w14:textId="77777777" w:rsidTr="00770561">
        <w:trPr>
          <w:trHeight w:val="300"/>
        </w:trPr>
        <w:tc>
          <w:tcPr>
            <w:tcW w:w="722" w:type="dxa"/>
            <w:noWrap/>
            <w:vAlign w:val="center"/>
            <w:hideMark/>
          </w:tcPr>
          <w:p w14:paraId="2395FF78"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6,1,5,3</w:t>
            </w:r>
          </w:p>
        </w:tc>
        <w:tc>
          <w:tcPr>
            <w:tcW w:w="3290" w:type="dxa"/>
            <w:vAlign w:val="center"/>
            <w:hideMark/>
          </w:tcPr>
          <w:p w14:paraId="4C76658D"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SALIDA SANITARIA PVCS/PARAL LAVAPLATOS 2"</w:t>
            </w:r>
          </w:p>
        </w:tc>
        <w:tc>
          <w:tcPr>
            <w:tcW w:w="907" w:type="dxa"/>
            <w:noWrap/>
            <w:vAlign w:val="center"/>
            <w:hideMark/>
          </w:tcPr>
          <w:p w14:paraId="7522AC95"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4E43D294"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1,00 </w:t>
            </w:r>
          </w:p>
        </w:tc>
        <w:tc>
          <w:tcPr>
            <w:tcW w:w="1291" w:type="dxa"/>
            <w:noWrap/>
            <w:vAlign w:val="center"/>
            <w:hideMark/>
          </w:tcPr>
          <w:p w14:paraId="1AF25AC0"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104.364,00 </w:t>
            </w:r>
          </w:p>
        </w:tc>
        <w:tc>
          <w:tcPr>
            <w:tcW w:w="1861" w:type="dxa"/>
            <w:noWrap/>
            <w:vAlign w:val="center"/>
            <w:hideMark/>
          </w:tcPr>
          <w:p w14:paraId="5E902933"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$ 104.364,00 </w:t>
            </w:r>
          </w:p>
        </w:tc>
      </w:tr>
      <w:tr w:rsidR="004D10AB" w:rsidRPr="006A1B84" w14:paraId="068CA75D" w14:textId="77777777" w:rsidTr="00770561">
        <w:trPr>
          <w:trHeight w:val="300"/>
        </w:trPr>
        <w:tc>
          <w:tcPr>
            <w:tcW w:w="722" w:type="dxa"/>
            <w:noWrap/>
            <w:vAlign w:val="center"/>
            <w:hideMark/>
          </w:tcPr>
          <w:p w14:paraId="45C9245D"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6,1,5,4</w:t>
            </w:r>
          </w:p>
        </w:tc>
        <w:tc>
          <w:tcPr>
            <w:tcW w:w="3290" w:type="dxa"/>
            <w:vAlign w:val="center"/>
            <w:hideMark/>
          </w:tcPr>
          <w:p w14:paraId="5084EE42"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PUNTO SANITARIO DE D: 4"</w:t>
            </w:r>
          </w:p>
        </w:tc>
        <w:tc>
          <w:tcPr>
            <w:tcW w:w="907" w:type="dxa"/>
            <w:noWrap/>
            <w:vAlign w:val="center"/>
            <w:hideMark/>
          </w:tcPr>
          <w:p w14:paraId="16B53817"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4135833A"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9,00 </w:t>
            </w:r>
          </w:p>
        </w:tc>
        <w:tc>
          <w:tcPr>
            <w:tcW w:w="1291" w:type="dxa"/>
            <w:noWrap/>
            <w:vAlign w:val="center"/>
            <w:hideMark/>
          </w:tcPr>
          <w:p w14:paraId="3CF81CBD"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218.464,00 </w:t>
            </w:r>
          </w:p>
        </w:tc>
        <w:tc>
          <w:tcPr>
            <w:tcW w:w="1861" w:type="dxa"/>
            <w:noWrap/>
            <w:vAlign w:val="center"/>
            <w:hideMark/>
          </w:tcPr>
          <w:p w14:paraId="1573623E"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$ 1.966.176,00 </w:t>
            </w:r>
          </w:p>
        </w:tc>
      </w:tr>
      <w:tr w:rsidR="004D10AB" w:rsidRPr="006A1B84" w14:paraId="653A6EEB" w14:textId="77777777" w:rsidTr="00770561">
        <w:trPr>
          <w:trHeight w:val="300"/>
        </w:trPr>
        <w:tc>
          <w:tcPr>
            <w:tcW w:w="722" w:type="dxa"/>
            <w:noWrap/>
            <w:vAlign w:val="center"/>
            <w:hideMark/>
          </w:tcPr>
          <w:p w14:paraId="5CFD4F29"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6,1,5,5</w:t>
            </w:r>
          </w:p>
        </w:tc>
        <w:tc>
          <w:tcPr>
            <w:tcW w:w="3290" w:type="dxa"/>
            <w:vAlign w:val="center"/>
            <w:hideMark/>
          </w:tcPr>
          <w:p w14:paraId="7CD2B075"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SALIDA SANITARIA PVCS/SIFON DE PISO 2"</w:t>
            </w:r>
          </w:p>
        </w:tc>
        <w:tc>
          <w:tcPr>
            <w:tcW w:w="907" w:type="dxa"/>
            <w:noWrap/>
            <w:vAlign w:val="center"/>
            <w:hideMark/>
          </w:tcPr>
          <w:p w14:paraId="39C86D2B"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5910DD6A"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3,00 </w:t>
            </w:r>
          </w:p>
        </w:tc>
        <w:tc>
          <w:tcPr>
            <w:tcW w:w="1291" w:type="dxa"/>
            <w:noWrap/>
            <w:vAlign w:val="center"/>
            <w:hideMark/>
          </w:tcPr>
          <w:p w14:paraId="770B20B1"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104.364,00 </w:t>
            </w:r>
          </w:p>
        </w:tc>
        <w:tc>
          <w:tcPr>
            <w:tcW w:w="1861" w:type="dxa"/>
            <w:noWrap/>
            <w:vAlign w:val="center"/>
            <w:hideMark/>
          </w:tcPr>
          <w:p w14:paraId="00F229CE"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$ 313.092,00 </w:t>
            </w:r>
          </w:p>
        </w:tc>
      </w:tr>
      <w:tr w:rsidR="004D10AB" w:rsidRPr="006A1B84" w14:paraId="18CFFC45" w14:textId="77777777" w:rsidTr="00770561">
        <w:trPr>
          <w:trHeight w:val="300"/>
        </w:trPr>
        <w:tc>
          <w:tcPr>
            <w:tcW w:w="722" w:type="dxa"/>
            <w:shd w:val="clear" w:color="000000" w:fill="C6E0B4"/>
            <w:noWrap/>
            <w:vAlign w:val="center"/>
            <w:hideMark/>
          </w:tcPr>
          <w:p w14:paraId="0DBE1839"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6,1,6</w:t>
            </w:r>
          </w:p>
        </w:tc>
        <w:tc>
          <w:tcPr>
            <w:tcW w:w="3290" w:type="dxa"/>
            <w:shd w:val="clear" w:color="000000" w:fill="C6E0B4"/>
            <w:vAlign w:val="center"/>
            <w:hideMark/>
          </w:tcPr>
          <w:p w14:paraId="50B40265"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RED GENERAL DE AGUAS LLUVIAS</w:t>
            </w:r>
          </w:p>
        </w:tc>
        <w:tc>
          <w:tcPr>
            <w:tcW w:w="907" w:type="dxa"/>
            <w:shd w:val="clear" w:color="000000" w:fill="C6E0B4"/>
            <w:noWrap/>
            <w:vAlign w:val="center"/>
            <w:hideMark/>
          </w:tcPr>
          <w:p w14:paraId="24CCC5AB"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w:t>
            </w:r>
          </w:p>
        </w:tc>
        <w:tc>
          <w:tcPr>
            <w:tcW w:w="1030" w:type="dxa"/>
            <w:shd w:val="clear" w:color="000000" w:fill="C6E0B4"/>
            <w:noWrap/>
            <w:vAlign w:val="center"/>
            <w:hideMark/>
          </w:tcPr>
          <w:p w14:paraId="5EC7F6F4"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w:t>
            </w:r>
          </w:p>
        </w:tc>
        <w:tc>
          <w:tcPr>
            <w:tcW w:w="1291" w:type="dxa"/>
            <w:shd w:val="clear" w:color="000000" w:fill="C6E0B4"/>
            <w:noWrap/>
            <w:vAlign w:val="center"/>
            <w:hideMark/>
          </w:tcPr>
          <w:p w14:paraId="3859D392"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w:t>
            </w:r>
          </w:p>
        </w:tc>
        <w:tc>
          <w:tcPr>
            <w:tcW w:w="1861" w:type="dxa"/>
            <w:shd w:val="clear" w:color="000000" w:fill="C6E0B4"/>
            <w:noWrap/>
            <w:vAlign w:val="center"/>
            <w:hideMark/>
          </w:tcPr>
          <w:p w14:paraId="69165537"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$ 2.840.229,72 </w:t>
            </w:r>
          </w:p>
        </w:tc>
      </w:tr>
      <w:tr w:rsidR="004D10AB" w:rsidRPr="006A1B84" w14:paraId="228C5E7C" w14:textId="77777777" w:rsidTr="00770561">
        <w:trPr>
          <w:trHeight w:val="1140"/>
        </w:trPr>
        <w:tc>
          <w:tcPr>
            <w:tcW w:w="722" w:type="dxa"/>
            <w:noWrap/>
            <w:vAlign w:val="center"/>
            <w:hideMark/>
          </w:tcPr>
          <w:p w14:paraId="7E0D9C02"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6,1,6,1</w:t>
            </w:r>
          </w:p>
        </w:tc>
        <w:tc>
          <w:tcPr>
            <w:tcW w:w="3290" w:type="dxa"/>
            <w:vAlign w:val="center"/>
            <w:hideMark/>
          </w:tcPr>
          <w:p w14:paraId="6B26FABA"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CAJA DE INSPECCION Hmax=1.00 M DE 0,60x0,60 EN MAMPOSTERIA (SUMINISTRO E INSTALACION) INCLUYE TAPA, MARCOS Y CONTRAMARCOS, EXCAVACION, MAMPOSTERÍA, PAÑETE, MEDIAS CAÑAS, RELLENO CON RECEBO E=0,20 BASE, BASE EN CONCRETO.</w:t>
            </w:r>
          </w:p>
        </w:tc>
        <w:tc>
          <w:tcPr>
            <w:tcW w:w="907" w:type="dxa"/>
            <w:noWrap/>
            <w:vAlign w:val="center"/>
            <w:hideMark/>
          </w:tcPr>
          <w:p w14:paraId="516D911A"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7364830F"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1,00 </w:t>
            </w:r>
          </w:p>
        </w:tc>
        <w:tc>
          <w:tcPr>
            <w:tcW w:w="1291" w:type="dxa"/>
            <w:noWrap/>
            <w:vAlign w:val="center"/>
            <w:hideMark/>
          </w:tcPr>
          <w:p w14:paraId="7204D6E0"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862.289,00 </w:t>
            </w:r>
          </w:p>
        </w:tc>
        <w:tc>
          <w:tcPr>
            <w:tcW w:w="1861" w:type="dxa"/>
            <w:noWrap/>
            <w:vAlign w:val="center"/>
            <w:hideMark/>
          </w:tcPr>
          <w:p w14:paraId="3EB4361A"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$ 862.289,00 </w:t>
            </w:r>
          </w:p>
        </w:tc>
      </w:tr>
      <w:tr w:rsidR="004D10AB" w:rsidRPr="006A1B84" w14:paraId="4BC9FDF7" w14:textId="77777777" w:rsidTr="00770561">
        <w:trPr>
          <w:trHeight w:val="300"/>
        </w:trPr>
        <w:tc>
          <w:tcPr>
            <w:tcW w:w="722" w:type="dxa"/>
            <w:noWrap/>
            <w:vAlign w:val="center"/>
            <w:hideMark/>
          </w:tcPr>
          <w:p w14:paraId="7E11891E"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6,1,6,2</w:t>
            </w:r>
          </w:p>
        </w:tc>
        <w:tc>
          <w:tcPr>
            <w:tcW w:w="3290" w:type="dxa"/>
            <w:vAlign w:val="center"/>
            <w:hideMark/>
          </w:tcPr>
          <w:p w14:paraId="01C64E72" w14:textId="77777777" w:rsidR="004D10AB" w:rsidRPr="006A1B84" w:rsidRDefault="004D10AB" w:rsidP="00770561">
            <w:pPr>
              <w:rPr>
                <w:rFonts w:ascii="Verdana" w:eastAsia="Times New Roman" w:hAnsi="Verdana" w:cs="Arial"/>
                <w:sz w:val="16"/>
                <w:szCs w:val="16"/>
                <w:lang w:val="pt-PT" w:eastAsia="es-CO"/>
              </w:rPr>
            </w:pPr>
            <w:r w:rsidRPr="006A1B84">
              <w:rPr>
                <w:rFonts w:ascii="Verdana" w:eastAsia="Times New Roman" w:hAnsi="Verdana" w:cs="Arial"/>
                <w:sz w:val="16"/>
                <w:szCs w:val="16"/>
                <w:lang w:val="pt-PT" w:eastAsia="es-CO"/>
              </w:rPr>
              <w:t>S/I TUBERIA PVC SANITARIA D: 4", incluye suministro e instalación</w:t>
            </w:r>
          </w:p>
        </w:tc>
        <w:tc>
          <w:tcPr>
            <w:tcW w:w="907" w:type="dxa"/>
            <w:noWrap/>
            <w:vAlign w:val="center"/>
            <w:hideMark/>
          </w:tcPr>
          <w:p w14:paraId="2FBC1959"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w:t>
            </w:r>
          </w:p>
        </w:tc>
        <w:tc>
          <w:tcPr>
            <w:tcW w:w="1030" w:type="dxa"/>
            <w:noWrap/>
            <w:vAlign w:val="center"/>
            <w:hideMark/>
          </w:tcPr>
          <w:p w14:paraId="5E252C12"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20,09 </w:t>
            </w:r>
          </w:p>
        </w:tc>
        <w:tc>
          <w:tcPr>
            <w:tcW w:w="1291" w:type="dxa"/>
            <w:noWrap/>
            <w:vAlign w:val="center"/>
            <w:hideMark/>
          </w:tcPr>
          <w:p w14:paraId="53189CFC"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69.608,00 </w:t>
            </w:r>
          </w:p>
        </w:tc>
        <w:tc>
          <w:tcPr>
            <w:tcW w:w="1861" w:type="dxa"/>
            <w:noWrap/>
            <w:vAlign w:val="center"/>
            <w:hideMark/>
          </w:tcPr>
          <w:p w14:paraId="724B3F58"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$ 1.398.424,72 </w:t>
            </w:r>
          </w:p>
        </w:tc>
      </w:tr>
      <w:tr w:rsidR="004D10AB" w:rsidRPr="006A1B84" w14:paraId="151A2AC8" w14:textId="77777777" w:rsidTr="00770561">
        <w:trPr>
          <w:trHeight w:val="300"/>
        </w:trPr>
        <w:tc>
          <w:tcPr>
            <w:tcW w:w="722" w:type="dxa"/>
            <w:noWrap/>
            <w:vAlign w:val="center"/>
            <w:hideMark/>
          </w:tcPr>
          <w:p w14:paraId="1F20D542"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6,1,6,3</w:t>
            </w:r>
          </w:p>
        </w:tc>
        <w:tc>
          <w:tcPr>
            <w:tcW w:w="3290" w:type="dxa"/>
            <w:vAlign w:val="center"/>
            <w:hideMark/>
          </w:tcPr>
          <w:p w14:paraId="49A2075D" w14:textId="77777777" w:rsidR="004D10AB" w:rsidRPr="006A1B84" w:rsidRDefault="004D10AB" w:rsidP="00770561">
            <w:pPr>
              <w:rPr>
                <w:rFonts w:ascii="Verdana" w:eastAsia="Times New Roman" w:hAnsi="Verdana" w:cs="Arial"/>
                <w:sz w:val="16"/>
                <w:szCs w:val="16"/>
                <w:lang w:val="pt-PT" w:eastAsia="es-CO"/>
              </w:rPr>
            </w:pPr>
            <w:r w:rsidRPr="006A1B84">
              <w:rPr>
                <w:rFonts w:ascii="Verdana" w:eastAsia="Times New Roman" w:hAnsi="Verdana" w:cs="Arial"/>
                <w:sz w:val="16"/>
                <w:szCs w:val="16"/>
                <w:lang w:val="pt-PT" w:eastAsia="es-CO"/>
              </w:rPr>
              <w:t>S/I TUBERIA PVC PARA AGUAS LLUVIAS D:6" (160 mm)</w:t>
            </w:r>
          </w:p>
        </w:tc>
        <w:tc>
          <w:tcPr>
            <w:tcW w:w="907" w:type="dxa"/>
            <w:noWrap/>
            <w:vAlign w:val="center"/>
            <w:hideMark/>
          </w:tcPr>
          <w:p w14:paraId="68015213"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w:t>
            </w:r>
          </w:p>
        </w:tc>
        <w:tc>
          <w:tcPr>
            <w:tcW w:w="1030" w:type="dxa"/>
            <w:noWrap/>
            <w:vAlign w:val="center"/>
            <w:hideMark/>
          </w:tcPr>
          <w:p w14:paraId="15B69432"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6,00 </w:t>
            </w:r>
          </w:p>
        </w:tc>
        <w:tc>
          <w:tcPr>
            <w:tcW w:w="1291" w:type="dxa"/>
            <w:noWrap/>
            <w:vAlign w:val="center"/>
            <w:hideMark/>
          </w:tcPr>
          <w:p w14:paraId="18600E38"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96.586,00 </w:t>
            </w:r>
          </w:p>
        </w:tc>
        <w:tc>
          <w:tcPr>
            <w:tcW w:w="1861" w:type="dxa"/>
            <w:noWrap/>
            <w:vAlign w:val="center"/>
            <w:hideMark/>
          </w:tcPr>
          <w:p w14:paraId="380E3BD5"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$ 579.516,00 </w:t>
            </w:r>
          </w:p>
        </w:tc>
      </w:tr>
      <w:tr w:rsidR="004D10AB" w:rsidRPr="006A1B84" w14:paraId="4D7CA1B0" w14:textId="77777777" w:rsidTr="00770561">
        <w:trPr>
          <w:trHeight w:val="300"/>
        </w:trPr>
        <w:tc>
          <w:tcPr>
            <w:tcW w:w="722" w:type="dxa"/>
            <w:shd w:val="clear" w:color="000000" w:fill="D9E1F2"/>
            <w:noWrap/>
            <w:vAlign w:val="center"/>
            <w:hideMark/>
          </w:tcPr>
          <w:p w14:paraId="27E7EA50"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6,2</w:t>
            </w:r>
          </w:p>
        </w:tc>
        <w:tc>
          <w:tcPr>
            <w:tcW w:w="3290" w:type="dxa"/>
            <w:shd w:val="clear" w:color="000000" w:fill="D9E1F2"/>
            <w:vAlign w:val="center"/>
            <w:hideMark/>
          </w:tcPr>
          <w:p w14:paraId="0714C69F"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RED GAS</w:t>
            </w:r>
          </w:p>
        </w:tc>
        <w:tc>
          <w:tcPr>
            <w:tcW w:w="907" w:type="dxa"/>
            <w:shd w:val="clear" w:color="000000" w:fill="D9E1F2"/>
            <w:noWrap/>
            <w:vAlign w:val="center"/>
            <w:hideMark/>
          </w:tcPr>
          <w:p w14:paraId="43148725"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030" w:type="dxa"/>
            <w:shd w:val="clear" w:color="000000" w:fill="D9E1F2"/>
            <w:noWrap/>
            <w:vAlign w:val="center"/>
            <w:hideMark/>
          </w:tcPr>
          <w:p w14:paraId="059177ED"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291" w:type="dxa"/>
            <w:shd w:val="clear" w:color="000000" w:fill="D9E1F2"/>
            <w:noWrap/>
            <w:vAlign w:val="center"/>
            <w:hideMark/>
          </w:tcPr>
          <w:p w14:paraId="38B27EA3"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861" w:type="dxa"/>
            <w:shd w:val="clear" w:color="000000" w:fill="D9E1F2"/>
            <w:noWrap/>
            <w:vAlign w:val="center"/>
            <w:hideMark/>
          </w:tcPr>
          <w:p w14:paraId="32B10E41" w14:textId="77777777" w:rsidR="004D10AB" w:rsidRPr="006A1B84" w:rsidRDefault="004D10AB" w:rsidP="00770561">
            <w:pPr>
              <w:jc w:val="right"/>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$ 382.317,00 </w:t>
            </w:r>
          </w:p>
        </w:tc>
      </w:tr>
      <w:tr w:rsidR="004D10AB" w:rsidRPr="006A1B84" w14:paraId="741426FE" w14:textId="77777777" w:rsidTr="00770561">
        <w:trPr>
          <w:trHeight w:val="300"/>
        </w:trPr>
        <w:tc>
          <w:tcPr>
            <w:tcW w:w="722" w:type="dxa"/>
            <w:shd w:val="clear" w:color="000000" w:fill="C6E0B4"/>
            <w:noWrap/>
            <w:vAlign w:val="center"/>
            <w:hideMark/>
          </w:tcPr>
          <w:p w14:paraId="4153C11E"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6,2,1</w:t>
            </w:r>
          </w:p>
        </w:tc>
        <w:tc>
          <w:tcPr>
            <w:tcW w:w="3290" w:type="dxa"/>
            <w:shd w:val="clear" w:color="000000" w:fill="C6E0B4"/>
            <w:vAlign w:val="center"/>
            <w:hideMark/>
          </w:tcPr>
          <w:p w14:paraId="4524701E"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REDES Y CONCEXIONES</w:t>
            </w:r>
          </w:p>
        </w:tc>
        <w:tc>
          <w:tcPr>
            <w:tcW w:w="907" w:type="dxa"/>
            <w:shd w:val="clear" w:color="000000" w:fill="C6E0B4"/>
            <w:noWrap/>
            <w:vAlign w:val="center"/>
            <w:hideMark/>
          </w:tcPr>
          <w:p w14:paraId="21EE0F09"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w:t>
            </w:r>
          </w:p>
        </w:tc>
        <w:tc>
          <w:tcPr>
            <w:tcW w:w="1030" w:type="dxa"/>
            <w:shd w:val="clear" w:color="000000" w:fill="C6E0B4"/>
            <w:noWrap/>
            <w:vAlign w:val="center"/>
            <w:hideMark/>
          </w:tcPr>
          <w:p w14:paraId="44C38178"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w:t>
            </w:r>
          </w:p>
        </w:tc>
        <w:tc>
          <w:tcPr>
            <w:tcW w:w="1291" w:type="dxa"/>
            <w:shd w:val="clear" w:color="000000" w:fill="C6E0B4"/>
            <w:noWrap/>
            <w:vAlign w:val="center"/>
            <w:hideMark/>
          </w:tcPr>
          <w:p w14:paraId="1B4AB116"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w:t>
            </w:r>
          </w:p>
        </w:tc>
        <w:tc>
          <w:tcPr>
            <w:tcW w:w="1861" w:type="dxa"/>
            <w:shd w:val="clear" w:color="000000" w:fill="C6E0B4"/>
            <w:noWrap/>
            <w:vAlign w:val="center"/>
            <w:hideMark/>
          </w:tcPr>
          <w:p w14:paraId="1B786054"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$ 382.317,00 </w:t>
            </w:r>
          </w:p>
        </w:tc>
      </w:tr>
      <w:tr w:rsidR="004D10AB" w:rsidRPr="006A1B84" w14:paraId="227F228A" w14:textId="77777777" w:rsidTr="00770561">
        <w:trPr>
          <w:trHeight w:val="300"/>
        </w:trPr>
        <w:tc>
          <w:tcPr>
            <w:tcW w:w="722" w:type="dxa"/>
            <w:shd w:val="clear" w:color="000000" w:fill="FFFFFF"/>
            <w:noWrap/>
            <w:vAlign w:val="center"/>
            <w:hideMark/>
          </w:tcPr>
          <w:p w14:paraId="4428CC1E"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6,2,1,1</w:t>
            </w:r>
          </w:p>
        </w:tc>
        <w:tc>
          <w:tcPr>
            <w:tcW w:w="3290" w:type="dxa"/>
            <w:shd w:val="clear" w:color="000000" w:fill="FFFFFF"/>
            <w:vAlign w:val="center"/>
            <w:hideMark/>
          </w:tcPr>
          <w:p w14:paraId="6C2B7FD3" w14:textId="77777777" w:rsidR="004D10AB" w:rsidRPr="006A1B84" w:rsidRDefault="004D10AB" w:rsidP="00770561">
            <w:pPr>
              <w:rPr>
                <w:rFonts w:ascii="Verdana" w:eastAsia="Times New Roman" w:hAnsi="Verdana" w:cs="Arial"/>
                <w:sz w:val="16"/>
                <w:szCs w:val="16"/>
                <w:lang w:val="pt-PT" w:eastAsia="es-CO"/>
              </w:rPr>
            </w:pPr>
            <w:r w:rsidRPr="006A1B84">
              <w:rPr>
                <w:rFonts w:ascii="Verdana" w:eastAsia="Times New Roman" w:hAnsi="Verdana" w:cs="Arial"/>
                <w:sz w:val="16"/>
                <w:szCs w:val="16"/>
                <w:lang w:val="pt-PT" w:eastAsia="es-CO"/>
              </w:rPr>
              <w:t>S/I TUBERÍA DE ACERO GALVANIZADO SCH 40 DE 1/2"</w:t>
            </w:r>
          </w:p>
        </w:tc>
        <w:tc>
          <w:tcPr>
            <w:tcW w:w="907" w:type="dxa"/>
            <w:shd w:val="clear" w:color="000000" w:fill="FFFFFF"/>
            <w:noWrap/>
            <w:vAlign w:val="center"/>
            <w:hideMark/>
          </w:tcPr>
          <w:p w14:paraId="5BD3B531"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w:t>
            </w:r>
          </w:p>
        </w:tc>
        <w:tc>
          <w:tcPr>
            <w:tcW w:w="1030" w:type="dxa"/>
            <w:shd w:val="clear" w:color="000000" w:fill="FFFFFF"/>
            <w:noWrap/>
            <w:vAlign w:val="center"/>
            <w:hideMark/>
          </w:tcPr>
          <w:p w14:paraId="63DAF63C"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1,00 </w:t>
            </w:r>
          </w:p>
        </w:tc>
        <w:tc>
          <w:tcPr>
            <w:tcW w:w="1291" w:type="dxa"/>
            <w:shd w:val="clear" w:color="000000" w:fill="FFFFFF"/>
            <w:noWrap/>
            <w:vAlign w:val="center"/>
            <w:hideMark/>
          </w:tcPr>
          <w:p w14:paraId="6225490A"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24.917,00 </w:t>
            </w:r>
          </w:p>
        </w:tc>
        <w:tc>
          <w:tcPr>
            <w:tcW w:w="1861" w:type="dxa"/>
            <w:shd w:val="clear" w:color="000000" w:fill="FFFFFF"/>
            <w:noWrap/>
            <w:vAlign w:val="center"/>
            <w:hideMark/>
          </w:tcPr>
          <w:p w14:paraId="4B6FFE64"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$ 24.917,00 </w:t>
            </w:r>
          </w:p>
        </w:tc>
      </w:tr>
      <w:tr w:rsidR="004D10AB" w:rsidRPr="006A1B84" w14:paraId="41475AA6" w14:textId="77777777" w:rsidTr="00770561">
        <w:trPr>
          <w:trHeight w:val="300"/>
        </w:trPr>
        <w:tc>
          <w:tcPr>
            <w:tcW w:w="722" w:type="dxa"/>
            <w:shd w:val="clear" w:color="000000" w:fill="FFFFFF"/>
            <w:noWrap/>
            <w:vAlign w:val="center"/>
            <w:hideMark/>
          </w:tcPr>
          <w:p w14:paraId="025CC44E"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6,2,1,2</w:t>
            </w:r>
          </w:p>
        </w:tc>
        <w:tc>
          <w:tcPr>
            <w:tcW w:w="3290" w:type="dxa"/>
            <w:shd w:val="clear" w:color="000000" w:fill="FFFFFF"/>
            <w:vAlign w:val="center"/>
            <w:hideMark/>
          </w:tcPr>
          <w:p w14:paraId="3BE39258" w14:textId="77777777" w:rsidR="004D10AB" w:rsidRPr="006A1B84" w:rsidRDefault="004D10AB" w:rsidP="00770561">
            <w:pPr>
              <w:rPr>
                <w:rFonts w:ascii="Verdana" w:eastAsia="Times New Roman" w:hAnsi="Verdana" w:cs="Arial"/>
                <w:sz w:val="16"/>
                <w:szCs w:val="16"/>
                <w:lang w:val="pt-PT" w:eastAsia="es-CO"/>
              </w:rPr>
            </w:pPr>
            <w:r w:rsidRPr="006A1B84">
              <w:rPr>
                <w:rFonts w:ascii="Verdana" w:eastAsia="Times New Roman" w:hAnsi="Verdana" w:cs="Arial"/>
                <w:sz w:val="16"/>
                <w:szCs w:val="16"/>
                <w:lang w:val="pt-PT" w:eastAsia="es-CO"/>
              </w:rPr>
              <w:t>S/I REGISTRO R.W. O SIMILAR DE 1/2"</w:t>
            </w:r>
          </w:p>
        </w:tc>
        <w:tc>
          <w:tcPr>
            <w:tcW w:w="907" w:type="dxa"/>
            <w:shd w:val="clear" w:color="000000" w:fill="FFFFFF"/>
            <w:noWrap/>
            <w:vAlign w:val="center"/>
            <w:hideMark/>
          </w:tcPr>
          <w:p w14:paraId="247201AE"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shd w:val="clear" w:color="000000" w:fill="FFFFFF"/>
            <w:noWrap/>
            <w:vAlign w:val="center"/>
            <w:hideMark/>
          </w:tcPr>
          <w:p w14:paraId="44B7342C"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1,00 </w:t>
            </w:r>
          </w:p>
        </w:tc>
        <w:tc>
          <w:tcPr>
            <w:tcW w:w="1291" w:type="dxa"/>
            <w:shd w:val="clear" w:color="000000" w:fill="FFFFFF"/>
            <w:noWrap/>
            <w:vAlign w:val="center"/>
            <w:hideMark/>
          </w:tcPr>
          <w:p w14:paraId="43594C28"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168.169,00 </w:t>
            </w:r>
          </w:p>
        </w:tc>
        <w:tc>
          <w:tcPr>
            <w:tcW w:w="1861" w:type="dxa"/>
            <w:shd w:val="clear" w:color="000000" w:fill="FFFFFF"/>
            <w:noWrap/>
            <w:vAlign w:val="center"/>
            <w:hideMark/>
          </w:tcPr>
          <w:p w14:paraId="53CB8202"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$ 168.169,00 </w:t>
            </w:r>
          </w:p>
        </w:tc>
      </w:tr>
      <w:tr w:rsidR="004D10AB" w:rsidRPr="006A1B84" w14:paraId="13417B61" w14:textId="77777777" w:rsidTr="00770561">
        <w:trPr>
          <w:trHeight w:val="1140"/>
        </w:trPr>
        <w:tc>
          <w:tcPr>
            <w:tcW w:w="722" w:type="dxa"/>
            <w:shd w:val="clear" w:color="000000" w:fill="FFFFFF"/>
            <w:noWrap/>
            <w:vAlign w:val="center"/>
            <w:hideMark/>
          </w:tcPr>
          <w:p w14:paraId="696D5690"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6,2,1,3</w:t>
            </w:r>
          </w:p>
        </w:tc>
        <w:tc>
          <w:tcPr>
            <w:tcW w:w="3290" w:type="dxa"/>
            <w:shd w:val="clear" w:color="000000" w:fill="FFFFFF"/>
            <w:vAlign w:val="center"/>
            <w:hideMark/>
          </w:tcPr>
          <w:p w14:paraId="229EBE5C"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PUNTOS DE GAS ACERO GALVANIZADO. (INCLUYE CODO 90°, MANGUERA FLEXIBLE, REDUCCION EXCENTRICA, SELLANTE, TAPÓN, TORNILLOS, TUBERÍA ACERO GALV, UNION Y TODO LO DEMÁS NECESARIO PARA SU CORRECTA EJECUCIÓN Y FUNCIONAMIENTO)</w:t>
            </w:r>
          </w:p>
        </w:tc>
        <w:tc>
          <w:tcPr>
            <w:tcW w:w="907" w:type="dxa"/>
            <w:shd w:val="clear" w:color="000000" w:fill="FFFFFF"/>
            <w:noWrap/>
            <w:vAlign w:val="center"/>
            <w:hideMark/>
          </w:tcPr>
          <w:p w14:paraId="3EF9A66A"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shd w:val="clear" w:color="000000" w:fill="FFFFFF"/>
            <w:noWrap/>
            <w:vAlign w:val="center"/>
            <w:hideMark/>
          </w:tcPr>
          <w:p w14:paraId="0A7205EE"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1,00 </w:t>
            </w:r>
          </w:p>
        </w:tc>
        <w:tc>
          <w:tcPr>
            <w:tcW w:w="1291" w:type="dxa"/>
            <w:shd w:val="clear" w:color="000000" w:fill="FFFFFF"/>
            <w:noWrap/>
            <w:vAlign w:val="center"/>
            <w:hideMark/>
          </w:tcPr>
          <w:p w14:paraId="535A31A2"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189.231,00 </w:t>
            </w:r>
          </w:p>
        </w:tc>
        <w:tc>
          <w:tcPr>
            <w:tcW w:w="1861" w:type="dxa"/>
            <w:shd w:val="clear" w:color="000000" w:fill="FFFFFF"/>
            <w:noWrap/>
            <w:vAlign w:val="center"/>
            <w:hideMark/>
          </w:tcPr>
          <w:p w14:paraId="462EFA34"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$ 189.231,00 </w:t>
            </w:r>
          </w:p>
        </w:tc>
      </w:tr>
      <w:tr w:rsidR="004D10AB" w:rsidRPr="006A1B84" w14:paraId="203E810E" w14:textId="77777777" w:rsidTr="00770561">
        <w:trPr>
          <w:trHeight w:val="300"/>
        </w:trPr>
        <w:tc>
          <w:tcPr>
            <w:tcW w:w="722" w:type="dxa"/>
            <w:shd w:val="clear" w:color="auto" w:fill="A5A5A5"/>
            <w:noWrap/>
            <w:vAlign w:val="center"/>
            <w:hideMark/>
          </w:tcPr>
          <w:p w14:paraId="5226ED96"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7</w:t>
            </w:r>
          </w:p>
        </w:tc>
        <w:tc>
          <w:tcPr>
            <w:tcW w:w="3290" w:type="dxa"/>
            <w:shd w:val="clear" w:color="auto" w:fill="A5A5A5"/>
            <w:vAlign w:val="center"/>
            <w:hideMark/>
          </w:tcPr>
          <w:p w14:paraId="3A7579EB"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INSTALACIONES ELECTRICAS E ILUMINACIÓN</w:t>
            </w:r>
          </w:p>
        </w:tc>
        <w:tc>
          <w:tcPr>
            <w:tcW w:w="907" w:type="dxa"/>
            <w:shd w:val="clear" w:color="auto" w:fill="A5A5A5"/>
            <w:noWrap/>
            <w:vAlign w:val="center"/>
            <w:hideMark/>
          </w:tcPr>
          <w:p w14:paraId="47D311D3"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030" w:type="dxa"/>
            <w:shd w:val="clear" w:color="auto" w:fill="A5A5A5"/>
            <w:noWrap/>
            <w:vAlign w:val="center"/>
            <w:hideMark/>
          </w:tcPr>
          <w:p w14:paraId="075FA33F"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291" w:type="dxa"/>
            <w:shd w:val="clear" w:color="auto" w:fill="A5A5A5"/>
            <w:noWrap/>
            <w:vAlign w:val="center"/>
            <w:hideMark/>
          </w:tcPr>
          <w:p w14:paraId="7B066852"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861" w:type="dxa"/>
            <w:shd w:val="clear" w:color="auto" w:fill="A5A5A5"/>
            <w:noWrap/>
            <w:vAlign w:val="center"/>
            <w:hideMark/>
          </w:tcPr>
          <w:p w14:paraId="3FDD1A15" w14:textId="77777777" w:rsidR="004D10AB" w:rsidRPr="006A1B84" w:rsidRDefault="004D10AB" w:rsidP="00770561">
            <w:pPr>
              <w:jc w:val="right"/>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$ 87.627.691,00 </w:t>
            </w:r>
          </w:p>
        </w:tc>
      </w:tr>
      <w:tr w:rsidR="004D10AB" w:rsidRPr="006A1B84" w14:paraId="34D00455" w14:textId="77777777" w:rsidTr="00770561">
        <w:trPr>
          <w:trHeight w:val="300"/>
        </w:trPr>
        <w:tc>
          <w:tcPr>
            <w:tcW w:w="722" w:type="dxa"/>
            <w:shd w:val="clear" w:color="000000" w:fill="D9E1F2"/>
            <w:noWrap/>
            <w:vAlign w:val="center"/>
            <w:hideMark/>
          </w:tcPr>
          <w:p w14:paraId="18E9BF5E"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7,1</w:t>
            </w:r>
          </w:p>
        </w:tc>
        <w:tc>
          <w:tcPr>
            <w:tcW w:w="3290" w:type="dxa"/>
            <w:shd w:val="clear" w:color="000000" w:fill="D9E1F2"/>
            <w:vAlign w:val="center"/>
            <w:hideMark/>
          </w:tcPr>
          <w:p w14:paraId="5A5F4559"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SALIDAS ELÉCTRICAS</w:t>
            </w:r>
          </w:p>
        </w:tc>
        <w:tc>
          <w:tcPr>
            <w:tcW w:w="907" w:type="dxa"/>
            <w:shd w:val="clear" w:color="000000" w:fill="D9E1F2"/>
            <w:noWrap/>
            <w:vAlign w:val="center"/>
            <w:hideMark/>
          </w:tcPr>
          <w:p w14:paraId="13F45D1F"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030" w:type="dxa"/>
            <w:shd w:val="clear" w:color="000000" w:fill="D9E1F2"/>
            <w:noWrap/>
            <w:vAlign w:val="center"/>
            <w:hideMark/>
          </w:tcPr>
          <w:p w14:paraId="20A5366B"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291" w:type="dxa"/>
            <w:shd w:val="clear" w:color="000000" w:fill="D9E1F2"/>
            <w:noWrap/>
            <w:vAlign w:val="center"/>
            <w:hideMark/>
          </w:tcPr>
          <w:p w14:paraId="7D257DA2"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861" w:type="dxa"/>
            <w:shd w:val="clear" w:color="000000" w:fill="D9E1F2"/>
            <w:noWrap/>
            <w:vAlign w:val="center"/>
            <w:hideMark/>
          </w:tcPr>
          <w:p w14:paraId="2251BD18" w14:textId="77777777" w:rsidR="004D10AB" w:rsidRPr="006A1B84" w:rsidRDefault="004D10AB" w:rsidP="00770561">
            <w:pPr>
              <w:jc w:val="right"/>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$ 42.963.238,00 </w:t>
            </w:r>
          </w:p>
        </w:tc>
      </w:tr>
      <w:tr w:rsidR="004D10AB" w:rsidRPr="006A1B84" w14:paraId="31082B0D" w14:textId="77777777" w:rsidTr="00770561">
        <w:trPr>
          <w:trHeight w:val="1140"/>
        </w:trPr>
        <w:tc>
          <w:tcPr>
            <w:tcW w:w="722" w:type="dxa"/>
            <w:noWrap/>
            <w:vAlign w:val="center"/>
            <w:hideMark/>
          </w:tcPr>
          <w:p w14:paraId="2B42F6B7"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7,1,1</w:t>
            </w:r>
          </w:p>
        </w:tc>
        <w:tc>
          <w:tcPr>
            <w:tcW w:w="3290" w:type="dxa"/>
            <w:vAlign w:val="center"/>
            <w:hideMark/>
          </w:tcPr>
          <w:p w14:paraId="42FF890C"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SALIDA PARA LUMINARIA EN TECHO, EN TUBO CONDUIT EMT DE 3/4", EN CONDUCTORES DE COBRE 2NO12 + 1NO14 AWG TIPO PE-HF-FR-LS-CT. INCLUYE SOPORTES, CAJAS (CON TAPA) Y ACCESORIOS NECESARIOS PARA COMPLETAR LA SALIDA.</w:t>
            </w:r>
          </w:p>
        </w:tc>
        <w:tc>
          <w:tcPr>
            <w:tcW w:w="907" w:type="dxa"/>
            <w:noWrap/>
            <w:vAlign w:val="center"/>
            <w:hideMark/>
          </w:tcPr>
          <w:p w14:paraId="60395E89"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13EC8B0F"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74,00 </w:t>
            </w:r>
          </w:p>
        </w:tc>
        <w:tc>
          <w:tcPr>
            <w:tcW w:w="1291" w:type="dxa"/>
            <w:noWrap/>
            <w:vAlign w:val="center"/>
            <w:hideMark/>
          </w:tcPr>
          <w:p w14:paraId="749F7764"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140.817,00 </w:t>
            </w:r>
          </w:p>
        </w:tc>
        <w:tc>
          <w:tcPr>
            <w:tcW w:w="1861" w:type="dxa"/>
            <w:noWrap/>
            <w:vAlign w:val="center"/>
            <w:hideMark/>
          </w:tcPr>
          <w:p w14:paraId="24B43955"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$ 10.420.458,00 </w:t>
            </w:r>
          </w:p>
        </w:tc>
      </w:tr>
      <w:tr w:rsidR="004D10AB" w:rsidRPr="006A1B84" w14:paraId="6C49A906" w14:textId="77777777" w:rsidTr="00770561">
        <w:trPr>
          <w:trHeight w:val="855"/>
        </w:trPr>
        <w:tc>
          <w:tcPr>
            <w:tcW w:w="722" w:type="dxa"/>
            <w:noWrap/>
            <w:vAlign w:val="center"/>
            <w:hideMark/>
          </w:tcPr>
          <w:p w14:paraId="21685BE7"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lastRenderedPageBreak/>
              <w:t>7,1,2</w:t>
            </w:r>
          </w:p>
        </w:tc>
        <w:tc>
          <w:tcPr>
            <w:tcW w:w="3290" w:type="dxa"/>
            <w:vAlign w:val="center"/>
            <w:hideMark/>
          </w:tcPr>
          <w:p w14:paraId="3B9A8004"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DERIVACIÓN DE LUMINARIA DESDE SALIDA ELÉCTRICA EN CABLE ENCAUCHETADO 3X14 AWG CON CLAVIJA AÉREA CON POLO A TIERRA DESDE LUMINARIA CON TOMA AÉREA. INCLUYEN ACCESORIOS.</w:t>
            </w:r>
          </w:p>
        </w:tc>
        <w:tc>
          <w:tcPr>
            <w:tcW w:w="907" w:type="dxa"/>
            <w:noWrap/>
            <w:vAlign w:val="center"/>
            <w:hideMark/>
          </w:tcPr>
          <w:p w14:paraId="312DDDCA"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47A25B09"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74,00 </w:t>
            </w:r>
          </w:p>
        </w:tc>
        <w:tc>
          <w:tcPr>
            <w:tcW w:w="1291" w:type="dxa"/>
            <w:noWrap/>
            <w:vAlign w:val="center"/>
            <w:hideMark/>
          </w:tcPr>
          <w:p w14:paraId="3A8B3B24"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59.537,00 </w:t>
            </w:r>
          </w:p>
        </w:tc>
        <w:tc>
          <w:tcPr>
            <w:tcW w:w="1861" w:type="dxa"/>
            <w:noWrap/>
            <w:vAlign w:val="center"/>
            <w:hideMark/>
          </w:tcPr>
          <w:p w14:paraId="0A68A9E0"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$ 4.405.738,00 </w:t>
            </w:r>
          </w:p>
        </w:tc>
      </w:tr>
      <w:tr w:rsidR="004D10AB" w:rsidRPr="006A1B84" w14:paraId="63B7D772" w14:textId="77777777" w:rsidTr="00770561">
        <w:trPr>
          <w:trHeight w:val="1140"/>
        </w:trPr>
        <w:tc>
          <w:tcPr>
            <w:tcW w:w="722" w:type="dxa"/>
            <w:noWrap/>
            <w:vAlign w:val="center"/>
            <w:hideMark/>
          </w:tcPr>
          <w:p w14:paraId="60E6434A"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7,1,3</w:t>
            </w:r>
          </w:p>
        </w:tc>
        <w:tc>
          <w:tcPr>
            <w:tcW w:w="3290" w:type="dxa"/>
            <w:vAlign w:val="center"/>
            <w:hideMark/>
          </w:tcPr>
          <w:p w14:paraId="7CB04E50"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SALIDA PARA INTERRUPTOR SENCILLO EN  TUBO  CONDUIT  PVC  DE  3/4",  CON  CONDUCTORES  DE  COBRE 2NO12+1NO14  AWG  TIPO  PE-HF-FR-LS-CT.  INCLUYE  INTERRUPTOR,  SOPORTES,  CAJAS  Y  ACCESORIOS NECESARIOS PARA COMPLETAR LA SALIDA.</w:t>
            </w:r>
          </w:p>
        </w:tc>
        <w:tc>
          <w:tcPr>
            <w:tcW w:w="907" w:type="dxa"/>
            <w:noWrap/>
            <w:vAlign w:val="center"/>
            <w:hideMark/>
          </w:tcPr>
          <w:p w14:paraId="12B94A80"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696BD8A7"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5,00 </w:t>
            </w:r>
          </w:p>
        </w:tc>
        <w:tc>
          <w:tcPr>
            <w:tcW w:w="1291" w:type="dxa"/>
            <w:noWrap/>
            <w:vAlign w:val="center"/>
            <w:hideMark/>
          </w:tcPr>
          <w:p w14:paraId="69637BCC"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181.914,00 </w:t>
            </w:r>
          </w:p>
        </w:tc>
        <w:tc>
          <w:tcPr>
            <w:tcW w:w="1861" w:type="dxa"/>
            <w:noWrap/>
            <w:vAlign w:val="center"/>
            <w:hideMark/>
          </w:tcPr>
          <w:p w14:paraId="289127FD"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$ 909.570,00 </w:t>
            </w:r>
          </w:p>
        </w:tc>
      </w:tr>
      <w:tr w:rsidR="004D10AB" w:rsidRPr="006A1B84" w14:paraId="3AA8F012" w14:textId="77777777" w:rsidTr="00770561">
        <w:trPr>
          <w:trHeight w:val="1140"/>
        </w:trPr>
        <w:tc>
          <w:tcPr>
            <w:tcW w:w="722" w:type="dxa"/>
            <w:noWrap/>
            <w:vAlign w:val="center"/>
            <w:hideMark/>
          </w:tcPr>
          <w:p w14:paraId="1ED115A5"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7,1,4</w:t>
            </w:r>
          </w:p>
        </w:tc>
        <w:tc>
          <w:tcPr>
            <w:tcW w:w="3290" w:type="dxa"/>
            <w:vAlign w:val="center"/>
            <w:hideMark/>
          </w:tcPr>
          <w:p w14:paraId="56381DA0"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SALIDA  PARA  INTERRUPTOR  DOBLE  EN  TUBO  CONDUIT  PVC  DE  3/4",  CON  CONDUCTORES  DE  COBRE 3NO12+1NO14  AWG  TIPO  PE-HF-FR-LS-CT.  INCLUYE  INTERRUPTOR,  SOPORTES,  CAJAS  Y  ACCESORIOS NECESARIOS PARA COMPLETAR LA SALIDA.</w:t>
            </w:r>
          </w:p>
        </w:tc>
        <w:tc>
          <w:tcPr>
            <w:tcW w:w="907" w:type="dxa"/>
            <w:noWrap/>
            <w:vAlign w:val="center"/>
            <w:hideMark/>
          </w:tcPr>
          <w:p w14:paraId="41D5764A"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3527D5B1"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9,00 </w:t>
            </w:r>
          </w:p>
        </w:tc>
        <w:tc>
          <w:tcPr>
            <w:tcW w:w="1291" w:type="dxa"/>
            <w:noWrap/>
            <w:vAlign w:val="center"/>
            <w:hideMark/>
          </w:tcPr>
          <w:p w14:paraId="543DB4DA"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209.570,00 </w:t>
            </w:r>
          </w:p>
        </w:tc>
        <w:tc>
          <w:tcPr>
            <w:tcW w:w="1861" w:type="dxa"/>
            <w:noWrap/>
            <w:vAlign w:val="center"/>
            <w:hideMark/>
          </w:tcPr>
          <w:p w14:paraId="5E4FE8F5"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$ 1.886.130,00 </w:t>
            </w:r>
          </w:p>
        </w:tc>
      </w:tr>
      <w:tr w:rsidR="004D10AB" w:rsidRPr="006A1B84" w14:paraId="3450DCA8" w14:textId="77777777" w:rsidTr="00770561">
        <w:trPr>
          <w:trHeight w:val="1140"/>
        </w:trPr>
        <w:tc>
          <w:tcPr>
            <w:tcW w:w="722" w:type="dxa"/>
            <w:noWrap/>
            <w:vAlign w:val="center"/>
            <w:hideMark/>
          </w:tcPr>
          <w:p w14:paraId="7E0EC00C"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7,1,5</w:t>
            </w:r>
          </w:p>
        </w:tc>
        <w:tc>
          <w:tcPr>
            <w:tcW w:w="3290" w:type="dxa"/>
            <w:vAlign w:val="center"/>
            <w:hideMark/>
          </w:tcPr>
          <w:p w14:paraId="16EA8093"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SALIDA PARA TOMA MONOFÁSICA DOBLE CON POLO A TIERRA PARA RED NORMAL, EN TUBO CONDUIT EMT/PVC DE 3/4"  Y  CONDUCTORES  DE  COBRE  2N12+1NO14  AWG  TIPO  PE-HF-FR-LS-CT.  INCLUYE  TOMA,  CURVAS, TERMINALES, UNIONES, SOPORTES, CAJAS Y ACCESORIOS PARA COMPLETAR LA SALIDA.</w:t>
            </w:r>
          </w:p>
        </w:tc>
        <w:tc>
          <w:tcPr>
            <w:tcW w:w="907" w:type="dxa"/>
            <w:noWrap/>
            <w:vAlign w:val="center"/>
            <w:hideMark/>
          </w:tcPr>
          <w:p w14:paraId="3D5356C0"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4133EB4D"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48,00 </w:t>
            </w:r>
          </w:p>
        </w:tc>
        <w:tc>
          <w:tcPr>
            <w:tcW w:w="1291" w:type="dxa"/>
            <w:noWrap/>
            <w:vAlign w:val="center"/>
            <w:hideMark/>
          </w:tcPr>
          <w:p w14:paraId="7FD6C3DB"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219.248,00 </w:t>
            </w:r>
          </w:p>
        </w:tc>
        <w:tc>
          <w:tcPr>
            <w:tcW w:w="1861" w:type="dxa"/>
            <w:noWrap/>
            <w:vAlign w:val="center"/>
            <w:hideMark/>
          </w:tcPr>
          <w:p w14:paraId="6D24B56C"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$ 10.523.904,00 </w:t>
            </w:r>
          </w:p>
        </w:tc>
      </w:tr>
      <w:tr w:rsidR="004D10AB" w:rsidRPr="006A1B84" w14:paraId="59B0E332" w14:textId="77777777" w:rsidTr="00770561">
        <w:trPr>
          <w:trHeight w:val="1140"/>
        </w:trPr>
        <w:tc>
          <w:tcPr>
            <w:tcW w:w="722" w:type="dxa"/>
            <w:noWrap/>
            <w:vAlign w:val="center"/>
            <w:hideMark/>
          </w:tcPr>
          <w:p w14:paraId="1D2DEC94"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7,1,6</w:t>
            </w:r>
          </w:p>
        </w:tc>
        <w:tc>
          <w:tcPr>
            <w:tcW w:w="3290" w:type="dxa"/>
            <w:vAlign w:val="center"/>
            <w:hideMark/>
          </w:tcPr>
          <w:p w14:paraId="05D9B18D"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SALIDA PARA TOMA MONOFÁSICA DOBLE GFCI CON POLO  A TIERRA PARA RED NORMAL, EN TUBO CONDUIT EMT/PVC  DE 3/4" Y CONDUCTORES DE COBRE 2N12+1NO14 AWG TIPO PE-HF-FR-LS-CT. INCLUYE TOMA, CURVAS, TERMINALES, UNIONES, SOPORTES, CAJAS Y ACCESORIOS PARA COMPLETAR LA SALIDA.</w:t>
            </w:r>
          </w:p>
        </w:tc>
        <w:tc>
          <w:tcPr>
            <w:tcW w:w="907" w:type="dxa"/>
            <w:noWrap/>
            <w:vAlign w:val="center"/>
            <w:hideMark/>
          </w:tcPr>
          <w:p w14:paraId="0B7D2227"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5A93E0EC"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4,00 </w:t>
            </w:r>
          </w:p>
        </w:tc>
        <w:tc>
          <w:tcPr>
            <w:tcW w:w="1291" w:type="dxa"/>
            <w:noWrap/>
            <w:vAlign w:val="center"/>
            <w:hideMark/>
          </w:tcPr>
          <w:p w14:paraId="7628A4C2"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295.056,00 </w:t>
            </w:r>
          </w:p>
        </w:tc>
        <w:tc>
          <w:tcPr>
            <w:tcW w:w="1861" w:type="dxa"/>
            <w:noWrap/>
            <w:vAlign w:val="center"/>
            <w:hideMark/>
          </w:tcPr>
          <w:p w14:paraId="10459D51"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$ 1.180.224,00 </w:t>
            </w:r>
          </w:p>
        </w:tc>
      </w:tr>
      <w:tr w:rsidR="004D10AB" w:rsidRPr="006A1B84" w14:paraId="2A5D6458" w14:textId="77777777" w:rsidTr="00770561">
        <w:trPr>
          <w:trHeight w:val="1425"/>
        </w:trPr>
        <w:tc>
          <w:tcPr>
            <w:tcW w:w="722" w:type="dxa"/>
            <w:noWrap/>
            <w:vAlign w:val="center"/>
            <w:hideMark/>
          </w:tcPr>
          <w:p w14:paraId="7208ECE6"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7,1,7</w:t>
            </w:r>
          </w:p>
        </w:tc>
        <w:tc>
          <w:tcPr>
            <w:tcW w:w="3290" w:type="dxa"/>
            <w:vAlign w:val="center"/>
            <w:hideMark/>
          </w:tcPr>
          <w:p w14:paraId="5B75176F"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SALIDA PARA TOMA MONOFÁSICA DOBLE CON POLO A TIERRA AISLADO PARA RED REGULADA, EN TUBO CONDUIT EMT/PVC DE 3/4" Y CONDUCTORES DE COBRE 2N12+1NO12+1NO14 AWG TIPO PE-HF-FR-LS-CT. INCLUYE TOMACORRIENTE CON POLO A TIERRA ASILADO GRADO HOSPITALARIO, CURVAS, TERMINALES, UNIONES, SOPORTES, CAJAS Y ACCESORIOS PARA COMPLETAR LA SALIDA.</w:t>
            </w:r>
          </w:p>
        </w:tc>
        <w:tc>
          <w:tcPr>
            <w:tcW w:w="907" w:type="dxa"/>
            <w:noWrap/>
            <w:vAlign w:val="center"/>
            <w:hideMark/>
          </w:tcPr>
          <w:p w14:paraId="3610DC1C"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3FD8EF65"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48,00 </w:t>
            </w:r>
          </w:p>
        </w:tc>
        <w:tc>
          <w:tcPr>
            <w:tcW w:w="1291" w:type="dxa"/>
            <w:noWrap/>
            <w:vAlign w:val="center"/>
            <w:hideMark/>
          </w:tcPr>
          <w:p w14:paraId="0064CBA3"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280.008,00 </w:t>
            </w:r>
          </w:p>
        </w:tc>
        <w:tc>
          <w:tcPr>
            <w:tcW w:w="1861" w:type="dxa"/>
            <w:noWrap/>
            <w:vAlign w:val="center"/>
            <w:hideMark/>
          </w:tcPr>
          <w:p w14:paraId="35E4ECCE"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$ 13.440.384,00 </w:t>
            </w:r>
          </w:p>
        </w:tc>
      </w:tr>
      <w:tr w:rsidR="004D10AB" w:rsidRPr="006A1B84" w14:paraId="1A52FF05" w14:textId="77777777" w:rsidTr="00770561">
        <w:trPr>
          <w:trHeight w:val="1140"/>
        </w:trPr>
        <w:tc>
          <w:tcPr>
            <w:tcW w:w="722" w:type="dxa"/>
            <w:noWrap/>
            <w:vAlign w:val="center"/>
            <w:hideMark/>
          </w:tcPr>
          <w:p w14:paraId="5BDF4D19"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7,1,8</w:t>
            </w:r>
          </w:p>
        </w:tc>
        <w:tc>
          <w:tcPr>
            <w:tcW w:w="3290" w:type="dxa"/>
            <w:vAlign w:val="center"/>
            <w:hideMark/>
          </w:tcPr>
          <w:p w14:paraId="209D9CB7"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SALIDA PARA TOMA MONOFÁSICA DOBLE CON POLO A TIERRA PARA RED NORMAL, POR CANALETA Y CABLE TRENZADO DE COBRE 3X12 TIPO PE-HF-FR-LS-CT. INCLUYE TOMA MONOFÁSICA, CONECTORES, EMPALMES, TROQUEL Y DEMÁS ACCESORIOS PARA COMPLETAR LA SALIDA.</w:t>
            </w:r>
          </w:p>
        </w:tc>
        <w:tc>
          <w:tcPr>
            <w:tcW w:w="907" w:type="dxa"/>
            <w:noWrap/>
            <w:vAlign w:val="center"/>
            <w:hideMark/>
          </w:tcPr>
          <w:p w14:paraId="5991C9C8"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48F6EB6D"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1,00 </w:t>
            </w:r>
          </w:p>
        </w:tc>
        <w:tc>
          <w:tcPr>
            <w:tcW w:w="1291" w:type="dxa"/>
            <w:noWrap/>
            <w:vAlign w:val="center"/>
            <w:hideMark/>
          </w:tcPr>
          <w:p w14:paraId="43B29268"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196.830,00 </w:t>
            </w:r>
          </w:p>
        </w:tc>
        <w:tc>
          <w:tcPr>
            <w:tcW w:w="1861" w:type="dxa"/>
            <w:noWrap/>
            <w:vAlign w:val="center"/>
            <w:hideMark/>
          </w:tcPr>
          <w:p w14:paraId="34A78982"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$ 196.830,00 </w:t>
            </w:r>
          </w:p>
        </w:tc>
      </w:tr>
      <w:tr w:rsidR="004D10AB" w:rsidRPr="006A1B84" w14:paraId="1031B690" w14:textId="77777777" w:rsidTr="00770561">
        <w:trPr>
          <w:trHeight w:val="300"/>
        </w:trPr>
        <w:tc>
          <w:tcPr>
            <w:tcW w:w="722" w:type="dxa"/>
            <w:shd w:val="clear" w:color="000000" w:fill="D9E1F2"/>
            <w:noWrap/>
            <w:vAlign w:val="center"/>
            <w:hideMark/>
          </w:tcPr>
          <w:p w14:paraId="7D0E1E88"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7,2</w:t>
            </w:r>
          </w:p>
        </w:tc>
        <w:tc>
          <w:tcPr>
            <w:tcW w:w="3290" w:type="dxa"/>
            <w:shd w:val="clear" w:color="000000" w:fill="D9E1F2"/>
            <w:vAlign w:val="center"/>
            <w:hideMark/>
          </w:tcPr>
          <w:p w14:paraId="21B63EB2"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TABLEROS, PROTECCIONES Y MANDOS</w:t>
            </w:r>
          </w:p>
        </w:tc>
        <w:tc>
          <w:tcPr>
            <w:tcW w:w="907" w:type="dxa"/>
            <w:shd w:val="clear" w:color="000000" w:fill="D9E1F2"/>
            <w:noWrap/>
            <w:vAlign w:val="center"/>
            <w:hideMark/>
          </w:tcPr>
          <w:p w14:paraId="678FECBB"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030" w:type="dxa"/>
            <w:shd w:val="clear" w:color="000000" w:fill="D9E1F2"/>
            <w:noWrap/>
            <w:vAlign w:val="center"/>
            <w:hideMark/>
          </w:tcPr>
          <w:p w14:paraId="1779B95F"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291" w:type="dxa"/>
            <w:shd w:val="clear" w:color="000000" w:fill="D9E1F2"/>
            <w:noWrap/>
            <w:vAlign w:val="center"/>
            <w:hideMark/>
          </w:tcPr>
          <w:p w14:paraId="33C93985"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861" w:type="dxa"/>
            <w:shd w:val="clear" w:color="000000" w:fill="D9E1F2"/>
            <w:noWrap/>
            <w:vAlign w:val="center"/>
            <w:hideMark/>
          </w:tcPr>
          <w:p w14:paraId="49B06C25" w14:textId="77777777" w:rsidR="004D10AB" w:rsidRPr="006A1B84" w:rsidRDefault="004D10AB" w:rsidP="00770561">
            <w:pPr>
              <w:jc w:val="right"/>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$ 4.253.884,00 </w:t>
            </w:r>
          </w:p>
        </w:tc>
      </w:tr>
      <w:tr w:rsidR="004D10AB" w:rsidRPr="006A1B84" w14:paraId="702B7679" w14:textId="77777777" w:rsidTr="00770561">
        <w:trPr>
          <w:trHeight w:val="570"/>
        </w:trPr>
        <w:tc>
          <w:tcPr>
            <w:tcW w:w="722" w:type="dxa"/>
            <w:noWrap/>
            <w:vAlign w:val="center"/>
            <w:hideMark/>
          </w:tcPr>
          <w:p w14:paraId="5E357419"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lastRenderedPageBreak/>
              <w:t>7,2,1</w:t>
            </w:r>
          </w:p>
        </w:tc>
        <w:tc>
          <w:tcPr>
            <w:tcW w:w="3290" w:type="dxa"/>
            <w:vAlign w:val="center"/>
            <w:hideMark/>
          </w:tcPr>
          <w:p w14:paraId="43B3CF5A"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SUMINISTRO, MONTAJE Y CONEXIÓN DE AUTOMÁTICO ENCHUFABLE DE 1X20, 1X30, 1X40 O 1X50 AMPERIOS</w:t>
            </w:r>
          </w:p>
        </w:tc>
        <w:tc>
          <w:tcPr>
            <w:tcW w:w="907" w:type="dxa"/>
            <w:noWrap/>
            <w:vAlign w:val="center"/>
            <w:hideMark/>
          </w:tcPr>
          <w:p w14:paraId="64269B97"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382BDF46"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8,00 </w:t>
            </w:r>
          </w:p>
        </w:tc>
        <w:tc>
          <w:tcPr>
            <w:tcW w:w="1291" w:type="dxa"/>
            <w:noWrap/>
            <w:vAlign w:val="center"/>
            <w:hideMark/>
          </w:tcPr>
          <w:p w14:paraId="06215E18"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59.077,00 </w:t>
            </w:r>
          </w:p>
        </w:tc>
        <w:tc>
          <w:tcPr>
            <w:tcW w:w="1861" w:type="dxa"/>
            <w:noWrap/>
            <w:vAlign w:val="center"/>
            <w:hideMark/>
          </w:tcPr>
          <w:p w14:paraId="49237424"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$ 472.616,00 </w:t>
            </w:r>
          </w:p>
        </w:tc>
      </w:tr>
      <w:tr w:rsidR="004D10AB" w:rsidRPr="006A1B84" w14:paraId="58E75F85" w14:textId="77777777" w:rsidTr="00770561">
        <w:trPr>
          <w:trHeight w:val="570"/>
        </w:trPr>
        <w:tc>
          <w:tcPr>
            <w:tcW w:w="722" w:type="dxa"/>
            <w:noWrap/>
            <w:vAlign w:val="center"/>
            <w:hideMark/>
          </w:tcPr>
          <w:p w14:paraId="4E6CE14A"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7,2,2</w:t>
            </w:r>
          </w:p>
        </w:tc>
        <w:tc>
          <w:tcPr>
            <w:tcW w:w="3290" w:type="dxa"/>
            <w:vAlign w:val="center"/>
            <w:hideMark/>
          </w:tcPr>
          <w:p w14:paraId="420BABEC"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SUMINISTRO, MONTAJE Y CONEXIÓN DE TABLERO MINIPRAGMA DE 8 CIRCUITOS PARA UBICAR TELERRUPTORES.</w:t>
            </w:r>
          </w:p>
        </w:tc>
        <w:tc>
          <w:tcPr>
            <w:tcW w:w="907" w:type="dxa"/>
            <w:noWrap/>
            <w:vAlign w:val="center"/>
            <w:hideMark/>
          </w:tcPr>
          <w:p w14:paraId="54CF66FB"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33AE9AC1"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1,00 </w:t>
            </w:r>
          </w:p>
        </w:tc>
        <w:tc>
          <w:tcPr>
            <w:tcW w:w="1291" w:type="dxa"/>
            <w:noWrap/>
            <w:vAlign w:val="center"/>
            <w:hideMark/>
          </w:tcPr>
          <w:p w14:paraId="4C73A359"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220.520,00 </w:t>
            </w:r>
          </w:p>
        </w:tc>
        <w:tc>
          <w:tcPr>
            <w:tcW w:w="1861" w:type="dxa"/>
            <w:noWrap/>
            <w:vAlign w:val="center"/>
            <w:hideMark/>
          </w:tcPr>
          <w:p w14:paraId="0B4E60E1"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$ 220.520,00 </w:t>
            </w:r>
          </w:p>
        </w:tc>
      </w:tr>
      <w:tr w:rsidR="004D10AB" w:rsidRPr="006A1B84" w14:paraId="653A3FF3" w14:textId="77777777" w:rsidTr="00770561">
        <w:trPr>
          <w:trHeight w:val="570"/>
        </w:trPr>
        <w:tc>
          <w:tcPr>
            <w:tcW w:w="722" w:type="dxa"/>
            <w:noWrap/>
            <w:vAlign w:val="center"/>
            <w:hideMark/>
          </w:tcPr>
          <w:p w14:paraId="3F484B9B"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7,2,3</w:t>
            </w:r>
          </w:p>
        </w:tc>
        <w:tc>
          <w:tcPr>
            <w:tcW w:w="3290" w:type="dxa"/>
            <w:vAlign w:val="center"/>
            <w:hideMark/>
          </w:tcPr>
          <w:p w14:paraId="53894E6D"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SUMINISTRO, MONTAJE Y CONEXIÓN DE AUTOMÁTICO INDUSTRIAL REGULABLE DE 28 A 40 AMPERIOS.</w:t>
            </w:r>
          </w:p>
        </w:tc>
        <w:tc>
          <w:tcPr>
            <w:tcW w:w="907" w:type="dxa"/>
            <w:noWrap/>
            <w:vAlign w:val="center"/>
            <w:hideMark/>
          </w:tcPr>
          <w:p w14:paraId="559292A0"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730FD498"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1,00 </w:t>
            </w:r>
          </w:p>
        </w:tc>
        <w:tc>
          <w:tcPr>
            <w:tcW w:w="1291" w:type="dxa"/>
            <w:noWrap/>
            <w:vAlign w:val="center"/>
            <w:hideMark/>
          </w:tcPr>
          <w:p w14:paraId="415BCE91"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734.254,00 </w:t>
            </w:r>
          </w:p>
        </w:tc>
        <w:tc>
          <w:tcPr>
            <w:tcW w:w="1861" w:type="dxa"/>
            <w:noWrap/>
            <w:vAlign w:val="center"/>
            <w:hideMark/>
          </w:tcPr>
          <w:p w14:paraId="7A107A8C"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$ 734.254,00 </w:t>
            </w:r>
          </w:p>
        </w:tc>
      </w:tr>
      <w:tr w:rsidR="004D10AB" w:rsidRPr="006A1B84" w14:paraId="6DC93A2C" w14:textId="77777777" w:rsidTr="00770561">
        <w:trPr>
          <w:trHeight w:val="570"/>
        </w:trPr>
        <w:tc>
          <w:tcPr>
            <w:tcW w:w="722" w:type="dxa"/>
            <w:noWrap/>
            <w:vAlign w:val="center"/>
            <w:hideMark/>
          </w:tcPr>
          <w:p w14:paraId="06B4271F"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7,2,4</w:t>
            </w:r>
          </w:p>
        </w:tc>
        <w:tc>
          <w:tcPr>
            <w:tcW w:w="3290" w:type="dxa"/>
            <w:vAlign w:val="center"/>
            <w:hideMark/>
          </w:tcPr>
          <w:p w14:paraId="484D7B92"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SUMINISTRO, MONTAJE Y CONEXIÓN DE AUTOMÁTICO INDUSTRIAL REGULABLE DE 64 A 80 AMPERIOS.</w:t>
            </w:r>
          </w:p>
        </w:tc>
        <w:tc>
          <w:tcPr>
            <w:tcW w:w="907" w:type="dxa"/>
            <w:noWrap/>
            <w:vAlign w:val="center"/>
            <w:hideMark/>
          </w:tcPr>
          <w:p w14:paraId="5F8A696D"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5BFB6F2F"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1,00 </w:t>
            </w:r>
          </w:p>
        </w:tc>
        <w:tc>
          <w:tcPr>
            <w:tcW w:w="1291" w:type="dxa"/>
            <w:noWrap/>
            <w:vAlign w:val="center"/>
            <w:hideMark/>
          </w:tcPr>
          <w:p w14:paraId="57E55030"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1.434.254,00 </w:t>
            </w:r>
          </w:p>
        </w:tc>
        <w:tc>
          <w:tcPr>
            <w:tcW w:w="1861" w:type="dxa"/>
            <w:noWrap/>
            <w:vAlign w:val="center"/>
            <w:hideMark/>
          </w:tcPr>
          <w:p w14:paraId="134233C8"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$ 1.434.254,00 </w:t>
            </w:r>
          </w:p>
        </w:tc>
      </w:tr>
      <w:tr w:rsidR="004D10AB" w:rsidRPr="006A1B84" w14:paraId="04FA5BF8" w14:textId="77777777" w:rsidTr="00770561">
        <w:trPr>
          <w:trHeight w:val="855"/>
        </w:trPr>
        <w:tc>
          <w:tcPr>
            <w:tcW w:w="722" w:type="dxa"/>
            <w:noWrap/>
            <w:vAlign w:val="center"/>
            <w:hideMark/>
          </w:tcPr>
          <w:p w14:paraId="5BC9A4DE"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7,2,5</w:t>
            </w:r>
          </w:p>
        </w:tc>
        <w:tc>
          <w:tcPr>
            <w:tcW w:w="3290" w:type="dxa"/>
            <w:vAlign w:val="center"/>
            <w:hideMark/>
          </w:tcPr>
          <w:p w14:paraId="61C6AE4A"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SUMINISTRO, MONTAJE Y CONEXIÓN DE TABLERO TRIFÁSICO CON ESPACIO PARA TOTALIZADOR DE 12 CIRCUITOS. DEBE DISPONER DE PUERTA Y CHAPA, BARRA DE NEUTRO Y BARRA DE TIERRA.</w:t>
            </w:r>
          </w:p>
        </w:tc>
        <w:tc>
          <w:tcPr>
            <w:tcW w:w="907" w:type="dxa"/>
            <w:noWrap/>
            <w:vAlign w:val="center"/>
            <w:hideMark/>
          </w:tcPr>
          <w:p w14:paraId="1E193E54"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4978D024"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1,00 </w:t>
            </w:r>
          </w:p>
        </w:tc>
        <w:tc>
          <w:tcPr>
            <w:tcW w:w="1291" w:type="dxa"/>
            <w:noWrap/>
            <w:vAlign w:val="center"/>
            <w:hideMark/>
          </w:tcPr>
          <w:p w14:paraId="3AD5D4B0"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1.221.920,00 </w:t>
            </w:r>
          </w:p>
        </w:tc>
        <w:tc>
          <w:tcPr>
            <w:tcW w:w="1861" w:type="dxa"/>
            <w:noWrap/>
            <w:vAlign w:val="center"/>
            <w:hideMark/>
          </w:tcPr>
          <w:p w14:paraId="384D3516"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$ 1.221.920,00 </w:t>
            </w:r>
          </w:p>
        </w:tc>
      </w:tr>
      <w:tr w:rsidR="004D10AB" w:rsidRPr="006A1B84" w14:paraId="686519AE" w14:textId="77777777" w:rsidTr="00770561">
        <w:trPr>
          <w:trHeight w:val="300"/>
        </w:trPr>
        <w:tc>
          <w:tcPr>
            <w:tcW w:w="722" w:type="dxa"/>
            <w:noWrap/>
            <w:vAlign w:val="center"/>
            <w:hideMark/>
          </w:tcPr>
          <w:p w14:paraId="13A6FDCE"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7,2,6</w:t>
            </w:r>
          </w:p>
        </w:tc>
        <w:tc>
          <w:tcPr>
            <w:tcW w:w="3290" w:type="dxa"/>
            <w:vAlign w:val="center"/>
            <w:hideMark/>
          </w:tcPr>
          <w:p w14:paraId="086390F8"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SUMINISTRO, MONTAJE Y CONEXIÓN DE SIRENA ESTROBOSCÓPICA.</w:t>
            </w:r>
          </w:p>
        </w:tc>
        <w:tc>
          <w:tcPr>
            <w:tcW w:w="907" w:type="dxa"/>
            <w:noWrap/>
            <w:vAlign w:val="center"/>
            <w:hideMark/>
          </w:tcPr>
          <w:p w14:paraId="6EBD385B"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6C27F916"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1,00 </w:t>
            </w:r>
          </w:p>
        </w:tc>
        <w:tc>
          <w:tcPr>
            <w:tcW w:w="1291" w:type="dxa"/>
            <w:noWrap/>
            <w:vAlign w:val="center"/>
            <w:hideMark/>
          </w:tcPr>
          <w:p w14:paraId="548BAEE9"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170.320,00 </w:t>
            </w:r>
          </w:p>
        </w:tc>
        <w:tc>
          <w:tcPr>
            <w:tcW w:w="1861" w:type="dxa"/>
            <w:noWrap/>
            <w:vAlign w:val="center"/>
            <w:hideMark/>
          </w:tcPr>
          <w:p w14:paraId="0DC20C78"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$ 170.320,00 </w:t>
            </w:r>
          </w:p>
        </w:tc>
      </w:tr>
      <w:tr w:rsidR="004D10AB" w:rsidRPr="006A1B84" w14:paraId="6F065865" w14:textId="77777777" w:rsidTr="00770561">
        <w:trPr>
          <w:trHeight w:val="300"/>
        </w:trPr>
        <w:tc>
          <w:tcPr>
            <w:tcW w:w="722" w:type="dxa"/>
            <w:shd w:val="clear" w:color="000000" w:fill="D9E1F2"/>
            <w:noWrap/>
            <w:vAlign w:val="center"/>
            <w:hideMark/>
          </w:tcPr>
          <w:p w14:paraId="099709FF"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7,3</w:t>
            </w:r>
          </w:p>
        </w:tc>
        <w:tc>
          <w:tcPr>
            <w:tcW w:w="3290" w:type="dxa"/>
            <w:shd w:val="clear" w:color="000000" w:fill="D9E1F2"/>
            <w:vAlign w:val="center"/>
            <w:hideMark/>
          </w:tcPr>
          <w:p w14:paraId="026730B1"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LUMINARIAS</w:t>
            </w:r>
          </w:p>
        </w:tc>
        <w:tc>
          <w:tcPr>
            <w:tcW w:w="907" w:type="dxa"/>
            <w:shd w:val="clear" w:color="000000" w:fill="D9E1F2"/>
            <w:noWrap/>
            <w:vAlign w:val="center"/>
            <w:hideMark/>
          </w:tcPr>
          <w:p w14:paraId="4BC39A7E"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030" w:type="dxa"/>
            <w:shd w:val="clear" w:color="000000" w:fill="D9E1F2"/>
            <w:noWrap/>
            <w:vAlign w:val="center"/>
            <w:hideMark/>
          </w:tcPr>
          <w:p w14:paraId="2A0AA35A"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291" w:type="dxa"/>
            <w:shd w:val="clear" w:color="000000" w:fill="D9E1F2"/>
            <w:noWrap/>
            <w:vAlign w:val="center"/>
            <w:hideMark/>
          </w:tcPr>
          <w:p w14:paraId="75297A6D"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861" w:type="dxa"/>
            <w:shd w:val="clear" w:color="000000" w:fill="D9E1F2"/>
            <w:noWrap/>
            <w:vAlign w:val="center"/>
            <w:hideMark/>
          </w:tcPr>
          <w:p w14:paraId="534A936B" w14:textId="77777777" w:rsidR="004D10AB" w:rsidRPr="006A1B84" w:rsidRDefault="004D10AB" w:rsidP="00770561">
            <w:pPr>
              <w:jc w:val="right"/>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$ 14.179.016,00 </w:t>
            </w:r>
          </w:p>
        </w:tc>
      </w:tr>
      <w:tr w:rsidR="004D10AB" w:rsidRPr="006A1B84" w14:paraId="70004E13" w14:textId="77777777" w:rsidTr="00770561">
        <w:trPr>
          <w:trHeight w:val="1140"/>
        </w:trPr>
        <w:tc>
          <w:tcPr>
            <w:tcW w:w="722" w:type="dxa"/>
            <w:noWrap/>
            <w:vAlign w:val="center"/>
            <w:hideMark/>
          </w:tcPr>
          <w:p w14:paraId="617A0371"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7,3,1</w:t>
            </w:r>
          </w:p>
        </w:tc>
        <w:tc>
          <w:tcPr>
            <w:tcW w:w="3290" w:type="dxa"/>
            <w:vAlign w:val="center"/>
            <w:hideMark/>
          </w:tcPr>
          <w:p w14:paraId="20E2DD7F"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SUMINISTRO, MONTAJE Y CONEXIÓN DE PANEL LED CIRCULAR (30 CM DIÁMETRO) 24 W 120 V. INCLUYE ACCESORIOS DE MONTAJE Y CONEXIÓN. QUE RESPONDA A LOS ESTUDIOS FOTOMÉTRICOS DE PROYECTO EN SUS PARÁMETROS FÍSICOS, ELÉCTRICOS, TÉCNICOS, FOTOMÉTRICOS Y DE INSTALACIÓN.</w:t>
            </w:r>
          </w:p>
        </w:tc>
        <w:tc>
          <w:tcPr>
            <w:tcW w:w="907" w:type="dxa"/>
            <w:noWrap/>
            <w:vAlign w:val="center"/>
            <w:hideMark/>
          </w:tcPr>
          <w:p w14:paraId="3A5803A4"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5D906E63"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20,00 </w:t>
            </w:r>
          </w:p>
        </w:tc>
        <w:tc>
          <w:tcPr>
            <w:tcW w:w="1291" w:type="dxa"/>
            <w:noWrap/>
            <w:vAlign w:val="center"/>
            <w:hideMark/>
          </w:tcPr>
          <w:p w14:paraId="08E7B492"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165.192,00 </w:t>
            </w:r>
          </w:p>
        </w:tc>
        <w:tc>
          <w:tcPr>
            <w:tcW w:w="1861" w:type="dxa"/>
            <w:noWrap/>
            <w:vAlign w:val="center"/>
            <w:hideMark/>
          </w:tcPr>
          <w:p w14:paraId="3C06E808"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$ 3.303.840,00 </w:t>
            </w:r>
          </w:p>
        </w:tc>
      </w:tr>
      <w:tr w:rsidR="004D10AB" w:rsidRPr="006A1B84" w14:paraId="38D7A0B7" w14:textId="77777777" w:rsidTr="00770561">
        <w:trPr>
          <w:trHeight w:val="1425"/>
        </w:trPr>
        <w:tc>
          <w:tcPr>
            <w:tcW w:w="722" w:type="dxa"/>
            <w:noWrap/>
            <w:vAlign w:val="center"/>
            <w:hideMark/>
          </w:tcPr>
          <w:p w14:paraId="56C02091"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7,3,2</w:t>
            </w:r>
          </w:p>
        </w:tc>
        <w:tc>
          <w:tcPr>
            <w:tcW w:w="3290" w:type="dxa"/>
            <w:vAlign w:val="center"/>
            <w:hideMark/>
          </w:tcPr>
          <w:p w14:paraId="23AE49A6"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SUMINISTRO, MONTAJE Y CONEXIÓN DE LUMINARIA LED SELLADA RECTANGULAR (1.30X0.14) DE DESCOLGAR 2X18 W  120  V.  INCLUYE  ACCESORIOS  DE  CONEXIÓN,  ACCESORIOS  DE  DESCUELGUE,  AMARRE  Y  FIJACIÓN.  QUE RESPONDA A LOS ESTUDIOS FOTOMÉTRICOS DE PROYECTO EN SUS PARÁMETROS FÍSICOS, ELÉCTRICOS, TÉCNICOS, FOTOMÉTRICOS Y DE INSTALACIÓN.</w:t>
            </w:r>
          </w:p>
        </w:tc>
        <w:tc>
          <w:tcPr>
            <w:tcW w:w="907" w:type="dxa"/>
            <w:noWrap/>
            <w:vAlign w:val="center"/>
            <w:hideMark/>
          </w:tcPr>
          <w:p w14:paraId="704C1927"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326DE1AF"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53,00 </w:t>
            </w:r>
          </w:p>
        </w:tc>
        <w:tc>
          <w:tcPr>
            <w:tcW w:w="1291" w:type="dxa"/>
            <w:noWrap/>
            <w:vAlign w:val="center"/>
            <w:hideMark/>
          </w:tcPr>
          <w:p w14:paraId="3C77BB6F"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205.192,00 </w:t>
            </w:r>
          </w:p>
        </w:tc>
        <w:tc>
          <w:tcPr>
            <w:tcW w:w="1861" w:type="dxa"/>
            <w:noWrap/>
            <w:vAlign w:val="center"/>
            <w:hideMark/>
          </w:tcPr>
          <w:p w14:paraId="585E6864"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$ 10.875.176,00 </w:t>
            </w:r>
          </w:p>
        </w:tc>
      </w:tr>
      <w:tr w:rsidR="004D10AB" w:rsidRPr="006A1B84" w14:paraId="7E046351" w14:textId="77777777" w:rsidTr="00770561">
        <w:trPr>
          <w:trHeight w:val="300"/>
        </w:trPr>
        <w:tc>
          <w:tcPr>
            <w:tcW w:w="722" w:type="dxa"/>
            <w:shd w:val="clear" w:color="000000" w:fill="D9E1F2"/>
            <w:noWrap/>
            <w:vAlign w:val="center"/>
            <w:hideMark/>
          </w:tcPr>
          <w:p w14:paraId="433D64E5"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7,4</w:t>
            </w:r>
          </w:p>
        </w:tc>
        <w:tc>
          <w:tcPr>
            <w:tcW w:w="3290" w:type="dxa"/>
            <w:shd w:val="clear" w:color="000000" w:fill="D9E1F2"/>
            <w:vAlign w:val="center"/>
            <w:hideMark/>
          </w:tcPr>
          <w:p w14:paraId="25548BEC"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SISTEMA DE PUESTA A TIERRA Y APANTALLAMIENTO</w:t>
            </w:r>
          </w:p>
        </w:tc>
        <w:tc>
          <w:tcPr>
            <w:tcW w:w="907" w:type="dxa"/>
            <w:shd w:val="clear" w:color="000000" w:fill="D9E1F2"/>
            <w:noWrap/>
            <w:vAlign w:val="center"/>
            <w:hideMark/>
          </w:tcPr>
          <w:p w14:paraId="37889156"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030" w:type="dxa"/>
            <w:shd w:val="clear" w:color="000000" w:fill="D9E1F2"/>
            <w:noWrap/>
            <w:vAlign w:val="center"/>
            <w:hideMark/>
          </w:tcPr>
          <w:p w14:paraId="0D3C575A"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291" w:type="dxa"/>
            <w:shd w:val="clear" w:color="000000" w:fill="D9E1F2"/>
            <w:noWrap/>
            <w:vAlign w:val="center"/>
            <w:hideMark/>
          </w:tcPr>
          <w:p w14:paraId="5EEFD9A1"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861" w:type="dxa"/>
            <w:shd w:val="clear" w:color="000000" w:fill="D9E1F2"/>
            <w:noWrap/>
            <w:vAlign w:val="center"/>
            <w:hideMark/>
          </w:tcPr>
          <w:p w14:paraId="327CEFB3" w14:textId="77777777" w:rsidR="004D10AB" w:rsidRPr="006A1B84" w:rsidRDefault="004D10AB" w:rsidP="00770561">
            <w:pPr>
              <w:jc w:val="right"/>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$ 8.464.300,00 </w:t>
            </w:r>
          </w:p>
        </w:tc>
      </w:tr>
      <w:tr w:rsidR="004D10AB" w:rsidRPr="006A1B84" w14:paraId="22D613D3" w14:textId="77777777" w:rsidTr="00770561">
        <w:trPr>
          <w:trHeight w:val="855"/>
        </w:trPr>
        <w:tc>
          <w:tcPr>
            <w:tcW w:w="722" w:type="dxa"/>
            <w:noWrap/>
            <w:vAlign w:val="center"/>
            <w:hideMark/>
          </w:tcPr>
          <w:p w14:paraId="09630A99"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7,4,1</w:t>
            </w:r>
          </w:p>
        </w:tc>
        <w:tc>
          <w:tcPr>
            <w:tcW w:w="3290" w:type="dxa"/>
            <w:vAlign w:val="center"/>
            <w:hideMark/>
          </w:tcPr>
          <w:p w14:paraId="379A3FE9"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SUMINISTRO Y CONSTRUCCIÓN DE CAJA EN MAMPOSTERÍA DE 30X30X30CM PARA INSPECCIÓN Y MEDICIÓN DEL SISTEMA DE PUESTA A TIERRA. INCLUYE TAPA, MARCO, CONTRAMARCO.</w:t>
            </w:r>
          </w:p>
        </w:tc>
        <w:tc>
          <w:tcPr>
            <w:tcW w:w="907" w:type="dxa"/>
            <w:noWrap/>
            <w:vAlign w:val="center"/>
            <w:hideMark/>
          </w:tcPr>
          <w:p w14:paraId="3392AD8E"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1D18E73F"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3,00 </w:t>
            </w:r>
          </w:p>
        </w:tc>
        <w:tc>
          <w:tcPr>
            <w:tcW w:w="1291" w:type="dxa"/>
            <w:noWrap/>
            <w:vAlign w:val="center"/>
            <w:hideMark/>
          </w:tcPr>
          <w:p w14:paraId="5F6C1A60"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577.488,00 </w:t>
            </w:r>
          </w:p>
        </w:tc>
        <w:tc>
          <w:tcPr>
            <w:tcW w:w="1861" w:type="dxa"/>
            <w:noWrap/>
            <w:vAlign w:val="center"/>
            <w:hideMark/>
          </w:tcPr>
          <w:p w14:paraId="513CC172"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$ 1.732.464,00 </w:t>
            </w:r>
          </w:p>
        </w:tc>
      </w:tr>
      <w:tr w:rsidR="004D10AB" w:rsidRPr="006A1B84" w14:paraId="69F676F8" w14:textId="77777777" w:rsidTr="00770561">
        <w:trPr>
          <w:trHeight w:val="570"/>
        </w:trPr>
        <w:tc>
          <w:tcPr>
            <w:tcW w:w="722" w:type="dxa"/>
            <w:noWrap/>
            <w:vAlign w:val="center"/>
            <w:hideMark/>
          </w:tcPr>
          <w:p w14:paraId="09C33E3A"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7,4,2</w:t>
            </w:r>
          </w:p>
        </w:tc>
        <w:tc>
          <w:tcPr>
            <w:tcW w:w="3290" w:type="dxa"/>
            <w:vAlign w:val="center"/>
            <w:hideMark/>
          </w:tcPr>
          <w:p w14:paraId="2236EFDE"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SUMINISTRO E HINCADA DE VARILLA DE COBRE DE 2.44 METROS X 5/8" PARA CONSTITUCIÓN DEL SISTEMA DE PUESTA A TIERRA Y/O ATERRAMIENTO.</w:t>
            </w:r>
          </w:p>
        </w:tc>
        <w:tc>
          <w:tcPr>
            <w:tcW w:w="907" w:type="dxa"/>
            <w:noWrap/>
            <w:vAlign w:val="center"/>
            <w:hideMark/>
          </w:tcPr>
          <w:p w14:paraId="309CE55A"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0E176F09"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3,00 </w:t>
            </w:r>
          </w:p>
        </w:tc>
        <w:tc>
          <w:tcPr>
            <w:tcW w:w="1291" w:type="dxa"/>
            <w:noWrap/>
            <w:vAlign w:val="center"/>
            <w:hideMark/>
          </w:tcPr>
          <w:p w14:paraId="340B6EBB"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325.192,00 </w:t>
            </w:r>
          </w:p>
        </w:tc>
        <w:tc>
          <w:tcPr>
            <w:tcW w:w="1861" w:type="dxa"/>
            <w:noWrap/>
            <w:vAlign w:val="center"/>
            <w:hideMark/>
          </w:tcPr>
          <w:p w14:paraId="35A3DA32"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$ 975.576,00 </w:t>
            </w:r>
          </w:p>
        </w:tc>
      </w:tr>
      <w:tr w:rsidR="004D10AB" w:rsidRPr="006A1B84" w14:paraId="4FB23C05" w14:textId="77777777" w:rsidTr="00770561">
        <w:trPr>
          <w:trHeight w:val="855"/>
        </w:trPr>
        <w:tc>
          <w:tcPr>
            <w:tcW w:w="722" w:type="dxa"/>
            <w:noWrap/>
            <w:vAlign w:val="center"/>
            <w:hideMark/>
          </w:tcPr>
          <w:p w14:paraId="2F3EFAE3"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7,4,3</w:t>
            </w:r>
          </w:p>
        </w:tc>
        <w:tc>
          <w:tcPr>
            <w:tcW w:w="3290" w:type="dxa"/>
            <w:vAlign w:val="center"/>
            <w:hideMark/>
          </w:tcPr>
          <w:p w14:paraId="1E2B946F"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SUMINISTRO Y TENDIDO DE CABLE DE COBRE DESNUDO NO 2/0 PARA PUESTA A TIERRA DE LOS DIFERENTES SISTEMAS. INCLUYE EXCAVACIÓN, RELLENO Y COMPACTACIÓN.</w:t>
            </w:r>
          </w:p>
        </w:tc>
        <w:tc>
          <w:tcPr>
            <w:tcW w:w="907" w:type="dxa"/>
            <w:noWrap/>
            <w:vAlign w:val="center"/>
            <w:hideMark/>
          </w:tcPr>
          <w:p w14:paraId="08EA221F"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w:t>
            </w:r>
          </w:p>
        </w:tc>
        <w:tc>
          <w:tcPr>
            <w:tcW w:w="1030" w:type="dxa"/>
            <w:noWrap/>
            <w:vAlign w:val="center"/>
            <w:hideMark/>
          </w:tcPr>
          <w:p w14:paraId="192BB0CB"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30,00 </w:t>
            </w:r>
          </w:p>
        </w:tc>
        <w:tc>
          <w:tcPr>
            <w:tcW w:w="1291" w:type="dxa"/>
            <w:noWrap/>
            <w:vAlign w:val="center"/>
            <w:hideMark/>
          </w:tcPr>
          <w:p w14:paraId="3C2A11B2"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60.037,00 </w:t>
            </w:r>
          </w:p>
        </w:tc>
        <w:tc>
          <w:tcPr>
            <w:tcW w:w="1861" w:type="dxa"/>
            <w:noWrap/>
            <w:vAlign w:val="center"/>
            <w:hideMark/>
          </w:tcPr>
          <w:p w14:paraId="34F5AB1D"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$ 1.801.110,00 </w:t>
            </w:r>
          </w:p>
        </w:tc>
      </w:tr>
      <w:tr w:rsidR="004D10AB" w:rsidRPr="006A1B84" w14:paraId="6A39F732" w14:textId="77777777" w:rsidTr="00770561">
        <w:trPr>
          <w:trHeight w:val="855"/>
        </w:trPr>
        <w:tc>
          <w:tcPr>
            <w:tcW w:w="722" w:type="dxa"/>
            <w:noWrap/>
            <w:vAlign w:val="center"/>
            <w:hideMark/>
          </w:tcPr>
          <w:p w14:paraId="03B56669"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7,4,4</w:t>
            </w:r>
          </w:p>
        </w:tc>
        <w:tc>
          <w:tcPr>
            <w:tcW w:w="3290" w:type="dxa"/>
            <w:vAlign w:val="center"/>
            <w:hideMark/>
          </w:tcPr>
          <w:p w14:paraId="61266E68"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SUMINISTRO Y COLOCACIÓN DE 120 GRAMOS DE SOLDADURA CADWELD PARA UNIR VARILLA CON CABLE Y/O CABLE CON CABLE MONTAR Y </w:t>
            </w:r>
            <w:r w:rsidRPr="006A1B84">
              <w:rPr>
                <w:rFonts w:ascii="Verdana" w:eastAsia="Times New Roman" w:hAnsi="Verdana" w:cs="Arial"/>
                <w:sz w:val="16"/>
                <w:szCs w:val="16"/>
                <w:lang w:eastAsia="es-CO"/>
              </w:rPr>
              <w:lastRenderedPageBreak/>
              <w:t>CONFIGURAR EL SISTEMA DE PUESTA A TIERRA Y/O ATERRAMIENTO.</w:t>
            </w:r>
          </w:p>
        </w:tc>
        <w:tc>
          <w:tcPr>
            <w:tcW w:w="907" w:type="dxa"/>
            <w:noWrap/>
            <w:vAlign w:val="center"/>
            <w:hideMark/>
          </w:tcPr>
          <w:p w14:paraId="1A6688B0"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lastRenderedPageBreak/>
              <w:t>UND</w:t>
            </w:r>
          </w:p>
        </w:tc>
        <w:tc>
          <w:tcPr>
            <w:tcW w:w="1030" w:type="dxa"/>
            <w:noWrap/>
            <w:vAlign w:val="center"/>
            <w:hideMark/>
          </w:tcPr>
          <w:p w14:paraId="6A9699E8"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5,00 </w:t>
            </w:r>
          </w:p>
        </w:tc>
        <w:tc>
          <w:tcPr>
            <w:tcW w:w="1291" w:type="dxa"/>
            <w:noWrap/>
            <w:vAlign w:val="center"/>
            <w:hideMark/>
          </w:tcPr>
          <w:p w14:paraId="2E9B4E8C"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204.377,00 </w:t>
            </w:r>
          </w:p>
        </w:tc>
        <w:tc>
          <w:tcPr>
            <w:tcW w:w="1861" w:type="dxa"/>
            <w:noWrap/>
            <w:vAlign w:val="center"/>
            <w:hideMark/>
          </w:tcPr>
          <w:p w14:paraId="17210E9A"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$ 1.021.885,00 </w:t>
            </w:r>
          </w:p>
        </w:tc>
      </w:tr>
      <w:tr w:rsidR="004D10AB" w:rsidRPr="006A1B84" w14:paraId="4B1408D0" w14:textId="77777777" w:rsidTr="00770561">
        <w:trPr>
          <w:trHeight w:val="855"/>
        </w:trPr>
        <w:tc>
          <w:tcPr>
            <w:tcW w:w="722" w:type="dxa"/>
            <w:noWrap/>
            <w:vAlign w:val="center"/>
            <w:hideMark/>
          </w:tcPr>
          <w:p w14:paraId="4CCD1D6B"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7,4,5</w:t>
            </w:r>
          </w:p>
        </w:tc>
        <w:tc>
          <w:tcPr>
            <w:tcW w:w="3290" w:type="dxa"/>
            <w:vAlign w:val="center"/>
            <w:hideMark/>
          </w:tcPr>
          <w:p w14:paraId="73EE6D0E"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SUMINISTRO Y TENDIDO DE CABLE DE COBRE DESNUDO NO 1/0 PARA SISTEMA DE BAJANTES. INCLUYE TUBERÍA METÁLICA GALVANIZADA 3/4" DE PROTECCIÓN, ELEMENTOS Y/O ACCESORIOS PARA MONTAJE Y CONEXIÓN.</w:t>
            </w:r>
          </w:p>
        </w:tc>
        <w:tc>
          <w:tcPr>
            <w:tcW w:w="907" w:type="dxa"/>
            <w:noWrap/>
            <w:vAlign w:val="center"/>
            <w:hideMark/>
          </w:tcPr>
          <w:p w14:paraId="1CDAB477"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w:t>
            </w:r>
          </w:p>
        </w:tc>
        <w:tc>
          <w:tcPr>
            <w:tcW w:w="1030" w:type="dxa"/>
            <w:noWrap/>
            <w:vAlign w:val="center"/>
            <w:hideMark/>
          </w:tcPr>
          <w:p w14:paraId="0D49EECF"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2,00 </w:t>
            </w:r>
          </w:p>
        </w:tc>
        <w:tc>
          <w:tcPr>
            <w:tcW w:w="1291" w:type="dxa"/>
            <w:noWrap/>
            <w:vAlign w:val="center"/>
            <w:hideMark/>
          </w:tcPr>
          <w:p w14:paraId="685B29CD"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68.661,00 </w:t>
            </w:r>
          </w:p>
        </w:tc>
        <w:tc>
          <w:tcPr>
            <w:tcW w:w="1861" w:type="dxa"/>
            <w:noWrap/>
            <w:vAlign w:val="center"/>
            <w:hideMark/>
          </w:tcPr>
          <w:p w14:paraId="0C5F9CEE"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$ 137.322,00 </w:t>
            </w:r>
          </w:p>
        </w:tc>
      </w:tr>
      <w:tr w:rsidR="004D10AB" w:rsidRPr="006A1B84" w14:paraId="33BAEC3F" w14:textId="77777777" w:rsidTr="00770561">
        <w:trPr>
          <w:trHeight w:val="1140"/>
        </w:trPr>
        <w:tc>
          <w:tcPr>
            <w:tcW w:w="722" w:type="dxa"/>
            <w:noWrap/>
            <w:vAlign w:val="center"/>
            <w:hideMark/>
          </w:tcPr>
          <w:p w14:paraId="5AA2EFCC"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7,4,6</w:t>
            </w:r>
          </w:p>
        </w:tc>
        <w:tc>
          <w:tcPr>
            <w:tcW w:w="3290" w:type="dxa"/>
            <w:vAlign w:val="center"/>
            <w:hideMark/>
          </w:tcPr>
          <w:p w14:paraId="37D655F4"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SUMINSITRO Y COLOCACIÓN DE PUNTA CAPTORA PARA SISTEMA APANTALLAMIENTO. INCLUYE AISLADOR, SOPORTE, DISTANCIADOR DE 60 CM, EXTENSOR DE 100 CM Y ACCESORIOS DE FIJACIÓN PARA MONTAR Y CONFIGURAR EL SISTEMA DE APANTALLAMIENTO.</w:t>
            </w:r>
          </w:p>
        </w:tc>
        <w:tc>
          <w:tcPr>
            <w:tcW w:w="907" w:type="dxa"/>
            <w:noWrap/>
            <w:vAlign w:val="center"/>
            <w:hideMark/>
          </w:tcPr>
          <w:p w14:paraId="34AC3A3F"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4E435D1A"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3,00 </w:t>
            </w:r>
          </w:p>
        </w:tc>
        <w:tc>
          <w:tcPr>
            <w:tcW w:w="1291" w:type="dxa"/>
            <w:noWrap/>
            <w:vAlign w:val="center"/>
            <w:hideMark/>
          </w:tcPr>
          <w:p w14:paraId="09577C99"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117.981,00 </w:t>
            </w:r>
          </w:p>
        </w:tc>
        <w:tc>
          <w:tcPr>
            <w:tcW w:w="1861" w:type="dxa"/>
            <w:noWrap/>
            <w:vAlign w:val="center"/>
            <w:hideMark/>
          </w:tcPr>
          <w:p w14:paraId="7C53BE5D"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$ 353.943,00 </w:t>
            </w:r>
          </w:p>
        </w:tc>
      </w:tr>
      <w:tr w:rsidR="004D10AB" w:rsidRPr="006A1B84" w14:paraId="2E1AAE84" w14:textId="77777777" w:rsidTr="00770561">
        <w:trPr>
          <w:trHeight w:val="1425"/>
        </w:trPr>
        <w:tc>
          <w:tcPr>
            <w:tcW w:w="722" w:type="dxa"/>
            <w:noWrap/>
            <w:vAlign w:val="center"/>
            <w:hideMark/>
          </w:tcPr>
          <w:p w14:paraId="25060D79"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7,4,7</w:t>
            </w:r>
          </w:p>
        </w:tc>
        <w:tc>
          <w:tcPr>
            <w:tcW w:w="3290" w:type="dxa"/>
            <w:vAlign w:val="center"/>
            <w:hideMark/>
          </w:tcPr>
          <w:p w14:paraId="743F939A"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SUMINISTRO Y TENDIDO DE ALAMBRÓN DE 50 MM² PARA CONFIGURAR SISTEMA DE APANTALLAMIENTO EN CUBIERTAS. INCLUYE CONECTORES, SOPORTES, ELEMENTOS DE FIJACIÓN, SUSTANCIAS EPÓXICAS Y DEMÁS ELEMENTOS NECESARIOS PARA MONTAR Y CONFIGURAR LOS SISTEMAS DE APANTALLAMIENTO SIN AFECTAR LA ESTRUCTURA DE LA CUBIERTA METÁLICA.</w:t>
            </w:r>
          </w:p>
        </w:tc>
        <w:tc>
          <w:tcPr>
            <w:tcW w:w="907" w:type="dxa"/>
            <w:noWrap/>
            <w:vAlign w:val="center"/>
            <w:hideMark/>
          </w:tcPr>
          <w:p w14:paraId="460E6113"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w:t>
            </w:r>
          </w:p>
        </w:tc>
        <w:tc>
          <w:tcPr>
            <w:tcW w:w="1030" w:type="dxa"/>
            <w:noWrap/>
            <w:vAlign w:val="center"/>
            <w:hideMark/>
          </w:tcPr>
          <w:p w14:paraId="30AEDF8F"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50,00 </w:t>
            </w:r>
          </w:p>
        </w:tc>
        <w:tc>
          <w:tcPr>
            <w:tcW w:w="1291" w:type="dxa"/>
            <w:noWrap/>
            <w:vAlign w:val="center"/>
            <w:hideMark/>
          </w:tcPr>
          <w:p w14:paraId="3FC339A1"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48.840,00 </w:t>
            </w:r>
          </w:p>
        </w:tc>
        <w:tc>
          <w:tcPr>
            <w:tcW w:w="1861" w:type="dxa"/>
            <w:noWrap/>
            <w:vAlign w:val="center"/>
            <w:hideMark/>
          </w:tcPr>
          <w:p w14:paraId="3F86B6AC"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$ 2.442.000,00 </w:t>
            </w:r>
          </w:p>
        </w:tc>
      </w:tr>
      <w:tr w:rsidR="004D10AB" w:rsidRPr="006A1B84" w14:paraId="37E2DCF3" w14:textId="77777777" w:rsidTr="00770561">
        <w:trPr>
          <w:trHeight w:val="300"/>
        </w:trPr>
        <w:tc>
          <w:tcPr>
            <w:tcW w:w="722" w:type="dxa"/>
            <w:shd w:val="clear" w:color="000000" w:fill="D9E1F2"/>
            <w:noWrap/>
            <w:vAlign w:val="center"/>
            <w:hideMark/>
          </w:tcPr>
          <w:p w14:paraId="50A5C31C"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7,5</w:t>
            </w:r>
          </w:p>
        </w:tc>
        <w:tc>
          <w:tcPr>
            <w:tcW w:w="3290" w:type="dxa"/>
            <w:shd w:val="clear" w:color="000000" w:fill="D9E1F2"/>
            <w:vAlign w:val="center"/>
            <w:hideMark/>
          </w:tcPr>
          <w:p w14:paraId="023AFC1E"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CABLEADO ESTRUCTURADO</w:t>
            </w:r>
          </w:p>
        </w:tc>
        <w:tc>
          <w:tcPr>
            <w:tcW w:w="907" w:type="dxa"/>
            <w:shd w:val="clear" w:color="000000" w:fill="D9E1F2"/>
            <w:noWrap/>
            <w:vAlign w:val="center"/>
            <w:hideMark/>
          </w:tcPr>
          <w:p w14:paraId="2BE6B070"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030" w:type="dxa"/>
            <w:shd w:val="clear" w:color="000000" w:fill="D9E1F2"/>
            <w:noWrap/>
            <w:vAlign w:val="center"/>
            <w:hideMark/>
          </w:tcPr>
          <w:p w14:paraId="4C0B929A"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291" w:type="dxa"/>
            <w:shd w:val="clear" w:color="000000" w:fill="D9E1F2"/>
            <w:noWrap/>
            <w:vAlign w:val="center"/>
            <w:hideMark/>
          </w:tcPr>
          <w:p w14:paraId="73040D96"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861" w:type="dxa"/>
            <w:shd w:val="clear" w:color="000000" w:fill="D9E1F2"/>
            <w:noWrap/>
            <w:vAlign w:val="center"/>
            <w:hideMark/>
          </w:tcPr>
          <w:p w14:paraId="7D8A260E" w14:textId="77777777" w:rsidR="004D10AB" w:rsidRPr="006A1B84" w:rsidRDefault="004D10AB" w:rsidP="00770561">
            <w:pPr>
              <w:jc w:val="right"/>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$ 17.767.253,00 </w:t>
            </w:r>
          </w:p>
        </w:tc>
      </w:tr>
      <w:tr w:rsidR="004D10AB" w:rsidRPr="006A1B84" w14:paraId="551E38E5" w14:textId="77777777" w:rsidTr="00770561">
        <w:trPr>
          <w:trHeight w:val="570"/>
        </w:trPr>
        <w:tc>
          <w:tcPr>
            <w:tcW w:w="722" w:type="dxa"/>
            <w:noWrap/>
            <w:vAlign w:val="center"/>
            <w:hideMark/>
          </w:tcPr>
          <w:p w14:paraId="1543257B"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7,5,1</w:t>
            </w:r>
          </w:p>
        </w:tc>
        <w:tc>
          <w:tcPr>
            <w:tcW w:w="3290" w:type="dxa"/>
            <w:vAlign w:val="center"/>
            <w:hideMark/>
          </w:tcPr>
          <w:p w14:paraId="4C0192EF"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SUMINISTRO Y COLOCACIÓN DE TOMA DE COMUNICACIONES SENCILLA. INCLUYE JACK CATEGORÍA 6A, FACE PLATE, MARQUILLA PARA TOMA Y CABLE.</w:t>
            </w:r>
          </w:p>
        </w:tc>
        <w:tc>
          <w:tcPr>
            <w:tcW w:w="907" w:type="dxa"/>
            <w:noWrap/>
            <w:vAlign w:val="center"/>
            <w:hideMark/>
          </w:tcPr>
          <w:p w14:paraId="736EBDF4"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7A7A1F64"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3,00 </w:t>
            </w:r>
          </w:p>
        </w:tc>
        <w:tc>
          <w:tcPr>
            <w:tcW w:w="1291" w:type="dxa"/>
            <w:noWrap/>
            <w:vAlign w:val="center"/>
            <w:hideMark/>
          </w:tcPr>
          <w:p w14:paraId="3A1332F1"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104.393,00 </w:t>
            </w:r>
          </w:p>
        </w:tc>
        <w:tc>
          <w:tcPr>
            <w:tcW w:w="1861" w:type="dxa"/>
            <w:noWrap/>
            <w:vAlign w:val="center"/>
            <w:hideMark/>
          </w:tcPr>
          <w:p w14:paraId="0D962BE2"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$ 313.179,00 </w:t>
            </w:r>
          </w:p>
        </w:tc>
      </w:tr>
      <w:tr w:rsidR="004D10AB" w:rsidRPr="006A1B84" w14:paraId="0CC0A3CC" w14:textId="77777777" w:rsidTr="00770561">
        <w:trPr>
          <w:trHeight w:val="570"/>
        </w:trPr>
        <w:tc>
          <w:tcPr>
            <w:tcW w:w="722" w:type="dxa"/>
            <w:noWrap/>
            <w:vAlign w:val="center"/>
            <w:hideMark/>
          </w:tcPr>
          <w:p w14:paraId="03798116"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7,5,2</w:t>
            </w:r>
          </w:p>
        </w:tc>
        <w:tc>
          <w:tcPr>
            <w:tcW w:w="3290" w:type="dxa"/>
            <w:vAlign w:val="center"/>
            <w:hideMark/>
          </w:tcPr>
          <w:p w14:paraId="6759DEF0"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SUMINISTRO Y COLOCACIÓN DE TOMA DE COMUNICACIONES DOBLE. INCLUYE JACK CATEGORÍA 6A, FACE PLATE, MARQUILLA PARA TOMA Y CABLE.</w:t>
            </w:r>
          </w:p>
        </w:tc>
        <w:tc>
          <w:tcPr>
            <w:tcW w:w="907" w:type="dxa"/>
            <w:noWrap/>
            <w:vAlign w:val="center"/>
            <w:hideMark/>
          </w:tcPr>
          <w:p w14:paraId="7DCA94FF"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5FC2E57C"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4,00 </w:t>
            </w:r>
          </w:p>
        </w:tc>
        <w:tc>
          <w:tcPr>
            <w:tcW w:w="1291" w:type="dxa"/>
            <w:noWrap/>
            <w:vAlign w:val="center"/>
            <w:hideMark/>
          </w:tcPr>
          <w:p w14:paraId="52EAA0C9"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225.520,00 </w:t>
            </w:r>
          </w:p>
        </w:tc>
        <w:tc>
          <w:tcPr>
            <w:tcW w:w="1861" w:type="dxa"/>
            <w:noWrap/>
            <w:vAlign w:val="center"/>
            <w:hideMark/>
          </w:tcPr>
          <w:p w14:paraId="0E271797"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$ 902.080,00 </w:t>
            </w:r>
          </w:p>
        </w:tc>
      </w:tr>
      <w:tr w:rsidR="004D10AB" w:rsidRPr="006A1B84" w14:paraId="7BEBC438" w14:textId="77777777" w:rsidTr="00770561">
        <w:trPr>
          <w:trHeight w:val="855"/>
        </w:trPr>
        <w:tc>
          <w:tcPr>
            <w:tcW w:w="722" w:type="dxa"/>
            <w:noWrap/>
            <w:vAlign w:val="center"/>
            <w:hideMark/>
          </w:tcPr>
          <w:p w14:paraId="55587577"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7,5,3</w:t>
            </w:r>
          </w:p>
        </w:tc>
        <w:tc>
          <w:tcPr>
            <w:tcW w:w="3290" w:type="dxa"/>
            <w:vAlign w:val="center"/>
            <w:hideMark/>
          </w:tcPr>
          <w:p w14:paraId="3D9F4473"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SUMINISTRO Y MONTAJE DE PATCH PANEL DE 24 PUERTOS, ANGULADO, PARA CATEGORÍA 6A. INCLUYE 24 JACKS CATEGORÍA 6A, MARQUILLAS Y DEMÁS ELEMENTOS Y ACCESORIOS NECESARIOS PARA SU ÓPTIME INSTALACIÓN.</w:t>
            </w:r>
          </w:p>
        </w:tc>
        <w:tc>
          <w:tcPr>
            <w:tcW w:w="907" w:type="dxa"/>
            <w:noWrap/>
            <w:vAlign w:val="center"/>
            <w:hideMark/>
          </w:tcPr>
          <w:p w14:paraId="2211D109"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208D1745"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2,00 </w:t>
            </w:r>
          </w:p>
        </w:tc>
        <w:tc>
          <w:tcPr>
            <w:tcW w:w="1291" w:type="dxa"/>
            <w:noWrap/>
            <w:vAlign w:val="center"/>
            <w:hideMark/>
          </w:tcPr>
          <w:p w14:paraId="5FC2731A"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1.892.594,00 </w:t>
            </w:r>
          </w:p>
        </w:tc>
        <w:tc>
          <w:tcPr>
            <w:tcW w:w="1861" w:type="dxa"/>
            <w:noWrap/>
            <w:vAlign w:val="center"/>
            <w:hideMark/>
          </w:tcPr>
          <w:p w14:paraId="41C69FC3"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$ 3.785.188,00 </w:t>
            </w:r>
          </w:p>
        </w:tc>
      </w:tr>
      <w:tr w:rsidR="004D10AB" w:rsidRPr="006A1B84" w14:paraId="7761063E" w14:textId="77777777" w:rsidTr="00770561">
        <w:trPr>
          <w:trHeight w:val="570"/>
        </w:trPr>
        <w:tc>
          <w:tcPr>
            <w:tcW w:w="722" w:type="dxa"/>
            <w:noWrap/>
            <w:vAlign w:val="center"/>
            <w:hideMark/>
          </w:tcPr>
          <w:p w14:paraId="1ED38405"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7,5,4</w:t>
            </w:r>
          </w:p>
        </w:tc>
        <w:tc>
          <w:tcPr>
            <w:tcW w:w="3290" w:type="dxa"/>
            <w:vAlign w:val="center"/>
            <w:hideMark/>
          </w:tcPr>
          <w:p w14:paraId="337C680B"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SUMINISTRO Y MONTAJE DE PATCH CORD CERTIFICADO  CATEGORÍA  6A DE TRES METROS, PARA PUESTO  DE TRABAJO. INCLUYE MARQUILLAS.</w:t>
            </w:r>
          </w:p>
        </w:tc>
        <w:tc>
          <w:tcPr>
            <w:tcW w:w="907" w:type="dxa"/>
            <w:noWrap/>
            <w:vAlign w:val="center"/>
            <w:hideMark/>
          </w:tcPr>
          <w:p w14:paraId="46B038A0"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717928AA"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20,00 </w:t>
            </w:r>
          </w:p>
        </w:tc>
        <w:tc>
          <w:tcPr>
            <w:tcW w:w="1291" w:type="dxa"/>
            <w:noWrap/>
            <w:vAlign w:val="center"/>
            <w:hideMark/>
          </w:tcPr>
          <w:p w14:paraId="5019FA18"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64.267,00 </w:t>
            </w:r>
          </w:p>
        </w:tc>
        <w:tc>
          <w:tcPr>
            <w:tcW w:w="1861" w:type="dxa"/>
            <w:noWrap/>
            <w:vAlign w:val="center"/>
            <w:hideMark/>
          </w:tcPr>
          <w:p w14:paraId="0F9C39C5"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$ 1.285.340,00 </w:t>
            </w:r>
          </w:p>
        </w:tc>
      </w:tr>
      <w:tr w:rsidR="004D10AB" w:rsidRPr="006A1B84" w14:paraId="54068A60" w14:textId="77777777" w:rsidTr="00770561">
        <w:trPr>
          <w:trHeight w:val="570"/>
        </w:trPr>
        <w:tc>
          <w:tcPr>
            <w:tcW w:w="722" w:type="dxa"/>
            <w:noWrap/>
            <w:vAlign w:val="center"/>
            <w:hideMark/>
          </w:tcPr>
          <w:p w14:paraId="603963E5"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7,5,5</w:t>
            </w:r>
          </w:p>
        </w:tc>
        <w:tc>
          <w:tcPr>
            <w:tcW w:w="3290" w:type="dxa"/>
            <w:vAlign w:val="center"/>
            <w:hideMark/>
          </w:tcPr>
          <w:p w14:paraId="14BA2D46"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SUMINISTRO  Y  MONTAJE  DE  PATCH  CORD  CERTIFICADO  CATEGORÍA  6A  DE  UN  METRO,  PARA  RACK.  INCLUYE MARQUILLAS.</w:t>
            </w:r>
          </w:p>
        </w:tc>
        <w:tc>
          <w:tcPr>
            <w:tcW w:w="907" w:type="dxa"/>
            <w:noWrap/>
            <w:vAlign w:val="center"/>
            <w:hideMark/>
          </w:tcPr>
          <w:p w14:paraId="45678B2E"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305338C1"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20,00 </w:t>
            </w:r>
          </w:p>
        </w:tc>
        <w:tc>
          <w:tcPr>
            <w:tcW w:w="1291" w:type="dxa"/>
            <w:noWrap/>
            <w:vAlign w:val="center"/>
            <w:hideMark/>
          </w:tcPr>
          <w:p w14:paraId="03B5242D"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66.038,00 </w:t>
            </w:r>
          </w:p>
        </w:tc>
        <w:tc>
          <w:tcPr>
            <w:tcW w:w="1861" w:type="dxa"/>
            <w:noWrap/>
            <w:vAlign w:val="center"/>
            <w:hideMark/>
          </w:tcPr>
          <w:p w14:paraId="57398094"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$ 1.320.760,00 </w:t>
            </w:r>
          </w:p>
        </w:tc>
      </w:tr>
      <w:tr w:rsidR="004D10AB" w:rsidRPr="006A1B84" w14:paraId="3C16206D" w14:textId="77777777" w:rsidTr="00770561">
        <w:trPr>
          <w:trHeight w:val="1140"/>
        </w:trPr>
        <w:tc>
          <w:tcPr>
            <w:tcW w:w="722" w:type="dxa"/>
            <w:noWrap/>
            <w:vAlign w:val="center"/>
            <w:hideMark/>
          </w:tcPr>
          <w:p w14:paraId="19F77233"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7,5,6</w:t>
            </w:r>
          </w:p>
        </w:tc>
        <w:tc>
          <w:tcPr>
            <w:tcW w:w="3290" w:type="dxa"/>
            <w:vAlign w:val="center"/>
            <w:hideMark/>
          </w:tcPr>
          <w:p w14:paraId="44E4C287"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SUMINISTRO Y MONTAJE DE RACK TIPO BASTIDOR DE 45 RU, CON SISTEMA AVANZADO DE ADMINISTRACIÓNDE CABLEADO. INCLUYE MULTITOMA, BARRA DE TIERRA, ELEMENTOS DE ANCLAJE AL PISO Y DEMÁS ACCESORIOS </w:t>
            </w:r>
            <w:r w:rsidRPr="006A1B84">
              <w:rPr>
                <w:rFonts w:ascii="Verdana" w:eastAsia="Times New Roman" w:hAnsi="Verdana" w:cs="Arial"/>
                <w:sz w:val="16"/>
                <w:szCs w:val="16"/>
                <w:lang w:eastAsia="es-CO"/>
              </w:rPr>
              <w:lastRenderedPageBreak/>
              <w:t>NECESARIOS PARA SU ÓPTIMA INSTALACIÓN Y FUNCIONAMIENTO.</w:t>
            </w:r>
          </w:p>
        </w:tc>
        <w:tc>
          <w:tcPr>
            <w:tcW w:w="907" w:type="dxa"/>
            <w:noWrap/>
            <w:vAlign w:val="center"/>
            <w:hideMark/>
          </w:tcPr>
          <w:p w14:paraId="17079122"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lastRenderedPageBreak/>
              <w:t>UND</w:t>
            </w:r>
          </w:p>
        </w:tc>
        <w:tc>
          <w:tcPr>
            <w:tcW w:w="1030" w:type="dxa"/>
            <w:noWrap/>
            <w:vAlign w:val="center"/>
            <w:hideMark/>
          </w:tcPr>
          <w:p w14:paraId="185781E5"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1,00 </w:t>
            </w:r>
          </w:p>
        </w:tc>
        <w:tc>
          <w:tcPr>
            <w:tcW w:w="1291" w:type="dxa"/>
            <w:noWrap/>
            <w:vAlign w:val="center"/>
            <w:hideMark/>
          </w:tcPr>
          <w:p w14:paraId="701EFF09"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4.123.874,00 </w:t>
            </w:r>
          </w:p>
        </w:tc>
        <w:tc>
          <w:tcPr>
            <w:tcW w:w="1861" w:type="dxa"/>
            <w:noWrap/>
            <w:vAlign w:val="center"/>
            <w:hideMark/>
          </w:tcPr>
          <w:p w14:paraId="702AFC18"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4.123.874,00 </w:t>
            </w:r>
          </w:p>
        </w:tc>
      </w:tr>
      <w:tr w:rsidR="004D10AB" w:rsidRPr="006A1B84" w14:paraId="428E4189" w14:textId="77777777" w:rsidTr="00770561">
        <w:trPr>
          <w:trHeight w:val="300"/>
        </w:trPr>
        <w:tc>
          <w:tcPr>
            <w:tcW w:w="722" w:type="dxa"/>
            <w:noWrap/>
            <w:vAlign w:val="center"/>
            <w:hideMark/>
          </w:tcPr>
          <w:p w14:paraId="37E6CB3E"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7,5,7</w:t>
            </w:r>
          </w:p>
        </w:tc>
        <w:tc>
          <w:tcPr>
            <w:tcW w:w="3290" w:type="dxa"/>
            <w:vAlign w:val="center"/>
            <w:hideMark/>
          </w:tcPr>
          <w:p w14:paraId="2C0FD49A"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SUMINISTRO Y MONTAJE DE ORGANIZADOR HORIZONTAL PARA RACK</w:t>
            </w:r>
          </w:p>
        </w:tc>
        <w:tc>
          <w:tcPr>
            <w:tcW w:w="907" w:type="dxa"/>
            <w:noWrap/>
            <w:vAlign w:val="center"/>
            <w:hideMark/>
          </w:tcPr>
          <w:p w14:paraId="765BF1EE"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405D3D6F"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1,00 </w:t>
            </w:r>
          </w:p>
        </w:tc>
        <w:tc>
          <w:tcPr>
            <w:tcW w:w="1291" w:type="dxa"/>
            <w:noWrap/>
            <w:vAlign w:val="center"/>
            <w:hideMark/>
          </w:tcPr>
          <w:p w14:paraId="540A9C78"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274.668,00 </w:t>
            </w:r>
          </w:p>
        </w:tc>
        <w:tc>
          <w:tcPr>
            <w:tcW w:w="1861" w:type="dxa"/>
            <w:noWrap/>
            <w:vAlign w:val="center"/>
            <w:hideMark/>
          </w:tcPr>
          <w:p w14:paraId="36219CEF"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274.668,00 </w:t>
            </w:r>
          </w:p>
        </w:tc>
      </w:tr>
      <w:tr w:rsidR="004D10AB" w:rsidRPr="006A1B84" w14:paraId="1C17430A" w14:textId="77777777" w:rsidTr="00770561">
        <w:trPr>
          <w:trHeight w:val="570"/>
        </w:trPr>
        <w:tc>
          <w:tcPr>
            <w:tcW w:w="722" w:type="dxa"/>
            <w:noWrap/>
            <w:vAlign w:val="center"/>
            <w:hideMark/>
          </w:tcPr>
          <w:p w14:paraId="6674EDE6"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7,5,8</w:t>
            </w:r>
          </w:p>
        </w:tc>
        <w:tc>
          <w:tcPr>
            <w:tcW w:w="3290" w:type="dxa"/>
            <w:vAlign w:val="center"/>
            <w:hideMark/>
          </w:tcPr>
          <w:p w14:paraId="2ED7752F"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SUMINISTRO Y MONTAJE DE ORGANIZADOR VERTICAL, PARA SISTEMA AVANZADO DE ADMINISTRACIÓN DE CABLES 6" X 8" X 7'.</w:t>
            </w:r>
          </w:p>
        </w:tc>
        <w:tc>
          <w:tcPr>
            <w:tcW w:w="907" w:type="dxa"/>
            <w:noWrap/>
            <w:vAlign w:val="center"/>
            <w:hideMark/>
          </w:tcPr>
          <w:p w14:paraId="1AB763BE"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087A376F"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1,00 </w:t>
            </w:r>
          </w:p>
        </w:tc>
        <w:tc>
          <w:tcPr>
            <w:tcW w:w="1291" w:type="dxa"/>
            <w:noWrap/>
            <w:vAlign w:val="center"/>
            <w:hideMark/>
          </w:tcPr>
          <w:p w14:paraId="53AD54C5"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114.668,00 </w:t>
            </w:r>
          </w:p>
        </w:tc>
        <w:tc>
          <w:tcPr>
            <w:tcW w:w="1861" w:type="dxa"/>
            <w:noWrap/>
            <w:vAlign w:val="center"/>
            <w:hideMark/>
          </w:tcPr>
          <w:p w14:paraId="3B99F34A"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$ 114.668,00 </w:t>
            </w:r>
          </w:p>
        </w:tc>
      </w:tr>
      <w:tr w:rsidR="004D10AB" w:rsidRPr="006A1B84" w14:paraId="15CBB5EB" w14:textId="77777777" w:rsidTr="00770561">
        <w:trPr>
          <w:trHeight w:val="300"/>
        </w:trPr>
        <w:tc>
          <w:tcPr>
            <w:tcW w:w="722" w:type="dxa"/>
            <w:noWrap/>
            <w:vAlign w:val="center"/>
            <w:hideMark/>
          </w:tcPr>
          <w:p w14:paraId="4373925A"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7,5,9</w:t>
            </w:r>
          </w:p>
        </w:tc>
        <w:tc>
          <w:tcPr>
            <w:tcW w:w="3290" w:type="dxa"/>
            <w:vAlign w:val="center"/>
            <w:hideMark/>
          </w:tcPr>
          <w:p w14:paraId="43C2579E"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SUMINISTRO Y TENDIDO DE CABLE UTP CATEGORÍA 6A</w:t>
            </w:r>
          </w:p>
        </w:tc>
        <w:tc>
          <w:tcPr>
            <w:tcW w:w="907" w:type="dxa"/>
            <w:noWrap/>
            <w:vAlign w:val="center"/>
            <w:hideMark/>
          </w:tcPr>
          <w:p w14:paraId="11A828D6"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w:t>
            </w:r>
          </w:p>
        </w:tc>
        <w:tc>
          <w:tcPr>
            <w:tcW w:w="1030" w:type="dxa"/>
            <w:noWrap/>
            <w:vAlign w:val="center"/>
            <w:hideMark/>
          </w:tcPr>
          <w:p w14:paraId="7B334473"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100,00 </w:t>
            </w:r>
          </w:p>
        </w:tc>
        <w:tc>
          <w:tcPr>
            <w:tcW w:w="1291" w:type="dxa"/>
            <w:noWrap/>
            <w:vAlign w:val="center"/>
            <w:hideMark/>
          </w:tcPr>
          <w:p w14:paraId="78D5DE25"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13.744,00 </w:t>
            </w:r>
          </w:p>
        </w:tc>
        <w:tc>
          <w:tcPr>
            <w:tcW w:w="1861" w:type="dxa"/>
            <w:noWrap/>
            <w:vAlign w:val="center"/>
            <w:hideMark/>
          </w:tcPr>
          <w:p w14:paraId="3FB820B6"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$ 1.374.400,00 </w:t>
            </w:r>
          </w:p>
        </w:tc>
      </w:tr>
      <w:tr w:rsidR="004D10AB" w:rsidRPr="006A1B84" w14:paraId="712F03E1" w14:textId="77777777" w:rsidTr="00770561">
        <w:trPr>
          <w:trHeight w:val="1425"/>
        </w:trPr>
        <w:tc>
          <w:tcPr>
            <w:tcW w:w="722" w:type="dxa"/>
            <w:noWrap/>
            <w:vAlign w:val="center"/>
            <w:hideMark/>
          </w:tcPr>
          <w:p w14:paraId="430EBD01"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7,5,10</w:t>
            </w:r>
          </w:p>
        </w:tc>
        <w:tc>
          <w:tcPr>
            <w:tcW w:w="3290" w:type="dxa"/>
            <w:vAlign w:val="center"/>
            <w:hideMark/>
          </w:tcPr>
          <w:p w14:paraId="2775B7E4"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SUMINISTRO, MONTAJE Y PROGRAMACIÓN DE SWITCH DE 24 PUERTOS X 10/100/1000 (RJ-45) PUERTOS,POE, 4 X 1000X SFP, CAPA 3, DETECCIÓN AUTOMÁTICA, MINIGIBIT PARA RESPECTIVA CONEXIÓN A FIBRA, 2 RANURAS DE MÓDULO DE AMPLIACIÓN DE PUERTO, COMPATIBLE CON LA TECNOLOGÍA DE LOS EQUIPOS ACTIVOS EXISTENTES EN LA PERSONERÍA DE BOGOTÁ.</w:t>
            </w:r>
          </w:p>
        </w:tc>
        <w:tc>
          <w:tcPr>
            <w:tcW w:w="907" w:type="dxa"/>
            <w:noWrap/>
            <w:vAlign w:val="center"/>
            <w:hideMark/>
          </w:tcPr>
          <w:p w14:paraId="6A1C6836"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5ED6DD45"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1,00 </w:t>
            </w:r>
          </w:p>
        </w:tc>
        <w:tc>
          <w:tcPr>
            <w:tcW w:w="1291" w:type="dxa"/>
            <w:noWrap/>
            <w:vAlign w:val="center"/>
            <w:hideMark/>
          </w:tcPr>
          <w:p w14:paraId="73F3915B"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2.902.516,00 </w:t>
            </w:r>
          </w:p>
        </w:tc>
        <w:tc>
          <w:tcPr>
            <w:tcW w:w="1861" w:type="dxa"/>
            <w:noWrap/>
            <w:vAlign w:val="center"/>
            <w:hideMark/>
          </w:tcPr>
          <w:p w14:paraId="621C4279"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$ 2.902.516,00 </w:t>
            </w:r>
          </w:p>
        </w:tc>
      </w:tr>
      <w:tr w:rsidR="004D10AB" w:rsidRPr="006A1B84" w14:paraId="62F3CE7F" w14:textId="77777777" w:rsidTr="00770561">
        <w:trPr>
          <w:trHeight w:val="855"/>
        </w:trPr>
        <w:tc>
          <w:tcPr>
            <w:tcW w:w="722" w:type="dxa"/>
            <w:noWrap/>
            <w:vAlign w:val="center"/>
            <w:hideMark/>
          </w:tcPr>
          <w:p w14:paraId="33B4CC78"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7,5,11</w:t>
            </w:r>
          </w:p>
        </w:tc>
        <w:tc>
          <w:tcPr>
            <w:tcW w:w="3290" w:type="dxa"/>
            <w:vAlign w:val="center"/>
            <w:hideMark/>
          </w:tcPr>
          <w:p w14:paraId="3A14E9A4"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SUMINISTRO Y TENDIDO DE DUCTO EMT DE ¾" NECESARIA PARA EJECUTAR SALIDAS DE COMUNICACIONES. INCLUYE CAJAS, SOPORTES Y ACCESORIOS, PARA CONFORMAR LA SALIDA.</w:t>
            </w:r>
          </w:p>
        </w:tc>
        <w:tc>
          <w:tcPr>
            <w:tcW w:w="907" w:type="dxa"/>
            <w:noWrap/>
            <w:vAlign w:val="center"/>
            <w:hideMark/>
          </w:tcPr>
          <w:p w14:paraId="4F540E72"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w:t>
            </w:r>
          </w:p>
        </w:tc>
        <w:tc>
          <w:tcPr>
            <w:tcW w:w="1030" w:type="dxa"/>
            <w:noWrap/>
            <w:vAlign w:val="center"/>
            <w:hideMark/>
          </w:tcPr>
          <w:p w14:paraId="66BB0B65"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10,00 </w:t>
            </w:r>
          </w:p>
        </w:tc>
        <w:tc>
          <w:tcPr>
            <w:tcW w:w="1291" w:type="dxa"/>
            <w:noWrap/>
            <w:vAlign w:val="center"/>
            <w:hideMark/>
          </w:tcPr>
          <w:p w14:paraId="30B115AF"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40.228,00 </w:t>
            </w:r>
          </w:p>
        </w:tc>
        <w:tc>
          <w:tcPr>
            <w:tcW w:w="1861" w:type="dxa"/>
            <w:noWrap/>
            <w:vAlign w:val="center"/>
            <w:hideMark/>
          </w:tcPr>
          <w:p w14:paraId="149994F2"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$ 402.280,00 </w:t>
            </w:r>
          </w:p>
        </w:tc>
      </w:tr>
      <w:tr w:rsidR="004D10AB" w:rsidRPr="006A1B84" w14:paraId="295FA801" w14:textId="77777777" w:rsidTr="00770561">
        <w:trPr>
          <w:trHeight w:val="570"/>
        </w:trPr>
        <w:tc>
          <w:tcPr>
            <w:tcW w:w="722" w:type="dxa"/>
            <w:noWrap/>
            <w:vAlign w:val="center"/>
            <w:hideMark/>
          </w:tcPr>
          <w:p w14:paraId="3E45BC06"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7,5,12</w:t>
            </w:r>
          </w:p>
        </w:tc>
        <w:tc>
          <w:tcPr>
            <w:tcW w:w="3290" w:type="dxa"/>
            <w:vAlign w:val="center"/>
            <w:hideMark/>
          </w:tcPr>
          <w:p w14:paraId="144AFC83"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SUMINISTRO Y TENDIDO DE DUCTO EMT DE 2" NECESARIA PARA TENDIDO DE FIBRA ÓPTICA. INCLUYE CAJAS, SOPORTES Y ACCESORIOS.</w:t>
            </w:r>
          </w:p>
        </w:tc>
        <w:tc>
          <w:tcPr>
            <w:tcW w:w="907" w:type="dxa"/>
            <w:noWrap/>
            <w:vAlign w:val="center"/>
            <w:hideMark/>
          </w:tcPr>
          <w:p w14:paraId="1BC5E843"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w:t>
            </w:r>
          </w:p>
        </w:tc>
        <w:tc>
          <w:tcPr>
            <w:tcW w:w="1030" w:type="dxa"/>
            <w:noWrap/>
            <w:vAlign w:val="center"/>
            <w:hideMark/>
          </w:tcPr>
          <w:p w14:paraId="126C0E6F"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10,00 </w:t>
            </w:r>
          </w:p>
        </w:tc>
        <w:tc>
          <w:tcPr>
            <w:tcW w:w="1291" w:type="dxa"/>
            <w:noWrap/>
            <w:vAlign w:val="center"/>
            <w:hideMark/>
          </w:tcPr>
          <w:p w14:paraId="567285B9"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96.830,00 </w:t>
            </w:r>
          </w:p>
        </w:tc>
        <w:tc>
          <w:tcPr>
            <w:tcW w:w="1861" w:type="dxa"/>
            <w:noWrap/>
            <w:vAlign w:val="center"/>
            <w:hideMark/>
          </w:tcPr>
          <w:p w14:paraId="0280FC67"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$ 968.300,00 </w:t>
            </w:r>
          </w:p>
        </w:tc>
      </w:tr>
      <w:tr w:rsidR="004D10AB" w:rsidRPr="006A1B84" w14:paraId="3E42488B" w14:textId="77777777" w:rsidTr="00770561">
        <w:trPr>
          <w:trHeight w:val="300"/>
        </w:trPr>
        <w:tc>
          <w:tcPr>
            <w:tcW w:w="722" w:type="dxa"/>
            <w:shd w:val="clear" w:color="auto" w:fill="A5A5A5"/>
            <w:noWrap/>
            <w:vAlign w:val="center"/>
            <w:hideMark/>
          </w:tcPr>
          <w:p w14:paraId="55BCE4C3"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8</w:t>
            </w:r>
          </w:p>
        </w:tc>
        <w:tc>
          <w:tcPr>
            <w:tcW w:w="3290" w:type="dxa"/>
            <w:shd w:val="clear" w:color="auto" w:fill="A5A5A5"/>
            <w:vAlign w:val="center"/>
            <w:hideMark/>
          </w:tcPr>
          <w:p w14:paraId="4AA0F8BC"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PAÑETES Y ESTUCO</w:t>
            </w:r>
          </w:p>
        </w:tc>
        <w:tc>
          <w:tcPr>
            <w:tcW w:w="907" w:type="dxa"/>
            <w:shd w:val="clear" w:color="auto" w:fill="A5A5A5"/>
            <w:noWrap/>
            <w:vAlign w:val="center"/>
            <w:hideMark/>
          </w:tcPr>
          <w:p w14:paraId="1C7333B8"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030" w:type="dxa"/>
            <w:shd w:val="clear" w:color="auto" w:fill="A5A5A5"/>
            <w:noWrap/>
            <w:vAlign w:val="center"/>
            <w:hideMark/>
          </w:tcPr>
          <w:p w14:paraId="0A93D125"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291" w:type="dxa"/>
            <w:shd w:val="clear" w:color="auto" w:fill="A5A5A5"/>
            <w:noWrap/>
            <w:vAlign w:val="center"/>
            <w:hideMark/>
          </w:tcPr>
          <w:p w14:paraId="63CB2DDD"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861" w:type="dxa"/>
            <w:shd w:val="clear" w:color="auto" w:fill="A5A5A5"/>
            <w:noWrap/>
            <w:vAlign w:val="center"/>
            <w:hideMark/>
          </w:tcPr>
          <w:p w14:paraId="04AB64AF" w14:textId="77777777" w:rsidR="004D10AB" w:rsidRPr="006A1B84" w:rsidRDefault="004D10AB" w:rsidP="00770561">
            <w:pPr>
              <w:jc w:val="right"/>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$ 66.752.537,40 </w:t>
            </w:r>
          </w:p>
        </w:tc>
      </w:tr>
      <w:tr w:rsidR="004D10AB" w:rsidRPr="006A1B84" w14:paraId="551212DB" w14:textId="77777777" w:rsidTr="00770561">
        <w:trPr>
          <w:trHeight w:val="300"/>
        </w:trPr>
        <w:tc>
          <w:tcPr>
            <w:tcW w:w="722" w:type="dxa"/>
            <w:shd w:val="clear" w:color="000000" w:fill="D9E1F2"/>
            <w:noWrap/>
            <w:vAlign w:val="center"/>
            <w:hideMark/>
          </w:tcPr>
          <w:p w14:paraId="0FE5D477"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8,1</w:t>
            </w:r>
          </w:p>
        </w:tc>
        <w:tc>
          <w:tcPr>
            <w:tcW w:w="3290" w:type="dxa"/>
            <w:shd w:val="clear" w:color="000000" w:fill="D9E1F2"/>
            <w:vAlign w:val="center"/>
            <w:hideMark/>
          </w:tcPr>
          <w:p w14:paraId="7F149625"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SOBRE MUROS</w:t>
            </w:r>
          </w:p>
        </w:tc>
        <w:tc>
          <w:tcPr>
            <w:tcW w:w="907" w:type="dxa"/>
            <w:shd w:val="clear" w:color="000000" w:fill="D9E1F2"/>
            <w:noWrap/>
            <w:vAlign w:val="center"/>
            <w:hideMark/>
          </w:tcPr>
          <w:p w14:paraId="53D0FD21"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030" w:type="dxa"/>
            <w:shd w:val="clear" w:color="000000" w:fill="D9E1F2"/>
            <w:noWrap/>
            <w:vAlign w:val="center"/>
            <w:hideMark/>
          </w:tcPr>
          <w:p w14:paraId="138BC637"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291" w:type="dxa"/>
            <w:shd w:val="clear" w:color="000000" w:fill="D9E1F2"/>
            <w:noWrap/>
            <w:vAlign w:val="center"/>
            <w:hideMark/>
          </w:tcPr>
          <w:p w14:paraId="743FDCAE"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861" w:type="dxa"/>
            <w:shd w:val="clear" w:color="000000" w:fill="D9E1F2"/>
            <w:noWrap/>
            <w:vAlign w:val="center"/>
            <w:hideMark/>
          </w:tcPr>
          <w:p w14:paraId="510201F6" w14:textId="77777777" w:rsidR="004D10AB" w:rsidRPr="006A1B84" w:rsidRDefault="004D10AB" w:rsidP="00770561">
            <w:pPr>
              <w:jc w:val="right"/>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$ 66.752.537,40 </w:t>
            </w:r>
          </w:p>
        </w:tc>
      </w:tr>
      <w:tr w:rsidR="004D10AB" w:rsidRPr="006A1B84" w14:paraId="390E0837" w14:textId="77777777" w:rsidTr="00770561">
        <w:trPr>
          <w:trHeight w:val="1140"/>
        </w:trPr>
        <w:tc>
          <w:tcPr>
            <w:tcW w:w="722" w:type="dxa"/>
            <w:noWrap/>
            <w:vAlign w:val="center"/>
            <w:hideMark/>
          </w:tcPr>
          <w:p w14:paraId="316A4941"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8,1,1</w:t>
            </w:r>
          </w:p>
        </w:tc>
        <w:tc>
          <w:tcPr>
            <w:tcW w:w="3290" w:type="dxa"/>
            <w:vAlign w:val="center"/>
            <w:hideMark/>
          </w:tcPr>
          <w:p w14:paraId="55891974"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PAÑETE IMPERMEABILIZADO INTEGRALMENTE 1:4 E=0.02M (INCLUYE MORTERO EN CEMENTO IMPERMEABILIZADO 1:4, CON SIKA 1, INCLUYE DILATACIONES, RANURAS Y FILETES, Y TODO LO REQUERIDO PARA LA CORRECTA EJECUCIÓN Y RECIBO A SATISFACCIÓN)</w:t>
            </w:r>
          </w:p>
        </w:tc>
        <w:tc>
          <w:tcPr>
            <w:tcW w:w="907" w:type="dxa"/>
            <w:noWrap/>
            <w:vAlign w:val="center"/>
            <w:hideMark/>
          </w:tcPr>
          <w:p w14:paraId="07A264FD"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M2</w:t>
            </w:r>
          </w:p>
        </w:tc>
        <w:tc>
          <w:tcPr>
            <w:tcW w:w="1030" w:type="dxa"/>
            <w:noWrap/>
            <w:vAlign w:val="center"/>
            <w:hideMark/>
          </w:tcPr>
          <w:p w14:paraId="7C08FC52"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882,90 </w:t>
            </w:r>
          </w:p>
        </w:tc>
        <w:tc>
          <w:tcPr>
            <w:tcW w:w="1291" w:type="dxa"/>
            <w:noWrap/>
            <w:vAlign w:val="center"/>
            <w:hideMark/>
          </w:tcPr>
          <w:p w14:paraId="7FC4E1C0"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46.804,00 </w:t>
            </w:r>
          </w:p>
        </w:tc>
        <w:tc>
          <w:tcPr>
            <w:tcW w:w="1861" w:type="dxa"/>
            <w:noWrap/>
            <w:vAlign w:val="center"/>
            <w:hideMark/>
          </w:tcPr>
          <w:p w14:paraId="3F158EA4"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$ 41.323.251,60 </w:t>
            </w:r>
          </w:p>
        </w:tc>
      </w:tr>
      <w:tr w:rsidR="004D10AB" w:rsidRPr="006A1B84" w14:paraId="778FB542" w14:textId="77777777" w:rsidTr="00770561">
        <w:trPr>
          <w:trHeight w:val="300"/>
        </w:trPr>
        <w:tc>
          <w:tcPr>
            <w:tcW w:w="722" w:type="dxa"/>
            <w:noWrap/>
            <w:vAlign w:val="center"/>
            <w:hideMark/>
          </w:tcPr>
          <w:p w14:paraId="6A5DE944"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8,1,2</w:t>
            </w:r>
          </w:p>
        </w:tc>
        <w:tc>
          <w:tcPr>
            <w:tcW w:w="3290" w:type="dxa"/>
            <w:vAlign w:val="center"/>
            <w:hideMark/>
          </w:tcPr>
          <w:p w14:paraId="2FCAB3E4"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ESTUCO PLASTICO</w:t>
            </w:r>
          </w:p>
        </w:tc>
        <w:tc>
          <w:tcPr>
            <w:tcW w:w="907" w:type="dxa"/>
            <w:noWrap/>
            <w:vAlign w:val="center"/>
            <w:hideMark/>
          </w:tcPr>
          <w:p w14:paraId="0E63F1AC"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M2</w:t>
            </w:r>
          </w:p>
        </w:tc>
        <w:tc>
          <w:tcPr>
            <w:tcW w:w="1030" w:type="dxa"/>
            <w:noWrap/>
            <w:vAlign w:val="center"/>
            <w:hideMark/>
          </w:tcPr>
          <w:p w14:paraId="2B3AFDAC"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882,90 </w:t>
            </w:r>
          </w:p>
        </w:tc>
        <w:tc>
          <w:tcPr>
            <w:tcW w:w="1291" w:type="dxa"/>
            <w:noWrap/>
            <w:vAlign w:val="center"/>
            <w:hideMark/>
          </w:tcPr>
          <w:p w14:paraId="11226D14"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28.802,00 </w:t>
            </w:r>
          </w:p>
        </w:tc>
        <w:tc>
          <w:tcPr>
            <w:tcW w:w="1861" w:type="dxa"/>
            <w:noWrap/>
            <w:vAlign w:val="center"/>
            <w:hideMark/>
          </w:tcPr>
          <w:p w14:paraId="70BF5794"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$ 25.429.285,80 </w:t>
            </w:r>
          </w:p>
        </w:tc>
      </w:tr>
      <w:tr w:rsidR="004D10AB" w:rsidRPr="006A1B84" w14:paraId="670BCDE1" w14:textId="77777777" w:rsidTr="00770561">
        <w:trPr>
          <w:trHeight w:val="300"/>
        </w:trPr>
        <w:tc>
          <w:tcPr>
            <w:tcW w:w="722" w:type="dxa"/>
            <w:shd w:val="clear" w:color="auto" w:fill="A5A5A5"/>
            <w:noWrap/>
            <w:vAlign w:val="center"/>
            <w:hideMark/>
          </w:tcPr>
          <w:p w14:paraId="5F29A5C7"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9</w:t>
            </w:r>
          </w:p>
        </w:tc>
        <w:tc>
          <w:tcPr>
            <w:tcW w:w="3290" w:type="dxa"/>
            <w:shd w:val="clear" w:color="auto" w:fill="A5A5A5"/>
            <w:vAlign w:val="center"/>
            <w:hideMark/>
          </w:tcPr>
          <w:p w14:paraId="5BC9A66C"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PISOS</w:t>
            </w:r>
          </w:p>
        </w:tc>
        <w:tc>
          <w:tcPr>
            <w:tcW w:w="907" w:type="dxa"/>
            <w:shd w:val="clear" w:color="auto" w:fill="A5A5A5"/>
            <w:noWrap/>
            <w:vAlign w:val="center"/>
            <w:hideMark/>
          </w:tcPr>
          <w:p w14:paraId="620262FC"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030" w:type="dxa"/>
            <w:shd w:val="clear" w:color="auto" w:fill="A5A5A5"/>
            <w:noWrap/>
            <w:vAlign w:val="center"/>
            <w:hideMark/>
          </w:tcPr>
          <w:p w14:paraId="109C5104"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291" w:type="dxa"/>
            <w:shd w:val="clear" w:color="auto" w:fill="A5A5A5"/>
            <w:noWrap/>
            <w:vAlign w:val="center"/>
            <w:hideMark/>
          </w:tcPr>
          <w:p w14:paraId="57DCB668"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861" w:type="dxa"/>
            <w:shd w:val="clear" w:color="auto" w:fill="A5A5A5"/>
            <w:noWrap/>
            <w:vAlign w:val="center"/>
            <w:hideMark/>
          </w:tcPr>
          <w:p w14:paraId="494E9736" w14:textId="77777777" w:rsidR="004D10AB" w:rsidRPr="006A1B84" w:rsidRDefault="004D10AB" w:rsidP="00770561">
            <w:pPr>
              <w:jc w:val="right"/>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$ 92.137.453,25 </w:t>
            </w:r>
          </w:p>
        </w:tc>
      </w:tr>
      <w:tr w:rsidR="004D10AB" w:rsidRPr="006A1B84" w14:paraId="7EF633D1" w14:textId="77777777" w:rsidTr="00770561">
        <w:trPr>
          <w:trHeight w:val="300"/>
        </w:trPr>
        <w:tc>
          <w:tcPr>
            <w:tcW w:w="722" w:type="dxa"/>
            <w:shd w:val="clear" w:color="000000" w:fill="D9E1F2"/>
            <w:noWrap/>
            <w:vAlign w:val="center"/>
            <w:hideMark/>
          </w:tcPr>
          <w:p w14:paraId="4AE613B8"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9,1</w:t>
            </w:r>
          </w:p>
        </w:tc>
        <w:tc>
          <w:tcPr>
            <w:tcW w:w="3290" w:type="dxa"/>
            <w:shd w:val="clear" w:color="000000" w:fill="D9E1F2"/>
            <w:vAlign w:val="center"/>
            <w:hideMark/>
          </w:tcPr>
          <w:p w14:paraId="778F51A8"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BASES Y AFINADOS</w:t>
            </w:r>
          </w:p>
        </w:tc>
        <w:tc>
          <w:tcPr>
            <w:tcW w:w="907" w:type="dxa"/>
            <w:shd w:val="clear" w:color="000000" w:fill="D9E1F2"/>
            <w:noWrap/>
            <w:vAlign w:val="center"/>
            <w:hideMark/>
          </w:tcPr>
          <w:p w14:paraId="503C95BD"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030" w:type="dxa"/>
            <w:shd w:val="clear" w:color="000000" w:fill="D9E1F2"/>
            <w:noWrap/>
            <w:vAlign w:val="center"/>
            <w:hideMark/>
          </w:tcPr>
          <w:p w14:paraId="3F49494E"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291" w:type="dxa"/>
            <w:shd w:val="clear" w:color="000000" w:fill="D9E1F2"/>
            <w:noWrap/>
            <w:vAlign w:val="center"/>
            <w:hideMark/>
          </w:tcPr>
          <w:p w14:paraId="798E0069"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861" w:type="dxa"/>
            <w:shd w:val="clear" w:color="000000" w:fill="D9E1F2"/>
            <w:noWrap/>
            <w:vAlign w:val="center"/>
            <w:hideMark/>
          </w:tcPr>
          <w:p w14:paraId="57B2BC7F" w14:textId="77777777" w:rsidR="004D10AB" w:rsidRPr="006A1B84" w:rsidRDefault="004D10AB" w:rsidP="00770561">
            <w:pPr>
              <w:jc w:val="right"/>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$ 26.099.340,18 </w:t>
            </w:r>
          </w:p>
        </w:tc>
      </w:tr>
      <w:tr w:rsidR="004D10AB" w:rsidRPr="006A1B84" w14:paraId="2218C8FE" w14:textId="77777777" w:rsidTr="00770561">
        <w:trPr>
          <w:trHeight w:val="300"/>
        </w:trPr>
        <w:tc>
          <w:tcPr>
            <w:tcW w:w="722" w:type="dxa"/>
            <w:noWrap/>
            <w:vAlign w:val="center"/>
            <w:hideMark/>
          </w:tcPr>
          <w:p w14:paraId="462ED768"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9,1,1</w:t>
            </w:r>
          </w:p>
        </w:tc>
        <w:tc>
          <w:tcPr>
            <w:tcW w:w="3290" w:type="dxa"/>
            <w:vAlign w:val="center"/>
            <w:hideMark/>
          </w:tcPr>
          <w:p w14:paraId="0E0A7BA3"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AFINADO DE PISO EN MORTERO 1:3 E=5CM </w:t>
            </w:r>
          </w:p>
        </w:tc>
        <w:tc>
          <w:tcPr>
            <w:tcW w:w="907" w:type="dxa"/>
            <w:noWrap/>
            <w:vAlign w:val="center"/>
            <w:hideMark/>
          </w:tcPr>
          <w:p w14:paraId="4335E14D"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M2</w:t>
            </w:r>
          </w:p>
        </w:tc>
        <w:tc>
          <w:tcPr>
            <w:tcW w:w="1030" w:type="dxa"/>
            <w:noWrap/>
            <w:vAlign w:val="center"/>
            <w:hideMark/>
          </w:tcPr>
          <w:p w14:paraId="05110C96"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406,28 </w:t>
            </w:r>
          </w:p>
        </w:tc>
        <w:tc>
          <w:tcPr>
            <w:tcW w:w="1291" w:type="dxa"/>
            <w:noWrap/>
            <w:vAlign w:val="center"/>
            <w:hideMark/>
          </w:tcPr>
          <w:p w14:paraId="7A1C8026"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60.141,00 </w:t>
            </w:r>
          </w:p>
        </w:tc>
        <w:tc>
          <w:tcPr>
            <w:tcW w:w="1861" w:type="dxa"/>
            <w:noWrap/>
            <w:vAlign w:val="center"/>
            <w:hideMark/>
          </w:tcPr>
          <w:p w14:paraId="326D31B5"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$ 24.434.085,48 </w:t>
            </w:r>
          </w:p>
        </w:tc>
      </w:tr>
      <w:tr w:rsidR="004D10AB" w:rsidRPr="006A1B84" w14:paraId="5136FD6A" w14:textId="77777777" w:rsidTr="00770561">
        <w:trPr>
          <w:trHeight w:val="300"/>
        </w:trPr>
        <w:tc>
          <w:tcPr>
            <w:tcW w:w="722" w:type="dxa"/>
            <w:noWrap/>
            <w:vAlign w:val="center"/>
            <w:hideMark/>
          </w:tcPr>
          <w:p w14:paraId="2BE382C1"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9,1,2</w:t>
            </w:r>
          </w:p>
        </w:tc>
        <w:tc>
          <w:tcPr>
            <w:tcW w:w="3290" w:type="dxa"/>
            <w:vAlign w:val="center"/>
            <w:hideMark/>
          </w:tcPr>
          <w:p w14:paraId="521BEEB8"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AFINADO DE PISO EN  MORTERO IMPERMEABILIZADO 1:3 E=5CM </w:t>
            </w:r>
          </w:p>
        </w:tc>
        <w:tc>
          <w:tcPr>
            <w:tcW w:w="907" w:type="dxa"/>
            <w:noWrap/>
            <w:vAlign w:val="center"/>
            <w:hideMark/>
          </w:tcPr>
          <w:p w14:paraId="14A1E30F"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M2</w:t>
            </w:r>
          </w:p>
        </w:tc>
        <w:tc>
          <w:tcPr>
            <w:tcW w:w="1030" w:type="dxa"/>
            <w:noWrap/>
            <w:vAlign w:val="center"/>
            <w:hideMark/>
          </w:tcPr>
          <w:p w14:paraId="2190849A"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24,30 </w:t>
            </w:r>
          </w:p>
        </w:tc>
        <w:tc>
          <w:tcPr>
            <w:tcW w:w="1291" w:type="dxa"/>
            <w:noWrap/>
            <w:vAlign w:val="center"/>
            <w:hideMark/>
          </w:tcPr>
          <w:p w14:paraId="403BCCBB"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68.529,00 </w:t>
            </w:r>
          </w:p>
        </w:tc>
        <w:tc>
          <w:tcPr>
            <w:tcW w:w="1861" w:type="dxa"/>
            <w:noWrap/>
            <w:vAlign w:val="center"/>
            <w:hideMark/>
          </w:tcPr>
          <w:p w14:paraId="5129F208"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$ 1.665.254,70 </w:t>
            </w:r>
          </w:p>
        </w:tc>
      </w:tr>
      <w:tr w:rsidR="004D10AB" w:rsidRPr="006A1B84" w14:paraId="088D5A1B" w14:textId="77777777" w:rsidTr="00770561">
        <w:trPr>
          <w:trHeight w:val="300"/>
        </w:trPr>
        <w:tc>
          <w:tcPr>
            <w:tcW w:w="722" w:type="dxa"/>
            <w:shd w:val="clear" w:color="000000" w:fill="D9E1F2"/>
            <w:noWrap/>
            <w:vAlign w:val="center"/>
            <w:hideMark/>
          </w:tcPr>
          <w:p w14:paraId="45A4A38C"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9,2</w:t>
            </w:r>
          </w:p>
        </w:tc>
        <w:tc>
          <w:tcPr>
            <w:tcW w:w="3290" w:type="dxa"/>
            <w:shd w:val="clear" w:color="000000" w:fill="D9E1F2"/>
            <w:vAlign w:val="center"/>
            <w:hideMark/>
          </w:tcPr>
          <w:p w14:paraId="58231C1B"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ACABADOS PISOS</w:t>
            </w:r>
          </w:p>
        </w:tc>
        <w:tc>
          <w:tcPr>
            <w:tcW w:w="907" w:type="dxa"/>
            <w:shd w:val="clear" w:color="000000" w:fill="D9E1F2"/>
            <w:noWrap/>
            <w:vAlign w:val="center"/>
            <w:hideMark/>
          </w:tcPr>
          <w:p w14:paraId="55FA2760"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030" w:type="dxa"/>
            <w:shd w:val="clear" w:color="000000" w:fill="D9E1F2"/>
            <w:noWrap/>
            <w:vAlign w:val="center"/>
            <w:hideMark/>
          </w:tcPr>
          <w:p w14:paraId="78C57978"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291" w:type="dxa"/>
            <w:shd w:val="clear" w:color="000000" w:fill="D9E1F2"/>
            <w:noWrap/>
            <w:vAlign w:val="center"/>
            <w:hideMark/>
          </w:tcPr>
          <w:p w14:paraId="4AD1EA80"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861" w:type="dxa"/>
            <w:shd w:val="clear" w:color="000000" w:fill="D9E1F2"/>
            <w:noWrap/>
            <w:vAlign w:val="center"/>
            <w:hideMark/>
          </w:tcPr>
          <w:p w14:paraId="721E1EB7" w14:textId="77777777" w:rsidR="004D10AB" w:rsidRPr="006A1B84" w:rsidRDefault="004D10AB" w:rsidP="00770561">
            <w:pPr>
              <w:jc w:val="right"/>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$ 50.675.912,28 </w:t>
            </w:r>
          </w:p>
        </w:tc>
      </w:tr>
      <w:tr w:rsidR="004D10AB" w:rsidRPr="006A1B84" w14:paraId="05C55676" w14:textId="77777777" w:rsidTr="00770561">
        <w:trPr>
          <w:trHeight w:val="300"/>
        </w:trPr>
        <w:tc>
          <w:tcPr>
            <w:tcW w:w="722" w:type="dxa"/>
            <w:noWrap/>
            <w:vAlign w:val="center"/>
            <w:hideMark/>
          </w:tcPr>
          <w:p w14:paraId="31C66898"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9,2,1</w:t>
            </w:r>
          </w:p>
        </w:tc>
        <w:tc>
          <w:tcPr>
            <w:tcW w:w="3290" w:type="dxa"/>
            <w:vAlign w:val="center"/>
            <w:hideMark/>
          </w:tcPr>
          <w:p w14:paraId="23A75E32"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BOCAPUERTA EN GRAVILLA LAVADA ANCHO 20 CM</w:t>
            </w:r>
          </w:p>
        </w:tc>
        <w:tc>
          <w:tcPr>
            <w:tcW w:w="907" w:type="dxa"/>
            <w:noWrap/>
            <w:vAlign w:val="center"/>
            <w:hideMark/>
          </w:tcPr>
          <w:p w14:paraId="66D568DF"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w:t>
            </w:r>
          </w:p>
        </w:tc>
        <w:tc>
          <w:tcPr>
            <w:tcW w:w="1030" w:type="dxa"/>
            <w:noWrap/>
            <w:vAlign w:val="center"/>
            <w:hideMark/>
          </w:tcPr>
          <w:p w14:paraId="24252282"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19,23 </w:t>
            </w:r>
          </w:p>
        </w:tc>
        <w:tc>
          <w:tcPr>
            <w:tcW w:w="1291" w:type="dxa"/>
            <w:noWrap/>
            <w:vAlign w:val="center"/>
            <w:hideMark/>
          </w:tcPr>
          <w:p w14:paraId="3FA9937E"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109.402,00 </w:t>
            </w:r>
          </w:p>
        </w:tc>
        <w:tc>
          <w:tcPr>
            <w:tcW w:w="1861" w:type="dxa"/>
            <w:noWrap/>
            <w:vAlign w:val="center"/>
            <w:hideMark/>
          </w:tcPr>
          <w:p w14:paraId="678C2070"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$ 2.103.800,46 </w:t>
            </w:r>
          </w:p>
        </w:tc>
      </w:tr>
      <w:tr w:rsidR="004D10AB" w:rsidRPr="006A1B84" w14:paraId="1A10D066" w14:textId="77777777" w:rsidTr="00770561">
        <w:trPr>
          <w:trHeight w:val="300"/>
        </w:trPr>
        <w:tc>
          <w:tcPr>
            <w:tcW w:w="722" w:type="dxa"/>
            <w:noWrap/>
            <w:vAlign w:val="center"/>
            <w:hideMark/>
          </w:tcPr>
          <w:p w14:paraId="7E92A450"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9,2,2</w:t>
            </w:r>
          </w:p>
        </w:tc>
        <w:tc>
          <w:tcPr>
            <w:tcW w:w="3290" w:type="dxa"/>
            <w:vAlign w:val="center"/>
            <w:hideMark/>
          </w:tcPr>
          <w:p w14:paraId="5AB67AC9"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PISO EN CERAMICA GRANILLA FORMATO DE 45X45 CM COLOR BLANCO</w:t>
            </w:r>
          </w:p>
        </w:tc>
        <w:tc>
          <w:tcPr>
            <w:tcW w:w="907" w:type="dxa"/>
            <w:noWrap/>
            <w:vAlign w:val="center"/>
            <w:hideMark/>
          </w:tcPr>
          <w:p w14:paraId="25915640"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M2</w:t>
            </w:r>
          </w:p>
        </w:tc>
        <w:tc>
          <w:tcPr>
            <w:tcW w:w="1030" w:type="dxa"/>
            <w:noWrap/>
            <w:vAlign w:val="center"/>
            <w:hideMark/>
          </w:tcPr>
          <w:p w14:paraId="53A697EF"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406,28 </w:t>
            </w:r>
          </w:p>
        </w:tc>
        <w:tc>
          <w:tcPr>
            <w:tcW w:w="1291" w:type="dxa"/>
            <w:noWrap/>
            <w:vAlign w:val="center"/>
            <w:hideMark/>
          </w:tcPr>
          <w:p w14:paraId="391F9EFD"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112.299,00 </w:t>
            </w:r>
          </w:p>
        </w:tc>
        <w:tc>
          <w:tcPr>
            <w:tcW w:w="1861" w:type="dxa"/>
            <w:noWrap/>
            <w:vAlign w:val="center"/>
            <w:hideMark/>
          </w:tcPr>
          <w:p w14:paraId="0D2330B9"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$ 45.624.837,72 </w:t>
            </w:r>
          </w:p>
        </w:tc>
      </w:tr>
      <w:tr w:rsidR="004D10AB" w:rsidRPr="006A1B84" w14:paraId="7C09689D" w14:textId="77777777" w:rsidTr="00770561">
        <w:trPr>
          <w:trHeight w:val="300"/>
        </w:trPr>
        <w:tc>
          <w:tcPr>
            <w:tcW w:w="722" w:type="dxa"/>
            <w:noWrap/>
            <w:vAlign w:val="center"/>
            <w:hideMark/>
          </w:tcPr>
          <w:p w14:paraId="12178C75"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9,2,3</w:t>
            </w:r>
          </w:p>
        </w:tc>
        <w:tc>
          <w:tcPr>
            <w:tcW w:w="3290" w:type="dxa"/>
            <w:vAlign w:val="center"/>
            <w:hideMark/>
          </w:tcPr>
          <w:p w14:paraId="2C742F35"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PISO PARA  BAÑO EN TABLETA CERAMICA FORMATO 30 X 60. </w:t>
            </w:r>
          </w:p>
        </w:tc>
        <w:tc>
          <w:tcPr>
            <w:tcW w:w="907" w:type="dxa"/>
            <w:noWrap/>
            <w:vAlign w:val="center"/>
            <w:hideMark/>
          </w:tcPr>
          <w:p w14:paraId="0043E1C5"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M2</w:t>
            </w:r>
          </w:p>
        </w:tc>
        <w:tc>
          <w:tcPr>
            <w:tcW w:w="1030" w:type="dxa"/>
            <w:noWrap/>
            <w:vAlign w:val="center"/>
            <w:hideMark/>
          </w:tcPr>
          <w:p w14:paraId="4738EA0E"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24,30 </w:t>
            </w:r>
          </w:p>
        </w:tc>
        <w:tc>
          <w:tcPr>
            <w:tcW w:w="1291" w:type="dxa"/>
            <w:noWrap/>
            <w:vAlign w:val="center"/>
            <w:hideMark/>
          </w:tcPr>
          <w:p w14:paraId="6D77EA5C"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121.287,00 </w:t>
            </w:r>
          </w:p>
        </w:tc>
        <w:tc>
          <w:tcPr>
            <w:tcW w:w="1861" w:type="dxa"/>
            <w:noWrap/>
            <w:vAlign w:val="center"/>
            <w:hideMark/>
          </w:tcPr>
          <w:p w14:paraId="2C66BA64"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$ 2.947.274,10 </w:t>
            </w:r>
          </w:p>
        </w:tc>
      </w:tr>
      <w:tr w:rsidR="004D10AB" w:rsidRPr="006A1B84" w14:paraId="28B90B79" w14:textId="77777777" w:rsidTr="00770561">
        <w:trPr>
          <w:trHeight w:val="300"/>
        </w:trPr>
        <w:tc>
          <w:tcPr>
            <w:tcW w:w="722" w:type="dxa"/>
            <w:shd w:val="clear" w:color="000000" w:fill="D9E1F2"/>
            <w:noWrap/>
            <w:vAlign w:val="center"/>
            <w:hideMark/>
          </w:tcPr>
          <w:p w14:paraId="0FFF4A85"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lastRenderedPageBreak/>
              <w:t>9,3</w:t>
            </w:r>
          </w:p>
        </w:tc>
        <w:tc>
          <w:tcPr>
            <w:tcW w:w="3290" w:type="dxa"/>
            <w:shd w:val="clear" w:color="000000" w:fill="D9E1F2"/>
            <w:vAlign w:val="center"/>
            <w:hideMark/>
          </w:tcPr>
          <w:p w14:paraId="4FDA90FB"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GUARDA ESCOBAS</w:t>
            </w:r>
          </w:p>
        </w:tc>
        <w:tc>
          <w:tcPr>
            <w:tcW w:w="907" w:type="dxa"/>
            <w:shd w:val="clear" w:color="000000" w:fill="D9E1F2"/>
            <w:noWrap/>
            <w:vAlign w:val="center"/>
            <w:hideMark/>
          </w:tcPr>
          <w:p w14:paraId="0EF8BDA9"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030" w:type="dxa"/>
            <w:shd w:val="clear" w:color="000000" w:fill="D9E1F2"/>
            <w:noWrap/>
            <w:vAlign w:val="center"/>
            <w:hideMark/>
          </w:tcPr>
          <w:p w14:paraId="7790B304"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291" w:type="dxa"/>
            <w:shd w:val="clear" w:color="000000" w:fill="D9E1F2"/>
            <w:noWrap/>
            <w:vAlign w:val="center"/>
            <w:hideMark/>
          </w:tcPr>
          <w:p w14:paraId="05308A41"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861" w:type="dxa"/>
            <w:shd w:val="clear" w:color="000000" w:fill="D9E1F2"/>
            <w:noWrap/>
            <w:vAlign w:val="center"/>
            <w:hideMark/>
          </w:tcPr>
          <w:p w14:paraId="3234A55F" w14:textId="77777777" w:rsidR="004D10AB" w:rsidRPr="006A1B84" w:rsidRDefault="004D10AB" w:rsidP="00770561">
            <w:pPr>
              <w:jc w:val="right"/>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$ 15.362.200,79 </w:t>
            </w:r>
          </w:p>
        </w:tc>
      </w:tr>
      <w:tr w:rsidR="004D10AB" w:rsidRPr="006A1B84" w14:paraId="01C0B490" w14:textId="77777777" w:rsidTr="00770561">
        <w:trPr>
          <w:trHeight w:val="300"/>
        </w:trPr>
        <w:tc>
          <w:tcPr>
            <w:tcW w:w="722" w:type="dxa"/>
            <w:noWrap/>
            <w:vAlign w:val="center"/>
            <w:hideMark/>
          </w:tcPr>
          <w:p w14:paraId="5DF9F241"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9,3,1</w:t>
            </w:r>
          </w:p>
        </w:tc>
        <w:tc>
          <w:tcPr>
            <w:tcW w:w="3290" w:type="dxa"/>
            <w:vAlign w:val="center"/>
            <w:hideMark/>
          </w:tcPr>
          <w:p w14:paraId="58CF8486"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GUARDAESCOBA EN CERAMICA GRANILLA FORMATO 10cm x 45cm, COLOR BLANCO</w:t>
            </w:r>
          </w:p>
        </w:tc>
        <w:tc>
          <w:tcPr>
            <w:tcW w:w="907" w:type="dxa"/>
            <w:noWrap/>
            <w:vAlign w:val="center"/>
            <w:hideMark/>
          </w:tcPr>
          <w:p w14:paraId="2C1BEB83"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w:t>
            </w:r>
          </w:p>
        </w:tc>
        <w:tc>
          <w:tcPr>
            <w:tcW w:w="1030" w:type="dxa"/>
            <w:noWrap/>
            <w:vAlign w:val="center"/>
            <w:hideMark/>
          </w:tcPr>
          <w:p w14:paraId="4626CA78"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275,57 </w:t>
            </w:r>
          </w:p>
        </w:tc>
        <w:tc>
          <w:tcPr>
            <w:tcW w:w="1291" w:type="dxa"/>
            <w:noWrap/>
            <w:vAlign w:val="center"/>
            <w:hideMark/>
          </w:tcPr>
          <w:p w14:paraId="59323B2E"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55.747,00 </w:t>
            </w:r>
          </w:p>
        </w:tc>
        <w:tc>
          <w:tcPr>
            <w:tcW w:w="1861" w:type="dxa"/>
            <w:noWrap/>
            <w:vAlign w:val="center"/>
            <w:hideMark/>
          </w:tcPr>
          <w:p w14:paraId="77152887"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$ 15.362.200,79 </w:t>
            </w:r>
          </w:p>
        </w:tc>
      </w:tr>
      <w:tr w:rsidR="004D10AB" w:rsidRPr="006A1B84" w14:paraId="27775273" w14:textId="77777777" w:rsidTr="00770561">
        <w:trPr>
          <w:trHeight w:val="300"/>
        </w:trPr>
        <w:tc>
          <w:tcPr>
            <w:tcW w:w="722" w:type="dxa"/>
            <w:shd w:val="clear" w:color="auto" w:fill="A5A5A5"/>
            <w:noWrap/>
            <w:vAlign w:val="center"/>
            <w:hideMark/>
          </w:tcPr>
          <w:p w14:paraId="58DBB2FB"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10</w:t>
            </w:r>
          </w:p>
        </w:tc>
        <w:tc>
          <w:tcPr>
            <w:tcW w:w="3290" w:type="dxa"/>
            <w:shd w:val="clear" w:color="auto" w:fill="A5A5A5"/>
            <w:vAlign w:val="center"/>
            <w:hideMark/>
          </w:tcPr>
          <w:p w14:paraId="7F6E29A3"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ENCHAPES Y REVESTIMIENTOS MUROS</w:t>
            </w:r>
          </w:p>
        </w:tc>
        <w:tc>
          <w:tcPr>
            <w:tcW w:w="907" w:type="dxa"/>
            <w:shd w:val="clear" w:color="auto" w:fill="A5A5A5"/>
            <w:noWrap/>
            <w:vAlign w:val="center"/>
            <w:hideMark/>
          </w:tcPr>
          <w:p w14:paraId="40405CFB"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030" w:type="dxa"/>
            <w:shd w:val="clear" w:color="auto" w:fill="A5A5A5"/>
            <w:noWrap/>
            <w:vAlign w:val="center"/>
            <w:hideMark/>
          </w:tcPr>
          <w:p w14:paraId="003BF250"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291" w:type="dxa"/>
            <w:shd w:val="clear" w:color="auto" w:fill="A5A5A5"/>
            <w:noWrap/>
            <w:vAlign w:val="center"/>
            <w:hideMark/>
          </w:tcPr>
          <w:p w14:paraId="16CB9479"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861" w:type="dxa"/>
            <w:shd w:val="clear" w:color="auto" w:fill="A5A5A5"/>
            <w:noWrap/>
            <w:vAlign w:val="center"/>
            <w:hideMark/>
          </w:tcPr>
          <w:p w14:paraId="1B0B9C49" w14:textId="77777777" w:rsidR="004D10AB" w:rsidRPr="006A1B84" w:rsidRDefault="004D10AB" w:rsidP="00770561">
            <w:pPr>
              <w:jc w:val="right"/>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$ 8.208.646,53 </w:t>
            </w:r>
          </w:p>
        </w:tc>
      </w:tr>
      <w:tr w:rsidR="004D10AB" w:rsidRPr="006A1B84" w14:paraId="17EFFD99" w14:textId="77777777" w:rsidTr="00770561">
        <w:trPr>
          <w:trHeight w:val="300"/>
        </w:trPr>
        <w:tc>
          <w:tcPr>
            <w:tcW w:w="722" w:type="dxa"/>
            <w:shd w:val="clear" w:color="000000" w:fill="D9E1F2"/>
            <w:noWrap/>
            <w:vAlign w:val="center"/>
            <w:hideMark/>
          </w:tcPr>
          <w:p w14:paraId="27A2DF18"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10,1</w:t>
            </w:r>
          </w:p>
        </w:tc>
        <w:tc>
          <w:tcPr>
            <w:tcW w:w="3290" w:type="dxa"/>
            <w:shd w:val="clear" w:color="000000" w:fill="D9E1F2"/>
            <w:vAlign w:val="center"/>
            <w:hideMark/>
          </w:tcPr>
          <w:p w14:paraId="2E5562FA"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ENCHAPES</w:t>
            </w:r>
          </w:p>
        </w:tc>
        <w:tc>
          <w:tcPr>
            <w:tcW w:w="907" w:type="dxa"/>
            <w:shd w:val="clear" w:color="000000" w:fill="D9E1F2"/>
            <w:noWrap/>
            <w:vAlign w:val="center"/>
            <w:hideMark/>
          </w:tcPr>
          <w:p w14:paraId="1CC2E0B2"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030" w:type="dxa"/>
            <w:shd w:val="clear" w:color="000000" w:fill="D9E1F2"/>
            <w:noWrap/>
            <w:vAlign w:val="center"/>
            <w:hideMark/>
          </w:tcPr>
          <w:p w14:paraId="7B32D843"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291" w:type="dxa"/>
            <w:shd w:val="clear" w:color="000000" w:fill="D9E1F2"/>
            <w:noWrap/>
            <w:vAlign w:val="center"/>
            <w:hideMark/>
          </w:tcPr>
          <w:p w14:paraId="689F8D1B"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861" w:type="dxa"/>
            <w:shd w:val="clear" w:color="000000" w:fill="D9E1F2"/>
            <w:noWrap/>
            <w:vAlign w:val="center"/>
            <w:hideMark/>
          </w:tcPr>
          <w:p w14:paraId="4BF52DEF" w14:textId="77777777" w:rsidR="004D10AB" w:rsidRPr="006A1B84" w:rsidRDefault="004D10AB" w:rsidP="00770561">
            <w:pPr>
              <w:jc w:val="right"/>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$ 8.208.646,53 </w:t>
            </w:r>
          </w:p>
        </w:tc>
      </w:tr>
      <w:tr w:rsidR="004D10AB" w:rsidRPr="006A1B84" w14:paraId="341889C9" w14:textId="77777777" w:rsidTr="00770561">
        <w:trPr>
          <w:trHeight w:val="855"/>
        </w:trPr>
        <w:tc>
          <w:tcPr>
            <w:tcW w:w="722" w:type="dxa"/>
            <w:noWrap/>
            <w:vAlign w:val="center"/>
            <w:hideMark/>
          </w:tcPr>
          <w:p w14:paraId="6CE08CE7"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10,1,1</w:t>
            </w:r>
          </w:p>
        </w:tc>
        <w:tc>
          <w:tcPr>
            <w:tcW w:w="3290" w:type="dxa"/>
            <w:vAlign w:val="center"/>
            <w:hideMark/>
          </w:tcPr>
          <w:p w14:paraId="7D8A6E34"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ENCHAPE EN BALDOSA CERAMICA 30*60 PARA PARED FIJADA A MURO CON MORTERO DE LIGANTES MIXTOS TIPO PEGACOR O SIMILAR, SOPORTE PAÑETE 1:4 IMPERMEABILIZADO INTEGRAL CON SIKA TIPO 1 O SIMILAR Y EMBOQUILLADO. </w:t>
            </w:r>
          </w:p>
        </w:tc>
        <w:tc>
          <w:tcPr>
            <w:tcW w:w="907" w:type="dxa"/>
            <w:noWrap/>
            <w:vAlign w:val="center"/>
            <w:hideMark/>
          </w:tcPr>
          <w:p w14:paraId="42B2BD7F"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M2</w:t>
            </w:r>
          </w:p>
        </w:tc>
        <w:tc>
          <w:tcPr>
            <w:tcW w:w="1030" w:type="dxa"/>
            <w:noWrap/>
            <w:vAlign w:val="center"/>
            <w:hideMark/>
          </w:tcPr>
          <w:p w14:paraId="5E1C8DAC"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68,39 </w:t>
            </w:r>
          </w:p>
        </w:tc>
        <w:tc>
          <w:tcPr>
            <w:tcW w:w="1291" w:type="dxa"/>
            <w:noWrap/>
            <w:vAlign w:val="center"/>
            <w:hideMark/>
          </w:tcPr>
          <w:p w14:paraId="0873E5D7"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120.027,00 </w:t>
            </w:r>
          </w:p>
        </w:tc>
        <w:tc>
          <w:tcPr>
            <w:tcW w:w="1861" w:type="dxa"/>
            <w:noWrap/>
            <w:vAlign w:val="center"/>
            <w:hideMark/>
          </w:tcPr>
          <w:p w14:paraId="6145213A"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$ 8.208.646,53 </w:t>
            </w:r>
          </w:p>
        </w:tc>
      </w:tr>
      <w:tr w:rsidR="004D10AB" w:rsidRPr="006A1B84" w14:paraId="4BEEFD78" w14:textId="77777777" w:rsidTr="00770561">
        <w:trPr>
          <w:trHeight w:val="300"/>
        </w:trPr>
        <w:tc>
          <w:tcPr>
            <w:tcW w:w="722" w:type="dxa"/>
            <w:shd w:val="clear" w:color="auto" w:fill="A5A5A5"/>
            <w:noWrap/>
            <w:vAlign w:val="center"/>
            <w:hideMark/>
          </w:tcPr>
          <w:p w14:paraId="2C6AA416"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11</w:t>
            </w:r>
          </w:p>
        </w:tc>
        <w:tc>
          <w:tcPr>
            <w:tcW w:w="3290" w:type="dxa"/>
            <w:shd w:val="clear" w:color="auto" w:fill="A5A5A5"/>
            <w:vAlign w:val="center"/>
            <w:hideMark/>
          </w:tcPr>
          <w:p w14:paraId="12259F16"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CARPINTERÍA</w:t>
            </w:r>
          </w:p>
        </w:tc>
        <w:tc>
          <w:tcPr>
            <w:tcW w:w="907" w:type="dxa"/>
            <w:shd w:val="clear" w:color="auto" w:fill="A5A5A5"/>
            <w:noWrap/>
            <w:vAlign w:val="center"/>
            <w:hideMark/>
          </w:tcPr>
          <w:p w14:paraId="4854C038"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030" w:type="dxa"/>
            <w:shd w:val="clear" w:color="auto" w:fill="A5A5A5"/>
            <w:noWrap/>
            <w:vAlign w:val="center"/>
            <w:hideMark/>
          </w:tcPr>
          <w:p w14:paraId="765F0B24"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291" w:type="dxa"/>
            <w:shd w:val="clear" w:color="auto" w:fill="A5A5A5"/>
            <w:noWrap/>
            <w:vAlign w:val="center"/>
            <w:hideMark/>
          </w:tcPr>
          <w:p w14:paraId="373B6C60"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861" w:type="dxa"/>
            <w:shd w:val="clear" w:color="auto" w:fill="A5A5A5"/>
            <w:noWrap/>
            <w:vAlign w:val="center"/>
            <w:hideMark/>
          </w:tcPr>
          <w:p w14:paraId="7DB961EF" w14:textId="77777777" w:rsidR="004D10AB" w:rsidRPr="006A1B84" w:rsidRDefault="004D10AB" w:rsidP="00770561">
            <w:pPr>
              <w:jc w:val="right"/>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$ 46.039.906,40 </w:t>
            </w:r>
          </w:p>
        </w:tc>
      </w:tr>
      <w:tr w:rsidR="004D10AB" w:rsidRPr="006A1B84" w14:paraId="2601B549" w14:textId="77777777" w:rsidTr="00770561">
        <w:trPr>
          <w:trHeight w:val="300"/>
        </w:trPr>
        <w:tc>
          <w:tcPr>
            <w:tcW w:w="722" w:type="dxa"/>
            <w:shd w:val="clear" w:color="000000" w:fill="D9E1F2"/>
            <w:noWrap/>
            <w:vAlign w:val="center"/>
            <w:hideMark/>
          </w:tcPr>
          <w:p w14:paraId="2A7EB0F3"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11,1</w:t>
            </w:r>
          </w:p>
        </w:tc>
        <w:tc>
          <w:tcPr>
            <w:tcW w:w="3290" w:type="dxa"/>
            <w:shd w:val="clear" w:color="000000" w:fill="D9E1F2"/>
            <w:vAlign w:val="center"/>
            <w:hideMark/>
          </w:tcPr>
          <w:p w14:paraId="59571146"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PUERTAS Y ACCESORIOS</w:t>
            </w:r>
          </w:p>
        </w:tc>
        <w:tc>
          <w:tcPr>
            <w:tcW w:w="907" w:type="dxa"/>
            <w:shd w:val="clear" w:color="000000" w:fill="D9E1F2"/>
            <w:noWrap/>
            <w:vAlign w:val="center"/>
            <w:hideMark/>
          </w:tcPr>
          <w:p w14:paraId="7C3E90B4"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030" w:type="dxa"/>
            <w:shd w:val="clear" w:color="000000" w:fill="D9E1F2"/>
            <w:noWrap/>
            <w:vAlign w:val="center"/>
            <w:hideMark/>
          </w:tcPr>
          <w:p w14:paraId="07424746"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291" w:type="dxa"/>
            <w:shd w:val="clear" w:color="000000" w:fill="D9E1F2"/>
            <w:noWrap/>
            <w:vAlign w:val="center"/>
            <w:hideMark/>
          </w:tcPr>
          <w:p w14:paraId="14B501E7"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861" w:type="dxa"/>
            <w:shd w:val="clear" w:color="000000" w:fill="D9E1F2"/>
            <w:noWrap/>
            <w:vAlign w:val="center"/>
            <w:hideMark/>
          </w:tcPr>
          <w:p w14:paraId="7F16BA9A" w14:textId="77777777" w:rsidR="004D10AB" w:rsidRPr="006A1B84" w:rsidRDefault="004D10AB" w:rsidP="00770561">
            <w:pPr>
              <w:jc w:val="right"/>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$ 37.905.448,56 </w:t>
            </w:r>
          </w:p>
        </w:tc>
      </w:tr>
      <w:tr w:rsidR="004D10AB" w:rsidRPr="006A1B84" w14:paraId="58CE9B17" w14:textId="77777777" w:rsidTr="00770561">
        <w:trPr>
          <w:trHeight w:val="1140"/>
        </w:trPr>
        <w:tc>
          <w:tcPr>
            <w:tcW w:w="722" w:type="dxa"/>
            <w:noWrap/>
            <w:vAlign w:val="center"/>
            <w:hideMark/>
          </w:tcPr>
          <w:p w14:paraId="2A94776E"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11,1,1</w:t>
            </w:r>
          </w:p>
        </w:tc>
        <w:tc>
          <w:tcPr>
            <w:tcW w:w="3290" w:type="dxa"/>
            <w:vAlign w:val="center"/>
            <w:hideMark/>
          </w:tcPr>
          <w:p w14:paraId="1CB67C7F"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PUERTA SENCILLA EN LAMINA COLD ROLLED CAL. 18. CUERPO SUPERIOR  TRAVESAÑOS EN TUBO CUADRADO. MARCO EN LAMINA COLD ROLLED CAL.18 SEIS BISAGRAS. MANIJA EN ACERO INOXIDABLE REF. RIMINI TIPO SCHLAGE O SIMILAR. CERROJO DE SEGURIDAD </w:t>
            </w:r>
          </w:p>
        </w:tc>
        <w:tc>
          <w:tcPr>
            <w:tcW w:w="907" w:type="dxa"/>
            <w:noWrap/>
            <w:vAlign w:val="center"/>
            <w:hideMark/>
          </w:tcPr>
          <w:p w14:paraId="1FD2DD32"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M2</w:t>
            </w:r>
          </w:p>
        </w:tc>
        <w:tc>
          <w:tcPr>
            <w:tcW w:w="1030" w:type="dxa"/>
            <w:noWrap/>
            <w:vAlign w:val="center"/>
            <w:hideMark/>
          </w:tcPr>
          <w:p w14:paraId="777C7E75"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47,11 </w:t>
            </w:r>
          </w:p>
        </w:tc>
        <w:tc>
          <w:tcPr>
            <w:tcW w:w="1291" w:type="dxa"/>
            <w:noWrap/>
            <w:vAlign w:val="center"/>
            <w:hideMark/>
          </w:tcPr>
          <w:p w14:paraId="7E0C50A7"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746.776,00 </w:t>
            </w:r>
          </w:p>
        </w:tc>
        <w:tc>
          <w:tcPr>
            <w:tcW w:w="1861" w:type="dxa"/>
            <w:noWrap/>
            <w:vAlign w:val="center"/>
            <w:hideMark/>
          </w:tcPr>
          <w:p w14:paraId="397F0424"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$ 35.180.617,36 </w:t>
            </w:r>
          </w:p>
        </w:tc>
      </w:tr>
      <w:tr w:rsidR="004D10AB" w:rsidRPr="006A1B84" w14:paraId="3568FC07" w14:textId="77777777" w:rsidTr="00770561">
        <w:trPr>
          <w:trHeight w:val="855"/>
        </w:trPr>
        <w:tc>
          <w:tcPr>
            <w:tcW w:w="722" w:type="dxa"/>
            <w:noWrap/>
            <w:vAlign w:val="center"/>
            <w:hideMark/>
          </w:tcPr>
          <w:p w14:paraId="09209C2C"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11,1,2</w:t>
            </w:r>
          </w:p>
        </w:tc>
        <w:tc>
          <w:tcPr>
            <w:tcW w:w="3290" w:type="dxa"/>
            <w:vAlign w:val="center"/>
            <w:hideMark/>
          </w:tcPr>
          <w:p w14:paraId="4313FD28"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PUERTA PARA DIVISIÓN DE BAÑO EN LAMINA COLD ROLLED CAL. 18 ACABADO EN PINTURA ELECTROSTÁTICA. A 20CM DEL PISO. TIRADERA EN ACERO INOXIDABLE. PASADOR INTERNO DE SOBREPONER POSICIÓN HORIZONTAL ACABADO CROMADO.</w:t>
            </w:r>
          </w:p>
        </w:tc>
        <w:tc>
          <w:tcPr>
            <w:tcW w:w="907" w:type="dxa"/>
            <w:noWrap/>
            <w:vAlign w:val="center"/>
            <w:hideMark/>
          </w:tcPr>
          <w:p w14:paraId="70E3B1B5"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M2</w:t>
            </w:r>
          </w:p>
        </w:tc>
        <w:tc>
          <w:tcPr>
            <w:tcW w:w="1030" w:type="dxa"/>
            <w:noWrap/>
            <w:vAlign w:val="center"/>
            <w:hideMark/>
          </w:tcPr>
          <w:p w14:paraId="6A256636"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5,20 </w:t>
            </w:r>
          </w:p>
        </w:tc>
        <w:tc>
          <w:tcPr>
            <w:tcW w:w="1291" w:type="dxa"/>
            <w:noWrap/>
            <w:vAlign w:val="center"/>
            <w:hideMark/>
          </w:tcPr>
          <w:p w14:paraId="37CF1064"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524.006,00 </w:t>
            </w:r>
          </w:p>
        </w:tc>
        <w:tc>
          <w:tcPr>
            <w:tcW w:w="1861" w:type="dxa"/>
            <w:noWrap/>
            <w:vAlign w:val="center"/>
            <w:hideMark/>
          </w:tcPr>
          <w:p w14:paraId="1DB49FF3"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$ 2.724.831,20 </w:t>
            </w:r>
          </w:p>
        </w:tc>
      </w:tr>
      <w:tr w:rsidR="004D10AB" w:rsidRPr="006A1B84" w14:paraId="1CB00C40" w14:textId="77777777" w:rsidTr="00770561">
        <w:trPr>
          <w:trHeight w:val="300"/>
        </w:trPr>
        <w:tc>
          <w:tcPr>
            <w:tcW w:w="722" w:type="dxa"/>
            <w:shd w:val="clear" w:color="000000" w:fill="D9E1F2"/>
            <w:noWrap/>
            <w:vAlign w:val="center"/>
            <w:hideMark/>
          </w:tcPr>
          <w:p w14:paraId="17996EB7"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11,2</w:t>
            </w:r>
          </w:p>
        </w:tc>
        <w:tc>
          <w:tcPr>
            <w:tcW w:w="3290" w:type="dxa"/>
            <w:shd w:val="clear" w:color="000000" w:fill="D9E1F2"/>
            <w:vAlign w:val="center"/>
            <w:hideMark/>
          </w:tcPr>
          <w:p w14:paraId="7439119C"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VENTANAS Y ACCESORIOS</w:t>
            </w:r>
          </w:p>
        </w:tc>
        <w:tc>
          <w:tcPr>
            <w:tcW w:w="907" w:type="dxa"/>
            <w:shd w:val="clear" w:color="000000" w:fill="D9E1F2"/>
            <w:noWrap/>
            <w:vAlign w:val="center"/>
            <w:hideMark/>
          </w:tcPr>
          <w:p w14:paraId="4C65712D"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030" w:type="dxa"/>
            <w:shd w:val="clear" w:color="000000" w:fill="D9E1F2"/>
            <w:noWrap/>
            <w:vAlign w:val="center"/>
            <w:hideMark/>
          </w:tcPr>
          <w:p w14:paraId="6AB3AD94"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291" w:type="dxa"/>
            <w:shd w:val="clear" w:color="000000" w:fill="D9E1F2"/>
            <w:noWrap/>
            <w:vAlign w:val="center"/>
            <w:hideMark/>
          </w:tcPr>
          <w:p w14:paraId="0A16E5A1"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861" w:type="dxa"/>
            <w:shd w:val="clear" w:color="000000" w:fill="D9E1F2"/>
            <w:noWrap/>
            <w:vAlign w:val="center"/>
            <w:hideMark/>
          </w:tcPr>
          <w:p w14:paraId="2B740351" w14:textId="77777777" w:rsidR="004D10AB" w:rsidRPr="006A1B84" w:rsidRDefault="004D10AB" w:rsidP="00770561">
            <w:pPr>
              <w:jc w:val="right"/>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$ 8.134.457,84 </w:t>
            </w:r>
          </w:p>
        </w:tc>
      </w:tr>
      <w:tr w:rsidR="004D10AB" w:rsidRPr="006A1B84" w14:paraId="31158C37" w14:textId="77777777" w:rsidTr="00770561">
        <w:trPr>
          <w:trHeight w:val="855"/>
        </w:trPr>
        <w:tc>
          <w:tcPr>
            <w:tcW w:w="722" w:type="dxa"/>
            <w:noWrap/>
            <w:vAlign w:val="center"/>
            <w:hideMark/>
          </w:tcPr>
          <w:p w14:paraId="28D2B437"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11,2,1</w:t>
            </w:r>
          </w:p>
        </w:tc>
        <w:tc>
          <w:tcPr>
            <w:tcW w:w="3290" w:type="dxa"/>
            <w:vAlign w:val="center"/>
            <w:hideMark/>
          </w:tcPr>
          <w:p w14:paraId="365867F7"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VENTANA COMPUESTA CON PERFILES DE ALUMINIO ANODIZADO COLOR NATURAL (COMBINA: FIJA + PROYECTANTE O BATIENTE O PIVOTANTE O CORREDIZA. INCLUYE VIDRIO LAMINADO INCOLORO 3+3 MM.</w:t>
            </w:r>
          </w:p>
        </w:tc>
        <w:tc>
          <w:tcPr>
            <w:tcW w:w="907" w:type="dxa"/>
            <w:noWrap/>
            <w:vAlign w:val="center"/>
            <w:hideMark/>
          </w:tcPr>
          <w:p w14:paraId="78993B3B"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M2</w:t>
            </w:r>
          </w:p>
        </w:tc>
        <w:tc>
          <w:tcPr>
            <w:tcW w:w="1030" w:type="dxa"/>
            <w:noWrap/>
            <w:vAlign w:val="center"/>
            <w:hideMark/>
          </w:tcPr>
          <w:p w14:paraId="298231BC"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25,84 </w:t>
            </w:r>
          </w:p>
        </w:tc>
        <w:tc>
          <w:tcPr>
            <w:tcW w:w="1291" w:type="dxa"/>
            <w:noWrap/>
            <w:vAlign w:val="center"/>
            <w:hideMark/>
          </w:tcPr>
          <w:p w14:paraId="02BAB0F9"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314.801,00 </w:t>
            </w:r>
          </w:p>
        </w:tc>
        <w:tc>
          <w:tcPr>
            <w:tcW w:w="1861" w:type="dxa"/>
            <w:noWrap/>
            <w:vAlign w:val="center"/>
            <w:hideMark/>
          </w:tcPr>
          <w:p w14:paraId="4F23F25C"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$ 8.134.457,84 </w:t>
            </w:r>
          </w:p>
        </w:tc>
      </w:tr>
      <w:tr w:rsidR="004D10AB" w:rsidRPr="006A1B84" w14:paraId="661FBB99" w14:textId="77777777" w:rsidTr="00770561">
        <w:trPr>
          <w:trHeight w:val="300"/>
        </w:trPr>
        <w:tc>
          <w:tcPr>
            <w:tcW w:w="722" w:type="dxa"/>
            <w:shd w:val="clear" w:color="auto" w:fill="A5A5A5"/>
            <w:noWrap/>
            <w:vAlign w:val="center"/>
            <w:hideMark/>
          </w:tcPr>
          <w:p w14:paraId="22B0EDD4"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12</w:t>
            </w:r>
          </w:p>
        </w:tc>
        <w:tc>
          <w:tcPr>
            <w:tcW w:w="3290" w:type="dxa"/>
            <w:shd w:val="clear" w:color="auto" w:fill="A5A5A5"/>
            <w:vAlign w:val="center"/>
            <w:hideMark/>
          </w:tcPr>
          <w:p w14:paraId="78A09B4E"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CUBIERTAS E IMPEMEABILIZACIONES</w:t>
            </w:r>
          </w:p>
        </w:tc>
        <w:tc>
          <w:tcPr>
            <w:tcW w:w="907" w:type="dxa"/>
            <w:shd w:val="clear" w:color="auto" w:fill="A5A5A5"/>
            <w:noWrap/>
            <w:vAlign w:val="center"/>
            <w:hideMark/>
          </w:tcPr>
          <w:p w14:paraId="4472EF81"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030" w:type="dxa"/>
            <w:shd w:val="clear" w:color="auto" w:fill="A5A5A5"/>
            <w:noWrap/>
            <w:vAlign w:val="center"/>
            <w:hideMark/>
          </w:tcPr>
          <w:p w14:paraId="085AFE8F"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291" w:type="dxa"/>
            <w:shd w:val="clear" w:color="auto" w:fill="A5A5A5"/>
            <w:noWrap/>
            <w:vAlign w:val="center"/>
            <w:hideMark/>
          </w:tcPr>
          <w:p w14:paraId="25E46D7F"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861" w:type="dxa"/>
            <w:shd w:val="clear" w:color="auto" w:fill="A5A5A5"/>
            <w:noWrap/>
            <w:vAlign w:val="center"/>
            <w:hideMark/>
          </w:tcPr>
          <w:p w14:paraId="474967CB" w14:textId="77777777" w:rsidR="004D10AB" w:rsidRPr="006A1B84" w:rsidRDefault="004D10AB" w:rsidP="00770561">
            <w:pPr>
              <w:jc w:val="right"/>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$ 205.625.479,98 </w:t>
            </w:r>
          </w:p>
        </w:tc>
      </w:tr>
      <w:tr w:rsidR="004D10AB" w:rsidRPr="006A1B84" w14:paraId="6D0B1F46" w14:textId="77777777" w:rsidTr="00770561">
        <w:trPr>
          <w:trHeight w:val="300"/>
        </w:trPr>
        <w:tc>
          <w:tcPr>
            <w:tcW w:w="722" w:type="dxa"/>
            <w:shd w:val="clear" w:color="000000" w:fill="D9E1F2"/>
            <w:noWrap/>
            <w:vAlign w:val="center"/>
            <w:hideMark/>
          </w:tcPr>
          <w:p w14:paraId="6A6CC927"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12,1</w:t>
            </w:r>
          </w:p>
        </w:tc>
        <w:tc>
          <w:tcPr>
            <w:tcW w:w="3290" w:type="dxa"/>
            <w:shd w:val="clear" w:color="000000" w:fill="D9E1F2"/>
            <w:vAlign w:val="center"/>
            <w:hideMark/>
          </w:tcPr>
          <w:p w14:paraId="6A6DBE93"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CUBIERTAS</w:t>
            </w:r>
          </w:p>
        </w:tc>
        <w:tc>
          <w:tcPr>
            <w:tcW w:w="907" w:type="dxa"/>
            <w:shd w:val="clear" w:color="000000" w:fill="D9E1F2"/>
            <w:noWrap/>
            <w:vAlign w:val="center"/>
            <w:hideMark/>
          </w:tcPr>
          <w:p w14:paraId="0F34EC57"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030" w:type="dxa"/>
            <w:shd w:val="clear" w:color="000000" w:fill="D9E1F2"/>
            <w:noWrap/>
            <w:vAlign w:val="center"/>
            <w:hideMark/>
          </w:tcPr>
          <w:p w14:paraId="7C5B7E66"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291" w:type="dxa"/>
            <w:shd w:val="clear" w:color="000000" w:fill="D9E1F2"/>
            <w:noWrap/>
            <w:vAlign w:val="center"/>
            <w:hideMark/>
          </w:tcPr>
          <w:p w14:paraId="5D0D031E"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861" w:type="dxa"/>
            <w:shd w:val="clear" w:color="000000" w:fill="D9E1F2"/>
            <w:noWrap/>
            <w:vAlign w:val="center"/>
            <w:hideMark/>
          </w:tcPr>
          <w:p w14:paraId="573D7DAC" w14:textId="77777777" w:rsidR="004D10AB" w:rsidRPr="006A1B84" w:rsidRDefault="004D10AB" w:rsidP="00770561">
            <w:pPr>
              <w:jc w:val="right"/>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$ 134.403.174,00 </w:t>
            </w:r>
          </w:p>
        </w:tc>
      </w:tr>
      <w:tr w:rsidR="004D10AB" w:rsidRPr="006A1B84" w14:paraId="47D6257B" w14:textId="77777777" w:rsidTr="00770561">
        <w:trPr>
          <w:trHeight w:val="300"/>
        </w:trPr>
        <w:tc>
          <w:tcPr>
            <w:tcW w:w="722" w:type="dxa"/>
            <w:noWrap/>
            <w:vAlign w:val="center"/>
            <w:hideMark/>
          </w:tcPr>
          <w:p w14:paraId="5EBBC0EE"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12,1,1</w:t>
            </w:r>
          </w:p>
        </w:tc>
        <w:tc>
          <w:tcPr>
            <w:tcW w:w="3290" w:type="dxa"/>
            <w:vAlign w:val="center"/>
            <w:hideMark/>
          </w:tcPr>
          <w:p w14:paraId="63E55814" w14:textId="77777777" w:rsidR="004D10AB" w:rsidRPr="006A1B84" w:rsidRDefault="004D10AB" w:rsidP="00770561">
            <w:pPr>
              <w:rPr>
                <w:rFonts w:ascii="Verdana" w:eastAsia="Times New Roman" w:hAnsi="Verdana" w:cs="Arial"/>
                <w:sz w:val="16"/>
                <w:szCs w:val="16"/>
                <w:lang w:val="pt-PT" w:eastAsia="es-CO"/>
              </w:rPr>
            </w:pPr>
            <w:r w:rsidRPr="006A1B84">
              <w:rPr>
                <w:rFonts w:ascii="Verdana" w:eastAsia="Times New Roman" w:hAnsi="Verdana" w:cs="Arial"/>
                <w:sz w:val="16"/>
                <w:szCs w:val="16"/>
                <w:lang w:val="pt-PT" w:eastAsia="es-CO"/>
              </w:rPr>
              <w:t>S/I CUBIERTA TERMO ACUSTICA E=30MM CAL. 28 TIPO SANDWICH</w:t>
            </w:r>
          </w:p>
        </w:tc>
        <w:tc>
          <w:tcPr>
            <w:tcW w:w="907" w:type="dxa"/>
            <w:noWrap/>
            <w:vAlign w:val="center"/>
            <w:hideMark/>
          </w:tcPr>
          <w:p w14:paraId="7070ED80"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M2</w:t>
            </w:r>
          </w:p>
        </w:tc>
        <w:tc>
          <w:tcPr>
            <w:tcW w:w="1030" w:type="dxa"/>
            <w:noWrap/>
            <w:vAlign w:val="center"/>
            <w:hideMark/>
          </w:tcPr>
          <w:p w14:paraId="37543977"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506,00 </w:t>
            </w:r>
          </w:p>
        </w:tc>
        <w:tc>
          <w:tcPr>
            <w:tcW w:w="1291" w:type="dxa"/>
            <w:noWrap/>
            <w:vAlign w:val="center"/>
            <w:hideMark/>
          </w:tcPr>
          <w:p w14:paraId="352D6EB6"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262.344,00 </w:t>
            </w:r>
          </w:p>
        </w:tc>
        <w:tc>
          <w:tcPr>
            <w:tcW w:w="1861" w:type="dxa"/>
            <w:noWrap/>
            <w:vAlign w:val="center"/>
            <w:hideMark/>
          </w:tcPr>
          <w:p w14:paraId="2AFD05D9"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$ 132.746.064,00 </w:t>
            </w:r>
          </w:p>
        </w:tc>
      </w:tr>
      <w:tr w:rsidR="004D10AB" w:rsidRPr="006A1B84" w14:paraId="5F852457" w14:textId="77777777" w:rsidTr="00770561">
        <w:trPr>
          <w:trHeight w:val="570"/>
        </w:trPr>
        <w:tc>
          <w:tcPr>
            <w:tcW w:w="722" w:type="dxa"/>
            <w:noWrap/>
            <w:vAlign w:val="center"/>
            <w:hideMark/>
          </w:tcPr>
          <w:p w14:paraId="7D68BCBE"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12,1,2</w:t>
            </w:r>
          </w:p>
        </w:tc>
        <w:tc>
          <w:tcPr>
            <w:tcW w:w="3290" w:type="dxa"/>
            <w:vAlign w:val="center"/>
            <w:hideMark/>
          </w:tcPr>
          <w:p w14:paraId="361DB5CB"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FLASHING (FLANCHE) / SOLAPA EN LÁMINA GALVANIZADA CAL. 20 DS.&lt;=25 CM, ACABADO CON PINTURA ESMALTE COLOR SEGÚN DISEÑO.</w:t>
            </w:r>
          </w:p>
        </w:tc>
        <w:tc>
          <w:tcPr>
            <w:tcW w:w="907" w:type="dxa"/>
            <w:noWrap/>
            <w:vAlign w:val="center"/>
            <w:hideMark/>
          </w:tcPr>
          <w:p w14:paraId="2CD3EE76"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w:t>
            </w:r>
          </w:p>
        </w:tc>
        <w:tc>
          <w:tcPr>
            <w:tcW w:w="1030" w:type="dxa"/>
            <w:noWrap/>
            <w:vAlign w:val="center"/>
            <w:hideMark/>
          </w:tcPr>
          <w:p w14:paraId="596FE3CE"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21,00 </w:t>
            </w:r>
          </w:p>
        </w:tc>
        <w:tc>
          <w:tcPr>
            <w:tcW w:w="1291" w:type="dxa"/>
            <w:noWrap/>
            <w:vAlign w:val="center"/>
            <w:hideMark/>
          </w:tcPr>
          <w:p w14:paraId="348345DB"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78.910,00 </w:t>
            </w:r>
          </w:p>
        </w:tc>
        <w:tc>
          <w:tcPr>
            <w:tcW w:w="1861" w:type="dxa"/>
            <w:noWrap/>
            <w:vAlign w:val="center"/>
            <w:hideMark/>
          </w:tcPr>
          <w:p w14:paraId="2B1BAB3E"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$ 1.657.110,00 </w:t>
            </w:r>
          </w:p>
        </w:tc>
      </w:tr>
      <w:tr w:rsidR="004D10AB" w:rsidRPr="006A1B84" w14:paraId="0667615B" w14:textId="77777777" w:rsidTr="00770561">
        <w:trPr>
          <w:trHeight w:val="300"/>
        </w:trPr>
        <w:tc>
          <w:tcPr>
            <w:tcW w:w="722" w:type="dxa"/>
            <w:shd w:val="clear" w:color="000000" w:fill="D9E1F2"/>
            <w:noWrap/>
            <w:vAlign w:val="center"/>
            <w:hideMark/>
          </w:tcPr>
          <w:p w14:paraId="11D00E00"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12,2</w:t>
            </w:r>
          </w:p>
        </w:tc>
        <w:tc>
          <w:tcPr>
            <w:tcW w:w="3290" w:type="dxa"/>
            <w:shd w:val="clear" w:color="000000" w:fill="D9E1F2"/>
            <w:vAlign w:val="center"/>
            <w:hideMark/>
          </w:tcPr>
          <w:p w14:paraId="75B5DB28"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CIELORASOS</w:t>
            </w:r>
          </w:p>
        </w:tc>
        <w:tc>
          <w:tcPr>
            <w:tcW w:w="907" w:type="dxa"/>
            <w:shd w:val="clear" w:color="000000" w:fill="D9E1F2"/>
            <w:noWrap/>
            <w:vAlign w:val="center"/>
            <w:hideMark/>
          </w:tcPr>
          <w:p w14:paraId="5CA58078"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030" w:type="dxa"/>
            <w:shd w:val="clear" w:color="000000" w:fill="D9E1F2"/>
            <w:noWrap/>
            <w:vAlign w:val="center"/>
            <w:hideMark/>
          </w:tcPr>
          <w:p w14:paraId="543E6E02"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291" w:type="dxa"/>
            <w:shd w:val="clear" w:color="000000" w:fill="D9E1F2"/>
            <w:noWrap/>
            <w:vAlign w:val="center"/>
            <w:hideMark/>
          </w:tcPr>
          <w:p w14:paraId="7A0F2A93"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861" w:type="dxa"/>
            <w:shd w:val="clear" w:color="000000" w:fill="D9E1F2"/>
            <w:noWrap/>
            <w:vAlign w:val="center"/>
            <w:hideMark/>
          </w:tcPr>
          <w:p w14:paraId="32E1402A" w14:textId="77777777" w:rsidR="004D10AB" w:rsidRPr="006A1B84" w:rsidRDefault="004D10AB" w:rsidP="00770561">
            <w:pPr>
              <w:jc w:val="right"/>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$ 71.222.305,98 </w:t>
            </w:r>
          </w:p>
        </w:tc>
      </w:tr>
      <w:tr w:rsidR="004D10AB" w:rsidRPr="006A1B84" w14:paraId="2D0E694E" w14:textId="77777777" w:rsidTr="00770561">
        <w:trPr>
          <w:trHeight w:val="1140"/>
        </w:trPr>
        <w:tc>
          <w:tcPr>
            <w:tcW w:w="722" w:type="dxa"/>
            <w:noWrap/>
            <w:vAlign w:val="center"/>
            <w:hideMark/>
          </w:tcPr>
          <w:p w14:paraId="470E8838"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12,2,1</w:t>
            </w:r>
          </w:p>
        </w:tc>
        <w:tc>
          <w:tcPr>
            <w:tcW w:w="3290" w:type="dxa"/>
            <w:vAlign w:val="center"/>
            <w:hideMark/>
          </w:tcPr>
          <w:p w14:paraId="138CB3F9"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CIELOS RASOS EN DRY WALL LAMINA YESO 1/2" (INCLUYE SUMINISTRO, TRANSPORTE E INSTALACIÓN DE ESTRUCTURA, EQUIPO PARA TRABAJOS EN ALTURA, MATERIALES Y ACCESORIOS DE FIJACIÓN, LAMINAS, MASILLA, VINILO Y TODO LO DEMÁS NECESARIO PARA SU CORRECTA EJECUCIÓN Y FUNCIONAMIENTO)</w:t>
            </w:r>
          </w:p>
        </w:tc>
        <w:tc>
          <w:tcPr>
            <w:tcW w:w="907" w:type="dxa"/>
            <w:noWrap/>
            <w:vAlign w:val="center"/>
            <w:hideMark/>
          </w:tcPr>
          <w:p w14:paraId="17E112F4"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M2</w:t>
            </w:r>
          </w:p>
        </w:tc>
        <w:tc>
          <w:tcPr>
            <w:tcW w:w="1030" w:type="dxa"/>
            <w:noWrap/>
            <w:vAlign w:val="center"/>
            <w:hideMark/>
          </w:tcPr>
          <w:p w14:paraId="30A0D6A9"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430,57 </w:t>
            </w:r>
          </w:p>
        </w:tc>
        <w:tc>
          <w:tcPr>
            <w:tcW w:w="1291" w:type="dxa"/>
            <w:noWrap/>
            <w:vAlign w:val="center"/>
            <w:hideMark/>
          </w:tcPr>
          <w:p w14:paraId="2557D7D4"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165.414,00 </w:t>
            </w:r>
          </w:p>
        </w:tc>
        <w:tc>
          <w:tcPr>
            <w:tcW w:w="1861" w:type="dxa"/>
            <w:noWrap/>
            <w:vAlign w:val="center"/>
            <w:hideMark/>
          </w:tcPr>
          <w:p w14:paraId="35FFAFF7"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$ 71.222.305,98 </w:t>
            </w:r>
          </w:p>
        </w:tc>
      </w:tr>
      <w:tr w:rsidR="004D10AB" w:rsidRPr="006A1B84" w14:paraId="3E38420B" w14:textId="77777777" w:rsidTr="00770561">
        <w:trPr>
          <w:trHeight w:val="300"/>
        </w:trPr>
        <w:tc>
          <w:tcPr>
            <w:tcW w:w="722" w:type="dxa"/>
            <w:shd w:val="clear" w:color="auto" w:fill="A5A5A5"/>
            <w:noWrap/>
            <w:vAlign w:val="center"/>
            <w:hideMark/>
          </w:tcPr>
          <w:p w14:paraId="1CEA8F42"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13</w:t>
            </w:r>
          </w:p>
        </w:tc>
        <w:tc>
          <w:tcPr>
            <w:tcW w:w="3290" w:type="dxa"/>
            <w:shd w:val="clear" w:color="auto" w:fill="A5A5A5"/>
            <w:vAlign w:val="center"/>
            <w:hideMark/>
          </w:tcPr>
          <w:p w14:paraId="6D869A1C"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APARATOS SANITARIOS Y ACCESORIOS</w:t>
            </w:r>
          </w:p>
        </w:tc>
        <w:tc>
          <w:tcPr>
            <w:tcW w:w="907" w:type="dxa"/>
            <w:shd w:val="clear" w:color="auto" w:fill="A5A5A5"/>
            <w:noWrap/>
            <w:vAlign w:val="center"/>
            <w:hideMark/>
          </w:tcPr>
          <w:p w14:paraId="5FD31AC8"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030" w:type="dxa"/>
            <w:shd w:val="clear" w:color="auto" w:fill="A5A5A5"/>
            <w:noWrap/>
            <w:vAlign w:val="center"/>
            <w:hideMark/>
          </w:tcPr>
          <w:p w14:paraId="40B7592D"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291" w:type="dxa"/>
            <w:shd w:val="clear" w:color="auto" w:fill="A5A5A5"/>
            <w:noWrap/>
            <w:vAlign w:val="center"/>
            <w:hideMark/>
          </w:tcPr>
          <w:p w14:paraId="54E4EA1D"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861" w:type="dxa"/>
            <w:shd w:val="clear" w:color="auto" w:fill="A5A5A5"/>
            <w:noWrap/>
            <w:vAlign w:val="center"/>
            <w:hideMark/>
          </w:tcPr>
          <w:p w14:paraId="6CF64169" w14:textId="77777777" w:rsidR="004D10AB" w:rsidRPr="006A1B84" w:rsidRDefault="004D10AB" w:rsidP="00770561">
            <w:pPr>
              <w:jc w:val="right"/>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$ 15.263.474,00 </w:t>
            </w:r>
          </w:p>
        </w:tc>
      </w:tr>
      <w:tr w:rsidR="004D10AB" w:rsidRPr="006A1B84" w14:paraId="1596E5A0" w14:textId="77777777" w:rsidTr="00770561">
        <w:trPr>
          <w:trHeight w:val="300"/>
        </w:trPr>
        <w:tc>
          <w:tcPr>
            <w:tcW w:w="722" w:type="dxa"/>
            <w:shd w:val="clear" w:color="000000" w:fill="D9E1F2"/>
            <w:noWrap/>
            <w:vAlign w:val="center"/>
            <w:hideMark/>
          </w:tcPr>
          <w:p w14:paraId="0F4A853A"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lastRenderedPageBreak/>
              <w:t>13,1</w:t>
            </w:r>
          </w:p>
        </w:tc>
        <w:tc>
          <w:tcPr>
            <w:tcW w:w="3290" w:type="dxa"/>
            <w:shd w:val="clear" w:color="000000" w:fill="D9E1F2"/>
            <w:vAlign w:val="center"/>
            <w:hideMark/>
          </w:tcPr>
          <w:p w14:paraId="38E5C4C2"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APARATOS SANITARIOS </w:t>
            </w:r>
          </w:p>
        </w:tc>
        <w:tc>
          <w:tcPr>
            <w:tcW w:w="907" w:type="dxa"/>
            <w:shd w:val="clear" w:color="000000" w:fill="D9E1F2"/>
            <w:noWrap/>
            <w:vAlign w:val="center"/>
            <w:hideMark/>
          </w:tcPr>
          <w:p w14:paraId="61BA1347"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030" w:type="dxa"/>
            <w:shd w:val="clear" w:color="000000" w:fill="D9E1F2"/>
            <w:noWrap/>
            <w:vAlign w:val="center"/>
            <w:hideMark/>
          </w:tcPr>
          <w:p w14:paraId="3A826B9A"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291" w:type="dxa"/>
            <w:shd w:val="clear" w:color="000000" w:fill="D9E1F2"/>
            <w:noWrap/>
            <w:vAlign w:val="center"/>
            <w:hideMark/>
          </w:tcPr>
          <w:p w14:paraId="3866C07F"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861" w:type="dxa"/>
            <w:shd w:val="clear" w:color="000000" w:fill="D9E1F2"/>
            <w:noWrap/>
            <w:vAlign w:val="center"/>
            <w:hideMark/>
          </w:tcPr>
          <w:p w14:paraId="58F3A1E6" w14:textId="77777777" w:rsidR="004D10AB" w:rsidRPr="006A1B84" w:rsidRDefault="004D10AB" w:rsidP="00770561">
            <w:pPr>
              <w:jc w:val="right"/>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$ 14.505.747,00 </w:t>
            </w:r>
          </w:p>
        </w:tc>
      </w:tr>
      <w:tr w:rsidR="004D10AB" w:rsidRPr="006A1B84" w14:paraId="5BC4F69D" w14:textId="77777777" w:rsidTr="00770561">
        <w:trPr>
          <w:trHeight w:val="570"/>
        </w:trPr>
        <w:tc>
          <w:tcPr>
            <w:tcW w:w="722" w:type="dxa"/>
            <w:noWrap/>
            <w:vAlign w:val="center"/>
            <w:hideMark/>
          </w:tcPr>
          <w:p w14:paraId="58F3E245"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13,1,1</w:t>
            </w:r>
          </w:p>
        </w:tc>
        <w:tc>
          <w:tcPr>
            <w:tcW w:w="3290" w:type="dxa"/>
            <w:vAlign w:val="center"/>
            <w:hideMark/>
          </w:tcPr>
          <w:p w14:paraId="1F3C6548"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S/I LAVAMANOS DE COLGAR, INSTITUCIONAL, COLOR BLANCO, ANCHO 56,3 CM, PROFUNDIDAD 15 CM</w:t>
            </w:r>
          </w:p>
        </w:tc>
        <w:tc>
          <w:tcPr>
            <w:tcW w:w="907" w:type="dxa"/>
            <w:noWrap/>
            <w:vAlign w:val="center"/>
            <w:hideMark/>
          </w:tcPr>
          <w:p w14:paraId="6B064A6E"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6B623E8B"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7,00 </w:t>
            </w:r>
          </w:p>
        </w:tc>
        <w:tc>
          <w:tcPr>
            <w:tcW w:w="1291" w:type="dxa"/>
            <w:noWrap/>
            <w:vAlign w:val="center"/>
            <w:hideMark/>
          </w:tcPr>
          <w:p w14:paraId="33063995"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374.354,00 </w:t>
            </w:r>
          </w:p>
        </w:tc>
        <w:tc>
          <w:tcPr>
            <w:tcW w:w="1861" w:type="dxa"/>
            <w:noWrap/>
            <w:vAlign w:val="center"/>
            <w:hideMark/>
          </w:tcPr>
          <w:p w14:paraId="10DBCFF0"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$ 2.620.478,00 </w:t>
            </w:r>
          </w:p>
        </w:tc>
      </w:tr>
      <w:tr w:rsidR="004D10AB" w:rsidRPr="006A1B84" w14:paraId="53E1C1BE" w14:textId="77777777" w:rsidTr="00770561">
        <w:trPr>
          <w:trHeight w:val="1710"/>
        </w:trPr>
        <w:tc>
          <w:tcPr>
            <w:tcW w:w="722" w:type="dxa"/>
            <w:noWrap/>
            <w:vAlign w:val="center"/>
            <w:hideMark/>
          </w:tcPr>
          <w:p w14:paraId="2E35C95E"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13,1,2</w:t>
            </w:r>
          </w:p>
        </w:tc>
        <w:tc>
          <w:tcPr>
            <w:tcW w:w="3290" w:type="dxa"/>
            <w:vAlign w:val="center"/>
            <w:hideMark/>
          </w:tcPr>
          <w:p w14:paraId="607AD6F1"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SUMINISTRO E INSTALACIÓN SANITARIO BLANCO INSTITUCIONAL TAZA  ALONGADA, BÁLTICA DE CORONA O SIMILAR,  ALTURA TRADICIONAL, DE ALTA EFICIENCIA, CONSUMO 4.8LTS POR DESCARGA, CON ASIENTO SANITARIO Y CONEXIÓN SUPERIOR. (INCLUYE KIT VÁLVULA DE DESCARGA ANTI VANDÁLICA, CON BOTON DE ACCIONAMIENTO ANTI VANDÁLICO METÁLICO CROMADO Y JUEGO DE ACCESORIOS DE CONEXIÓN SUPERIOR CORONA O SIMILAR)</w:t>
            </w:r>
          </w:p>
        </w:tc>
        <w:tc>
          <w:tcPr>
            <w:tcW w:w="907" w:type="dxa"/>
            <w:noWrap/>
            <w:vAlign w:val="center"/>
            <w:hideMark/>
          </w:tcPr>
          <w:p w14:paraId="6394B371"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5AB4D25C"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7,00 </w:t>
            </w:r>
          </w:p>
        </w:tc>
        <w:tc>
          <w:tcPr>
            <w:tcW w:w="1291" w:type="dxa"/>
            <w:noWrap/>
            <w:vAlign w:val="center"/>
            <w:hideMark/>
          </w:tcPr>
          <w:p w14:paraId="65F70B3B"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1.505.242,00 </w:t>
            </w:r>
          </w:p>
        </w:tc>
        <w:tc>
          <w:tcPr>
            <w:tcW w:w="1861" w:type="dxa"/>
            <w:noWrap/>
            <w:vAlign w:val="center"/>
            <w:hideMark/>
          </w:tcPr>
          <w:p w14:paraId="5176C148"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$ 10.536.694,00 </w:t>
            </w:r>
          </w:p>
        </w:tc>
      </w:tr>
      <w:tr w:rsidR="004D10AB" w:rsidRPr="006A1B84" w14:paraId="1966DE73" w14:textId="77777777" w:rsidTr="00770561">
        <w:trPr>
          <w:trHeight w:val="1035"/>
        </w:trPr>
        <w:tc>
          <w:tcPr>
            <w:tcW w:w="722" w:type="dxa"/>
            <w:noWrap/>
            <w:vAlign w:val="center"/>
            <w:hideMark/>
          </w:tcPr>
          <w:p w14:paraId="16D28705"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13,1,3</w:t>
            </w:r>
          </w:p>
        </w:tc>
        <w:tc>
          <w:tcPr>
            <w:tcW w:w="3290" w:type="dxa"/>
            <w:vAlign w:val="center"/>
            <w:hideMark/>
          </w:tcPr>
          <w:p w14:paraId="25927AFF"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SUMINISTRO E INSTALACIÓN DE ORINAL BLANCO (INCLUYE KIT VÁLVULA DE DESCARGA ANTI VANDÁLICA, CON BOTON DE ACCIONAMIENTO ANTI VANDÁLICO METÁLICO CROMADO Y JUEGO DE ACCESORIOS DE CONEXIÓN SUPERIOR CORONA O SIMILAR)</w:t>
            </w:r>
          </w:p>
        </w:tc>
        <w:tc>
          <w:tcPr>
            <w:tcW w:w="907" w:type="dxa"/>
            <w:noWrap/>
            <w:vAlign w:val="center"/>
            <w:hideMark/>
          </w:tcPr>
          <w:p w14:paraId="7F855A9B"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39F1E192"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1,00 </w:t>
            </w:r>
          </w:p>
        </w:tc>
        <w:tc>
          <w:tcPr>
            <w:tcW w:w="1291" w:type="dxa"/>
            <w:noWrap/>
            <w:vAlign w:val="center"/>
            <w:hideMark/>
          </w:tcPr>
          <w:p w14:paraId="0F678239"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1.348.575,00 </w:t>
            </w:r>
          </w:p>
        </w:tc>
        <w:tc>
          <w:tcPr>
            <w:tcW w:w="1861" w:type="dxa"/>
            <w:noWrap/>
            <w:vAlign w:val="center"/>
            <w:hideMark/>
          </w:tcPr>
          <w:p w14:paraId="10FB7291"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$ 1.348.575,00 </w:t>
            </w:r>
          </w:p>
        </w:tc>
      </w:tr>
      <w:tr w:rsidR="004D10AB" w:rsidRPr="006A1B84" w14:paraId="1FB8AF39" w14:textId="77777777" w:rsidTr="00770561">
        <w:trPr>
          <w:trHeight w:val="300"/>
        </w:trPr>
        <w:tc>
          <w:tcPr>
            <w:tcW w:w="722" w:type="dxa"/>
            <w:shd w:val="clear" w:color="000000" w:fill="D9E1F2"/>
            <w:noWrap/>
            <w:vAlign w:val="center"/>
            <w:hideMark/>
          </w:tcPr>
          <w:p w14:paraId="1A7096FB"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13,2</w:t>
            </w:r>
          </w:p>
        </w:tc>
        <w:tc>
          <w:tcPr>
            <w:tcW w:w="3290" w:type="dxa"/>
            <w:shd w:val="clear" w:color="000000" w:fill="D9E1F2"/>
            <w:vAlign w:val="center"/>
            <w:hideMark/>
          </w:tcPr>
          <w:p w14:paraId="6C5CCD4F"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ACCESORIOS DE BAÑO</w:t>
            </w:r>
          </w:p>
        </w:tc>
        <w:tc>
          <w:tcPr>
            <w:tcW w:w="907" w:type="dxa"/>
            <w:shd w:val="clear" w:color="000000" w:fill="D9E1F2"/>
            <w:noWrap/>
            <w:vAlign w:val="center"/>
            <w:hideMark/>
          </w:tcPr>
          <w:p w14:paraId="3F3D3D65"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030" w:type="dxa"/>
            <w:shd w:val="clear" w:color="000000" w:fill="D9E1F2"/>
            <w:noWrap/>
            <w:vAlign w:val="center"/>
            <w:hideMark/>
          </w:tcPr>
          <w:p w14:paraId="2B692289"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291" w:type="dxa"/>
            <w:shd w:val="clear" w:color="000000" w:fill="D9E1F2"/>
            <w:noWrap/>
            <w:vAlign w:val="center"/>
            <w:hideMark/>
          </w:tcPr>
          <w:p w14:paraId="7B5EA93F"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861" w:type="dxa"/>
            <w:shd w:val="clear" w:color="000000" w:fill="D9E1F2"/>
            <w:noWrap/>
            <w:vAlign w:val="center"/>
            <w:hideMark/>
          </w:tcPr>
          <w:p w14:paraId="798FE106" w14:textId="77777777" w:rsidR="004D10AB" w:rsidRPr="006A1B84" w:rsidRDefault="004D10AB" w:rsidP="00770561">
            <w:pPr>
              <w:jc w:val="right"/>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$ 757.727,00 </w:t>
            </w:r>
          </w:p>
        </w:tc>
      </w:tr>
      <w:tr w:rsidR="004D10AB" w:rsidRPr="006A1B84" w14:paraId="11D506B2" w14:textId="77777777" w:rsidTr="00770561">
        <w:trPr>
          <w:trHeight w:val="855"/>
        </w:trPr>
        <w:tc>
          <w:tcPr>
            <w:tcW w:w="722" w:type="dxa"/>
            <w:noWrap/>
            <w:vAlign w:val="center"/>
            <w:hideMark/>
          </w:tcPr>
          <w:p w14:paraId="0B26E3EB"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13,2,1</w:t>
            </w:r>
          </w:p>
        </w:tc>
        <w:tc>
          <w:tcPr>
            <w:tcW w:w="3290" w:type="dxa"/>
            <w:vAlign w:val="center"/>
            <w:hideMark/>
          </w:tcPr>
          <w:p w14:paraId="6E026969"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S/I BARRA DE SEGURIDAD EN "L" PARA DISCAPACITADOS EN ACERO INOXIDABLE SATINADO, TORNILLOS OCULTOS, PARA  INSTALAR EN SANITARIO,  36" X 52", CON DIAMETRO DE 1 ¼”, DISTANCIA DE LA PARED 1 1/2"</w:t>
            </w:r>
          </w:p>
        </w:tc>
        <w:tc>
          <w:tcPr>
            <w:tcW w:w="907" w:type="dxa"/>
            <w:noWrap/>
            <w:vAlign w:val="center"/>
            <w:hideMark/>
          </w:tcPr>
          <w:p w14:paraId="6D92E671"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379F5C49"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1,00 </w:t>
            </w:r>
          </w:p>
        </w:tc>
        <w:tc>
          <w:tcPr>
            <w:tcW w:w="1291" w:type="dxa"/>
            <w:noWrap/>
            <w:vAlign w:val="center"/>
            <w:hideMark/>
          </w:tcPr>
          <w:p w14:paraId="77A43143"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757.727,00 </w:t>
            </w:r>
          </w:p>
        </w:tc>
        <w:tc>
          <w:tcPr>
            <w:tcW w:w="1861" w:type="dxa"/>
            <w:noWrap/>
            <w:vAlign w:val="center"/>
            <w:hideMark/>
          </w:tcPr>
          <w:p w14:paraId="7102C1E3"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$ 757.727,00 </w:t>
            </w:r>
          </w:p>
        </w:tc>
      </w:tr>
      <w:tr w:rsidR="004D10AB" w:rsidRPr="006A1B84" w14:paraId="3B594945" w14:textId="77777777" w:rsidTr="00770561">
        <w:trPr>
          <w:trHeight w:val="300"/>
        </w:trPr>
        <w:tc>
          <w:tcPr>
            <w:tcW w:w="722" w:type="dxa"/>
            <w:shd w:val="clear" w:color="auto" w:fill="A5A5A5"/>
            <w:noWrap/>
            <w:vAlign w:val="center"/>
            <w:hideMark/>
          </w:tcPr>
          <w:p w14:paraId="346E9D6D"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14</w:t>
            </w:r>
          </w:p>
        </w:tc>
        <w:tc>
          <w:tcPr>
            <w:tcW w:w="3290" w:type="dxa"/>
            <w:shd w:val="clear" w:color="auto" w:fill="A5A5A5"/>
            <w:vAlign w:val="center"/>
            <w:hideMark/>
          </w:tcPr>
          <w:p w14:paraId="129A325F"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APARATOS DE COCINA-LABORATORIOS Y ACCESORIOS</w:t>
            </w:r>
          </w:p>
        </w:tc>
        <w:tc>
          <w:tcPr>
            <w:tcW w:w="907" w:type="dxa"/>
            <w:shd w:val="clear" w:color="auto" w:fill="A5A5A5"/>
            <w:noWrap/>
            <w:vAlign w:val="center"/>
            <w:hideMark/>
          </w:tcPr>
          <w:p w14:paraId="408B1CD6"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030" w:type="dxa"/>
            <w:shd w:val="clear" w:color="auto" w:fill="A5A5A5"/>
            <w:noWrap/>
            <w:vAlign w:val="center"/>
            <w:hideMark/>
          </w:tcPr>
          <w:p w14:paraId="33DE0BAB"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291" w:type="dxa"/>
            <w:shd w:val="clear" w:color="auto" w:fill="A5A5A5"/>
            <w:noWrap/>
            <w:vAlign w:val="center"/>
            <w:hideMark/>
          </w:tcPr>
          <w:p w14:paraId="6872755D"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861" w:type="dxa"/>
            <w:shd w:val="clear" w:color="auto" w:fill="A5A5A5"/>
            <w:noWrap/>
            <w:vAlign w:val="center"/>
            <w:hideMark/>
          </w:tcPr>
          <w:p w14:paraId="0A0D4D40" w14:textId="77777777" w:rsidR="004D10AB" w:rsidRPr="006A1B84" w:rsidRDefault="004D10AB" w:rsidP="00770561">
            <w:pPr>
              <w:jc w:val="right"/>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$ 327.434,00 </w:t>
            </w:r>
          </w:p>
        </w:tc>
      </w:tr>
      <w:tr w:rsidR="004D10AB" w:rsidRPr="006A1B84" w14:paraId="2451F558" w14:textId="77777777" w:rsidTr="00770561">
        <w:trPr>
          <w:trHeight w:val="300"/>
        </w:trPr>
        <w:tc>
          <w:tcPr>
            <w:tcW w:w="722" w:type="dxa"/>
            <w:shd w:val="clear" w:color="000000" w:fill="D9E1F2"/>
            <w:noWrap/>
            <w:vAlign w:val="center"/>
            <w:hideMark/>
          </w:tcPr>
          <w:p w14:paraId="6B5CBEAB"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14,1</w:t>
            </w:r>
          </w:p>
        </w:tc>
        <w:tc>
          <w:tcPr>
            <w:tcW w:w="3290" w:type="dxa"/>
            <w:shd w:val="clear" w:color="000000" w:fill="D9E1F2"/>
            <w:vAlign w:val="center"/>
            <w:hideMark/>
          </w:tcPr>
          <w:p w14:paraId="600BA7D2"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APARATOS DE COCINA-LABORATORIOS Y ACCESORIOS</w:t>
            </w:r>
          </w:p>
        </w:tc>
        <w:tc>
          <w:tcPr>
            <w:tcW w:w="907" w:type="dxa"/>
            <w:shd w:val="clear" w:color="000000" w:fill="D9E1F2"/>
            <w:noWrap/>
            <w:vAlign w:val="center"/>
            <w:hideMark/>
          </w:tcPr>
          <w:p w14:paraId="3A320D50"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030" w:type="dxa"/>
            <w:shd w:val="clear" w:color="000000" w:fill="D9E1F2"/>
            <w:noWrap/>
            <w:vAlign w:val="center"/>
            <w:hideMark/>
          </w:tcPr>
          <w:p w14:paraId="2D3590BA"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291" w:type="dxa"/>
            <w:shd w:val="clear" w:color="000000" w:fill="D9E1F2"/>
            <w:noWrap/>
            <w:vAlign w:val="center"/>
            <w:hideMark/>
          </w:tcPr>
          <w:p w14:paraId="7AFE012A"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861" w:type="dxa"/>
            <w:shd w:val="clear" w:color="000000" w:fill="D9E1F2"/>
            <w:noWrap/>
            <w:vAlign w:val="center"/>
            <w:hideMark/>
          </w:tcPr>
          <w:p w14:paraId="7D7FA10A" w14:textId="77777777" w:rsidR="004D10AB" w:rsidRPr="006A1B84" w:rsidRDefault="004D10AB" w:rsidP="00770561">
            <w:pPr>
              <w:jc w:val="right"/>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$ 327.434,00 </w:t>
            </w:r>
          </w:p>
        </w:tc>
      </w:tr>
      <w:tr w:rsidR="004D10AB" w:rsidRPr="006A1B84" w14:paraId="08E6D78C" w14:textId="77777777" w:rsidTr="00770561">
        <w:trPr>
          <w:trHeight w:val="990"/>
        </w:trPr>
        <w:tc>
          <w:tcPr>
            <w:tcW w:w="722" w:type="dxa"/>
            <w:noWrap/>
            <w:vAlign w:val="center"/>
            <w:hideMark/>
          </w:tcPr>
          <w:p w14:paraId="773DFC6B"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14,1,1</w:t>
            </w:r>
          </w:p>
        </w:tc>
        <w:tc>
          <w:tcPr>
            <w:tcW w:w="3290" w:type="dxa"/>
            <w:vAlign w:val="center"/>
            <w:hideMark/>
          </w:tcPr>
          <w:p w14:paraId="200991B4"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S/I LAVAPLATOS DOBLE DE EMPOTRAR EN ACERO INOXIDABLE (INCLUYE SUMINISTRO, TRANSPORTE E INSTALACIÓN DE APARATO, MATERIALES Y ACCESORIOS DE FIJACIÓN Y TODO LO DEMÁS NECESARIO PARA SU CORRECTA EJECUCIÓN Y FUNCIONAMIENTO)</w:t>
            </w:r>
          </w:p>
        </w:tc>
        <w:tc>
          <w:tcPr>
            <w:tcW w:w="907" w:type="dxa"/>
            <w:noWrap/>
            <w:vAlign w:val="center"/>
            <w:hideMark/>
          </w:tcPr>
          <w:p w14:paraId="2A27718C"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463BC274"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1,00 </w:t>
            </w:r>
          </w:p>
        </w:tc>
        <w:tc>
          <w:tcPr>
            <w:tcW w:w="1291" w:type="dxa"/>
            <w:noWrap/>
            <w:vAlign w:val="center"/>
            <w:hideMark/>
          </w:tcPr>
          <w:p w14:paraId="7D9FB7A0"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327.434,00 </w:t>
            </w:r>
          </w:p>
        </w:tc>
        <w:tc>
          <w:tcPr>
            <w:tcW w:w="1861" w:type="dxa"/>
            <w:noWrap/>
            <w:vAlign w:val="center"/>
            <w:hideMark/>
          </w:tcPr>
          <w:p w14:paraId="73546D02"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$ 327.434,00 </w:t>
            </w:r>
          </w:p>
        </w:tc>
      </w:tr>
      <w:tr w:rsidR="004D10AB" w:rsidRPr="006A1B84" w14:paraId="1A288ADA" w14:textId="77777777" w:rsidTr="00770561">
        <w:trPr>
          <w:trHeight w:val="300"/>
        </w:trPr>
        <w:tc>
          <w:tcPr>
            <w:tcW w:w="722" w:type="dxa"/>
            <w:shd w:val="clear" w:color="auto" w:fill="A5A5A5"/>
            <w:noWrap/>
            <w:vAlign w:val="center"/>
            <w:hideMark/>
          </w:tcPr>
          <w:p w14:paraId="1AE7C60A"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15</w:t>
            </w:r>
          </w:p>
        </w:tc>
        <w:tc>
          <w:tcPr>
            <w:tcW w:w="3290" w:type="dxa"/>
            <w:shd w:val="clear" w:color="auto" w:fill="A5A5A5"/>
            <w:vAlign w:val="center"/>
            <w:hideMark/>
          </w:tcPr>
          <w:p w14:paraId="48A53F9B"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VIDRIOS - ESPEJOS Y SEÑALETICA</w:t>
            </w:r>
          </w:p>
        </w:tc>
        <w:tc>
          <w:tcPr>
            <w:tcW w:w="907" w:type="dxa"/>
            <w:shd w:val="clear" w:color="auto" w:fill="A5A5A5"/>
            <w:noWrap/>
            <w:vAlign w:val="center"/>
            <w:hideMark/>
          </w:tcPr>
          <w:p w14:paraId="0685EC36"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030" w:type="dxa"/>
            <w:shd w:val="clear" w:color="auto" w:fill="A5A5A5"/>
            <w:noWrap/>
            <w:vAlign w:val="center"/>
            <w:hideMark/>
          </w:tcPr>
          <w:p w14:paraId="5AC3915B"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291" w:type="dxa"/>
            <w:shd w:val="clear" w:color="auto" w:fill="A5A5A5"/>
            <w:noWrap/>
            <w:vAlign w:val="center"/>
            <w:hideMark/>
          </w:tcPr>
          <w:p w14:paraId="1BAC43AD"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861" w:type="dxa"/>
            <w:shd w:val="clear" w:color="auto" w:fill="A5A5A5"/>
            <w:noWrap/>
            <w:vAlign w:val="center"/>
            <w:hideMark/>
          </w:tcPr>
          <w:p w14:paraId="3AAD01BD" w14:textId="77777777" w:rsidR="004D10AB" w:rsidRPr="006A1B84" w:rsidRDefault="004D10AB" w:rsidP="00770561">
            <w:pPr>
              <w:jc w:val="right"/>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$ 2.149.473,20 </w:t>
            </w:r>
          </w:p>
        </w:tc>
      </w:tr>
      <w:tr w:rsidR="004D10AB" w:rsidRPr="006A1B84" w14:paraId="08CC1D86" w14:textId="77777777" w:rsidTr="00770561">
        <w:trPr>
          <w:trHeight w:val="300"/>
        </w:trPr>
        <w:tc>
          <w:tcPr>
            <w:tcW w:w="722" w:type="dxa"/>
            <w:shd w:val="clear" w:color="000000" w:fill="D9E1F2"/>
            <w:noWrap/>
            <w:vAlign w:val="center"/>
            <w:hideMark/>
          </w:tcPr>
          <w:p w14:paraId="206382D9"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15,1</w:t>
            </w:r>
          </w:p>
        </w:tc>
        <w:tc>
          <w:tcPr>
            <w:tcW w:w="3290" w:type="dxa"/>
            <w:shd w:val="clear" w:color="000000" w:fill="D9E1F2"/>
            <w:vAlign w:val="center"/>
            <w:hideMark/>
          </w:tcPr>
          <w:p w14:paraId="249F7468"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ESPEJOS</w:t>
            </w:r>
          </w:p>
        </w:tc>
        <w:tc>
          <w:tcPr>
            <w:tcW w:w="907" w:type="dxa"/>
            <w:shd w:val="clear" w:color="000000" w:fill="D9E1F2"/>
            <w:noWrap/>
            <w:vAlign w:val="center"/>
            <w:hideMark/>
          </w:tcPr>
          <w:p w14:paraId="14418EC1"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030" w:type="dxa"/>
            <w:shd w:val="clear" w:color="000000" w:fill="D9E1F2"/>
            <w:noWrap/>
            <w:vAlign w:val="center"/>
            <w:hideMark/>
          </w:tcPr>
          <w:p w14:paraId="320E34D7"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291" w:type="dxa"/>
            <w:shd w:val="clear" w:color="000000" w:fill="D9E1F2"/>
            <w:noWrap/>
            <w:vAlign w:val="center"/>
            <w:hideMark/>
          </w:tcPr>
          <w:p w14:paraId="660DF4D2"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861" w:type="dxa"/>
            <w:shd w:val="clear" w:color="000000" w:fill="D9E1F2"/>
            <w:noWrap/>
            <w:vAlign w:val="center"/>
            <w:hideMark/>
          </w:tcPr>
          <w:p w14:paraId="4075F887" w14:textId="77777777" w:rsidR="004D10AB" w:rsidRPr="006A1B84" w:rsidRDefault="004D10AB" w:rsidP="00770561">
            <w:pPr>
              <w:jc w:val="right"/>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$ 1.379.473,20 </w:t>
            </w:r>
          </w:p>
        </w:tc>
      </w:tr>
      <w:tr w:rsidR="004D10AB" w:rsidRPr="006A1B84" w14:paraId="7888F47D" w14:textId="77777777" w:rsidTr="00770561">
        <w:trPr>
          <w:trHeight w:val="570"/>
        </w:trPr>
        <w:tc>
          <w:tcPr>
            <w:tcW w:w="722" w:type="dxa"/>
            <w:noWrap/>
            <w:vAlign w:val="center"/>
            <w:hideMark/>
          </w:tcPr>
          <w:p w14:paraId="1995664A"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15,1,1</w:t>
            </w:r>
          </w:p>
        </w:tc>
        <w:tc>
          <w:tcPr>
            <w:tcW w:w="3290" w:type="dxa"/>
            <w:vAlign w:val="center"/>
            <w:hideMark/>
          </w:tcPr>
          <w:p w14:paraId="1381D8BC"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ESPEJO EN CRISTAL BICELADO DE 4 MM, INCLINADO PARA PRM ANCLAJE CON ESTRUCTURA  EN ACERO INOXIDABLE</w:t>
            </w:r>
          </w:p>
        </w:tc>
        <w:tc>
          <w:tcPr>
            <w:tcW w:w="907" w:type="dxa"/>
            <w:noWrap/>
            <w:vAlign w:val="center"/>
            <w:hideMark/>
          </w:tcPr>
          <w:p w14:paraId="77647272"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M2</w:t>
            </w:r>
          </w:p>
        </w:tc>
        <w:tc>
          <w:tcPr>
            <w:tcW w:w="1030" w:type="dxa"/>
            <w:noWrap/>
            <w:vAlign w:val="center"/>
            <w:hideMark/>
          </w:tcPr>
          <w:p w14:paraId="63876A8F"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2,70 </w:t>
            </w:r>
          </w:p>
        </w:tc>
        <w:tc>
          <w:tcPr>
            <w:tcW w:w="1291" w:type="dxa"/>
            <w:noWrap/>
            <w:vAlign w:val="center"/>
            <w:hideMark/>
          </w:tcPr>
          <w:p w14:paraId="5D0FE68F"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510.916,00 </w:t>
            </w:r>
          </w:p>
        </w:tc>
        <w:tc>
          <w:tcPr>
            <w:tcW w:w="1861" w:type="dxa"/>
            <w:noWrap/>
            <w:vAlign w:val="center"/>
            <w:hideMark/>
          </w:tcPr>
          <w:p w14:paraId="460CEA65"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$ 1.379.473,20 </w:t>
            </w:r>
          </w:p>
        </w:tc>
      </w:tr>
      <w:tr w:rsidR="004D10AB" w:rsidRPr="006A1B84" w14:paraId="4C1D2345" w14:textId="77777777" w:rsidTr="00770561">
        <w:trPr>
          <w:trHeight w:val="300"/>
        </w:trPr>
        <w:tc>
          <w:tcPr>
            <w:tcW w:w="722" w:type="dxa"/>
            <w:shd w:val="clear" w:color="000000" w:fill="D9E1F2"/>
            <w:noWrap/>
            <w:vAlign w:val="center"/>
            <w:hideMark/>
          </w:tcPr>
          <w:p w14:paraId="39184A69"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15,2</w:t>
            </w:r>
          </w:p>
        </w:tc>
        <w:tc>
          <w:tcPr>
            <w:tcW w:w="3290" w:type="dxa"/>
            <w:shd w:val="clear" w:color="000000" w:fill="D9E1F2"/>
            <w:vAlign w:val="center"/>
            <w:hideMark/>
          </w:tcPr>
          <w:p w14:paraId="73EB604E"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SEÑALETICA</w:t>
            </w:r>
          </w:p>
        </w:tc>
        <w:tc>
          <w:tcPr>
            <w:tcW w:w="907" w:type="dxa"/>
            <w:shd w:val="clear" w:color="000000" w:fill="D9E1F2"/>
            <w:noWrap/>
            <w:vAlign w:val="center"/>
            <w:hideMark/>
          </w:tcPr>
          <w:p w14:paraId="27DA7916"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030" w:type="dxa"/>
            <w:shd w:val="clear" w:color="000000" w:fill="D9E1F2"/>
            <w:noWrap/>
            <w:vAlign w:val="center"/>
            <w:hideMark/>
          </w:tcPr>
          <w:p w14:paraId="03641870"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291" w:type="dxa"/>
            <w:shd w:val="clear" w:color="000000" w:fill="D9E1F2"/>
            <w:noWrap/>
            <w:vAlign w:val="center"/>
            <w:hideMark/>
          </w:tcPr>
          <w:p w14:paraId="320A3331"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861" w:type="dxa"/>
            <w:shd w:val="clear" w:color="000000" w:fill="D9E1F2"/>
            <w:noWrap/>
            <w:vAlign w:val="center"/>
            <w:hideMark/>
          </w:tcPr>
          <w:p w14:paraId="4C5AA29C" w14:textId="77777777" w:rsidR="004D10AB" w:rsidRPr="006A1B84" w:rsidRDefault="004D10AB" w:rsidP="00770561">
            <w:pPr>
              <w:jc w:val="right"/>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$ 770.000,00 </w:t>
            </w:r>
          </w:p>
        </w:tc>
      </w:tr>
      <w:tr w:rsidR="004D10AB" w:rsidRPr="006A1B84" w14:paraId="11375B02" w14:textId="77777777" w:rsidTr="00770561">
        <w:trPr>
          <w:trHeight w:val="300"/>
        </w:trPr>
        <w:tc>
          <w:tcPr>
            <w:tcW w:w="722" w:type="dxa"/>
            <w:noWrap/>
            <w:vAlign w:val="center"/>
            <w:hideMark/>
          </w:tcPr>
          <w:p w14:paraId="14DEFDCA"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15,2,1</w:t>
            </w:r>
          </w:p>
        </w:tc>
        <w:tc>
          <w:tcPr>
            <w:tcW w:w="3290" w:type="dxa"/>
            <w:vAlign w:val="center"/>
            <w:hideMark/>
          </w:tcPr>
          <w:p w14:paraId="49BADB31"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S/I SEÑAL INFORMATIVA</w:t>
            </w:r>
          </w:p>
        </w:tc>
        <w:tc>
          <w:tcPr>
            <w:tcW w:w="907" w:type="dxa"/>
            <w:noWrap/>
            <w:vAlign w:val="center"/>
            <w:hideMark/>
          </w:tcPr>
          <w:p w14:paraId="2077B21B"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2AF87E57"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5,00 </w:t>
            </w:r>
          </w:p>
        </w:tc>
        <w:tc>
          <w:tcPr>
            <w:tcW w:w="1291" w:type="dxa"/>
            <w:noWrap/>
            <w:vAlign w:val="center"/>
            <w:hideMark/>
          </w:tcPr>
          <w:p w14:paraId="1A13A2DA"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70.000,00 </w:t>
            </w:r>
          </w:p>
        </w:tc>
        <w:tc>
          <w:tcPr>
            <w:tcW w:w="1861" w:type="dxa"/>
            <w:noWrap/>
            <w:vAlign w:val="center"/>
            <w:hideMark/>
          </w:tcPr>
          <w:p w14:paraId="7E5B5777"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$ 350.000,00 </w:t>
            </w:r>
          </w:p>
        </w:tc>
      </w:tr>
      <w:tr w:rsidR="004D10AB" w:rsidRPr="006A1B84" w14:paraId="7D4037A8" w14:textId="77777777" w:rsidTr="00770561">
        <w:trPr>
          <w:trHeight w:val="300"/>
        </w:trPr>
        <w:tc>
          <w:tcPr>
            <w:tcW w:w="722" w:type="dxa"/>
            <w:noWrap/>
            <w:vAlign w:val="center"/>
            <w:hideMark/>
          </w:tcPr>
          <w:p w14:paraId="13AB0910"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15,2,2</w:t>
            </w:r>
          </w:p>
        </w:tc>
        <w:tc>
          <w:tcPr>
            <w:tcW w:w="3290" w:type="dxa"/>
            <w:vAlign w:val="center"/>
            <w:hideMark/>
          </w:tcPr>
          <w:p w14:paraId="23875A2B"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S/I SEÑAL EVACUACIÓN</w:t>
            </w:r>
          </w:p>
        </w:tc>
        <w:tc>
          <w:tcPr>
            <w:tcW w:w="907" w:type="dxa"/>
            <w:noWrap/>
            <w:vAlign w:val="center"/>
            <w:hideMark/>
          </w:tcPr>
          <w:p w14:paraId="1A9AF5AC"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45CF76FD"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3,00 </w:t>
            </w:r>
          </w:p>
        </w:tc>
        <w:tc>
          <w:tcPr>
            <w:tcW w:w="1291" w:type="dxa"/>
            <w:noWrap/>
            <w:vAlign w:val="center"/>
            <w:hideMark/>
          </w:tcPr>
          <w:p w14:paraId="4314A7E5"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70.000,00 </w:t>
            </w:r>
          </w:p>
        </w:tc>
        <w:tc>
          <w:tcPr>
            <w:tcW w:w="1861" w:type="dxa"/>
            <w:noWrap/>
            <w:vAlign w:val="center"/>
            <w:hideMark/>
          </w:tcPr>
          <w:p w14:paraId="0A79C9D2"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$ 210.000,00 </w:t>
            </w:r>
          </w:p>
        </w:tc>
      </w:tr>
      <w:tr w:rsidR="004D10AB" w:rsidRPr="006A1B84" w14:paraId="2DF5BE1D" w14:textId="77777777" w:rsidTr="00770561">
        <w:trPr>
          <w:trHeight w:val="300"/>
        </w:trPr>
        <w:tc>
          <w:tcPr>
            <w:tcW w:w="722" w:type="dxa"/>
            <w:noWrap/>
            <w:vAlign w:val="center"/>
            <w:hideMark/>
          </w:tcPr>
          <w:p w14:paraId="23A414FB"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15,2,3</w:t>
            </w:r>
          </w:p>
        </w:tc>
        <w:tc>
          <w:tcPr>
            <w:tcW w:w="3290" w:type="dxa"/>
            <w:vAlign w:val="center"/>
            <w:hideMark/>
          </w:tcPr>
          <w:p w14:paraId="68C598DA"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S/I SEÑAL PREVENTIVA</w:t>
            </w:r>
          </w:p>
        </w:tc>
        <w:tc>
          <w:tcPr>
            <w:tcW w:w="907" w:type="dxa"/>
            <w:noWrap/>
            <w:vAlign w:val="center"/>
            <w:hideMark/>
          </w:tcPr>
          <w:p w14:paraId="7F85E1D2"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4E353471"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3,00 </w:t>
            </w:r>
          </w:p>
        </w:tc>
        <w:tc>
          <w:tcPr>
            <w:tcW w:w="1291" w:type="dxa"/>
            <w:noWrap/>
            <w:vAlign w:val="center"/>
            <w:hideMark/>
          </w:tcPr>
          <w:p w14:paraId="6A29B654"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70.000,00 </w:t>
            </w:r>
          </w:p>
        </w:tc>
        <w:tc>
          <w:tcPr>
            <w:tcW w:w="1861" w:type="dxa"/>
            <w:noWrap/>
            <w:vAlign w:val="center"/>
            <w:hideMark/>
          </w:tcPr>
          <w:p w14:paraId="5D44A834"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$ 210.000,00 </w:t>
            </w:r>
          </w:p>
        </w:tc>
      </w:tr>
      <w:tr w:rsidR="004D10AB" w:rsidRPr="006A1B84" w14:paraId="461F83A6" w14:textId="77777777" w:rsidTr="00770561">
        <w:trPr>
          <w:trHeight w:val="300"/>
        </w:trPr>
        <w:tc>
          <w:tcPr>
            <w:tcW w:w="722" w:type="dxa"/>
            <w:shd w:val="clear" w:color="auto" w:fill="A5A5A5"/>
            <w:noWrap/>
            <w:vAlign w:val="center"/>
            <w:hideMark/>
          </w:tcPr>
          <w:p w14:paraId="478B359A"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16</w:t>
            </w:r>
          </w:p>
        </w:tc>
        <w:tc>
          <w:tcPr>
            <w:tcW w:w="3290" w:type="dxa"/>
            <w:shd w:val="clear" w:color="auto" w:fill="A5A5A5"/>
            <w:vAlign w:val="center"/>
            <w:hideMark/>
          </w:tcPr>
          <w:p w14:paraId="42943155"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PINTURA</w:t>
            </w:r>
          </w:p>
        </w:tc>
        <w:tc>
          <w:tcPr>
            <w:tcW w:w="907" w:type="dxa"/>
            <w:shd w:val="clear" w:color="auto" w:fill="A5A5A5"/>
            <w:noWrap/>
            <w:vAlign w:val="center"/>
            <w:hideMark/>
          </w:tcPr>
          <w:p w14:paraId="4A35624B"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030" w:type="dxa"/>
            <w:shd w:val="clear" w:color="auto" w:fill="A5A5A5"/>
            <w:noWrap/>
            <w:vAlign w:val="center"/>
            <w:hideMark/>
          </w:tcPr>
          <w:p w14:paraId="7D08BDF8"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291" w:type="dxa"/>
            <w:shd w:val="clear" w:color="auto" w:fill="A5A5A5"/>
            <w:noWrap/>
            <w:vAlign w:val="center"/>
            <w:hideMark/>
          </w:tcPr>
          <w:p w14:paraId="536CD46B"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861" w:type="dxa"/>
            <w:shd w:val="clear" w:color="auto" w:fill="A5A5A5"/>
            <w:noWrap/>
            <w:vAlign w:val="center"/>
            <w:hideMark/>
          </w:tcPr>
          <w:p w14:paraId="111DFA7F" w14:textId="77777777" w:rsidR="004D10AB" w:rsidRPr="006A1B84" w:rsidRDefault="004D10AB" w:rsidP="00770561">
            <w:pPr>
              <w:jc w:val="right"/>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$ 37.725.434,10 </w:t>
            </w:r>
          </w:p>
        </w:tc>
      </w:tr>
      <w:tr w:rsidR="004D10AB" w:rsidRPr="006A1B84" w14:paraId="4B956783" w14:textId="77777777" w:rsidTr="00770561">
        <w:trPr>
          <w:trHeight w:val="300"/>
        </w:trPr>
        <w:tc>
          <w:tcPr>
            <w:tcW w:w="722" w:type="dxa"/>
            <w:shd w:val="clear" w:color="000000" w:fill="D9E1F2"/>
            <w:noWrap/>
            <w:vAlign w:val="center"/>
            <w:hideMark/>
          </w:tcPr>
          <w:p w14:paraId="420A42E8"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16,1</w:t>
            </w:r>
          </w:p>
        </w:tc>
        <w:tc>
          <w:tcPr>
            <w:tcW w:w="3290" w:type="dxa"/>
            <w:shd w:val="clear" w:color="000000" w:fill="D9E1F2"/>
            <w:vAlign w:val="center"/>
            <w:hideMark/>
          </w:tcPr>
          <w:p w14:paraId="1EB5A2B0"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SOBRE MAMPOSTERÍA</w:t>
            </w:r>
          </w:p>
        </w:tc>
        <w:tc>
          <w:tcPr>
            <w:tcW w:w="907" w:type="dxa"/>
            <w:shd w:val="clear" w:color="000000" w:fill="D9E1F2"/>
            <w:noWrap/>
            <w:vAlign w:val="center"/>
            <w:hideMark/>
          </w:tcPr>
          <w:p w14:paraId="392EFCB3"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030" w:type="dxa"/>
            <w:shd w:val="clear" w:color="000000" w:fill="D9E1F2"/>
            <w:noWrap/>
            <w:vAlign w:val="center"/>
            <w:hideMark/>
          </w:tcPr>
          <w:p w14:paraId="5AA132CC"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291" w:type="dxa"/>
            <w:shd w:val="clear" w:color="000000" w:fill="D9E1F2"/>
            <w:noWrap/>
            <w:vAlign w:val="center"/>
            <w:hideMark/>
          </w:tcPr>
          <w:p w14:paraId="752698CB"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861" w:type="dxa"/>
            <w:shd w:val="clear" w:color="000000" w:fill="D9E1F2"/>
            <w:noWrap/>
            <w:vAlign w:val="center"/>
            <w:hideMark/>
          </w:tcPr>
          <w:p w14:paraId="64C09808" w14:textId="77777777" w:rsidR="004D10AB" w:rsidRPr="006A1B84" w:rsidRDefault="004D10AB" w:rsidP="00770561">
            <w:pPr>
              <w:jc w:val="right"/>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$ 37.725.434,10 </w:t>
            </w:r>
          </w:p>
        </w:tc>
      </w:tr>
      <w:tr w:rsidR="004D10AB" w:rsidRPr="006A1B84" w14:paraId="204F2E65" w14:textId="77777777" w:rsidTr="00770561">
        <w:trPr>
          <w:trHeight w:val="855"/>
        </w:trPr>
        <w:tc>
          <w:tcPr>
            <w:tcW w:w="722" w:type="dxa"/>
            <w:noWrap/>
            <w:vAlign w:val="center"/>
            <w:hideMark/>
          </w:tcPr>
          <w:p w14:paraId="3DB0E90D"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lastRenderedPageBreak/>
              <w:t>16,1,1</w:t>
            </w:r>
          </w:p>
        </w:tc>
        <w:tc>
          <w:tcPr>
            <w:tcW w:w="3290" w:type="dxa"/>
            <w:vAlign w:val="center"/>
            <w:hideMark/>
          </w:tcPr>
          <w:p w14:paraId="46E9771B"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PINTURA ACRÍLICA SUPERLAVABLE  HIDROFUGADA, SOBRE CUALQUIER SUPERFICIE, TRES MANOS (INCLUYE SUMINISTRO, TRANSPORTE Y COLOCACIÓN, LIMPIEZA Y TODO LO REQUERIDO PARA LA CORRECTA EJECUCIÓN Y RECIBO A SATISFACCIÓN)</w:t>
            </w:r>
          </w:p>
        </w:tc>
        <w:tc>
          <w:tcPr>
            <w:tcW w:w="907" w:type="dxa"/>
            <w:noWrap/>
            <w:vAlign w:val="center"/>
            <w:hideMark/>
          </w:tcPr>
          <w:p w14:paraId="058B296B"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M2</w:t>
            </w:r>
          </w:p>
        </w:tc>
        <w:tc>
          <w:tcPr>
            <w:tcW w:w="1030" w:type="dxa"/>
            <w:noWrap/>
            <w:vAlign w:val="center"/>
            <w:hideMark/>
          </w:tcPr>
          <w:p w14:paraId="46C0A2D8"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882,90 </w:t>
            </w:r>
          </w:p>
        </w:tc>
        <w:tc>
          <w:tcPr>
            <w:tcW w:w="1291" w:type="dxa"/>
            <w:noWrap/>
            <w:vAlign w:val="center"/>
            <w:hideMark/>
          </w:tcPr>
          <w:p w14:paraId="6734226A"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42.729,00 </w:t>
            </w:r>
          </w:p>
        </w:tc>
        <w:tc>
          <w:tcPr>
            <w:tcW w:w="1861" w:type="dxa"/>
            <w:noWrap/>
            <w:vAlign w:val="center"/>
            <w:hideMark/>
          </w:tcPr>
          <w:p w14:paraId="56193691"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$ 37.725.434,10 </w:t>
            </w:r>
          </w:p>
        </w:tc>
      </w:tr>
      <w:tr w:rsidR="004D10AB" w:rsidRPr="006A1B84" w14:paraId="36A7E777" w14:textId="77777777" w:rsidTr="00770561">
        <w:trPr>
          <w:trHeight w:val="300"/>
        </w:trPr>
        <w:tc>
          <w:tcPr>
            <w:tcW w:w="722" w:type="dxa"/>
            <w:shd w:val="clear" w:color="auto" w:fill="A5A5A5"/>
            <w:noWrap/>
            <w:vAlign w:val="center"/>
            <w:hideMark/>
          </w:tcPr>
          <w:p w14:paraId="18B3AABE"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17</w:t>
            </w:r>
          </w:p>
        </w:tc>
        <w:tc>
          <w:tcPr>
            <w:tcW w:w="3290" w:type="dxa"/>
            <w:shd w:val="clear" w:color="auto" w:fill="A5A5A5"/>
            <w:vAlign w:val="center"/>
            <w:hideMark/>
          </w:tcPr>
          <w:p w14:paraId="3FA9EA87"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INSTALACIÓN DE RED CONTRAINCENDIOS</w:t>
            </w:r>
          </w:p>
        </w:tc>
        <w:tc>
          <w:tcPr>
            <w:tcW w:w="907" w:type="dxa"/>
            <w:shd w:val="clear" w:color="auto" w:fill="A5A5A5"/>
            <w:noWrap/>
            <w:vAlign w:val="center"/>
            <w:hideMark/>
          </w:tcPr>
          <w:p w14:paraId="74971D06"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030" w:type="dxa"/>
            <w:shd w:val="clear" w:color="auto" w:fill="A5A5A5"/>
            <w:noWrap/>
            <w:vAlign w:val="center"/>
            <w:hideMark/>
          </w:tcPr>
          <w:p w14:paraId="6441632B"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291" w:type="dxa"/>
            <w:shd w:val="clear" w:color="auto" w:fill="A5A5A5"/>
            <w:noWrap/>
            <w:vAlign w:val="center"/>
            <w:hideMark/>
          </w:tcPr>
          <w:p w14:paraId="3B86495B"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861" w:type="dxa"/>
            <w:shd w:val="clear" w:color="auto" w:fill="A5A5A5"/>
            <w:noWrap/>
            <w:vAlign w:val="center"/>
            <w:hideMark/>
          </w:tcPr>
          <w:p w14:paraId="29B8EEA5" w14:textId="77777777" w:rsidR="004D10AB" w:rsidRPr="006A1B84" w:rsidRDefault="004D10AB" w:rsidP="00770561">
            <w:pPr>
              <w:jc w:val="right"/>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$ 1.336.795,00 </w:t>
            </w:r>
          </w:p>
        </w:tc>
      </w:tr>
      <w:tr w:rsidR="004D10AB" w:rsidRPr="006A1B84" w14:paraId="52B25408" w14:textId="77777777" w:rsidTr="00770561">
        <w:trPr>
          <w:trHeight w:val="300"/>
        </w:trPr>
        <w:tc>
          <w:tcPr>
            <w:tcW w:w="722" w:type="dxa"/>
            <w:noWrap/>
            <w:vAlign w:val="center"/>
            <w:hideMark/>
          </w:tcPr>
          <w:p w14:paraId="62678A8F"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17,1</w:t>
            </w:r>
          </w:p>
        </w:tc>
        <w:tc>
          <w:tcPr>
            <w:tcW w:w="3290" w:type="dxa"/>
            <w:vAlign w:val="center"/>
            <w:hideMark/>
          </w:tcPr>
          <w:p w14:paraId="393B70FB"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SUMINISTRO E INSTALACIÓN DE EXTINTOR ABC MULTIPROPÓSITO 30 Lb </w:t>
            </w:r>
          </w:p>
        </w:tc>
        <w:tc>
          <w:tcPr>
            <w:tcW w:w="907" w:type="dxa"/>
            <w:noWrap/>
            <w:vAlign w:val="center"/>
            <w:hideMark/>
          </w:tcPr>
          <w:p w14:paraId="386A2FA4"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5CB273FA"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5,00 </w:t>
            </w:r>
          </w:p>
        </w:tc>
        <w:tc>
          <w:tcPr>
            <w:tcW w:w="1291" w:type="dxa"/>
            <w:noWrap/>
            <w:vAlign w:val="center"/>
            <w:hideMark/>
          </w:tcPr>
          <w:p w14:paraId="45183003"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188.842,00 </w:t>
            </w:r>
          </w:p>
        </w:tc>
        <w:tc>
          <w:tcPr>
            <w:tcW w:w="1861" w:type="dxa"/>
            <w:noWrap/>
            <w:vAlign w:val="center"/>
            <w:hideMark/>
          </w:tcPr>
          <w:p w14:paraId="4BF6B609"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$ 944.210,00</w:t>
            </w:r>
          </w:p>
        </w:tc>
      </w:tr>
      <w:tr w:rsidR="004D10AB" w:rsidRPr="006A1B84" w14:paraId="7F88A47B" w14:textId="77777777" w:rsidTr="00770561">
        <w:trPr>
          <w:trHeight w:val="300"/>
        </w:trPr>
        <w:tc>
          <w:tcPr>
            <w:tcW w:w="722" w:type="dxa"/>
            <w:noWrap/>
            <w:vAlign w:val="center"/>
            <w:hideMark/>
          </w:tcPr>
          <w:p w14:paraId="1E4E8BCD"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17,2</w:t>
            </w:r>
          </w:p>
        </w:tc>
        <w:tc>
          <w:tcPr>
            <w:tcW w:w="3290" w:type="dxa"/>
            <w:vAlign w:val="center"/>
            <w:hideMark/>
          </w:tcPr>
          <w:p w14:paraId="46560998"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SUMINISTRO E INSTALACIÓN DE EXTINTOR TIPO SOLKALFLAM 20 Lb</w:t>
            </w:r>
          </w:p>
        </w:tc>
        <w:tc>
          <w:tcPr>
            <w:tcW w:w="907" w:type="dxa"/>
            <w:noWrap/>
            <w:vAlign w:val="center"/>
            <w:hideMark/>
          </w:tcPr>
          <w:p w14:paraId="6DBAE90D"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368B99F3"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1,00 </w:t>
            </w:r>
          </w:p>
        </w:tc>
        <w:tc>
          <w:tcPr>
            <w:tcW w:w="1291" w:type="dxa"/>
            <w:noWrap/>
            <w:vAlign w:val="center"/>
            <w:hideMark/>
          </w:tcPr>
          <w:p w14:paraId="249DCD6E"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392.585,00 </w:t>
            </w:r>
          </w:p>
        </w:tc>
        <w:tc>
          <w:tcPr>
            <w:tcW w:w="1861" w:type="dxa"/>
            <w:noWrap/>
            <w:vAlign w:val="center"/>
            <w:hideMark/>
          </w:tcPr>
          <w:p w14:paraId="54DEB9BF"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$ 392.585,00 </w:t>
            </w:r>
          </w:p>
        </w:tc>
      </w:tr>
      <w:tr w:rsidR="004D10AB" w:rsidRPr="006A1B84" w14:paraId="7BC3F92A" w14:textId="77777777" w:rsidTr="00770561">
        <w:trPr>
          <w:trHeight w:val="300"/>
        </w:trPr>
        <w:tc>
          <w:tcPr>
            <w:tcW w:w="722" w:type="dxa"/>
            <w:shd w:val="clear" w:color="auto" w:fill="A5A5A5"/>
            <w:noWrap/>
            <w:vAlign w:val="center"/>
            <w:hideMark/>
          </w:tcPr>
          <w:p w14:paraId="381B098E"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18</w:t>
            </w:r>
          </w:p>
        </w:tc>
        <w:tc>
          <w:tcPr>
            <w:tcW w:w="3290" w:type="dxa"/>
            <w:shd w:val="clear" w:color="auto" w:fill="A5A5A5"/>
            <w:vAlign w:val="center"/>
            <w:hideMark/>
          </w:tcPr>
          <w:p w14:paraId="004A64A2"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ADECUACIONES EXTERIORES</w:t>
            </w:r>
          </w:p>
        </w:tc>
        <w:tc>
          <w:tcPr>
            <w:tcW w:w="907" w:type="dxa"/>
            <w:shd w:val="clear" w:color="auto" w:fill="A5A5A5"/>
            <w:noWrap/>
            <w:vAlign w:val="center"/>
            <w:hideMark/>
          </w:tcPr>
          <w:p w14:paraId="41033860"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030" w:type="dxa"/>
            <w:shd w:val="clear" w:color="auto" w:fill="A5A5A5"/>
            <w:noWrap/>
            <w:vAlign w:val="center"/>
            <w:hideMark/>
          </w:tcPr>
          <w:p w14:paraId="33968415"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291" w:type="dxa"/>
            <w:shd w:val="clear" w:color="auto" w:fill="A5A5A5"/>
            <w:noWrap/>
            <w:vAlign w:val="center"/>
            <w:hideMark/>
          </w:tcPr>
          <w:p w14:paraId="3055ED40"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861" w:type="dxa"/>
            <w:shd w:val="clear" w:color="auto" w:fill="A5A5A5"/>
            <w:noWrap/>
            <w:vAlign w:val="center"/>
            <w:hideMark/>
          </w:tcPr>
          <w:p w14:paraId="6B7B7EFF" w14:textId="77777777" w:rsidR="004D10AB" w:rsidRPr="006A1B84" w:rsidRDefault="004D10AB" w:rsidP="00770561">
            <w:pPr>
              <w:jc w:val="right"/>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$ 67.352.119,44 </w:t>
            </w:r>
          </w:p>
        </w:tc>
      </w:tr>
      <w:tr w:rsidR="004D10AB" w:rsidRPr="006A1B84" w14:paraId="3DB28E6F" w14:textId="77777777" w:rsidTr="00770561">
        <w:trPr>
          <w:trHeight w:val="855"/>
        </w:trPr>
        <w:tc>
          <w:tcPr>
            <w:tcW w:w="722" w:type="dxa"/>
            <w:noWrap/>
            <w:vAlign w:val="center"/>
            <w:hideMark/>
          </w:tcPr>
          <w:p w14:paraId="283ABC44"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18,1</w:t>
            </w:r>
          </w:p>
        </w:tc>
        <w:tc>
          <w:tcPr>
            <w:tcW w:w="3290" w:type="dxa"/>
            <w:vAlign w:val="center"/>
            <w:hideMark/>
          </w:tcPr>
          <w:p w14:paraId="705547DB"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SUMINISTRO E INSTALACIÓN DE LAMINA METALICA ARQUITECTONICA 4,13 MTS * 2 MTS (INCLUYE ANTICORROSIVO, PINTURA ESMALTE Y SOPORTES Y ELEMENTOS DE FIJACION)</w:t>
            </w:r>
          </w:p>
        </w:tc>
        <w:tc>
          <w:tcPr>
            <w:tcW w:w="907" w:type="dxa"/>
            <w:noWrap/>
            <w:vAlign w:val="center"/>
            <w:hideMark/>
          </w:tcPr>
          <w:p w14:paraId="12B27D85"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UND</w:t>
            </w:r>
          </w:p>
        </w:tc>
        <w:tc>
          <w:tcPr>
            <w:tcW w:w="1030" w:type="dxa"/>
            <w:noWrap/>
            <w:vAlign w:val="center"/>
            <w:hideMark/>
          </w:tcPr>
          <w:p w14:paraId="64860C97"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2,00 </w:t>
            </w:r>
          </w:p>
        </w:tc>
        <w:tc>
          <w:tcPr>
            <w:tcW w:w="1291" w:type="dxa"/>
            <w:noWrap/>
            <w:vAlign w:val="center"/>
            <w:hideMark/>
          </w:tcPr>
          <w:p w14:paraId="059DDC51"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4.930.155,00 </w:t>
            </w:r>
          </w:p>
        </w:tc>
        <w:tc>
          <w:tcPr>
            <w:tcW w:w="1861" w:type="dxa"/>
            <w:noWrap/>
            <w:vAlign w:val="center"/>
            <w:hideMark/>
          </w:tcPr>
          <w:p w14:paraId="1419D2A4"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$ 9.860.310,00 </w:t>
            </w:r>
          </w:p>
        </w:tc>
      </w:tr>
      <w:tr w:rsidR="004D10AB" w:rsidRPr="006A1B84" w14:paraId="0634C140" w14:textId="77777777" w:rsidTr="00770561">
        <w:trPr>
          <w:trHeight w:val="570"/>
        </w:trPr>
        <w:tc>
          <w:tcPr>
            <w:tcW w:w="722" w:type="dxa"/>
            <w:noWrap/>
            <w:vAlign w:val="center"/>
            <w:hideMark/>
          </w:tcPr>
          <w:p w14:paraId="060EFC4A"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18,2</w:t>
            </w:r>
          </w:p>
        </w:tc>
        <w:tc>
          <w:tcPr>
            <w:tcW w:w="3290" w:type="dxa"/>
            <w:vAlign w:val="center"/>
            <w:hideMark/>
          </w:tcPr>
          <w:p w14:paraId="07F14CB2"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SUMINISTRO E INSTALACIÓN DE PERGOLA METALICA EN TUBO RECTANGULAR 40*80*2 MM (INCLUYE ANTICORROSIVO Y PINTURA)</w:t>
            </w:r>
          </w:p>
        </w:tc>
        <w:tc>
          <w:tcPr>
            <w:tcW w:w="907" w:type="dxa"/>
            <w:noWrap/>
            <w:vAlign w:val="center"/>
            <w:hideMark/>
          </w:tcPr>
          <w:p w14:paraId="4F1809C7"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ML</w:t>
            </w:r>
          </w:p>
        </w:tc>
        <w:tc>
          <w:tcPr>
            <w:tcW w:w="1030" w:type="dxa"/>
            <w:noWrap/>
            <w:vAlign w:val="center"/>
            <w:hideMark/>
          </w:tcPr>
          <w:p w14:paraId="683BEB36"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34,00 </w:t>
            </w:r>
          </w:p>
        </w:tc>
        <w:tc>
          <w:tcPr>
            <w:tcW w:w="1291" w:type="dxa"/>
            <w:noWrap/>
            <w:vAlign w:val="center"/>
            <w:hideMark/>
          </w:tcPr>
          <w:p w14:paraId="5DBB613D"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70.202,00 </w:t>
            </w:r>
          </w:p>
        </w:tc>
        <w:tc>
          <w:tcPr>
            <w:tcW w:w="1861" w:type="dxa"/>
            <w:noWrap/>
            <w:vAlign w:val="center"/>
            <w:hideMark/>
          </w:tcPr>
          <w:p w14:paraId="788E4D34"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$ 2.386.868,00 </w:t>
            </w:r>
          </w:p>
        </w:tc>
      </w:tr>
      <w:tr w:rsidR="004D10AB" w:rsidRPr="006A1B84" w14:paraId="5F88C073" w14:textId="77777777" w:rsidTr="00770561">
        <w:trPr>
          <w:trHeight w:val="300"/>
        </w:trPr>
        <w:tc>
          <w:tcPr>
            <w:tcW w:w="722" w:type="dxa"/>
            <w:noWrap/>
            <w:vAlign w:val="center"/>
            <w:hideMark/>
          </w:tcPr>
          <w:p w14:paraId="30E66362"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18,3</w:t>
            </w:r>
          </w:p>
        </w:tc>
        <w:tc>
          <w:tcPr>
            <w:tcW w:w="3290" w:type="dxa"/>
            <w:vAlign w:val="center"/>
            <w:hideMark/>
          </w:tcPr>
          <w:p w14:paraId="117F63BF"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LADRILLO A LA VISTA DOS CARAS E=12 CMS</w:t>
            </w:r>
          </w:p>
        </w:tc>
        <w:tc>
          <w:tcPr>
            <w:tcW w:w="907" w:type="dxa"/>
            <w:noWrap/>
            <w:vAlign w:val="center"/>
            <w:hideMark/>
          </w:tcPr>
          <w:p w14:paraId="5F225241"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M2</w:t>
            </w:r>
          </w:p>
        </w:tc>
        <w:tc>
          <w:tcPr>
            <w:tcW w:w="1030" w:type="dxa"/>
            <w:noWrap/>
            <w:vAlign w:val="center"/>
            <w:hideMark/>
          </w:tcPr>
          <w:p w14:paraId="42BA6679"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15,60 </w:t>
            </w:r>
          </w:p>
        </w:tc>
        <w:tc>
          <w:tcPr>
            <w:tcW w:w="1291" w:type="dxa"/>
            <w:noWrap/>
            <w:vAlign w:val="center"/>
            <w:hideMark/>
          </w:tcPr>
          <w:p w14:paraId="03FA0827"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182.825,00 </w:t>
            </w:r>
          </w:p>
        </w:tc>
        <w:tc>
          <w:tcPr>
            <w:tcW w:w="1861" w:type="dxa"/>
            <w:noWrap/>
            <w:vAlign w:val="center"/>
            <w:hideMark/>
          </w:tcPr>
          <w:p w14:paraId="2A176BA1"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$ 2.852.070,00 </w:t>
            </w:r>
          </w:p>
        </w:tc>
      </w:tr>
      <w:tr w:rsidR="004D10AB" w:rsidRPr="006A1B84" w14:paraId="30E6AAE7" w14:textId="77777777" w:rsidTr="00770561">
        <w:trPr>
          <w:trHeight w:val="570"/>
        </w:trPr>
        <w:tc>
          <w:tcPr>
            <w:tcW w:w="722" w:type="dxa"/>
            <w:noWrap/>
            <w:vAlign w:val="center"/>
            <w:hideMark/>
          </w:tcPr>
          <w:p w14:paraId="1C4BE820"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18,4</w:t>
            </w:r>
          </w:p>
        </w:tc>
        <w:tc>
          <w:tcPr>
            <w:tcW w:w="3290" w:type="dxa"/>
            <w:vAlign w:val="center"/>
            <w:hideMark/>
          </w:tcPr>
          <w:p w14:paraId="2714E021"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SUMINISTRO E INSTALACIÓN DE LOSETA PREFABRICADA EN CONCRETO PREPULIDA, GRIS, DE 0.40x0.40x0.06m</w:t>
            </w:r>
          </w:p>
        </w:tc>
        <w:tc>
          <w:tcPr>
            <w:tcW w:w="907" w:type="dxa"/>
            <w:noWrap/>
            <w:vAlign w:val="center"/>
            <w:hideMark/>
          </w:tcPr>
          <w:p w14:paraId="66E716EC"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M2</w:t>
            </w:r>
          </w:p>
        </w:tc>
        <w:tc>
          <w:tcPr>
            <w:tcW w:w="1030" w:type="dxa"/>
            <w:noWrap/>
            <w:vAlign w:val="center"/>
            <w:hideMark/>
          </w:tcPr>
          <w:p w14:paraId="4A6739C5"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129,23 </w:t>
            </w:r>
          </w:p>
        </w:tc>
        <w:tc>
          <w:tcPr>
            <w:tcW w:w="1291" w:type="dxa"/>
            <w:noWrap/>
            <w:vAlign w:val="center"/>
            <w:hideMark/>
          </w:tcPr>
          <w:p w14:paraId="752012D4"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337.778,00 </w:t>
            </w:r>
          </w:p>
        </w:tc>
        <w:tc>
          <w:tcPr>
            <w:tcW w:w="1861" w:type="dxa"/>
            <w:noWrap/>
            <w:vAlign w:val="center"/>
            <w:hideMark/>
          </w:tcPr>
          <w:p w14:paraId="6A7F4E2B"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$ 43.651.050,94 </w:t>
            </w:r>
          </w:p>
        </w:tc>
      </w:tr>
      <w:tr w:rsidR="004D10AB" w:rsidRPr="006A1B84" w14:paraId="1B65F266" w14:textId="77777777" w:rsidTr="00770561">
        <w:trPr>
          <w:trHeight w:val="570"/>
        </w:trPr>
        <w:tc>
          <w:tcPr>
            <w:tcW w:w="722" w:type="dxa"/>
            <w:noWrap/>
            <w:vAlign w:val="center"/>
            <w:hideMark/>
          </w:tcPr>
          <w:p w14:paraId="1C372D3F"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18,5</w:t>
            </w:r>
          </w:p>
        </w:tc>
        <w:tc>
          <w:tcPr>
            <w:tcW w:w="3290" w:type="dxa"/>
            <w:vAlign w:val="center"/>
            <w:hideMark/>
          </w:tcPr>
          <w:p w14:paraId="0BCF8EC0"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SUMINISTRO E INSTALACIÓN DE LOSETA TACTIL TIPO GUIA, PREFABRICADA EN CONCRETO, AMARILLA, DE 0.40x0.40x0.06m</w:t>
            </w:r>
          </w:p>
        </w:tc>
        <w:tc>
          <w:tcPr>
            <w:tcW w:w="907" w:type="dxa"/>
            <w:noWrap/>
            <w:vAlign w:val="center"/>
            <w:hideMark/>
          </w:tcPr>
          <w:p w14:paraId="34A40C74"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M2</w:t>
            </w:r>
          </w:p>
        </w:tc>
        <w:tc>
          <w:tcPr>
            <w:tcW w:w="1030" w:type="dxa"/>
            <w:noWrap/>
            <w:vAlign w:val="center"/>
            <w:hideMark/>
          </w:tcPr>
          <w:p w14:paraId="147E9A88"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26,72 </w:t>
            </w:r>
          </w:p>
        </w:tc>
        <w:tc>
          <w:tcPr>
            <w:tcW w:w="1291" w:type="dxa"/>
            <w:noWrap/>
            <w:vAlign w:val="center"/>
            <w:hideMark/>
          </w:tcPr>
          <w:p w14:paraId="57FB0575"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299.715,00 </w:t>
            </w:r>
          </w:p>
        </w:tc>
        <w:tc>
          <w:tcPr>
            <w:tcW w:w="1861" w:type="dxa"/>
            <w:noWrap/>
            <w:vAlign w:val="center"/>
            <w:hideMark/>
          </w:tcPr>
          <w:p w14:paraId="540D403B"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$ 8.008.384,80 </w:t>
            </w:r>
          </w:p>
        </w:tc>
      </w:tr>
      <w:tr w:rsidR="004D10AB" w:rsidRPr="006A1B84" w14:paraId="50F90432" w14:textId="77777777" w:rsidTr="00770561">
        <w:trPr>
          <w:trHeight w:val="570"/>
        </w:trPr>
        <w:tc>
          <w:tcPr>
            <w:tcW w:w="722" w:type="dxa"/>
            <w:noWrap/>
            <w:vAlign w:val="center"/>
            <w:hideMark/>
          </w:tcPr>
          <w:p w14:paraId="3110FA2A"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18,6</w:t>
            </w:r>
          </w:p>
        </w:tc>
        <w:tc>
          <w:tcPr>
            <w:tcW w:w="3290" w:type="dxa"/>
            <w:vAlign w:val="center"/>
            <w:hideMark/>
          </w:tcPr>
          <w:p w14:paraId="7359DF31"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SUMINISTRO E INSTALACIÓN DE LOSETA TACTIL TIPO ALERTA, PREFABRICADA EN CONCRETO, AMARILLA, DE 0.40x0.40x0.06m</w:t>
            </w:r>
          </w:p>
        </w:tc>
        <w:tc>
          <w:tcPr>
            <w:tcW w:w="907" w:type="dxa"/>
            <w:noWrap/>
            <w:vAlign w:val="center"/>
            <w:hideMark/>
          </w:tcPr>
          <w:p w14:paraId="59D45502"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M2</w:t>
            </w:r>
          </w:p>
        </w:tc>
        <w:tc>
          <w:tcPr>
            <w:tcW w:w="1030" w:type="dxa"/>
            <w:noWrap/>
            <w:vAlign w:val="center"/>
            <w:hideMark/>
          </w:tcPr>
          <w:p w14:paraId="41CE1175"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1,98 </w:t>
            </w:r>
          </w:p>
        </w:tc>
        <w:tc>
          <w:tcPr>
            <w:tcW w:w="1291" w:type="dxa"/>
            <w:noWrap/>
            <w:vAlign w:val="center"/>
            <w:hideMark/>
          </w:tcPr>
          <w:p w14:paraId="19808647"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299.715,00 </w:t>
            </w:r>
          </w:p>
        </w:tc>
        <w:tc>
          <w:tcPr>
            <w:tcW w:w="1861" w:type="dxa"/>
            <w:noWrap/>
            <w:vAlign w:val="center"/>
            <w:hideMark/>
          </w:tcPr>
          <w:p w14:paraId="72AC2449"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$ 593.435,70 </w:t>
            </w:r>
          </w:p>
        </w:tc>
      </w:tr>
      <w:tr w:rsidR="004D10AB" w:rsidRPr="006A1B84" w14:paraId="30B36FA4" w14:textId="77777777" w:rsidTr="00770561">
        <w:trPr>
          <w:trHeight w:val="300"/>
        </w:trPr>
        <w:tc>
          <w:tcPr>
            <w:tcW w:w="722" w:type="dxa"/>
            <w:shd w:val="clear" w:color="auto" w:fill="A5A5A5"/>
            <w:noWrap/>
            <w:vAlign w:val="center"/>
            <w:hideMark/>
          </w:tcPr>
          <w:p w14:paraId="7C22DFC8"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19</w:t>
            </w:r>
          </w:p>
        </w:tc>
        <w:tc>
          <w:tcPr>
            <w:tcW w:w="3290" w:type="dxa"/>
            <w:shd w:val="clear" w:color="auto" w:fill="A5A5A5"/>
            <w:vAlign w:val="center"/>
            <w:hideMark/>
          </w:tcPr>
          <w:p w14:paraId="60EFF1E4"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DENAJES</w:t>
            </w:r>
          </w:p>
        </w:tc>
        <w:tc>
          <w:tcPr>
            <w:tcW w:w="907" w:type="dxa"/>
            <w:shd w:val="clear" w:color="auto" w:fill="A5A5A5"/>
            <w:noWrap/>
            <w:vAlign w:val="center"/>
            <w:hideMark/>
          </w:tcPr>
          <w:p w14:paraId="701FA9F1"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030" w:type="dxa"/>
            <w:shd w:val="clear" w:color="auto" w:fill="A5A5A5"/>
            <w:noWrap/>
            <w:vAlign w:val="center"/>
            <w:hideMark/>
          </w:tcPr>
          <w:p w14:paraId="09C774E5"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291" w:type="dxa"/>
            <w:shd w:val="clear" w:color="auto" w:fill="A5A5A5"/>
            <w:noWrap/>
            <w:vAlign w:val="center"/>
            <w:hideMark/>
          </w:tcPr>
          <w:p w14:paraId="43DC2FDC"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861" w:type="dxa"/>
            <w:shd w:val="clear" w:color="auto" w:fill="A5A5A5"/>
            <w:noWrap/>
            <w:vAlign w:val="center"/>
            <w:hideMark/>
          </w:tcPr>
          <w:p w14:paraId="7124ED60" w14:textId="77777777" w:rsidR="004D10AB" w:rsidRPr="006A1B84" w:rsidRDefault="004D10AB" w:rsidP="00770561">
            <w:pPr>
              <w:jc w:val="right"/>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$ 6.312.195,00 </w:t>
            </w:r>
          </w:p>
        </w:tc>
      </w:tr>
      <w:tr w:rsidR="004D10AB" w:rsidRPr="006A1B84" w14:paraId="4C509E43" w14:textId="77777777" w:rsidTr="00770561">
        <w:trPr>
          <w:trHeight w:val="570"/>
        </w:trPr>
        <w:tc>
          <w:tcPr>
            <w:tcW w:w="722" w:type="dxa"/>
            <w:noWrap/>
            <w:vAlign w:val="center"/>
            <w:hideMark/>
          </w:tcPr>
          <w:p w14:paraId="6ECEB27A"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19,1</w:t>
            </w:r>
          </w:p>
        </w:tc>
        <w:tc>
          <w:tcPr>
            <w:tcW w:w="3290" w:type="dxa"/>
            <w:vAlign w:val="center"/>
            <w:hideMark/>
          </w:tcPr>
          <w:p w14:paraId="0AA1F29A"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SUMINISTRO E INSTALACIÓN DE FILTRO 0.5 * 0.5 MTS (INCLUYE GEOTEXTIL NT 1600, GRAVILLA Y TUBERIA PERFORADA DE 4")</w:t>
            </w:r>
          </w:p>
        </w:tc>
        <w:tc>
          <w:tcPr>
            <w:tcW w:w="907" w:type="dxa"/>
            <w:noWrap/>
            <w:vAlign w:val="center"/>
            <w:hideMark/>
          </w:tcPr>
          <w:p w14:paraId="01E4B03A"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ML</w:t>
            </w:r>
          </w:p>
        </w:tc>
        <w:tc>
          <w:tcPr>
            <w:tcW w:w="1030" w:type="dxa"/>
            <w:noWrap/>
            <w:vAlign w:val="center"/>
            <w:hideMark/>
          </w:tcPr>
          <w:p w14:paraId="3D494FFA"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45,00 </w:t>
            </w:r>
          </w:p>
        </w:tc>
        <w:tc>
          <w:tcPr>
            <w:tcW w:w="1291" w:type="dxa"/>
            <w:noWrap/>
            <w:vAlign w:val="center"/>
            <w:hideMark/>
          </w:tcPr>
          <w:p w14:paraId="408DF86C"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140.271,00 </w:t>
            </w:r>
          </w:p>
        </w:tc>
        <w:tc>
          <w:tcPr>
            <w:tcW w:w="1861" w:type="dxa"/>
            <w:noWrap/>
            <w:vAlign w:val="center"/>
            <w:hideMark/>
          </w:tcPr>
          <w:p w14:paraId="21802678"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$ 6.312.195,00 </w:t>
            </w:r>
          </w:p>
        </w:tc>
      </w:tr>
      <w:tr w:rsidR="004D10AB" w:rsidRPr="006A1B84" w14:paraId="42433AD1" w14:textId="77777777" w:rsidTr="00770561">
        <w:trPr>
          <w:trHeight w:val="300"/>
        </w:trPr>
        <w:tc>
          <w:tcPr>
            <w:tcW w:w="722" w:type="dxa"/>
            <w:shd w:val="clear" w:color="auto" w:fill="A5A5A5"/>
            <w:noWrap/>
            <w:vAlign w:val="center"/>
            <w:hideMark/>
          </w:tcPr>
          <w:p w14:paraId="4BD453EB"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3290" w:type="dxa"/>
            <w:shd w:val="clear" w:color="auto" w:fill="A5A5A5"/>
            <w:vAlign w:val="center"/>
            <w:hideMark/>
          </w:tcPr>
          <w:p w14:paraId="2BA44792"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SUBTOTAL COSTOS DIRECTOS </w:t>
            </w:r>
          </w:p>
        </w:tc>
        <w:tc>
          <w:tcPr>
            <w:tcW w:w="907" w:type="dxa"/>
            <w:shd w:val="clear" w:color="auto" w:fill="A5A5A5"/>
            <w:noWrap/>
            <w:vAlign w:val="center"/>
            <w:hideMark/>
          </w:tcPr>
          <w:p w14:paraId="585A86C7"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030" w:type="dxa"/>
            <w:shd w:val="clear" w:color="auto" w:fill="A5A5A5"/>
            <w:noWrap/>
            <w:vAlign w:val="center"/>
            <w:hideMark/>
          </w:tcPr>
          <w:p w14:paraId="23F158DC"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291" w:type="dxa"/>
            <w:shd w:val="clear" w:color="auto" w:fill="A5A5A5"/>
            <w:noWrap/>
            <w:vAlign w:val="center"/>
            <w:hideMark/>
          </w:tcPr>
          <w:p w14:paraId="7CEABE38" w14:textId="77777777" w:rsidR="004D10AB" w:rsidRPr="006A1B84" w:rsidRDefault="004D10AB" w:rsidP="00770561">
            <w:pP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tc>
        <w:tc>
          <w:tcPr>
            <w:tcW w:w="1861" w:type="dxa"/>
            <w:shd w:val="clear" w:color="auto" w:fill="A5A5A5"/>
            <w:noWrap/>
            <w:vAlign w:val="center"/>
            <w:hideMark/>
          </w:tcPr>
          <w:p w14:paraId="5490636D" w14:textId="77777777" w:rsidR="004D10AB" w:rsidRPr="006A1B84" w:rsidRDefault="004D10AB" w:rsidP="00770561">
            <w:pPr>
              <w:jc w:val="right"/>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$ 1.669.006.586 </w:t>
            </w:r>
          </w:p>
        </w:tc>
      </w:tr>
      <w:tr w:rsidR="004D10AB" w:rsidRPr="006A1B84" w14:paraId="6AF69FAD" w14:textId="77777777" w:rsidTr="00770561">
        <w:trPr>
          <w:trHeight w:val="300"/>
        </w:trPr>
        <w:tc>
          <w:tcPr>
            <w:tcW w:w="722" w:type="dxa"/>
            <w:noWrap/>
            <w:vAlign w:val="center"/>
            <w:hideMark/>
          </w:tcPr>
          <w:p w14:paraId="2834452F"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w:t>
            </w:r>
          </w:p>
        </w:tc>
        <w:tc>
          <w:tcPr>
            <w:tcW w:w="3290" w:type="dxa"/>
            <w:vAlign w:val="center"/>
            <w:hideMark/>
          </w:tcPr>
          <w:p w14:paraId="784EED12"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ADMINISTRACION</w:t>
            </w:r>
          </w:p>
        </w:tc>
        <w:tc>
          <w:tcPr>
            <w:tcW w:w="907" w:type="dxa"/>
            <w:noWrap/>
            <w:vAlign w:val="center"/>
            <w:hideMark/>
          </w:tcPr>
          <w:p w14:paraId="06E9B2F2"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27,3%</w:t>
            </w:r>
          </w:p>
        </w:tc>
        <w:tc>
          <w:tcPr>
            <w:tcW w:w="1030" w:type="dxa"/>
            <w:noWrap/>
            <w:vAlign w:val="center"/>
            <w:hideMark/>
          </w:tcPr>
          <w:p w14:paraId="4E829480"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w:t>
            </w:r>
          </w:p>
        </w:tc>
        <w:tc>
          <w:tcPr>
            <w:tcW w:w="1291" w:type="dxa"/>
            <w:noWrap/>
            <w:vAlign w:val="center"/>
            <w:hideMark/>
          </w:tcPr>
          <w:p w14:paraId="0287E140"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w:t>
            </w:r>
          </w:p>
        </w:tc>
        <w:tc>
          <w:tcPr>
            <w:tcW w:w="1861" w:type="dxa"/>
            <w:noWrap/>
            <w:vAlign w:val="center"/>
            <w:hideMark/>
          </w:tcPr>
          <w:p w14:paraId="31D8F332"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$ 455.333.860 </w:t>
            </w:r>
          </w:p>
        </w:tc>
      </w:tr>
      <w:tr w:rsidR="004D10AB" w:rsidRPr="006A1B84" w14:paraId="3991316F" w14:textId="77777777" w:rsidTr="00770561">
        <w:trPr>
          <w:trHeight w:val="300"/>
        </w:trPr>
        <w:tc>
          <w:tcPr>
            <w:tcW w:w="722" w:type="dxa"/>
            <w:noWrap/>
            <w:vAlign w:val="center"/>
            <w:hideMark/>
          </w:tcPr>
          <w:p w14:paraId="1258B0E1"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w:t>
            </w:r>
          </w:p>
        </w:tc>
        <w:tc>
          <w:tcPr>
            <w:tcW w:w="3290" w:type="dxa"/>
            <w:vAlign w:val="center"/>
            <w:hideMark/>
          </w:tcPr>
          <w:p w14:paraId="6F86531F"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IMPREVISTOS</w:t>
            </w:r>
          </w:p>
        </w:tc>
        <w:tc>
          <w:tcPr>
            <w:tcW w:w="907" w:type="dxa"/>
            <w:shd w:val="clear" w:color="000000" w:fill="FFFFFF"/>
            <w:noWrap/>
            <w:vAlign w:val="center"/>
            <w:hideMark/>
          </w:tcPr>
          <w:p w14:paraId="0F2FAC9F"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2,5%</w:t>
            </w:r>
          </w:p>
        </w:tc>
        <w:tc>
          <w:tcPr>
            <w:tcW w:w="1030" w:type="dxa"/>
            <w:noWrap/>
            <w:vAlign w:val="center"/>
            <w:hideMark/>
          </w:tcPr>
          <w:p w14:paraId="32FE1A04"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w:t>
            </w:r>
          </w:p>
        </w:tc>
        <w:tc>
          <w:tcPr>
            <w:tcW w:w="1291" w:type="dxa"/>
            <w:noWrap/>
            <w:vAlign w:val="center"/>
            <w:hideMark/>
          </w:tcPr>
          <w:p w14:paraId="5938E584"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w:t>
            </w:r>
          </w:p>
        </w:tc>
        <w:tc>
          <w:tcPr>
            <w:tcW w:w="1861" w:type="dxa"/>
            <w:noWrap/>
            <w:vAlign w:val="center"/>
            <w:hideMark/>
          </w:tcPr>
          <w:p w14:paraId="76C9DF87"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$ 41.725.165 </w:t>
            </w:r>
          </w:p>
        </w:tc>
      </w:tr>
      <w:tr w:rsidR="004D10AB" w:rsidRPr="006A1B84" w14:paraId="781A1797" w14:textId="77777777" w:rsidTr="00770561">
        <w:trPr>
          <w:trHeight w:val="300"/>
        </w:trPr>
        <w:tc>
          <w:tcPr>
            <w:tcW w:w="722" w:type="dxa"/>
            <w:noWrap/>
            <w:vAlign w:val="center"/>
            <w:hideMark/>
          </w:tcPr>
          <w:p w14:paraId="12223EAD"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w:t>
            </w:r>
          </w:p>
        </w:tc>
        <w:tc>
          <w:tcPr>
            <w:tcW w:w="3290" w:type="dxa"/>
            <w:vAlign w:val="center"/>
            <w:hideMark/>
          </w:tcPr>
          <w:p w14:paraId="46CB3409"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UTILIDAD</w:t>
            </w:r>
          </w:p>
        </w:tc>
        <w:tc>
          <w:tcPr>
            <w:tcW w:w="907" w:type="dxa"/>
            <w:noWrap/>
            <w:vAlign w:val="center"/>
            <w:hideMark/>
          </w:tcPr>
          <w:p w14:paraId="7C981827"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5,0%</w:t>
            </w:r>
          </w:p>
        </w:tc>
        <w:tc>
          <w:tcPr>
            <w:tcW w:w="1030" w:type="dxa"/>
            <w:noWrap/>
            <w:vAlign w:val="center"/>
            <w:hideMark/>
          </w:tcPr>
          <w:p w14:paraId="71E39D08"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w:t>
            </w:r>
          </w:p>
        </w:tc>
        <w:tc>
          <w:tcPr>
            <w:tcW w:w="1291" w:type="dxa"/>
            <w:noWrap/>
            <w:vAlign w:val="center"/>
            <w:hideMark/>
          </w:tcPr>
          <w:p w14:paraId="440C2854"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w:t>
            </w:r>
          </w:p>
        </w:tc>
        <w:tc>
          <w:tcPr>
            <w:tcW w:w="1861" w:type="dxa"/>
            <w:noWrap/>
            <w:vAlign w:val="center"/>
            <w:hideMark/>
          </w:tcPr>
          <w:p w14:paraId="2173F210"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$ 83.450.329 </w:t>
            </w:r>
          </w:p>
        </w:tc>
      </w:tr>
      <w:tr w:rsidR="004D10AB" w:rsidRPr="006A1B84" w14:paraId="7814998A" w14:textId="77777777" w:rsidTr="00770561">
        <w:trPr>
          <w:trHeight w:val="300"/>
        </w:trPr>
        <w:tc>
          <w:tcPr>
            <w:tcW w:w="722" w:type="dxa"/>
            <w:noWrap/>
            <w:vAlign w:val="center"/>
            <w:hideMark/>
          </w:tcPr>
          <w:p w14:paraId="1C07FC83"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w:t>
            </w:r>
          </w:p>
        </w:tc>
        <w:tc>
          <w:tcPr>
            <w:tcW w:w="3290" w:type="dxa"/>
            <w:vAlign w:val="center"/>
            <w:hideMark/>
          </w:tcPr>
          <w:p w14:paraId="796EDC6B"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IVA SOBRE UTILIDAD</w:t>
            </w:r>
          </w:p>
        </w:tc>
        <w:tc>
          <w:tcPr>
            <w:tcW w:w="907" w:type="dxa"/>
            <w:noWrap/>
            <w:vAlign w:val="center"/>
            <w:hideMark/>
          </w:tcPr>
          <w:p w14:paraId="2D0AE2DE"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19,0%</w:t>
            </w:r>
          </w:p>
        </w:tc>
        <w:tc>
          <w:tcPr>
            <w:tcW w:w="1030" w:type="dxa"/>
            <w:noWrap/>
            <w:vAlign w:val="center"/>
            <w:hideMark/>
          </w:tcPr>
          <w:p w14:paraId="15AE2B01"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w:t>
            </w:r>
          </w:p>
        </w:tc>
        <w:tc>
          <w:tcPr>
            <w:tcW w:w="1291" w:type="dxa"/>
            <w:noWrap/>
            <w:vAlign w:val="center"/>
            <w:hideMark/>
          </w:tcPr>
          <w:p w14:paraId="55B47C5C"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w:t>
            </w:r>
          </w:p>
        </w:tc>
        <w:tc>
          <w:tcPr>
            <w:tcW w:w="1861" w:type="dxa"/>
            <w:noWrap/>
            <w:vAlign w:val="center"/>
            <w:hideMark/>
          </w:tcPr>
          <w:p w14:paraId="0813BBB4"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$ 15.855.563 </w:t>
            </w:r>
          </w:p>
        </w:tc>
      </w:tr>
      <w:tr w:rsidR="004D10AB" w:rsidRPr="006A1B84" w14:paraId="3E3ACAE8" w14:textId="77777777" w:rsidTr="00770561">
        <w:trPr>
          <w:trHeight w:val="300"/>
        </w:trPr>
        <w:tc>
          <w:tcPr>
            <w:tcW w:w="722" w:type="dxa"/>
            <w:noWrap/>
            <w:vAlign w:val="center"/>
            <w:hideMark/>
          </w:tcPr>
          <w:p w14:paraId="49534954"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w:t>
            </w:r>
          </w:p>
        </w:tc>
        <w:tc>
          <w:tcPr>
            <w:tcW w:w="3290" w:type="dxa"/>
            <w:vAlign w:val="center"/>
            <w:hideMark/>
          </w:tcPr>
          <w:p w14:paraId="1B3101A5"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RETIE</w:t>
            </w:r>
          </w:p>
        </w:tc>
        <w:tc>
          <w:tcPr>
            <w:tcW w:w="907" w:type="dxa"/>
            <w:noWrap/>
            <w:vAlign w:val="center"/>
            <w:hideMark/>
          </w:tcPr>
          <w:p w14:paraId="4218E085"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w:t>
            </w:r>
          </w:p>
        </w:tc>
        <w:tc>
          <w:tcPr>
            <w:tcW w:w="1030" w:type="dxa"/>
            <w:noWrap/>
            <w:vAlign w:val="center"/>
            <w:hideMark/>
          </w:tcPr>
          <w:p w14:paraId="4F6A3664"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w:t>
            </w:r>
          </w:p>
        </w:tc>
        <w:tc>
          <w:tcPr>
            <w:tcW w:w="1291" w:type="dxa"/>
            <w:noWrap/>
            <w:vAlign w:val="center"/>
            <w:hideMark/>
          </w:tcPr>
          <w:p w14:paraId="38B57FA2"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w:t>
            </w:r>
          </w:p>
        </w:tc>
        <w:tc>
          <w:tcPr>
            <w:tcW w:w="1861" w:type="dxa"/>
            <w:noWrap/>
            <w:vAlign w:val="center"/>
            <w:hideMark/>
          </w:tcPr>
          <w:p w14:paraId="25EE3382"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$ 3.272.500 </w:t>
            </w:r>
          </w:p>
        </w:tc>
      </w:tr>
      <w:tr w:rsidR="004D10AB" w:rsidRPr="006A1B84" w14:paraId="3B27CA69" w14:textId="77777777" w:rsidTr="00770561">
        <w:trPr>
          <w:trHeight w:val="300"/>
        </w:trPr>
        <w:tc>
          <w:tcPr>
            <w:tcW w:w="722" w:type="dxa"/>
            <w:noWrap/>
            <w:vAlign w:val="center"/>
            <w:hideMark/>
          </w:tcPr>
          <w:p w14:paraId="70870776"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w:t>
            </w:r>
          </w:p>
        </w:tc>
        <w:tc>
          <w:tcPr>
            <w:tcW w:w="3290" w:type="dxa"/>
            <w:vAlign w:val="center"/>
            <w:hideMark/>
          </w:tcPr>
          <w:p w14:paraId="07362A43"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RETILAP </w:t>
            </w:r>
          </w:p>
        </w:tc>
        <w:tc>
          <w:tcPr>
            <w:tcW w:w="907" w:type="dxa"/>
            <w:noWrap/>
            <w:vAlign w:val="center"/>
            <w:hideMark/>
          </w:tcPr>
          <w:p w14:paraId="44001180"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w:t>
            </w:r>
          </w:p>
        </w:tc>
        <w:tc>
          <w:tcPr>
            <w:tcW w:w="1030" w:type="dxa"/>
            <w:noWrap/>
            <w:vAlign w:val="center"/>
            <w:hideMark/>
          </w:tcPr>
          <w:p w14:paraId="51AC2813"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w:t>
            </w:r>
          </w:p>
        </w:tc>
        <w:tc>
          <w:tcPr>
            <w:tcW w:w="1291" w:type="dxa"/>
            <w:noWrap/>
            <w:vAlign w:val="center"/>
            <w:hideMark/>
          </w:tcPr>
          <w:p w14:paraId="548A532B"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w:t>
            </w:r>
          </w:p>
        </w:tc>
        <w:tc>
          <w:tcPr>
            <w:tcW w:w="1861" w:type="dxa"/>
            <w:noWrap/>
            <w:vAlign w:val="center"/>
            <w:hideMark/>
          </w:tcPr>
          <w:p w14:paraId="59A57289"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$ 3.272.500 </w:t>
            </w:r>
          </w:p>
        </w:tc>
      </w:tr>
      <w:tr w:rsidR="004D10AB" w:rsidRPr="006A1B84" w14:paraId="111C9DC2" w14:textId="77777777" w:rsidTr="00770561">
        <w:trPr>
          <w:trHeight w:val="300"/>
        </w:trPr>
        <w:tc>
          <w:tcPr>
            <w:tcW w:w="722" w:type="dxa"/>
            <w:noWrap/>
            <w:vAlign w:val="center"/>
            <w:hideMark/>
          </w:tcPr>
          <w:p w14:paraId="008CF36B"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w:t>
            </w:r>
          </w:p>
        </w:tc>
        <w:tc>
          <w:tcPr>
            <w:tcW w:w="3290" w:type="dxa"/>
            <w:vAlign w:val="center"/>
            <w:hideMark/>
          </w:tcPr>
          <w:p w14:paraId="3A62F81C"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ETAPA I REVISION Y APROPIACIÓN DE DISEÑOS</w:t>
            </w:r>
          </w:p>
        </w:tc>
        <w:tc>
          <w:tcPr>
            <w:tcW w:w="907" w:type="dxa"/>
            <w:noWrap/>
            <w:vAlign w:val="center"/>
            <w:hideMark/>
          </w:tcPr>
          <w:p w14:paraId="01D51268"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w:t>
            </w:r>
          </w:p>
        </w:tc>
        <w:tc>
          <w:tcPr>
            <w:tcW w:w="1030" w:type="dxa"/>
            <w:noWrap/>
            <w:vAlign w:val="center"/>
            <w:hideMark/>
          </w:tcPr>
          <w:p w14:paraId="662FE29E"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w:t>
            </w:r>
          </w:p>
        </w:tc>
        <w:tc>
          <w:tcPr>
            <w:tcW w:w="1291" w:type="dxa"/>
            <w:noWrap/>
            <w:vAlign w:val="center"/>
            <w:hideMark/>
          </w:tcPr>
          <w:p w14:paraId="5615A223"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w:t>
            </w:r>
          </w:p>
        </w:tc>
        <w:tc>
          <w:tcPr>
            <w:tcW w:w="1861" w:type="dxa"/>
            <w:noWrap/>
            <w:vAlign w:val="center"/>
            <w:hideMark/>
          </w:tcPr>
          <w:p w14:paraId="16FA0849"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$ 51.500.547 </w:t>
            </w:r>
          </w:p>
        </w:tc>
      </w:tr>
      <w:tr w:rsidR="004D10AB" w:rsidRPr="006A1B84" w14:paraId="647E7119" w14:textId="77777777" w:rsidTr="00770561">
        <w:trPr>
          <w:trHeight w:val="300"/>
        </w:trPr>
        <w:tc>
          <w:tcPr>
            <w:tcW w:w="722" w:type="dxa"/>
            <w:noWrap/>
            <w:vAlign w:val="center"/>
            <w:hideMark/>
          </w:tcPr>
          <w:p w14:paraId="11DCC8A9"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w:t>
            </w:r>
          </w:p>
        </w:tc>
        <w:tc>
          <w:tcPr>
            <w:tcW w:w="3290" w:type="dxa"/>
            <w:vAlign w:val="center"/>
            <w:hideMark/>
          </w:tcPr>
          <w:p w14:paraId="5E0AC32D"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PGIO</w:t>
            </w:r>
          </w:p>
        </w:tc>
        <w:tc>
          <w:tcPr>
            <w:tcW w:w="907" w:type="dxa"/>
            <w:noWrap/>
            <w:vAlign w:val="center"/>
            <w:hideMark/>
          </w:tcPr>
          <w:p w14:paraId="5DEE6FA2"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w:t>
            </w:r>
          </w:p>
        </w:tc>
        <w:tc>
          <w:tcPr>
            <w:tcW w:w="1030" w:type="dxa"/>
            <w:noWrap/>
            <w:vAlign w:val="center"/>
            <w:hideMark/>
          </w:tcPr>
          <w:p w14:paraId="1F3D9556" w14:textId="77777777" w:rsidR="004D10AB" w:rsidRPr="006A1B84" w:rsidRDefault="004D10AB" w:rsidP="00770561">
            <w:pPr>
              <w:jc w:val="center"/>
              <w:rPr>
                <w:rFonts w:ascii="Verdana" w:eastAsia="Times New Roman" w:hAnsi="Verdana" w:cs="Arial"/>
                <w:sz w:val="16"/>
                <w:szCs w:val="16"/>
                <w:lang w:eastAsia="es-CO"/>
              </w:rPr>
            </w:pPr>
            <w:r w:rsidRPr="006A1B84">
              <w:rPr>
                <w:rFonts w:ascii="Verdana" w:eastAsia="Times New Roman" w:hAnsi="Verdana" w:cs="Arial"/>
                <w:sz w:val="16"/>
                <w:szCs w:val="16"/>
                <w:lang w:eastAsia="es-CO"/>
              </w:rPr>
              <w:t> </w:t>
            </w:r>
          </w:p>
        </w:tc>
        <w:tc>
          <w:tcPr>
            <w:tcW w:w="1291" w:type="dxa"/>
            <w:noWrap/>
            <w:vAlign w:val="center"/>
            <w:hideMark/>
          </w:tcPr>
          <w:p w14:paraId="1896C4E8" w14:textId="77777777" w:rsidR="004D10AB" w:rsidRPr="006A1B84" w:rsidRDefault="004D10AB" w:rsidP="00770561">
            <w:pPr>
              <w:rPr>
                <w:rFonts w:ascii="Verdana" w:eastAsia="Times New Roman" w:hAnsi="Verdana" w:cs="Arial"/>
                <w:sz w:val="16"/>
                <w:szCs w:val="16"/>
                <w:lang w:eastAsia="es-CO"/>
              </w:rPr>
            </w:pPr>
            <w:r w:rsidRPr="006A1B84">
              <w:rPr>
                <w:rFonts w:ascii="Verdana" w:eastAsia="Times New Roman" w:hAnsi="Verdana" w:cs="Arial"/>
                <w:sz w:val="16"/>
                <w:szCs w:val="16"/>
                <w:lang w:eastAsia="es-CO"/>
              </w:rPr>
              <w:t> </w:t>
            </w:r>
          </w:p>
        </w:tc>
        <w:tc>
          <w:tcPr>
            <w:tcW w:w="1861" w:type="dxa"/>
            <w:noWrap/>
            <w:vAlign w:val="center"/>
            <w:hideMark/>
          </w:tcPr>
          <w:p w14:paraId="6B0CC8C0" w14:textId="77777777" w:rsidR="004D10AB" w:rsidRPr="006A1B84" w:rsidRDefault="004D10AB" w:rsidP="00770561">
            <w:pPr>
              <w:jc w:val="right"/>
              <w:rPr>
                <w:rFonts w:ascii="Verdana" w:eastAsia="Times New Roman" w:hAnsi="Verdana" w:cs="Arial"/>
                <w:sz w:val="16"/>
                <w:szCs w:val="16"/>
                <w:lang w:eastAsia="es-CO"/>
              </w:rPr>
            </w:pPr>
            <w:r w:rsidRPr="006A1B84">
              <w:rPr>
                <w:rFonts w:ascii="Verdana" w:eastAsia="Times New Roman" w:hAnsi="Verdana" w:cs="Arial"/>
                <w:sz w:val="16"/>
                <w:szCs w:val="16"/>
                <w:lang w:eastAsia="es-CO"/>
              </w:rPr>
              <w:t xml:space="preserve"> $ 32.293.584 </w:t>
            </w:r>
          </w:p>
        </w:tc>
      </w:tr>
      <w:tr w:rsidR="004D10AB" w:rsidRPr="006A1B84" w14:paraId="3BF8E4AD" w14:textId="77777777" w:rsidTr="00770561">
        <w:trPr>
          <w:trHeight w:val="300"/>
        </w:trPr>
        <w:tc>
          <w:tcPr>
            <w:tcW w:w="7240" w:type="dxa"/>
            <w:gridSpan w:val="5"/>
            <w:shd w:val="clear" w:color="auto" w:fill="A5A5A5"/>
            <w:noWrap/>
            <w:vAlign w:val="center"/>
            <w:hideMark/>
          </w:tcPr>
          <w:p w14:paraId="61C5B5F4"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w:t>
            </w:r>
          </w:p>
          <w:p w14:paraId="78E244BA" w14:textId="77777777" w:rsidR="004D10AB" w:rsidRPr="006A1B84" w:rsidRDefault="004D10AB" w:rsidP="00770561">
            <w:pPr>
              <w:jc w:val="center"/>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TOTAL COSTOS OBRA</w:t>
            </w:r>
          </w:p>
        </w:tc>
        <w:tc>
          <w:tcPr>
            <w:tcW w:w="1861" w:type="dxa"/>
            <w:shd w:val="clear" w:color="auto" w:fill="A5A5A5"/>
            <w:noWrap/>
            <w:vAlign w:val="center"/>
            <w:hideMark/>
          </w:tcPr>
          <w:p w14:paraId="1B7393C6" w14:textId="77777777" w:rsidR="004D10AB" w:rsidRPr="006A1B84" w:rsidRDefault="004D10AB" w:rsidP="00770561">
            <w:pPr>
              <w:jc w:val="right"/>
              <w:rPr>
                <w:rFonts w:ascii="Verdana" w:eastAsia="Times New Roman" w:hAnsi="Verdana" w:cs="Arial"/>
                <w:b/>
                <w:bCs/>
                <w:sz w:val="16"/>
                <w:szCs w:val="16"/>
                <w:lang w:eastAsia="es-CO"/>
              </w:rPr>
            </w:pPr>
            <w:r w:rsidRPr="006A1B84">
              <w:rPr>
                <w:rFonts w:ascii="Verdana" w:eastAsia="Times New Roman" w:hAnsi="Verdana" w:cs="Arial"/>
                <w:b/>
                <w:bCs/>
                <w:sz w:val="16"/>
                <w:szCs w:val="16"/>
                <w:lang w:eastAsia="es-CO"/>
              </w:rPr>
              <w:t xml:space="preserve"> $ 2.355.710.634 </w:t>
            </w:r>
          </w:p>
        </w:tc>
      </w:tr>
    </w:tbl>
    <w:p w14:paraId="3B9642B8" w14:textId="77777777" w:rsidR="004D10AB" w:rsidRPr="006A1B84" w:rsidRDefault="004D10AB" w:rsidP="00850B16">
      <w:pPr>
        <w:rPr>
          <w:rFonts w:ascii="Verdana" w:hAnsi="Verdana"/>
          <w:sz w:val="22"/>
        </w:rPr>
      </w:pPr>
    </w:p>
    <w:p w14:paraId="4B45F712" w14:textId="54875B2B" w:rsidR="00850B16" w:rsidRPr="006A1B84" w:rsidRDefault="00850B16" w:rsidP="13047F7C">
      <w:pPr>
        <w:pStyle w:val="Ttulo3"/>
        <w:rPr>
          <w:rFonts w:ascii="Verdana" w:hAnsi="Verdana"/>
          <w:i/>
          <w:iCs/>
          <w:sz w:val="22"/>
          <w:szCs w:val="22"/>
        </w:rPr>
      </w:pPr>
      <w:r w:rsidRPr="006A1B84">
        <w:rPr>
          <w:rFonts w:ascii="Verdana" w:hAnsi="Verdana"/>
          <w:i/>
          <w:iCs/>
          <w:sz w:val="22"/>
          <w:szCs w:val="22"/>
        </w:rPr>
        <w:lastRenderedPageBreak/>
        <w:t xml:space="preserve">Especificaciones técnicas de materiales </w:t>
      </w:r>
    </w:p>
    <w:p w14:paraId="127E47F1" w14:textId="77777777" w:rsidR="002668FF" w:rsidRPr="006A1B84" w:rsidRDefault="002668FF" w:rsidP="002668FF">
      <w:pPr>
        <w:rPr>
          <w:rFonts w:ascii="Verdana" w:hAnsi="Verdana"/>
          <w:b/>
          <w:bCs/>
          <w:sz w:val="22"/>
          <w:highlight w:val="lightGray"/>
        </w:rPr>
      </w:pPr>
    </w:p>
    <w:p w14:paraId="4039097F" w14:textId="4C77684F" w:rsidR="00967AA9" w:rsidRPr="006A1B84" w:rsidRDefault="00967AA9" w:rsidP="00967AA9">
      <w:pPr>
        <w:rPr>
          <w:rFonts w:ascii="Verdana" w:hAnsi="Verdana" w:cs="Arial"/>
          <w:sz w:val="22"/>
        </w:rPr>
      </w:pPr>
      <w:r w:rsidRPr="006A1B84">
        <w:rPr>
          <w:rFonts w:ascii="Verdana" w:hAnsi="Verdana" w:cs="Arial"/>
          <w:sz w:val="22"/>
        </w:rPr>
        <w:t>Los materiales básicos con los cuales se realizará la CONSTRUCCIÓN DE SALÓN COMUNAL PLURIFUNCIONAL EN EL CORREGIMIENTO DE SAN JOSÉ DEL TARRA, MUNICIPIO DE HACARÍ - DEPARTAMENTO NORTE DE SANTANDER</w:t>
      </w:r>
      <w:r w:rsidRPr="006A1B84">
        <w:rPr>
          <w:rFonts w:ascii="Verdana" w:hAnsi="Verdana"/>
          <w:sz w:val="22"/>
        </w:rPr>
        <w:t>,</w:t>
      </w:r>
      <w:r w:rsidRPr="006A1B84">
        <w:rPr>
          <w:rFonts w:ascii="Verdana" w:hAnsi="Verdana"/>
          <w:b/>
          <w:sz w:val="22"/>
        </w:rPr>
        <w:t xml:space="preserve"> </w:t>
      </w:r>
      <w:r w:rsidRPr="006A1B84">
        <w:rPr>
          <w:rFonts w:ascii="Verdana" w:hAnsi="Verdana" w:cs="Arial"/>
          <w:sz w:val="22"/>
        </w:rPr>
        <w:t>están enmarcados en la ficha técnica, el cual describe con claridad el tipo de materiales, calidad y resistencia es el caso de los concretos y sus respectivos refuerzos de las barras de acero con diámetros incluidos.</w:t>
      </w:r>
    </w:p>
    <w:p w14:paraId="672E2E2B" w14:textId="77777777" w:rsidR="00967AA9" w:rsidRPr="006A1B84" w:rsidRDefault="00967AA9" w:rsidP="00967AA9">
      <w:pPr>
        <w:rPr>
          <w:rFonts w:ascii="Verdana" w:hAnsi="Verdana"/>
          <w:b/>
          <w:sz w:val="22"/>
        </w:rPr>
      </w:pPr>
    </w:p>
    <w:p w14:paraId="71AE0A13" w14:textId="51DF50A7" w:rsidR="00967AA9" w:rsidRPr="006A1B84" w:rsidRDefault="00967AA9" w:rsidP="00967AA9">
      <w:pPr>
        <w:rPr>
          <w:rFonts w:ascii="Verdana" w:hAnsi="Verdana" w:cs="Arial"/>
          <w:sz w:val="22"/>
        </w:rPr>
      </w:pPr>
      <w:r w:rsidRPr="006A1B84">
        <w:rPr>
          <w:rFonts w:ascii="Verdana" w:hAnsi="Verdana" w:cs="Arial"/>
          <w:sz w:val="22"/>
        </w:rPr>
        <w:t xml:space="preserve">Además, los agregados pétreos cuentan con diseño de mezcla con la fuente más </w:t>
      </w:r>
      <w:r w:rsidR="002B3D55" w:rsidRPr="006A1B84">
        <w:rPr>
          <w:rFonts w:ascii="Verdana" w:hAnsi="Verdana" w:cs="Arial"/>
          <w:sz w:val="22"/>
        </w:rPr>
        <w:t>cercana</w:t>
      </w:r>
      <w:r w:rsidRPr="006A1B84">
        <w:rPr>
          <w:rFonts w:ascii="Verdana" w:hAnsi="Verdana" w:cs="Arial"/>
          <w:sz w:val="22"/>
        </w:rPr>
        <w:t xml:space="preserve"> que son las trituradoras localizadas sobre la vía Ocaña - Abrego.</w:t>
      </w:r>
    </w:p>
    <w:p w14:paraId="0E9EA033" w14:textId="602E0BC2" w:rsidR="00850B16" w:rsidRPr="006A1B84" w:rsidRDefault="00850B16" w:rsidP="00925DDB">
      <w:pPr>
        <w:rPr>
          <w:rFonts w:ascii="Verdana" w:hAnsi="Verdana"/>
          <w:sz w:val="22"/>
        </w:rPr>
      </w:pPr>
    </w:p>
    <w:p w14:paraId="6185F25B" w14:textId="3427CEA6" w:rsidR="000D43A9" w:rsidRPr="006A1B84" w:rsidRDefault="000D43A9" w:rsidP="13047F7C">
      <w:pPr>
        <w:pStyle w:val="Ttulo3"/>
        <w:rPr>
          <w:rFonts w:ascii="Verdana" w:hAnsi="Verdana"/>
          <w:i/>
          <w:iCs/>
          <w:sz w:val="22"/>
          <w:szCs w:val="22"/>
        </w:rPr>
      </w:pPr>
      <w:r w:rsidRPr="006A1B84">
        <w:rPr>
          <w:rFonts w:ascii="Verdana" w:hAnsi="Verdana"/>
          <w:i/>
          <w:iCs/>
          <w:sz w:val="22"/>
          <w:szCs w:val="22"/>
        </w:rPr>
        <w:t>Pruebas y ensayos</w:t>
      </w:r>
    </w:p>
    <w:p w14:paraId="6D1B4CD1" w14:textId="5B0DA901" w:rsidR="000D43A9" w:rsidRPr="006A1B84" w:rsidRDefault="000D43A9" w:rsidP="000D43A9">
      <w:pPr>
        <w:rPr>
          <w:rFonts w:ascii="Verdana" w:hAnsi="Verdana"/>
          <w:sz w:val="22"/>
        </w:rPr>
      </w:pPr>
    </w:p>
    <w:p w14:paraId="7F22027B" w14:textId="0E9E8C9A" w:rsidR="002B3D55" w:rsidRPr="006A1B84" w:rsidRDefault="00DE21C1" w:rsidP="00925DDB">
      <w:pPr>
        <w:rPr>
          <w:rFonts w:ascii="Verdana" w:hAnsi="Verdana"/>
          <w:sz w:val="22"/>
        </w:rPr>
      </w:pPr>
      <w:r w:rsidRPr="006A1B84">
        <w:rPr>
          <w:rFonts w:ascii="Verdana" w:hAnsi="Verdana"/>
          <w:sz w:val="22"/>
        </w:rPr>
        <w:t xml:space="preserve">Durante la ejecución </w:t>
      </w:r>
      <w:r w:rsidR="002B3D55" w:rsidRPr="006A1B84">
        <w:rPr>
          <w:rFonts w:ascii="Verdana" w:hAnsi="Verdana"/>
          <w:sz w:val="22"/>
        </w:rPr>
        <w:t xml:space="preserve">de la obra </w:t>
      </w:r>
      <w:r w:rsidRPr="006A1B84">
        <w:rPr>
          <w:rFonts w:ascii="Verdana" w:hAnsi="Verdana"/>
          <w:sz w:val="22"/>
        </w:rPr>
        <w:t xml:space="preserve"> el contratista seleccionado </w:t>
      </w:r>
      <w:r w:rsidR="002B3D55" w:rsidRPr="006A1B84">
        <w:rPr>
          <w:rFonts w:ascii="Verdana" w:hAnsi="Verdana"/>
          <w:sz w:val="22"/>
        </w:rPr>
        <w:t xml:space="preserve">deberá tener especial cuidado en la revisión de las especificaciones técnicas y proceso constructivo del proyecto con el fin de determinar las pruebas y ensayos requeridos para la correcta ejecución de las actividades. </w:t>
      </w:r>
    </w:p>
    <w:p w14:paraId="6F4BD797" w14:textId="56C618B3" w:rsidR="00850B16" w:rsidRPr="006A1B84" w:rsidRDefault="002B3D55" w:rsidP="00925DDB">
      <w:pPr>
        <w:rPr>
          <w:rFonts w:ascii="Verdana" w:hAnsi="Verdana"/>
          <w:sz w:val="22"/>
        </w:rPr>
      </w:pPr>
      <w:r w:rsidRPr="006A1B84">
        <w:rPr>
          <w:rFonts w:ascii="Verdana" w:hAnsi="Verdana"/>
          <w:sz w:val="22"/>
        </w:rPr>
        <w:t xml:space="preserve"> </w:t>
      </w:r>
    </w:p>
    <w:p w14:paraId="230140DC" w14:textId="7199D30C" w:rsidR="00850B16" w:rsidRPr="006A1B84" w:rsidRDefault="007D65FD" w:rsidP="007D65FD">
      <w:pPr>
        <w:pStyle w:val="Ttulo2"/>
        <w:rPr>
          <w:rFonts w:ascii="Verdana" w:hAnsi="Verdana"/>
          <w:sz w:val="22"/>
          <w:szCs w:val="22"/>
        </w:rPr>
      </w:pPr>
      <w:r w:rsidRPr="006A1B84">
        <w:rPr>
          <w:rFonts w:ascii="Verdana" w:hAnsi="Verdana"/>
          <w:sz w:val="22"/>
          <w:szCs w:val="22"/>
        </w:rPr>
        <w:t xml:space="preserve">Documentos que entregará la Entidad para la ejecución del </w:t>
      </w:r>
      <w:r w:rsidR="47F06B31" w:rsidRPr="006A1B84">
        <w:rPr>
          <w:rFonts w:ascii="Verdana" w:hAnsi="Verdana"/>
          <w:sz w:val="22"/>
          <w:szCs w:val="22"/>
        </w:rPr>
        <w:t>C</w:t>
      </w:r>
      <w:r w:rsidRPr="006A1B84">
        <w:rPr>
          <w:rFonts w:ascii="Verdana" w:hAnsi="Verdana"/>
          <w:sz w:val="22"/>
          <w:szCs w:val="22"/>
        </w:rPr>
        <w:t>ontrato</w:t>
      </w:r>
    </w:p>
    <w:p w14:paraId="73ABB188" w14:textId="1CC69283" w:rsidR="007D65FD" w:rsidRPr="006A1B84" w:rsidRDefault="007D65FD" w:rsidP="007D65FD">
      <w:pPr>
        <w:rPr>
          <w:rFonts w:ascii="Verdana" w:hAnsi="Verdana"/>
          <w:sz w:val="22"/>
        </w:rPr>
      </w:pPr>
    </w:p>
    <w:p w14:paraId="65E8C3BB" w14:textId="66E306D3" w:rsidR="00DE21C1" w:rsidRPr="006A1B84" w:rsidRDefault="00DE21C1" w:rsidP="00DE21C1">
      <w:pPr>
        <w:rPr>
          <w:rFonts w:ascii="Verdana" w:hAnsi="Verdana"/>
          <w:bCs/>
          <w:sz w:val="22"/>
        </w:rPr>
      </w:pPr>
      <w:r w:rsidRPr="006A1B84">
        <w:rPr>
          <w:rFonts w:ascii="Verdana" w:hAnsi="Verdana"/>
          <w:bCs/>
          <w:sz w:val="22"/>
        </w:rPr>
        <w:t>Documentos que entregará la Entidad para la ejecución del Contrato son los siguientes:</w:t>
      </w:r>
    </w:p>
    <w:p w14:paraId="2E89B301" w14:textId="77777777" w:rsidR="00DE21C1" w:rsidRPr="006A1B84" w:rsidRDefault="00DE21C1" w:rsidP="00DE21C1">
      <w:pPr>
        <w:rPr>
          <w:rFonts w:ascii="Verdana" w:hAnsi="Verdana"/>
          <w:bCs/>
          <w:sz w:val="22"/>
        </w:rPr>
      </w:pPr>
    </w:p>
    <w:p w14:paraId="73A50BD8" w14:textId="672D0EB5" w:rsidR="00DE21C1" w:rsidRPr="006A1B84" w:rsidRDefault="00DE21C1" w:rsidP="00DE21C1">
      <w:pPr>
        <w:rPr>
          <w:rFonts w:ascii="Verdana" w:hAnsi="Verdana"/>
          <w:bCs/>
          <w:sz w:val="22"/>
        </w:rPr>
      </w:pPr>
      <w:r w:rsidRPr="006A1B84">
        <w:rPr>
          <w:rFonts w:ascii="Verdana" w:hAnsi="Verdana"/>
          <w:bCs/>
          <w:sz w:val="22"/>
        </w:rPr>
        <w:t>Estudios y diseños con sus respectivos planos de detalle de los diferentes componentes del proyecto (arquitectónico, estructural, hidro – sanitario, eléctrico, topográfico, geotécnico y demás estudios y documentos necesarios para la correcta ejecución del proyecto.</w:t>
      </w:r>
    </w:p>
    <w:p w14:paraId="24ED1D79" w14:textId="77777777" w:rsidR="00DE21C1" w:rsidRPr="006A1B84" w:rsidRDefault="00DE21C1" w:rsidP="00DE21C1">
      <w:pPr>
        <w:rPr>
          <w:rFonts w:ascii="Verdana" w:hAnsi="Verdana" w:cs="Arial"/>
          <w:iCs/>
          <w:sz w:val="22"/>
        </w:rPr>
      </w:pPr>
    </w:p>
    <w:p w14:paraId="2DA9D6C5" w14:textId="43C0BC7F" w:rsidR="00DE21C1" w:rsidRPr="006A1B84" w:rsidRDefault="00DE21C1" w:rsidP="00DE21C1">
      <w:pPr>
        <w:rPr>
          <w:rFonts w:ascii="Verdana" w:hAnsi="Verdana" w:cs="Arial"/>
          <w:iCs/>
          <w:sz w:val="22"/>
        </w:rPr>
      </w:pPr>
      <w:r w:rsidRPr="006A1B84">
        <w:rPr>
          <w:rFonts w:ascii="Verdana" w:hAnsi="Verdana" w:cs="Arial"/>
          <w:iCs/>
          <w:sz w:val="22"/>
        </w:rPr>
        <w:t>Presupuesto de obra.</w:t>
      </w:r>
    </w:p>
    <w:p w14:paraId="67A10461" w14:textId="77777777" w:rsidR="00DE21C1" w:rsidRPr="006A1B84" w:rsidRDefault="00DE21C1" w:rsidP="00DE21C1">
      <w:pPr>
        <w:rPr>
          <w:rFonts w:ascii="Verdana" w:hAnsi="Verdana" w:cs="Arial"/>
          <w:iCs/>
          <w:sz w:val="22"/>
        </w:rPr>
      </w:pPr>
    </w:p>
    <w:p w14:paraId="0A736AE9" w14:textId="540C371E" w:rsidR="00DE21C1" w:rsidRPr="006A1B84" w:rsidRDefault="00DE21C1" w:rsidP="00DE21C1">
      <w:pPr>
        <w:rPr>
          <w:rFonts w:ascii="Verdana" w:hAnsi="Verdana" w:cs="Arial"/>
          <w:iCs/>
          <w:sz w:val="22"/>
        </w:rPr>
      </w:pPr>
      <w:r w:rsidRPr="006A1B84">
        <w:rPr>
          <w:rFonts w:ascii="Verdana" w:hAnsi="Verdana" w:cs="Arial"/>
          <w:iCs/>
          <w:sz w:val="22"/>
        </w:rPr>
        <w:t>Cronograma de actividades.</w:t>
      </w:r>
    </w:p>
    <w:p w14:paraId="08D92B5D" w14:textId="77777777" w:rsidR="00DE21C1" w:rsidRPr="006A1B84" w:rsidRDefault="00DE21C1" w:rsidP="00DE21C1">
      <w:pPr>
        <w:rPr>
          <w:rFonts w:ascii="Verdana" w:hAnsi="Verdana" w:cs="Arial"/>
          <w:iCs/>
          <w:sz w:val="22"/>
        </w:rPr>
      </w:pPr>
    </w:p>
    <w:p w14:paraId="0E61438A" w14:textId="77777777" w:rsidR="00DE21C1" w:rsidRPr="006A1B84" w:rsidRDefault="00DE21C1" w:rsidP="00DE21C1">
      <w:pPr>
        <w:rPr>
          <w:rFonts w:ascii="Verdana" w:hAnsi="Verdana" w:cs="Arial"/>
          <w:color w:val="000000" w:themeColor="text1"/>
          <w:sz w:val="22"/>
        </w:rPr>
      </w:pPr>
      <w:r w:rsidRPr="006A1B84">
        <w:rPr>
          <w:rFonts w:ascii="Verdana" w:hAnsi="Verdana" w:cs="Arial"/>
          <w:color w:val="000000" w:themeColor="text1"/>
          <w:sz w:val="22"/>
        </w:rPr>
        <w:t>El contratista deberá realizar lo necesario y suficiente en orden a conocer, revisar y estudiar completamente los estudios y diseños que la entidad entregue para la ejecución de las obras objeto de este contrato. En consecuencia, finalizado el plazo previsto por la Entidad para la revisión de estudios y diseños, si el contratista no se pronuncia en sentido contrario, se entiende que ha aceptado los estudios y diseños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4468B3D0" w14:textId="77777777" w:rsidR="00DE21C1" w:rsidRPr="006A1B84" w:rsidRDefault="00DE21C1" w:rsidP="00DE21C1">
      <w:pPr>
        <w:tabs>
          <w:tab w:val="left" w:pos="-142"/>
        </w:tabs>
        <w:autoSpaceDE w:val="0"/>
        <w:autoSpaceDN w:val="0"/>
        <w:adjustRightInd w:val="0"/>
        <w:spacing w:before="120" w:after="240"/>
        <w:rPr>
          <w:rFonts w:ascii="Verdana" w:hAnsi="Verdana" w:cs="Arial"/>
          <w:color w:val="000000" w:themeColor="text1"/>
          <w:sz w:val="22"/>
          <w:lang w:eastAsia="es-ES"/>
        </w:rPr>
      </w:pPr>
      <w:r w:rsidRPr="006A1B84">
        <w:rPr>
          <w:rFonts w:ascii="Verdana" w:hAnsi="Verdana" w:cs="Arial"/>
          <w:color w:val="000000" w:themeColor="text1"/>
          <w:sz w:val="22"/>
          <w:lang w:eastAsia="es-ES"/>
        </w:rPr>
        <w:t xml:space="preserve">Cualquier modificación y/o adaptación y/o complementación que el contratista pretenda efectuar a los estudios y diseños deberán ser tramitadas por el contratista para su aprobación por la interventoría, sin que ello se constituya en causa de demora en la ejecución del proyecto. </w:t>
      </w:r>
    </w:p>
    <w:p w14:paraId="5EC0198F" w14:textId="7BFF76E9" w:rsidR="002250D0" w:rsidRPr="006A1B84" w:rsidRDefault="002250D0" w:rsidP="007D65FD">
      <w:pPr>
        <w:rPr>
          <w:rFonts w:ascii="Verdana" w:hAnsi="Verdana"/>
          <w:sz w:val="22"/>
        </w:rPr>
      </w:pPr>
    </w:p>
    <w:p w14:paraId="15625CD8" w14:textId="77777777" w:rsidR="00F27294" w:rsidRPr="006A1B84" w:rsidRDefault="00F27294" w:rsidP="00660E07">
      <w:pPr>
        <w:pStyle w:val="Ttulo2"/>
        <w:ind w:left="567" w:hanging="567"/>
        <w:rPr>
          <w:rFonts w:ascii="Verdana" w:hAnsi="Verdana"/>
          <w:sz w:val="22"/>
          <w:szCs w:val="22"/>
        </w:rPr>
      </w:pPr>
      <w:r w:rsidRPr="006A1B84">
        <w:rPr>
          <w:rFonts w:ascii="Verdana" w:hAnsi="Verdana"/>
          <w:sz w:val="22"/>
          <w:szCs w:val="22"/>
        </w:rPr>
        <w:t>Notas técnicas específicas del proyecto</w:t>
      </w:r>
    </w:p>
    <w:p w14:paraId="4D09B8EA" w14:textId="77777777" w:rsidR="002668FF" w:rsidRPr="006A1B84" w:rsidRDefault="002668FF" w:rsidP="002668FF">
      <w:pPr>
        <w:rPr>
          <w:rFonts w:ascii="Verdana" w:hAnsi="Verdana"/>
          <w:b/>
          <w:bCs/>
          <w:sz w:val="22"/>
          <w:highlight w:val="lightGray"/>
        </w:rPr>
      </w:pPr>
    </w:p>
    <w:p w14:paraId="4908F5E1" w14:textId="31DB411D" w:rsidR="002B3D55" w:rsidRPr="006A1B84" w:rsidRDefault="002B3D55" w:rsidP="002B3D55">
      <w:pPr>
        <w:rPr>
          <w:rFonts w:ascii="Verdana" w:hAnsi="Verdana" w:cs="Arial"/>
          <w:sz w:val="22"/>
        </w:rPr>
      </w:pPr>
      <w:r w:rsidRPr="006A1B84">
        <w:rPr>
          <w:rFonts w:ascii="Verdana" w:hAnsi="Verdana" w:cs="Arial"/>
          <w:sz w:val="22"/>
        </w:rPr>
        <w:t xml:space="preserve">La construcción del salón plurifuncional conlleva la entrega de un espacio apto para que los habitantes del corregimiento de San José del Tarra puedan realizar las diversas actividades sociales, como también espacios de recreación donde puedan realizar actividades físicas en óptimas condiciones. Para esto se proponen las siguientes actividades las cuales conllevarían al producto final: </w:t>
      </w:r>
    </w:p>
    <w:p w14:paraId="77CDA4B5" w14:textId="77777777" w:rsidR="002B3D55" w:rsidRPr="006A1B84" w:rsidRDefault="002B3D55" w:rsidP="002B3D55">
      <w:pPr>
        <w:rPr>
          <w:rFonts w:ascii="Verdana" w:hAnsi="Verdana" w:cs="Arial"/>
          <w:sz w:val="22"/>
        </w:rPr>
      </w:pPr>
    </w:p>
    <w:p w14:paraId="2734AA24" w14:textId="4B717B2B" w:rsidR="002B3D55" w:rsidRPr="006A1B84" w:rsidRDefault="002B3D55" w:rsidP="002B3D55">
      <w:pPr>
        <w:numPr>
          <w:ilvl w:val="0"/>
          <w:numId w:val="27"/>
        </w:numPr>
        <w:spacing w:line="259" w:lineRule="auto"/>
        <w:contextualSpacing/>
        <w:rPr>
          <w:rFonts w:ascii="Verdana" w:hAnsi="Verdana" w:cs="Arial"/>
          <w:sz w:val="22"/>
        </w:rPr>
      </w:pPr>
      <w:r w:rsidRPr="006A1B84">
        <w:rPr>
          <w:rFonts w:ascii="Verdana" w:hAnsi="Verdana" w:cs="Arial"/>
          <w:sz w:val="22"/>
        </w:rPr>
        <w:t xml:space="preserve">Pintura general de toda la edificación incluyendo muros interiores y exteriores. </w:t>
      </w:r>
    </w:p>
    <w:p w14:paraId="2A70009E" w14:textId="77777777" w:rsidR="002B3D55" w:rsidRPr="006A1B84" w:rsidRDefault="002B3D55" w:rsidP="002B3D55">
      <w:pPr>
        <w:numPr>
          <w:ilvl w:val="0"/>
          <w:numId w:val="27"/>
        </w:numPr>
        <w:spacing w:line="259" w:lineRule="auto"/>
        <w:contextualSpacing/>
        <w:rPr>
          <w:rFonts w:ascii="Verdana" w:hAnsi="Verdana" w:cs="Arial"/>
          <w:sz w:val="22"/>
        </w:rPr>
      </w:pPr>
      <w:r w:rsidRPr="006A1B84">
        <w:rPr>
          <w:rFonts w:ascii="Verdana" w:hAnsi="Verdana" w:cs="Arial"/>
          <w:sz w:val="22"/>
        </w:rPr>
        <w:t>Enchape de pisos</w:t>
      </w:r>
    </w:p>
    <w:p w14:paraId="25D48990" w14:textId="711FF866" w:rsidR="002B3D55" w:rsidRPr="006A1B84" w:rsidRDefault="002B3D55" w:rsidP="002B3D55">
      <w:pPr>
        <w:numPr>
          <w:ilvl w:val="0"/>
          <w:numId w:val="27"/>
        </w:numPr>
        <w:textAlignment w:val="baseline"/>
        <w:rPr>
          <w:rFonts w:ascii="Verdana" w:hAnsi="Verdana" w:cs="Arial"/>
          <w:sz w:val="22"/>
        </w:rPr>
      </w:pPr>
      <w:r w:rsidRPr="006A1B84">
        <w:rPr>
          <w:rFonts w:ascii="Verdana" w:hAnsi="Verdana" w:cs="Arial"/>
          <w:sz w:val="22"/>
        </w:rPr>
        <w:t>Instalación de puertas y ventanas con pintura anticorrosiva y acabado en esmalte sintético.</w:t>
      </w:r>
    </w:p>
    <w:p w14:paraId="65AE1CD2" w14:textId="3601139B" w:rsidR="002B3D55" w:rsidRPr="006A1B84" w:rsidRDefault="002B3D55" w:rsidP="002B3D55">
      <w:pPr>
        <w:numPr>
          <w:ilvl w:val="0"/>
          <w:numId w:val="27"/>
        </w:numPr>
        <w:spacing w:line="259" w:lineRule="auto"/>
        <w:contextualSpacing/>
        <w:rPr>
          <w:rFonts w:ascii="Verdana" w:hAnsi="Verdana" w:cs="Arial"/>
          <w:sz w:val="22"/>
        </w:rPr>
      </w:pPr>
      <w:r w:rsidRPr="006A1B84">
        <w:rPr>
          <w:rFonts w:ascii="Verdana" w:hAnsi="Verdana" w:cs="Arial"/>
          <w:sz w:val="22"/>
        </w:rPr>
        <w:t>Instalación de cubierta termo acústica.</w:t>
      </w:r>
    </w:p>
    <w:p w14:paraId="56803E14" w14:textId="1457BCBD" w:rsidR="002B3D55" w:rsidRPr="006A1B84" w:rsidRDefault="002B3D55" w:rsidP="002B3D55">
      <w:pPr>
        <w:numPr>
          <w:ilvl w:val="0"/>
          <w:numId w:val="27"/>
        </w:numPr>
        <w:spacing w:line="259" w:lineRule="auto"/>
        <w:contextualSpacing/>
        <w:rPr>
          <w:rFonts w:ascii="Verdana" w:hAnsi="Verdana" w:cs="Arial"/>
          <w:sz w:val="22"/>
        </w:rPr>
      </w:pPr>
      <w:r w:rsidRPr="006A1B84">
        <w:rPr>
          <w:rFonts w:ascii="Verdana" w:hAnsi="Verdana" w:cs="Arial"/>
          <w:sz w:val="22"/>
        </w:rPr>
        <w:t>Construcción de cada uno de los espacios determinados en los planos arquitectónicos del proyecto (cocina, comedor, salones de reunión, baños, cuatro eléctrico etc.)</w:t>
      </w:r>
    </w:p>
    <w:p w14:paraId="51AA11FD" w14:textId="2DEA71A1" w:rsidR="002B3D55" w:rsidRPr="006A1B84" w:rsidRDefault="002B3D55" w:rsidP="002B3D55">
      <w:pPr>
        <w:numPr>
          <w:ilvl w:val="0"/>
          <w:numId w:val="27"/>
        </w:numPr>
        <w:spacing w:line="259" w:lineRule="auto"/>
        <w:contextualSpacing/>
        <w:rPr>
          <w:rFonts w:ascii="Verdana" w:hAnsi="Verdana" w:cs="Arial"/>
          <w:sz w:val="22"/>
        </w:rPr>
      </w:pPr>
      <w:r w:rsidRPr="006A1B84">
        <w:rPr>
          <w:rFonts w:ascii="Verdana" w:hAnsi="Verdana" w:cs="Arial"/>
          <w:sz w:val="22"/>
        </w:rPr>
        <w:t xml:space="preserve">Construcción de circulaciones exteriores </w:t>
      </w:r>
      <w:r w:rsidR="00EA697D" w:rsidRPr="006A1B84">
        <w:rPr>
          <w:rFonts w:ascii="Verdana" w:hAnsi="Verdana" w:cs="Arial"/>
          <w:sz w:val="22"/>
        </w:rPr>
        <w:t>aplicando la normativa para discapacitados vigente.</w:t>
      </w:r>
    </w:p>
    <w:p w14:paraId="16160921" w14:textId="021ECFA3" w:rsidR="00EA697D" w:rsidRPr="006A1B84" w:rsidRDefault="00EA697D" w:rsidP="002B3D55">
      <w:pPr>
        <w:numPr>
          <w:ilvl w:val="0"/>
          <w:numId w:val="27"/>
        </w:numPr>
        <w:spacing w:line="259" w:lineRule="auto"/>
        <w:contextualSpacing/>
        <w:rPr>
          <w:rFonts w:ascii="Verdana" w:hAnsi="Verdana" w:cs="Arial"/>
          <w:sz w:val="22"/>
        </w:rPr>
      </w:pPr>
      <w:r w:rsidRPr="006A1B84">
        <w:rPr>
          <w:rFonts w:ascii="Verdana" w:hAnsi="Verdana" w:cs="Arial"/>
          <w:sz w:val="22"/>
        </w:rPr>
        <w:t xml:space="preserve">Instalación de redes eléctricas, sanitarias, eléctricas y demás para el correcto funcionamiento de la infraestructura. </w:t>
      </w:r>
    </w:p>
    <w:p w14:paraId="04810908" w14:textId="77777777" w:rsidR="002B3D55" w:rsidRPr="006A1B84" w:rsidRDefault="002B3D55" w:rsidP="002B3D55">
      <w:pPr>
        <w:rPr>
          <w:rFonts w:ascii="Verdana" w:hAnsi="Verdana"/>
          <w:b/>
          <w:bCs/>
          <w:sz w:val="22"/>
        </w:rPr>
      </w:pPr>
    </w:p>
    <w:p w14:paraId="4C7C0171" w14:textId="77777777" w:rsidR="00F27294" w:rsidRPr="006A1B84" w:rsidRDefault="00F27294" w:rsidP="00660E07">
      <w:pPr>
        <w:pStyle w:val="Ttulo2"/>
        <w:ind w:left="567" w:hanging="567"/>
        <w:rPr>
          <w:rFonts w:ascii="Verdana" w:hAnsi="Verdana"/>
          <w:sz w:val="22"/>
          <w:szCs w:val="22"/>
        </w:rPr>
      </w:pPr>
      <w:r w:rsidRPr="006A1B84">
        <w:rPr>
          <w:rFonts w:ascii="Verdana" w:hAnsi="Verdana"/>
          <w:sz w:val="22"/>
          <w:szCs w:val="22"/>
        </w:rPr>
        <w:t xml:space="preserve">Método Constructivo </w:t>
      </w:r>
    </w:p>
    <w:p w14:paraId="4C5034CD" w14:textId="0AFB581D" w:rsidR="00F27294" w:rsidRPr="006A1B84" w:rsidRDefault="00F27294" w:rsidP="00F27294">
      <w:pPr>
        <w:rPr>
          <w:rFonts w:ascii="Verdana" w:hAnsi="Verdana"/>
          <w:sz w:val="22"/>
        </w:rPr>
      </w:pPr>
    </w:p>
    <w:p w14:paraId="6C967167" w14:textId="2A881D04" w:rsidR="00F27294" w:rsidRPr="006A1B84" w:rsidRDefault="040A369D" w:rsidP="00F27294">
      <w:pPr>
        <w:rPr>
          <w:rFonts w:ascii="Verdana" w:hAnsi="Verdana"/>
          <w:sz w:val="22"/>
        </w:rPr>
      </w:pPr>
      <w:r w:rsidRPr="006A1B84">
        <w:rPr>
          <w:rFonts w:ascii="Verdana" w:hAnsi="Verdana"/>
          <w:sz w:val="22"/>
        </w:rPr>
        <w:t xml:space="preserve">La metodología constructiva utilizada por el </w:t>
      </w:r>
      <w:r w:rsidR="5F00942F" w:rsidRPr="006A1B84">
        <w:rPr>
          <w:rFonts w:ascii="Verdana" w:hAnsi="Verdana"/>
          <w:sz w:val="22"/>
        </w:rPr>
        <w:t>C</w:t>
      </w:r>
      <w:r w:rsidRPr="006A1B84">
        <w:rPr>
          <w:rFonts w:ascii="Verdana" w:hAnsi="Verdana"/>
          <w:sz w:val="22"/>
        </w:rPr>
        <w:t xml:space="preserve">ontratista para desarrollar las actividades </w:t>
      </w:r>
      <w:r w:rsidR="0A103717" w:rsidRPr="006A1B84">
        <w:rPr>
          <w:rFonts w:ascii="Verdana" w:hAnsi="Verdana"/>
          <w:sz w:val="22"/>
        </w:rPr>
        <w:t>contratadas</w:t>
      </w:r>
      <w:r w:rsidRPr="006A1B84">
        <w:rPr>
          <w:rFonts w:ascii="Verdana" w:hAnsi="Verdana"/>
          <w:sz w:val="22"/>
        </w:rPr>
        <w:t xml:space="preserve"> deberá garantizar los siguientes aspectos:</w:t>
      </w:r>
    </w:p>
    <w:p w14:paraId="62896444" w14:textId="77777777" w:rsidR="00F27294" w:rsidRPr="006A1B84" w:rsidRDefault="00F27294" w:rsidP="00F27294">
      <w:pPr>
        <w:rPr>
          <w:rFonts w:ascii="Verdana" w:hAnsi="Verdana"/>
          <w:sz w:val="22"/>
        </w:rPr>
      </w:pPr>
    </w:p>
    <w:p w14:paraId="4BD87B9D" w14:textId="77777777" w:rsidR="00F27294" w:rsidRPr="006A1B84" w:rsidRDefault="00F27294" w:rsidP="00F27294">
      <w:pPr>
        <w:pStyle w:val="Prrafodelista"/>
        <w:numPr>
          <w:ilvl w:val="0"/>
          <w:numId w:val="17"/>
        </w:numPr>
        <w:rPr>
          <w:rFonts w:ascii="Verdana" w:hAnsi="Verdana"/>
          <w:sz w:val="22"/>
        </w:rPr>
      </w:pPr>
      <w:r w:rsidRPr="006A1B84">
        <w:rPr>
          <w:rFonts w:ascii="Verdana" w:hAnsi="Verdana"/>
          <w:sz w:val="22"/>
        </w:rPr>
        <w:t>Las calidades previstas en planos y especificaciones que le sean entregados.</w:t>
      </w:r>
    </w:p>
    <w:p w14:paraId="4B0B19FD" w14:textId="77777777" w:rsidR="00F27294" w:rsidRPr="006A1B84" w:rsidRDefault="00F27294" w:rsidP="00F27294">
      <w:pPr>
        <w:pStyle w:val="Prrafodelista"/>
        <w:numPr>
          <w:ilvl w:val="0"/>
          <w:numId w:val="17"/>
        </w:numPr>
        <w:rPr>
          <w:rFonts w:ascii="Verdana" w:hAnsi="Verdana"/>
          <w:sz w:val="22"/>
        </w:rPr>
      </w:pPr>
      <w:r w:rsidRPr="006A1B84">
        <w:rPr>
          <w:rFonts w:ascii="Verdana" w:hAnsi="Verdana"/>
          <w:sz w:val="22"/>
        </w:rPr>
        <w:t xml:space="preserve">La estabilidad de la obra contratada. </w:t>
      </w:r>
    </w:p>
    <w:p w14:paraId="03F0E498" w14:textId="77777777" w:rsidR="00F27294" w:rsidRPr="006A1B84" w:rsidRDefault="00F27294" w:rsidP="00F27294">
      <w:pPr>
        <w:pStyle w:val="Prrafodelista"/>
        <w:numPr>
          <w:ilvl w:val="0"/>
          <w:numId w:val="17"/>
        </w:numPr>
        <w:rPr>
          <w:rFonts w:ascii="Verdana" w:hAnsi="Verdana"/>
          <w:sz w:val="22"/>
        </w:rPr>
      </w:pPr>
      <w:r w:rsidRPr="006A1B84">
        <w:rPr>
          <w:rFonts w:ascii="Verdana" w:hAnsi="Verdana"/>
          <w:sz w:val="22"/>
        </w:rPr>
        <w:t xml:space="preserve">El cumplimiento de las normas de calidad que reglamentan algunos materiales y elementos constructivos. </w:t>
      </w:r>
    </w:p>
    <w:p w14:paraId="4B7E3AFD" w14:textId="77777777" w:rsidR="00F27294" w:rsidRPr="006A1B84" w:rsidRDefault="00F27294" w:rsidP="00F27294">
      <w:pPr>
        <w:pStyle w:val="Prrafodelista"/>
        <w:numPr>
          <w:ilvl w:val="0"/>
          <w:numId w:val="17"/>
        </w:numPr>
        <w:rPr>
          <w:rFonts w:ascii="Verdana" w:hAnsi="Verdana"/>
          <w:sz w:val="22"/>
        </w:rPr>
      </w:pPr>
      <w:r w:rsidRPr="006A1B84">
        <w:rPr>
          <w:rFonts w:ascii="Verdana" w:hAnsi="Verdana"/>
          <w:sz w:val="22"/>
        </w:rPr>
        <w:t xml:space="preserve">El cumplimiento de las normas de seguridad durante la ejecución de la obra. </w:t>
      </w:r>
    </w:p>
    <w:p w14:paraId="44A9D659" w14:textId="77777777" w:rsidR="00F27294" w:rsidRPr="006A1B84" w:rsidRDefault="040A369D" w:rsidP="00F27294">
      <w:pPr>
        <w:pStyle w:val="Prrafodelista"/>
        <w:numPr>
          <w:ilvl w:val="0"/>
          <w:numId w:val="17"/>
        </w:numPr>
        <w:rPr>
          <w:rFonts w:ascii="Verdana" w:hAnsi="Verdana"/>
          <w:sz w:val="22"/>
        </w:rPr>
      </w:pPr>
      <w:r w:rsidRPr="006A1B84">
        <w:rPr>
          <w:rFonts w:ascii="Verdana" w:hAnsi="Verdana"/>
          <w:sz w:val="22"/>
        </w:rPr>
        <w:t xml:space="preserve">El cumplimiento de los aspectos de diseño y/o construcción sismorresistente de acuerdo con la NSR vigente. </w:t>
      </w:r>
    </w:p>
    <w:p w14:paraId="7538FC57" w14:textId="06198B49" w:rsidR="2F637722" w:rsidRPr="006A1B84" w:rsidRDefault="2F637722">
      <w:pPr>
        <w:rPr>
          <w:rFonts w:ascii="Verdana" w:hAnsi="Verdana"/>
          <w:sz w:val="22"/>
        </w:rPr>
      </w:pPr>
    </w:p>
    <w:p w14:paraId="4502157F" w14:textId="7A0AB5EF" w:rsidR="00F27294" w:rsidRPr="006A1B84" w:rsidRDefault="00F27294" w:rsidP="007D65FD">
      <w:pPr>
        <w:rPr>
          <w:rFonts w:ascii="Verdana" w:hAnsi="Verdana"/>
          <w:sz w:val="22"/>
        </w:rPr>
      </w:pPr>
      <w:r w:rsidRPr="006A1B84">
        <w:rPr>
          <w:rFonts w:ascii="Verdana" w:hAnsi="Verdana"/>
          <w:sz w:val="22"/>
        </w:rPr>
        <w:t xml:space="preserve">No afectar el desarrollo de las otras actividades que no estén a cargo suyo y que se ejecuten simultáneamente. </w:t>
      </w:r>
    </w:p>
    <w:p w14:paraId="07F28DAF" w14:textId="77777777" w:rsidR="004D5947" w:rsidRPr="006A1B84" w:rsidRDefault="004D5947" w:rsidP="007D65FD">
      <w:pPr>
        <w:rPr>
          <w:rFonts w:ascii="Verdana" w:hAnsi="Verdana"/>
          <w:sz w:val="22"/>
        </w:rPr>
      </w:pPr>
    </w:p>
    <w:p w14:paraId="416FF893" w14:textId="7F06B912" w:rsidR="00917CED" w:rsidRPr="002E7E16" w:rsidRDefault="0044281D" w:rsidP="00EF6F91">
      <w:pPr>
        <w:pStyle w:val="Ttulo1"/>
        <w:rPr>
          <w:rFonts w:ascii="Verdana" w:hAnsi="Verdana"/>
          <w:sz w:val="22"/>
          <w:szCs w:val="22"/>
        </w:rPr>
      </w:pPr>
      <w:r w:rsidRPr="002E7E16">
        <w:rPr>
          <w:rFonts w:ascii="Verdana" w:hAnsi="Verdana"/>
          <w:sz w:val="22"/>
          <w:szCs w:val="22"/>
        </w:rPr>
        <w:t>I</w:t>
      </w:r>
      <w:r w:rsidR="00917CED" w:rsidRPr="002E7E16">
        <w:rPr>
          <w:rFonts w:ascii="Verdana" w:hAnsi="Verdana"/>
          <w:sz w:val="22"/>
          <w:szCs w:val="22"/>
        </w:rPr>
        <w:t xml:space="preserve">NSTANCIAS DE SEGUIMIENTO </w:t>
      </w:r>
    </w:p>
    <w:p w14:paraId="368664C7" w14:textId="5CD501A1" w:rsidR="00917CED" w:rsidRPr="002E7E16" w:rsidRDefault="00917CED" w:rsidP="00917CED">
      <w:pPr>
        <w:rPr>
          <w:rFonts w:ascii="Verdana" w:hAnsi="Verdana"/>
          <w:sz w:val="22"/>
        </w:rPr>
      </w:pPr>
    </w:p>
    <w:p w14:paraId="72AC676F" w14:textId="14AC3539" w:rsidR="00917CED" w:rsidRPr="002E7E16" w:rsidRDefault="00917CED" w:rsidP="00917CED">
      <w:pPr>
        <w:pStyle w:val="Ttulo2"/>
        <w:rPr>
          <w:rFonts w:ascii="Verdana" w:hAnsi="Verdana"/>
          <w:sz w:val="22"/>
          <w:szCs w:val="22"/>
        </w:rPr>
      </w:pPr>
      <w:r w:rsidRPr="002E7E16">
        <w:rPr>
          <w:rFonts w:ascii="Verdana" w:hAnsi="Verdana"/>
          <w:sz w:val="22"/>
          <w:szCs w:val="22"/>
        </w:rPr>
        <w:t>Componente de control social y seguimiento – CCSS.</w:t>
      </w:r>
    </w:p>
    <w:p w14:paraId="2D828122" w14:textId="02A0BC63" w:rsidR="00917CED" w:rsidRPr="002E7E16" w:rsidRDefault="00917CED" w:rsidP="00917CED">
      <w:pPr>
        <w:rPr>
          <w:rFonts w:ascii="Verdana" w:hAnsi="Verdana"/>
          <w:sz w:val="22"/>
        </w:rPr>
      </w:pPr>
    </w:p>
    <w:p w14:paraId="6B67DCEE" w14:textId="6D9D3118" w:rsidR="00917CED" w:rsidRPr="002E7E16" w:rsidRDefault="00917CED" w:rsidP="00917CED">
      <w:pPr>
        <w:rPr>
          <w:rFonts w:ascii="Verdana" w:hAnsi="Verdana"/>
          <w:sz w:val="22"/>
        </w:rPr>
      </w:pPr>
      <w:r w:rsidRPr="002E7E16">
        <w:rPr>
          <w:rFonts w:ascii="Verdana" w:hAnsi="Verdana"/>
          <w:sz w:val="22"/>
        </w:rPr>
        <w:lastRenderedPageBreak/>
        <w:t>Teniendo en cuenta que el municipio de Hacarí es un territorio de post conflicto, en donde</w:t>
      </w:r>
      <w:r w:rsidR="00C9237E">
        <w:rPr>
          <w:rFonts w:ascii="Verdana" w:hAnsi="Verdana"/>
          <w:sz w:val="22"/>
        </w:rPr>
        <w:t xml:space="preserve"> </w:t>
      </w:r>
      <w:r w:rsidRPr="002E7E16">
        <w:rPr>
          <w:rFonts w:ascii="Verdana" w:hAnsi="Verdana"/>
          <w:sz w:val="22"/>
        </w:rPr>
        <w:t>se ha debilitado la confianza entre la ciudadanía y las instituciones del Estado es</w:t>
      </w:r>
      <w:r w:rsidR="00C9237E">
        <w:rPr>
          <w:rFonts w:ascii="Verdana" w:hAnsi="Verdana"/>
          <w:sz w:val="22"/>
        </w:rPr>
        <w:t xml:space="preserve"> </w:t>
      </w:r>
      <w:r w:rsidRPr="002E7E16">
        <w:rPr>
          <w:rFonts w:ascii="Verdana" w:hAnsi="Verdana"/>
          <w:sz w:val="22"/>
        </w:rPr>
        <w:t>fundamental en el marco del proyecto, promover y garantizar el seguimiento y control social</w:t>
      </w:r>
      <w:r w:rsidR="00C9237E">
        <w:rPr>
          <w:rFonts w:ascii="Verdana" w:hAnsi="Verdana"/>
          <w:sz w:val="22"/>
        </w:rPr>
        <w:t xml:space="preserve"> </w:t>
      </w:r>
      <w:r w:rsidRPr="002E7E16">
        <w:rPr>
          <w:rFonts w:ascii="Verdana" w:hAnsi="Verdana"/>
          <w:sz w:val="22"/>
        </w:rPr>
        <w:t>a la inversión pública como mecanismo para hacer que esta ejecución sea pública y</w:t>
      </w:r>
      <w:r w:rsidR="00C9237E">
        <w:rPr>
          <w:rFonts w:ascii="Verdana" w:hAnsi="Verdana"/>
          <w:sz w:val="22"/>
        </w:rPr>
        <w:t xml:space="preserve"> </w:t>
      </w:r>
      <w:r w:rsidRPr="002E7E16">
        <w:rPr>
          <w:rFonts w:ascii="Verdana" w:hAnsi="Verdana"/>
          <w:sz w:val="22"/>
        </w:rPr>
        <w:t>transparente. El control social a la gestión pública enriquece la tarea de las entidades y</w:t>
      </w:r>
      <w:r w:rsidR="00C9237E">
        <w:rPr>
          <w:rFonts w:ascii="Verdana" w:hAnsi="Verdana"/>
          <w:sz w:val="22"/>
        </w:rPr>
        <w:t xml:space="preserve"> </w:t>
      </w:r>
      <w:r w:rsidRPr="002E7E16">
        <w:rPr>
          <w:rFonts w:ascii="Verdana" w:hAnsi="Verdana"/>
          <w:sz w:val="22"/>
        </w:rPr>
        <w:t>fortalece la confianza de los ciudadanos en el Estado y la democracia, estrechando las</w:t>
      </w:r>
      <w:r w:rsidR="00C9237E">
        <w:rPr>
          <w:rFonts w:ascii="Verdana" w:hAnsi="Verdana"/>
          <w:sz w:val="22"/>
        </w:rPr>
        <w:t xml:space="preserve"> </w:t>
      </w:r>
      <w:r w:rsidRPr="002E7E16">
        <w:rPr>
          <w:rFonts w:ascii="Verdana" w:hAnsi="Verdana"/>
          <w:sz w:val="22"/>
        </w:rPr>
        <w:t>relaciones entre los actores de las regiones que son necesarias para avanzar en la</w:t>
      </w:r>
      <w:r w:rsidR="00C9237E">
        <w:rPr>
          <w:rFonts w:ascii="Verdana" w:hAnsi="Verdana"/>
          <w:sz w:val="22"/>
        </w:rPr>
        <w:t xml:space="preserve"> </w:t>
      </w:r>
      <w:r w:rsidRPr="002E7E16">
        <w:rPr>
          <w:rFonts w:ascii="Verdana" w:hAnsi="Verdana"/>
          <w:sz w:val="22"/>
        </w:rPr>
        <w:t>estabilización de los territorios.</w:t>
      </w:r>
    </w:p>
    <w:p w14:paraId="5AC003BD" w14:textId="400E4415" w:rsidR="00917CED" w:rsidRPr="002E7E16" w:rsidRDefault="00917CED" w:rsidP="00917CED">
      <w:pPr>
        <w:rPr>
          <w:rFonts w:ascii="Verdana" w:hAnsi="Verdana"/>
          <w:sz w:val="22"/>
        </w:rPr>
      </w:pPr>
    </w:p>
    <w:p w14:paraId="69366831" w14:textId="2CD227D1" w:rsidR="00917CED" w:rsidRDefault="00917CED" w:rsidP="00917CED">
      <w:pPr>
        <w:rPr>
          <w:rFonts w:ascii="Verdana" w:hAnsi="Verdana"/>
          <w:sz w:val="22"/>
        </w:rPr>
      </w:pPr>
      <w:r w:rsidRPr="002E7E16">
        <w:rPr>
          <w:rFonts w:ascii="Verdana" w:hAnsi="Verdana"/>
          <w:sz w:val="22"/>
        </w:rPr>
        <w:t>Es necesario procurar porque las comunidades focalizadas con la implementación y</w:t>
      </w:r>
      <w:r w:rsidR="009672C7">
        <w:rPr>
          <w:rFonts w:ascii="Verdana" w:hAnsi="Verdana"/>
          <w:sz w:val="22"/>
        </w:rPr>
        <w:t xml:space="preserve"> </w:t>
      </w:r>
      <w:r w:rsidRPr="002E7E16">
        <w:rPr>
          <w:rFonts w:ascii="Verdana" w:hAnsi="Verdana"/>
          <w:sz w:val="22"/>
        </w:rPr>
        <w:t>ejecución de cada contrato ejerzan su derecho y deber a participar de manera individual o</w:t>
      </w:r>
      <w:r w:rsidR="009672C7">
        <w:rPr>
          <w:rFonts w:ascii="Verdana" w:hAnsi="Verdana"/>
          <w:sz w:val="22"/>
        </w:rPr>
        <w:t xml:space="preserve"> </w:t>
      </w:r>
      <w:r w:rsidRPr="002E7E16">
        <w:rPr>
          <w:rFonts w:ascii="Verdana" w:hAnsi="Verdana"/>
          <w:sz w:val="22"/>
        </w:rPr>
        <w:t>a través de sus organizaciones, redes sociales e instituciones en el ejercicio de vigilancia y</w:t>
      </w:r>
      <w:r w:rsidR="009672C7">
        <w:rPr>
          <w:rFonts w:ascii="Verdana" w:hAnsi="Verdana"/>
          <w:sz w:val="22"/>
        </w:rPr>
        <w:t xml:space="preserve"> </w:t>
      </w:r>
      <w:r w:rsidRPr="002E7E16">
        <w:rPr>
          <w:rFonts w:ascii="Verdana" w:hAnsi="Verdana"/>
          <w:sz w:val="22"/>
        </w:rPr>
        <w:t>seguimiento de la gestión pública, y de información respecto a los avances del proyecto.</w:t>
      </w:r>
    </w:p>
    <w:p w14:paraId="154E527F" w14:textId="77777777" w:rsidR="009672C7" w:rsidRPr="002E7E16" w:rsidRDefault="009672C7" w:rsidP="00917CED">
      <w:pPr>
        <w:rPr>
          <w:rFonts w:ascii="Verdana" w:hAnsi="Verdana"/>
          <w:sz w:val="22"/>
        </w:rPr>
      </w:pPr>
    </w:p>
    <w:p w14:paraId="01E9BE45" w14:textId="336DC25D" w:rsidR="00917CED" w:rsidRDefault="00917CED" w:rsidP="00917CED">
      <w:pPr>
        <w:rPr>
          <w:rFonts w:ascii="Verdana" w:hAnsi="Verdana"/>
          <w:sz w:val="22"/>
        </w:rPr>
      </w:pPr>
      <w:r w:rsidRPr="002E7E16">
        <w:rPr>
          <w:rFonts w:ascii="Verdana" w:hAnsi="Verdana"/>
          <w:sz w:val="22"/>
        </w:rPr>
        <w:t>El componente de seguimiento y control social se desarrollará a través de espacios</w:t>
      </w:r>
      <w:r w:rsidR="009672C7">
        <w:rPr>
          <w:rFonts w:ascii="Verdana" w:hAnsi="Verdana"/>
          <w:sz w:val="22"/>
        </w:rPr>
        <w:t xml:space="preserve"> </w:t>
      </w:r>
      <w:r w:rsidRPr="002E7E16">
        <w:rPr>
          <w:rFonts w:ascii="Verdana" w:hAnsi="Verdana"/>
          <w:sz w:val="22"/>
        </w:rPr>
        <w:t>participativos denominados Comité de Seguimiento y Control Social - CCSS, por medio de</w:t>
      </w:r>
      <w:r w:rsidR="009672C7">
        <w:rPr>
          <w:rFonts w:ascii="Verdana" w:hAnsi="Verdana"/>
          <w:sz w:val="22"/>
        </w:rPr>
        <w:t xml:space="preserve"> </w:t>
      </w:r>
      <w:r w:rsidRPr="002E7E16">
        <w:rPr>
          <w:rFonts w:ascii="Verdana" w:hAnsi="Verdana"/>
          <w:sz w:val="22"/>
        </w:rPr>
        <w:t>los cuales se realizará el seguimiento a la implementación del proyecto. Estos espacios se</w:t>
      </w:r>
      <w:r w:rsidR="009672C7">
        <w:rPr>
          <w:rFonts w:ascii="Verdana" w:hAnsi="Verdana"/>
          <w:sz w:val="22"/>
        </w:rPr>
        <w:t xml:space="preserve"> </w:t>
      </w:r>
      <w:r w:rsidRPr="002E7E16">
        <w:rPr>
          <w:rFonts w:ascii="Verdana" w:hAnsi="Verdana"/>
          <w:sz w:val="22"/>
        </w:rPr>
        <w:t>deberán desarrollar de acuerdo con los lineamientos establecidos por la ART en el presente</w:t>
      </w:r>
      <w:r w:rsidR="009672C7">
        <w:rPr>
          <w:rFonts w:ascii="Verdana" w:hAnsi="Verdana"/>
          <w:sz w:val="22"/>
        </w:rPr>
        <w:t xml:space="preserve"> </w:t>
      </w:r>
      <w:r w:rsidRPr="002E7E16">
        <w:rPr>
          <w:rFonts w:ascii="Verdana" w:hAnsi="Verdana"/>
          <w:sz w:val="22"/>
        </w:rPr>
        <w:t>anexo técnico. En todo caso, dichos espacios deben entenderse como procesos</w:t>
      </w:r>
      <w:r w:rsidR="009672C7">
        <w:rPr>
          <w:rFonts w:ascii="Verdana" w:hAnsi="Verdana"/>
          <w:sz w:val="22"/>
        </w:rPr>
        <w:t xml:space="preserve"> </w:t>
      </w:r>
      <w:r w:rsidRPr="002E7E16">
        <w:rPr>
          <w:rFonts w:ascii="Verdana" w:hAnsi="Verdana"/>
          <w:sz w:val="22"/>
        </w:rPr>
        <w:t>participativos, prácticos y de vigilancia y seguimiento en la ejecución el proyecto, en los que</w:t>
      </w:r>
      <w:r w:rsidR="009672C7">
        <w:rPr>
          <w:rFonts w:ascii="Verdana" w:hAnsi="Verdana"/>
          <w:sz w:val="22"/>
        </w:rPr>
        <w:t xml:space="preserve"> </w:t>
      </w:r>
      <w:r w:rsidRPr="002E7E16">
        <w:rPr>
          <w:rFonts w:ascii="Verdana" w:hAnsi="Verdana"/>
          <w:sz w:val="22"/>
        </w:rPr>
        <w:t>se pongan en evidencia las fallas y se propongan estrategias de mejora.</w:t>
      </w:r>
    </w:p>
    <w:p w14:paraId="14C63ADC" w14:textId="77777777" w:rsidR="009672C7" w:rsidRPr="002E7E16" w:rsidRDefault="009672C7" w:rsidP="00917CED">
      <w:pPr>
        <w:rPr>
          <w:rFonts w:ascii="Verdana" w:hAnsi="Verdana"/>
          <w:sz w:val="22"/>
        </w:rPr>
      </w:pPr>
    </w:p>
    <w:p w14:paraId="7E56B124" w14:textId="339E604B" w:rsidR="00917CED" w:rsidRPr="002E7E16" w:rsidRDefault="00917CED" w:rsidP="00917CED">
      <w:pPr>
        <w:rPr>
          <w:rFonts w:ascii="Verdana" w:hAnsi="Verdana"/>
          <w:sz w:val="22"/>
        </w:rPr>
      </w:pPr>
      <w:r w:rsidRPr="002E7E16">
        <w:rPr>
          <w:rFonts w:ascii="Verdana" w:hAnsi="Verdana"/>
          <w:sz w:val="22"/>
        </w:rPr>
        <w:t>Por lo anterior la Entidad Territorial deberá incluir dentro de los términos de referencia la</w:t>
      </w:r>
      <w:r w:rsidR="009672C7">
        <w:rPr>
          <w:rFonts w:ascii="Verdana" w:hAnsi="Verdana"/>
          <w:sz w:val="22"/>
        </w:rPr>
        <w:t xml:space="preserve"> </w:t>
      </w:r>
      <w:r w:rsidRPr="002E7E16">
        <w:rPr>
          <w:rFonts w:ascii="Verdana" w:hAnsi="Verdana"/>
          <w:sz w:val="22"/>
        </w:rPr>
        <w:t>conformación y funcionamiento del comité operativo dentro de los</w:t>
      </w:r>
    </w:p>
    <w:p w14:paraId="6E683B8E" w14:textId="2FC1A688" w:rsidR="00917CED" w:rsidRPr="002E7E16" w:rsidRDefault="00917CED" w:rsidP="00917CED">
      <w:pPr>
        <w:rPr>
          <w:rFonts w:ascii="Verdana" w:hAnsi="Verdana"/>
          <w:sz w:val="22"/>
        </w:rPr>
      </w:pPr>
    </w:p>
    <w:p w14:paraId="719C6768" w14:textId="77777777" w:rsidR="00917CED" w:rsidRDefault="00917CED" w:rsidP="00917CED">
      <w:pPr>
        <w:rPr>
          <w:rFonts w:ascii="Verdana" w:hAnsi="Verdana"/>
          <w:sz w:val="22"/>
        </w:rPr>
      </w:pPr>
      <w:r w:rsidRPr="002E7E16">
        <w:rPr>
          <w:rFonts w:ascii="Verdana" w:hAnsi="Verdana"/>
          <w:sz w:val="22"/>
        </w:rPr>
        <w:t>Los objetivos principales del control social y seguimiento son:</w:t>
      </w:r>
    </w:p>
    <w:p w14:paraId="5DE0E600" w14:textId="77777777" w:rsidR="009672C7" w:rsidRPr="002E7E16" w:rsidRDefault="009672C7" w:rsidP="00917CED">
      <w:pPr>
        <w:rPr>
          <w:rFonts w:ascii="Verdana" w:hAnsi="Verdana"/>
          <w:sz w:val="22"/>
        </w:rPr>
      </w:pPr>
    </w:p>
    <w:p w14:paraId="1837E843" w14:textId="77777777" w:rsidR="00917CED" w:rsidRPr="002E7E16" w:rsidRDefault="00917CED" w:rsidP="00917CED">
      <w:pPr>
        <w:rPr>
          <w:rFonts w:ascii="Verdana" w:hAnsi="Verdana"/>
          <w:sz w:val="22"/>
        </w:rPr>
      </w:pPr>
      <w:r w:rsidRPr="002E7E16">
        <w:rPr>
          <w:rFonts w:ascii="Verdana" w:hAnsi="Verdana"/>
          <w:sz w:val="22"/>
        </w:rPr>
        <w:t>• Fortalecer la cultura de lo público en el ciudadano.</w:t>
      </w:r>
    </w:p>
    <w:p w14:paraId="5DA52780" w14:textId="5EE81187" w:rsidR="00917CED" w:rsidRPr="002E7E16" w:rsidRDefault="00917CED" w:rsidP="00917CED">
      <w:pPr>
        <w:rPr>
          <w:rFonts w:ascii="Verdana" w:hAnsi="Verdana"/>
          <w:sz w:val="22"/>
        </w:rPr>
      </w:pPr>
      <w:r w:rsidRPr="002E7E16">
        <w:rPr>
          <w:rFonts w:ascii="Verdana" w:hAnsi="Verdana"/>
          <w:sz w:val="22"/>
        </w:rPr>
        <w:t>• Fortalecer la participación y el seguimiento ciudadano en la ejecución de las obras</w:t>
      </w:r>
      <w:r w:rsidR="009672C7">
        <w:rPr>
          <w:rFonts w:ascii="Verdana" w:hAnsi="Verdana"/>
          <w:sz w:val="22"/>
        </w:rPr>
        <w:t xml:space="preserve"> </w:t>
      </w:r>
      <w:r w:rsidRPr="002E7E16">
        <w:rPr>
          <w:rFonts w:ascii="Verdana" w:hAnsi="Verdana"/>
          <w:sz w:val="22"/>
        </w:rPr>
        <w:t>proyectadas con el fin de contribuir a que las autoridades hagan un manejo</w:t>
      </w:r>
      <w:r w:rsidR="009672C7">
        <w:rPr>
          <w:rFonts w:ascii="Verdana" w:hAnsi="Verdana"/>
          <w:sz w:val="22"/>
        </w:rPr>
        <w:t xml:space="preserve"> </w:t>
      </w:r>
      <w:r w:rsidRPr="002E7E16">
        <w:rPr>
          <w:rFonts w:ascii="Verdana" w:hAnsi="Verdana"/>
          <w:sz w:val="22"/>
        </w:rPr>
        <w:t>transparente y eficiente de los recursos públicos.</w:t>
      </w:r>
    </w:p>
    <w:p w14:paraId="23E930DE" w14:textId="77777777" w:rsidR="00917CED" w:rsidRPr="002E7E16" w:rsidRDefault="00917CED" w:rsidP="00917CED">
      <w:pPr>
        <w:rPr>
          <w:rFonts w:ascii="Verdana" w:hAnsi="Verdana"/>
          <w:sz w:val="22"/>
        </w:rPr>
      </w:pPr>
      <w:r w:rsidRPr="002E7E16">
        <w:rPr>
          <w:rFonts w:ascii="Verdana" w:hAnsi="Verdana"/>
          <w:sz w:val="22"/>
        </w:rPr>
        <w:t>• Promover el liderazgo y la participación de las comunidades y sus organizaciones</w:t>
      </w:r>
    </w:p>
    <w:p w14:paraId="7CAA70CA" w14:textId="677FE62D" w:rsidR="00917CED" w:rsidRPr="002E7E16" w:rsidRDefault="00917CED" w:rsidP="00917CED">
      <w:pPr>
        <w:rPr>
          <w:rFonts w:ascii="Verdana" w:hAnsi="Verdana"/>
          <w:sz w:val="22"/>
        </w:rPr>
      </w:pPr>
      <w:r w:rsidRPr="002E7E16">
        <w:rPr>
          <w:rFonts w:ascii="Verdana" w:hAnsi="Verdana"/>
          <w:sz w:val="22"/>
        </w:rPr>
        <w:t>• Contribuir a la garantía y al restablecimiento de los derechos sociales, económicos,</w:t>
      </w:r>
      <w:r w:rsidR="009672C7">
        <w:rPr>
          <w:rFonts w:ascii="Verdana" w:hAnsi="Verdana"/>
          <w:sz w:val="22"/>
        </w:rPr>
        <w:t xml:space="preserve"> </w:t>
      </w:r>
      <w:r w:rsidRPr="002E7E16">
        <w:rPr>
          <w:rFonts w:ascii="Verdana" w:hAnsi="Verdana"/>
          <w:sz w:val="22"/>
        </w:rPr>
        <w:t>políticos y culturales de los territorios a impactar.</w:t>
      </w:r>
    </w:p>
    <w:p w14:paraId="331E7145" w14:textId="5690265E" w:rsidR="00917CED" w:rsidRPr="002E7E16" w:rsidRDefault="00917CED" w:rsidP="00917CED">
      <w:pPr>
        <w:rPr>
          <w:rFonts w:ascii="Verdana" w:hAnsi="Verdana"/>
          <w:sz w:val="22"/>
        </w:rPr>
      </w:pPr>
      <w:r w:rsidRPr="002E7E16">
        <w:rPr>
          <w:rFonts w:ascii="Verdana" w:hAnsi="Verdana"/>
          <w:sz w:val="22"/>
        </w:rPr>
        <w:t>Dado que la meta de la implementación y ejecución de los proyectos es contribuir al</w:t>
      </w:r>
      <w:r w:rsidR="009672C7">
        <w:rPr>
          <w:rFonts w:ascii="Verdana" w:hAnsi="Verdana"/>
          <w:sz w:val="22"/>
        </w:rPr>
        <w:t xml:space="preserve"> </w:t>
      </w:r>
      <w:r w:rsidRPr="002E7E16">
        <w:rPr>
          <w:rFonts w:ascii="Verdana" w:hAnsi="Verdana"/>
          <w:sz w:val="22"/>
        </w:rPr>
        <w:t>restablecimiento y fortalecimiento de la confianza entre las comunidades y el Estado, el</w:t>
      </w:r>
      <w:r w:rsidR="009672C7">
        <w:rPr>
          <w:rFonts w:ascii="Verdana" w:hAnsi="Verdana"/>
          <w:sz w:val="22"/>
        </w:rPr>
        <w:t xml:space="preserve"> </w:t>
      </w:r>
      <w:r w:rsidRPr="002E7E16">
        <w:rPr>
          <w:rFonts w:ascii="Verdana" w:hAnsi="Verdana"/>
          <w:sz w:val="22"/>
        </w:rPr>
        <w:t>seguimiento que ejerza la comunidad y sus organizaciones sobre estos será determinante</w:t>
      </w:r>
      <w:r w:rsidR="009672C7">
        <w:rPr>
          <w:rFonts w:ascii="Verdana" w:hAnsi="Verdana"/>
          <w:sz w:val="22"/>
        </w:rPr>
        <w:t xml:space="preserve"> </w:t>
      </w:r>
      <w:r w:rsidRPr="002E7E16">
        <w:rPr>
          <w:rFonts w:ascii="Verdana" w:hAnsi="Verdana"/>
          <w:sz w:val="22"/>
        </w:rPr>
        <w:t>para alcanzar dicho objetivo, de allí la importancia del desarrollo efectivo de los espacios</w:t>
      </w:r>
      <w:r w:rsidR="009672C7">
        <w:rPr>
          <w:rFonts w:ascii="Verdana" w:hAnsi="Verdana"/>
          <w:sz w:val="22"/>
        </w:rPr>
        <w:t xml:space="preserve"> </w:t>
      </w:r>
      <w:r w:rsidRPr="002E7E16">
        <w:rPr>
          <w:rFonts w:ascii="Verdana" w:hAnsi="Verdana"/>
          <w:sz w:val="22"/>
        </w:rPr>
        <w:t>participativos enmarcados en este componente.</w:t>
      </w:r>
    </w:p>
    <w:p w14:paraId="1AC73575" w14:textId="675A7C74" w:rsidR="00917CED" w:rsidRPr="002E7E16" w:rsidRDefault="00917CED" w:rsidP="00917CED">
      <w:pPr>
        <w:rPr>
          <w:rFonts w:ascii="Verdana" w:hAnsi="Verdana"/>
          <w:sz w:val="22"/>
        </w:rPr>
      </w:pPr>
    </w:p>
    <w:p w14:paraId="15655BC3" w14:textId="7C94912C" w:rsidR="00917CED" w:rsidRPr="002E7E16" w:rsidRDefault="00917CED" w:rsidP="00917CED">
      <w:pPr>
        <w:pStyle w:val="Ttulo3"/>
        <w:rPr>
          <w:rFonts w:ascii="Verdana" w:hAnsi="Verdana"/>
          <w:sz w:val="22"/>
          <w:szCs w:val="22"/>
        </w:rPr>
      </w:pPr>
      <w:r w:rsidRPr="002E7E16">
        <w:rPr>
          <w:rFonts w:ascii="Verdana" w:hAnsi="Verdana" w:cs="Arial-BoldMT"/>
          <w:sz w:val="22"/>
          <w:szCs w:val="22"/>
        </w:rPr>
        <w:t>Comité de Control Social y Seguimiento – CCSS.</w:t>
      </w:r>
    </w:p>
    <w:p w14:paraId="3C609315" w14:textId="77777777" w:rsidR="00917CED" w:rsidRPr="002E7E16" w:rsidRDefault="00917CED" w:rsidP="00917CED">
      <w:pPr>
        <w:rPr>
          <w:rFonts w:ascii="Verdana" w:hAnsi="Verdana"/>
          <w:sz w:val="22"/>
        </w:rPr>
      </w:pPr>
    </w:p>
    <w:p w14:paraId="70368EE3" w14:textId="77777777" w:rsidR="009672C7" w:rsidRDefault="00917CED" w:rsidP="00917CED">
      <w:pPr>
        <w:rPr>
          <w:rFonts w:ascii="Verdana" w:hAnsi="Verdana"/>
          <w:sz w:val="22"/>
        </w:rPr>
      </w:pPr>
      <w:r w:rsidRPr="002E7E16">
        <w:rPr>
          <w:rFonts w:ascii="Verdana" w:hAnsi="Verdana"/>
          <w:sz w:val="22"/>
        </w:rPr>
        <w:lastRenderedPageBreak/>
        <w:t>Es la instancia que tiene por objeto realizar el seguimiento y la verificación de la</w:t>
      </w:r>
      <w:r w:rsidR="009672C7">
        <w:rPr>
          <w:rFonts w:ascii="Verdana" w:hAnsi="Verdana"/>
          <w:sz w:val="22"/>
        </w:rPr>
        <w:t xml:space="preserve"> </w:t>
      </w:r>
      <w:r w:rsidRPr="002E7E16">
        <w:rPr>
          <w:rFonts w:ascii="Verdana" w:hAnsi="Verdana"/>
          <w:sz w:val="22"/>
        </w:rPr>
        <w:t xml:space="preserve">implementación de actividades en el marco de la ejecución del contrato de obra. </w:t>
      </w:r>
    </w:p>
    <w:p w14:paraId="48D4CB6C" w14:textId="77777777" w:rsidR="009672C7" w:rsidRDefault="009672C7" w:rsidP="00917CED">
      <w:pPr>
        <w:rPr>
          <w:rFonts w:ascii="Verdana" w:hAnsi="Verdana"/>
          <w:sz w:val="22"/>
        </w:rPr>
      </w:pPr>
    </w:p>
    <w:p w14:paraId="69B3734D" w14:textId="43A50AE0" w:rsidR="00917CED" w:rsidRDefault="00917CED" w:rsidP="00917CED">
      <w:pPr>
        <w:rPr>
          <w:rFonts w:ascii="Verdana" w:hAnsi="Verdana"/>
          <w:sz w:val="22"/>
        </w:rPr>
      </w:pPr>
      <w:r w:rsidRPr="002E7E16">
        <w:rPr>
          <w:rFonts w:ascii="Verdana" w:hAnsi="Verdana"/>
          <w:sz w:val="22"/>
        </w:rPr>
        <w:t>Este</w:t>
      </w:r>
      <w:r w:rsidR="009672C7">
        <w:rPr>
          <w:rFonts w:ascii="Verdana" w:hAnsi="Verdana"/>
          <w:sz w:val="22"/>
        </w:rPr>
        <w:t xml:space="preserve"> </w:t>
      </w:r>
      <w:r w:rsidRPr="002E7E16">
        <w:rPr>
          <w:rFonts w:ascii="Verdana" w:hAnsi="Verdana"/>
          <w:sz w:val="22"/>
        </w:rPr>
        <w:t>seguimiento constituye un mecanismo de control social que se inicia desde la socialización</w:t>
      </w:r>
      <w:r w:rsidR="009672C7">
        <w:rPr>
          <w:rFonts w:ascii="Verdana" w:hAnsi="Verdana"/>
          <w:sz w:val="22"/>
        </w:rPr>
        <w:t xml:space="preserve"> </w:t>
      </w:r>
      <w:r w:rsidRPr="002E7E16">
        <w:rPr>
          <w:rFonts w:ascii="Verdana" w:hAnsi="Verdana"/>
          <w:sz w:val="22"/>
        </w:rPr>
        <w:t>del proyecto con la comunidad y se mantiene durante su ejecución, para finalmente verificar</w:t>
      </w:r>
      <w:r w:rsidR="009672C7">
        <w:rPr>
          <w:rFonts w:ascii="Verdana" w:hAnsi="Verdana"/>
          <w:sz w:val="22"/>
        </w:rPr>
        <w:t xml:space="preserve"> </w:t>
      </w:r>
      <w:r w:rsidRPr="002E7E16">
        <w:rPr>
          <w:rFonts w:ascii="Verdana" w:hAnsi="Verdana"/>
          <w:sz w:val="22"/>
        </w:rPr>
        <w:t>que este proyecto se entregue a la comunidad en las condiciones técnicas y de calidad</w:t>
      </w:r>
      <w:r w:rsidR="009672C7">
        <w:rPr>
          <w:rFonts w:ascii="Verdana" w:hAnsi="Verdana"/>
          <w:sz w:val="22"/>
        </w:rPr>
        <w:t xml:space="preserve"> </w:t>
      </w:r>
      <w:r w:rsidRPr="002E7E16">
        <w:rPr>
          <w:rFonts w:ascii="Verdana" w:hAnsi="Verdana"/>
          <w:sz w:val="22"/>
        </w:rPr>
        <w:t>contratadas.</w:t>
      </w:r>
    </w:p>
    <w:p w14:paraId="2D9F1C33" w14:textId="77777777" w:rsidR="009672C7" w:rsidRPr="002E7E16" w:rsidRDefault="009672C7" w:rsidP="00917CED">
      <w:pPr>
        <w:rPr>
          <w:rFonts w:ascii="Verdana" w:hAnsi="Verdana"/>
          <w:sz w:val="22"/>
        </w:rPr>
      </w:pPr>
    </w:p>
    <w:p w14:paraId="046D1066" w14:textId="34E121A9" w:rsidR="00917CED" w:rsidRPr="002E7E16" w:rsidRDefault="00917CED" w:rsidP="00917CED">
      <w:pPr>
        <w:rPr>
          <w:rFonts w:ascii="Verdana" w:hAnsi="Verdana"/>
          <w:sz w:val="22"/>
        </w:rPr>
      </w:pPr>
      <w:r w:rsidRPr="002E7E16">
        <w:rPr>
          <w:rFonts w:ascii="Verdana" w:hAnsi="Verdana"/>
          <w:sz w:val="22"/>
        </w:rPr>
        <w:t>Este Comité no tiene carácter decisorio sobre la obra, solo ejercerá labores de seguimiento</w:t>
      </w:r>
      <w:r w:rsidR="009672C7">
        <w:rPr>
          <w:rFonts w:ascii="Verdana" w:hAnsi="Verdana"/>
          <w:sz w:val="22"/>
        </w:rPr>
        <w:t xml:space="preserve"> </w:t>
      </w:r>
      <w:r w:rsidRPr="002E7E16">
        <w:rPr>
          <w:rFonts w:ascii="Verdana" w:hAnsi="Verdana"/>
          <w:sz w:val="22"/>
        </w:rPr>
        <w:t>y verificación de los avances en la ejecución y la formulación de alertas que puedan afectar</w:t>
      </w:r>
      <w:r w:rsidR="009672C7">
        <w:rPr>
          <w:rFonts w:ascii="Verdana" w:hAnsi="Verdana"/>
          <w:sz w:val="22"/>
        </w:rPr>
        <w:t xml:space="preserve"> </w:t>
      </w:r>
      <w:r w:rsidRPr="002E7E16">
        <w:rPr>
          <w:rFonts w:ascii="Verdana" w:hAnsi="Verdana"/>
          <w:sz w:val="22"/>
        </w:rPr>
        <w:t>la realización de esta. Se deberá implementar un Comité de Control Social y Seguimiento</w:t>
      </w:r>
      <w:r w:rsidR="009672C7">
        <w:rPr>
          <w:rFonts w:ascii="Verdana" w:hAnsi="Verdana"/>
          <w:sz w:val="22"/>
        </w:rPr>
        <w:t xml:space="preserve"> </w:t>
      </w:r>
      <w:r w:rsidRPr="002E7E16">
        <w:rPr>
          <w:rFonts w:ascii="Verdana" w:hAnsi="Verdana"/>
          <w:sz w:val="22"/>
        </w:rPr>
        <w:t>– CCSS por proyecto, que contará al menos con tres momentos:</w:t>
      </w:r>
    </w:p>
    <w:p w14:paraId="4B099195" w14:textId="4922D7BF" w:rsidR="00917CED" w:rsidRPr="002E7E16" w:rsidRDefault="00917CED" w:rsidP="00917CED">
      <w:pPr>
        <w:rPr>
          <w:rFonts w:ascii="Verdana" w:hAnsi="Verdana"/>
          <w:sz w:val="22"/>
        </w:rPr>
      </w:pPr>
    </w:p>
    <w:p w14:paraId="0C325C65" w14:textId="7877D75C" w:rsidR="00917CED" w:rsidRPr="002E7E16" w:rsidRDefault="00917CED" w:rsidP="00917CED">
      <w:pPr>
        <w:rPr>
          <w:rFonts w:ascii="Verdana" w:hAnsi="Verdana"/>
          <w:sz w:val="22"/>
        </w:rPr>
      </w:pPr>
      <w:r w:rsidRPr="002E7E16">
        <w:rPr>
          <w:rFonts w:ascii="Verdana" w:hAnsi="Verdana"/>
          <w:sz w:val="22"/>
        </w:rPr>
        <w:t>a. Sesión1. Socialización del proyecto, conformación del Comité de Control Social y</w:t>
      </w:r>
      <w:r w:rsidR="009672C7">
        <w:rPr>
          <w:rFonts w:ascii="Verdana" w:hAnsi="Verdana"/>
          <w:sz w:val="22"/>
        </w:rPr>
        <w:t xml:space="preserve"> </w:t>
      </w:r>
      <w:r w:rsidRPr="002E7E16">
        <w:rPr>
          <w:rFonts w:ascii="Verdana" w:hAnsi="Verdana"/>
          <w:sz w:val="22"/>
        </w:rPr>
        <w:t>Seguimiento - CCSS y socialización de su alcance.</w:t>
      </w:r>
    </w:p>
    <w:p w14:paraId="7AF74276" w14:textId="6372235C" w:rsidR="00917CED" w:rsidRPr="002E7E16" w:rsidRDefault="00917CED" w:rsidP="00917CED">
      <w:pPr>
        <w:rPr>
          <w:rFonts w:ascii="Verdana" w:hAnsi="Verdana"/>
          <w:sz w:val="22"/>
        </w:rPr>
      </w:pPr>
      <w:r w:rsidRPr="002E7E16">
        <w:rPr>
          <w:rFonts w:ascii="Verdana" w:hAnsi="Verdana"/>
          <w:sz w:val="22"/>
        </w:rPr>
        <w:t>b. Sesión 2. Seguimiento a la ejecución de actividades del proyecto. (Del 45 al 60% de</w:t>
      </w:r>
      <w:r w:rsidR="009672C7">
        <w:rPr>
          <w:rFonts w:ascii="Verdana" w:hAnsi="Verdana"/>
          <w:sz w:val="22"/>
        </w:rPr>
        <w:t xml:space="preserve"> </w:t>
      </w:r>
      <w:r w:rsidRPr="002E7E16">
        <w:rPr>
          <w:rFonts w:ascii="Verdana" w:hAnsi="Verdana"/>
          <w:sz w:val="22"/>
        </w:rPr>
        <w:t>avance de obra o cuando se presente alguna situación extraordinaria que así lo amerite).</w:t>
      </w:r>
    </w:p>
    <w:p w14:paraId="7ABDB402" w14:textId="77777777" w:rsidR="00917CED" w:rsidRPr="002E7E16" w:rsidRDefault="00917CED" w:rsidP="00917CED">
      <w:pPr>
        <w:rPr>
          <w:rFonts w:ascii="Verdana" w:hAnsi="Verdana"/>
          <w:sz w:val="22"/>
        </w:rPr>
      </w:pPr>
      <w:r w:rsidRPr="002E7E16">
        <w:rPr>
          <w:rFonts w:ascii="Verdana" w:hAnsi="Verdana"/>
          <w:sz w:val="22"/>
        </w:rPr>
        <w:t>c. Sesión 3. Cierre del proyecto, rendición de cuentas y entrega de la obra.</w:t>
      </w:r>
    </w:p>
    <w:p w14:paraId="2099726B" w14:textId="60758AF6" w:rsidR="00917CED" w:rsidRPr="002E7E16" w:rsidRDefault="00917CED" w:rsidP="00917CED">
      <w:pPr>
        <w:rPr>
          <w:rFonts w:ascii="Verdana" w:hAnsi="Verdana"/>
          <w:sz w:val="22"/>
        </w:rPr>
      </w:pPr>
      <w:r w:rsidRPr="002E7E16">
        <w:rPr>
          <w:rFonts w:ascii="Verdana" w:hAnsi="Verdana"/>
          <w:sz w:val="22"/>
        </w:rPr>
        <w:t>NOTA 1: Los costos en los que incurra el contratista para la realización de estas actividades</w:t>
      </w:r>
      <w:r w:rsidR="009672C7">
        <w:rPr>
          <w:rFonts w:ascii="Verdana" w:hAnsi="Verdana"/>
          <w:sz w:val="22"/>
        </w:rPr>
        <w:t xml:space="preserve"> </w:t>
      </w:r>
      <w:r w:rsidRPr="002E7E16">
        <w:rPr>
          <w:rFonts w:ascii="Verdana" w:hAnsi="Verdana"/>
          <w:sz w:val="22"/>
        </w:rPr>
        <w:t>estarán contemplados dentro de los recursos asignados en la administración del contrato.</w:t>
      </w:r>
    </w:p>
    <w:p w14:paraId="11CFCBD7" w14:textId="77777777" w:rsidR="00917CED" w:rsidRPr="002E7E16" w:rsidRDefault="00917CED" w:rsidP="00917CED">
      <w:pPr>
        <w:rPr>
          <w:rFonts w:ascii="Verdana" w:hAnsi="Verdana"/>
          <w:sz w:val="22"/>
        </w:rPr>
      </w:pPr>
    </w:p>
    <w:p w14:paraId="39C732DC" w14:textId="7DB4ED25" w:rsidR="00917CED" w:rsidRPr="002E7E16" w:rsidRDefault="00917CED" w:rsidP="00917CED">
      <w:pPr>
        <w:pStyle w:val="Ttulo3"/>
        <w:rPr>
          <w:rFonts w:ascii="Verdana" w:hAnsi="Verdana"/>
          <w:sz w:val="22"/>
          <w:szCs w:val="22"/>
        </w:rPr>
      </w:pPr>
      <w:r w:rsidRPr="002E7E16">
        <w:rPr>
          <w:rFonts w:ascii="Verdana" w:hAnsi="Verdana"/>
          <w:sz w:val="22"/>
          <w:szCs w:val="22"/>
        </w:rPr>
        <w:t>Funciones del Comité de Control Social y Seguimiento – CCSS.</w:t>
      </w:r>
    </w:p>
    <w:p w14:paraId="7E0E76CD" w14:textId="77777777" w:rsidR="00917CED" w:rsidRPr="002E7E16" w:rsidRDefault="00917CED" w:rsidP="00917CED">
      <w:pPr>
        <w:pStyle w:val="Prrafodelista"/>
        <w:ind w:left="1080"/>
        <w:rPr>
          <w:rFonts w:ascii="Verdana" w:hAnsi="Verdana"/>
          <w:sz w:val="22"/>
        </w:rPr>
      </w:pPr>
    </w:p>
    <w:p w14:paraId="7B29D532" w14:textId="454A8CAD" w:rsidR="00917CED" w:rsidRPr="002E7E16" w:rsidRDefault="00917CED" w:rsidP="00917CED">
      <w:pPr>
        <w:rPr>
          <w:rFonts w:ascii="Verdana" w:hAnsi="Verdana"/>
          <w:sz w:val="22"/>
        </w:rPr>
      </w:pPr>
      <w:r w:rsidRPr="002E7E16">
        <w:rPr>
          <w:rFonts w:ascii="Verdana" w:hAnsi="Verdana"/>
          <w:sz w:val="22"/>
        </w:rPr>
        <w:t>a. Interventor e implementador: Socializar y rendir cuentas a la comunidad beneficiada el</w:t>
      </w:r>
      <w:r w:rsidR="009672C7">
        <w:rPr>
          <w:rFonts w:ascii="Verdana" w:hAnsi="Verdana"/>
          <w:sz w:val="22"/>
        </w:rPr>
        <w:t xml:space="preserve"> </w:t>
      </w:r>
      <w:r w:rsidRPr="002E7E16">
        <w:rPr>
          <w:rFonts w:ascii="Verdana" w:hAnsi="Verdana"/>
          <w:sz w:val="22"/>
        </w:rPr>
        <w:t>estado de ejecución del contrato, sus modificaciones, contratiempos, resultados,</w:t>
      </w:r>
      <w:r w:rsidR="009672C7">
        <w:rPr>
          <w:rFonts w:ascii="Verdana" w:hAnsi="Verdana"/>
          <w:sz w:val="22"/>
        </w:rPr>
        <w:t xml:space="preserve"> </w:t>
      </w:r>
      <w:r w:rsidRPr="002E7E16">
        <w:rPr>
          <w:rFonts w:ascii="Verdana" w:hAnsi="Verdana"/>
          <w:sz w:val="22"/>
        </w:rPr>
        <w:t>conclusiones, entre otros.</w:t>
      </w:r>
    </w:p>
    <w:p w14:paraId="7F1776EC" w14:textId="20EC2FF0" w:rsidR="00917CED" w:rsidRPr="002E7E16" w:rsidRDefault="00917CED" w:rsidP="00917CED">
      <w:pPr>
        <w:rPr>
          <w:rFonts w:ascii="Verdana" w:hAnsi="Verdana"/>
          <w:sz w:val="22"/>
        </w:rPr>
      </w:pPr>
      <w:r w:rsidRPr="002E7E16">
        <w:rPr>
          <w:rFonts w:ascii="Verdana" w:hAnsi="Verdana"/>
          <w:sz w:val="22"/>
        </w:rPr>
        <w:t>b. Interventor e implementador: Entregar información relacionada con la obra ejecutada y</w:t>
      </w:r>
      <w:r w:rsidR="009672C7">
        <w:rPr>
          <w:rFonts w:ascii="Verdana" w:hAnsi="Verdana"/>
          <w:sz w:val="22"/>
        </w:rPr>
        <w:t xml:space="preserve"> </w:t>
      </w:r>
      <w:r w:rsidRPr="002E7E16">
        <w:rPr>
          <w:rFonts w:ascii="Verdana" w:hAnsi="Verdana"/>
          <w:sz w:val="22"/>
        </w:rPr>
        <w:t>el impacto social que esta genera, cuando así lo requiera la comunidad.</w:t>
      </w:r>
    </w:p>
    <w:p w14:paraId="4D626BCC" w14:textId="7E33F46D" w:rsidR="00917CED" w:rsidRPr="002E7E16" w:rsidRDefault="00917CED" w:rsidP="00917CED">
      <w:pPr>
        <w:rPr>
          <w:rFonts w:ascii="Verdana" w:hAnsi="Verdana"/>
          <w:sz w:val="22"/>
        </w:rPr>
      </w:pPr>
      <w:r w:rsidRPr="002E7E16">
        <w:rPr>
          <w:rFonts w:ascii="Verdana" w:hAnsi="Verdana"/>
          <w:sz w:val="22"/>
        </w:rPr>
        <w:t>c. Comunidad: Socializar a la comunidad en general el estado de ejecución del contrato,</w:t>
      </w:r>
      <w:r w:rsidR="009672C7">
        <w:rPr>
          <w:rFonts w:ascii="Verdana" w:hAnsi="Verdana"/>
          <w:sz w:val="22"/>
        </w:rPr>
        <w:t xml:space="preserve"> </w:t>
      </w:r>
      <w:r w:rsidRPr="002E7E16">
        <w:rPr>
          <w:rFonts w:ascii="Verdana" w:hAnsi="Verdana"/>
          <w:sz w:val="22"/>
        </w:rPr>
        <w:t>sus modificaciones, contratiempos, resultados, conclusiones, entre otros.</w:t>
      </w:r>
    </w:p>
    <w:p w14:paraId="53CE42C8" w14:textId="77777777" w:rsidR="00917CED" w:rsidRPr="002E7E16" w:rsidRDefault="00917CED" w:rsidP="00917CED">
      <w:pPr>
        <w:rPr>
          <w:rFonts w:ascii="Verdana" w:hAnsi="Verdana"/>
          <w:sz w:val="22"/>
        </w:rPr>
      </w:pPr>
      <w:r w:rsidRPr="002E7E16">
        <w:rPr>
          <w:rFonts w:ascii="Verdana" w:hAnsi="Verdana"/>
          <w:sz w:val="22"/>
        </w:rPr>
        <w:t>d. Comunidad, Entidad Territorial: Realizar el control social del proyecto.</w:t>
      </w:r>
    </w:p>
    <w:p w14:paraId="2674B696" w14:textId="4D4EBFFF" w:rsidR="00917CED" w:rsidRPr="002E7E16" w:rsidRDefault="00917CED" w:rsidP="00917CED">
      <w:pPr>
        <w:rPr>
          <w:rFonts w:ascii="Verdana" w:hAnsi="Verdana"/>
          <w:sz w:val="22"/>
        </w:rPr>
      </w:pPr>
      <w:r w:rsidRPr="002E7E16">
        <w:rPr>
          <w:rFonts w:ascii="Verdana" w:hAnsi="Verdana"/>
          <w:sz w:val="22"/>
        </w:rPr>
        <w:t>e. Comunidad y ART: Generar alertas frente a dificultades o inconvenientes identificados</w:t>
      </w:r>
      <w:r w:rsidR="009672C7">
        <w:rPr>
          <w:rFonts w:ascii="Verdana" w:hAnsi="Verdana"/>
          <w:sz w:val="22"/>
        </w:rPr>
        <w:t xml:space="preserve"> </w:t>
      </w:r>
      <w:r w:rsidRPr="002E7E16">
        <w:rPr>
          <w:rFonts w:ascii="Verdana" w:hAnsi="Verdana"/>
          <w:sz w:val="22"/>
        </w:rPr>
        <w:t>durante la ejecución del contrato.</w:t>
      </w:r>
    </w:p>
    <w:p w14:paraId="594B90DD" w14:textId="66D1CD47" w:rsidR="00917CED" w:rsidRPr="002E7E16" w:rsidRDefault="00917CED" w:rsidP="00917CED">
      <w:pPr>
        <w:rPr>
          <w:rFonts w:ascii="Verdana" w:hAnsi="Verdana"/>
          <w:sz w:val="22"/>
        </w:rPr>
      </w:pPr>
      <w:r w:rsidRPr="002E7E16">
        <w:rPr>
          <w:rFonts w:ascii="Verdana" w:hAnsi="Verdana"/>
          <w:sz w:val="22"/>
        </w:rPr>
        <w:t>f. Interventor, implementador, comunidad, entidad Territorial: Plantear posibles soluciones</w:t>
      </w:r>
      <w:r w:rsidR="009672C7">
        <w:rPr>
          <w:rFonts w:ascii="Verdana" w:hAnsi="Verdana"/>
          <w:sz w:val="22"/>
        </w:rPr>
        <w:t xml:space="preserve"> </w:t>
      </w:r>
      <w:r w:rsidRPr="002E7E16">
        <w:rPr>
          <w:rFonts w:ascii="Verdana" w:hAnsi="Verdana"/>
          <w:sz w:val="22"/>
        </w:rPr>
        <w:t>a las alertas, dificultades o inconvenientes identificados.</w:t>
      </w:r>
    </w:p>
    <w:p w14:paraId="58BB9353" w14:textId="026B09B9" w:rsidR="00917CED" w:rsidRPr="002E7E16" w:rsidRDefault="00917CED" w:rsidP="00917CED">
      <w:pPr>
        <w:rPr>
          <w:rFonts w:ascii="Verdana" w:hAnsi="Verdana"/>
          <w:sz w:val="22"/>
        </w:rPr>
      </w:pPr>
      <w:r w:rsidRPr="002E7E16">
        <w:rPr>
          <w:rFonts w:ascii="Verdana" w:hAnsi="Verdana"/>
          <w:sz w:val="22"/>
        </w:rPr>
        <w:t>g. Interventor, implementador, comunidad, entidad Territorial y ART: Garantizar la</w:t>
      </w:r>
      <w:r w:rsidR="009672C7">
        <w:rPr>
          <w:rFonts w:ascii="Verdana" w:hAnsi="Verdana"/>
          <w:sz w:val="22"/>
        </w:rPr>
        <w:t xml:space="preserve"> </w:t>
      </w:r>
      <w:r w:rsidRPr="002E7E16">
        <w:rPr>
          <w:rFonts w:ascii="Verdana" w:hAnsi="Verdana"/>
          <w:sz w:val="22"/>
        </w:rPr>
        <w:t>contratación de la mano de obra no calificada con población del territorio.</w:t>
      </w:r>
    </w:p>
    <w:p w14:paraId="0B83C9BA" w14:textId="59DEAE4C" w:rsidR="00917CED" w:rsidRPr="002E7E16" w:rsidRDefault="00917CED" w:rsidP="00917CED">
      <w:pPr>
        <w:rPr>
          <w:rFonts w:ascii="Verdana" w:hAnsi="Verdana"/>
          <w:sz w:val="22"/>
        </w:rPr>
      </w:pPr>
    </w:p>
    <w:p w14:paraId="667AD86F" w14:textId="2217F8AC" w:rsidR="00917CED" w:rsidRPr="002E7E16" w:rsidRDefault="00917CED" w:rsidP="00917CED">
      <w:pPr>
        <w:pStyle w:val="Ttulo3"/>
        <w:rPr>
          <w:rFonts w:ascii="Verdana" w:hAnsi="Verdana"/>
          <w:sz w:val="22"/>
          <w:szCs w:val="22"/>
        </w:rPr>
      </w:pPr>
      <w:r w:rsidRPr="002E7E16">
        <w:rPr>
          <w:rFonts w:ascii="Verdana" w:hAnsi="Verdana"/>
          <w:sz w:val="22"/>
          <w:szCs w:val="22"/>
        </w:rPr>
        <w:t xml:space="preserve"> Integrantes del Comité de Control Social y Seguimiento – CCSS</w:t>
      </w:r>
    </w:p>
    <w:p w14:paraId="272637C9" w14:textId="77777777" w:rsidR="00917CED" w:rsidRPr="002E7E16" w:rsidRDefault="00917CED" w:rsidP="00917CED">
      <w:pPr>
        <w:rPr>
          <w:rFonts w:ascii="Verdana" w:hAnsi="Verdana"/>
          <w:sz w:val="22"/>
        </w:rPr>
      </w:pPr>
    </w:p>
    <w:p w14:paraId="3138A591" w14:textId="05207456" w:rsidR="00917CED" w:rsidRPr="002E7E16" w:rsidRDefault="00917CED" w:rsidP="00917CED">
      <w:pPr>
        <w:rPr>
          <w:rFonts w:ascii="Verdana" w:hAnsi="Verdana"/>
          <w:sz w:val="22"/>
        </w:rPr>
      </w:pPr>
      <w:r w:rsidRPr="002E7E16">
        <w:rPr>
          <w:rFonts w:ascii="Verdana" w:hAnsi="Verdana"/>
          <w:sz w:val="22"/>
        </w:rPr>
        <w:t>a. Delegados de las comunidades beneficiarias del proyecto. Sus representantes</w:t>
      </w:r>
      <w:r w:rsidR="009672C7">
        <w:rPr>
          <w:rFonts w:ascii="Verdana" w:hAnsi="Verdana"/>
          <w:sz w:val="22"/>
        </w:rPr>
        <w:t xml:space="preserve"> </w:t>
      </w:r>
      <w:r w:rsidRPr="002E7E16">
        <w:rPr>
          <w:rFonts w:ascii="Verdana" w:hAnsi="Verdana"/>
          <w:sz w:val="22"/>
        </w:rPr>
        <w:t xml:space="preserve">serán definidos en consenso con las mismas y serán mínimo uno (1) y máximo </w:t>
      </w:r>
      <w:r w:rsidRPr="002E7E16">
        <w:rPr>
          <w:rFonts w:ascii="Verdana" w:hAnsi="Verdana"/>
          <w:sz w:val="22"/>
        </w:rPr>
        <w:lastRenderedPageBreak/>
        <w:t>tres</w:t>
      </w:r>
      <w:r w:rsidR="009672C7">
        <w:rPr>
          <w:rFonts w:ascii="Verdana" w:hAnsi="Verdana"/>
          <w:sz w:val="22"/>
        </w:rPr>
        <w:t xml:space="preserve"> </w:t>
      </w:r>
      <w:r w:rsidRPr="002E7E16">
        <w:rPr>
          <w:rFonts w:ascii="Verdana" w:hAnsi="Verdana"/>
          <w:sz w:val="22"/>
        </w:rPr>
        <w:t>(3) delegados de la comunidad. En todo caso, solo tendrán un voto como miembros</w:t>
      </w:r>
      <w:r w:rsidR="009672C7">
        <w:rPr>
          <w:rFonts w:ascii="Verdana" w:hAnsi="Verdana"/>
          <w:sz w:val="22"/>
        </w:rPr>
        <w:t xml:space="preserve"> </w:t>
      </w:r>
      <w:r w:rsidRPr="002E7E16">
        <w:rPr>
          <w:rFonts w:ascii="Verdana" w:hAnsi="Verdana"/>
          <w:sz w:val="22"/>
        </w:rPr>
        <w:t>del comité.</w:t>
      </w:r>
    </w:p>
    <w:p w14:paraId="65346BD0" w14:textId="77777777" w:rsidR="00917CED" w:rsidRPr="002E7E16" w:rsidRDefault="00917CED" w:rsidP="00917CED">
      <w:pPr>
        <w:rPr>
          <w:rFonts w:ascii="Verdana" w:hAnsi="Verdana"/>
          <w:sz w:val="22"/>
        </w:rPr>
      </w:pPr>
      <w:r w:rsidRPr="002E7E16">
        <w:rPr>
          <w:rFonts w:ascii="Verdana" w:hAnsi="Verdana"/>
          <w:sz w:val="22"/>
        </w:rPr>
        <w:t>b. Un representante del Contratista de obra.</w:t>
      </w:r>
    </w:p>
    <w:p w14:paraId="2718F6FC" w14:textId="77777777" w:rsidR="00917CED" w:rsidRPr="002E7E16" w:rsidRDefault="00917CED" w:rsidP="00917CED">
      <w:pPr>
        <w:rPr>
          <w:rFonts w:ascii="Verdana" w:hAnsi="Verdana"/>
          <w:sz w:val="22"/>
        </w:rPr>
      </w:pPr>
      <w:r w:rsidRPr="002E7E16">
        <w:rPr>
          <w:rFonts w:ascii="Verdana" w:hAnsi="Verdana"/>
          <w:sz w:val="22"/>
        </w:rPr>
        <w:t>c. Un representante del Interventor.</w:t>
      </w:r>
    </w:p>
    <w:p w14:paraId="03C7F505" w14:textId="66EE53C9" w:rsidR="00917CED" w:rsidRPr="002E7E16" w:rsidRDefault="00917CED" w:rsidP="00917CED">
      <w:pPr>
        <w:rPr>
          <w:rFonts w:ascii="Verdana" w:hAnsi="Verdana"/>
          <w:sz w:val="22"/>
        </w:rPr>
      </w:pPr>
      <w:r w:rsidRPr="002E7E16">
        <w:rPr>
          <w:rFonts w:ascii="Verdana" w:hAnsi="Verdana"/>
          <w:sz w:val="22"/>
        </w:rPr>
        <w:t>d. Un representante de la ART regional o su delegado.</w:t>
      </w:r>
    </w:p>
    <w:p w14:paraId="4ED18F9F" w14:textId="46EB411F" w:rsidR="00917CED" w:rsidRPr="002E7E16" w:rsidRDefault="00917CED" w:rsidP="00917CED">
      <w:pPr>
        <w:rPr>
          <w:rFonts w:ascii="Verdana" w:hAnsi="Verdana"/>
          <w:sz w:val="22"/>
        </w:rPr>
      </w:pPr>
      <w:r w:rsidRPr="002E7E16">
        <w:rPr>
          <w:rFonts w:ascii="Verdana" w:hAnsi="Verdana"/>
          <w:sz w:val="22"/>
        </w:rPr>
        <w:t>e. Supervisor de los contratos derivados del convenio y/o su representante (ente</w:t>
      </w:r>
      <w:r w:rsidR="009672C7">
        <w:rPr>
          <w:rFonts w:ascii="Verdana" w:hAnsi="Verdana"/>
          <w:sz w:val="22"/>
        </w:rPr>
        <w:t xml:space="preserve"> </w:t>
      </w:r>
      <w:r w:rsidRPr="002E7E16">
        <w:rPr>
          <w:rFonts w:ascii="Verdana" w:hAnsi="Verdana"/>
          <w:sz w:val="22"/>
        </w:rPr>
        <w:t>territorial).</w:t>
      </w:r>
    </w:p>
    <w:p w14:paraId="33BCA00F" w14:textId="66552116" w:rsidR="00917CED" w:rsidRPr="002E7E16" w:rsidRDefault="00917CED" w:rsidP="00917CED">
      <w:pPr>
        <w:rPr>
          <w:rFonts w:ascii="Verdana" w:hAnsi="Verdana"/>
          <w:sz w:val="22"/>
        </w:rPr>
      </w:pPr>
    </w:p>
    <w:p w14:paraId="53EADEAD" w14:textId="6E8A3F1D" w:rsidR="00917CED" w:rsidRPr="002E7E16" w:rsidRDefault="00917CED" w:rsidP="00917CED">
      <w:pPr>
        <w:rPr>
          <w:rFonts w:ascii="Verdana" w:hAnsi="Verdana"/>
          <w:sz w:val="22"/>
        </w:rPr>
      </w:pPr>
      <w:r w:rsidRPr="002E7E16">
        <w:rPr>
          <w:rFonts w:ascii="Verdana" w:hAnsi="Verdana"/>
          <w:sz w:val="22"/>
        </w:rPr>
        <w:t>El Comité de Control Social y Seguimiento – CCSS ejercerá sus funciones respecto del</w:t>
      </w:r>
      <w:r w:rsidR="009672C7">
        <w:rPr>
          <w:rFonts w:ascii="Verdana" w:hAnsi="Verdana"/>
          <w:sz w:val="22"/>
        </w:rPr>
        <w:t xml:space="preserve"> </w:t>
      </w:r>
      <w:r w:rsidRPr="002E7E16">
        <w:rPr>
          <w:rFonts w:ascii="Verdana" w:hAnsi="Verdana"/>
          <w:sz w:val="22"/>
        </w:rPr>
        <w:t>proyecto, en el momento que se inicie la ejecución de este. Los representantes de la</w:t>
      </w:r>
      <w:r w:rsidR="009672C7">
        <w:rPr>
          <w:rFonts w:ascii="Verdana" w:hAnsi="Verdana"/>
          <w:sz w:val="22"/>
        </w:rPr>
        <w:t xml:space="preserve"> </w:t>
      </w:r>
      <w:r w:rsidRPr="002E7E16">
        <w:rPr>
          <w:rFonts w:ascii="Verdana" w:hAnsi="Verdana"/>
          <w:sz w:val="22"/>
        </w:rPr>
        <w:t>comunidad beneficiaria que participen en este comité deben informar a los demás miembros</w:t>
      </w:r>
      <w:r w:rsidR="009672C7">
        <w:rPr>
          <w:rFonts w:ascii="Verdana" w:hAnsi="Verdana"/>
          <w:sz w:val="22"/>
        </w:rPr>
        <w:t xml:space="preserve"> </w:t>
      </w:r>
      <w:r w:rsidRPr="002E7E16">
        <w:rPr>
          <w:rFonts w:ascii="Verdana" w:hAnsi="Verdana"/>
          <w:sz w:val="22"/>
        </w:rPr>
        <w:t>de la comunidad acerca de los temas tratados en las reuniones, para lo cual dispondrán de</w:t>
      </w:r>
      <w:r w:rsidR="009672C7">
        <w:rPr>
          <w:rFonts w:ascii="Verdana" w:hAnsi="Verdana"/>
          <w:sz w:val="22"/>
        </w:rPr>
        <w:t xml:space="preserve"> </w:t>
      </w:r>
      <w:r w:rsidRPr="002E7E16">
        <w:rPr>
          <w:rFonts w:ascii="Verdana" w:hAnsi="Verdana"/>
          <w:sz w:val="22"/>
        </w:rPr>
        <w:t>los mecanismos y tiempo necesarios para cumplir con ese encargo, después de recibir el</w:t>
      </w:r>
      <w:r w:rsidR="009672C7">
        <w:rPr>
          <w:rFonts w:ascii="Verdana" w:hAnsi="Verdana"/>
          <w:sz w:val="22"/>
        </w:rPr>
        <w:t xml:space="preserve"> </w:t>
      </w:r>
      <w:r w:rsidRPr="002E7E16">
        <w:rPr>
          <w:rFonts w:ascii="Verdana" w:hAnsi="Verdana"/>
          <w:sz w:val="22"/>
        </w:rPr>
        <w:t>acta del espacio (insumo para socializar la rendición de cuentas con la comunidad en</w:t>
      </w:r>
      <w:r w:rsidR="009672C7">
        <w:rPr>
          <w:rFonts w:ascii="Verdana" w:hAnsi="Verdana"/>
          <w:sz w:val="22"/>
        </w:rPr>
        <w:t xml:space="preserve"> </w:t>
      </w:r>
      <w:r w:rsidRPr="002E7E16">
        <w:rPr>
          <w:rFonts w:ascii="Verdana" w:hAnsi="Verdana"/>
          <w:sz w:val="22"/>
        </w:rPr>
        <w:t>general)</w:t>
      </w:r>
    </w:p>
    <w:p w14:paraId="22CB16C9" w14:textId="77777777" w:rsidR="00917CED" w:rsidRPr="002E7E16" w:rsidRDefault="00917CED" w:rsidP="00917CED">
      <w:pPr>
        <w:rPr>
          <w:rFonts w:ascii="Verdana" w:hAnsi="Verdana"/>
          <w:sz w:val="22"/>
        </w:rPr>
      </w:pPr>
    </w:p>
    <w:p w14:paraId="577165B6" w14:textId="46E326E2" w:rsidR="00917CED" w:rsidRPr="002E7E16" w:rsidRDefault="00917CED" w:rsidP="00917CED">
      <w:pPr>
        <w:rPr>
          <w:rFonts w:ascii="Verdana" w:hAnsi="Verdana"/>
          <w:sz w:val="22"/>
        </w:rPr>
      </w:pPr>
      <w:r w:rsidRPr="002E7E16">
        <w:rPr>
          <w:rFonts w:ascii="Verdana" w:hAnsi="Verdana"/>
          <w:sz w:val="22"/>
        </w:rPr>
        <w:t>La elección de los representantes de la comunidad ante el comité se deberá realizar en la</w:t>
      </w:r>
      <w:r w:rsidR="009672C7">
        <w:rPr>
          <w:rFonts w:ascii="Verdana" w:hAnsi="Verdana"/>
          <w:sz w:val="22"/>
        </w:rPr>
        <w:t xml:space="preserve"> </w:t>
      </w:r>
      <w:r w:rsidRPr="002E7E16">
        <w:rPr>
          <w:rFonts w:ascii="Verdana" w:hAnsi="Verdana"/>
          <w:sz w:val="22"/>
        </w:rPr>
        <w:t>sesión1 de socialización e inicio del proyecto, evento en el cual se dará por instalado el</w:t>
      </w:r>
      <w:r w:rsidR="009672C7">
        <w:rPr>
          <w:rFonts w:ascii="Verdana" w:hAnsi="Verdana"/>
          <w:sz w:val="22"/>
        </w:rPr>
        <w:t xml:space="preserve"> </w:t>
      </w:r>
      <w:r w:rsidRPr="002E7E16">
        <w:rPr>
          <w:rFonts w:ascii="Verdana" w:hAnsi="Verdana"/>
          <w:sz w:val="22"/>
        </w:rPr>
        <w:t>CCSS, formalizado por medio de acta suscrita por quienes participen en el espacio.</w:t>
      </w:r>
    </w:p>
    <w:p w14:paraId="79C4FD7F" w14:textId="77777777" w:rsidR="00917CED" w:rsidRPr="002E7E16" w:rsidRDefault="00917CED" w:rsidP="00917CED">
      <w:pPr>
        <w:rPr>
          <w:rFonts w:ascii="Verdana" w:hAnsi="Verdana"/>
          <w:sz w:val="22"/>
        </w:rPr>
      </w:pPr>
    </w:p>
    <w:p w14:paraId="3457DFDE" w14:textId="1A1D3C58" w:rsidR="00917CED" w:rsidRPr="002E7E16" w:rsidRDefault="00917CED" w:rsidP="00917CED">
      <w:pPr>
        <w:pStyle w:val="Ttulo3"/>
        <w:rPr>
          <w:rFonts w:ascii="Verdana" w:hAnsi="Verdana"/>
          <w:sz w:val="22"/>
          <w:szCs w:val="22"/>
        </w:rPr>
      </w:pPr>
      <w:r w:rsidRPr="002E7E16">
        <w:rPr>
          <w:rFonts w:ascii="Verdana" w:hAnsi="Verdana"/>
          <w:sz w:val="22"/>
          <w:szCs w:val="22"/>
        </w:rPr>
        <w:t>Sesiones del Comité de Control Social y Seguimiento – CCSS</w:t>
      </w:r>
    </w:p>
    <w:p w14:paraId="00BD1242" w14:textId="77777777" w:rsidR="00917CED" w:rsidRPr="002E7E16" w:rsidRDefault="00917CED" w:rsidP="00917CED">
      <w:pPr>
        <w:rPr>
          <w:rFonts w:ascii="Verdana" w:hAnsi="Verdana"/>
          <w:sz w:val="22"/>
        </w:rPr>
      </w:pPr>
    </w:p>
    <w:p w14:paraId="693FE425" w14:textId="787F794B" w:rsidR="00917CED" w:rsidRPr="002E7E16" w:rsidRDefault="00917CED" w:rsidP="00917CED">
      <w:pPr>
        <w:rPr>
          <w:rFonts w:ascii="Verdana" w:hAnsi="Verdana"/>
          <w:sz w:val="22"/>
        </w:rPr>
      </w:pPr>
      <w:r w:rsidRPr="002E7E16">
        <w:rPr>
          <w:rFonts w:ascii="Verdana" w:hAnsi="Verdana"/>
          <w:sz w:val="22"/>
        </w:rPr>
        <w:t>El Comité de Control Social y Seguimiento - CCSS se reunirá previa convocatoria del</w:t>
      </w:r>
      <w:r w:rsidR="009672C7">
        <w:rPr>
          <w:rFonts w:ascii="Verdana" w:hAnsi="Verdana"/>
          <w:sz w:val="22"/>
        </w:rPr>
        <w:t xml:space="preserve"> </w:t>
      </w:r>
      <w:r w:rsidRPr="002E7E16">
        <w:rPr>
          <w:rFonts w:ascii="Verdana" w:hAnsi="Verdana"/>
          <w:sz w:val="22"/>
        </w:rPr>
        <w:t>contratista, cuando se cumpla el % determinado (45 al 60%), por solicitud de cualquiera de</w:t>
      </w:r>
      <w:r w:rsidR="009672C7">
        <w:rPr>
          <w:rFonts w:ascii="Verdana" w:hAnsi="Verdana"/>
          <w:sz w:val="22"/>
        </w:rPr>
        <w:t xml:space="preserve"> </w:t>
      </w:r>
      <w:r w:rsidRPr="002E7E16">
        <w:rPr>
          <w:rFonts w:ascii="Verdana" w:hAnsi="Verdana"/>
          <w:sz w:val="22"/>
        </w:rPr>
        <w:t>sus integrantes o cuando surja una situación que implique cambios en la ejecución de la</w:t>
      </w:r>
      <w:r w:rsidR="009672C7">
        <w:rPr>
          <w:rFonts w:ascii="Verdana" w:hAnsi="Verdana"/>
          <w:sz w:val="22"/>
        </w:rPr>
        <w:t xml:space="preserve"> </w:t>
      </w:r>
      <w:r w:rsidRPr="002E7E16">
        <w:rPr>
          <w:rFonts w:ascii="Verdana" w:hAnsi="Verdana"/>
          <w:sz w:val="22"/>
        </w:rPr>
        <w:t>obra.</w:t>
      </w:r>
    </w:p>
    <w:p w14:paraId="03803C4A" w14:textId="77777777" w:rsidR="00917CED" w:rsidRPr="002E7E16" w:rsidRDefault="00917CED" w:rsidP="00917CED">
      <w:pPr>
        <w:rPr>
          <w:rFonts w:ascii="Verdana" w:hAnsi="Verdana"/>
          <w:sz w:val="22"/>
        </w:rPr>
      </w:pPr>
    </w:p>
    <w:p w14:paraId="4F4F5833" w14:textId="0CCC6172" w:rsidR="00917CED" w:rsidRPr="002E7E16" w:rsidRDefault="00917CED" w:rsidP="00917CED">
      <w:pPr>
        <w:rPr>
          <w:rFonts w:ascii="Verdana" w:hAnsi="Verdana"/>
          <w:sz w:val="22"/>
        </w:rPr>
      </w:pPr>
      <w:r w:rsidRPr="002E7E16">
        <w:rPr>
          <w:rFonts w:ascii="Verdana" w:hAnsi="Verdana"/>
          <w:sz w:val="22"/>
        </w:rPr>
        <w:t>El quórum para deliberar y decidir en el marco del citado comité es la mitad más uno de sus</w:t>
      </w:r>
      <w:r w:rsidR="009672C7">
        <w:rPr>
          <w:rFonts w:ascii="Verdana" w:hAnsi="Verdana"/>
          <w:sz w:val="22"/>
        </w:rPr>
        <w:t xml:space="preserve"> </w:t>
      </w:r>
      <w:r w:rsidRPr="002E7E16">
        <w:rPr>
          <w:rFonts w:ascii="Verdana" w:hAnsi="Verdana"/>
          <w:sz w:val="22"/>
        </w:rPr>
        <w:t>miembros y sus decisiones constarán en actas debidamente suscritas por quienes</w:t>
      </w:r>
      <w:r w:rsidR="009672C7">
        <w:rPr>
          <w:rFonts w:ascii="Verdana" w:hAnsi="Verdana"/>
          <w:sz w:val="22"/>
        </w:rPr>
        <w:t xml:space="preserve"> </w:t>
      </w:r>
      <w:r w:rsidRPr="002E7E16">
        <w:rPr>
          <w:rFonts w:ascii="Verdana" w:hAnsi="Verdana"/>
          <w:sz w:val="22"/>
        </w:rPr>
        <w:t>participen en él.</w:t>
      </w:r>
    </w:p>
    <w:p w14:paraId="2BB8CD75" w14:textId="77777777" w:rsidR="00917CED" w:rsidRPr="002E7E16" w:rsidRDefault="00917CED" w:rsidP="00917CED">
      <w:pPr>
        <w:rPr>
          <w:rFonts w:ascii="Verdana" w:hAnsi="Verdana"/>
          <w:sz w:val="22"/>
        </w:rPr>
      </w:pPr>
    </w:p>
    <w:p w14:paraId="5D62BE8C" w14:textId="390F3913" w:rsidR="00917CED" w:rsidRPr="002E7E16" w:rsidRDefault="00917CED" w:rsidP="00917CED">
      <w:pPr>
        <w:rPr>
          <w:rFonts w:ascii="Verdana" w:hAnsi="Verdana"/>
          <w:sz w:val="22"/>
        </w:rPr>
      </w:pPr>
      <w:r w:rsidRPr="002E7E16">
        <w:rPr>
          <w:rFonts w:ascii="Verdana" w:hAnsi="Verdana"/>
          <w:sz w:val="22"/>
        </w:rPr>
        <w:t>A este comité podrán ser invitadas las personas naturales o jurídicas que sus miembros</w:t>
      </w:r>
      <w:r w:rsidR="009672C7">
        <w:rPr>
          <w:rFonts w:ascii="Verdana" w:hAnsi="Verdana"/>
          <w:sz w:val="22"/>
        </w:rPr>
        <w:t xml:space="preserve"> </w:t>
      </w:r>
      <w:r w:rsidRPr="002E7E16">
        <w:rPr>
          <w:rFonts w:ascii="Verdana" w:hAnsi="Verdana"/>
          <w:sz w:val="22"/>
        </w:rPr>
        <w:t>requieran, quienes podrán intervenir en sus sesiones con voz, pero sin voto, siempre que</w:t>
      </w:r>
      <w:r w:rsidR="009672C7">
        <w:rPr>
          <w:rFonts w:ascii="Verdana" w:hAnsi="Verdana"/>
          <w:sz w:val="22"/>
        </w:rPr>
        <w:t xml:space="preserve"> </w:t>
      </w:r>
      <w:r w:rsidRPr="002E7E16">
        <w:rPr>
          <w:rFonts w:ascii="Verdana" w:hAnsi="Verdana"/>
          <w:sz w:val="22"/>
        </w:rPr>
        <w:t>la invitación verse sobre asuntos de interés del proyecto.</w:t>
      </w:r>
    </w:p>
    <w:p w14:paraId="76E4E303" w14:textId="51C27EB1" w:rsidR="00917CED" w:rsidRPr="002E7E16" w:rsidRDefault="00917CED" w:rsidP="00917CED">
      <w:pPr>
        <w:rPr>
          <w:rFonts w:ascii="Verdana" w:hAnsi="Verdana"/>
          <w:sz w:val="22"/>
        </w:rPr>
      </w:pPr>
      <w:r w:rsidRPr="002E7E16">
        <w:rPr>
          <w:rFonts w:ascii="Verdana" w:hAnsi="Verdana"/>
          <w:sz w:val="22"/>
        </w:rPr>
        <w:t>La secretaría técnica del comité será ejercida por el contratista de obra y tendrá, entre otras,</w:t>
      </w:r>
      <w:r w:rsidR="009672C7">
        <w:rPr>
          <w:rFonts w:ascii="Verdana" w:hAnsi="Verdana"/>
          <w:sz w:val="22"/>
        </w:rPr>
        <w:t xml:space="preserve"> </w:t>
      </w:r>
      <w:r w:rsidRPr="002E7E16">
        <w:rPr>
          <w:rFonts w:ascii="Verdana" w:hAnsi="Verdana"/>
          <w:sz w:val="22"/>
        </w:rPr>
        <w:t>las siguientes funciones:</w:t>
      </w:r>
    </w:p>
    <w:p w14:paraId="2A393DA6" w14:textId="77777777" w:rsidR="00917CED" w:rsidRPr="002E7E16" w:rsidRDefault="00917CED" w:rsidP="00917CED">
      <w:pPr>
        <w:rPr>
          <w:rFonts w:ascii="Verdana" w:hAnsi="Verdana"/>
          <w:sz w:val="22"/>
        </w:rPr>
      </w:pPr>
    </w:p>
    <w:p w14:paraId="212EC76D" w14:textId="1B976209" w:rsidR="00917CED" w:rsidRPr="002E7E16" w:rsidRDefault="00917CED" w:rsidP="00917CED">
      <w:pPr>
        <w:rPr>
          <w:rFonts w:ascii="Verdana" w:hAnsi="Verdana"/>
          <w:sz w:val="22"/>
        </w:rPr>
      </w:pPr>
      <w:r w:rsidRPr="002E7E16">
        <w:rPr>
          <w:rFonts w:ascii="Verdana" w:hAnsi="Verdana"/>
          <w:sz w:val="22"/>
        </w:rPr>
        <w:t>a. Citar a las sesiones, por cualquier medio expedito y con la suficiente antelación, a</w:t>
      </w:r>
      <w:r w:rsidR="009672C7">
        <w:rPr>
          <w:rFonts w:ascii="Verdana" w:hAnsi="Verdana"/>
          <w:sz w:val="22"/>
        </w:rPr>
        <w:t xml:space="preserve"> </w:t>
      </w:r>
      <w:r w:rsidRPr="002E7E16">
        <w:rPr>
          <w:rFonts w:ascii="Verdana" w:hAnsi="Verdana"/>
          <w:sz w:val="22"/>
        </w:rPr>
        <w:t>la totalidad de los miembros del Comité de Control Social y Seguimiento - CCSS.</w:t>
      </w:r>
    </w:p>
    <w:p w14:paraId="16F75471" w14:textId="50A4315E" w:rsidR="00917CED" w:rsidRPr="002E7E16" w:rsidRDefault="00917CED" w:rsidP="00917CED">
      <w:pPr>
        <w:rPr>
          <w:rFonts w:ascii="Verdana" w:hAnsi="Verdana"/>
          <w:sz w:val="22"/>
        </w:rPr>
      </w:pPr>
      <w:r w:rsidRPr="002E7E16">
        <w:rPr>
          <w:rFonts w:ascii="Verdana" w:hAnsi="Verdana"/>
          <w:sz w:val="22"/>
        </w:rPr>
        <w:t>b. Proyectar para aprobación de los miembros del comité las actas de las sesiones</w:t>
      </w:r>
      <w:r w:rsidR="009672C7">
        <w:rPr>
          <w:rFonts w:ascii="Verdana" w:hAnsi="Verdana"/>
          <w:sz w:val="22"/>
        </w:rPr>
        <w:t xml:space="preserve"> </w:t>
      </w:r>
      <w:r w:rsidRPr="002E7E16">
        <w:rPr>
          <w:rFonts w:ascii="Verdana" w:hAnsi="Verdana"/>
          <w:sz w:val="22"/>
        </w:rPr>
        <w:t>llevadas a cabo y obtener la suscripción de estas (Anexos lista de asistencia y</w:t>
      </w:r>
      <w:r w:rsidR="009672C7">
        <w:rPr>
          <w:rFonts w:ascii="Verdana" w:hAnsi="Verdana"/>
          <w:sz w:val="22"/>
        </w:rPr>
        <w:t xml:space="preserve"> </w:t>
      </w:r>
      <w:r w:rsidRPr="002E7E16">
        <w:rPr>
          <w:rFonts w:ascii="Verdana" w:hAnsi="Verdana"/>
          <w:sz w:val="22"/>
        </w:rPr>
        <w:t>registro fotográfico).</w:t>
      </w:r>
    </w:p>
    <w:p w14:paraId="5F364705" w14:textId="79611A3C" w:rsidR="00917CED" w:rsidRPr="002E7E16" w:rsidRDefault="00917CED" w:rsidP="00917CED">
      <w:pPr>
        <w:rPr>
          <w:rFonts w:ascii="Verdana" w:hAnsi="Verdana"/>
          <w:sz w:val="22"/>
        </w:rPr>
      </w:pPr>
      <w:r w:rsidRPr="002E7E16">
        <w:rPr>
          <w:rFonts w:ascii="Verdana" w:hAnsi="Verdana"/>
          <w:sz w:val="22"/>
        </w:rPr>
        <w:t>c. Llevar y custodiar el archivo que contenga la totalidad de la documentación que sea</w:t>
      </w:r>
      <w:r w:rsidR="009672C7">
        <w:rPr>
          <w:rFonts w:ascii="Verdana" w:hAnsi="Verdana"/>
          <w:sz w:val="22"/>
        </w:rPr>
        <w:t xml:space="preserve"> </w:t>
      </w:r>
      <w:r w:rsidRPr="002E7E16">
        <w:rPr>
          <w:rFonts w:ascii="Verdana" w:hAnsi="Verdana"/>
          <w:sz w:val="22"/>
        </w:rPr>
        <w:t>emitida por el comité y remitirla a la interventoría en el marco de la presentación de</w:t>
      </w:r>
      <w:r w:rsidR="009672C7">
        <w:rPr>
          <w:rFonts w:ascii="Verdana" w:hAnsi="Verdana"/>
          <w:sz w:val="22"/>
        </w:rPr>
        <w:t xml:space="preserve"> </w:t>
      </w:r>
      <w:r w:rsidRPr="002E7E16">
        <w:rPr>
          <w:rFonts w:ascii="Verdana" w:hAnsi="Verdana"/>
          <w:sz w:val="22"/>
        </w:rPr>
        <w:t>sus informes mensuales.</w:t>
      </w:r>
    </w:p>
    <w:p w14:paraId="404F7F8E" w14:textId="77777777" w:rsidR="00917CED" w:rsidRPr="002E7E16" w:rsidRDefault="00917CED" w:rsidP="00917CED">
      <w:pPr>
        <w:rPr>
          <w:rFonts w:ascii="Verdana" w:hAnsi="Verdana"/>
          <w:sz w:val="22"/>
        </w:rPr>
      </w:pPr>
      <w:r w:rsidRPr="002E7E16">
        <w:rPr>
          <w:rFonts w:ascii="Verdana" w:hAnsi="Verdana"/>
          <w:sz w:val="22"/>
        </w:rPr>
        <w:t>d. Suministrar información relacionada con las sesiones del comité.</w:t>
      </w:r>
    </w:p>
    <w:p w14:paraId="6AE32753" w14:textId="6C69DBB6" w:rsidR="00917CED" w:rsidRPr="002E7E16" w:rsidRDefault="00917CED" w:rsidP="00917CED">
      <w:pPr>
        <w:rPr>
          <w:rFonts w:ascii="Verdana" w:hAnsi="Verdana"/>
          <w:sz w:val="22"/>
        </w:rPr>
      </w:pPr>
      <w:r w:rsidRPr="002E7E16">
        <w:rPr>
          <w:rFonts w:ascii="Verdana" w:hAnsi="Verdana"/>
          <w:sz w:val="22"/>
        </w:rPr>
        <w:lastRenderedPageBreak/>
        <w:t>La secretaría técnica tendrá un plazo máximo de tres (3) días para la entrega de las actas</w:t>
      </w:r>
      <w:r w:rsidR="009672C7">
        <w:rPr>
          <w:rFonts w:ascii="Verdana" w:hAnsi="Verdana"/>
          <w:sz w:val="22"/>
        </w:rPr>
        <w:t xml:space="preserve"> </w:t>
      </w:r>
      <w:r w:rsidRPr="002E7E16">
        <w:rPr>
          <w:rFonts w:ascii="Verdana" w:hAnsi="Verdana"/>
          <w:sz w:val="22"/>
        </w:rPr>
        <w:t>de los Comités de Seguimiento y Control Social CCSS, para revisión y suscripción por parte</w:t>
      </w:r>
      <w:r w:rsidR="009672C7">
        <w:rPr>
          <w:rFonts w:ascii="Verdana" w:hAnsi="Verdana"/>
          <w:sz w:val="22"/>
        </w:rPr>
        <w:t xml:space="preserve"> </w:t>
      </w:r>
      <w:r w:rsidRPr="002E7E16">
        <w:rPr>
          <w:rFonts w:ascii="Verdana" w:hAnsi="Verdana"/>
          <w:sz w:val="22"/>
        </w:rPr>
        <w:t>de los miembros del comité.</w:t>
      </w:r>
    </w:p>
    <w:p w14:paraId="2F171372" w14:textId="2351BECD" w:rsidR="00917CED" w:rsidRPr="002E7E16" w:rsidRDefault="00917CED" w:rsidP="00917CED">
      <w:pPr>
        <w:rPr>
          <w:rFonts w:ascii="Verdana" w:hAnsi="Verdana"/>
          <w:sz w:val="22"/>
        </w:rPr>
      </w:pPr>
    </w:p>
    <w:p w14:paraId="393A1940" w14:textId="5B209D20" w:rsidR="00917CED" w:rsidRPr="002E7E16" w:rsidRDefault="00917CED" w:rsidP="009672C7">
      <w:pPr>
        <w:pStyle w:val="Prrafodelista"/>
        <w:numPr>
          <w:ilvl w:val="3"/>
          <w:numId w:val="7"/>
        </w:numPr>
        <w:ind w:left="0" w:firstLine="0"/>
        <w:rPr>
          <w:rFonts w:ascii="Verdana" w:hAnsi="Verdana"/>
          <w:b/>
          <w:bCs/>
          <w:sz w:val="22"/>
        </w:rPr>
      </w:pPr>
      <w:r w:rsidRPr="002E7E16">
        <w:rPr>
          <w:rFonts w:ascii="Verdana" w:hAnsi="Verdana"/>
          <w:b/>
          <w:bCs/>
          <w:sz w:val="22"/>
        </w:rPr>
        <w:t>Sesión 1. Socialización del proyecto, conformación del Comité de Control Social y Seguimiento - CCSS y socialización de su alcance.</w:t>
      </w:r>
    </w:p>
    <w:p w14:paraId="4CAE708D" w14:textId="77777777" w:rsidR="00917CED" w:rsidRPr="002E7E16" w:rsidRDefault="00917CED" w:rsidP="00917CED">
      <w:pPr>
        <w:pStyle w:val="Prrafodelista"/>
        <w:rPr>
          <w:rFonts w:ascii="Verdana" w:hAnsi="Verdana"/>
          <w:sz w:val="22"/>
        </w:rPr>
      </w:pPr>
    </w:p>
    <w:p w14:paraId="1127BBB3" w14:textId="4435CBC1" w:rsidR="00917CED" w:rsidRDefault="00917CED" w:rsidP="00917CED">
      <w:pPr>
        <w:rPr>
          <w:rFonts w:ascii="Verdana" w:hAnsi="Verdana"/>
          <w:sz w:val="22"/>
        </w:rPr>
      </w:pPr>
      <w:r w:rsidRPr="002E7E16">
        <w:rPr>
          <w:rFonts w:ascii="Verdana" w:hAnsi="Verdana"/>
          <w:sz w:val="22"/>
        </w:rPr>
        <w:t>Previo al inicio de las actividades de obra del proyecto y a la suscripción de la respectiva</w:t>
      </w:r>
      <w:r w:rsidR="009672C7">
        <w:rPr>
          <w:rFonts w:ascii="Verdana" w:hAnsi="Verdana"/>
          <w:sz w:val="22"/>
        </w:rPr>
        <w:t xml:space="preserve"> </w:t>
      </w:r>
      <w:r w:rsidRPr="002E7E16">
        <w:rPr>
          <w:rFonts w:ascii="Verdana" w:hAnsi="Verdana"/>
          <w:sz w:val="22"/>
        </w:rPr>
        <w:t>acta de inicio del contrato, en cabeza del contratista, con la interventoría y representantes</w:t>
      </w:r>
      <w:r w:rsidR="009672C7">
        <w:rPr>
          <w:rFonts w:ascii="Verdana" w:hAnsi="Verdana"/>
          <w:sz w:val="22"/>
        </w:rPr>
        <w:t xml:space="preserve"> </w:t>
      </w:r>
      <w:r w:rsidRPr="002E7E16">
        <w:rPr>
          <w:rFonts w:ascii="Verdana" w:hAnsi="Verdana"/>
          <w:sz w:val="22"/>
        </w:rPr>
        <w:t>de la ART como entidad ejecutora, realizarán la primera sesión del Comité de Control Social</w:t>
      </w:r>
      <w:r w:rsidR="009672C7">
        <w:rPr>
          <w:rFonts w:ascii="Verdana" w:hAnsi="Verdana"/>
          <w:sz w:val="22"/>
        </w:rPr>
        <w:t xml:space="preserve"> </w:t>
      </w:r>
      <w:r w:rsidRPr="002E7E16">
        <w:rPr>
          <w:rFonts w:ascii="Verdana" w:hAnsi="Verdana"/>
          <w:sz w:val="22"/>
        </w:rPr>
        <w:t>y Seguimiento - CCSS. El contratista estará a cargo de realizar la convocatoria y disponer</w:t>
      </w:r>
      <w:r w:rsidR="009672C7">
        <w:rPr>
          <w:rFonts w:ascii="Verdana" w:hAnsi="Verdana"/>
          <w:sz w:val="22"/>
        </w:rPr>
        <w:t xml:space="preserve"> </w:t>
      </w:r>
      <w:r w:rsidRPr="002E7E16">
        <w:rPr>
          <w:rFonts w:ascii="Verdana" w:hAnsi="Verdana"/>
          <w:sz w:val="22"/>
        </w:rPr>
        <w:t>la logística para su realización.</w:t>
      </w:r>
    </w:p>
    <w:p w14:paraId="77FEE86A" w14:textId="77777777" w:rsidR="009672C7" w:rsidRPr="002E7E16" w:rsidRDefault="009672C7" w:rsidP="00917CED">
      <w:pPr>
        <w:rPr>
          <w:rFonts w:ascii="Verdana" w:hAnsi="Verdana"/>
          <w:sz w:val="22"/>
        </w:rPr>
      </w:pPr>
    </w:p>
    <w:p w14:paraId="15E50C4D" w14:textId="4014C60E" w:rsidR="00917CED" w:rsidRDefault="00917CED" w:rsidP="00917CED">
      <w:pPr>
        <w:rPr>
          <w:rFonts w:ascii="Verdana" w:hAnsi="Verdana"/>
          <w:sz w:val="22"/>
        </w:rPr>
      </w:pPr>
      <w:r w:rsidRPr="002E7E16">
        <w:rPr>
          <w:rFonts w:ascii="Verdana" w:hAnsi="Verdana"/>
          <w:sz w:val="22"/>
        </w:rPr>
        <w:t>En este espacio, el contratista, bajo el seguimiento del interventor y con el apoyo de la ART</w:t>
      </w:r>
      <w:r w:rsidR="009672C7">
        <w:rPr>
          <w:rFonts w:ascii="Verdana" w:hAnsi="Verdana"/>
          <w:sz w:val="22"/>
        </w:rPr>
        <w:t xml:space="preserve"> </w:t>
      </w:r>
      <w:r w:rsidRPr="002E7E16">
        <w:rPr>
          <w:rFonts w:ascii="Verdana" w:hAnsi="Verdana"/>
          <w:sz w:val="22"/>
        </w:rPr>
        <w:t>como garante de que se desarrollen los espacios establecidos de acuerdo con el presente</w:t>
      </w:r>
      <w:r w:rsidR="009672C7">
        <w:rPr>
          <w:rFonts w:ascii="Verdana" w:hAnsi="Verdana"/>
          <w:sz w:val="22"/>
        </w:rPr>
        <w:t xml:space="preserve"> </w:t>
      </w:r>
      <w:r w:rsidRPr="002E7E16">
        <w:rPr>
          <w:rFonts w:ascii="Verdana" w:hAnsi="Verdana"/>
          <w:sz w:val="22"/>
        </w:rPr>
        <w:t>anexó técnico se socializará información técnica, administrativa, financiera y de alcance del</w:t>
      </w:r>
      <w:r w:rsidR="009672C7">
        <w:rPr>
          <w:rFonts w:ascii="Verdana" w:hAnsi="Verdana"/>
          <w:sz w:val="22"/>
        </w:rPr>
        <w:t xml:space="preserve"> </w:t>
      </w:r>
      <w:r w:rsidRPr="002E7E16">
        <w:rPr>
          <w:rFonts w:ascii="Verdana" w:hAnsi="Verdana"/>
          <w:sz w:val="22"/>
        </w:rPr>
        <w:t>proyecto a las comunidades objeto de intervención, así como liderará metodológicamente</w:t>
      </w:r>
      <w:r w:rsidR="009672C7">
        <w:rPr>
          <w:rFonts w:ascii="Verdana" w:hAnsi="Verdana"/>
          <w:sz w:val="22"/>
        </w:rPr>
        <w:t xml:space="preserve"> </w:t>
      </w:r>
      <w:r w:rsidRPr="002E7E16">
        <w:rPr>
          <w:rFonts w:ascii="Verdana" w:hAnsi="Verdana"/>
          <w:sz w:val="22"/>
        </w:rPr>
        <w:t>la conformación del Comité de Control Social y Seguimiento - CCSS, explicándole a la</w:t>
      </w:r>
      <w:r w:rsidR="009672C7">
        <w:rPr>
          <w:rFonts w:ascii="Verdana" w:hAnsi="Verdana"/>
          <w:sz w:val="22"/>
        </w:rPr>
        <w:t xml:space="preserve"> </w:t>
      </w:r>
      <w:r w:rsidRPr="002E7E16">
        <w:rPr>
          <w:rFonts w:ascii="Verdana" w:hAnsi="Verdana"/>
          <w:sz w:val="22"/>
        </w:rPr>
        <w:t>comunidad el alcance de este, sus objetivos y las funciones de sus miembros, con el fin de</w:t>
      </w:r>
      <w:r w:rsidR="009672C7">
        <w:rPr>
          <w:rFonts w:ascii="Verdana" w:hAnsi="Verdana"/>
          <w:sz w:val="22"/>
        </w:rPr>
        <w:t xml:space="preserve"> </w:t>
      </w:r>
      <w:r w:rsidRPr="002E7E16">
        <w:rPr>
          <w:rFonts w:ascii="Verdana" w:hAnsi="Verdana"/>
          <w:sz w:val="22"/>
        </w:rPr>
        <w:t>que estos por elección conjunta y consensuada los elijan, con esta actividad se dará por</w:t>
      </w:r>
      <w:r w:rsidR="009672C7">
        <w:rPr>
          <w:rFonts w:ascii="Verdana" w:hAnsi="Verdana"/>
          <w:sz w:val="22"/>
        </w:rPr>
        <w:t xml:space="preserve"> </w:t>
      </w:r>
      <w:r w:rsidRPr="002E7E16">
        <w:rPr>
          <w:rFonts w:ascii="Verdana" w:hAnsi="Verdana"/>
          <w:sz w:val="22"/>
        </w:rPr>
        <w:t>realizada la primera sesión del comité.</w:t>
      </w:r>
    </w:p>
    <w:p w14:paraId="092728D7" w14:textId="77777777" w:rsidR="009672C7" w:rsidRPr="002E7E16" w:rsidRDefault="009672C7" w:rsidP="00917CED">
      <w:pPr>
        <w:rPr>
          <w:rFonts w:ascii="Verdana" w:hAnsi="Verdana"/>
          <w:sz w:val="22"/>
        </w:rPr>
      </w:pPr>
    </w:p>
    <w:p w14:paraId="6D036137" w14:textId="3BA350A7" w:rsidR="00917CED" w:rsidRDefault="00917CED" w:rsidP="00917CED">
      <w:pPr>
        <w:rPr>
          <w:rFonts w:ascii="Verdana" w:hAnsi="Verdana"/>
          <w:sz w:val="22"/>
        </w:rPr>
      </w:pPr>
      <w:r w:rsidRPr="002E7E16">
        <w:rPr>
          <w:rFonts w:ascii="Verdana" w:hAnsi="Verdana"/>
          <w:sz w:val="22"/>
        </w:rPr>
        <w:t>Como resultado de esta actividad, el contratista diligenciará la respectiva acta de</w:t>
      </w:r>
      <w:r w:rsidR="009672C7">
        <w:rPr>
          <w:rFonts w:ascii="Verdana" w:hAnsi="Verdana"/>
          <w:sz w:val="22"/>
        </w:rPr>
        <w:t xml:space="preserve"> </w:t>
      </w:r>
      <w:r w:rsidRPr="002E7E16">
        <w:rPr>
          <w:rFonts w:ascii="Verdana" w:hAnsi="Verdana"/>
          <w:sz w:val="22"/>
        </w:rPr>
        <w:t>socialización (en el formato definido para ello), la cual deberá estar suscrita por los</w:t>
      </w:r>
      <w:r w:rsidR="009672C7">
        <w:rPr>
          <w:rFonts w:ascii="Verdana" w:hAnsi="Verdana"/>
          <w:sz w:val="22"/>
        </w:rPr>
        <w:t xml:space="preserve"> </w:t>
      </w:r>
      <w:r w:rsidRPr="002E7E16">
        <w:rPr>
          <w:rFonts w:ascii="Verdana" w:hAnsi="Verdana"/>
          <w:sz w:val="22"/>
        </w:rPr>
        <w:t>miembros del CCSS e incluir registro fotográfico de la jornada y listado de asistencia, la</w:t>
      </w:r>
      <w:r w:rsidR="009672C7">
        <w:rPr>
          <w:rFonts w:ascii="Verdana" w:hAnsi="Verdana"/>
          <w:sz w:val="22"/>
        </w:rPr>
        <w:t xml:space="preserve"> </w:t>
      </w:r>
      <w:r w:rsidRPr="002E7E16">
        <w:rPr>
          <w:rFonts w:ascii="Verdana" w:hAnsi="Verdana"/>
          <w:sz w:val="22"/>
        </w:rPr>
        <w:t>interventoría verificará que se dé cumplimiento a esta actividad. Las actas resultado de la</w:t>
      </w:r>
      <w:r w:rsidR="009672C7">
        <w:rPr>
          <w:rFonts w:ascii="Verdana" w:hAnsi="Verdana"/>
          <w:sz w:val="22"/>
        </w:rPr>
        <w:t xml:space="preserve"> </w:t>
      </w:r>
      <w:r w:rsidRPr="002E7E16">
        <w:rPr>
          <w:rFonts w:ascii="Verdana" w:hAnsi="Verdana"/>
          <w:sz w:val="22"/>
        </w:rPr>
        <w:t>socialización será responsabilidad del contratista quien deberá remitirlas a la interventoría</w:t>
      </w:r>
      <w:r w:rsidR="009672C7">
        <w:rPr>
          <w:rFonts w:ascii="Verdana" w:hAnsi="Verdana"/>
          <w:sz w:val="22"/>
        </w:rPr>
        <w:t xml:space="preserve"> </w:t>
      </w:r>
      <w:r w:rsidRPr="002E7E16">
        <w:rPr>
          <w:rFonts w:ascii="Verdana" w:hAnsi="Verdana"/>
          <w:sz w:val="22"/>
        </w:rPr>
        <w:t>como soporte de su informe mensual y a los miembros del comité para su suscripción.</w:t>
      </w:r>
    </w:p>
    <w:p w14:paraId="0359E5B9" w14:textId="77777777" w:rsidR="009672C7" w:rsidRPr="002E7E16" w:rsidRDefault="009672C7" w:rsidP="00917CED">
      <w:pPr>
        <w:rPr>
          <w:rFonts w:ascii="Verdana" w:hAnsi="Verdana"/>
          <w:sz w:val="22"/>
        </w:rPr>
      </w:pPr>
    </w:p>
    <w:p w14:paraId="14A50BBF" w14:textId="474DBE07" w:rsidR="00917CED" w:rsidRDefault="00917CED" w:rsidP="00917CED">
      <w:pPr>
        <w:rPr>
          <w:rFonts w:ascii="Verdana" w:hAnsi="Verdana"/>
          <w:sz w:val="22"/>
        </w:rPr>
      </w:pPr>
      <w:r w:rsidRPr="002E7E16">
        <w:rPr>
          <w:rFonts w:ascii="Verdana" w:hAnsi="Verdana"/>
          <w:sz w:val="22"/>
        </w:rPr>
        <w:t>Momento en que se desarrolla: la reunión de socialización se debe realizar una vez</w:t>
      </w:r>
      <w:r w:rsidR="009672C7">
        <w:rPr>
          <w:rFonts w:ascii="Verdana" w:hAnsi="Verdana"/>
          <w:sz w:val="22"/>
        </w:rPr>
        <w:t xml:space="preserve"> </w:t>
      </w:r>
      <w:r w:rsidRPr="002E7E16">
        <w:rPr>
          <w:rFonts w:ascii="Verdana" w:hAnsi="Verdana"/>
          <w:sz w:val="22"/>
        </w:rPr>
        <w:t>cumplida la</w:t>
      </w:r>
      <w:r w:rsidR="009672C7">
        <w:rPr>
          <w:rFonts w:ascii="Verdana" w:hAnsi="Verdana"/>
          <w:sz w:val="22"/>
        </w:rPr>
        <w:t xml:space="preserve"> </w:t>
      </w:r>
      <w:r w:rsidRPr="002E7E16">
        <w:rPr>
          <w:rFonts w:ascii="Verdana" w:hAnsi="Verdana"/>
          <w:sz w:val="22"/>
        </w:rPr>
        <w:t>Etapa I: Apropiación de estudios, diseños, presupuesto y de gestión y obtención de</w:t>
      </w:r>
      <w:r w:rsidR="009672C7">
        <w:rPr>
          <w:rFonts w:ascii="Verdana" w:hAnsi="Verdana"/>
          <w:sz w:val="22"/>
        </w:rPr>
        <w:t xml:space="preserve"> </w:t>
      </w:r>
      <w:r w:rsidRPr="002E7E16">
        <w:rPr>
          <w:rFonts w:ascii="Verdana" w:hAnsi="Verdana"/>
          <w:sz w:val="22"/>
        </w:rPr>
        <w:t>permisos y/o licencias ambientales si se requieren y previa suscripción del acta de</w:t>
      </w:r>
      <w:r w:rsidR="009672C7">
        <w:rPr>
          <w:rFonts w:ascii="Verdana" w:hAnsi="Verdana"/>
          <w:sz w:val="22"/>
        </w:rPr>
        <w:t xml:space="preserve"> </w:t>
      </w:r>
      <w:r w:rsidRPr="002E7E16">
        <w:rPr>
          <w:rFonts w:ascii="Verdana" w:hAnsi="Verdana"/>
          <w:sz w:val="22"/>
        </w:rPr>
        <w:t>inicio de la Etapa II: ejecución de obra.</w:t>
      </w:r>
      <w:r w:rsidR="009672C7">
        <w:rPr>
          <w:rFonts w:ascii="Verdana" w:hAnsi="Verdana"/>
          <w:sz w:val="22"/>
        </w:rPr>
        <w:t xml:space="preserve"> </w:t>
      </w:r>
      <w:r w:rsidRPr="002E7E16">
        <w:rPr>
          <w:rFonts w:ascii="Verdana" w:hAnsi="Verdana"/>
          <w:sz w:val="22"/>
        </w:rPr>
        <w:t>Insumos: Estudios y diseños definitivos del proyecto, presupuesto y cronograma para</w:t>
      </w:r>
      <w:r w:rsidR="009672C7">
        <w:rPr>
          <w:rFonts w:ascii="Verdana" w:hAnsi="Verdana"/>
          <w:sz w:val="22"/>
        </w:rPr>
        <w:t xml:space="preserve"> </w:t>
      </w:r>
      <w:r w:rsidRPr="002E7E16">
        <w:rPr>
          <w:rFonts w:ascii="Verdana" w:hAnsi="Verdana"/>
          <w:sz w:val="22"/>
        </w:rPr>
        <w:t>Etapa I.</w:t>
      </w:r>
      <w:r w:rsidR="009672C7">
        <w:rPr>
          <w:rFonts w:ascii="Verdana" w:hAnsi="Verdana"/>
          <w:sz w:val="22"/>
        </w:rPr>
        <w:t xml:space="preserve"> </w:t>
      </w:r>
      <w:r w:rsidRPr="002E7E16">
        <w:rPr>
          <w:rFonts w:ascii="Verdana" w:hAnsi="Verdana"/>
          <w:sz w:val="22"/>
        </w:rPr>
        <w:t>Objetivo: Socializar con la comunidad el componente técnico, administrativo, financiero y</w:t>
      </w:r>
      <w:r w:rsidR="009672C7">
        <w:rPr>
          <w:rFonts w:ascii="Verdana" w:hAnsi="Verdana"/>
          <w:sz w:val="22"/>
        </w:rPr>
        <w:t xml:space="preserve"> </w:t>
      </w:r>
      <w:r w:rsidRPr="002E7E16">
        <w:rPr>
          <w:rFonts w:ascii="Verdana" w:hAnsi="Verdana"/>
          <w:sz w:val="22"/>
        </w:rPr>
        <w:t>de alcance del proyecto y conformar el Comité de Control Social y Seguimiento - CCSS.</w:t>
      </w:r>
    </w:p>
    <w:p w14:paraId="0B792112" w14:textId="77777777" w:rsidR="00781D73" w:rsidRPr="002E7E16" w:rsidRDefault="00781D73" w:rsidP="00917CED">
      <w:pPr>
        <w:rPr>
          <w:rFonts w:ascii="Verdana" w:hAnsi="Verdana"/>
          <w:sz w:val="22"/>
        </w:rPr>
      </w:pPr>
    </w:p>
    <w:p w14:paraId="1AC04CC5" w14:textId="77777777" w:rsidR="00917CED" w:rsidRPr="002E7E16" w:rsidRDefault="00917CED" w:rsidP="00917CED">
      <w:pPr>
        <w:rPr>
          <w:rFonts w:ascii="Verdana" w:hAnsi="Verdana"/>
          <w:sz w:val="22"/>
        </w:rPr>
      </w:pPr>
      <w:r w:rsidRPr="002E7E16">
        <w:rPr>
          <w:rFonts w:ascii="Verdana" w:hAnsi="Verdana"/>
          <w:sz w:val="22"/>
        </w:rPr>
        <w:t>Agenda para desarrollar:</w:t>
      </w:r>
    </w:p>
    <w:p w14:paraId="5E4DE5C0" w14:textId="77777777" w:rsidR="00917CED" w:rsidRPr="002E7E16" w:rsidRDefault="00917CED" w:rsidP="00917CED">
      <w:pPr>
        <w:rPr>
          <w:rFonts w:ascii="Verdana" w:hAnsi="Verdana"/>
          <w:sz w:val="22"/>
        </w:rPr>
      </w:pPr>
      <w:r w:rsidRPr="002E7E16">
        <w:rPr>
          <w:rFonts w:ascii="Verdana" w:hAnsi="Verdana"/>
          <w:sz w:val="22"/>
        </w:rPr>
        <w:t>• Presentación objetivos de la reunión y registro de asistencia.</w:t>
      </w:r>
    </w:p>
    <w:p w14:paraId="6D73DBD3" w14:textId="77777777" w:rsidR="00917CED" w:rsidRPr="002E7E16" w:rsidRDefault="00917CED" w:rsidP="00917CED">
      <w:pPr>
        <w:rPr>
          <w:rFonts w:ascii="Verdana" w:hAnsi="Verdana"/>
          <w:sz w:val="22"/>
        </w:rPr>
      </w:pPr>
      <w:r w:rsidRPr="002E7E16">
        <w:rPr>
          <w:rFonts w:ascii="Verdana" w:hAnsi="Verdana"/>
          <w:sz w:val="22"/>
        </w:rPr>
        <w:t>• Intervención Ente Territorial.</w:t>
      </w:r>
    </w:p>
    <w:p w14:paraId="10C52F22" w14:textId="77777777" w:rsidR="00917CED" w:rsidRPr="002E7E16" w:rsidRDefault="00917CED" w:rsidP="00917CED">
      <w:pPr>
        <w:rPr>
          <w:rFonts w:ascii="Verdana" w:hAnsi="Verdana"/>
          <w:sz w:val="22"/>
        </w:rPr>
      </w:pPr>
      <w:r w:rsidRPr="002E7E16">
        <w:rPr>
          <w:rFonts w:ascii="Verdana" w:hAnsi="Verdana"/>
          <w:sz w:val="22"/>
        </w:rPr>
        <w:t>• Presentación y roles de los participantes.</w:t>
      </w:r>
    </w:p>
    <w:p w14:paraId="0C6B5650" w14:textId="0CDAE121" w:rsidR="009672C7" w:rsidRPr="002E7E16" w:rsidRDefault="00917CED" w:rsidP="00917CED">
      <w:pPr>
        <w:rPr>
          <w:rFonts w:ascii="Verdana" w:hAnsi="Verdana"/>
          <w:sz w:val="22"/>
        </w:rPr>
      </w:pPr>
      <w:r w:rsidRPr="002E7E16">
        <w:rPr>
          <w:rFonts w:ascii="Verdana" w:hAnsi="Verdana"/>
          <w:sz w:val="22"/>
        </w:rPr>
        <w:t>• Presentación información técnica, administrativa y financiera del proyecto.</w:t>
      </w:r>
    </w:p>
    <w:p w14:paraId="122862B2" w14:textId="77777777" w:rsidR="00917CED" w:rsidRPr="002E7E16" w:rsidRDefault="00917CED" w:rsidP="00917CED">
      <w:pPr>
        <w:rPr>
          <w:rFonts w:ascii="Verdana" w:hAnsi="Verdana"/>
          <w:sz w:val="22"/>
        </w:rPr>
      </w:pPr>
      <w:r w:rsidRPr="002E7E16">
        <w:rPr>
          <w:rFonts w:ascii="Verdana" w:hAnsi="Verdana"/>
          <w:sz w:val="22"/>
        </w:rPr>
        <w:t>Espacio para preguntas y aclaraciones.</w:t>
      </w:r>
    </w:p>
    <w:p w14:paraId="11021035" w14:textId="43E84661" w:rsidR="00917CED" w:rsidRPr="002E7E16" w:rsidRDefault="00917CED" w:rsidP="00917CED">
      <w:pPr>
        <w:rPr>
          <w:rFonts w:ascii="Verdana" w:hAnsi="Verdana"/>
          <w:sz w:val="22"/>
        </w:rPr>
      </w:pPr>
      <w:r w:rsidRPr="002E7E16">
        <w:rPr>
          <w:rFonts w:ascii="Verdana" w:hAnsi="Verdana"/>
          <w:sz w:val="22"/>
        </w:rPr>
        <w:lastRenderedPageBreak/>
        <w:t>• Elección y conformación del Comité de Control Social y Seguimiento - CCSS. En</w:t>
      </w:r>
      <w:r w:rsidR="009672C7">
        <w:rPr>
          <w:rFonts w:ascii="Verdana" w:hAnsi="Verdana"/>
          <w:sz w:val="22"/>
        </w:rPr>
        <w:t xml:space="preserve"> </w:t>
      </w:r>
      <w:r w:rsidRPr="002E7E16">
        <w:rPr>
          <w:rFonts w:ascii="Verdana" w:hAnsi="Verdana"/>
          <w:sz w:val="22"/>
        </w:rPr>
        <w:t>el acta deberán quedar registrados los nombres de los representantes del CCSS,</w:t>
      </w:r>
      <w:r w:rsidR="009672C7">
        <w:rPr>
          <w:rFonts w:ascii="Verdana" w:hAnsi="Verdana"/>
          <w:sz w:val="22"/>
        </w:rPr>
        <w:t xml:space="preserve"> </w:t>
      </w:r>
      <w:r w:rsidRPr="002E7E16">
        <w:rPr>
          <w:rFonts w:ascii="Verdana" w:hAnsi="Verdana"/>
          <w:sz w:val="22"/>
        </w:rPr>
        <w:t>de la siguiente manera: nombre completo, número de cédula, número celular de</w:t>
      </w:r>
      <w:r w:rsidR="009672C7">
        <w:rPr>
          <w:rFonts w:ascii="Verdana" w:hAnsi="Verdana"/>
          <w:sz w:val="22"/>
        </w:rPr>
        <w:t xml:space="preserve"> </w:t>
      </w:r>
      <w:r w:rsidRPr="002E7E16">
        <w:rPr>
          <w:rFonts w:ascii="Verdana" w:hAnsi="Verdana"/>
          <w:sz w:val="22"/>
        </w:rPr>
        <w:t>contacto y entidad o comunidad a la que pertenece.</w:t>
      </w:r>
    </w:p>
    <w:p w14:paraId="17346D04" w14:textId="77777777" w:rsidR="00917CED" w:rsidRPr="002E7E16" w:rsidRDefault="00917CED" w:rsidP="00917CED">
      <w:pPr>
        <w:rPr>
          <w:rFonts w:ascii="Verdana" w:hAnsi="Verdana"/>
          <w:sz w:val="22"/>
        </w:rPr>
      </w:pPr>
      <w:r w:rsidRPr="002E7E16">
        <w:rPr>
          <w:rFonts w:ascii="Verdana" w:hAnsi="Verdana"/>
          <w:sz w:val="22"/>
        </w:rPr>
        <w:t>• Proposiciones y varios.</w:t>
      </w:r>
    </w:p>
    <w:p w14:paraId="40F675F9" w14:textId="77777777" w:rsidR="00781D73" w:rsidRDefault="00781D73" w:rsidP="00917CED">
      <w:pPr>
        <w:rPr>
          <w:rFonts w:ascii="Verdana" w:hAnsi="Verdana"/>
          <w:sz w:val="22"/>
        </w:rPr>
      </w:pPr>
    </w:p>
    <w:p w14:paraId="6BD2565D" w14:textId="18D3FC50" w:rsidR="00917CED" w:rsidRDefault="00917CED" w:rsidP="00917CED">
      <w:pPr>
        <w:rPr>
          <w:rFonts w:ascii="Verdana" w:hAnsi="Verdana"/>
          <w:sz w:val="22"/>
        </w:rPr>
      </w:pPr>
      <w:r w:rsidRPr="00781D73">
        <w:rPr>
          <w:rFonts w:ascii="Verdana" w:hAnsi="Verdana"/>
          <w:b/>
          <w:sz w:val="22"/>
        </w:rPr>
        <w:t>Evidencias:</w:t>
      </w:r>
      <w:r w:rsidRPr="002E7E16">
        <w:rPr>
          <w:rFonts w:ascii="Verdana" w:hAnsi="Verdana"/>
          <w:sz w:val="22"/>
        </w:rPr>
        <w:t xml:space="preserve"> Listado de asistencia, registro fotográfico y acta de socialización y</w:t>
      </w:r>
      <w:r w:rsidR="009672C7">
        <w:rPr>
          <w:rFonts w:ascii="Verdana" w:hAnsi="Verdana"/>
          <w:sz w:val="22"/>
        </w:rPr>
        <w:t xml:space="preserve"> </w:t>
      </w:r>
      <w:r w:rsidRPr="002E7E16">
        <w:rPr>
          <w:rFonts w:ascii="Verdana" w:hAnsi="Verdana"/>
          <w:sz w:val="22"/>
        </w:rPr>
        <w:t>conformación del Comité de Control Social y Seguimiento – CCSS suscrita por todos los</w:t>
      </w:r>
      <w:r w:rsidR="009672C7">
        <w:rPr>
          <w:rFonts w:ascii="Verdana" w:hAnsi="Verdana"/>
          <w:sz w:val="22"/>
        </w:rPr>
        <w:t xml:space="preserve"> </w:t>
      </w:r>
      <w:r w:rsidRPr="002E7E16">
        <w:rPr>
          <w:rFonts w:ascii="Verdana" w:hAnsi="Verdana"/>
          <w:sz w:val="22"/>
        </w:rPr>
        <w:t>participantes.</w:t>
      </w:r>
    </w:p>
    <w:p w14:paraId="4A18A168" w14:textId="77777777" w:rsidR="00781D73" w:rsidRPr="002E7E16" w:rsidRDefault="00781D73" w:rsidP="00917CED">
      <w:pPr>
        <w:rPr>
          <w:rFonts w:ascii="Verdana" w:hAnsi="Verdana"/>
          <w:sz w:val="22"/>
        </w:rPr>
      </w:pPr>
    </w:p>
    <w:p w14:paraId="7F48315B" w14:textId="77777777" w:rsidR="00917CED" w:rsidRPr="00781D73" w:rsidRDefault="00917CED" w:rsidP="00917CED">
      <w:pPr>
        <w:rPr>
          <w:rFonts w:ascii="Verdana" w:hAnsi="Verdana"/>
          <w:b/>
          <w:sz w:val="22"/>
        </w:rPr>
      </w:pPr>
      <w:r w:rsidRPr="00781D73">
        <w:rPr>
          <w:rFonts w:ascii="Verdana" w:hAnsi="Verdana"/>
          <w:b/>
          <w:sz w:val="22"/>
        </w:rPr>
        <w:t>Logística requerida por el contratista:</w:t>
      </w:r>
    </w:p>
    <w:p w14:paraId="0F9A6EC4" w14:textId="77777777" w:rsidR="00917CED" w:rsidRPr="002E7E16" w:rsidRDefault="00917CED" w:rsidP="00917CED">
      <w:pPr>
        <w:rPr>
          <w:rFonts w:ascii="Verdana" w:hAnsi="Verdana"/>
          <w:sz w:val="22"/>
        </w:rPr>
      </w:pPr>
      <w:r w:rsidRPr="002E7E16">
        <w:rPr>
          <w:rFonts w:ascii="Verdana" w:hAnsi="Verdana"/>
          <w:sz w:val="22"/>
        </w:rPr>
        <w:t>• Convocatoria abierta a la comunidad</w:t>
      </w:r>
    </w:p>
    <w:p w14:paraId="32980EAD" w14:textId="77777777" w:rsidR="00917CED" w:rsidRPr="002E7E16" w:rsidRDefault="00917CED" w:rsidP="00917CED">
      <w:pPr>
        <w:rPr>
          <w:rFonts w:ascii="Verdana" w:hAnsi="Verdana"/>
          <w:sz w:val="22"/>
        </w:rPr>
      </w:pPr>
      <w:r w:rsidRPr="002E7E16">
        <w:rPr>
          <w:rFonts w:ascii="Verdana" w:hAnsi="Verdana"/>
          <w:sz w:val="22"/>
        </w:rPr>
        <w:t>• Espacio para el evento</w:t>
      </w:r>
    </w:p>
    <w:p w14:paraId="0E77C28A" w14:textId="77777777" w:rsidR="00917CED" w:rsidRPr="002E7E16" w:rsidRDefault="00917CED" w:rsidP="00917CED">
      <w:pPr>
        <w:rPr>
          <w:rFonts w:ascii="Verdana" w:hAnsi="Verdana"/>
          <w:sz w:val="22"/>
        </w:rPr>
      </w:pPr>
      <w:r w:rsidRPr="002E7E16">
        <w:rPr>
          <w:rFonts w:ascii="Verdana" w:hAnsi="Verdana"/>
          <w:sz w:val="22"/>
        </w:rPr>
        <w:t>• Silletería</w:t>
      </w:r>
    </w:p>
    <w:p w14:paraId="236EEABF" w14:textId="0F258BFC" w:rsidR="00917CED" w:rsidRPr="002E7E16" w:rsidRDefault="00917CED" w:rsidP="00917CED">
      <w:pPr>
        <w:rPr>
          <w:rFonts w:ascii="Verdana" w:hAnsi="Verdana"/>
          <w:sz w:val="22"/>
        </w:rPr>
      </w:pPr>
      <w:r w:rsidRPr="002E7E16">
        <w:rPr>
          <w:rFonts w:ascii="Verdana" w:hAnsi="Verdana"/>
          <w:sz w:val="22"/>
        </w:rPr>
        <w:t>• Herramientas tecnológicas (Computador, video beam, entre otros.)</w:t>
      </w:r>
    </w:p>
    <w:p w14:paraId="2E77FD5E" w14:textId="77777777" w:rsidR="00917CED" w:rsidRPr="002E7E16" w:rsidRDefault="00917CED" w:rsidP="00917CED">
      <w:pPr>
        <w:rPr>
          <w:rFonts w:ascii="Verdana" w:hAnsi="Verdana"/>
          <w:b/>
          <w:bCs/>
          <w:sz w:val="22"/>
        </w:rPr>
      </w:pPr>
    </w:p>
    <w:p w14:paraId="68F4B445" w14:textId="0333A0D3" w:rsidR="00917CED" w:rsidRPr="002E7E16" w:rsidRDefault="00917CED" w:rsidP="00781D73">
      <w:pPr>
        <w:pStyle w:val="Prrafodelista"/>
        <w:numPr>
          <w:ilvl w:val="3"/>
          <w:numId w:val="7"/>
        </w:numPr>
        <w:ind w:left="0" w:firstLine="0"/>
        <w:rPr>
          <w:rFonts w:ascii="Verdana" w:hAnsi="Verdana"/>
          <w:b/>
          <w:bCs/>
          <w:sz w:val="22"/>
        </w:rPr>
      </w:pPr>
      <w:r w:rsidRPr="002E7E16">
        <w:rPr>
          <w:rFonts w:ascii="Verdana" w:hAnsi="Verdana"/>
          <w:b/>
          <w:bCs/>
          <w:sz w:val="22"/>
        </w:rPr>
        <w:t xml:space="preserve"> Sesión 2. Seguimiento a la ejecución de actividades del proyecto.</w:t>
      </w:r>
    </w:p>
    <w:p w14:paraId="6EAD731A" w14:textId="77777777" w:rsidR="00917CED" w:rsidRPr="002E7E16" w:rsidRDefault="00917CED" w:rsidP="00917CED">
      <w:pPr>
        <w:pStyle w:val="Prrafodelista"/>
        <w:rPr>
          <w:rFonts w:ascii="Verdana" w:hAnsi="Verdana"/>
          <w:sz w:val="22"/>
        </w:rPr>
      </w:pPr>
    </w:p>
    <w:p w14:paraId="3DCD29E2" w14:textId="046C3E17" w:rsidR="00917CED" w:rsidRPr="002E7E16" w:rsidRDefault="00917CED" w:rsidP="00917CED">
      <w:pPr>
        <w:rPr>
          <w:rFonts w:ascii="Verdana" w:hAnsi="Verdana"/>
          <w:sz w:val="22"/>
        </w:rPr>
      </w:pPr>
      <w:r w:rsidRPr="002E7E16">
        <w:rPr>
          <w:rFonts w:ascii="Verdana" w:hAnsi="Verdana"/>
          <w:sz w:val="22"/>
        </w:rPr>
        <w:t>Momento en que se desarrolla: la sesión de seguimiento a la ejecución de actividades del</w:t>
      </w:r>
      <w:r w:rsidR="00C7081C">
        <w:rPr>
          <w:rFonts w:ascii="Verdana" w:hAnsi="Verdana"/>
          <w:sz w:val="22"/>
        </w:rPr>
        <w:t xml:space="preserve"> </w:t>
      </w:r>
      <w:r w:rsidRPr="002E7E16">
        <w:rPr>
          <w:rFonts w:ascii="Verdana" w:hAnsi="Verdana"/>
          <w:sz w:val="22"/>
        </w:rPr>
        <w:t>proyecto por medio del Comité de Control Social y Seguimiento – CCSS, se realiza tantas</w:t>
      </w:r>
      <w:r w:rsidR="00C7081C">
        <w:rPr>
          <w:rFonts w:ascii="Verdana" w:hAnsi="Verdana"/>
          <w:sz w:val="22"/>
        </w:rPr>
        <w:t xml:space="preserve"> </w:t>
      </w:r>
      <w:r w:rsidRPr="002E7E16">
        <w:rPr>
          <w:rFonts w:ascii="Verdana" w:hAnsi="Verdana"/>
          <w:sz w:val="22"/>
        </w:rPr>
        <w:t>veces sea necesaria y como mínimo una vez, cuando el avance promedio de ejecución del</w:t>
      </w:r>
      <w:r w:rsidR="00C7081C">
        <w:rPr>
          <w:rFonts w:ascii="Verdana" w:hAnsi="Verdana"/>
          <w:sz w:val="22"/>
        </w:rPr>
        <w:t xml:space="preserve"> </w:t>
      </w:r>
      <w:r w:rsidRPr="002E7E16">
        <w:rPr>
          <w:rFonts w:ascii="Verdana" w:hAnsi="Verdana"/>
          <w:sz w:val="22"/>
        </w:rPr>
        <w:t>contrato se encuentre entre el 45 – 60%.</w:t>
      </w:r>
    </w:p>
    <w:p w14:paraId="534284AB" w14:textId="77777777" w:rsidR="00C7081C" w:rsidRDefault="00C7081C" w:rsidP="00917CED">
      <w:pPr>
        <w:rPr>
          <w:rFonts w:ascii="Verdana" w:hAnsi="Verdana"/>
          <w:sz w:val="22"/>
        </w:rPr>
      </w:pPr>
    </w:p>
    <w:p w14:paraId="02CC9F0C" w14:textId="77777777" w:rsidR="00917CED" w:rsidRPr="002E7E16" w:rsidRDefault="00917CED" w:rsidP="00917CED">
      <w:pPr>
        <w:rPr>
          <w:rFonts w:ascii="Verdana" w:hAnsi="Verdana"/>
          <w:sz w:val="22"/>
        </w:rPr>
      </w:pPr>
      <w:r w:rsidRPr="00781D73">
        <w:rPr>
          <w:rFonts w:ascii="Verdana" w:hAnsi="Verdana"/>
          <w:b/>
          <w:sz w:val="22"/>
        </w:rPr>
        <w:t>Insumos:</w:t>
      </w:r>
      <w:r w:rsidRPr="002E7E16">
        <w:rPr>
          <w:rFonts w:ascii="Verdana" w:hAnsi="Verdana"/>
          <w:sz w:val="22"/>
        </w:rPr>
        <w:t xml:space="preserve"> Información técnica, administrativa y financiera con soportes de avance de obra.</w:t>
      </w:r>
    </w:p>
    <w:p w14:paraId="39E88484" w14:textId="77777777" w:rsidR="00C7081C" w:rsidRDefault="00C7081C" w:rsidP="00917CED">
      <w:pPr>
        <w:rPr>
          <w:rFonts w:ascii="Verdana" w:hAnsi="Verdana"/>
          <w:sz w:val="22"/>
        </w:rPr>
      </w:pPr>
    </w:p>
    <w:p w14:paraId="00356D80" w14:textId="6F314C9F" w:rsidR="00917CED" w:rsidRDefault="00917CED" w:rsidP="00917CED">
      <w:pPr>
        <w:rPr>
          <w:rFonts w:ascii="Verdana" w:hAnsi="Verdana"/>
          <w:sz w:val="22"/>
        </w:rPr>
      </w:pPr>
      <w:r w:rsidRPr="00781D73">
        <w:rPr>
          <w:rFonts w:ascii="Verdana" w:hAnsi="Verdana"/>
          <w:b/>
          <w:sz w:val="22"/>
        </w:rPr>
        <w:t>Objetivo:</w:t>
      </w:r>
      <w:r w:rsidRPr="002E7E16">
        <w:rPr>
          <w:rFonts w:ascii="Verdana" w:hAnsi="Verdana"/>
          <w:sz w:val="22"/>
        </w:rPr>
        <w:t xml:space="preserve"> En esta instancia, el contratista y el interventor, rinden cuentas y exponen los</w:t>
      </w:r>
      <w:r w:rsidR="00C7081C">
        <w:rPr>
          <w:rFonts w:ascii="Verdana" w:hAnsi="Verdana"/>
          <w:sz w:val="22"/>
        </w:rPr>
        <w:t xml:space="preserve"> </w:t>
      </w:r>
      <w:r w:rsidRPr="002E7E16">
        <w:rPr>
          <w:rFonts w:ascii="Verdana" w:hAnsi="Verdana"/>
          <w:sz w:val="22"/>
        </w:rPr>
        <w:t>avances y observaciones en la ejecución de la obra a los miembros de la comunidad que</w:t>
      </w:r>
      <w:r w:rsidR="00C7081C">
        <w:rPr>
          <w:rFonts w:ascii="Verdana" w:hAnsi="Verdana"/>
          <w:sz w:val="22"/>
        </w:rPr>
        <w:t xml:space="preserve"> </w:t>
      </w:r>
      <w:r w:rsidRPr="002E7E16">
        <w:rPr>
          <w:rFonts w:ascii="Verdana" w:hAnsi="Verdana"/>
          <w:sz w:val="22"/>
        </w:rPr>
        <w:t>hacen parte del CCSS, el representante de la ART y el ente territorial (si asiste).</w:t>
      </w:r>
    </w:p>
    <w:p w14:paraId="51555FA1" w14:textId="77777777" w:rsidR="00C7081C" w:rsidRPr="002E7E16" w:rsidRDefault="00C7081C" w:rsidP="00917CED">
      <w:pPr>
        <w:rPr>
          <w:rFonts w:ascii="Verdana" w:hAnsi="Verdana"/>
          <w:sz w:val="22"/>
        </w:rPr>
      </w:pPr>
    </w:p>
    <w:p w14:paraId="459D3D77" w14:textId="17395D3D" w:rsidR="00917CED" w:rsidRPr="002E7E16" w:rsidRDefault="00917CED" w:rsidP="00917CED">
      <w:pPr>
        <w:rPr>
          <w:rFonts w:ascii="Verdana" w:hAnsi="Verdana"/>
          <w:sz w:val="22"/>
        </w:rPr>
      </w:pPr>
      <w:r w:rsidRPr="002E7E16">
        <w:rPr>
          <w:rFonts w:ascii="Verdana" w:hAnsi="Verdana"/>
          <w:sz w:val="22"/>
        </w:rPr>
        <w:t>El contratista estará a cargo de realizar la convocatoria y disponer la logística para su</w:t>
      </w:r>
      <w:r w:rsidR="00C7081C">
        <w:rPr>
          <w:rFonts w:ascii="Verdana" w:hAnsi="Verdana"/>
          <w:sz w:val="22"/>
        </w:rPr>
        <w:t xml:space="preserve"> </w:t>
      </w:r>
      <w:r w:rsidRPr="002E7E16">
        <w:rPr>
          <w:rFonts w:ascii="Verdana" w:hAnsi="Verdana"/>
          <w:sz w:val="22"/>
        </w:rPr>
        <w:t>realización. Como resultado de esta actividad, el contratista diligenciará la respectiva acta</w:t>
      </w:r>
      <w:r w:rsidR="00C7081C">
        <w:rPr>
          <w:rFonts w:ascii="Verdana" w:hAnsi="Verdana"/>
          <w:sz w:val="22"/>
        </w:rPr>
        <w:t xml:space="preserve"> </w:t>
      </w:r>
      <w:r w:rsidRPr="002E7E16">
        <w:rPr>
          <w:rFonts w:ascii="Verdana" w:hAnsi="Verdana"/>
          <w:sz w:val="22"/>
        </w:rPr>
        <w:t>(en el formato definido para ello), la cual deberá estar suscrita por los miembros del CCSS</w:t>
      </w:r>
      <w:r w:rsidR="00C7081C">
        <w:rPr>
          <w:rFonts w:ascii="Verdana" w:hAnsi="Verdana"/>
          <w:sz w:val="22"/>
        </w:rPr>
        <w:t xml:space="preserve"> </w:t>
      </w:r>
      <w:r w:rsidRPr="002E7E16">
        <w:rPr>
          <w:rFonts w:ascii="Verdana" w:hAnsi="Verdana"/>
          <w:sz w:val="22"/>
        </w:rPr>
        <w:t>e incluirá registro fotográfico de la jornada y listado de asistencia, la interventoría verificará</w:t>
      </w:r>
      <w:r w:rsidR="00C7081C">
        <w:rPr>
          <w:rFonts w:ascii="Verdana" w:hAnsi="Verdana"/>
          <w:sz w:val="22"/>
        </w:rPr>
        <w:t xml:space="preserve"> </w:t>
      </w:r>
      <w:r w:rsidRPr="002E7E16">
        <w:rPr>
          <w:rFonts w:ascii="Verdana" w:hAnsi="Verdana"/>
          <w:sz w:val="22"/>
        </w:rPr>
        <w:t>que se dé cumplimiento a esta actividad. El acta será responsabilidad del contratista quien</w:t>
      </w:r>
      <w:r w:rsidR="00C7081C">
        <w:rPr>
          <w:rFonts w:ascii="Verdana" w:hAnsi="Verdana"/>
          <w:sz w:val="22"/>
        </w:rPr>
        <w:t xml:space="preserve"> </w:t>
      </w:r>
      <w:r w:rsidRPr="002E7E16">
        <w:rPr>
          <w:rFonts w:ascii="Verdana" w:hAnsi="Verdana"/>
          <w:sz w:val="22"/>
        </w:rPr>
        <w:t>deberá remitirla a la interventoría como soporte de su informe mensual y a los demás</w:t>
      </w:r>
      <w:r w:rsidR="00C7081C">
        <w:rPr>
          <w:rFonts w:ascii="Verdana" w:hAnsi="Verdana"/>
          <w:sz w:val="22"/>
        </w:rPr>
        <w:t xml:space="preserve"> </w:t>
      </w:r>
      <w:r w:rsidRPr="002E7E16">
        <w:rPr>
          <w:rFonts w:ascii="Verdana" w:hAnsi="Verdana"/>
          <w:sz w:val="22"/>
        </w:rPr>
        <w:t>miembros del comité.</w:t>
      </w:r>
    </w:p>
    <w:p w14:paraId="441A62CE" w14:textId="434D6495" w:rsidR="00917CED" w:rsidRPr="002E7E16" w:rsidRDefault="00917CED" w:rsidP="00917CED">
      <w:pPr>
        <w:rPr>
          <w:rFonts w:ascii="Verdana" w:hAnsi="Verdana"/>
          <w:sz w:val="22"/>
        </w:rPr>
      </w:pPr>
    </w:p>
    <w:p w14:paraId="08A770FA" w14:textId="4E4D5DBD" w:rsidR="00917CED" w:rsidRPr="002E7E16" w:rsidRDefault="00917CED" w:rsidP="00917CED">
      <w:pPr>
        <w:rPr>
          <w:rFonts w:ascii="Verdana" w:hAnsi="Verdana"/>
          <w:b/>
          <w:bCs/>
          <w:sz w:val="22"/>
        </w:rPr>
      </w:pPr>
      <w:r w:rsidRPr="002E7E16">
        <w:rPr>
          <w:rFonts w:ascii="Verdana" w:hAnsi="Verdana"/>
          <w:b/>
          <w:bCs/>
          <w:sz w:val="22"/>
        </w:rPr>
        <w:t>Agenda sugerida para desarrollar:</w:t>
      </w:r>
    </w:p>
    <w:p w14:paraId="09120982" w14:textId="77777777" w:rsidR="00917CED" w:rsidRPr="002E7E16" w:rsidRDefault="00917CED" w:rsidP="00917CED">
      <w:pPr>
        <w:rPr>
          <w:rFonts w:ascii="Verdana" w:hAnsi="Verdana"/>
          <w:sz w:val="22"/>
        </w:rPr>
      </w:pPr>
    </w:p>
    <w:p w14:paraId="775EC693" w14:textId="77777777" w:rsidR="00917CED" w:rsidRPr="002E7E16" w:rsidRDefault="00917CED" w:rsidP="00917CED">
      <w:pPr>
        <w:rPr>
          <w:rFonts w:ascii="Verdana" w:hAnsi="Verdana"/>
          <w:sz w:val="22"/>
        </w:rPr>
      </w:pPr>
      <w:r w:rsidRPr="002E7E16">
        <w:rPr>
          <w:rFonts w:ascii="Verdana" w:hAnsi="Verdana"/>
          <w:sz w:val="22"/>
        </w:rPr>
        <w:t>• Presentación de los objetivos de la reunión y registro de asistencia.</w:t>
      </w:r>
    </w:p>
    <w:p w14:paraId="09F4FD40" w14:textId="77777777" w:rsidR="00917CED" w:rsidRPr="002E7E16" w:rsidRDefault="00917CED" w:rsidP="00917CED">
      <w:pPr>
        <w:rPr>
          <w:rFonts w:ascii="Verdana" w:hAnsi="Verdana"/>
          <w:sz w:val="22"/>
        </w:rPr>
      </w:pPr>
      <w:r w:rsidRPr="002E7E16">
        <w:rPr>
          <w:rFonts w:ascii="Verdana" w:hAnsi="Verdana"/>
          <w:sz w:val="22"/>
        </w:rPr>
        <w:t>• Presentación información avance de obra.</w:t>
      </w:r>
    </w:p>
    <w:p w14:paraId="16A43FDE" w14:textId="77777777" w:rsidR="00917CED" w:rsidRPr="002E7E16" w:rsidRDefault="00917CED" w:rsidP="00917CED">
      <w:pPr>
        <w:rPr>
          <w:rFonts w:ascii="Verdana" w:hAnsi="Verdana"/>
          <w:sz w:val="22"/>
        </w:rPr>
      </w:pPr>
      <w:r w:rsidRPr="002E7E16">
        <w:rPr>
          <w:rFonts w:ascii="Verdana" w:hAnsi="Verdana"/>
          <w:sz w:val="22"/>
        </w:rPr>
        <w:t>• Respuestas a inquietudes de la comunidad.</w:t>
      </w:r>
    </w:p>
    <w:p w14:paraId="3632E34B" w14:textId="52EE0486" w:rsidR="00917CED" w:rsidRPr="002E7E16" w:rsidRDefault="00917CED" w:rsidP="00917CED">
      <w:pPr>
        <w:rPr>
          <w:rFonts w:ascii="Verdana" w:hAnsi="Verdana"/>
          <w:sz w:val="22"/>
        </w:rPr>
      </w:pPr>
      <w:r w:rsidRPr="002E7E16">
        <w:rPr>
          <w:rFonts w:ascii="Verdana" w:hAnsi="Verdana"/>
          <w:sz w:val="22"/>
        </w:rPr>
        <w:t>• Proposiciones y varios.</w:t>
      </w:r>
    </w:p>
    <w:p w14:paraId="10306AFD" w14:textId="77777777" w:rsidR="006A1B84" w:rsidRPr="002E7E16" w:rsidRDefault="006A1B84" w:rsidP="00917CED">
      <w:pPr>
        <w:rPr>
          <w:rFonts w:ascii="Verdana" w:hAnsi="Verdana"/>
          <w:sz w:val="22"/>
        </w:rPr>
      </w:pPr>
    </w:p>
    <w:p w14:paraId="00644F16" w14:textId="6BA996E1" w:rsidR="00917CED" w:rsidRDefault="00917CED" w:rsidP="00917CED">
      <w:pPr>
        <w:rPr>
          <w:rFonts w:ascii="Verdana" w:hAnsi="Verdana"/>
          <w:sz w:val="22"/>
        </w:rPr>
      </w:pPr>
      <w:r w:rsidRPr="002E7E16">
        <w:rPr>
          <w:rFonts w:ascii="Verdana" w:hAnsi="Verdana"/>
          <w:b/>
          <w:bCs/>
          <w:sz w:val="22"/>
        </w:rPr>
        <w:lastRenderedPageBreak/>
        <w:t>Evidencias</w:t>
      </w:r>
      <w:r w:rsidRPr="002E7E16">
        <w:rPr>
          <w:rFonts w:ascii="Verdana" w:hAnsi="Verdana"/>
          <w:sz w:val="22"/>
        </w:rPr>
        <w:t>: Listado de asistencia, registro fotográfico y acta de la reunión del Comité de</w:t>
      </w:r>
      <w:r w:rsidR="00781D73">
        <w:rPr>
          <w:rFonts w:ascii="Verdana" w:hAnsi="Verdana"/>
          <w:sz w:val="22"/>
        </w:rPr>
        <w:t xml:space="preserve"> </w:t>
      </w:r>
      <w:r w:rsidRPr="002E7E16">
        <w:rPr>
          <w:rFonts w:ascii="Verdana" w:hAnsi="Verdana"/>
          <w:sz w:val="22"/>
        </w:rPr>
        <w:t>Control Social y Seguimiento – CCSS debidamente suscrita por todos los participantes.</w:t>
      </w:r>
    </w:p>
    <w:p w14:paraId="0EBAB099" w14:textId="77777777" w:rsidR="00C7081C" w:rsidRPr="002E7E16" w:rsidRDefault="00C7081C" w:rsidP="00917CED">
      <w:pPr>
        <w:rPr>
          <w:rFonts w:ascii="Verdana" w:hAnsi="Verdana"/>
          <w:sz w:val="22"/>
        </w:rPr>
      </w:pPr>
    </w:p>
    <w:p w14:paraId="233AA954" w14:textId="77777777" w:rsidR="00917CED" w:rsidRPr="002E7E16" w:rsidRDefault="00917CED" w:rsidP="00917CED">
      <w:pPr>
        <w:rPr>
          <w:rFonts w:ascii="Verdana" w:hAnsi="Verdana"/>
          <w:b/>
          <w:bCs/>
          <w:sz w:val="22"/>
        </w:rPr>
      </w:pPr>
      <w:r w:rsidRPr="002E7E16">
        <w:rPr>
          <w:rFonts w:ascii="Verdana" w:hAnsi="Verdana"/>
          <w:b/>
          <w:bCs/>
          <w:sz w:val="22"/>
        </w:rPr>
        <w:t>Logística requerida por el contratista:</w:t>
      </w:r>
    </w:p>
    <w:p w14:paraId="1C7EC70C" w14:textId="77777777" w:rsidR="00917CED" w:rsidRPr="002E7E16" w:rsidRDefault="00917CED" w:rsidP="00917CED">
      <w:pPr>
        <w:rPr>
          <w:rFonts w:ascii="Verdana" w:hAnsi="Verdana"/>
          <w:sz w:val="22"/>
        </w:rPr>
      </w:pPr>
      <w:r w:rsidRPr="002E7E16">
        <w:rPr>
          <w:rFonts w:ascii="Verdana" w:hAnsi="Verdana"/>
          <w:sz w:val="22"/>
        </w:rPr>
        <w:t>• Convocatoria a los miembros del CCSS</w:t>
      </w:r>
    </w:p>
    <w:p w14:paraId="46A6DCD1" w14:textId="77777777" w:rsidR="00917CED" w:rsidRPr="002E7E16" w:rsidRDefault="00917CED" w:rsidP="00917CED">
      <w:pPr>
        <w:rPr>
          <w:rFonts w:ascii="Verdana" w:hAnsi="Verdana"/>
          <w:sz w:val="22"/>
        </w:rPr>
      </w:pPr>
      <w:r w:rsidRPr="002E7E16">
        <w:rPr>
          <w:rFonts w:ascii="Verdana" w:hAnsi="Verdana"/>
          <w:sz w:val="22"/>
        </w:rPr>
        <w:t>• Espacio para el evento</w:t>
      </w:r>
    </w:p>
    <w:p w14:paraId="0A722661" w14:textId="77777777" w:rsidR="00917CED" w:rsidRPr="002E7E16" w:rsidRDefault="00917CED" w:rsidP="00917CED">
      <w:pPr>
        <w:rPr>
          <w:rFonts w:ascii="Verdana" w:hAnsi="Verdana"/>
          <w:sz w:val="22"/>
        </w:rPr>
      </w:pPr>
      <w:r w:rsidRPr="002E7E16">
        <w:rPr>
          <w:rFonts w:ascii="Verdana" w:hAnsi="Verdana"/>
          <w:sz w:val="22"/>
        </w:rPr>
        <w:t>• Silletería</w:t>
      </w:r>
    </w:p>
    <w:p w14:paraId="583712A8" w14:textId="2C852B60" w:rsidR="00917CED" w:rsidRPr="002E7E16" w:rsidRDefault="00917CED" w:rsidP="00917CED">
      <w:pPr>
        <w:rPr>
          <w:rFonts w:ascii="Verdana" w:hAnsi="Verdana"/>
          <w:sz w:val="22"/>
        </w:rPr>
      </w:pPr>
      <w:r w:rsidRPr="002E7E16">
        <w:rPr>
          <w:rFonts w:ascii="Verdana" w:hAnsi="Verdana"/>
          <w:sz w:val="22"/>
        </w:rPr>
        <w:t>• Herramientas tecnológicas (Computador, video beam y demás requeridos.)</w:t>
      </w:r>
    </w:p>
    <w:p w14:paraId="0BDDD5F3" w14:textId="77777777" w:rsidR="006A1B84" w:rsidRPr="002E7E16" w:rsidRDefault="006A1B84" w:rsidP="00917CED">
      <w:pPr>
        <w:rPr>
          <w:rFonts w:ascii="Verdana" w:hAnsi="Verdana"/>
          <w:sz w:val="22"/>
        </w:rPr>
      </w:pPr>
    </w:p>
    <w:p w14:paraId="53D39271" w14:textId="5E4512C0" w:rsidR="00917CED" w:rsidRPr="002E7E16" w:rsidRDefault="00917CED" w:rsidP="006A1B84">
      <w:pPr>
        <w:pStyle w:val="Prrafodelista"/>
        <w:numPr>
          <w:ilvl w:val="3"/>
          <w:numId w:val="7"/>
        </w:numPr>
        <w:rPr>
          <w:rFonts w:ascii="Verdana" w:hAnsi="Verdana"/>
          <w:b/>
          <w:bCs/>
          <w:sz w:val="22"/>
        </w:rPr>
      </w:pPr>
      <w:r w:rsidRPr="002E7E16">
        <w:rPr>
          <w:rFonts w:ascii="Verdana" w:hAnsi="Verdana"/>
          <w:b/>
          <w:bCs/>
          <w:sz w:val="22"/>
        </w:rPr>
        <w:t>Sesión 3. Cierre del proyecto y entrega de la obra.</w:t>
      </w:r>
    </w:p>
    <w:p w14:paraId="479750FA" w14:textId="77777777" w:rsidR="006A1B84" w:rsidRPr="002E7E16" w:rsidRDefault="006A1B84" w:rsidP="00917CED">
      <w:pPr>
        <w:rPr>
          <w:rFonts w:ascii="Verdana" w:hAnsi="Verdana"/>
          <w:sz w:val="22"/>
        </w:rPr>
      </w:pPr>
    </w:p>
    <w:p w14:paraId="560D9EAB" w14:textId="3351372A" w:rsidR="00917CED" w:rsidRPr="002E7E16" w:rsidRDefault="00917CED" w:rsidP="00917CED">
      <w:pPr>
        <w:rPr>
          <w:rFonts w:ascii="Verdana" w:hAnsi="Verdana"/>
          <w:sz w:val="22"/>
        </w:rPr>
      </w:pPr>
      <w:r w:rsidRPr="002E7E16">
        <w:rPr>
          <w:rFonts w:ascii="Verdana" w:hAnsi="Verdana"/>
          <w:sz w:val="22"/>
        </w:rPr>
        <w:t>Momento en que se desarrolla: 100% obra terminada y recibida a satisfacción por parte</w:t>
      </w:r>
      <w:r w:rsidR="003E6EEC">
        <w:rPr>
          <w:rFonts w:ascii="Verdana" w:hAnsi="Verdana"/>
          <w:sz w:val="22"/>
        </w:rPr>
        <w:t xml:space="preserve"> </w:t>
      </w:r>
      <w:r w:rsidRPr="002E7E16">
        <w:rPr>
          <w:rFonts w:ascii="Verdana" w:hAnsi="Verdana"/>
          <w:sz w:val="22"/>
        </w:rPr>
        <w:t>de la interventoría.</w:t>
      </w:r>
    </w:p>
    <w:p w14:paraId="4DBE0BF1" w14:textId="77777777" w:rsidR="003E6EEC" w:rsidRDefault="003E6EEC" w:rsidP="00917CED">
      <w:pPr>
        <w:rPr>
          <w:rFonts w:ascii="Verdana" w:hAnsi="Verdana"/>
          <w:sz w:val="22"/>
        </w:rPr>
      </w:pPr>
    </w:p>
    <w:p w14:paraId="638CDC5D" w14:textId="77777777" w:rsidR="00917CED" w:rsidRPr="002E7E16" w:rsidRDefault="00917CED" w:rsidP="00917CED">
      <w:pPr>
        <w:rPr>
          <w:rFonts w:ascii="Verdana" w:hAnsi="Verdana"/>
          <w:sz w:val="22"/>
        </w:rPr>
      </w:pPr>
      <w:r w:rsidRPr="003E6EEC">
        <w:rPr>
          <w:rFonts w:ascii="Verdana" w:hAnsi="Verdana"/>
          <w:b/>
          <w:sz w:val="22"/>
        </w:rPr>
        <w:t>Insumos:</w:t>
      </w:r>
      <w:r w:rsidRPr="002E7E16">
        <w:rPr>
          <w:rFonts w:ascii="Verdana" w:hAnsi="Verdana"/>
          <w:sz w:val="22"/>
        </w:rPr>
        <w:t xml:space="preserve"> Acta de recibo final del proyecto y plan de sostenibilidad de las obras.</w:t>
      </w:r>
    </w:p>
    <w:p w14:paraId="0EDCF38C" w14:textId="77777777" w:rsidR="003E6EEC" w:rsidRDefault="003E6EEC" w:rsidP="00917CED">
      <w:pPr>
        <w:rPr>
          <w:rFonts w:ascii="Verdana" w:hAnsi="Verdana"/>
          <w:sz w:val="22"/>
        </w:rPr>
      </w:pPr>
    </w:p>
    <w:p w14:paraId="600ABED2" w14:textId="1477D225" w:rsidR="00917CED" w:rsidRPr="002E7E16" w:rsidRDefault="00917CED" w:rsidP="00917CED">
      <w:pPr>
        <w:rPr>
          <w:rFonts w:ascii="Verdana" w:hAnsi="Verdana"/>
          <w:sz w:val="22"/>
        </w:rPr>
      </w:pPr>
      <w:r w:rsidRPr="003E6EEC">
        <w:rPr>
          <w:rFonts w:ascii="Verdana" w:hAnsi="Verdana"/>
          <w:b/>
          <w:sz w:val="22"/>
        </w:rPr>
        <w:t>Objetivo:</w:t>
      </w:r>
      <w:r w:rsidRPr="002E7E16">
        <w:rPr>
          <w:rFonts w:ascii="Verdana" w:hAnsi="Verdana"/>
          <w:sz w:val="22"/>
        </w:rPr>
        <w:t xml:space="preserve"> En esta instancia, el contratista y el interventor, realizarán el balance final de las</w:t>
      </w:r>
      <w:r w:rsidR="003E6EEC">
        <w:rPr>
          <w:rFonts w:ascii="Verdana" w:hAnsi="Verdana"/>
          <w:sz w:val="22"/>
        </w:rPr>
        <w:t xml:space="preserve"> </w:t>
      </w:r>
      <w:r w:rsidRPr="002E7E16">
        <w:rPr>
          <w:rFonts w:ascii="Verdana" w:hAnsi="Verdana"/>
          <w:sz w:val="22"/>
        </w:rPr>
        <w:t>obras y harán entrega oficial a la comunidad beneficiaria del proyecto, los miembros de la</w:t>
      </w:r>
      <w:r w:rsidR="003E6EEC">
        <w:rPr>
          <w:rFonts w:ascii="Verdana" w:hAnsi="Verdana"/>
          <w:sz w:val="22"/>
        </w:rPr>
        <w:t xml:space="preserve"> </w:t>
      </w:r>
      <w:r w:rsidRPr="002E7E16">
        <w:rPr>
          <w:rFonts w:ascii="Verdana" w:hAnsi="Verdana"/>
          <w:sz w:val="22"/>
        </w:rPr>
        <w:t>comunidad que hacen parte del CCSS, el representante de la ART y al ente territorial. Se</w:t>
      </w:r>
      <w:r w:rsidR="003E6EEC">
        <w:rPr>
          <w:rFonts w:ascii="Verdana" w:hAnsi="Verdana"/>
          <w:sz w:val="22"/>
        </w:rPr>
        <w:t xml:space="preserve"> </w:t>
      </w:r>
      <w:r w:rsidRPr="002E7E16">
        <w:rPr>
          <w:rFonts w:ascii="Verdana" w:hAnsi="Verdana"/>
          <w:sz w:val="22"/>
        </w:rPr>
        <w:t>determinarán las responsabilidades para el cuidado y sostenibilidad de la obra.</w:t>
      </w:r>
    </w:p>
    <w:p w14:paraId="53C59488" w14:textId="77777777" w:rsidR="003E6EEC" w:rsidRDefault="003E6EEC" w:rsidP="00917CED">
      <w:pPr>
        <w:rPr>
          <w:rFonts w:ascii="Verdana" w:hAnsi="Verdana"/>
          <w:sz w:val="22"/>
        </w:rPr>
      </w:pPr>
    </w:p>
    <w:p w14:paraId="43ED6872" w14:textId="77777777" w:rsidR="003E6EEC" w:rsidRDefault="00917CED" w:rsidP="00917CED">
      <w:pPr>
        <w:rPr>
          <w:rFonts w:ascii="Verdana" w:hAnsi="Verdana"/>
          <w:sz w:val="22"/>
        </w:rPr>
      </w:pPr>
      <w:r w:rsidRPr="002E7E16">
        <w:rPr>
          <w:rFonts w:ascii="Verdana" w:hAnsi="Verdana"/>
          <w:sz w:val="22"/>
        </w:rPr>
        <w:t>El contratista estará a cargo de realizar la convocatoria y disponer la logística para su</w:t>
      </w:r>
      <w:r w:rsidR="003E6EEC">
        <w:rPr>
          <w:rFonts w:ascii="Verdana" w:hAnsi="Verdana"/>
          <w:sz w:val="22"/>
        </w:rPr>
        <w:t xml:space="preserve"> </w:t>
      </w:r>
      <w:r w:rsidRPr="002E7E16">
        <w:rPr>
          <w:rFonts w:ascii="Verdana" w:hAnsi="Verdana"/>
          <w:sz w:val="22"/>
        </w:rPr>
        <w:t>realización. Como resultado de esta actividad, el contratista diligenciará la respectiva acta</w:t>
      </w:r>
      <w:r w:rsidR="003E6EEC">
        <w:rPr>
          <w:rFonts w:ascii="Verdana" w:hAnsi="Verdana"/>
          <w:sz w:val="22"/>
        </w:rPr>
        <w:t xml:space="preserve"> </w:t>
      </w:r>
      <w:r w:rsidRPr="002E7E16">
        <w:rPr>
          <w:rFonts w:ascii="Verdana" w:hAnsi="Verdana"/>
          <w:sz w:val="22"/>
        </w:rPr>
        <w:t>(en el formato definido para ello), la cual deberá estar suscrita por los miembros del CCSS</w:t>
      </w:r>
      <w:r w:rsidR="003E6EEC">
        <w:rPr>
          <w:rFonts w:ascii="Verdana" w:hAnsi="Verdana"/>
          <w:sz w:val="22"/>
        </w:rPr>
        <w:t xml:space="preserve"> </w:t>
      </w:r>
      <w:r w:rsidRPr="002E7E16">
        <w:rPr>
          <w:rFonts w:ascii="Verdana" w:hAnsi="Verdana"/>
          <w:sz w:val="22"/>
        </w:rPr>
        <w:t>e incluirá registro fotográfico de la jornada y listado de asistencia, la interventoría verificará</w:t>
      </w:r>
      <w:r w:rsidR="003E6EEC">
        <w:rPr>
          <w:rFonts w:ascii="Verdana" w:hAnsi="Verdana"/>
          <w:sz w:val="22"/>
        </w:rPr>
        <w:t xml:space="preserve"> </w:t>
      </w:r>
      <w:r w:rsidRPr="002E7E16">
        <w:rPr>
          <w:rFonts w:ascii="Verdana" w:hAnsi="Verdana"/>
          <w:sz w:val="22"/>
        </w:rPr>
        <w:t xml:space="preserve">que se dé cumplimiento a esta actividad. </w:t>
      </w:r>
    </w:p>
    <w:p w14:paraId="2C116F3C" w14:textId="77777777" w:rsidR="003E6EEC" w:rsidRDefault="003E6EEC" w:rsidP="00917CED">
      <w:pPr>
        <w:rPr>
          <w:rFonts w:ascii="Verdana" w:hAnsi="Verdana"/>
          <w:sz w:val="22"/>
        </w:rPr>
      </w:pPr>
    </w:p>
    <w:p w14:paraId="0B18899D" w14:textId="7E054ABF" w:rsidR="00917CED" w:rsidRPr="002E7E16" w:rsidRDefault="00917CED" w:rsidP="00917CED">
      <w:pPr>
        <w:rPr>
          <w:rFonts w:ascii="Verdana" w:hAnsi="Verdana"/>
          <w:sz w:val="22"/>
        </w:rPr>
      </w:pPr>
      <w:r w:rsidRPr="002E7E16">
        <w:rPr>
          <w:rFonts w:ascii="Verdana" w:hAnsi="Verdana"/>
          <w:sz w:val="22"/>
        </w:rPr>
        <w:t>El acta de este espacio será responsabilidad del</w:t>
      </w:r>
      <w:r w:rsidR="003E6EEC">
        <w:rPr>
          <w:rFonts w:ascii="Verdana" w:hAnsi="Verdana"/>
          <w:sz w:val="22"/>
        </w:rPr>
        <w:t xml:space="preserve"> </w:t>
      </w:r>
      <w:r w:rsidRPr="002E7E16">
        <w:rPr>
          <w:rFonts w:ascii="Verdana" w:hAnsi="Verdana"/>
          <w:sz w:val="22"/>
        </w:rPr>
        <w:t>contratista quien deberá remitirlas a la interventoría como soporte de su informe mensual y</w:t>
      </w:r>
      <w:r w:rsidR="003E6EEC">
        <w:rPr>
          <w:rFonts w:ascii="Verdana" w:hAnsi="Verdana"/>
          <w:sz w:val="22"/>
        </w:rPr>
        <w:t xml:space="preserve"> </w:t>
      </w:r>
      <w:r w:rsidRPr="002E7E16">
        <w:rPr>
          <w:rFonts w:ascii="Verdana" w:hAnsi="Verdana"/>
          <w:sz w:val="22"/>
        </w:rPr>
        <w:t>a los demás miembros del comité.</w:t>
      </w:r>
    </w:p>
    <w:p w14:paraId="647E7DF7" w14:textId="63B3686F" w:rsidR="00917CED" w:rsidRPr="002E7E16" w:rsidRDefault="00917CED" w:rsidP="00917CED">
      <w:pPr>
        <w:rPr>
          <w:rFonts w:ascii="Verdana" w:hAnsi="Verdana"/>
          <w:sz w:val="22"/>
        </w:rPr>
      </w:pPr>
    </w:p>
    <w:p w14:paraId="240E1E9E" w14:textId="77777777" w:rsidR="006A1B84" w:rsidRPr="002E7E16" w:rsidRDefault="006A1B84" w:rsidP="006A1B84">
      <w:pPr>
        <w:rPr>
          <w:rFonts w:ascii="Verdana" w:hAnsi="Verdana"/>
          <w:sz w:val="22"/>
        </w:rPr>
      </w:pPr>
      <w:r w:rsidRPr="002E7E16">
        <w:rPr>
          <w:rFonts w:ascii="Verdana" w:hAnsi="Verdana"/>
          <w:sz w:val="22"/>
        </w:rPr>
        <w:t>• Presentación objetivos de la reunión y registro de asistencia.</w:t>
      </w:r>
    </w:p>
    <w:p w14:paraId="4CB9539D" w14:textId="77777777" w:rsidR="006A1B84" w:rsidRPr="002E7E16" w:rsidRDefault="006A1B84" w:rsidP="006A1B84">
      <w:pPr>
        <w:rPr>
          <w:rFonts w:ascii="Verdana" w:hAnsi="Verdana"/>
          <w:sz w:val="22"/>
        </w:rPr>
      </w:pPr>
      <w:r w:rsidRPr="002E7E16">
        <w:rPr>
          <w:rFonts w:ascii="Verdana" w:hAnsi="Verdana"/>
          <w:sz w:val="22"/>
        </w:rPr>
        <w:t>• Intervención ente territorial.</w:t>
      </w:r>
    </w:p>
    <w:p w14:paraId="7CC97B0F" w14:textId="77777777" w:rsidR="006A1B84" w:rsidRPr="002E7E16" w:rsidRDefault="006A1B84" w:rsidP="006A1B84">
      <w:pPr>
        <w:rPr>
          <w:rFonts w:ascii="Verdana" w:hAnsi="Verdana"/>
          <w:sz w:val="22"/>
        </w:rPr>
      </w:pPr>
      <w:r w:rsidRPr="002E7E16">
        <w:rPr>
          <w:rFonts w:ascii="Verdana" w:hAnsi="Verdana"/>
          <w:sz w:val="22"/>
        </w:rPr>
        <w:t>• Rendición de cuentas.</w:t>
      </w:r>
    </w:p>
    <w:p w14:paraId="5882E429" w14:textId="77777777" w:rsidR="006A1B84" w:rsidRPr="002E7E16" w:rsidRDefault="006A1B84" w:rsidP="006A1B84">
      <w:pPr>
        <w:rPr>
          <w:rFonts w:ascii="Verdana" w:hAnsi="Verdana"/>
          <w:sz w:val="22"/>
        </w:rPr>
      </w:pPr>
      <w:r w:rsidRPr="002E7E16">
        <w:rPr>
          <w:rFonts w:ascii="Verdana" w:hAnsi="Verdana"/>
          <w:sz w:val="22"/>
        </w:rPr>
        <w:t>• Respuestas a inquietudes de la comunidad.</w:t>
      </w:r>
    </w:p>
    <w:p w14:paraId="3077E086" w14:textId="77777777" w:rsidR="006A1B84" w:rsidRPr="002E7E16" w:rsidRDefault="006A1B84" w:rsidP="006A1B84">
      <w:pPr>
        <w:rPr>
          <w:rFonts w:ascii="Verdana" w:hAnsi="Verdana"/>
          <w:sz w:val="22"/>
        </w:rPr>
      </w:pPr>
      <w:r w:rsidRPr="002E7E16">
        <w:rPr>
          <w:rFonts w:ascii="Verdana" w:hAnsi="Verdana"/>
          <w:sz w:val="22"/>
        </w:rPr>
        <w:t>• Presentación y entrega del plan de sostenibilidad de las obras.</w:t>
      </w:r>
    </w:p>
    <w:p w14:paraId="01ED302D" w14:textId="77777777" w:rsidR="006A1B84" w:rsidRPr="002E7E16" w:rsidRDefault="006A1B84" w:rsidP="006A1B84">
      <w:pPr>
        <w:rPr>
          <w:rFonts w:ascii="Verdana" w:hAnsi="Verdana"/>
          <w:sz w:val="22"/>
        </w:rPr>
      </w:pPr>
      <w:r w:rsidRPr="002E7E16">
        <w:rPr>
          <w:rFonts w:ascii="Verdana" w:hAnsi="Verdana"/>
          <w:sz w:val="22"/>
        </w:rPr>
        <w:t>• Lectura y firma del acta de entrega y recibo final del proyecto.</w:t>
      </w:r>
    </w:p>
    <w:p w14:paraId="44F4DE95" w14:textId="758B2FF5" w:rsidR="006A1B84" w:rsidRPr="002E7E16" w:rsidRDefault="006A1B84" w:rsidP="006A1B84">
      <w:pPr>
        <w:rPr>
          <w:rFonts w:ascii="Verdana" w:hAnsi="Verdana"/>
          <w:sz w:val="22"/>
        </w:rPr>
      </w:pPr>
      <w:r w:rsidRPr="002E7E16">
        <w:rPr>
          <w:rFonts w:ascii="Verdana" w:hAnsi="Verdana"/>
          <w:sz w:val="22"/>
        </w:rPr>
        <w:t>• Suscripción de las actas de compromiso de mantenimiento de la obra por parte del</w:t>
      </w:r>
      <w:r w:rsidR="003E6EEC">
        <w:rPr>
          <w:rFonts w:ascii="Verdana" w:hAnsi="Verdana"/>
          <w:sz w:val="22"/>
        </w:rPr>
        <w:t xml:space="preserve"> </w:t>
      </w:r>
      <w:r w:rsidRPr="002E7E16">
        <w:rPr>
          <w:rFonts w:ascii="Verdana" w:hAnsi="Verdana"/>
          <w:sz w:val="22"/>
        </w:rPr>
        <w:t>ente territorial y opcionalmente la comunidad.</w:t>
      </w:r>
    </w:p>
    <w:p w14:paraId="010BE113" w14:textId="77777777" w:rsidR="006A1B84" w:rsidRPr="002E7E16" w:rsidRDefault="006A1B84" w:rsidP="006A1B84">
      <w:pPr>
        <w:rPr>
          <w:rFonts w:ascii="Verdana" w:hAnsi="Verdana"/>
          <w:sz w:val="22"/>
        </w:rPr>
      </w:pPr>
      <w:r w:rsidRPr="002E7E16">
        <w:rPr>
          <w:rFonts w:ascii="Verdana" w:hAnsi="Verdana"/>
          <w:sz w:val="22"/>
        </w:rPr>
        <w:t>• Cierre y varios.</w:t>
      </w:r>
    </w:p>
    <w:p w14:paraId="77BBCDA6" w14:textId="77777777" w:rsidR="003E6EEC" w:rsidRDefault="003E6EEC" w:rsidP="006A1B84">
      <w:pPr>
        <w:rPr>
          <w:rFonts w:ascii="Verdana" w:hAnsi="Verdana"/>
          <w:sz w:val="22"/>
        </w:rPr>
      </w:pPr>
    </w:p>
    <w:p w14:paraId="35D10CA9" w14:textId="6A9C03E7" w:rsidR="006A1B84" w:rsidRDefault="006A1B84" w:rsidP="006A1B84">
      <w:pPr>
        <w:rPr>
          <w:rFonts w:ascii="Verdana" w:hAnsi="Verdana"/>
          <w:sz w:val="22"/>
        </w:rPr>
      </w:pPr>
      <w:r w:rsidRPr="003E6EEC">
        <w:rPr>
          <w:rFonts w:ascii="Verdana" w:hAnsi="Verdana"/>
          <w:b/>
          <w:sz w:val="22"/>
        </w:rPr>
        <w:t>Evidencias:</w:t>
      </w:r>
      <w:r w:rsidRPr="002E7E16">
        <w:rPr>
          <w:rFonts w:ascii="Verdana" w:hAnsi="Verdana"/>
          <w:sz w:val="22"/>
        </w:rPr>
        <w:t xml:space="preserve"> Registro de asistencia, registro fotográfico, acta de entrega y recibo final del</w:t>
      </w:r>
      <w:r w:rsidR="003E6EEC">
        <w:rPr>
          <w:rFonts w:ascii="Verdana" w:hAnsi="Verdana"/>
          <w:sz w:val="22"/>
        </w:rPr>
        <w:t xml:space="preserve"> </w:t>
      </w:r>
      <w:r w:rsidRPr="002E7E16">
        <w:rPr>
          <w:rFonts w:ascii="Verdana" w:hAnsi="Verdana"/>
          <w:sz w:val="22"/>
        </w:rPr>
        <w:t>proyecto y acta de cierre del Comité de Control Social y Seguimiento - CCSS, suscrita por</w:t>
      </w:r>
      <w:r w:rsidR="003E6EEC">
        <w:rPr>
          <w:rFonts w:ascii="Verdana" w:hAnsi="Verdana"/>
          <w:sz w:val="22"/>
        </w:rPr>
        <w:t xml:space="preserve"> </w:t>
      </w:r>
      <w:r w:rsidRPr="002E7E16">
        <w:rPr>
          <w:rFonts w:ascii="Verdana" w:hAnsi="Verdana"/>
          <w:sz w:val="22"/>
        </w:rPr>
        <w:t>todos los participantes.</w:t>
      </w:r>
    </w:p>
    <w:p w14:paraId="7E4EAB3A" w14:textId="77777777" w:rsidR="003E6EEC" w:rsidRPr="002E7E16" w:rsidRDefault="003E6EEC" w:rsidP="006A1B84">
      <w:pPr>
        <w:rPr>
          <w:rFonts w:ascii="Verdana" w:hAnsi="Verdana"/>
          <w:sz w:val="22"/>
        </w:rPr>
      </w:pPr>
    </w:p>
    <w:p w14:paraId="2FDF70F5" w14:textId="77777777" w:rsidR="006A1B84" w:rsidRPr="00781D73" w:rsidRDefault="006A1B84" w:rsidP="006A1B84">
      <w:pPr>
        <w:rPr>
          <w:rFonts w:ascii="Verdana" w:hAnsi="Verdana"/>
          <w:b/>
          <w:sz w:val="22"/>
        </w:rPr>
      </w:pPr>
      <w:r w:rsidRPr="00781D73">
        <w:rPr>
          <w:rFonts w:ascii="Verdana" w:hAnsi="Verdana"/>
          <w:b/>
          <w:sz w:val="22"/>
        </w:rPr>
        <w:t>Logística requerida por el contratista:</w:t>
      </w:r>
    </w:p>
    <w:p w14:paraId="29FD3E5F" w14:textId="77777777" w:rsidR="006A1B84" w:rsidRPr="002E7E16" w:rsidRDefault="006A1B84" w:rsidP="006A1B84">
      <w:pPr>
        <w:rPr>
          <w:rFonts w:ascii="Verdana" w:hAnsi="Verdana"/>
          <w:sz w:val="22"/>
        </w:rPr>
      </w:pPr>
      <w:r w:rsidRPr="002E7E16">
        <w:rPr>
          <w:rFonts w:ascii="Verdana" w:hAnsi="Verdana"/>
          <w:sz w:val="22"/>
        </w:rPr>
        <w:lastRenderedPageBreak/>
        <w:t>• Convocatoria abierta a la comunidad</w:t>
      </w:r>
    </w:p>
    <w:p w14:paraId="734E9468" w14:textId="77777777" w:rsidR="006A1B84" w:rsidRPr="002E7E16" w:rsidRDefault="006A1B84" w:rsidP="006A1B84">
      <w:pPr>
        <w:rPr>
          <w:rFonts w:ascii="Verdana" w:hAnsi="Verdana"/>
          <w:sz w:val="22"/>
        </w:rPr>
      </w:pPr>
      <w:r w:rsidRPr="002E7E16">
        <w:rPr>
          <w:rFonts w:ascii="Verdana" w:hAnsi="Verdana"/>
          <w:sz w:val="22"/>
        </w:rPr>
        <w:t>• Espacio para el evento</w:t>
      </w:r>
    </w:p>
    <w:p w14:paraId="28A04814" w14:textId="77777777" w:rsidR="006A1B84" w:rsidRPr="002E7E16" w:rsidRDefault="006A1B84" w:rsidP="006A1B84">
      <w:pPr>
        <w:rPr>
          <w:rFonts w:ascii="Verdana" w:hAnsi="Verdana"/>
          <w:sz w:val="22"/>
        </w:rPr>
      </w:pPr>
      <w:r w:rsidRPr="002E7E16">
        <w:rPr>
          <w:rFonts w:ascii="Verdana" w:hAnsi="Verdana"/>
          <w:sz w:val="22"/>
        </w:rPr>
        <w:t>• Silletería</w:t>
      </w:r>
    </w:p>
    <w:p w14:paraId="27F9E921" w14:textId="77777777" w:rsidR="006A1B84" w:rsidRPr="002E7E16" w:rsidRDefault="006A1B84" w:rsidP="006A1B84">
      <w:pPr>
        <w:rPr>
          <w:rFonts w:ascii="Verdana" w:hAnsi="Verdana"/>
          <w:sz w:val="22"/>
        </w:rPr>
      </w:pPr>
      <w:r w:rsidRPr="002E7E16">
        <w:rPr>
          <w:rFonts w:ascii="Verdana" w:hAnsi="Verdana"/>
          <w:sz w:val="22"/>
        </w:rPr>
        <w:t>• Herramientas tecnológicas (Computador, video beam, entre otros)</w:t>
      </w:r>
    </w:p>
    <w:p w14:paraId="74BA6641" w14:textId="76736D3A" w:rsidR="00917CED" w:rsidRPr="002E7E16" w:rsidRDefault="006A1B84" w:rsidP="006A1B84">
      <w:pPr>
        <w:rPr>
          <w:rFonts w:ascii="Verdana" w:hAnsi="Verdana"/>
          <w:sz w:val="22"/>
        </w:rPr>
      </w:pPr>
      <w:r w:rsidRPr="002E7E16">
        <w:rPr>
          <w:rFonts w:ascii="Verdana" w:hAnsi="Verdana"/>
          <w:sz w:val="22"/>
        </w:rPr>
        <w:t>Se contemplan unas instancias de coordinación, seguimiento y recomendaciones, para lo</w:t>
      </w:r>
      <w:r w:rsidR="003E6EEC">
        <w:rPr>
          <w:rFonts w:ascii="Verdana" w:hAnsi="Verdana"/>
          <w:sz w:val="22"/>
        </w:rPr>
        <w:t xml:space="preserve"> </w:t>
      </w:r>
      <w:r w:rsidRPr="002E7E16">
        <w:rPr>
          <w:rFonts w:ascii="Verdana" w:hAnsi="Verdana"/>
          <w:sz w:val="22"/>
        </w:rPr>
        <w:t>cual se tendrán en cuenta los procesos y procedimientos definidos en el presente anexo</w:t>
      </w:r>
      <w:r w:rsidR="003E6EEC">
        <w:rPr>
          <w:rFonts w:ascii="Verdana" w:hAnsi="Verdana"/>
          <w:sz w:val="22"/>
        </w:rPr>
        <w:t xml:space="preserve"> </w:t>
      </w:r>
      <w:r w:rsidRPr="002E7E16">
        <w:rPr>
          <w:rFonts w:ascii="Verdana" w:hAnsi="Verdana"/>
          <w:sz w:val="22"/>
        </w:rPr>
        <w:t>técnico</w:t>
      </w:r>
    </w:p>
    <w:p w14:paraId="2CE3482E" w14:textId="77777777" w:rsidR="00917CED" w:rsidRPr="002E7E16" w:rsidRDefault="00917CED" w:rsidP="00917CED">
      <w:pPr>
        <w:rPr>
          <w:rFonts w:ascii="Verdana" w:hAnsi="Verdana"/>
          <w:sz w:val="22"/>
        </w:rPr>
      </w:pPr>
    </w:p>
    <w:p w14:paraId="714DF8B3" w14:textId="2982CE17" w:rsidR="00917CED" w:rsidRPr="002E7E16" w:rsidRDefault="006A1B84" w:rsidP="006A1B84">
      <w:pPr>
        <w:pStyle w:val="Ttulo2"/>
        <w:rPr>
          <w:rFonts w:ascii="Verdana" w:hAnsi="Verdana"/>
          <w:sz w:val="22"/>
          <w:szCs w:val="22"/>
        </w:rPr>
      </w:pPr>
      <w:r w:rsidRPr="002E7E16">
        <w:rPr>
          <w:rFonts w:ascii="Verdana" w:hAnsi="Verdana"/>
          <w:sz w:val="22"/>
          <w:szCs w:val="22"/>
        </w:rPr>
        <w:t>Comité Operativo.</w:t>
      </w:r>
    </w:p>
    <w:p w14:paraId="1A290D71" w14:textId="33F56DA9" w:rsidR="006A1B84" w:rsidRPr="002E7E16" w:rsidRDefault="006A1B84" w:rsidP="006A1B84">
      <w:pPr>
        <w:rPr>
          <w:rFonts w:ascii="Verdana" w:hAnsi="Verdana"/>
          <w:sz w:val="22"/>
        </w:rPr>
      </w:pPr>
    </w:p>
    <w:p w14:paraId="62AC073D" w14:textId="1F57FB23" w:rsidR="006A1B84" w:rsidRDefault="006A1B84" w:rsidP="006A1B84">
      <w:pPr>
        <w:rPr>
          <w:rFonts w:ascii="Verdana" w:hAnsi="Verdana"/>
          <w:sz w:val="22"/>
        </w:rPr>
      </w:pPr>
      <w:r w:rsidRPr="002E7E16">
        <w:rPr>
          <w:rFonts w:ascii="Verdana" w:hAnsi="Verdana"/>
          <w:sz w:val="22"/>
        </w:rPr>
        <w:t>Es la máxima instancia de coordinación y seguimiento técnico, administrativo, financiero y</w:t>
      </w:r>
      <w:r w:rsidR="00D434CC">
        <w:rPr>
          <w:rFonts w:ascii="Verdana" w:hAnsi="Verdana"/>
          <w:sz w:val="22"/>
        </w:rPr>
        <w:t xml:space="preserve"> </w:t>
      </w:r>
      <w:r w:rsidRPr="002E7E16">
        <w:rPr>
          <w:rFonts w:ascii="Verdana" w:hAnsi="Verdana"/>
          <w:sz w:val="22"/>
        </w:rPr>
        <w:t>jurídico del contrato de obra. En ese sentido, se deberá conformar un Comité Operativo.</w:t>
      </w:r>
    </w:p>
    <w:p w14:paraId="0D4A2A43" w14:textId="77777777" w:rsidR="00D434CC" w:rsidRPr="002E7E16" w:rsidRDefault="00D434CC" w:rsidP="006A1B84">
      <w:pPr>
        <w:rPr>
          <w:rFonts w:ascii="Verdana" w:hAnsi="Verdana"/>
          <w:sz w:val="22"/>
        </w:rPr>
      </w:pPr>
    </w:p>
    <w:p w14:paraId="697CBC6A" w14:textId="45DFAA17" w:rsidR="006A1B84" w:rsidRPr="002E7E16" w:rsidRDefault="006A1B84" w:rsidP="006A1B84">
      <w:pPr>
        <w:rPr>
          <w:rFonts w:ascii="Verdana" w:hAnsi="Verdana"/>
          <w:sz w:val="22"/>
        </w:rPr>
      </w:pPr>
      <w:r w:rsidRPr="002E7E16">
        <w:rPr>
          <w:rFonts w:ascii="Verdana" w:hAnsi="Verdana"/>
          <w:sz w:val="22"/>
        </w:rPr>
        <w:t>Por lo anterior la Entidad Territorial deberá incluir dentro de los términos de referencia la</w:t>
      </w:r>
      <w:r w:rsidR="00D434CC">
        <w:rPr>
          <w:rFonts w:ascii="Verdana" w:hAnsi="Verdana"/>
          <w:sz w:val="22"/>
        </w:rPr>
        <w:t xml:space="preserve"> </w:t>
      </w:r>
      <w:r w:rsidRPr="002E7E16">
        <w:rPr>
          <w:rFonts w:ascii="Verdana" w:hAnsi="Verdana"/>
          <w:sz w:val="22"/>
        </w:rPr>
        <w:t>conformación y funcionamiento del comité operativo dentro de los procesos de contratación</w:t>
      </w:r>
      <w:r w:rsidR="00D434CC">
        <w:rPr>
          <w:rFonts w:ascii="Verdana" w:hAnsi="Verdana"/>
          <w:sz w:val="22"/>
        </w:rPr>
        <w:t xml:space="preserve"> </w:t>
      </w:r>
      <w:r w:rsidRPr="002E7E16">
        <w:rPr>
          <w:rFonts w:ascii="Verdana" w:hAnsi="Verdana"/>
          <w:sz w:val="22"/>
        </w:rPr>
        <w:t>que se deriven del Convenio, teniendo en cuenta lo siguiente:</w:t>
      </w:r>
    </w:p>
    <w:p w14:paraId="6BE24E4E" w14:textId="63E2F05C" w:rsidR="006A1B84" w:rsidRPr="002E7E16" w:rsidRDefault="006A1B84" w:rsidP="006A1B84">
      <w:pPr>
        <w:rPr>
          <w:rFonts w:ascii="Verdana" w:hAnsi="Verdana"/>
          <w:sz w:val="22"/>
        </w:rPr>
      </w:pPr>
    </w:p>
    <w:p w14:paraId="7A4C7C92" w14:textId="2B6E3207" w:rsidR="006A1B84" w:rsidRPr="002E7E16" w:rsidRDefault="006A1B84" w:rsidP="006A1B84">
      <w:pPr>
        <w:pStyle w:val="Ttulo3"/>
        <w:rPr>
          <w:rFonts w:ascii="Verdana" w:hAnsi="Verdana"/>
          <w:sz w:val="22"/>
          <w:szCs w:val="22"/>
        </w:rPr>
      </w:pPr>
      <w:r w:rsidRPr="002E7E16">
        <w:rPr>
          <w:rFonts w:ascii="Verdana" w:hAnsi="Verdana"/>
          <w:sz w:val="22"/>
          <w:szCs w:val="22"/>
        </w:rPr>
        <w:t xml:space="preserve"> Funciones del comité Operativo:</w:t>
      </w:r>
    </w:p>
    <w:p w14:paraId="3673A31E" w14:textId="77777777" w:rsidR="006A1B84" w:rsidRPr="002E7E16" w:rsidRDefault="006A1B84" w:rsidP="006A1B84">
      <w:pPr>
        <w:rPr>
          <w:rFonts w:ascii="Verdana" w:hAnsi="Verdana"/>
          <w:sz w:val="22"/>
        </w:rPr>
      </w:pPr>
    </w:p>
    <w:p w14:paraId="7071E37C" w14:textId="7277F4EE" w:rsidR="006A1B84" w:rsidRPr="002E7E16" w:rsidRDefault="006A1B84" w:rsidP="006A1B84">
      <w:pPr>
        <w:rPr>
          <w:rFonts w:ascii="Verdana" w:hAnsi="Verdana"/>
          <w:sz w:val="22"/>
        </w:rPr>
      </w:pPr>
      <w:r w:rsidRPr="002E7E16">
        <w:rPr>
          <w:rFonts w:ascii="Verdana" w:hAnsi="Verdana"/>
          <w:sz w:val="22"/>
        </w:rPr>
        <w:t>a) Realizar seguimiento integral (técnico, administrativo, financiero y jurídico) a los contratos</w:t>
      </w:r>
      <w:r w:rsidR="004B10D0">
        <w:rPr>
          <w:rFonts w:ascii="Verdana" w:hAnsi="Verdana"/>
          <w:sz w:val="22"/>
        </w:rPr>
        <w:t xml:space="preserve"> </w:t>
      </w:r>
      <w:r w:rsidRPr="002E7E16">
        <w:rPr>
          <w:rFonts w:ascii="Verdana" w:hAnsi="Verdana"/>
          <w:sz w:val="22"/>
        </w:rPr>
        <w:t>de obra e interventoría, en especial para garantizar la contratación de la mano de obra no</w:t>
      </w:r>
      <w:r w:rsidR="004B10D0">
        <w:rPr>
          <w:rFonts w:ascii="Verdana" w:hAnsi="Verdana"/>
          <w:sz w:val="22"/>
        </w:rPr>
        <w:t xml:space="preserve"> </w:t>
      </w:r>
      <w:r w:rsidRPr="002E7E16">
        <w:rPr>
          <w:rFonts w:ascii="Verdana" w:hAnsi="Verdana"/>
          <w:sz w:val="22"/>
        </w:rPr>
        <w:t>calificada con población del territorio.</w:t>
      </w:r>
    </w:p>
    <w:p w14:paraId="0DE08544" w14:textId="3496736E" w:rsidR="006A1B84" w:rsidRPr="002E7E16" w:rsidRDefault="006A1B84" w:rsidP="006A1B84">
      <w:pPr>
        <w:rPr>
          <w:rFonts w:ascii="Verdana" w:hAnsi="Verdana"/>
          <w:sz w:val="22"/>
        </w:rPr>
      </w:pPr>
      <w:r w:rsidRPr="002E7E16">
        <w:rPr>
          <w:rFonts w:ascii="Verdana" w:hAnsi="Verdana"/>
          <w:sz w:val="22"/>
        </w:rPr>
        <w:t>b) Solicitar a la interventoría del contrato de obra derivado ampliación, precisión y</w:t>
      </w:r>
      <w:r w:rsidR="004B10D0">
        <w:rPr>
          <w:rFonts w:ascii="Verdana" w:hAnsi="Verdana"/>
          <w:sz w:val="22"/>
        </w:rPr>
        <w:t xml:space="preserve"> </w:t>
      </w:r>
      <w:r w:rsidRPr="002E7E16">
        <w:rPr>
          <w:rFonts w:ascii="Verdana" w:hAnsi="Verdana"/>
          <w:sz w:val="22"/>
        </w:rPr>
        <w:t>justificación a los conceptos técnicos, plan operativo y cronograma presentados,</w:t>
      </w:r>
      <w:r w:rsidR="004B10D0">
        <w:rPr>
          <w:rFonts w:ascii="Verdana" w:hAnsi="Verdana"/>
          <w:sz w:val="22"/>
        </w:rPr>
        <w:t xml:space="preserve"> </w:t>
      </w:r>
      <w:r w:rsidRPr="002E7E16">
        <w:rPr>
          <w:rFonts w:ascii="Verdana" w:hAnsi="Verdana"/>
          <w:sz w:val="22"/>
        </w:rPr>
        <w:t>cuando se requiera.</w:t>
      </w:r>
    </w:p>
    <w:p w14:paraId="5A14AA85" w14:textId="79302444" w:rsidR="006A1B84" w:rsidRPr="002E7E16" w:rsidRDefault="006A1B84" w:rsidP="006A1B84">
      <w:pPr>
        <w:rPr>
          <w:rFonts w:ascii="Verdana" w:hAnsi="Verdana"/>
          <w:sz w:val="22"/>
        </w:rPr>
      </w:pPr>
      <w:r w:rsidRPr="002E7E16">
        <w:rPr>
          <w:rFonts w:ascii="Verdana" w:hAnsi="Verdana"/>
          <w:sz w:val="22"/>
        </w:rPr>
        <w:t>c) Analizar y recomendar soluciones a las alertas emitidas por parte de la</w:t>
      </w:r>
      <w:r w:rsidR="004B10D0">
        <w:rPr>
          <w:rFonts w:ascii="Verdana" w:hAnsi="Verdana"/>
          <w:sz w:val="22"/>
        </w:rPr>
        <w:t xml:space="preserve"> </w:t>
      </w:r>
      <w:r w:rsidRPr="002E7E16">
        <w:rPr>
          <w:rFonts w:ascii="Verdana" w:hAnsi="Verdana"/>
          <w:sz w:val="22"/>
        </w:rPr>
        <w:t>interventoría que se presenten en el desarrollo del contrato, en los casos que no</w:t>
      </w:r>
      <w:r w:rsidR="004B10D0">
        <w:rPr>
          <w:rFonts w:ascii="Verdana" w:hAnsi="Verdana"/>
          <w:sz w:val="22"/>
        </w:rPr>
        <w:t xml:space="preserve"> </w:t>
      </w:r>
      <w:r w:rsidRPr="002E7E16">
        <w:rPr>
          <w:rFonts w:ascii="Verdana" w:hAnsi="Verdana"/>
          <w:sz w:val="22"/>
        </w:rPr>
        <w:t>haya consenso entre las partes.</w:t>
      </w:r>
    </w:p>
    <w:p w14:paraId="24F11782" w14:textId="6FE8B7CA" w:rsidR="006A1B84" w:rsidRPr="002E7E16" w:rsidRDefault="006A1B84" w:rsidP="006A1B84">
      <w:pPr>
        <w:rPr>
          <w:rFonts w:ascii="Verdana" w:hAnsi="Verdana"/>
          <w:sz w:val="22"/>
        </w:rPr>
      </w:pPr>
      <w:r w:rsidRPr="002E7E16">
        <w:rPr>
          <w:rFonts w:ascii="Verdana" w:hAnsi="Verdana"/>
          <w:sz w:val="22"/>
        </w:rPr>
        <w:t>d) Emitir concepto favorable de inicio de cada una de las etapas, previa</w:t>
      </w:r>
      <w:r w:rsidR="004B10D0">
        <w:rPr>
          <w:rFonts w:ascii="Verdana" w:hAnsi="Verdana"/>
          <w:sz w:val="22"/>
        </w:rPr>
        <w:t xml:space="preserve"> </w:t>
      </w:r>
      <w:r w:rsidRPr="002E7E16">
        <w:rPr>
          <w:rFonts w:ascii="Verdana" w:hAnsi="Verdana"/>
          <w:sz w:val="22"/>
        </w:rPr>
        <w:t>revisión y concepto de interventoría.</w:t>
      </w:r>
    </w:p>
    <w:p w14:paraId="10A684E0" w14:textId="5E49D467" w:rsidR="006A1B84" w:rsidRPr="002E7E16" w:rsidRDefault="006A1B84" w:rsidP="006A1B84">
      <w:pPr>
        <w:rPr>
          <w:rFonts w:ascii="Verdana" w:hAnsi="Verdana"/>
          <w:sz w:val="22"/>
        </w:rPr>
      </w:pPr>
      <w:r w:rsidRPr="002E7E16">
        <w:rPr>
          <w:rFonts w:ascii="Verdana" w:hAnsi="Verdana"/>
          <w:sz w:val="22"/>
        </w:rPr>
        <w:t>e) Hacer sugerencias y recomendaciones de tipo operativo para el inicio de</w:t>
      </w:r>
      <w:r w:rsidR="004B10D0">
        <w:rPr>
          <w:rFonts w:ascii="Verdana" w:hAnsi="Verdana"/>
          <w:sz w:val="22"/>
        </w:rPr>
        <w:t xml:space="preserve"> </w:t>
      </w:r>
      <w:r w:rsidRPr="002E7E16">
        <w:rPr>
          <w:rFonts w:ascii="Verdana" w:hAnsi="Verdana"/>
          <w:sz w:val="22"/>
        </w:rPr>
        <w:t>la ejecución del proyecto, previo cumplimiento de requisitos y aprobación</w:t>
      </w:r>
      <w:r w:rsidR="004B10D0">
        <w:rPr>
          <w:rFonts w:ascii="Verdana" w:hAnsi="Verdana"/>
          <w:sz w:val="22"/>
        </w:rPr>
        <w:t xml:space="preserve"> </w:t>
      </w:r>
      <w:r w:rsidRPr="002E7E16">
        <w:rPr>
          <w:rFonts w:ascii="Verdana" w:hAnsi="Verdana"/>
          <w:sz w:val="22"/>
        </w:rPr>
        <w:t>de los documentos técnicos de soporte, elaborados por el contratista en</w:t>
      </w:r>
      <w:r w:rsidR="004B10D0">
        <w:rPr>
          <w:rFonts w:ascii="Verdana" w:hAnsi="Verdana"/>
          <w:sz w:val="22"/>
        </w:rPr>
        <w:t xml:space="preserve"> </w:t>
      </w:r>
      <w:r w:rsidRPr="002E7E16">
        <w:rPr>
          <w:rFonts w:ascii="Verdana" w:hAnsi="Verdana"/>
          <w:sz w:val="22"/>
        </w:rPr>
        <w:t>la Etapa I.</w:t>
      </w:r>
    </w:p>
    <w:p w14:paraId="585128D7" w14:textId="5DA8C365" w:rsidR="006A1B84" w:rsidRPr="002E7E16" w:rsidRDefault="006A1B84" w:rsidP="006A1B84">
      <w:pPr>
        <w:rPr>
          <w:rFonts w:ascii="Verdana" w:hAnsi="Verdana"/>
          <w:sz w:val="22"/>
        </w:rPr>
      </w:pPr>
      <w:r w:rsidRPr="002E7E16">
        <w:rPr>
          <w:rFonts w:ascii="Verdana" w:hAnsi="Verdana"/>
          <w:sz w:val="22"/>
        </w:rPr>
        <w:t>f) Analizar y validar la declaración de no viabilidad del proyecto (si es el</w:t>
      </w:r>
      <w:r w:rsidR="004B10D0">
        <w:rPr>
          <w:rFonts w:ascii="Verdana" w:hAnsi="Verdana"/>
          <w:sz w:val="22"/>
        </w:rPr>
        <w:t xml:space="preserve"> </w:t>
      </w:r>
      <w:r w:rsidRPr="002E7E16">
        <w:rPr>
          <w:rFonts w:ascii="Verdana" w:hAnsi="Verdana"/>
          <w:sz w:val="22"/>
        </w:rPr>
        <w:t>caso), dentro de la Etapa I, previa revisión y concepto de la interventoría.</w:t>
      </w:r>
    </w:p>
    <w:p w14:paraId="3265EE71" w14:textId="77777777" w:rsidR="00781D73" w:rsidRDefault="00781D73" w:rsidP="006A1B84">
      <w:pPr>
        <w:rPr>
          <w:rFonts w:ascii="Verdana" w:hAnsi="Verdana"/>
          <w:b/>
          <w:sz w:val="22"/>
        </w:rPr>
      </w:pPr>
    </w:p>
    <w:p w14:paraId="142BD42A" w14:textId="3DDD8F88" w:rsidR="006A1B84" w:rsidRPr="002E7E16" w:rsidRDefault="006A1B84" w:rsidP="006A1B84">
      <w:pPr>
        <w:rPr>
          <w:rFonts w:ascii="Verdana" w:hAnsi="Verdana"/>
          <w:sz w:val="22"/>
        </w:rPr>
      </w:pPr>
      <w:r w:rsidRPr="004B10D0">
        <w:rPr>
          <w:rFonts w:ascii="Verdana" w:hAnsi="Verdana"/>
          <w:b/>
          <w:sz w:val="22"/>
        </w:rPr>
        <w:t>NOTA:</w:t>
      </w:r>
      <w:r w:rsidRPr="002E7E16">
        <w:rPr>
          <w:rFonts w:ascii="Verdana" w:hAnsi="Verdana"/>
          <w:sz w:val="22"/>
        </w:rPr>
        <w:t xml:space="preserve"> El Comité Operativo no reemplazará las funciones de la interventoría, ni de la</w:t>
      </w:r>
      <w:r w:rsidR="004B10D0">
        <w:rPr>
          <w:rFonts w:ascii="Verdana" w:hAnsi="Verdana"/>
          <w:sz w:val="22"/>
        </w:rPr>
        <w:t xml:space="preserve"> </w:t>
      </w:r>
      <w:r w:rsidRPr="002E7E16">
        <w:rPr>
          <w:rFonts w:ascii="Verdana" w:hAnsi="Verdana"/>
          <w:sz w:val="22"/>
        </w:rPr>
        <w:t>supervisión.</w:t>
      </w:r>
    </w:p>
    <w:p w14:paraId="207FDA2B" w14:textId="63E1766A" w:rsidR="006A1B84" w:rsidRPr="002E7E16" w:rsidRDefault="006A1B84" w:rsidP="006A1B84">
      <w:pPr>
        <w:rPr>
          <w:rFonts w:ascii="Verdana" w:hAnsi="Verdana"/>
          <w:sz w:val="22"/>
        </w:rPr>
      </w:pPr>
    </w:p>
    <w:p w14:paraId="2FFD7BC1" w14:textId="3C18A2D6" w:rsidR="006A1B84" w:rsidRPr="002E7E16" w:rsidRDefault="006A1B84" w:rsidP="006A1B84">
      <w:pPr>
        <w:pStyle w:val="Ttulo3"/>
        <w:rPr>
          <w:rFonts w:ascii="Verdana" w:hAnsi="Verdana"/>
          <w:sz w:val="22"/>
          <w:szCs w:val="22"/>
        </w:rPr>
      </w:pPr>
      <w:r w:rsidRPr="002E7E16">
        <w:rPr>
          <w:rFonts w:ascii="Verdana" w:hAnsi="Verdana"/>
          <w:sz w:val="22"/>
          <w:szCs w:val="22"/>
        </w:rPr>
        <w:t>Conformación del Comité Operativo:</w:t>
      </w:r>
    </w:p>
    <w:p w14:paraId="0B2240B2" w14:textId="77777777" w:rsidR="006A1B84" w:rsidRPr="002E7E16" w:rsidRDefault="006A1B84" w:rsidP="006A1B84">
      <w:pPr>
        <w:rPr>
          <w:rFonts w:ascii="Verdana" w:hAnsi="Verdana"/>
          <w:sz w:val="22"/>
        </w:rPr>
      </w:pPr>
    </w:p>
    <w:p w14:paraId="41DB388C" w14:textId="17435824" w:rsidR="006A1B84" w:rsidRPr="002E7E16" w:rsidRDefault="006A1B84" w:rsidP="006A1B84">
      <w:pPr>
        <w:rPr>
          <w:rFonts w:ascii="Verdana" w:hAnsi="Verdana"/>
          <w:sz w:val="22"/>
        </w:rPr>
      </w:pPr>
      <w:r w:rsidRPr="002E7E16">
        <w:rPr>
          <w:rFonts w:ascii="Verdana" w:hAnsi="Verdana"/>
          <w:sz w:val="22"/>
        </w:rPr>
        <w:t>1. Subdirector de la subdirección de Reconciliación y Desarrollo social de la ART</w:t>
      </w:r>
      <w:r w:rsidR="00B530CC">
        <w:rPr>
          <w:rFonts w:ascii="Verdana" w:hAnsi="Verdana"/>
          <w:sz w:val="22"/>
        </w:rPr>
        <w:t xml:space="preserve"> </w:t>
      </w:r>
      <w:r w:rsidRPr="002E7E16">
        <w:rPr>
          <w:rFonts w:ascii="Verdana" w:hAnsi="Verdana"/>
          <w:sz w:val="22"/>
        </w:rPr>
        <w:t>o quien este designe.</w:t>
      </w:r>
    </w:p>
    <w:p w14:paraId="5226F7C6" w14:textId="50119625" w:rsidR="006A1B84" w:rsidRPr="002E7E16" w:rsidRDefault="006A1B84" w:rsidP="006A1B84">
      <w:pPr>
        <w:rPr>
          <w:rFonts w:ascii="Verdana" w:hAnsi="Verdana"/>
          <w:sz w:val="22"/>
        </w:rPr>
      </w:pPr>
      <w:r w:rsidRPr="002E7E16">
        <w:rPr>
          <w:rFonts w:ascii="Verdana" w:hAnsi="Verdana"/>
          <w:sz w:val="22"/>
        </w:rPr>
        <w:t>2. Coordinador de la ART regional de acuerdo con la ubicación del proyecto o</w:t>
      </w:r>
      <w:r w:rsidR="00B530CC">
        <w:rPr>
          <w:rFonts w:ascii="Verdana" w:hAnsi="Verdana"/>
          <w:sz w:val="22"/>
        </w:rPr>
        <w:t xml:space="preserve"> </w:t>
      </w:r>
      <w:r w:rsidRPr="002E7E16">
        <w:rPr>
          <w:rFonts w:ascii="Verdana" w:hAnsi="Verdana"/>
          <w:sz w:val="22"/>
        </w:rPr>
        <w:t>quien este designe.</w:t>
      </w:r>
    </w:p>
    <w:p w14:paraId="3BFC56E0" w14:textId="77777777" w:rsidR="006A1B84" w:rsidRPr="002E7E16" w:rsidRDefault="006A1B84" w:rsidP="006A1B84">
      <w:pPr>
        <w:rPr>
          <w:rFonts w:ascii="Verdana" w:hAnsi="Verdana"/>
          <w:sz w:val="22"/>
        </w:rPr>
      </w:pPr>
      <w:r w:rsidRPr="002E7E16">
        <w:rPr>
          <w:rFonts w:ascii="Verdana" w:hAnsi="Verdana"/>
          <w:sz w:val="22"/>
        </w:rPr>
        <w:t>3. Supervisor del convenio o quien este designe (ART).</w:t>
      </w:r>
    </w:p>
    <w:p w14:paraId="5A9D9116" w14:textId="77777777" w:rsidR="006A1B84" w:rsidRPr="002E7E16" w:rsidRDefault="006A1B84" w:rsidP="006A1B84">
      <w:pPr>
        <w:rPr>
          <w:rFonts w:ascii="Verdana" w:hAnsi="Verdana"/>
          <w:sz w:val="22"/>
        </w:rPr>
      </w:pPr>
      <w:r w:rsidRPr="002E7E16">
        <w:rPr>
          <w:rFonts w:ascii="Verdana" w:hAnsi="Verdana"/>
          <w:sz w:val="22"/>
        </w:rPr>
        <w:lastRenderedPageBreak/>
        <w:t>4. Representante legal del ente territorial o quien este designe.</w:t>
      </w:r>
    </w:p>
    <w:p w14:paraId="69D3DE4B" w14:textId="77777777" w:rsidR="006A1B84" w:rsidRPr="002E7E16" w:rsidRDefault="006A1B84" w:rsidP="006A1B84">
      <w:pPr>
        <w:rPr>
          <w:rFonts w:ascii="Verdana" w:hAnsi="Verdana"/>
          <w:sz w:val="22"/>
        </w:rPr>
      </w:pPr>
      <w:r w:rsidRPr="002E7E16">
        <w:rPr>
          <w:rFonts w:ascii="Verdana" w:hAnsi="Verdana"/>
          <w:sz w:val="22"/>
        </w:rPr>
        <w:t>5. Supervisor del convenio (ente territorial).</w:t>
      </w:r>
    </w:p>
    <w:p w14:paraId="2DCCA063" w14:textId="6D79A809" w:rsidR="006A1B84" w:rsidRDefault="006A1B84" w:rsidP="006A1B84">
      <w:pPr>
        <w:rPr>
          <w:rFonts w:ascii="Verdana" w:hAnsi="Verdana"/>
          <w:sz w:val="22"/>
        </w:rPr>
      </w:pPr>
      <w:r w:rsidRPr="002E7E16">
        <w:rPr>
          <w:rFonts w:ascii="Verdana" w:hAnsi="Verdana"/>
          <w:sz w:val="22"/>
        </w:rPr>
        <w:t>En el caso que se realicen designaciones por parte de los miembros del Comité Operativo,</w:t>
      </w:r>
      <w:r w:rsidR="00B530CC">
        <w:rPr>
          <w:rFonts w:ascii="Verdana" w:hAnsi="Verdana"/>
          <w:sz w:val="22"/>
        </w:rPr>
        <w:t xml:space="preserve"> </w:t>
      </w:r>
      <w:r w:rsidRPr="002E7E16">
        <w:rPr>
          <w:rFonts w:ascii="Verdana" w:hAnsi="Verdana"/>
          <w:sz w:val="22"/>
        </w:rPr>
        <w:t>estas deberán indicar con precisión el comité para el cual se designa o si será permanente.</w:t>
      </w:r>
    </w:p>
    <w:p w14:paraId="6A36DB27" w14:textId="77777777" w:rsidR="00C67D01" w:rsidRPr="002E7E16" w:rsidRDefault="00C67D01" w:rsidP="006A1B84">
      <w:pPr>
        <w:rPr>
          <w:rFonts w:ascii="Verdana" w:hAnsi="Verdana"/>
          <w:sz w:val="22"/>
        </w:rPr>
      </w:pPr>
    </w:p>
    <w:p w14:paraId="7357E6DF" w14:textId="2BD38AD4" w:rsidR="006A1B84" w:rsidRDefault="006A1B84" w:rsidP="006A1B84">
      <w:pPr>
        <w:rPr>
          <w:rFonts w:ascii="Verdana" w:hAnsi="Verdana"/>
          <w:sz w:val="22"/>
        </w:rPr>
      </w:pPr>
      <w:r w:rsidRPr="002E7E16">
        <w:rPr>
          <w:rFonts w:ascii="Verdana" w:hAnsi="Verdana"/>
          <w:sz w:val="22"/>
        </w:rPr>
        <w:t>Se entenderá para todos los efectos que la delegación o designación conlleva la voz y el</w:t>
      </w:r>
      <w:r w:rsidR="00B530CC">
        <w:rPr>
          <w:rFonts w:ascii="Verdana" w:hAnsi="Verdana"/>
          <w:sz w:val="22"/>
        </w:rPr>
        <w:t xml:space="preserve"> </w:t>
      </w:r>
      <w:r w:rsidRPr="002E7E16">
        <w:rPr>
          <w:rFonts w:ascii="Verdana" w:hAnsi="Verdana"/>
          <w:sz w:val="22"/>
        </w:rPr>
        <w:t>voto.</w:t>
      </w:r>
    </w:p>
    <w:p w14:paraId="55824E32" w14:textId="77777777" w:rsidR="00C67D01" w:rsidRPr="002E7E16" w:rsidRDefault="00C67D01" w:rsidP="006A1B84">
      <w:pPr>
        <w:rPr>
          <w:rFonts w:ascii="Verdana" w:hAnsi="Verdana"/>
          <w:sz w:val="22"/>
        </w:rPr>
      </w:pPr>
    </w:p>
    <w:p w14:paraId="5B88B5B2" w14:textId="37356A7F" w:rsidR="006A1B84" w:rsidRPr="002E7E16" w:rsidRDefault="006A1B84" w:rsidP="006A1B84">
      <w:pPr>
        <w:rPr>
          <w:rFonts w:ascii="Verdana" w:hAnsi="Verdana"/>
          <w:sz w:val="22"/>
        </w:rPr>
      </w:pPr>
      <w:r w:rsidRPr="002E7E16">
        <w:rPr>
          <w:rFonts w:ascii="Verdana" w:hAnsi="Verdana"/>
          <w:sz w:val="22"/>
        </w:rPr>
        <w:t>El representante legal del contratista de obra y de la interventoría o quienes estos designen,</w:t>
      </w:r>
      <w:r w:rsidR="00B530CC">
        <w:rPr>
          <w:rFonts w:ascii="Verdana" w:hAnsi="Verdana"/>
          <w:sz w:val="22"/>
        </w:rPr>
        <w:t xml:space="preserve"> </w:t>
      </w:r>
      <w:r w:rsidRPr="002E7E16">
        <w:rPr>
          <w:rFonts w:ascii="Verdana" w:hAnsi="Verdana"/>
          <w:sz w:val="22"/>
        </w:rPr>
        <w:t>participarán como invitados permanentes a estos comités y adicionalmente, podrán ser</w:t>
      </w:r>
      <w:r w:rsidR="00B530CC">
        <w:rPr>
          <w:rFonts w:ascii="Verdana" w:hAnsi="Verdana"/>
          <w:sz w:val="22"/>
        </w:rPr>
        <w:t xml:space="preserve"> </w:t>
      </w:r>
      <w:r w:rsidRPr="002E7E16">
        <w:rPr>
          <w:rFonts w:ascii="Verdana" w:hAnsi="Verdana"/>
          <w:sz w:val="22"/>
        </w:rPr>
        <w:t>invitadas las personas naturales o jurídicas que sus miembros requieran.</w:t>
      </w:r>
    </w:p>
    <w:p w14:paraId="6E26BFA9" w14:textId="3DF6F179" w:rsidR="00917CED" w:rsidRPr="002E7E16" w:rsidRDefault="00917CED" w:rsidP="00917CED">
      <w:pPr>
        <w:rPr>
          <w:rFonts w:ascii="Verdana" w:hAnsi="Verdana"/>
          <w:sz w:val="22"/>
        </w:rPr>
      </w:pPr>
    </w:p>
    <w:p w14:paraId="260F1234" w14:textId="1823DCD4" w:rsidR="006A1B84" w:rsidRPr="002E7E16" w:rsidRDefault="006A1B84" w:rsidP="006A1B84">
      <w:pPr>
        <w:pStyle w:val="Ttulo3"/>
        <w:rPr>
          <w:rFonts w:ascii="Verdana" w:hAnsi="Verdana"/>
          <w:sz w:val="22"/>
          <w:szCs w:val="22"/>
        </w:rPr>
      </w:pPr>
      <w:r w:rsidRPr="002E7E16">
        <w:rPr>
          <w:rFonts w:ascii="Verdana" w:hAnsi="Verdana"/>
          <w:sz w:val="22"/>
          <w:szCs w:val="22"/>
        </w:rPr>
        <w:t>Sesiones del Comité Operativo:</w:t>
      </w:r>
    </w:p>
    <w:p w14:paraId="5AFEA583" w14:textId="77777777" w:rsidR="006A1B84" w:rsidRPr="002E7E16" w:rsidRDefault="006A1B84" w:rsidP="006A1B84">
      <w:pPr>
        <w:rPr>
          <w:rFonts w:ascii="Verdana" w:hAnsi="Verdana"/>
          <w:sz w:val="22"/>
        </w:rPr>
      </w:pPr>
    </w:p>
    <w:p w14:paraId="48B7AB7C" w14:textId="036282F4" w:rsidR="006A1B84" w:rsidRDefault="006A1B84" w:rsidP="006A1B84">
      <w:pPr>
        <w:rPr>
          <w:rFonts w:ascii="Verdana" w:hAnsi="Verdana"/>
          <w:sz w:val="22"/>
        </w:rPr>
      </w:pPr>
      <w:r w:rsidRPr="002E7E16">
        <w:rPr>
          <w:rFonts w:ascii="Verdana" w:hAnsi="Verdana"/>
          <w:sz w:val="22"/>
        </w:rPr>
        <w:t>Este comité deberá instalarse y llevar a cabo sus sesiones una vez se dé inicio al a la</w:t>
      </w:r>
      <w:r w:rsidR="00C67D01">
        <w:rPr>
          <w:rFonts w:ascii="Verdana" w:hAnsi="Verdana"/>
          <w:sz w:val="22"/>
        </w:rPr>
        <w:t xml:space="preserve"> </w:t>
      </w:r>
      <w:r w:rsidRPr="002E7E16">
        <w:rPr>
          <w:rFonts w:ascii="Verdana" w:hAnsi="Verdana"/>
          <w:sz w:val="22"/>
        </w:rPr>
        <w:t>ejecución del contrato de obra y se reunirá mensualmente, previa citación por parte de la</w:t>
      </w:r>
      <w:r w:rsidR="00C67D01">
        <w:rPr>
          <w:rFonts w:ascii="Verdana" w:hAnsi="Verdana"/>
          <w:sz w:val="22"/>
        </w:rPr>
        <w:t xml:space="preserve"> </w:t>
      </w:r>
      <w:r w:rsidRPr="002E7E16">
        <w:rPr>
          <w:rFonts w:ascii="Verdana" w:hAnsi="Verdana"/>
          <w:sz w:val="22"/>
        </w:rPr>
        <w:t>secretaria técnica y/o cuando se requiera. Sus sesiones serán presenciales y si el caso lo</w:t>
      </w:r>
      <w:r w:rsidR="00C67D01">
        <w:rPr>
          <w:rFonts w:ascii="Verdana" w:hAnsi="Verdana"/>
          <w:sz w:val="22"/>
        </w:rPr>
        <w:t xml:space="preserve"> </w:t>
      </w:r>
      <w:r w:rsidRPr="002E7E16">
        <w:rPr>
          <w:rFonts w:ascii="Verdana" w:hAnsi="Verdana"/>
          <w:sz w:val="22"/>
        </w:rPr>
        <w:t>amerita, de manera virtual.</w:t>
      </w:r>
    </w:p>
    <w:p w14:paraId="7546817C" w14:textId="77777777" w:rsidR="00C67D01" w:rsidRPr="002E7E16" w:rsidRDefault="00C67D01" w:rsidP="006A1B84">
      <w:pPr>
        <w:rPr>
          <w:rFonts w:ascii="Verdana" w:hAnsi="Verdana"/>
          <w:sz w:val="22"/>
        </w:rPr>
      </w:pPr>
    </w:p>
    <w:p w14:paraId="29CACB1F" w14:textId="395D1DC1" w:rsidR="006A1B84" w:rsidRPr="002E7E16" w:rsidRDefault="006A1B84" w:rsidP="006A1B84">
      <w:pPr>
        <w:rPr>
          <w:rFonts w:ascii="Verdana" w:hAnsi="Verdana"/>
          <w:sz w:val="22"/>
        </w:rPr>
      </w:pPr>
      <w:r w:rsidRPr="002E7E16">
        <w:rPr>
          <w:rFonts w:ascii="Verdana" w:hAnsi="Verdana"/>
          <w:sz w:val="22"/>
        </w:rPr>
        <w:t>El quorum para deliberar y decidir sobre lo indicado en los literales d), e) y f) del numeral</w:t>
      </w:r>
      <w:r w:rsidR="00781D73">
        <w:rPr>
          <w:rFonts w:ascii="Verdana" w:hAnsi="Verdana"/>
          <w:sz w:val="22"/>
        </w:rPr>
        <w:t xml:space="preserve"> </w:t>
      </w:r>
      <w:r w:rsidRPr="002E7E16">
        <w:rPr>
          <w:rFonts w:ascii="Verdana" w:hAnsi="Verdana"/>
          <w:sz w:val="22"/>
        </w:rPr>
        <w:t>8.2.1, en el marco del citado comité, es la mitad más uno de sus miembros; y sus decisiones</w:t>
      </w:r>
      <w:r w:rsidR="00781D73">
        <w:rPr>
          <w:rFonts w:ascii="Verdana" w:hAnsi="Verdana"/>
          <w:sz w:val="22"/>
        </w:rPr>
        <w:t xml:space="preserve"> </w:t>
      </w:r>
      <w:r w:rsidRPr="002E7E16">
        <w:rPr>
          <w:rFonts w:ascii="Verdana" w:hAnsi="Verdana"/>
          <w:sz w:val="22"/>
        </w:rPr>
        <w:t>se registrarán en actas suscritas por quienes participen en la sesión.</w:t>
      </w:r>
    </w:p>
    <w:p w14:paraId="444B5911" w14:textId="77777777" w:rsidR="00781D73" w:rsidRDefault="00781D73" w:rsidP="006A1B84">
      <w:pPr>
        <w:rPr>
          <w:rFonts w:ascii="Verdana" w:hAnsi="Verdana"/>
          <w:sz w:val="22"/>
        </w:rPr>
      </w:pPr>
    </w:p>
    <w:p w14:paraId="2E15A44E" w14:textId="65E582B7" w:rsidR="006A1B84" w:rsidRDefault="006A1B84" w:rsidP="006A1B84">
      <w:pPr>
        <w:rPr>
          <w:rFonts w:ascii="Verdana" w:hAnsi="Verdana"/>
          <w:sz w:val="22"/>
        </w:rPr>
      </w:pPr>
      <w:r w:rsidRPr="002E7E16">
        <w:rPr>
          <w:rFonts w:ascii="Verdana" w:hAnsi="Verdana"/>
          <w:sz w:val="22"/>
        </w:rPr>
        <w:t>La secretaría técnica del comité será ejercida por el profesional que para este efecto se</w:t>
      </w:r>
      <w:r w:rsidR="00781D73">
        <w:rPr>
          <w:rFonts w:ascii="Verdana" w:hAnsi="Verdana"/>
          <w:sz w:val="22"/>
        </w:rPr>
        <w:t xml:space="preserve"> </w:t>
      </w:r>
      <w:r w:rsidRPr="002E7E16">
        <w:rPr>
          <w:rFonts w:ascii="Verdana" w:hAnsi="Verdana"/>
          <w:sz w:val="22"/>
        </w:rPr>
        <w:t>designe por la coordinación regional de la ART y tendrá, entre otras, las siguientes</w:t>
      </w:r>
      <w:r w:rsidR="00781D73">
        <w:rPr>
          <w:rFonts w:ascii="Verdana" w:hAnsi="Verdana"/>
          <w:sz w:val="22"/>
        </w:rPr>
        <w:t xml:space="preserve"> </w:t>
      </w:r>
      <w:r w:rsidRPr="002E7E16">
        <w:rPr>
          <w:rFonts w:ascii="Verdana" w:hAnsi="Verdana"/>
          <w:sz w:val="22"/>
        </w:rPr>
        <w:t>funciones:</w:t>
      </w:r>
    </w:p>
    <w:p w14:paraId="30D48544" w14:textId="77777777" w:rsidR="00781D73" w:rsidRPr="002E7E16" w:rsidRDefault="00781D73" w:rsidP="006A1B84">
      <w:pPr>
        <w:rPr>
          <w:rFonts w:ascii="Verdana" w:hAnsi="Verdana"/>
          <w:sz w:val="22"/>
        </w:rPr>
      </w:pPr>
    </w:p>
    <w:p w14:paraId="7A446573" w14:textId="16299600" w:rsidR="006A1B84" w:rsidRPr="002E7E16" w:rsidRDefault="006A1B84" w:rsidP="006A1B84">
      <w:pPr>
        <w:rPr>
          <w:rFonts w:ascii="Verdana" w:hAnsi="Verdana"/>
          <w:sz w:val="22"/>
        </w:rPr>
      </w:pPr>
      <w:r w:rsidRPr="002E7E16">
        <w:rPr>
          <w:rFonts w:ascii="Verdana" w:hAnsi="Verdana"/>
          <w:sz w:val="22"/>
        </w:rPr>
        <w:t>a. Convocar a las sesiones por cualquier medio expedito con una antelación mínimo</w:t>
      </w:r>
      <w:r w:rsidR="00781D73">
        <w:rPr>
          <w:rFonts w:ascii="Verdana" w:hAnsi="Verdana"/>
          <w:sz w:val="22"/>
        </w:rPr>
        <w:t xml:space="preserve"> </w:t>
      </w:r>
      <w:r w:rsidRPr="002E7E16">
        <w:rPr>
          <w:rFonts w:ascii="Verdana" w:hAnsi="Verdana"/>
          <w:sz w:val="22"/>
        </w:rPr>
        <w:t>de cinco (5) días, citación en la cual se informará el objeto y el orden del día y se</w:t>
      </w:r>
      <w:r w:rsidR="00781D73">
        <w:rPr>
          <w:rFonts w:ascii="Verdana" w:hAnsi="Verdana"/>
          <w:sz w:val="22"/>
        </w:rPr>
        <w:t xml:space="preserve"> </w:t>
      </w:r>
      <w:r w:rsidRPr="002E7E16">
        <w:rPr>
          <w:rFonts w:ascii="Verdana" w:hAnsi="Verdana"/>
          <w:sz w:val="22"/>
        </w:rPr>
        <w:t>remitirán los documentos que se pondrán a consideración.</w:t>
      </w:r>
    </w:p>
    <w:p w14:paraId="4C57EDD7" w14:textId="56C9BA72" w:rsidR="006A1B84" w:rsidRPr="002E7E16" w:rsidRDefault="006A1B84" w:rsidP="006A1B84">
      <w:pPr>
        <w:rPr>
          <w:rFonts w:ascii="Verdana" w:hAnsi="Verdana"/>
          <w:sz w:val="22"/>
        </w:rPr>
      </w:pPr>
      <w:r w:rsidRPr="002E7E16">
        <w:rPr>
          <w:rFonts w:ascii="Verdana" w:hAnsi="Verdana"/>
          <w:sz w:val="22"/>
        </w:rPr>
        <w:t>b. Proyectar las actas para aprobación y firma de los miembros del comité, al finalizar</w:t>
      </w:r>
      <w:r w:rsidR="00781D73">
        <w:rPr>
          <w:rFonts w:ascii="Verdana" w:hAnsi="Verdana"/>
          <w:sz w:val="22"/>
        </w:rPr>
        <w:t xml:space="preserve"> </w:t>
      </w:r>
      <w:r w:rsidRPr="002E7E16">
        <w:rPr>
          <w:rFonts w:ascii="Verdana" w:hAnsi="Verdana"/>
          <w:sz w:val="22"/>
        </w:rPr>
        <w:t>cada sesión.</w:t>
      </w:r>
    </w:p>
    <w:p w14:paraId="663A776E" w14:textId="620847D3" w:rsidR="006A1B84" w:rsidRPr="002E7E16" w:rsidRDefault="006A1B84" w:rsidP="006A1B84">
      <w:pPr>
        <w:rPr>
          <w:rFonts w:ascii="Verdana" w:hAnsi="Verdana"/>
          <w:sz w:val="22"/>
        </w:rPr>
      </w:pPr>
      <w:r w:rsidRPr="002E7E16">
        <w:rPr>
          <w:rFonts w:ascii="Verdana" w:hAnsi="Verdana"/>
          <w:sz w:val="22"/>
        </w:rPr>
        <w:t>c. Llevar y custodiar el archivo que contenga la totalidad de la documentación</w:t>
      </w:r>
      <w:r w:rsidR="00781D73">
        <w:rPr>
          <w:rFonts w:ascii="Verdana" w:hAnsi="Verdana"/>
          <w:sz w:val="22"/>
        </w:rPr>
        <w:t xml:space="preserve"> </w:t>
      </w:r>
      <w:r w:rsidRPr="002E7E16">
        <w:rPr>
          <w:rFonts w:ascii="Verdana" w:hAnsi="Verdana"/>
          <w:sz w:val="22"/>
        </w:rPr>
        <w:t>presentada y generada en el marco del comité y hacer entrega al supervisor del</w:t>
      </w:r>
      <w:r w:rsidR="00781D73">
        <w:rPr>
          <w:rFonts w:ascii="Verdana" w:hAnsi="Verdana"/>
          <w:sz w:val="22"/>
        </w:rPr>
        <w:t xml:space="preserve"> </w:t>
      </w:r>
      <w:r w:rsidRPr="002E7E16">
        <w:rPr>
          <w:rFonts w:ascii="Verdana" w:hAnsi="Verdana"/>
          <w:sz w:val="22"/>
        </w:rPr>
        <w:t>convenio dentro de los tres (3) días hábiles posteriores a la sesión del comité para</w:t>
      </w:r>
      <w:r w:rsidR="00781D73">
        <w:rPr>
          <w:rFonts w:ascii="Verdana" w:hAnsi="Verdana"/>
          <w:sz w:val="22"/>
        </w:rPr>
        <w:t xml:space="preserve"> </w:t>
      </w:r>
      <w:r w:rsidRPr="002E7E16">
        <w:rPr>
          <w:rFonts w:ascii="Verdana" w:hAnsi="Verdana"/>
          <w:sz w:val="22"/>
        </w:rPr>
        <w:t>que sean incorporados al informe mensual de supervisión del convenio.</w:t>
      </w:r>
    </w:p>
    <w:p w14:paraId="459A7D55" w14:textId="6C04B0CB" w:rsidR="006A1B84" w:rsidRPr="002E7E16" w:rsidRDefault="006A1B84" w:rsidP="006A1B84">
      <w:pPr>
        <w:rPr>
          <w:rFonts w:ascii="Verdana" w:hAnsi="Verdana"/>
          <w:sz w:val="22"/>
        </w:rPr>
      </w:pPr>
      <w:r w:rsidRPr="002E7E16">
        <w:rPr>
          <w:rFonts w:ascii="Verdana" w:hAnsi="Verdana"/>
          <w:sz w:val="22"/>
        </w:rPr>
        <w:t>d. Suministrar información relacionadas con las sesiones del comité.</w:t>
      </w:r>
    </w:p>
    <w:p w14:paraId="374747C6" w14:textId="44995890" w:rsidR="006A1B84" w:rsidRPr="006A1B84" w:rsidRDefault="006A1B84" w:rsidP="00917CED">
      <w:pPr>
        <w:rPr>
          <w:rFonts w:ascii="Verdana" w:hAnsi="Verdana"/>
        </w:rPr>
      </w:pPr>
    </w:p>
    <w:p w14:paraId="03BD3535" w14:textId="0F422BD3" w:rsidR="006A1B84" w:rsidRPr="00781D73" w:rsidRDefault="006A1B84" w:rsidP="006A1B84">
      <w:pPr>
        <w:pStyle w:val="Ttulo1"/>
        <w:rPr>
          <w:rFonts w:ascii="Verdana" w:hAnsi="Verdana"/>
          <w:sz w:val="22"/>
          <w:szCs w:val="22"/>
        </w:rPr>
      </w:pPr>
      <w:r w:rsidRPr="00781D73">
        <w:rPr>
          <w:rFonts w:ascii="Verdana" w:hAnsi="Verdana"/>
          <w:sz w:val="22"/>
          <w:szCs w:val="22"/>
        </w:rPr>
        <w:t>Fortalecimiento de capacidades de las organizaciones comunitarias</w:t>
      </w:r>
    </w:p>
    <w:p w14:paraId="0CAEF58B" w14:textId="101E518A" w:rsidR="006A1B84" w:rsidRPr="00781D73" w:rsidRDefault="006A1B84" w:rsidP="006A1B84">
      <w:pPr>
        <w:pStyle w:val="NormalWeb"/>
        <w:spacing w:before="240" w:after="240"/>
        <w:rPr>
          <w:rFonts w:ascii="Verdana" w:hAnsi="Verdana"/>
          <w:sz w:val="22"/>
          <w:szCs w:val="22"/>
        </w:rPr>
      </w:pPr>
      <w:r w:rsidRPr="00781D73">
        <w:rPr>
          <w:rFonts w:ascii="Verdana" w:hAnsi="Verdana"/>
          <w:color w:val="000000"/>
          <w:sz w:val="22"/>
          <w:szCs w:val="22"/>
        </w:rPr>
        <w:t>En el marco del presente proceso contractual, la Entidad Territorial y el o la contratista de obra serán quienes tienen a su cargo la responsabilidad de la implementación de la estrategia de fortal</w:t>
      </w:r>
      <w:r w:rsidR="00781D73">
        <w:rPr>
          <w:rFonts w:ascii="Verdana" w:hAnsi="Verdana"/>
          <w:color w:val="000000"/>
          <w:sz w:val="22"/>
          <w:szCs w:val="22"/>
        </w:rPr>
        <w:t xml:space="preserve">ecimiento de capacidades de las </w:t>
      </w:r>
      <w:r w:rsidRPr="00781D73">
        <w:rPr>
          <w:rFonts w:ascii="Verdana" w:hAnsi="Verdana"/>
          <w:color w:val="000000"/>
          <w:sz w:val="22"/>
          <w:szCs w:val="22"/>
        </w:rPr>
        <w:lastRenderedPageBreak/>
        <w:t>organización comunitaria vinculada, la cual deberá desarrollarse de manera paralela y articulada con la ejecución física del proyecto.</w:t>
      </w:r>
    </w:p>
    <w:p w14:paraId="2F0E8D52" w14:textId="77777777" w:rsidR="006A1B84" w:rsidRDefault="006A1B84" w:rsidP="006A1B84">
      <w:pPr>
        <w:pStyle w:val="NormalWeb"/>
        <w:rPr>
          <w:rFonts w:ascii="Verdana" w:hAnsi="Verdana"/>
          <w:color w:val="000000"/>
          <w:sz w:val="22"/>
          <w:szCs w:val="22"/>
        </w:rPr>
      </w:pPr>
      <w:r w:rsidRPr="00781D73">
        <w:rPr>
          <w:rFonts w:ascii="Verdana" w:hAnsi="Verdana"/>
          <w:color w:val="000000"/>
          <w:sz w:val="22"/>
          <w:szCs w:val="22"/>
        </w:rPr>
        <w:t>La Agencia de Renovación del Territorio (ART), a través de la Subdirección de Reconciliación y Desarrollo Social, no asumirá funciones de implementación, ejecución ni gestión operativa del proceso de fortalecimiento de capacidades, limitando su actuación a la definición de lineamientos, orientación técnica general y seguimiento, en el marco de su estrategia institucional, en coherencia con el Plan Nacional de Desarrollo 2022–2026, el Acuerdo Final para la Terminación del Conflicto y la Construcción de una Paz Estable y Duradera, y el Plan Estratégico 2023–2026 de la ART.</w:t>
      </w:r>
    </w:p>
    <w:p w14:paraId="72E0BAAA" w14:textId="77777777" w:rsidR="00781D73" w:rsidRPr="00781D73" w:rsidRDefault="00781D73" w:rsidP="006A1B84">
      <w:pPr>
        <w:pStyle w:val="NormalWeb"/>
        <w:rPr>
          <w:rFonts w:ascii="Verdana" w:hAnsi="Verdana"/>
          <w:sz w:val="22"/>
          <w:szCs w:val="22"/>
        </w:rPr>
      </w:pPr>
    </w:p>
    <w:p w14:paraId="5C5042A0" w14:textId="77777777" w:rsidR="006A1B84" w:rsidRPr="00781D73" w:rsidRDefault="006A1B84" w:rsidP="006A1B84">
      <w:pPr>
        <w:pStyle w:val="NormalWeb"/>
        <w:rPr>
          <w:rFonts w:ascii="Verdana" w:hAnsi="Verdana"/>
          <w:sz w:val="22"/>
          <w:szCs w:val="22"/>
        </w:rPr>
      </w:pPr>
      <w:r w:rsidRPr="00781D73">
        <w:rPr>
          <w:rFonts w:ascii="Verdana" w:hAnsi="Verdana"/>
          <w:color w:val="000000"/>
          <w:sz w:val="22"/>
          <w:szCs w:val="22"/>
        </w:rPr>
        <w:t>El objetivo de este proceso busca fortalecer las capacidades de la organización comunitaria vinculadas a los proyectos, promoviendo su participación incidente y efectiva en la planificación, ejecución y sostenibilidad de las iniciativas de desarrollo territorial en los municipios PDET, sin que ello implique delegación de competencias misionales u operativas en la ART.</w:t>
      </w:r>
    </w:p>
    <w:p w14:paraId="0E18EB0A" w14:textId="77777777" w:rsidR="006A1B84" w:rsidRPr="00781D73" w:rsidRDefault="006A1B84" w:rsidP="006A1B84">
      <w:pPr>
        <w:rPr>
          <w:rFonts w:ascii="Verdana" w:hAnsi="Verdana"/>
          <w:sz w:val="22"/>
        </w:rPr>
      </w:pPr>
    </w:p>
    <w:p w14:paraId="6CFD9C39" w14:textId="77777777" w:rsidR="006A1B84" w:rsidRPr="00781D73" w:rsidRDefault="006A1B84" w:rsidP="006A1B84">
      <w:pPr>
        <w:pStyle w:val="NormalWeb"/>
        <w:rPr>
          <w:rFonts w:ascii="Verdana" w:hAnsi="Verdana"/>
          <w:sz w:val="22"/>
          <w:szCs w:val="22"/>
        </w:rPr>
      </w:pPr>
      <w:r w:rsidRPr="00781D73">
        <w:rPr>
          <w:rFonts w:ascii="Verdana" w:hAnsi="Verdana"/>
          <w:color w:val="000000"/>
          <w:sz w:val="22"/>
          <w:szCs w:val="22"/>
        </w:rPr>
        <w:t>Para tal efecto, el proceso de fortalecimiento se desarrollará en cuatro (4) etapas: (i) identificación y sensibilización de la(s) organización(es), (ii) caracterización, valoración y definición del plan de mejoramiento, (iii) implementación del plan de mejoramiento y (iv) cierre del proceso. La totalidad de estas etapas será implementada y gestionada por el o la contratista de obra, en articulación con la Entidad Territorial competente.</w:t>
      </w:r>
    </w:p>
    <w:p w14:paraId="585F1C62" w14:textId="77777777" w:rsidR="006A1B84" w:rsidRPr="00781D73" w:rsidRDefault="006A1B84" w:rsidP="006A1B84">
      <w:pPr>
        <w:rPr>
          <w:rFonts w:ascii="Verdana" w:hAnsi="Verdana"/>
          <w:sz w:val="22"/>
        </w:rPr>
      </w:pPr>
    </w:p>
    <w:p w14:paraId="53D0C82C" w14:textId="77777777" w:rsidR="006A1B84" w:rsidRPr="00781D73" w:rsidRDefault="006A1B84" w:rsidP="006A1B84">
      <w:pPr>
        <w:pStyle w:val="NormalWeb"/>
        <w:rPr>
          <w:rFonts w:ascii="Verdana" w:hAnsi="Verdana"/>
          <w:sz w:val="22"/>
          <w:szCs w:val="22"/>
        </w:rPr>
      </w:pPr>
      <w:r w:rsidRPr="00781D73">
        <w:rPr>
          <w:rFonts w:ascii="Verdana" w:hAnsi="Verdana"/>
          <w:color w:val="000000"/>
          <w:sz w:val="22"/>
          <w:szCs w:val="22"/>
        </w:rPr>
        <w:t>De conformidad con el documento de lineamientos LIFC-02 “Lineamiento para el Desarrollo de la Estrategia de Fortalecimiento de Capacidades de las Organizaciones Comunitarias Vinculadas a los Proyectos Ejecutados por la ART”, el o la contratista de obra será el único responsable de la aplicación del Índice de Capacidades Organizacionales (ICO) a la organización comunitaria beneficiaria, así como de la formulación, ejecución, seguimiento y cierre del correspondiente plan de mejoramiento organizacional, obligaciones que se entienden incorporadas de manera integral al objeto contractual.</w:t>
      </w:r>
    </w:p>
    <w:p w14:paraId="0B9C2165" w14:textId="77777777" w:rsidR="006A1B84" w:rsidRPr="00781D73" w:rsidRDefault="006A1B84" w:rsidP="006A1B84">
      <w:pPr>
        <w:rPr>
          <w:rFonts w:ascii="Verdana" w:hAnsi="Verdana"/>
          <w:sz w:val="22"/>
        </w:rPr>
      </w:pPr>
    </w:p>
    <w:p w14:paraId="7FB9D842" w14:textId="77777777" w:rsidR="006A1B84" w:rsidRPr="00781D73" w:rsidRDefault="006A1B84" w:rsidP="006A1B84">
      <w:pPr>
        <w:pStyle w:val="NormalWeb"/>
        <w:rPr>
          <w:rFonts w:ascii="Verdana" w:hAnsi="Verdana"/>
          <w:sz w:val="22"/>
          <w:szCs w:val="22"/>
        </w:rPr>
      </w:pPr>
      <w:r w:rsidRPr="00781D73">
        <w:rPr>
          <w:rFonts w:ascii="Verdana" w:hAnsi="Verdana"/>
          <w:color w:val="000000"/>
          <w:sz w:val="22"/>
          <w:szCs w:val="22"/>
        </w:rPr>
        <w:t>La Entidad Territorial, en su calidad de ente conviniente, acompañará el proceso desde el ámbito de sus competencias, facilitando la articulación institucional en el territorio y el relacionamiento con la organización comunitaria beneficiaria.</w:t>
      </w:r>
    </w:p>
    <w:p w14:paraId="17AA6180" w14:textId="77777777" w:rsidR="006A1B84" w:rsidRPr="00781D73" w:rsidRDefault="006A1B84" w:rsidP="006A1B84">
      <w:pPr>
        <w:rPr>
          <w:rFonts w:ascii="Verdana" w:hAnsi="Verdana"/>
          <w:sz w:val="22"/>
        </w:rPr>
      </w:pPr>
    </w:p>
    <w:p w14:paraId="7E6B3959" w14:textId="77777777" w:rsidR="006A1B84" w:rsidRPr="00781D73" w:rsidRDefault="006A1B84" w:rsidP="006A1B84">
      <w:pPr>
        <w:pStyle w:val="NormalWeb"/>
        <w:rPr>
          <w:rFonts w:ascii="Verdana" w:hAnsi="Verdana"/>
          <w:sz w:val="22"/>
          <w:szCs w:val="22"/>
        </w:rPr>
      </w:pPr>
      <w:r w:rsidRPr="00781D73">
        <w:rPr>
          <w:rFonts w:ascii="Verdana" w:hAnsi="Verdana"/>
          <w:color w:val="000000"/>
          <w:sz w:val="22"/>
          <w:szCs w:val="22"/>
        </w:rPr>
        <w:t>NOTA: La ART ejercerá exclusivamente funciones de orientación técnica general, acompañamiento y seguimiento, con el fin de verificar la coherencia del proceso con los lineamientos institucionales y la estrategia de fortalecimiento de capacidades, sin asumir responsabilidad alguna por la ejecución, resultados o impactos derivados de la implementación del ICO o del plan de mejoramiento, los cuales recaen de manera exclusiva en el contratista de obra.</w:t>
      </w:r>
    </w:p>
    <w:p w14:paraId="38549850" w14:textId="3ACCCFA3" w:rsidR="006A1B84" w:rsidRPr="006A1B84" w:rsidRDefault="006A1B84" w:rsidP="002E7E16">
      <w:pPr>
        <w:pStyle w:val="Ttulo1"/>
        <w:numPr>
          <w:ilvl w:val="0"/>
          <w:numId w:val="0"/>
        </w:numPr>
        <w:rPr>
          <w:rFonts w:ascii="Verdana" w:hAnsi="Verdana"/>
        </w:rPr>
      </w:pPr>
      <w:bookmarkStart w:id="2" w:name="_GoBack"/>
      <w:bookmarkEnd w:id="2"/>
    </w:p>
    <w:p w14:paraId="1A76F3E1" w14:textId="762F7C82" w:rsidR="00FE3C09" w:rsidRPr="006A1B84" w:rsidRDefault="00033806" w:rsidP="002250D0">
      <w:pPr>
        <w:pStyle w:val="Ttulo1"/>
        <w:rPr>
          <w:rFonts w:ascii="Verdana" w:hAnsi="Verdana"/>
          <w:sz w:val="22"/>
          <w:szCs w:val="22"/>
        </w:rPr>
      </w:pPr>
      <w:r w:rsidRPr="006A1B84">
        <w:rPr>
          <w:rFonts w:ascii="Verdana" w:hAnsi="Verdana"/>
          <w:sz w:val="22"/>
          <w:szCs w:val="22"/>
        </w:rPr>
        <w:t xml:space="preserve">Aspectos Relacionados con Sostenibilidad Técnico-Ambiental </w:t>
      </w:r>
    </w:p>
    <w:p w14:paraId="3A066EF3" w14:textId="77777777" w:rsidR="00053162" w:rsidRPr="006A1B84" w:rsidRDefault="00053162" w:rsidP="00EA39D0">
      <w:pPr>
        <w:rPr>
          <w:rFonts w:ascii="Verdana" w:hAnsi="Verdana"/>
          <w:sz w:val="22"/>
        </w:rPr>
      </w:pPr>
    </w:p>
    <w:p w14:paraId="056AEA34" w14:textId="77777777" w:rsidR="00053162" w:rsidRPr="006A1B84" w:rsidRDefault="00053162" w:rsidP="00053162">
      <w:pPr>
        <w:rPr>
          <w:rFonts w:ascii="Verdana" w:hAnsi="Verdana"/>
          <w:b/>
          <w:sz w:val="22"/>
        </w:rPr>
      </w:pPr>
      <w:r w:rsidRPr="006A1B84">
        <w:rPr>
          <w:rFonts w:ascii="Verdana" w:hAnsi="Verdana"/>
          <w:b/>
          <w:sz w:val="22"/>
        </w:rPr>
        <w:lastRenderedPageBreak/>
        <w:t xml:space="preserve">Reconocimiento de la Zona del Proyecto </w:t>
      </w:r>
    </w:p>
    <w:p w14:paraId="3FEAE64B" w14:textId="77777777" w:rsidR="00877EE4" w:rsidRPr="006A1B84" w:rsidRDefault="00877EE4" w:rsidP="00053162">
      <w:pPr>
        <w:rPr>
          <w:rFonts w:ascii="Verdana" w:hAnsi="Verdana"/>
          <w:sz w:val="22"/>
        </w:rPr>
      </w:pPr>
    </w:p>
    <w:p w14:paraId="71A78648" w14:textId="6DA4C20D" w:rsidR="00053162" w:rsidRPr="006A1B84" w:rsidRDefault="00053162" w:rsidP="00053162">
      <w:pPr>
        <w:rPr>
          <w:rFonts w:ascii="Verdana" w:hAnsi="Verdana"/>
          <w:sz w:val="22"/>
        </w:rPr>
      </w:pPr>
      <w:r w:rsidRPr="006A1B84">
        <w:rPr>
          <w:rFonts w:ascii="Verdana" w:hAnsi="Verdana"/>
          <w:sz w:val="22"/>
        </w:rPr>
        <w:t>La implementación de los criterios sostenibles o medidas a las que se refiere este numeral deberá realizarse de manera armónica con el cumplimiento de las obligaciones impuestas por licencias, permisos, autorizaciones y demás instrumentos aplicables a la respectiva obra. De igual manera, las medidas deberán estar acordes con la Norma Técnica aplicable a cada sector, en los casos que aplique. Por ejemplo: NTC 4595 relativa al «Planteamiento y diseño de insta</w:t>
      </w:r>
      <w:r w:rsidR="00877EE4" w:rsidRPr="006A1B84">
        <w:rPr>
          <w:rFonts w:ascii="Verdana" w:hAnsi="Verdana"/>
          <w:sz w:val="22"/>
        </w:rPr>
        <w:t xml:space="preserve">laciones y ambientes escolares» </w:t>
      </w:r>
      <w:r w:rsidR="00877EE4" w:rsidRPr="006A1B84">
        <w:rPr>
          <w:rFonts w:ascii="Verdana" w:hAnsi="Verdana"/>
          <w:i/>
          <w:iCs/>
          <w:sz w:val="22"/>
        </w:rPr>
        <w:t>o la Resolución 472 de 2017 modificada por la Resolución 1257 del 23 de noviembre de 2021 sobre la gestión integral de residuos de construcción y demolición - RCD»</w:t>
      </w:r>
      <w:r w:rsidR="00877EE4" w:rsidRPr="006A1B84">
        <w:rPr>
          <w:rFonts w:ascii="Verdana" w:hAnsi="Verdana"/>
          <w:sz w:val="22"/>
        </w:rPr>
        <w:t>.</w:t>
      </w:r>
    </w:p>
    <w:p w14:paraId="42D77D9B" w14:textId="77777777" w:rsidR="00053162" w:rsidRPr="006A1B84" w:rsidRDefault="00053162" w:rsidP="00053162">
      <w:pPr>
        <w:rPr>
          <w:rFonts w:ascii="Verdana" w:hAnsi="Verdana"/>
          <w:sz w:val="22"/>
        </w:rPr>
      </w:pPr>
    </w:p>
    <w:p w14:paraId="5FFA6A1D" w14:textId="64B55013" w:rsidR="00053162" w:rsidRPr="006A1B84" w:rsidRDefault="00053162" w:rsidP="00877EE4">
      <w:pPr>
        <w:jc w:val="center"/>
        <w:rPr>
          <w:rFonts w:ascii="Verdana" w:hAnsi="Verdana"/>
          <w:b/>
          <w:sz w:val="22"/>
        </w:rPr>
      </w:pPr>
      <w:r w:rsidRPr="006A1B84">
        <w:rPr>
          <w:rFonts w:ascii="Verdana" w:hAnsi="Verdana"/>
          <w:b/>
          <w:sz w:val="22"/>
        </w:rPr>
        <w:t>A.</w:t>
      </w:r>
      <w:r w:rsidRPr="006A1B84">
        <w:rPr>
          <w:rFonts w:ascii="Verdana" w:hAnsi="Verdana"/>
          <w:b/>
          <w:sz w:val="22"/>
        </w:rPr>
        <w:tab/>
        <w:t>Agua</w:t>
      </w:r>
    </w:p>
    <w:p w14:paraId="24C5CD54" w14:textId="77777777" w:rsidR="00053162" w:rsidRPr="006A1B84" w:rsidRDefault="00053162" w:rsidP="00053162">
      <w:pPr>
        <w:rPr>
          <w:rFonts w:ascii="Verdana" w:hAnsi="Verdana"/>
          <w:sz w:val="22"/>
        </w:rPr>
      </w:pPr>
    </w:p>
    <w:p w14:paraId="5362CD7B" w14:textId="77777777" w:rsidR="00053162" w:rsidRPr="006A1B84" w:rsidRDefault="00053162" w:rsidP="00053162">
      <w:pPr>
        <w:rPr>
          <w:rFonts w:ascii="Verdana" w:hAnsi="Verdana"/>
          <w:sz w:val="22"/>
        </w:rPr>
      </w:pPr>
      <w:r w:rsidRPr="006A1B84">
        <w:rPr>
          <w:rFonts w:ascii="Verdana" w:hAnsi="Verdana"/>
          <w:sz w:val="22"/>
        </w:rPr>
        <w:t>Aspectos relacionados con el uso del agua y los recursos hídricos.</w:t>
      </w:r>
    </w:p>
    <w:p w14:paraId="1071C9D8" w14:textId="77777777" w:rsidR="00053162" w:rsidRPr="006A1B84" w:rsidRDefault="00053162" w:rsidP="00053162">
      <w:pPr>
        <w:rPr>
          <w:rFonts w:ascii="Verdana" w:hAnsi="Verdana"/>
          <w:sz w:val="22"/>
        </w:rPr>
      </w:pPr>
    </w:p>
    <w:p w14:paraId="785914FE" w14:textId="68A84605" w:rsidR="00053162" w:rsidRPr="006A1B84" w:rsidRDefault="00877EE4" w:rsidP="00053162">
      <w:pPr>
        <w:rPr>
          <w:rFonts w:ascii="Verdana" w:hAnsi="Verdana"/>
          <w:sz w:val="22"/>
        </w:rPr>
      </w:pPr>
      <w:r w:rsidRPr="006A1B84">
        <w:rPr>
          <w:rFonts w:ascii="Verdana" w:hAnsi="Verdana"/>
          <w:sz w:val="22"/>
        </w:rPr>
        <w:t>•</w:t>
      </w:r>
      <w:r w:rsidRPr="006A1B84">
        <w:rPr>
          <w:rFonts w:ascii="Verdana" w:hAnsi="Verdana"/>
          <w:sz w:val="22"/>
        </w:rPr>
        <w:tab/>
        <w:t>Instalación de un sistema hidráulico óptimo para evitar pérdidas</w:t>
      </w:r>
      <w:r w:rsidR="00053162" w:rsidRPr="006A1B84">
        <w:rPr>
          <w:rFonts w:ascii="Verdana" w:hAnsi="Verdana"/>
          <w:sz w:val="22"/>
        </w:rPr>
        <w:t>.</w:t>
      </w:r>
    </w:p>
    <w:p w14:paraId="0C8756F4" w14:textId="0083AC1F" w:rsidR="00053162" w:rsidRPr="006A1B84" w:rsidRDefault="00877EE4" w:rsidP="00053162">
      <w:pPr>
        <w:rPr>
          <w:rFonts w:ascii="Verdana" w:hAnsi="Verdana"/>
          <w:sz w:val="22"/>
        </w:rPr>
      </w:pPr>
      <w:r w:rsidRPr="006A1B84">
        <w:rPr>
          <w:rFonts w:ascii="Verdana" w:hAnsi="Verdana"/>
          <w:sz w:val="22"/>
        </w:rPr>
        <w:t>•</w:t>
      </w:r>
      <w:r w:rsidRPr="006A1B84">
        <w:rPr>
          <w:rFonts w:ascii="Verdana" w:hAnsi="Verdana"/>
          <w:sz w:val="22"/>
        </w:rPr>
        <w:tab/>
        <w:t>Conexión de la red sanitaria al sistema de alcantarillado existente</w:t>
      </w:r>
      <w:r w:rsidR="00053162" w:rsidRPr="006A1B84">
        <w:rPr>
          <w:rFonts w:ascii="Verdana" w:hAnsi="Verdana"/>
          <w:sz w:val="22"/>
        </w:rPr>
        <w:t>.</w:t>
      </w:r>
    </w:p>
    <w:p w14:paraId="358D990E" w14:textId="77777777" w:rsidR="00053162" w:rsidRPr="006A1B84" w:rsidRDefault="00053162" w:rsidP="00053162">
      <w:pPr>
        <w:rPr>
          <w:rFonts w:ascii="Verdana" w:hAnsi="Verdana"/>
          <w:sz w:val="22"/>
        </w:rPr>
      </w:pPr>
      <w:r w:rsidRPr="006A1B84">
        <w:rPr>
          <w:rFonts w:ascii="Verdana" w:hAnsi="Verdana"/>
          <w:sz w:val="22"/>
        </w:rPr>
        <w:t>•</w:t>
      </w:r>
      <w:r w:rsidRPr="006A1B84">
        <w:rPr>
          <w:rFonts w:ascii="Verdana" w:hAnsi="Verdana"/>
          <w:sz w:val="22"/>
        </w:rPr>
        <w:tab/>
        <w:t>Instalación de dispositivos ahorradores de agua (sanitarios con doble descarga o interrupción de descarga, dispositivos que propendan por la reducción de caudal y aumento de presión).</w:t>
      </w:r>
    </w:p>
    <w:p w14:paraId="143588AD" w14:textId="77777777" w:rsidR="00053162" w:rsidRPr="006A1B84" w:rsidRDefault="00053162" w:rsidP="00053162">
      <w:pPr>
        <w:rPr>
          <w:rFonts w:ascii="Verdana" w:hAnsi="Verdana"/>
          <w:sz w:val="22"/>
        </w:rPr>
      </w:pPr>
    </w:p>
    <w:p w14:paraId="46D1747B" w14:textId="1ACDE3B6" w:rsidR="00053162" w:rsidRPr="006A1B84" w:rsidRDefault="00053162" w:rsidP="00877EE4">
      <w:pPr>
        <w:jc w:val="center"/>
        <w:rPr>
          <w:rFonts w:ascii="Verdana" w:hAnsi="Verdana"/>
          <w:b/>
          <w:sz w:val="22"/>
        </w:rPr>
      </w:pPr>
      <w:r w:rsidRPr="006A1B84">
        <w:rPr>
          <w:rFonts w:ascii="Verdana" w:hAnsi="Verdana"/>
          <w:b/>
          <w:sz w:val="22"/>
        </w:rPr>
        <w:t>B.</w:t>
      </w:r>
      <w:r w:rsidRPr="006A1B84">
        <w:rPr>
          <w:rFonts w:ascii="Verdana" w:hAnsi="Verdana"/>
          <w:b/>
          <w:sz w:val="22"/>
        </w:rPr>
        <w:tab/>
        <w:t>Energía</w:t>
      </w:r>
    </w:p>
    <w:p w14:paraId="6C6E5FEF" w14:textId="77777777" w:rsidR="00053162" w:rsidRPr="006A1B84" w:rsidRDefault="00053162" w:rsidP="00053162">
      <w:pPr>
        <w:rPr>
          <w:rFonts w:ascii="Verdana" w:hAnsi="Verdana"/>
          <w:sz w:val="22"/>
        </w:rPr>
      </w:pPr>
    </w:p>
    <w:p w14:paraId="61633814" w14:textId="77777777" w:rsidR="00053162" w:rsidRPr="006A1B84" w:rsidRDefault="00053162" w:rsidP="00053162">
      <w:pPr>
        <w:rPr>
          <w:rFonts w:ascii="Verdana" w:hAnsi="Verdana"/>
          <w:sz w:val="22"/>
        </w:rPr>
      </w:pPr>
      <w:r w:rsidRPr="006A1B84">
        <w:rPr>
          <w:rFonts w:ascii="Verdana" w:hAnsi="Verdana"/>
          <w:sz w:val="22"/>
        </w:rPr>
        <w:t>Aspectos relacionados con el uso de los recursos energéticos.</w:t>
      </w:r>
    </w:p>
    <w:p w14:paraId="366B329B" w14:textId="77777777" w:rsidR="00053162" w:rsidRPr="006A1B84" w:rsidRDefault="00053162" w:rsidP="00053162">
      <w:pPr>
        <w:rPr>
          <w:rFonts w:ascii="Verdana" w:hAnsi="Verdana"/>
          <w:sz w:val="22"/>
        </w:rPr>
      </w:pPr>
    </w:p>
    <w:p w14:paraId="498127E5" w14:textId="77777777" w:rsidR="00053162" w:rsidRPr="006A1B84" w:rsidRDefault="00053162" w:rsidP="00053162">
      <w:pPr>
        <w:rPr>
          <w:rFonts w:ascii="Verdana" w:hAnsi="Verdana"/>
          <w:sz w:val="22"/>
        </w:rPr>
      </w:pPr>
    </w:p>
    <w:p w14:paraId="23D98D2F" w14:textId="7285AF1E" w:rsidR="00053162" w:rsidRPr="006A1B84" w:rsidRDefault="00053162" w:rsidP="00053162">
      <w:pPr>
        <w:rPr>
          <w:rFonts w:ascii="Verdana" w:hAnsi="Verdana"/>
          <w:sz w:val="22"/>
        </w:rPr>
      </w:pPr>
      <w:r w:rsidRPr="006A1B84">
        <w:rPr>
          <w:rFonts w:ascii="Verdana" w:hAnsi="Verdana"/>
          <w:sz w:val="22"/>
        </w:rPr>
        <w:t>•</w:t>
      </w:r>
      <w:r w:rsidRPr="006A1B84">
        <w:rPr>
          <w:rFonts w:ascii="Verdana" w:hAnsi="Verdana"/>
          <w:sz w:val="22"/>
        </w:rPr>
        <w:tab/>
        <w:t>Bombillas ahorradoras y equipos eléctricos de bajo consumo o utilización de tecnología LED</w:t>
      </w:r>
      <w:r w:rsidR="00877EE4" w:rsidRPr="006A1B84">
        <w:rPr>
          <w:rFonts w:ascii="Verdana" w:hAnsi="Verdana"/>
          <w:sz w:val="22"/>
        </w:rPr>
        <w:t>.</w:t>
      </w:r>
    </w:p>
    <w:p w14:paraId="59FF7921" w14:textId="34336670" w:rsidR="00053162" w:rsidRPr="006A1B84" w:rsidRDefault="00053162" w:rsidP="00053162">
      <w:pPr>
        <w:rPr>
          <w:rFonts w:ascii="Verdana" w:hAnsi="Verdana"/>
          <w:sz w:val="22"/>
        </w:rPr>
      </w:pPr>
      <w:r w:rsidRPr="006A1B84">
        <w:rPr>
          <w:rFonts w:ascii="Verdana" w:hAnsi="Verdana"/>
          <w:sz w:val="22"/>
        </w:rPr>
        <w:t>•</w:t>
      </w:r>
      <w:r w:rsidRPr="006A1B84">
        <w:rPr>
          <w:rFonts w:ascii="Verdana" w:hAnsi="Verdana"/>
          <w:sz w:val="22"/>
        </w:rPr>
        <w:tab/>
        <w:t xml:space="preserve">Interruptores conmutables que permiten encendido y apagado de luminarias desde diferentes puntos de un recorrido, temporizadores que controlan el tiempo de activación y apagado de </w:t>
      </w:r>
      <w:r w:rsidR="00877EE4" w:rsidRPr="006A1B84">
        <w:rPr>
          <w:rFonts w:ascii="Verdana" w:hAnsi="Verdana"/>
          <w:sz w:val="22"/>
        </w:rPr>
        <w:t xml:space="preserve">lámparas o equipos eléctricos. </w:t>
      </w:r>
    </w:p>
    <w:p w14:paraId="38D6C71F" w14:textId="77777777" w:rsidR="00053162" w:rsidRPr="006A1B84" w:rsidRDefault="00053162" w:rsidP="00053162">
      <w:pPr>
        <w:rPr>
          <w:rFonts w:ascii="Verdana" w:hAnsi="Verdana"/>
          <w:sz w:val="22"/>
        </w:rPr>
      </w:pPr>
      <w:r w:rsidRPr="006A1B84">
        <w:rPr>
          <w:rFonts w:ascii="Verdana" w:hAnsi="Verdana"/>
          <w:sz w:val="22"/>
        </w:rPr>
        <w:t>•</w:t>
      </w:r>
      <w:r w:rsidRPr="006A1B84">
        <w:rPr>
          <w:rFonts w:ascii="Verdana" w:hAnsi="Verdana"/>
          <w:sz w:val="22"/>
        </w:rPr>
        <w:tab/>
        <w:t xml:space="preserve">Reguladores lumínicos, que controlan la intensidad de las luminarias. </w:t>
      </w:r>
    </w:p>
    <w:p w14:paraId="22A1CBD4" w14:textId="77777777" w:rsidR="00053162" w:rsidRPr="006A1B84" w:rsidRDefault="00053162" w:rsidP="00053162">
      <w:pPr>
        <w:rPr>
          <w:rFonts w:ascii="Verdana" w:hAnsi="Verdana"/>
          <w:sz w:val="22"/>
        </w:rPr>
      </w:pPr>
    </w:p>
    <w:p w14:paraId="34153625" w14:textId="32EDB4A6" w:rsidR="00053162" w:rsidRPr="006A1B84" w:rsidRDefault="00053162" w:rsidP="00877EE4">
      <w:pPr>
        <w:jc w:val="center"/>
        <w:rPr>
          <w:rFonts w:ascii="Verdana" w:hAnsi="Verdana"/>
          <w:b/>
          <w:sz w:val="22"/>
        </w:rPr>
      </w:pPr>
      <w:r w:rsidRPr="006A1B84">
        <w:rPr>
          <w:rFonts w:ascii="Verdana" w:hAnsi="Verdana"/>
          <w:b/>
          <w:sz w:val="22"/>
        </w:rPr>
        <w:t>C.</w:t>
      </w:r>
      <w:r w:rsidRPr="006A1B84">
        <w:rPr>
          <w:rFonts w:ascii="Verdana" w:hAnsi="Verdana"/>
          <w:b/>
          <w:sz w:val="22"/>
        </w:rPr>
        <w:tab/>
        <w:t>Aprovechamiento del suelo</w:t>
      </w:r>
    </w:p>
    <w:p w14:paraId="2CCAF0C6" w14:textId="77777777" w:rsidR="00053162" w:rsidRPr="006A1B84" w:rsidRDefault="00053162" w:rsidP="00877EE4">
      <w:pPr>
        <w:jc w:val="center"/>
        <w:rPr>
          <w:rFonts w:ascii="Verdana" w:hAnsi="Verdana"/>
          <w:b/>
          <w:sz w:val="22"/>
        </w:rPr>
      </w:pPr>
    </w:p>
    <w:p w14:paraId="0083B2C7" w14:textId="77777777" w:rsidR="00053162" w:rsidRPr="006A1B84" w:rsidRDefault="00053162" w:rsidP="00053162">
      <w:pPr>
        <w:rPr>
          <w:rFonts w:ascii="Verdana" w:hAnsi="Verdana"/>
          <w:sz w:val="22"/>
        </w:rPr>
      </w:pPr>
      <w:r w:rsidRPr="006A1B84">
        <w:rPr>
          <w:rFonts w:ascii="Verdana" w:hAnsi="Verdana"/>
          <w:sz w:val="22"/>
        </w:rPr>
        <w:t>Aspectos relacionados con el uso eficiente del suelo.</w:t>
      </w:r>
    </w:p>
    <w:p w14:paraId="576E1D69" w14:textId="77777777" w:rsidR="00053162" w:rsidRPr="006A1B84" w:rsidRDefault="00053162" w:rsidP="00053162">
      <w:pPr>
        <w:rPr>
          <w:rFonts w:ascii="Verdana" w:hAnsi="Verdana"/>
          <w:sz w:val="22"/>
        </w:rPr>
      </w:pPr>
    </w:p>
    <w:p w14:paraId="483433CD" w14:textId="3F560335" w:rsidR="00053162" w:rsidRPr="006A1B84" w:rsidRDefault="00053162" w:rsidP="00053162">
      <w:pPr>
        <w:rPr>
          <w:rFonts w:ascii="Verdana" w:hAnsi="Verdana"/>
          <w:sz w:val="22"/>
        </w:rPr>
      </w:pPr>
      <w:r w:rsidRPr="006A1B84">
        <w:rPr>
          <w:rFonts w:ascii="Verdana" w:hAnsi="Verdana"/>
          <w:sz w:val="22"/>
        </w:rPr>
        <w:t>•</w:t>
      </w:r>
      <w:r w:rsidRPr="006A1B84">
        <w:rPr>
          <w:rFonts w:ascii="Verdana" w:hAnsi="Verdana"/>
          <w:sz w:val="22"/>
        </w:rPr>
        <w:tab/>
        <w:t>Generación de espacios de uso múltiple que incrementen la eficiencia de los sistemas implementados, mediante el uso de divisio</w:t>
      </w:r>
      <w:r w:rsidR="00877EE4" w:rsidRPr="006A1B84">
        <w:rPr>
          <w:rFonts w:ascii="Verdana" w:hAnsi="Verdana"/>
          <w:sz w:val="22"/>
        </w:rPr>
        <w:t xml:space="preserve">nes livianas, fijas o móviles. </w:t>
      </w:r>
    </w:p>
    <w:p w14:paraId="39C8BD66" w14:textId="56A191DB" w:rsidR="00053162" w:rsidRPr="006A1B84" w:rsidRDefault="00053162" w:rsidP="00053162">
      <w:pPr>
        <w:rPr>
          <w:rFonts w:ascii="Verdana" w:hAnsi="Verdana"/>
          <w:sz w:val="22"/>
        </w:rPr>
      </w:pPr>
      <w:r w:rsidRPr="006A1B84">
        <w:rPr>
          <w:rFonts w:ascii="Verdana" w:hAnsi="Verdana"/>
          <w:sz w:val="22"/>
        </w:rPr>
        <w:t>•</w:t>
      </w:r>
      <w:r w:rsidRPr="006A1B84">
        <w:rPr>
          <w:rFonts w:ascii="Verdana" w:hAnsi="Verdana"/>
          <w:sz w:val="22"/>
        </w:rPr>
        <w:tab/>
        <w:t>Proyectos de recuperación de suelo c</w:t>
      </w:r>
      <w:r w:rsidR="00877EE4" w:rsidRPr="006A1B84">
        <w:rPr>
          <w:rFonts w:ascii="Verdana" w:hAnsi="Verdana"/>
          <w:sz w:val="22"/>
        </w:rPr>
        <w:t>ircundante a las edificaciones.</w:t>
      </w:r>
    </w:p>
    <w:p w14:paraId="6516C154" w14:textId="77777777" w:rsidR="00053162" w:rsidRPr="006A1B84" w:rsidRDefault="00053162" w:rsidP="00053162">
      <w:pPr>
        <w:rPr>
          <w:rFonts w:ascii="Verdana" w:hAnsi="Verdana"/>
          <w:sz w:val="22"/>
        </w:rPr>
      </w:pPr>
      <w:r w:rsidRPr="006A1B84">
        <w:rPr>
          <w:rFonts w:ascii="Verdana" w:hAnsi="Verdana"/>
          <w:sz w:val="22"/>
        </w:rPr>
        <w:t>•</w:t>
      </w:r>
      <w:r w:rsidRPr="006A1B84">
        <w:rPr>
          <w:rFonts w:ascii="Verdana" w:hAnsi="Verdana"/>
          <w:sz w:val="22"/>
        </w:rPr>
        <w:tab/>
        <w:t>Plan reforestación con especies endémicas.</w:t>
      </w:r>
    </w:p>
    <w:p w14:paraId="35039419" w14:textId="77777777" w:rsidR="00053162" w:rsidRPr="006A1B84" w:rsidRDefault="00053162" w:rsidP="00053162">
      <w:pPr>
        <w:rPr>
          <w:rFonts w:ascii="Verdana" w:hAnsi="Verdana"/>
          <w:sz w:val="22"/>
        </w:rPr>
      </w:pPr>
    </w:p>
    <w:p w14:paraId="65556217" w14:textId="000F3DEE" w:rsidR="00053162" w:rsidRPr="006A1B84" w:rsidRDefault="00877EE4" w:rsidP="00877EE4">
      <w:pPr>
        <w:jc w:val="center"/>
        <w:rPr>
          <w:rFonts w:ascii="Verdana" w:hAnsi="Verdana"/>
          <w:b/>
          <w:sz w:val="22"/>
        </w:rPr>
      </w:pPr>
      <w:r w:rsidRPr="006A1B84">
        <w:rPr>
          <w:rFonts w:ascii="Verdana" w:hAnsi="Verdana"/>
          <w:b/>
          <w:sz w:val="22"/>
        </w:rPr>
        <w:t>D.</w:t>
      </w:r>
      <w:r w:rsidRPr="006A1B84">
        <w:rPr>
          <w:rFonts w:ascii="Verdana" w:hAnsi="Verdana"/>
          <w:b/>
          <w:sz w:val="22"/>
        </w:rPr>
        <w:tab/>
        <w:t>Materiales</w:t>
      </w:r>
    </w:p>
    <w:p w14:paraId="17A0F27C" w14:textId="77777777" w:rsidR="00053162" w:rsidRPr="006A1B84" w:rsidRDefault="00053162" w:rsidP="00053162">
      <w:pPr>
        <w:rPr>
          <w:rFonts w:ascii="Verdana" w:hAnsi="Verdana"/>
          <w:sz w:val="22"/>
        </w:rPr>
      </w:pPr>
    </w:p>
    <w:p w14:paraId="148348A1" w14:textId="77777777" w:rsidR="00053162" w:rsidRPr="006A1B84" w:rsidRDefault="00053162" w:rsidP="00053162">
      <w:pPr>
        <w:rPr>
          <w:rFonts w:ascii="Verdana" w:hAnsi="Verdana"/>
          <w:sz w:val="22"/>
        </w:rPr>
      </w:pPr>
      <w:r w:rsidRPr="006A1B84">
        <w:rPr>
          <w:rFonts w:ascii="Verdana" w:hAnsi="Verdana"/>
          <w:sz w:val="22"/>
        </w:rPr>
        <w:lastRenderedPageBreak/>
        <w:t>Aspectos relacionados con el uso de materiales y sus variaciones que garanticen condiciones de calidad y durabilidad con elementos diferentes a los convencionales.</w:t>
      </w:r>
    </w:p>
    <w:p w14:paraId="0B860A34" w14:textId="77777777" w:rsidR="00053162" w:rsidRPr="006A1B84" w:rsidRDefault="00053162" w:rsidP="00053162">
      <w:pPr>
        <w:rPr>
          <w:rFonts w:ascii="Verdana" w:hAnsi="Verdana"/>
          <w:sz w:val="22"/>
        </w:rPr>
      </w:pPr>
    </w:p>
    <w:p w14:paraId="75985408" w14:textId="06714C5D" w:rsidR="00053162" w:rsidRPr="006A1B84" w:rsidRDefault="00053162" w:rsidP="00053162">
      <w:pPr>
        <w:rPr>
          <w:rFonts w:ascii="Verdana" w:hAnsi="Verdana"/>
          <w:sz w:val="22"/>
        </w:rPr>
      </w:pPr>
      <w:r w:rsidRPr="006A1B84">
        <w:rPr>
          <w:rFonts w:ascii="Verdana" w:hAnsi="Verdana"/>
          <w:sz w:val="22"/>
        </w:rPr>
        <w:t>•</w:t>
      </w:r>
      <w:r w:rsidRPr="006A1B84">
        <w:rPr>
          <w:rFonts w:ascii="Verdana" w:hAnsi="Verdana"/>
          <w:sz w:val="22"/>
        </w:rPr>
        <w:tab/>
        <w:t>Módulos de mampostería que, sin mayor incremento en la cantidad de arcilla, desarrollan geometrías con cavi</w:t>
      </w:r>
      <w:r w:rsidR="00877EE4" w:rsidRPr="006A1B84">
        <w:rPr>
          <w:rFonts w:ascii="Verdana" w:hAnsi="Verdana"/>
          <w:sz w:val="22"/>
        </w:rPr>
        <w:t xml:space="preserve">dades de acumulación de calor.  </w:t>
      </w:r>
    </w:p>
    <w:p w14:paraId="7ED73C9B" w14:textId="1DEC1F16" w:rsidR="00053162" w:rsidRPr="006A1B84" w:rsidRDefault="00053162" w:rsidP="00053162">
      <w:pPr>
        <w:rPr>
          <w:rFonts w:ascii="Verdana" w:hAnsi="Verdana"/>
          <w:sz w:val="22"/>
        </w:rPr>
      </w:pPr>
      <w:r w:rsidRPr="006A1B84">
        <w:rPr>
          <w:rFonts w:ascii="Verdana" w:hAnsi="Verdana"/>
          <w:sz w:val="22"/>
        </w:rPr>
        <w:t>•</w:t>
      </w:r>
      <w:r w:rsidRPr="006A1B84">
        <w:rPr>
          <w:rFonts w:ascii="Verdana" w:hAnsi="Verdana"/>
          <w:sz w:val="22"/>
        </w:rPr>
        <w:tab/>
        <w:t xml:space="preserve">Prefabricados de concreto con doble pared </w:t>
      </w:r>
      <w:r w:rsidR="00877EE4" w:rsidRPr="006A1B84">
        <w:rPr>
          <w:rFonts w:ascii="Verdana" w:hAnsi="Verdana"/>
          <w:sz w:val="22"/>
        </w:rPr>
        <w:t xml:space="preserve">o aislamientos amortiguadores. </w:t>
      </w:r>
    </w:p>
    <w:p w14:paraId="223D04B7" w14:textId="77777777" w:rsidR="00053162" w:rsidRPr="006A1B84" w:rsidRDefault="00053162" w:rsidP="00053162">
      <w:pPr>
        <w:rPr>
          <w:rFonts w:ascii="Verdana" w:hAnsi="Verdana"/>
          <w:sz w:val="22"/>
        </w:rPr>
      </w:pPr>
      <w:r w:rsidRPr="006A1B84">
        <w:rPr>
          <w:rFonts w:ascii="Verdana" w:hAnsi="Verdana"/>
          <w:sz w:val="22"/>
        </w:rPr>
        <w:t>•</w:t>
      </w:r>
      <w:r w:rsidRPr="006A1B84">
        <w:rPr>
          <w:rFonts w:ascii="Verdana" w:hAnsi="Verdana"/>
          <w:sz w:val="22"/>
        </w:rPr>
        <w:tab/>
        <w:t>Bloques cerámicos o de concreto con fibras naturales o artificiales o agregados recuperados de demolición.</w:t>
      </w:r>
    </w:p>
    <w:p w14:paraId="19EAA471" w14:textId="77777777" w:rsidR="00053162" w:rsidRPr="006A1B84" w:rsidRDefault="00053162" w:rsidP="00053162">
      <w:pPr>
        <w:rPr>
          <w:rFonts w:ascii="Verdana" w:hAnsi="Verdana"/>
          <w:sz w:val="22"/>
        </w:rPr>
      </w:pPr>
      <w:r w:rsidRPr="006A1B84">
        <w:rPr>
          <w:rFonts w:ascii="Verdana" w:hAnsi="Verdana"/>
          <w:sz w:val="22"/>
        </w:rPr>
        <w:t xml:space="preserve"> </w:t>
      </w:r>
    </w:p>
    <w:p w14:paraId="4F8C992F" w14:textId="0E92A2B6" w:rsidR="00053162" w:rsidRPr="006A1B84" w:rsidRDefault="00053162" w:rsidP="00053162">
      <w:pPr>
        <w:rPr>
          <w:rFonts w:ascii="Verdana" w:hAnsi="Verdana"/>
          <w:sz w:val="22"/>
        </w:rPr>
      </w:pPr>
      <w:r w:rsidRPr="006A1B84">
        <w:rPr>
          <w:rFonts w:ascii="Verdana" w:hAnsi="Verdana"/>
          <w:sz w:val="22"/>
        </w:rPr>
        <w:t>•</w:t>
      </w:r>
      <w:r w:rsidRPr="006A1B84">
        <w:rPr>
          <w:rFonts w:ascii="Verdana" w:hAnsi="Verdana"/>
          <w:sz w:val="22"/>
        </w:rPr>
        <w:tab/>
        <w:t>Usar materiales reciclables como acero, aluminio, cobre, concretos y ladrillos de demolición, vidrio, plásticos, o cartón, separados por catego</w:t>
      </w:r>
      <w:r w:rsidR="00877EE4" w:rsidRPr="006A1B84">
        <w:rPr>
          <w:rFonts w:ascii="Verdana" w:hAnsi="Verdana"/>
          <w:sz w:val="22"/>
        </w:rPr>
        <w:t>rías para su recolección.</w:t>
      </w:r>
    </w:p>
    <w:p w14:paraId="5FDD73FE" w14:textId="77777777" w:rsidR="00053162" w:rsidRPr="006A1B84" w:rsidRDefault="00053162" w:rsidP="00053162">
      <w:pPr>
        <w:rPr>
          <w:rFonts w:ascii="Verdana" w:hAnsi="Verdana"/>
          <w:sz w:val="22"/>
        </w:rPr>
      </w:pPr>
      <w:r w:rsidRPr="006A1B84">
        <w:rPr>
          <w:rFonts w:ascii="Verdana" w:hAnsi="Verdana"/>
          <w:sz w:val="22"/>
        </w:rPr>
        <w:t>•</w:t>
      </w:r>
      <w:r w:rsidRPr="006A1B84">
        <w:rPr>
          <w:rFonts w:ascii="Verdana" w:hAnsi="Verdana"/>
          <w:sz w:val="22"/>
        </w:rPr>
        <w:tab/>
        <w:t xml:space="preserve">Recuperar elementos como ventanas, puertas, cerraduras, divisiones, cubiertas y vigas de madera para reutilización o reciclaje. </w:t>
      </w:r>
    </w:p>
    <w:p w14:paraId="1D965A3E" w14:textId="7B511DBF" w:rsidR="00053162" w:rsidRPr="006A1B84" w:rsidRDefault="00053162" w:rsidP="00053162">
      <w:pPr>
        <w:rPr>
          <w:rFonts w:ascii="Verdana" w:hAnsi="Verdana"/>
          <w:sz w:val="22"/>
        </w:rPr>
      </w:pPr>
      <w:r w:rsidRPr="006A1B84">
        <w:rPr>
          <w:rFonts w:ascii="Verdana" w:hAnsi="Verdana"/>
          <w:sz w:val="22"/>
        </w:rPr>
        <w:t>•</w:t>
      </w:r>
      <w:r w:rsidRPr="006A1B84">
        <w:rPr>
          <w:rFonts w:ascii="Verdana" w:hAnsi="Verdana"/>
          <w:sz w:val="22"/>
        </w:rPr>
        <w:tab/>
        <w:t>Usar plásticos, madera y cartón re</w:t>
      </w:r>
      <w:r w:rsidR="00877EE4" w:rsidRPr="006A1B84">
        <w:rPr>
          <w:rFonts w:ascii="Verdana" w:hAnsi="Verdana"/>
          <w:sz w:val="22"/>
        </w:rPr>
        <w:t xml:space="preserve">ciclables para su recolección. </w:t>
      </w:r>
    </w:p>
    <w:p w14:paraId="16CF8697" w14:textId="7CD2D32C" w:rsidR="00053162" w:rsidRPr="006A1B84" w:rsidRDefault="00053162" w:rsidP="00053162">
      <w:pPr>
        <w:rPr>
          <w:rFonts w:ascii="Verdana" w:hAnsi="Verdana"/>
          <w:sz w:val="22"/>
        </w:rPr>
      </w:pPr>
      <w:r w:rsidRPr="006A1B84">
        <w:rPr>
          <w:rFonts w:ascii="Verdana" w:hAnsi="Verdana"/>
          <w:sz w:val="22"/>
        </w:rPr>
        <w:t>•</w:t>
      </w:r>
      <w:r w:rsidRPr="006A1B84">
        <w:rPr>
          <w:rFonts w:ascii="Verdana" w:hAnsi="Verdana"/>
          <w:sz w:val="22"/>
        </w:rPr>
        <w:tab/>
        <w:t>Usar suelo procedente de excavación como material de base en restitución de suelos exter</w:t>
      </w:r>
      <w:r w:rsidR="00877EE4" w:rsidRPr="006A1B84">
        <w:rPr>
          <w:rFonts w:ascii="Verdana" w:hAnsi="Verdana"/>
          <w:sz w:val="22"/>
        </w:rPr>
        <w:t>iores, jarillones y jardineras.</w:t>
      </w:r>
    </w:p>
    <w:p w14:paraId="4EACC3E5" w14:textId="6BA9C1DC" w:rsidR="00053162" w:rsidRPr="006A1B84" w:rsidRDefault="00053162" w:rsidP="00053162">
      <w:pPr>
        <w:rPr>
          <w:rFonts w:ascii="Verdana" w:hAnsi="Verdana"/>
          <w:sz w:val="22"/>
        </w:rPr>
      </w:pPr>
      <w:r w:rsidRPr="006A1B84">
        <w:rPr>
          <w:rFonts w:ascii="Verdana" w:hAnsi="Verdana"/>
          <w:sz w:val="22"/>
        </w:rPr>
        <w:t>•</w:t>
      </w:r>
      <w:r w:rsidRPr="006A1B84">
        <w:rPr>
          <w:rFonts w:ascii="Verdana" w:hAnsi="Verdana"/>
          <w:sz w:val="22"/>
        </w:rPr>
        <w:tab/>
        <w:t>Ladrillos procedentes de industrias con procesos tecnifi</w:t>
      </w:r>
      <w:r w:rsidR="00877EE4" w:rsidRPr="006A1B84">
        <w:rPr>
          <w:rFonts w:ascii="Verdana" w:hAnsi="Verdana"/>
          <w:sz w:val="22"/>
        </w:rPr>
        <w:t xml:space="preserve">cados y buen manejo ambiental. </w:t>
      </w:r>
    </w:p>
    <w:p w14:paraId="4AE0F68F" w14:textId="2383560A" w:rsidR="00053162" w:rsidRPr="006A1B84" w:rsidRDefault="00053162" w:rsidP="00053162">
      <w:pPr>
        <w:rPr>
          <w:rFonts w:ascii="Verdana" w:hAnsi="Verdana"/>
          <w:sz w:val="22"/>
        </w:rPr>
      </w:pPr>
      <w:r w:rsidRPr="006A1B84">
        <w:rPr>
          <w:rFonts w:ascii="Verdana" w:hAnsi="Verdana"/>
          <w:sz w:val="22"/>
        </w:rPr>
        <w:t>•</w:t>
      </w:r>
      <w:r w:rsidRPr="006A1B84">
        <w:rPr>
          <w:rFonts w:ascii="Verdana" w:hAnsi="Verdana"/>
          <w:sz w:val="22"/>
        </w:rPr>
        <w:tab/>
        <w:t>Aluminios con certificados de prod</w:t>
      </w:r>
      <w:r w:rsidR="00877EE4" w:rsidRPr="006A1B84">
        <w:rPr>
          <w:rFonts w:ascii="Verdana" w:hAnsi="Verdana"/>
          <w:sz w:val="22"/>
        </w:rPr>
        <w:t xml:space="preserve">ucción y garantía de calidad.  </w:t>
      </w:r>
    </w:p>
    <w:p w14:paraId="794AF253" w14:textId="0F0E9DD6" w:rsidR="00053162" w:rsidRPr="006A1B84" w:rsidRDefault="00053162" w:rsidP="00053162">
      <w:pPr>
        <w:rPr>
          <w:rFonts w:ascii="Verdana" w:hAnsi="Verdana"/>
          <w:sz w:val="22"/>
        </w:rPr>
      </w:pPr>
      <w:r w:rsidRPr="006A1B84">
        <w:rPr>
          <w:rFonts w:ascii="Verdana" w:hAnsi="Verdana"/>
          <w:sz w:val="22"/>
        </w:rPr>
        <w:t>•</w:t>
      </w:r>
      <w:r w:rsidRPr="006A1B84">
        <w:rPr>
          <w:rFonts w:ascii="Verdana" w:hAnsi="Verdana"/>
          <w:sz w:val="22"/>
        </w:rPr>
        <w:tab/>
        <w:t>Pi</w:t>
      </w:r>
      <w:r w:rsidR="00877EE4" w:rsidRPr="006A1B84">
        <w:rPr>
          <w:rFonts w:ascii="Verdana" w:hAnsi="Verdana"/>
          <w:sz w:val="22"/>
        </w:rPr>
        <w:t xml:space="preserve">nturas sin contenido de plomo. </w:t>
      </w:r>
    </w:p>
    <w:p w14:paraId="5823EAAF" w14:textId="601B6A74" w:rsidR="00053162" w:rsidRPr="006A1B84" w:rsidRDefault="00053162" w:rsidP="00053162">
      <w:pPr>
        <w:rPr>
          <w:rFonts w:ascii="Verdana" w:hAnsi="Verdana"/>
          <w:sz w:val="22"/>
        </w:rPr>
      </w:pPr>
      <w:r w:rsidRPr="006A1B84">
        <w:rPr>
          <w:rFonts w:ascii="Verdana" w:hAnsi="Verdana"/>
          <w:sz w:val="22"/>
        </w:rPr>
        <w:t>•</w:t>
      </w:r>
      <w:r w:rsidRPr="006A1B84">
        <w:rPr>
          <w:rFonts w:ascii="Verdana" w:hAnsi="Verdana"/>
          <w:sz w:val="22"/>
        </w:rPr>
        <w:tab/>
        <w:t>Sustituir el uso de ácidos y detergentes en labores de limpieza por jabon</w:t>
      </w:r>
      <w:r w:rsidR="00877EE4" w:rsidRPr="006A1B84">
        <w:rPr>
          <w:rFonts w:ascii="Verdana" w:hAnsi="Verdana"/>
          <w:sz w:val="22"/>
        </w:rPr>
        <w:t xml:space="preserve">es y productos biodegradables. </w:t>
      </w:r>
    </w:p>
    <w:p w14:paraId="15571B30" w14:textId="3DB79553" w:rsidR="00053162" w:rsidRPr="006A1B84" w:rsidRDefault="00053162" w:rsidP="00053162">
      <w:pPr>
        <w:rPr>
          <w:rFonts w:ascii="Verdana" w:hAnsi="Verdana"/>
          <w:sz w:val="22"/>
        </w:rPr>
      </w:pPr>
      <w:r w:rsidRPr="006A1B84">
        <w:rPr>
          <w:rFonts w:ascii="Verdana" w:hAnsi="Verdana"/>
          <w:sz w:val="22"/>
        </w:rPr>
        <w:t>•</w:t>
      </w:r>
      <w:r w:rsidRPr="006A1B84">
        <w:rPr>
          <w:rFonts w:ascii="Verdana" w:hAnsi="Verdana"/>
          <w:sz w:val="22"/>
        </w:rPr>
        <w:tab/>
        <w:t>Sustituir tuberías de PVC, que presenta volátiles finos, por tuberí</w:t>
      </w:r>
      <w:r w:rsidR="00877EE4" w:rsidRPr="006A1B84">
        <w:rPr>
          <w:rFonts w:ascii="Verdana" w:hAnsi="Verdana"/>
          <w:sz w:val="22"/>
        </w:rPr>
        <w:t xml:space="preserve">as de polietileno más inertes. </w:t>
      </w:r>
    </w:p>
    <w:p w14:paraId="1CDF4F4D" w14:textId="5F20AFA4" w:rsidR="00053162" w:rsidRPr="006A1B84" w:rsidRDefault="00053162" w:rsidP="00053162">
      <w:pPr>
        <w:rPr>
          <w:rFonts w:ascii="Verdana" w:hAnsi="Verdana"/>
          <w:sz w:val="22"/>
        </w:rPr>
      </w:pPr>
      <w:r w:rsidRPr="006A1B84">
        <w:rPr>
          <w:rFonts w:ascii="Verdana" w:hAnsi="Verdana"/>
          <w:sz w:val="22"/>
        </w:rPr>
        <w:t>•</w:t>
      </w:r>
      <w:r w:rsidRPr="006A1B84">
        <w:rPr>
          <w:rFonts w:ascii="Verdana" w:hAnsi="Verdana"/>
          <w:sz w:val="22"/>
        </w:rPr>
        <w:tab/>
        <w:t>Pintar o utilizar materiales de colores claros en muros y cubiertas para reflejar el calor o de colores obscuro</w:t>
      </w:r>
      <w:r w:rsidR="00877EE4" w:rsidRPr="006A1B84">
        <w:rPr>
          <w:rFonts w:ascii="Verdana" w:hAnsi="Verdana"/>
          <w:sz w:val="22"/>
        </w:rPr>
        <w:t>s para absorberlo y acumularlo.</w:t>
      </w:r>
    </w:p>
    <w:p w14:paraId="060F788A" w14:textId="6974F265" w:rsidR="00053162" w:rsidRPr="006A1B84" w:rsidRDefault="00053162" w:rsidP="00053162">
      <w:pPr>
        <w:rPr>
          <w:rFonts w:ascii="Verdana" w:hAnsi="Verdana"/>
          <w:sz w:val="22"/>
        </w:rPr>
      </w:pPr>
      <w:r w:rsidRPr="006A1B84">
        <w:rPr>
          <w:rFonts w:ascii="Verdana" w:hAnsi="Verdana"/>
          <w:sz w:val="22"/>
        </w:rPr>
        <w:t>•</w:t>
      </w:r>
      <w:r w:rsidRPr="006A1B84">
        <w:rPr>
          <w:rFonts w:ascii="Verdana" w:hAnsi="Verdana"/>
          <w:sz w:val="22"/>
        </w:rPr>
        <w:tab/>
        <w:t>Implementar el uso de cerramientos provisionales de obra</w:t>
      </w:r>
      <w:r w:rsidR="00877EE4" w:rsidRPr="006A1B84">
        <w:rPr>
          <w:rFonts w:ascii="Verdana" w:hAnsi="Verdana"/>
          <w:sz w:val="22"/>
        </w:rPr>
        <w:t>, desmontables y reutilizables.</w:t>
      </w:r>
    </w:p>
    <w:p w14:paraId="1FDDAD8E" w14:textId="4E749277" w:rsidR="00053162" w:rsidRPr="006A1B84" w:rsidRDefault="00053162" w:rsidP="00053162">
      <w:pPr>
        <w:rPr>
          <w:rFonts w:ascii="Verdana" w:hAnsi="Verdana"/>
          <w:sz w:val="22"/>
        </w:rPr>
      </w:pPr>
      <w:r w:rsidRPr="006A1B84">
        <w:rPr>
          <w:rFonts w:ascii="Verdana" w:hAnsi="Verdana"/>
          <w:sz w:val="22"/>
        </w:rPr>
        <w:t>•</w:t>
      </w:r>
      <w:r w:rsidRPr="006A1B84">
        <w:rPr>
          <w:rFonts w:ascii="Verdana" w:hAnsi="Verdana"/>
          <w:sz w:val="22"/>
        </w:rPr>
        <w:tab/>
        <w:t xml:space="preserve">Disponer de los sobrantes de corte para reutilización o reciclaje y eliminar la generación de segmentos cuya </w:t>
      </w:r>
      <w:r w:rsidR="00877EE4" w:rsidRPr="006A1B84">
        <w:rPr>
          <w:rFonts w:ascii="Verdana" w:hAnsi="Verdana"/>
          <w:sz w:val="22"/>
        </w:rPr>
        <w:t xml:space="preserve">dimensión no sea aprovechable. </w:t>
      </w:r>
    </w:p>
    <w:p w14:paraId="60D00EEA" w14:textId="6FCAEF1C" w:rsidR="00053162" w:rsidRPr="006A1B84" w:rsidRDefault="00053162" w:rsidP="00053162">
      <w:pPr>
        <w:rPr>
          <w:rFonts w:ascii="Verdana" w:hAnsi="Verdana"/>
          <w:sz w:val="22"/>
        </w:rPr>
      </w:pPr>
      <w:r w:rsidRPr="006A1B84">
        <w:rPr>
          <w:rFonts w:ascii="Verdana" w:hAnsi="Verdana"/>
          <w:sz w:val="22"/>
        </w:rPr>
        <w:t>•</w:t>
      </w:r>
      <w:r w:rsidRPr="006A1B84">
        <w:rPr>
          <w:rFonts w:ascii="Verdana" w:hAnsi="Verdana"/>
          <w:sz w:val="22"/>
        </w:rPr>
        <w:tab/>
        <w:t>Al realizar los pedidos, preferir el suministro de materiales procesados en planta, premezclados, despiezados o prefigurados, en cuyo procesamiento se garantice el reús</w:t>
      </w:r>
      <w:r w:rsidR="00877EE4" w:rsidRPr="006A1B84">
        <w:rPr>
          <w:rFonts w:ascii="Verdana" w:hAnsi="Verdana"/>
          <w:sz w:val="22"/>
        </w:rPr>
        <w:t xml:space="preserve">o o reducción de desperdicios. </w:t>
      </w:r>
    </w:p>
    <w:p w14:paraId="2CD65EE5" w14:textId="62FA3A63" w:rsidR="00053162" w:rsidRPr="006A1B84" w:rsidRDefault="00053162" w:rsidP="00053162">
      <w:pPr>
        <w:rPr>
          <w:rFonts w:ascii="Verdana" w:hAnsi="Verdana"/>
          <w:sz w:val="22"/>
        </w:rPr>
      </w:pPr>
      <w:r w:rsidRPr="006A1B84">
        <w:rPr>
          <w:rFonts w:ascii="Verdana" w:hAnsi="Verdana"/>
          <w:sz w:val="22"/>
        </w:rPr>
        <w:t>•</w:t>
      </w:r>
      <w:r w:rsidRPr="006A1B84">
        <w:rPr>
          <w:rFonts w:ascii="Verdana" w:hAnsi="Verdana"/>
          <w:sz w:val="22"/>
        </w:rPr>
        <w:tab/>
        <w:t>Restringir el uso de materiales que requieran pulimento en obra y emitan residuos volátiles o nocivos o utilizar equip</w:t>
      </w:r>
      <w:r w:rsidR="00877EE4" w:rsidRPr="006A1B84">
        <w:rPr>
          <w:rFonts w:ascii="Verdana" w:hAnsi="Verdana"/>
          <w:sz w:val="22"/>
        </w:rPr>
        <w:t xml:space="preserve">os que capturen las emisiones. </w:t>
      </w:r>
    </w:p>
    <w:p w14:paraId="141D7F08" w14:textId="497AEDA3" w:rsidR="00053162" w:rsidRPr="006A1B84" w:rsidRDefault="00053162" w:rsidP="00053162">
      <w:pPr>
        <w:rPr>
          <w:rFonts w:ascii="Verdana" w:hAnsi="Verdana"/>
          <w:sz w:val="22"/>
        </w:rPr>
      </w:pPr>
      <w:r w:rsidRPr="006A1B84">
        <w:rPr>
          <w:rFonts w:ascii="Verdana" w:hAnsi="Verdana"/>
          <w:sz w:val="22"/>
        </w:rPr>
        <w:t>•</w:t>
      </w:r>
      <w:r w:rsidRPr="006A1B84">
        <w:rPr>
          <w:rFonts w:ascii="Verdana" w:hAnsi="Verdana"/>
          <w:sz w:val="22"/>
        </w:rPr>
        <w:tab/>
        <w:t>Uso de mallas protectoras en el contorno de la edificación para eliminar emisión de polvo a la atmósf</w:t>
      </w:r>
      <w:r w:rsidR="00877EE4" w:rsidRPr="006A1B84">
        <w:rPr>
          <w:rFonts w:ascii="Verdana" w:hAnsi="Verdana"/>
          <w:sz w:val="22"/>
        </w:rPr>
        <w:t xml:space="preserve">era. </w:t>
      </w:r>
    </w:p>
    <w:p w14:paraId="4A9F0F87" w14:textId="77777777" w:rsidR="00053162" w:rsidRPr="006A1B84" w:rsidRDefault="00053162" w:rsidP="00053162">
      <w:pPr>
        <w:rPr>
          <w:rFonts w:ascii="Verdana" w:hAnsi="Verdana"/>
          <w:sz w:val="22"/>
        </w:rPr>
      </w:pPr>
      <w:r w:rsidRPr="006A1B84">
        <w:rPr>
          <w:rFonts w:ascii="Verdana" w:hAnsi="Verdana"/>
          <w:sz w:val="22"/>
        </w:rPr>
        <w:t>•</w:t>
      </w:r>
      <w:r w:rsidRPr="006A1B84">
        <w:rPr>
          <w:rFonts w:ascii="Verdana" w:hAnsi="Verdana"/>
          <w:sz w:val="22"/>
        </w:rPr>
        <w:tab/>
        <w:t>Uso de cajas desarenadoras y filtros para capturar y retirar sólidos de las aguas residuales, antes de su vertimiento</w:t>
      </w:r>
    </w:p>
    <w:p w14:paraId="692CFE07" w14:textId="77777777" w:rsidR="00053162" w:rsidRPr="006A1B84" w:rsidRDefault="00053162" w:rsidP="00053162">
      <w:pPr>
        <w:rPr>
          <w:rFonts w:ascii="Verdana" w:hAnsi="Verdana"/>
          <w:sz w:val="22"/>
        </w:rPr>
      </w:pPr>
    </w:p>
    <w:p w14:paraId="7E1A46AE" w14:textId="21B37A95" w:rsidR="00053162" w:rsidRPr="006A1B84" w:rsidRDefault="00877EE4" w:rsidP="00877EE4">
      <w:pPr>
        <w:jc w:val="center"/>
        <w:rPr>
          <w:rFonts w:ascii="Verdana" w:hAnsi="Verdana"/>
          <w:b/>
          <w:sz w:val="22"/>
        </w:rPr>
      </w:pPr>
      <w:r w:rsidRPr="006A1B84">
        <w:rPr>
          <w:rFonts w:ascii="Verdana" w:hAnsi="Verdana"/>
          <w:b/>
          <w:sz w:val="22"/>
        </w:rPr>
        <w:t>E</w:t>
      </w:r>
      <w:r w:rsidR="00053162" w:rsidRPr="006A1B84">
        <w:rPr>
          <w:rFonts w:ascii="Verdana" w:hAnsi="Verdana"/>
          <w:b/>
          <w:sz w:val="22"/>
        </w:rPr>
        <w:t>.</w:t>
      </w:r>
      <w:r w:rsidR="00053162" w:rsidRPr="006A1B84">
        <w:rPr>
          <w:rFonts w:ascii="Verdana" w:hAnsi="Verdana"/>
          <w:b/>
          <w:sz w:val="22"/>
        </w:rPr>
        <w:tab/>
        <w:t>Uso racional del papel</w:t>
      </w:r>
    </w:p>
    <w:p w14:paraId="51166FE1" w14:textId="77777777" w:rsidR="00053162" w:rsidRPr="006A1B84" w:rsidRDefault="00053162" w:rsidP="00053162">
      <w:pPr>
        <w:rPr>
          <w:rFonts w:ascii="Verdana" w:hAnsi="Verdana"/>
          <w:sz w:val="22"/>
        </w:rPr>
      </w:pPr>
    </w:p>
    <w:p w14:paraId="71C7808E" w14:textId="50D3F952" w:rsidR="00053162" w:rsidRPr="006A1B84" w:rsidRDefault="00053162" w:rsidP="00053162">
      <w:pPr>
        <w:rPr>
          <w:rFonts w:ascii="Verdana" w:hAnsi="Verdana"/>
          <w:sz w:val="22"/>
        </w:rPr>
      </w:pPr>
      <w:r w:rsidRPr="006A1B84">
        <w:rPr>
          <w:rFonts w:ascii="Verdana" w:hAnsi="Verdana"/>
          <w:sz w:val="22"/>
        </w:rPr>
        <w:t>•</w:t>
      </w:r>
      <w:r w:rsidRPr="006A1B84">
        <w:rPr>
          <w:rFonts w:ascii="Verdana" w:hAnsi="Verdana"/>
          <w:sz w:val="22"/>
        </w:rPr>
        <w:tab/>
        <w:t>Papel</w:t>
      </w:r>
      <w:r w:rsidR="00877EE4" w:rsidRPr="006A1B84">
        <w:rPr>
          <w:rFonts w:ascii="Verdana" w:hAnsi="Verdana"/>
          <w:sz w:val="22"/>
        </w:rPr>
        <w:t xml:space="preserve"> reciclado o de origen vegetal.</w:t>
      </w:r>
    </w:p>
    <w:p w14:paraId="0D9BAD1E" w14:textId="77777777" w:rsidR="00053162" w:rsidRPr="006A1B84" w:rsidRDefault="00053162" w:rsidP="00053162">
      <w:pPr>
        <w:rPr>
          <w:rFonts w:ascii="Verdana" w:hAnsi="Verdana"/>
          <w:sz w:val="22"/>
        </w:rPr>
      </w:pPr>
      <w:r w:rsidRPr="006A1B84">
        <w:rPr>
          <w:rFonts w:ascii="Verdana" w:hAnsi="Verdana"/>
          <w:sz w:val="22"/>
        </w:rPr>
        <w:t>•</w:t>
      </w:r>
      <w:r w:rsidRPr="006A1B84">
        <w:rPr>
          <w:rFonts w:ascii="Verdana" w:hAnsi="Verdana"/>
          <w:sz w:val="22"/>
        </w:rPr>
        <w:tab/>
        <w:t xml:space="preserve">Comunicaciones a través de medios digitales que disminuyan en mayor medida los entregables en físico. </w:t>
      </w:r>
    </w:p>
    <w:p w14:paraId="23DB4296" w14:textId="284D102C" w:rsidR="00053162" w:rsidRPr="006A1B84" w:rsidRDefault="00053162" w:rsidP="00053162">
      <w:pPr>
        <w:rPr>
          <w:rFonts w:ascii="Verdana" w:hAnsi="Verdana"/>
          <w:sz w:val="22"/>
        </w:rPr>
      </w:pPr>
      <w:r w:rsidRPr="006A1B84">
        <w:rPr>
          <w:rFonts w:ascii="Verdana" w:hAnsi="Verdana"/>
          <w:sz w:val="22"/>
        </w:rPr>
        <w:t>•</w:t>
      </w:r>
      <w:r w:rsidRPr="006A1B84">
        <w:rPr>
          <w:rFonts w:ascii="Verdana" w:hAnsi="Verdana"/>
          <w:sz w:val="22"/>
        </w:rPr>
        <w:tab/>
        <w:t>Entre otros.</w:t>
      </w:r>
    </w:p>
    <w:p w14:paraId="281A43CE" w14:textId="6844F9B1" w:rsidR="3C78AF21" w:rsidRPr="006A1B84" w:rsidRDefault="3C78AF21" w:rsidP="3C78AF21">
      <w:pPr>
        <w:rPr>
          <w:rFonts w:ascii="Verdana" w:hAnsi="Verdana"/>
          <w:sz w:val="22"/>
          <w:highlight w:val="lightGray"/>
        </w:rPr>
      </w:pPr>
    </w:p>
    <w:p w14:paraId="584185BF" w14:textId="047DAB1B" w:rsidR="0319D685" w:rsidRPr="006A1B84" w:rsidRDefault="0319D685" w:rsidP="3C78AF21">
      <w:pPr>
        <w:rPr>
          <w:rFonts w:ascii="Verdana" w:eastAsia="Arial" w:hAnsi="Verdana" w:cs="Arial"/>
          <w:sz w:val="22"/>
        </w:rPr>
      </w:pPr>
      <w:r w:rsidRPr="006A1B84">
        <w:rPr>
          <w:rFonts w:ascii="Verdana" w:eastAsia="Arial" w:hAnsi="Verdana" w:cs="Arial"/>
          <w:sz w:val="22"/>
        </w:rPr>
        <w:t>Para este efecto dentro de los Informes periódicos se deberá dejar constancia sobre:</w:t>
      </w:r>
    </w:p>
    <w:p w14:paraId="479B4F3A" w14:textId="155EA7A8" w:rsidR="3C78AF21" w:rsidRPr="006A1B84" w:rsidRDefault="3C78AF21" w:rsidP="3C78AF21">
      <w:pPr>
        <w:rPr>
          <w:rFonts w:ascii="Verdana" w:eastAsia="Arial" w:hAnsi="Verdana" w:cs="Arial"/>
          <w:sz w:val="22"/>
        </w:rPr>
      </w:pPr>
    </w:p>
    <w:p w14:paraId="1FCDDF98" w14:textId="345481B0" w:rsidR="0319D685" w:rsidRPr="006A1B84" w:rsidRDefault="0319D685" w:rsidP="3C78AF21">
      <w:pPr>
        <w:pStyle w:val="Prrafodelista"/>
        <w:numPr>
          <w:ilvl w:val="0"/>
          <w:numId w:val="4"/>
        </w:numPr>
        <w:rPr>
          <w:rFonts w:ascii="Verdana" w:eastAsia="Arial" w:hAnsi="Verdana" w:cs="Arial"/>
          <w:sz w:val="22"/>
        </w:rPr>
      </w:pPr>
      <w:r w:rsidRPr="006A1B84">
        <w:rPr>
          <w:rFonts w:ascii="Verdana" w:eastAsia="Arial" w:hAnsi="Verdana" w:cs="Arial"/>
          <w:sz w:val="22"/>
        </w:rPr>
        <w:t xml:space="preserve">Cumplimiento de los criterios establecidos en los numerales anteriores, dando un porcentaje o estableciendo indicadores de gestión ambiental y social. </w:t>
      </w:r>
    </w:p>
    <w:p w14:paraId="005938B3" w14:textId="5511CFD0" w:rsidR="0319D685" w:rsidRPr="006A1B84" w:rsidRDefault="0319D685" w:rsidP="3C78AF21">
      <w:pPr>
        <w:pStyle w:val="Prrafodelista"/>
        <w:numPr>
          <w:ilvl w:val="0"/>
          <w:numId w:val="4"/>
        </w:numPr>
        <w:rPr>
          <w:rFonts w:ascii="Verdana" w:eastAsia="Arial" w:hAnsi="Verdana" w:cs="Arial"/>
          <w:sz w:val="22"/>
        </w:rPr>
      </w:pPr>
      <w:r w:rsidRPr="006A1B84">
        <w:rPr>
          <w:rFonts w:ascii="Verdana" w:eastAsia="Arial" w:hAnsi="Verdana" w:cs="Arial"/>
          <w:sz w:val="22"/>
        </w:rPr>
        <w:t xml:space="preserve">Cronograma de Proyección Vs. Ejecución, de las actividades que se incluyen con las debidas justificaciones en los retrasos, tanto para los temas ambientales, como sociales. </w:t>
      </w:r>
    </w:p>
    <w:p w14:paraId="74C0F8D0" w14:textId="623D6CF4" w:rsidR="0319D685" w:rsidRPr="006A1B84" w:rsidRDefault="0319D685" w:rsidP="3C78AF21">
      <w:pPr>
        <w:pStyle w:val="Prrafodelista"/>
        <w:numPr>
          <w:ilvl w:val="0"/>
          <w:numId w:val="4"/>
        </w:numPr>
        <w:rPr>
          <w:rFonts w:ascii="Verdana" w:eastAsia="Arial" w:hAnsi="Verdana" w:cs="Arial"/>
          <w:sz w:val="22"/>
        </w:rPr>
      </w:pPr>
      <w:r w:rsidRPr="006A1B84">
        <w:rPr>
          <w:rFonts w:ascii="Verdana" w:eastAsia="Arial" w:hAnsi="Verdana" w:cs="Arial"/>
          <w:sz w:val="22"/>
        </w:rPr>
        <w:t xml:space="preserve">Constancias y/o hojas de asistencia de la comunidad, empleados y autoridades que participaron en los programas de educación y capacitación ambiental. </w:t>
      </w:r>
    </w:p>
    <w:p w14:paraId="40D8BC64" w14:textId="3F423620" w:rsidR="0319D685" w:rsidRPr="006A1B84" w:rsidRDefault="0319D685" w:rsidP="3C78AF21">
      <w:pPr>
        <w:pStyle w:val="Prrafodelista"/>
        <w:numPr>
          <w:ilvl w:val="0"/>
          <w:numId w:val="4"/>
        </w:numPr>
        <w:rPr>
          <w:rFonts w:ascii="Verdana" w:eastAsia="Arial" w:hAnsi="Verdana" w:cs="Arial"/>
          <w:sz w:val="22"/>
        </w:rPr>
      </w:pPr>
      <w:r w:rsidRPr="006A1B84">
        <w:rPr>
          <w:rFonts w:ascii="Verdana" w:eastAsia="Arial" w:hAnsi="Verdana" w:cs="Arial"/>
          <w:sz w:val="22"/>
        </w:rPr>
        <w:t xml:space="preserve">Constancias y/o hojas de asistencia de la comunidad, empleados y autoridades que participaron en los programas y convocatorias del área de Gestión Social. </w:t>
      </w:r>
    </w:p>
    <w:p w14:paraId="75E9886F" w14:textId="09D7CCB5" w:rsidR="0319D685" w:rsidRPr="006A1B84" w:rsidRDefault="0319D685" w:rsidP="3C78AF21">
      <w:pPr>
        <w:pStyle w:val="Prrafodelista"/>
        <w:numPr>
          <w:ilvl w:val="0"/>
          <w:numId w:val="4"/>
        </w:numPr>
        <w:rPr>
          <w:rFonts w:ascii="Verdana" w:eastAsia="Arial" w:hAnsi="Verdana" w:cs="Arial"/>
          <w:sz w:val="22"/>
        </w:rPr>
      </w:pPr>
      <w:r w:rsidRPr="006A1B84">
        <w:rPr>
          <w:rFonts w:ascii="Verdana" w:eastAsia="Arial" w:hAnsi="Verdana" w:cs="Arial"/>
          <w:sz w:val="22"/>
        </w:rPr>
        <w:t xml:space="preserve">Constancias y/o copia de contratos que acrediten la vinculación de personal de la comunidad, descrito en estos numerales. </w:t>
      </w:r>
    </w:p>
    <w:p w14:paraId="083B340B" w14:textId="265A6ACB" w:rsidR="0319D685" w:rsidRPr="006A1B84" w:rsidRDefault="0319D685" w:rsidP="3C78AF21">
      <w:pPr>
        <w:pStyle w:val="Prrafodelista"/>
        <w:numPr>
          <w:ilvl w:val="0"/>
          <w:numId w:val="4"/>
        </w:numPr>
        <w:rPr>
          <w:rFonts w:ascii="Verdana" w:eastAsia="Arial" w:hAnsi="Verdana" w:cs="Arial"/>
          <w:sz w:val="22"/>
        </w:rPr>
      </w:pPr>
      <w:r w:rsidRPr="006A1B84">
        <w:rPr>
          <w:rFonts w:ascii="Verdana" w:eastAsia="Arial" w:hAnsi="Verdana" w:cs="Arial"/>
          <w:sz w:val="22"/>
        </w:rPr>
        <w:t>Presentación de los documentos, fichas o todos aquellos que acrediten el cumplimiento de cada uno de los componentes descritos en el presente programa.</w:t>
      </w:r>
    </w:p>
    <w:p w14:paraId="2B77A963" w14:textId="77777777" w:rsidR="006832AB" w:rsidRPr="006A1B84" w:rsidRDefault="006832AB" w:rsidP="7A771C95">
      <w:pPr>
        <w:rPr>
          <w:rFonts w:ascii="Verdana" w:hAnsi="Verdana"/>
          <w:sz w:val="22"/>
          <w:highlight w:val="lightGray"/>
        </w:rPr>
      </w:pPr>
    </w:p>
    <w:p w14:paraId="47E9080C" w14:textId="7FF4306F" w:rsidR="00275D42" w:rsidRPr="006A1B84" w:rsidRDefault="00CF369B" w:rsidP="13047F7C">
      <w:pPr>
        <w:pStyle w:val="Ttulo1"/>
        <w:rPr>
          <w:rFonts w:ascii="Verdana" w:hAnsi="Verdana"/>
          <w:sz w:val="22"/>
          <w:szCs w:val="22"/>
        </w:rPr>
      </w:pPr>
      <w:r w:rsidRPr="006A1B84">
        <w:rPr>
          <w:rFonts w:ascii="Verdana" w:hAnsi="Verdana"/>
          <w:sz w:val="22"/>
          <w:szCs w:val="22"/>
        </w:rPr>
        <w:t>I</w:t>
      </w:r>
      <w:r w:rsidR="002250D0" w:rsidRPr="006A1B84">
        <w:rPr>
          <w:rFonts w:ascii="Verdana" w:hAnsi="Verdana"/>
          <w:sz w:val="22"/>
          <w:szCs w:val="22"/>
        </w:rPr>
        <w:t xml:space="preserve">nformación sobre </w:t>
      </w:r>
      <w:r w:rsidR="0022646C" w:rsidRPr="006A1B84">
        <w:rPr>
          <w:rFonts w:ascii="Verdana" w:hAnsi="Verdana"/>
          <w:sz w:val="22"/>
          <w:szCs w:val="22"/>
        </w:rPr>
        <w:t>el personal profesional</w:t>
      </w:r>
    </w:p>
    <w:p w14:paraId="460CC586" w14:textId="0FD51D30" w:rsidR="00275D42" w:rsidRPr="006A1B84" w:rsidRDefault="00275D42" w:rsidP="13047F7C">
      <w:pPr>
        <w:pStyle w:val="Ttulo1"/>
        <w:numPr>
          <w:ilvl w:val="0"/>
          <w:numId w:val="0"/>
        </w:numPr>
        <w:ind w:left="360"/>
        <w:rPr>
          <w:rFonts w:ascii="Verdana" w:hAnsi="Verdana"/>
          <w:sz w:val="22"/>
          <w:szCs w:val="22"/>
        </w:rPr>
      </w:pPr>
    </w:p>
    <w:p w14:paraId="66EBC1D0" w14:textId="532E8533" w:rsidR="0022646C" w:rsidRPr="006A1B84" w:rsidRDefault="00C4150A" w:rsidP="0022646C">
      <w:pPr>
        <w:rPr>
          <w:rFonts w:ascii="Verdana" w:hAnsi="Verdana"/>
          <w:sz w:val="22"/>
        </w:rPr>
      </w:pPr>
      <w:r w:rsidRPr="006A1B84">
        <w:rPr>
          <w:rFonts w:ascii="Verdana" w:hAnsi="Verdana"/>
          <w:sz w:val="22"/>
        </w:rPr>
        <w:t xml:space="preserve">Para efectos del análisis de la información del personal, se tendrán en cuenta las siguientes consideraciones: </w:t>
      </w:r>
    </w:p>
    <w:p w14:paraId="370D43AF" w14:textId="12EA5BA8" w:rsidR="00C4150A" w:rsidRPr="006A1B84" w:rsidRDefault="00C4150A" w:rsidP="0022646C">
      <w:pPr>
        <w:rPr>
          <w:rFonts w:ascii="Verdana" w:hAnsi="Verdana"/>
          <w:sz w:val="22"/>
        </w:rPr>
      </w:pPr>
    </w:p>
    <w:p w14:paraId="43CAEFA8" w14:textId="7AEEB65F" w:rsidR="00C4150A" w:rsidRPr="006A1B84" w:rsidRDefault="0016156E" w:rsidP="00C4150A">
      <w:pPr>
        <w:pStyle w:val="Prrafodelista"/>
        <w:numPr>
          <w:ilvl w:val="0"/>
          <w:numId w:val="8"/>
        </w:numPr>
        <w:rPr>
          <w:rFonts w:ascii="Verdana" w:hAnsi="Verdana"/>
          <w:sz w:val="22"/>
        </w:rPr>
      </w:pPr>
      <w:r w:rsidRPr="006A1B84">
        <w:rPr>
          <w:rFonts w:ascii="Verdana" w:hAnsi="Verdana"/>
          <w:sz w:val="22"/>
        </w:rPr>
        <w:t xml:space="preserve">Las hojas de vida y soportes del personal vinculado al proyecto serán verificadas una vez se adjudique el </w:t>
      </w:r>
      <w:r w:rsidR="34360E1A" w:rsidRPr="006A1B84">
        <w:rPr>
          <w:rFonts w:ascii="Verdana" w:hAnsi="Verdana"/>
          <w:sz w:val="22"/>
        </w:rPr>
        <w:t>C</w:t>
      </w:r>
      <w:r w:rsidRPr="006A1B84">
        <w:rPr>
          <w:rFonts w:ascii="Verdana" w:hAnsi="Verdana"/>
          <w:sz w:val="22"/>
        </w:rPr>
        <w:t xml:space="preserve">ontrato y no podrán ser pedidas durante la selección del </w:t>
      </w:r>
      <w:r w:rsidR="0009621C" w:rsidRPr="006A1B84">
        <w:rPr>
          <w:rFonts w:ascii="Verdana" w:hAnsi="Verdana"/>
          <w:sz w:val="22"/>
        </w:rPr>
        <w:t>C</w:t>
      </w:r>
      <w:r w:rsidRPr="006A1B84">
        <w:rPr>
          <w:rFonts w:ascii="Verdana" w:hAnsi="Verdana"/>
          <w:sz w:val="22"/>
        </w:rPr>
        <w:t xml:space="preserve">ontratista para efectos de otorgar puntaje o como criterio habilitante. </w:t>
      </w:r>
    </w:p>
    <w:p w14:paraId="68C0D458" w14:textId="27CBB7B3" w:rsidR="0016156E" w:rsidRPr="006A1B84" w:rsidRDefault="0016156E" w:rsidP="0016156E">
      <w:pPr>
        <w:rPr>
          <w:rFonts w:ascii="Verdana" w:hAnsi="Verdana"/>
          <w:sz w:val="22"/>
        </w:rPr>
      </w:pPr>
    </w:p>
    <w:p w14:paraId="0DF50EE1" w14:textId="7803C2E9" w:rsidR="00EA71DA" w:rsidRPr="006A1B84" w:rsidRDefault="0016156E" w:rsidP="00EA71DA">
      <w:pPr>
        <w:pStyle w:val="Prrafodelista"/>
        <w:numPr>
          <w:ilvl w:val="0"/>
          <w:numId w:val="8"/>
        </w:numPr>
        <w:rPr>
          <w:rFonts w:ascii="Verdana" w:hAnsi="Verdana"/>
          <w:sz w:val="22"/>
        </w:rPr>
      </w:pPr>
      <w:r w:rsidRPr="006A1B84">
        <w:rPr>
          <w:rFonts w:ascii="Verdana" w:hAnsi="Verdana"/>
          <w:sz w:val="22"/>
        </w:rPr>
        <w:t xml:space="preserve">Si el </w:t>
      </w:r>
      <w:r w:rsidR="5DF22E68" w:rsidRPr="006A1B84">
        <w:rPr>
          <w:rFonts w:ascii="Verdana" w:hAnsi="Verdana"/>
          <w:sz w:val="22"/>
        </w:rPr>
        <w:t>C</w:t>
      </w:r>
      <w:r w:rsidRPr="006A1B84">
        <w:rPr>
          <w:rFonts w:ascii="Verdana" w:hAnsi="Verdana"/>
          <w:sz w:val="22"/>
        </w:rPr>
        <w:t xml:space="preserve">ontratista </w:t>
      </w:r>
      <w:r w:rsidR="003D5109" w:rsidRPr="006A1B84">
        <w:rPr>
          <w:rFonts w:ascii="Verdana" w:hAnsi="Verdana"/>
          <w:sz w:val="22"/>
        </w:rPr>
        <w:t xml:space="preserve">ofrece dos (2) o más profesionales para realizar actividades de un mismo cargo, cada uno de ellos deberá cumplir los requisitos exigidos en los </w:t>
      </w:r>
      <w:r w:rsidR="3B0B6D28" w:rsidRPr="006A1B84">
        <w:rPr>
          <w:rFonts w:ascii="Verdana" w:hAnsi="Verdana"/>
          <w:sz w:val="22"/>
        </w:rPr>
        <w:t>P</w:t>
      </w:r>
      <w:r w:rsidR="003D5109" w:rsidRPr="006A1B84">
        <w:rPr>
          <w:rFonts w:ascii="Verdana" w:hAnsi="Verdana"/>
          <w:sz w:val="22"/>
        </w:rPr>
        <w:t xml:space="preserve">liegos de </w:t>
      </w:r>
      <w:r w:rsidR="461B73C2" w:rsidRPr="006A1B84">
        <w:rPr>
          <w:rFonts w:ascii="Verdana" w:hAnsi="Verdana"/>
          <w:sz w:val="22"/>
        </w:rPr>
        <w:t>C</w:t>
      </w:r>
      <w:r w:rsidR="003D5109" w:rsidRPr="006A1B84">
        <w:rPr>
          <w:rFonts w:ascii="Verdana" w:hAnsi="Verdana"/>
          <w:sz w:val="22"/>
        </w:rPr>
        <w:t xml:space="preserve">ondiciones para el respectivo cargo. </w:t>
      </w:r>
      <w:r w:rsidR="00EA71DA" w:rsidRPr="006A1B84">
        <w:rPr>
          <w:rFonts w:ascii="Verdana" w:hAnsi="Verdana"/>
          <w:sz w:val="22"/>
        </w:rPr>
        <w:t>Un mismo profesional no puede ser ofrecido para dos o más cargos diferentes en los cuales supere el 100</w:t>
      </w:r>
      <w:r w:rsidR="00444C6E" w:rsidRPr="006A1B84">
        <w:rPr>
          <w:rFonts w:ascii="Verdana" w:hAnsi="Verdana"/>
          <w:sz w:val="22"/>
        </w:rPr>
        <w:t xml:space="preserve"> </w:t>
      </w:r>
      <w:r w:rsidR="00EA71DA" w:rsidRPr="006A1B84">
        <w:rPr>
          <w:rFonts w:ascii="Verdana" w:hAnsi="Verdana"/>
          <w:sz w:val="22"/>
        </w:rPr>
        <w:t xml:space="preserve">% de la dedicación requerida para este </w:t>
      </w:r>
      <w:r w:rsidR="0D62CDD7" w:rsidRPr="006A1B84">
        <w:rPr>
          <w:rFonts w:ascii="Verdana" w:hAnsi="Verdana"/>
          <w:sz w:val="22"/>
        </w:rPr>
        <w:t>P</w:t>
      </w:r>
      <w:r w:rsidR="00EA71DA" w:rsidRPr="006A1B84">
        <w:rPr>
          <w:rFonts w:ascii="Verdana" w:hAnsi="Verdana"/>
          <w:sz w:val="22"/>
        </w:rPr>
        <w:t xml:space="preserve">roceso de </w:t>
      </w:r>
      <w:r w:rsidR="1D790F99" w:rsidRPr="006A1B84">
        <w:rPr>
          <w:rFonts w:ascii="Verdana" w:hAnsi="Verdana"/>
          <w:sz w:val="22"/>
        </w:rPr>
        <w:t>C</w:t>
      </w:r>
      <w:r w:rsidR="00EA71DA" w:rsidRPr="006A1B84">
        <w:rPr>
          <w:rFonts w:ascii="Verdana" w:hAnsi="Verdana"/>
          <w:sz w:val="22"/>
        </w:rPr>
        <w:t>ontratación.</w:t>
      </w:r>
    </w:p>
    <w:p w14:paraId="30EE77A9" w14:textId="77777777" w:rsidR="00EA71DA" w:rsidRPr="006A1B84" w:rsidRDefault="00EA71DA" w:rsidP="00EA71DA">
      <w:pPr>
        <w:pStyle w:val="Prrafodelista"/>
        <w:rPr>
          <w:rFonts w:ascii="Verdana" w:hAnsi="Verdana"/>
          <w:sz w:val="22"/>
        </w:rPr>
      </w:pPr>
    </w:p>
    <w:p w14:paraId="4D53185B" w14:textId="0F43634D" w:rsidR="0016156E" w:rsidRPr="006A1B84" w:rsidRDefault="00426B4B" w:rsidP="0016156E">
      <w:pPr>
        <w:pStyle w:val="Prrafodelista"/>
        <w:numPr>
          <w:ilvl w:val="0"/>
          <w:numId w:val="8"/>
        </w:numPr>
        <w:rPr>
          <w:rFonts w:ascii="Verdana" w:hAnsi="Verdana"/>
          <w:sz w:val="22"/>
        </w:rPr>
      </w:pPr>
      <w:r w:rsidRPr="006A1B84">
        <w:rPr>
          <w:rFonts w:ascii="Verdana" w:hAnsi="Verdana"/>
          <w:sz w:val="22"/>
        </w:rPr>
        <w:t xml:space="preserve">El </w:t>
      </w:r>
      <w:r w:rsidR="274B3730" w:rsidRPr="006A1B84">
        <w:rPr>
          <w:rFonts w:ascii="Verdana" w:hAnsi="Verdana"/>
          <w:sz w:val="22"/>
        </w:rPr>
        <w:t>C</w:t>
      </w:r>
      <w:r w:rsidRPr="006A1B84">
        <w:rPr>
          <w:rFonts w:ascii="Verdana" w:hAnsi="Verdana"/>
          <w:sz w:val="22"/>
        </w:rPr>
        <w:t xml:space="preserve">ontratista </w:t>
      </w:r>
      <w:r w:rsidR="0029497D" w:rsidRPr="006A1B84">
        <w:rPr>
          <w:rFonts w:ascii="Verdana" w:hAnsi="Verdana"/>
          <w:sz w:val="22"/>
        </w:rPr>
        <w:t xml:space="preserve">deberá informar la fecha a partir de la cual los profesionales ofrecidos ejercen legalmente la profesión de conformidad con lo señalado en el </w:t>
      </w:r>
      <w:r w:rsidR="00E93CAE" w:rsidRPr="006A1B84">
        <w:rPr>
          <w:rFonts w:ascii="Verdana" w:hAnsi="Verdana"/>
          <w:sz w:val="22"/>
        </w:rPr>
        <w:t>P</w:t>
      </w:r>
      <w:r w:rsidR="0029497D" w:rsidRPr="006A1B84">
        <w:rPr>
          <w:rFonts w:ascii="Verdana" w:hAnsi="Verdana"/>
          <w:sz w:val="22"/>
        </w:rPr>
        <w:t xml:space="preserve">liego de </w:t>
      </w:r>
      <w:r w:rsidR="00E93CAE" w:rsidRPr="006A1B84">
        <w:rPr>
          <w:rFonts w:ascii="Verdana" w:hAnsi="Verdana"/>
          <w:sz w:val="22"/>
        </w:rPr>
        <w:t>C</w:t>
      </w:r>
      <w:r w:rsidR="0029497D" w:rsidRPr="006A1B84">
        <w:rPr>
          <w:rFonts w:ascii="Verdana" w:hAnsi="Verdana"/>
          <w:sz w:val="22"/>
        </w:rPr>
        <w:t xml:space="preserve">ondiciones. El requisito de la tarjeta o matrícula profesional </w:t>
      </w:r>
      <w:r w:rsidR="00D209AD" w:rsidRPr="006A1B84">
        <w:rPr>
          <w:rFonts w:ascii="Verdana" w:hAnsi="Verdana"/>
          <w:sz w:val="22"/>
        </w:rPr>
        <w:t xml:space="preserve">se puede suplir con lo regulado en el artículo 18 del Decreto </w:t>
      </w:r>
      <w:r w:rsidR="00444C6E" w:rsidRPr="006A1B84">
        <w:rPr>
          <w:rFonts w:ascii="Verdana" w:hAnsi="Verdana"/>
          <w:sz w:val="22"/>
        </w:rPr>
        <w:t xml:space="preserve">-Ley </w:t>
      </w:r>
      <w:r w:rsidR="00D209AD" w:rsidRPr="006A1B84">
        <w:rPr>
          <w:rFonts w:ascii="Verdana" w:hAnsi="Verdana"/>
          <w:sz w:val="22"/>
        </w:rPr>
        <w:t xml:space="preserve">2106 de 2019. </w:t>
      </w:r>
    </w:p>
    <w:p w14:paraId="0456D959" w14:textId="77777777" w:rsidR="00D209AD" w:rsidRPr="006A1B84" w:rsidRDefault="00D209AD" w:rsidP="00D209AD">
      <w:pPr>
        <w:pStyle w:val="Prrafodelista"/>
        <w:rPr>
          <w:rFonts w:ascii="Verdana" w:hAnsi="Verdana"/>
          <w:sz w:val="22"/>
        </w:rPr>
      </w:pPr>
    </w:p>
    <w:p w14:paraId="54B379DC" w14:textId="42E696DC" w:rsidR="00D209AD" w:rsidRPr="006A1B84" w:rsidRDefault="50D3E357" w:rsidP="0016156E">
      <w:pPr>
        <w:pStyle w:val="Prrafodelista"/>
        <w:numPr>
          <w:ilvl w:val="0"/>
          <w:numId w:val="8"/>
        </w:numPr>
        <w:rPr>
          <w:rFonts w:ascii="Verdana" w:hAnsi="Verdana"/>
          <w:sz w:val="22"/>
        </w:rPr>
      </w:pPr>
      <w:r w:rsidRPr="006A1B84">
        <w:rPr>
          <w:rFonts w:ascii="Verdana" w:hAnsi="Verdana"/>
          <w:sz w:val="22"/>
        </w:rPr>
        <w:lastRenderedPageBreak/>
        <w:t xml:space="preserve">Las certificaciones de experiencia de los profesionales deben ser expedidas por la persona natural o jurídica con quien se haya establecido la relación laboral o de prestación de servicios. </w:t>
      </w:r>
    </w:p>
    <w:p w14:paraId="7531826C" w14:textId="77777777" w:rsidR="008A3728" w:rsidRPr="006A1B84" w:rsidRDefault="008A3728" w:rsidP="008A3728">
      <w:pPr>
        <w:pStyle w:val="Prrafodelista"/>
        <w:rPr>
          <w:rFonts w:ascii="Verdana" w:hAnsi="Verdana"/>
          <w:sz w:val="22"/>
        </w:rPr>
      </w:pPr>
    </w:p>
    <w:p w14:paraId="0148CD22" w14:textId="35A8727E" w:rsidR="002469FE" w:rsidRPr="006A1B84" w:rsidRDefault="002469FE" w:rsidP="002469FE">
      <w:pPr>
        <w:numPr>
          <w:ilvl w:val="0"/>
          <w:numId w:val="8"/>
        </w:numPr>
        <w:rPr>
          <w:rFonts w:ascii="Verdana" w:hAnsi="Verdana"/>
          <w:sz w:val="22"/>
        </w:rPr>
      </w:pPr>
      <w:r w:rsidRPr="006A1B84">
        <w:rPr>
          <w:rFonts w:ascii="Verdana" w:hAnsi="Verdana"/>
          <w:sz w:val="22"/>
        </w:rPr>
        <w:t xml:space="preserve">La </w:t>
      </w:r>
      <w:r w:rsidR="1C97139A" w:rsidRPr="006A1B84">
        <w:rPr>
          <w:rFonts w:ascii="Verdana" w:hAnsi="Verdana"/>
          <w:sz w:val="22"/>
        </w:rPr>
        <w:t>E</w:t>
      </w:r>
      <w:r w:rsidRPr="006A1B84">
        <w:rPr>
          <w:rFonts w:ascii="Verdana" w:hAnsi="Verdana"/>
          <w:sz w:val="22"/>
        </w:rPr>
        <w:t xml:space="preserve">ntidad podrá solicitar en cualquier momento al </w:t>
      </w:r>
      <w:r w:rsidR="705689A0" w:rsidRPr="006A1B84">
        <w:rPr>
          <w:rFonts w:ascii="Verdana" w:hAnsi="Verdana"/>
          <w:sz w:val="22"/>
        </w:rPr>
        <w:t>C</w:t>
      </w:r>
      <w:r w:rsidRPr="006A1B84">
        <w:rPr>
          <w:rFonts w:ascii="Verdana" w:hAnsi="Verdana"/>
          <w:sz w:val="22"/>
        </w:rPr>
        <w:t xml:space="preserve">ontratista los documentos que permitan acreditar el valor y el pago correspondiente de cada uno de los profesionales empleados en la ejecución del contrato y que estén acorde con el valor de los honorarios definidos a la fecha de ejecución del </w:t>
      </w:r>
      <w:r w:rsidR="00E93CAE" w:rsidRPr="006A1B84">
        <w:rPr>
          <w:rFonts w:ascii="Verdana" w:hAnsi="Verdana"/>
          <w:sz w:val="22"/>
        </w:rPr>
        <w:t>C</w:t>
      </w:r>
      <w:r w:rsidRPr="006A1B84">
        <w:rPr>
          <w:rFonts w:ascii="Verdana" w:hAnsi="Verdana"/>
          <w:sz w:val="22"/>
        </w:rPr>
        <w:t>ontrato, en el caso e</w:t>
      </w:r>
      <w:r w:rsidR="00444C6E" w:rsidRPr="006A1B84">
        <w:rPr>
          <w:rFonts w:ascii="Verdana" w:hAnsi="Verdana"/>
          <w:sz w:val="22"/>
        </w:rPr>
        <w:t>n</w:t>
      </w:r>
      <w:r w:rsidRPr="006A1B84">
        <w:rPr>
          <w:rFonts w:ascii="Verdana" w:hAnsi="Verdana"/>
          <w:sz w:val="22"/>
        </w:rPr>
        <w:t xml:space="preserve"> </w:t>
      </w:r>
      <w:r w:rsidR="00444C6E" w:rsidRPr="006A1B84">
        <w:rPr>
          <w:rFonts w:ascii="Verdana" w:hAnsi="Verdana"/>
          <w:sz w:val="22"/>
        </w:rPr>
        <w:t>que</w:t>
      </w:r>
      <w:r w:rsidRPr="006A1B84">
        <w:rPr>
          <w:rFonts w:ascii="Verdana" w:hAnsi="Verdana"/>
          <w:sz w:val="22"/>
        </w:rPr>
        <w:t xml:space="preserve"> sea establecido un valor de honorarios de referencia.</w:t>
      </w:r>
    </w:p>
    <w:p w14:paraId="4F88BBD1" w14:textId="77777777" w:rsidR="002469FE" w:rsidRPr="006A1B84" w:rsidRDefault="002469FE" w:rsidP="002469FE">
      <w:pPr>
        <w:ind w:left="720"/>
        <w:rPr>
          <w:rFonts w:ascii="Verdana" w:hAnsi="Verdana"/>
          <w:sz w:val="22"/>
        </w:rPr>
      </w:pPr>
    </w:p>
    <w:p w14:paraId="60F232EB" w14:textId="1A3D0F49" w:rsidR="002469FE" w:rsidRPr="006A1B84" w:rsidRDefault="002469FE" w:rsidP="002469FE">
      <w:pPr>
        <w:numPr>
          <w:ilvl w:val="0"/>
          <w:numId w:val="8"/>
        </w:numPr>
        <w:rPr>
          <w:rFonts w:ascii="Verdana" w:hAnsi="Verdana"/>
          <w:sz w:val="22"/>
        </w:rPr>
      </w:pPr>
      <w:r w:rsidRPr="006A1B84">
        <w:rPr>
          <w:rFonts w:ascii="Verdana" w:hAnsi="Verdana"/>
          <w:sz w:val="22"/>
        </w:rPr>
        <w:t xml:space="preserve">El </w:t>
      </w:r>
      <w:r w:rsidR="473C1AC2" w:rsidRPr="006A1B84">
        <w:rPr>
          <w:rFonts w:ascii="Verdana" w:hAnsi="Verdana"/>
          <w:sz w:val="22"/>
        </w:rPr>
        <w:t>C</w:t>
      </w:r>
      <w:r w:rsidR="0001104C" w:rsidRPr="006A1B84">
        <w:rPr>
          <w:rFonts w:ascii="Verdana" w:hAnsi="Verdana"/>
          <w:sz w:val="22"/>
        </w:rPr>
        <w:t xml:space="preserve">ontratista </w:t>
      </w:r>
      <w:r w:rsidRPr="006A1B84">
        <w:rPr>
          <w:rFonts w:ascii="Verdana" w:hAnsi="Verdana"/>
          <w:sz w:val="22"/>
        </w:rPr>
        <w:t>es responsable de verificar que los profesionales propuestos t</w:t>
      </w:r>
      <w:r w:rsidR="00C3029C" w:rsidRPr="006A1B84">
        <w:rPr>
          <w:rFonts w:ascii="Verdana" w:hAnsi="Verdana"/>
          <w:sz w:val="22"/>
        </w:rPr>
        <w:t>engan</w:t>
      </w:r>
      <w:r w:rsidRPr="006A1B84">
        <w:rPr>
          <w:rFonts w:ascii="Verdana" w:hAnsi="Verdana"/>
          <w:sz w:val="22"/>
        </w:rPr>
        <w:t xml:space="preserve"> la disponibilidad real para la cual se vinculan al proyecto. </w:t>
      </w:r>
    </w:p>
    <w:p w14:paraId="71B1267E" w14:textId="77777777" w:rsidR="002469FE" w:rsidRPr="006A1B84" w:rsidRDefault="002469FE" w:rsidP="002469FE">
      <w:pPr>
        <w:ind w:left="720"/>
        <w:rPr>
          <w:rFonts w:ascii="Verdana" w:hAnsi="Verdana"/>
          <w:sz w:val="22"/>
        </w:rPr>
      </w:pPr>
    </w:p>
    <w:p w14:paraId="46984999" w14:textId="2453433F" w:rsidR="002469FE" w:rsidRPr="006A1B84" w:rsidRDefault="002469FE" w:rsidP="002469FE">
      <w:pPr>
        <w:numPr>
          <w:ilvl w:val="0"/>
          <w:numId w:val="8"/>
        </w:numPr>
        <w:rPr>
          <w:rFonts w:ascii="Verdana" w:hAnsi="Verdana"/>
          <w:sz w:val="22"/>
        </w:rPr>
      </w:pPr>
      <w:r w:rsidRPr="006A1B84">
        <w:rPr>
          <w:rFonts w:ascii="Verdana" w:hAnsi="Verdana"/>
          <w:sz w:val="22"/>
        </w:rPr>
        <w:t xml:space="preserve">El </w:t>
      </w:r>
      <w:r w:rsidR="3954DA0C" w:rsidRPr="006A1B84">
        <w:rPr>
          <w:rFonts w:ascii="Verdana" w:hAnsi="Verdana"/>
          <w:sz w:val="22"/>
        </w:rPr>
        <w:t>C</w:t>
      </w:r>
      <w:r w:rsidR="00704D92" w:rsidRPr="006A1B84">
        <w:rPr>
          <w:rFonts w:ascii="Verdana" w:hAnsi="Verdana"/>
          <w:sz w:val="22"/>
        </w:rPr>
        <w:t xml:space="preserve">ontratista </w:t>
      </w:r>
      <w:r w:rsidRPr="006A1B84">
        <w:rPr>
          <w:rFonts w:ascii="Verdana" w:hAnsi="Verdana"/>
          <w:sz w:val="22"/>
        </w:rPr>
        <w:t xml:space="preserve">garantizará que los profesionales estén disponibles (físicamente o a través de medios digitales) cada vez que la </w:t>
      </w:r>
      <w:r w:rsidR="7B711B8F" w:rsidRPr="006A1B84">
        <w:rPr>
          <w:rFonts w:ascii="Verdana" w:hAnsi="Verdana"/>
          <w:sz w:val="22"/>
        </w:rPr>
        <w:t>E</w:t>
      </w:r>
      <w:r w:rsidRPr="006A1B84">
        <w:rPr>
          <w:rFonts w:ascii="Verdana" w:hAnsi="Verdana"/>
          <w:sz w:val="22"/>
        </w:rPr>
        <w:t xml:space="preserve">ntidad los requiera para dar cumplimiento al objeto del </w:t>
      </w:r>
      <w:r w:rsidR="7BE98632" w:rsidRPr="006A1B84">
        <w:rPr>
          <w:rFonts w:ascii="Verdana" w:hAnsi="Verdana"/>
          <w:sz w:val="22"/>
        </w:rPr>
        <w:t>C</w:t>
      </w:r>
      <w:r w:rsidR="00704D92" w:rsidRPr="006A1B84">
        <w:rPr>
          <w:rFonts w:ascii="Verdana" w:hAnsi="Verdana"/>
          <w:sz w:val="22"/>
        </w:rPr>
        <w:t>ontrato</w:t>
      </w:r>
      <w:r w:rsidR="007B5CC6" w:rsidRPr="006A1B84">
        <w:rPr>
          <w:rFonts w:ascii="Verdana" w:hAnsi="Verdana"/>
          <w:sz w:val="22"/>
        </w:rPr>
        <w:t xml:space="preserve"> de acuerdo con el tiempo de dedicación exigido para cada personal</w:t>
      </w:r>
      <w:r w:rsidRPr="006A1B84">
        <w:rPr>
          <w:rFonts w:ascii="Verdana" w:hAnsi="Verdana"/>
          <w:sz w:val="22"/>
        </w:rPr>
        <w:t>.</w:t>
      </w:r>
    </w:p>
    <w:p w14:paraId="184C1BD4" w14:textId="77777777" w:rsidR="002469FE" w:rsidRPr="006A1B84" w:rsidRDefault="002469FE" w:rsidP="002469FE">
      <w:pPr>
        <w:ind w:left="720"/>
        <w:rPr>
          <w:rFonts w:ascii="Verdana" w:hAnsi="Verdana"/>
          <w:sz w:val="22"/>
        </w:rPr>
      </w:pPr>
    </w:p>
    <w:p w14:paraId="5B4C4AEC" w14:textId="72D06B32" w:rsidR="002469FE" w:rsidRPr="006A1B84" w:rsidRDefault="002469FE" w:rsidP="002469FE">
      <w:pPr>
        <w:numPr>
          <w:ilvl w:val="0"/>
          <w:numId w:val="8"/>
        </w:numPr>
        <w:rPr>
          <w:rFonts w:ascii="Verdana" w:hAnsi="Verdana"/>
          <w:sz w:val="22"/>
        </w:rPr>
      </w:pPr>
      <w:r w:rsidRPr="006A1B84">
        <w:rPr>
          <w:rFonts w:ascii="Verdana" w:hAnsi="Verdana"/>
          <w:sz w:val="22"/>
        </w:rPr>
        <w:t xml:space="preserve">La </w:t>
      </w:r>
      <w:r w:rsidR="32D96A98" w:rsidRPr="006A1B84">
        <w:rPr>
          <w:rFonts w:ascii="Verdana" w:hAnsi="Verdana"/>
          <w:sz w:val="22"/>
        </w:rPr>
        <w:t>E</w:t>
      </w:r>
      <w:r w:rsidRPr="006A1B84">
        <w:rPr>
          <w:rFonts w:ascii="Verdana" w:hAnsi="Verdana"/>
          <w:sz w:val="22"/>
        </w:rPr>
        <w:t xml:space="preserve">ntidad se reserva el derecho de exigir el reemplazo o retiro de cualquier </w:t>
      </w:r>
      <w:r w:rsidR="008A2C47" w:rsidRPr="006A1B84">
        <w:rPr>
          <w:rFonts w:ascii="Verdana" w:hAnsi="Verdana"/>
          <w:sz w:val="22"/>
        </w:rPr>
        <w:t>Subc</w:t>
      </w:r>
      <w:r w:rsidRPr="006A1B84">
        <w:rPr>
          <w:rFonts w:ascii="Verdana" w:hAnsi="Verdana"/>
          <w:sz w:val="22"/>
        </w:rPr>
        <w:t xml:space="preserve">ontratista o trabajador vinculado al contrato, sin que ello conlleve mayores costos para la </w:t>
      </w:r>
      <w:r w:rsidR="230A14DC" w:rsidRPr="006A1B84">
        <w:rPr>
          <w:rFonts w:ascii="Verdana" w:hAnsi="Verdana"/>
          <w:sz w:val="22"/>
        </w:rPr>
        <w:t>E</w:t>
      </w:r>
      <w:r w:rsidRPr="006A1B84">
        <w:rPr>
          <w:rFonts w:ascii="Verdana" w:hAnsi="Verdana"/>
          <w:sz w:val="22"/>
        </w:rPr>
        <w:t>ntidad, detallando las razones debidamente justificadas por la cual solicita dicho cambio.</w:t>
      </w:r>
    </w:p>
    <w:p w14:paraId="18E31F7F" w14:textId="5834329C" w:rsidR="002469FE" w:rsidRPr="006A1B84" w:rsidRDefault="002469FE" w:rsidP="002469FE">
      <w:pPr>
        <w:rPr>
          <w:rFonts w:ascii="Verdana" w:hAnsi="Verdana"/>
          <w:sz w:val="22"/>
          <w:lang w:val="es-ES"/>
        </w:rPr>
      </w:pPr>
    </w:p>
    <w:p w14:paraId="69AF885A" w14:textId="7BB4FEDA" w:rsidR="004E2750" w:rsidRPr="006A1B84" w:rsidRDefault="004E2750" w:rsidP="00BD08C0">
      <w:pPr>
        <w:pStyle w:val="Prrafodelista"/>
        <w:numPr>
          <w:ilvl w:val="0"/>
          <w:numId w:val="6"/>
        </w:numPr>
        <w:rPr>
          <w:rFonts w:ascii="Verdana" w:hAnsi="Verdana"/>
          <w:sz w:val="22"/>
        </w:rPr>
      </w:pPr>
      <w:r w:rsidRPr="006A1B84">
        <w:rPr>
          <w:rFonts w:ascii="Verdana" w:eastAsiaTheme="minorEastAsia" w:hAnsi="Verdana"/>
          <w:sz w:val="22"/>
        </w:rPr>
        <w:t>En la determinación de la experiencia de los profesionales se aplicará la equivalencia, así: </w:t>
      </w:r>
    </w:p>
    <w:p w14:paraId="69A1EF5F" w14:textId="77777777" w:rsidR="004E2750" w:rsidRPr="006A1B84" w:rsidRDefault="004E2750" w:rsidP="004E2750">
      <w:pPr>
        <w:ind w:left="720"/>
        <w:rPr>
          <w:rFonts w:ascii="Verdana" w:hAnsi="Verdana"/>
          <w:sz w:val="22"/>
        </w:rPr>
      </w:pPr>
    </w:p>
    <w:tbl>
      <w:tblPr>
        <w:tblW w:w="0" w:type="dxa"/>
        <w:tblInd w:w="6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57"/>
        <w:gridCol w:w="3233"/>
        <w:gridCol w:w="2842"/>
      </w:tblGrid>
      <w:tr w:rsidR="004E2750" w:rsidRPr="006A1B84" w14:paraId="04E81A4F" w14:textId="77777777" w:rsidTr="004E2750">
        <w:trPr>
          <w:tblHeader/>
        </w:trPr>
        <w:tc>
          <w:tcPr>
            <w:tcW w:w="2085" w:type="dxa"/>
            <w:tcBorders>
              <w:top w:val="single" w:sz="6" w:space="0" w:color="000000"/>
              <w:left w:val="single" w:sz="6" w:space="0" w:color="000000"/>
              <w:bottom w:val="single" w:sz="6" w:space="0" w:color="000000"/>
              <w:right w:val="single" w:sz="6" w:space="0" w:color="000000"/>
            </w:tcBorders>
            <w:shd w:val="clear" w:color="auto" w:fill="3B3838"/>
            <w:vAlign w:val="center"/>
            <w:hideMark/>
          </w:tcPr>
          <w:p w14:paraId="0E0ECF8C" w14:textId="4273B602" w:rsidR="004E2750" w:rsidRPr="006A1B84" w:rsidRDefault="004E2750" w:rsidP="004E2750">
            <w:pPr>
              <w:jc w:val="center"/>
              <w:rPr>
                <w:rFonts w:ascii="Verdana" w:hAnsi="Verdana"/>
                <w:sz w:val="22"/>
              </w:rPr>
            </w:pPr>
            <w:r w:rsidRPr="006A1B84">
              <w:rPr>
                <w:rFonts w:ascii="Verdana" w:hAnsi="Verdana"/>
                <w:b/>
                <w:bCs/>
                <w:sz w:val="22"/>
                <w:lang w:val="es-ES"/>
              </w:rPr>
              <w:t>Posgrado con título</w:t>
            </w:r>
          </w:p>
        </w:tc>
        <w:tc>
          <w:tcPr>
            <w:tcW w:w="3435" w:type="dxa"/>
            <w:tcBorders>
              <w:top w:val="single" w:sz="6" w:space="0" w:color="000000"/>
              <w:left w:val="nil"/>
              <w:bottom w:val="single" w:sz="6" w:space="0" w:color="000000"/>
              <w:right w:val="single" w:sz="6" w:space="0" w:color="000000"/>
            </w:tcBorders>
            <w:shd w:val="clear" w:color="auto" w:fill="3B3838"/>
            <w:vAlign w:val="center"/>
            <w:hideMark/>
          </w:tcPr>
          <w:p w14:paraId="693CE215" w14:textId="4CE038E9" w:rsidR="004E2750" w:rsidRPr="006A1B84" w:rsidRDefault="004E2750" w:rsidP="004E2750">
            <w:pPr>
              <w:jc w:val="center"/>
              <w:rPr>
                <w:rFonts w:ascii="Verdana" w:hAnsi="Verdana"/>
                <w:sz w:val="22"/>
              </w:rPr>
            </w:pPr>
            <w:r w:rsidRPr="006A1B84">
              <w:rPr>
                <w:rFonts w:ascii="Verdana" w:hAnsi="Verdana"/>
                <w:b/>
                <w:bCs/>
                <w:sz w:val="22"/>
                <w:lang w:val="es-ES"/>
              </w:rPr>
              <w:t>Requisitos de Experiencia General</w:t>
            </w:r>
          </w:p>
        </w:tc>
        <w:tc>
          <w:tcPr>
            <w:tcW w:w="3000" w:type="dxa"/>
            <w:tcBorders>
              <w:top w:val="single" w:sz="6" w:space="0" w:color="000000"/>
              <w:left w:val="nil"/>
              <w:bottom w:val="single" w:sz="6" w:space="0" w:color="000000"/>
              <w:right w:val="single" w:sz="6" w:space="0" w:color="000000"/>
            </w:tcBorders>
            <w:shd w:val="clear" w:color="auto" w:fill="3B3838"/>
            <w:vAlign w:val="center"/>
            <w:hideMark/>
          </w:tcPr>
          <w:p w14:paraId="5FBA309F" w14:textId="50F42D1E" w:rsidR="004E2750" w:rsidRPr="006A1B84" w:rsidRDefault="004E2750" w:rsidP="004E2750">
            <w:pPr>
              <w:jc w:val="center"/>
              <w:rPr>
                <w:rFonts w:ascii="Verdana" w:hAnsi="Verdana"/>
                <w:sz w:val="22"/>
              </w:rPr>
            </w:pPr>
            <w:r w:rsidRPr="006A1B84">
              <w:rPr>
                <w:rFonts w:ascii="Verdana" w:hAnsi="Verdana"/>
                <w:b/>
                <w:bCs/>
                <w:sz w:val="22"/>
                <w:lang w:val="es-ES"/>
              </w:rPr>
              <w:t>Requisitos de Experiencia Específica</w:t>
            </w:r>
          </w:p>
        </w:tc>
      </w:tr>
      <w:tr w:rsidR="004E2750" w:rsidRPr="006A1B84" w14:paraId="52586B30" w14:textId="77777777" w:rsidTr="004E2750">
        <w:tc>
          <w:tcPr>
            <w:tcW w:w="2085" w:type="dxa"/>
            <w:tcBorders>
              <w:top w:val="nil"/>
              <w:left w:val="single" w:sz="6" w:space="0" w:color="000000"/>
              <w:bottom w:val="single" w:sz="6" w:space="0" w:color="000000"/>
              <w:right w:val="single" w:sz="6" w:space="0" w:color="000000"/>
            </w:tcBorders>
            <w:shd w:val="clear" w:color="auto" w:fill="auto"/>
            <w:hideMark/>
          </w:tcPr>
          <w:p w14:paraId="5745F44E" w14:textId="77777777" w:rsidR="004E2750" w:rsidRPr="006A1B84" w:rsidRDefault="004E2750" w:rsidP="004E2750">
            <w:pPr>
              <w:rPr>
                <w:rFonts w:ascii="Verdana" w:hAnsi="Verdana"/>
                <w:sz w:val="22"/>
              </w:rPr>
            </w:pPr>
            <w:r w:rsidRPr="006A1B84">
              <w:rPr>
                <w:rFonts w:ascii="Verdana" w:hAnsi="Verdana"/>
                <w:sz w:val="22"/>
                <w:lang w:val="es-ES"/>
              </w:rPr>
              <w:t>Especialización </w:t>
            </w:r>
            <w:r w:rsidRPr="006A1B84">
              <w:rPr>
                <w:rFonts w:ascii="Verdana" w:hAnsi="Verdana"/>
                <w:sz w:val="22"/>
              </w:rPr>
              <w:t> </w:t>
            </w:r>
          </w:p>
        </w:tc>
        <w:tc>
          <w:tcPr>
            <w:tcW w:w="3435" w:type="dxa"/>
            <w:tcBorders>
              <w:top w:val="nil"/>
              <w:left w:val="nil"/>
              <w:bottom w:val="single" w:sz="6" w:space="0" w:color="000000"/>
              <w:right w:val="single" w:sz="6" w:space="0" w:color="000000"/>
            </w:tcBorders>
            <w:shd w:val="clear" w:color="auto" w:fill="auto"/>
            <w:hideMark/>
          </w:tcPr>
          <w:p w14:paraId="31BA499A" w14:textId="77777777" w:rsidR="004E2750" w:rsidRPr="006A1B84" w:rsidRDefault="004E2750" w:rsidP="004E2750">
            <w:pPr>
              <w:rPr>
                <w:rFonts w:ascii="Verdana" w:hAnsi="Verdana"/>
                <w:sz w:val="22"/>
              </w:rPr>
            </w:pPr>
            <w:r w:rsidRPr="006A1B84">
              <w:rPr>
                <w:rFonts w:ascii="Verdana" w:hAnsi="Verdana"/>
                <w:sz w:val="22"/>
                <w:lang w:val="es-ES"/>
              </w:rPr>
              <w:t>Veinticuatro (24) meses</w:t>
            </w:r>
            <w:r w:rsidRPr="006A1B84">
              <w:rPr>
                <w:rFonts w:ascii="Verdana" w:hAnsi="Verdana"/>
                <w:sz w:val="22"/>
              </w:rPr>
              <w:t> </w:t>
            </w:r>
          </w:p>
        </w:tc>
        <w:tc>
          <w:tcPr>
            <w:tcW w:w="3000" w:type="dxa"/>
            <w:tcBorders>
              <w:top w:val="nil"/>
              <w:left w:val="nil"/>
              <w:bottom w:val="single" w:sz="6" w:space="0" w:color="000000"/>
              <w:right w:val="single" w:sz="6" w:space="0" w:color="000000"/>
            </w:tcBorders>
            <w:shd w:val="clear" w:color="auto" w:fill="auto"/>
            <w:hideMark/>
          </w:tcPr>
          <w:p w14:paraId="52A656AF" w14:textId="77777777" w:rsidR="004E2750" w:rsidRPr="006A1B84" w:rsidRDefault="004E2750" w:rsidP="004E2750">
            <w:pPr>
              <w:rPr>
                <w:rFonts w:ascii="Verdana" w:hAnsi="Verdana"/>
                <w:sz w:val="22"/>
              </w:rPr>
            </w:pPr>
            <w:r w:rsidRPr="006A1B84">
              <w:rPr>
                <w:rFonts w:ascii="Verdana" w:hAnsi="Verdana"/>
                <w:sz w:val="22"/>
                <w:lang w:val="es-ES"/>
              </w:rPr>
              <w:t>Doce (12) meses</w:t>
            </w:r>
            <w:r w:rsidRPr="006A1B84">
              <w:rPr>
                <w:rFonts w:ascii="Verdana" w:hAnsi="Verdana"/>
                <w:sz w:val="22"/>
              </w:rPr>
              <w:t> </w:t>
            </w:r>
          </w:p>
        </w:tc>
      </w:tr>
      <w:tr w:rsidR="004E2750" w:rsidRPr="006A1B84" w14:paraId="1D91D32C" w14:textId="77777777" w:rsidTr="004E2750">
        <w:tc>
          <w:tcPr>
            <w:tcW w:w="2085" w:type="dxa"/>
            <w:tcBorders>
              <w:top w:val="nil"/>
              <w:left w:val="single" w:sz="6" w:space="0" w:color="000000"/>
              <w:bottom w:val="single" w:sz="6" w:space="0" w:color="000000"/>
              <w:right w:val="single" w:sz="6" w:space="0" w:color="000000"/>
            </w:tcBorders>
            <w:shd w:val="clear" w:color="auto" w:fill="auto"/>
            <w:hideMark/>
          </w:tcPr>
          <w:p w14:paraId="2514F4B2" w14:textId="77777777" w:rsidR="004E2750" w:rsidRPr="006A1B84" w:rsidRDefault="004E2750" w:rsidP="004E2750">
            <w:pPr>
              <w:rPr>
                <w:rFonts w:ascii="Verdana" w:hAnsi="Verdana"/>
                <w:sz w:val="22"/>
              </w:rPr>
            </w:pPr>
            <w:r w:rsidRPr="006A1B84">
              <w:rPr>
                <w:rFonts w:ascii="Verdana" w:hAnsi="Verdana"/>
                <w:sz w:val="22"/>
                <w:lang w:val="es-ES"/>
              </w:rPr>
              <w:t>Maestría</w:t>
            </w:r>
            <w:r w:rsidRPr="006A1B84">
              <w:rPr>
                <w:rFonts w:ascii="Verdana" w:hAnsi="Verdana"/>
                <w:sz w:val="22"/>
              </w:rPr>
              <w:t> </w:t>
            </w:r>
          </w:p>
        </w:tc>
        <w:tc>
          <w:tcPr>
            <w:tcW w:w="3435" w:type="dxa"/>
            <w:tcBorders>
              <w:top w:val="nil"/>
              <w:left w:val="nil"/>
              <w:bottom w:val="single" w:sz="6" w:space="0" w:color="000000"/>
              <w:right w:val="single" w:sz="6" w:space="0" w:color="000000"/>
            </w:tcBorders>
            <w:shd w:val="clear" w:color="auto" w:fill="auto"/>
            <w:hideMark/>
          </w:tcPr>
          <w:p w14:paraId="2FFC057D" w14:textId="77777777" w:rsidR="004E2750" w:rsidRPr="006A1B84" w:rsidRDefault="004E2750" w:rsidP="004E2750">
            <w:pPr>
              <w:rPr>
                <w:rFonts w:ascii="Verdana" w:hAnsi="Verdana"/>
                <w:sz w:val="22"/>
              </w:rPr>
            </w:pPr>
            <w:r w:rsidRPr="006A1B84">
              <w:rPr>
                <w:rFonts w:ascii="Verdana" w:hAnsi="Verdana"/>
                <w:sz w:val="22"/>
                <w:lang w:val="es-ES"/>
              </w:rPr>
              <w:t>Treinta y seis (36) meses</w:t>
            </w:r>
            <w:r w:rsidRPr="006A1B84">
              <w:rPr>
                <w:rFonts w:ascii="Verdana" w:hAnsi="Verdana"/>
                <w:sz w:val="22"/>
              </w:rPr>
              <w:t> </w:t>
            </w:r>
          </w:p>
        </w:tc>
        <w:tc>
          <w:tcPr>
            <w:tcW w:w="3000" w:type="dxa"/>
            <w:tcBorders>
              <w:top w:val="nil"/>
              <w:left w:val="nil"/>
              <w:bottom w:val="single" w:sz="6" w:space="0" w:color="000000"/>
              <w:right w:val="single" w:sz="6" w:space="0" w:color="000000"/>
            </w:tcBorders>
            <w:shd w:val="clear" w:color="auto" w:fill="auto"/>
            <w:hideMark/>
          </w:tcPr>
          <w:p w14:paraId="726B686B" w14:textId="77777777" w:rsidR="004E2750" w:rsidRPr="006A1B84" w:rsidRDefault="004E2750" w:rsidP="004E2750">
            <w:pPr>
              <w:rPr>
                <w:rFonts w:ascii="Verdana" w:hAnsi="Verdana"/>
                <w:sz w:val="22"/>
              </w:rPr>
            </w:pPr>
            <w:r w:rsidRPr="006A1B84">
              <w:rPr>
                <w:rFonts w:ascii="Verdana" w:hAnsi="Verdana"/>
                <w:sz w:val="22"/>
                <w:lang w:val="es-ES"/>
              </w:rPr>
              <w:t>Dieciocho (18) meses</w:t>
            </w:r>
            <w:r w:rsidRPr="006A1B84">
              <w:rPr>
                <w:rFonts w:ascii="Verdana" w:hAnsi="Verdana"/>
                <w:sz w:val="22"/>
              </w:rPr>
              <w:t> </w:t>
            </w:r>
          </w:p>
        </w:tc>
      </w:tr>
      <w:tr w:rsidR="004E2750" w:rsidRPr="006A1B84" w14:paraId="2048427D" w14:textId="77777777" w:rsidTr="004E2750">
        <w:tc>
          <w:tcPr>
            <w:tcW w:w="2085" w:type="dxa"/>
            <w:tcBorders>
              <w:top w:val="nil"/>
              <w:left w:val="single" w:sz="6" w:space="0" w:color="000000"/>
              <w:bottom w:val="single" w:sz="6" w:space="0" w:color="000000"/>
              <w:right w:val="single" w:sz="6" w:space="0" w:color="000000"/>
            </w:tcBorders>
            <w:shd w:val="clear" w:color="auto" w:fill="auto"/>
            <w:hideMark/>
          </w:tcPr>
          <w:p w14:paraId="7E5F1406" w14:textId="77777777" w:rsidR="004E2750" w:rsidRPr="006A1B84" w:rsidRDefault="004E2750" w:rsidP="004E2750">
            <w:pPr>
              <w:rPr>
                <w:rFonts w:ascii="Verdana" w:hAnsi="Verdana"/>
                <w:sz w:val="22"/>
              </w:rPr>
            </w:pPr>
            <w:r w:rsidRPr="006A1B84">
              <w:rPr>
                <w:rFonts w:ascii="Verdana" w:hAnsi="Verdana"/>
                <w:sz w:val="22"/>
                <w:lang w:val="es-ES"/>
              </w:rPr>
              <w:t>Doctorado</w:t>
            </w:r>
            <w:r w:rsidRPr="006A1B84">
              <w:rPr>
                <w:rFonts w:ascii="Verdana" w:hAnsi="Verdana"/>
                <w:sz w:val="22"/>
              </w:rPr>
              <w:t> </w:t>
            </w:r>
          </w:p>
        </w:tc>
        <w:tc>
          <w:tcPr>
            <w:tcW w:w="3435" w:type="dxa"/>
            <w:tcBorders>
              <w:top w:val="nil"/>
              <w:left w:val="nil"/>
              <w:bottom w:val="single" w:sz="6" w:space="0" w:color="000000"/>
              <w:right w:val="single" w:sz="6" w:space="0" w:color="000000"/>
            </w:tcBorders>
            <w:shd w:val="clear" w:color="auto" w:fill="auto"/>
            <w:hideMark/>
          </w:tcPr>
          <w:p w14:paraId="2090309A" w14:textId="77777777" w:rsidR="004E2750" w:rsidRPr="006A1B84" w:rsidRDefault="004E2750" w:rsidP="004E2750">
            <w:pPr>
              <w:rPr>
                <w:rFonts w:ascii="Verdana" w:hAnsi="Verdana"/>
                <w:sz w:val="22"/>
              </w:rPr>
            </w:pPr>
            <w:r w:rsidRPr="006A1B84">
              <w:rPr>
                <w:rFonts w:ascii="Verdana" w:hAnsi="Verdana"/>
                <w:sz w:val="22"/>
                <w:lang w:val="es-ES"/>
              </w:rPr>
              <w:t>Cuarenta y ocho (48) meses</w:t>
            </w:r>
            <w:r w:rsidRPr="006A1B84">
              <w:rPr>
                <w:rFonts w:ascii="Verdana" w:hAnsi="Verdana"/>
                <w:sz w:val="22"/>
              </w:rPr>
              <w:t> </w:t>
            </w:r>
          </w:p>
        </w:tc>
        <w:tc>
          <w:tcPr>
            <w:tcW w:w="3000" w:type="dxa"/>
            <w:tcBorders>
              <w:top w:val="nil"/>
              <w:left w:val="nil"/>
              <w:bottom w:val="single" w:sz="6" w:space="0" w:color="000000"/>
              <w:right w:val="single" w:sz="6" w:space="0" w:color="000000"/>
            </w:tcBorders>
            <w:shd w:val="clear" w:color="auto" w:fill="auto"/>
            <w:hideMark/>
          </w:tcPr>
          <w:p w14:paraId="56A558B0" w14:textId="77777777" w:rsidR="004E2750" w:rsidRPr="006A1B84" w:rsidRDefault="004E2750" w:rsidP="004E2750">
            <w:pPr>
              <w:rPr>
                <w:rFonts w:ascii="Verdana" w:hAnsi="Verdana"/>
                <w:sz w:val="22"/>
              </w:rPr>
            </w:pPr>
            <w:r w:rsidRPr="006A1B84">
              <w:rPr>
                <w:rFonts w:ascii="Verdana" w:hAnsi="Verdana"/>
                <w:sz w:val="22"/>
                <w:lang w:val="es-ES"/>
              </w:rPr>
              <w:t>Veinticuatro (24) meses</w:t>
            </w:r>
            <w:r w:rsidRPr="006A1B84">
              <w:rPr>
                <w:rFonts w:ascii="Verdana" w:hAnsi="Verdana"/>
                <w:sz w:val="22"/>
              </w:rPr>
              <w:t> </w:t>
            </w:r>
          </w:p>
        </w:tc>
      </w:tr>
    </w:tbl>
    <w:p w14:paraId="0F2B7421" w14:textId="77777777" w:rsidR="004E2750" w:rsidRPr="006A1B84" w:rsidRDefault="004E2750" w:rsidP="004E2750">
      <w:pPr>
        <w:rPr>
          <w:rFonts w:ascii="Verdana" w:hAnsi="Verdana"/>
          <w:sz w:val="22"/>
        </w:rPr>
      </w:pPr>
      <w:r w:rsidRPr="006A1B84">
        <w:rPr>
          <w:rFonts w:ascii="Verdana" w:hAnsi="Verdana"/>
          <w:sz w:val="22"/>
        </w:rPr>
        <w:t> </w:t>
      </w:r>
    </w:p>
    <w:p w14:paraId="1112CABE" w14:textId="326DFEC1" w:rsidR="004E2750" w:rsidRPr="006A1B84" w:rsidRDefault="004E2750" w:rsidP="004E2750">
      <w:pPr>
        <w:ind w:left="708"/>
        <w:rPr>
          <w:rFonts w:ascii="Verdana" w:hAnsi="Verdana"/>
          <w:sz w:val="22"/>
        </w:rPr>
      </w:pPr>
      <w:r w:rsidRPr="006A1B84">
        <w:rPr>
          <w:rFonts w:ascii="Verdana" w:hAnsi="Verdana"/>
          <w:sz w:val="22"/>
        </w:rPr>
        <w:t>Las equivalencias se pueden aplicar en los siguientes eventos:  </w:t>
      </w:r>
    </w:p>
    <w:p w14:paraId="40D30D60" w14:textId="77777777" w:rsidR="004E2750" w:rsidRPr="006A1B84" w:rsidRDefault="004E2750" w:rsidP="004E2750">
      <w:pPr>
        <w:ind w:left="708"/>
        <w:rPr>
          <w:rFonts w:ascii="Verdana" w:hAnsi="Verdana"/>
          <w:sz w:val="22"/>
        </w:rPr>
      </w:pPr>
    </w:p>
    <w:p w14:paraId="18F889B5" w14:textId="77777777" w:rsidR="004E2750" w:rsidRPr="006A1B84" w:rsidRDefault="004E2750" w:rsidP="004E2750">
      <w:pPr>
        <w:numPr>
          <w:ilvl w:val="0"/>
          <w:numId w:val="11"/>
        </w:numPr>
        <w:tabs>
          <w:tab w:val="clear" w:pos="720"/>
          <w:tab w:val="num" w:pos="1428"/>
        </w:tabs>
        <w:ind w:left="1428"/>
        <w:rPr>
          <w:rFonts w:ascii="Verdana" w:hAnsi="Verdana"/>
          <w:sz w:val="22"/>
        </w:rPr>
      </w:pPr>
      <w:r w:rsidRPr="006A1B84">
        <w:rPr>
          <w:rFonts w:ascii="Verdana" w:hAnsi="Verdana"/>
          <w:sz w:val="22"/>
        </w:rPr>
        <w:t>Título de posgrado en las diferentes modalidades por experiencia general y viceversa.  </w:t>
      </w:r>
    </w:p>
    <w:p w14:paraId="11C79E74" w14:textId="77777777" w:rsidR="004E2750" w:rsidRPr="006A1B84" w:rsidRDefault="004E2750" w:rsidP="004E2750">
      <w:pPr>
        <w:numPr>
          <w:ilvl w:val="0"/>
          <w:numId w:val="11"/>
        </w:numPr>
        <w:tabs>
          <w:tab w:val="clear" w:pos="720"/>
          <w:tab w:val="num" w:pos="1428"/>
        </w:tabs>
        <w:ind w:left="1428"/>
        <w:rPr>
          <w:rFonts w:ascii="Verdana" w:hAnsi="Verdana"/>
          <w:sz w:val="22"/>
        </w:rPr>
      </w:pPr>
      <w:r w:rsidRPr="006A1B84">
        <w:rPr>
          <w:rFonts w:ascii="Verdana" w:hAnsi="Verdana"/>
          <w:sz w:val="22"/>
        </w:rPr>
        <w:t>Título de posgrado en las diferentes modalidades por experiencia específica y viceversa.  </w:t>
      </w:r>
    </w:p>
    <w:p w14:paraId="3216765F" w14:textId="143AB545" w:rsidR="004E2750" w:rsidRPr="006A1B84" w:rsidRDefault="004E2750" w:rsidP="004E2750">
      <w:pPr>
        <w:numPr>
          <w:ilvl w:val="0"/>
          <w:numId w:val="11"/>
        </w:numPr>
        <w:tabs>
          <w:tab w:val="clear" w:pos="720"/>
          <w:tab w:val="num" w:pos="1428"/>
        </w:tabs>
        <w:ind w:left="1428"/>
        <w:rPr>
          <w:rFonts w:ascii="Verdana" w:hAnsi="Verdana"/>
          <w:sz w:val="22"/>
        </w:rPr>
      </w:pPr>
      <w:r w:rsidRPr="006A1B84">
        <w:rPr>
          <w:rFonts w:ascii="Verdana" w:hAnsi="Verdana"/>
          <w:sz w:val="22"/>
        </w:rPr>
        <w:t>No se puede aplicar equivalencia de experiencia general por experiencia espec</w:t>
      </w:r>
      <w:r w:rsidR="00C3029C" w:rsidRPr="006A1B84">
        <w:rPr>
          <w:rFonts w:ascii="Verdana" w:hAnsi="Verdana"/>
          <w:sz w:val="22"/>
        </w:rPr>
        <w:t>í</w:t>
      </w:r>
      <w:r w:rsidRPr="006A1B84">
        <w:rPr>
          <w:rFonts w:ascii="Verdana" w:hAnsi="Verdana"/>
          <w:sz w:val="22"/>
        </w:rPr>
        <w:t>fica o viceversa. </w:t>
      </w:r>
    </w:p>
    <w:p w14:paraId="65865F7D" w14:textId="6F0A2FED" w:rsidR="004E2750" w:rsidRPr="006A1B84" w:rsidRDefault="004E2750" w:rsidP="002469FE">
      <w:pPr>
        <w:rPr>
          <w:rFonts w:ascii="Verdana" w:hAnsi="Verdana"/>
          <w:sz w:val="22"/>
          <w:lang w:val="es-ES"/>
        </w:rPr>
      </w:pPr>
    </w:p>
    <w:p w14:paraId="3E32A4A8" w14:textId="0EB3BC61" w:rsidR="00990784" w:rsidRPr="006A1B84" w:rsidRDefault="00990784" w:rsidP="000E1028">
      <w:pPr>
        <w:rPr>
          <w:rFonts w:ascii="Verdana" w:hAnsi="Verdana"/>
          <w:sz w:val="22"/>
        </w:rPr>
      </w:pPr>
      <w:r w:rsidRPr="006A1B84">
        <w:rPr>
          <w:rFonts w:ascii="Verdana" w:hAnsi="Verdana"/>
          <w:sz w:val="22"/>
        </w:rPr>
        <w:t xml:space="preserve"> </w:t>
      </w:r>
    </w:p>
    <w:p w14:paraId="3CE2FA6F" w14:textId="781EAA19" w:rsidR="00101381" w:rsidRPr="006A1B84" w:rsidRDefault="00990784" w:rsidP="000E1028">
      <w:pPr>
        <w:rPr>
          <w:rFonts w:ascii="Verdana" w:hAnsi="Verdana"/>
          <w:sz w:val="22"/>
        </w:rPr>
      </w:pPr>
      <w:r w:rsidRPr="006A1B84">
        <w:rPr>
          <w:rFonts w:ascii="Verdana" w:hAnsi="Verdana"/>
          <w:sz w:val="22"/>
        </w:rPr>
        <w:t xml:space="preserve">El personal relacionado </w:t>
      </w:r>
      <w:r w:rsidR="00101381" w:rsidRPr="006A1B84">
        <w:rPr>
          <w:rFonts w:ascii="Verdana" w:hAnsi="Verdana"/>
          <w:sz w:val="22"/>
        </w:rPr>
        <w:t xml:space="preserve">corresponde al siguiente: </w:t>
      </w:r>
    </w:p>
    <w:p w14:paraId="170C418B" w14:textId="6B0697EF" w:rsidR="00101381" w:rsidRPr="006A1B84" w:rsidRDefault="00101381" w:rsidP="2D7BE78F">
      <w:pPr>
        <w:rPr>
          <w:rFonts w:ascii="Verdana" w:hAnsi="Verdana"/>
          <w:sz w:val="22"/>
          <w:highlight w:val="lightGray"/>
        </w:rPr>
      </w:pPr>
    </w:p>
    <w:p w14:paraId="08BC747C" w14:textId="57301743" w:rsidR="00102D37" w:rsidRPr="006A1B84" w:rsidRDefault="00102D37" w:rsidP="00102D37">
      <w:pPr>
        <w:numPr>
          <w:ilvl w:val="0"/>
          <w:numId w:val="13"/>
        </w:numPr>
        <w:contextualSpacing/>
        <w:rPr>
          <w:rFonts w:ascii="Verdana" w:hAnsi="Verdana" w:cs="Arial"/>
          <w:sz w:val="22"/>
        </w:rPr>
      </w:pPr>
      <w:r w:rsidRPr="006A1B84">
        <w:rPr>
          <w:rFonts w:ascii="Verdana" w:hAnsi="Verdana" w:cs="Arial"/>
          <w:sz w:val="22"/>
        </w:rPr>
        <w:t>Un (1) Director de obra con título de ingeniero civil o Arquitecto con Quince (15) años de experiencia general, con disponibilidad mínima del 50% de tiempo en campo.</w:t>
      </w:r>
    </w:p>
    <w:p w14:paraId="40CD772A" w14:textId="77777777" w:rsidR="00102D37" w:rsidRPr="006A1B84" w:rsidRDefault="00102D37" w:rsidP="00102D37">
      <w:pPr>
        <w:numPr>
          <w:ilvl w:val="0"/>
          <w:numId w:val="13"/>
        </w:numPr>
        <w:contextualSpacing/>
        <w:rPr>
          <w:rFonts w:ascii="Verdana" w:hAnsi="Verdana" w:cs="Arial"/>
          <w:sz w:val="22"/>
        </w:rPr>
      </w:pPr>
      <w:r w:rsidRPr="006A1B84">
        <w:rPr>
          <w:rFonts w:ascii="Verdana" w:hAnsi="Verdana" w:cs="Arial"/>
          <w:sz w:val="22"/>
        </w:rPr>
        <w:lastRenderedPageBreak/>
        <w:t>Un (1) Residente de obra con título de ingeniero civil o Arquitecto con diez (10) años de experiencia general, con disponibilidad mínima del 100% de tiempo en campo.</w:t>
      </w:r>
    </w:p>
    <w:p w14:paraId="3DE24766" w14:textId="2CD9D8FD" w:rsidR="00156420" w:rsidRPr="006A1B84" w:rsidRDefault="00156420" w:rsidP="007D65FD">
      <w:pPr>
        <w:rPr>
          <w:rFonts w:ascii="Verdana" w:hAnsi="Verdana"/>
          <w:sz w:val="22"/>
        </w:rPr>
      </w:pPr>
    </w:p>
    <w:p w14:paraId="3C663FF2" w14:textId="4ED57345" w:rsidR="00156420" w:rsidRPr="006A1B84" w:rsidRDefault="006A1CFF" w:rsidP="2D7BE78F">
      <w:pPr>
        <w:pStyle w:val="Ttulo2"/>
        <w:rPr>
          <w:rFonts w:ascii="Verdana" w:hAnsi="Verdana"/>
          <w:i w:val="0"/>
          <w:sz w:val="22"/>
          <w:szCs w:val="22"/>
        </w:rPr>
      </w:pPr>
      <w:r w:rsidRPr="006A1B84">
        <w:rPr>
          <w:rFonts w:ascii="Verdana" w:hAnsi="Verdana"/>
          <w:i w:val="0"/>
          <w:sz w:val="22"/>
          <w:szCs w:val="22"/>
        </w:rPr>
        <w:t>Requisitos del personal</w:t>
      </w:r>
    </w:p>
    <w:p w14:paraId="0A7624C4" w14:textId="716D3C7B" w:rsidR="006A1CFF" w:rsidRPr="006A1B84" w:rsidRDefault="006A1CFF" w:rsidP="006A1CFF">
      <w:pPr>
        <w:rPr>
          <w:rFonts w:ascii="Verdana" w:hAnsi="Verdana"/>
          <w:sz w:val="22"/>
        </w:rPr>
      </w:pPr>
    </w:p>
    <w:p w14:paraId="05F6C0E7" w14:textId="174F3E34" w:rsidR="49A9303A" w:rsidRPr="006A1B84" w:rsidRDefault="49A9303A">
      <w:pPr>
        <w:rPr>
          <w:rFonts w:ascii="Verdana" w:eastAsia="Arial" w:hAnsi="Verdana" w:cs="Arial"/>
          <w:color w:val="000000" w:themeColor="text1"/>
          <w:sz w:val="22"/>
        </w:rPr>
      </w:pPr>
      <w:r w:rsidRPr="006A1B84">
        <w:rPr>
          <w:rFonts w:ascii="Verdana" w:eastAsia="Arial" w:hAnsi="Verdana" w:cs="Arial"/>
          <w:color w:val="000000" w:themeColor="text1"/>
          <w:sz w:val="22"/>
          <w:lang w:val="es-ES"/>
        </w:rPr>
        <w:t xml:space="preserve">Todos los profesionales exigidos, deben cumplir y acreditar, como mínimo, los siguientes requisitos de formación y experiencia: </w:t>
      </w:r>
    </w:p>
    <w:p w14:paraId="2566AC1B" w14:textId="7E0D0A74" w:rsidR="2D7BE78F" w:rsidRPr="006A1B84" w:rsidRDefault="2D7BE78F">
      <w:pPr>
        <w:rPr>
          <w:rFonts w:ascii="Verdana" w:eastAsia="Arial" w:hAnsi="Verdana" w:cs="Arial"/>
          <w:color w:val="000000" w:themeColor="text1"/>
          <w:sz w:val="22"/>
        </w:rPr>
      </w:pPr>
    </w:p>
    <w:p w14:paraId="6BD05397" w14:textId="44426254" w:rsidR="2D7BE78F" w:rsidRPr="006A1B84" w:rsidRDefault="2D7BE78F" w:rsidP="00BD08C0">
      <w:pPr>
        <w:jc w:val="left"/>
        <w:rPr>
          <w:rFonts w:ascii="Verdana" w:eastAsia="Times New Roman" w:hAnsi="Verdana" w:cs="Times New Roman"/>
          <w:color w:val="3B3838" w:themeColor="background2" w:themeShade="40"/>
          <w:sz w:val="22"/>
        </w:rPr>
      </w:pPr>
    </w:p>
    <w:tbl>
      <w:tblPr>
        <w:tblW w:w="883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945"/>
        <w:gridCol w:w="2945"/>
        <w:gridCol w:w="2945"/>
      </w:tblGrid>
      <w:tr w:rsidR="2D7BE78F" w:rsidRPr="006A1B84" w14:paraId="5C4FDC5E" w14:textId="77777777" w:rsidTr="003815DE">
        <w:trPr>
          <w:trHeight w:val="300"/>
        </w:trPr>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tcPr>
          <w:p w14:paraId="00983DB2" w14:textId="60F7BE2D" w:rsidR="2D7BE78F" w:rsidRPr="006A1B84" w:rsidRDefault="2D7BE78F" w:rsidP="00BD08C0">
            <w:pPr>
              <w:spacing w:line="259" w:lineRule="auto"/>
              <w:rPr>
                <w:rFonts w:ascii="Verdana" w:eastAsia="Arial" w:hAnsi="Verdana" w:cs="Arial"/>
                <w:szCs w:val="20"/>
              </w:rPr>
            </w:pPr>
            <w:r w:rsidRPr="006A1B84">
              <w:rPr>
                <w:rFonts w:ascii="Verdana" w:eastAsia="Arial" w:hAnsi="Verdana" w:cs="Arial"/>
                <w:b/>
                <w:bCs/>
                <w:szCs w:val="20"/>
                <w:lang w:val="es-ES"/>
              </w:rPr>
              <w:t>Profesional Ofrecido para el Cargo</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tcPr>
          <w:p w14:paraId="3C8E3EC5" w14:textId="4F90B890" w:rsidR="2D7BE78F" w:rsidRPr="006A1B84" w:rsidRDefault="2D7BE78F" w:rsidP="00BD08C0">
            <w:pPr>
              <w:spacing w:line="259" w:lineRule="auto"/>
              <w:rPr>
                <w:rFonts w:ascii="Verdana" w:eastAsia="Arial" w:hAnsi="Verdana" w:cs="Arial"/>
                <w:szCs w:val="20"/>
              </w:rPr>
            </w:pPr>
            <w:r w:rsidRPr="006A1B84">
              <w:rPr>
                <w:rFonts w:ascii="Verdana" w:eastAsia="Arial" w:hAnsi="Verdana" w:cs="Arial"/>
                <w:b/>
                <w:bCs/>
                <w:szCs w:val="20"/>
                <w:lang w:val="es-ES"/>
              </w:rPr>
              <w:t>Requisitos de Experiencia General</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tcPr>
          <w:p w14:paraId="151DBC97" w14:textId="0905A508" w:rsidR="2D7BE78F" w:rsidRPr="006A1B84" w:rsidRDefault="2D7BE78F" w:rsidP="00BD08C0">
            <w:pPr>
              <w:spacing w:line="259" w:lineRule="auto"/>
              <w:rPr>
                <w:rFonts w:ascii="Verdana" w:eastAsia="Arial" w:hAnsi="Verdana" w:cs="Arial"/>
                <w:szCs w:val="20"/>
              </w:rPr>
            </w:pPr>
            <w:r w:rsidRPr="006A1B84">
              <w:rPr>
                <w:rFonts w:ascii="Verdana" w:eastAsia="Arial" w:hAnsi="Verdana" w:cs="Arial"/>
                <w:b/>
                <w:bCs/>
                <w:szCs w:val="20"/>
                <w:lang w:val="es-ES"/>
              </w:rPr>
              <w:t>Requisitos de Experiencia Específica</w:t>
            </w:r>
          </w:p>
        </w:tc>
      </w:tr>
      <w:tr w:rsidR="003815DE" w:rsidRPr="006A1B84" w14:paraId="752767DA" w14:textId="77777777" w:rsidTr="003815DE">
        <w:trPr>
          <w:trHeight w:val="300"/>
        </w:trPr>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46313EA" w14:textId="269AD806" w:rsidR="003815DE" w:rsidRPr="006A1B84" w:rsidRDefault="003815DE" w:rsidP="003815DE">
            <w:pPr>
              <w:spacing w:line="259" w:lineRule="auto"/>
              <w:rPr>
                <w:rFonts w:ascii="Verdana" w:eastAsia="Arial" w:hAnsi="Verdana" w:cs="Arial"/>
                <w:color w:val="000000" w:themeColor="text1"/>
                <w:szCs w:val="20"/>
              </w:rPr>
            </w:pPr>
            <w:r w:rsidRPr="006A1B84">
              <w:rPr>
                <w:rFonts w:ascii="Verdana" w:hAnsi="Verdana" w:cs="Arial"/>
                <w:b/>
                <w:color w:val="000000"/>
                <w:szCs w:val="20"/>
              </w:rPr>
              <w:t>Director de Obra</w:t>
            </w:r>
          </w:p>
        </w:tc>
        <w:tc>
          <w:tcPr>
            <w:tcW w:w="2945" w:type="dxa"/>
            <w:tcBorders>
              <w:top w:val="single" w:sz="4" w:space="0" w:color="auto"/>
              <w:left w:val="single" w:sz="4" w:space="0" w:color="auto"/>
              <w:bottom w:val="single" w:sz="4" w:space="0" w:color="auto"/>
              <w:right w:val="single" w:sz="4" w:space="0" w:color="auto"/>
            </w:tcBorders>
            <w:tcMar>
              <w:left w:w="105" w:type="dxa"/>
              <w:right w:w="105" w:type="dxa"/>
            </w:tcMar>
          </w:tcPr>
          <w:p w14:paraId="2DB86A67" w14:textId="77777777" w:rsidR="003815DE" w:rsidRPr="006A1B84" w:rsidRDefault="003815DE" w:rsidP="003815DE">
            <w:pPr>
              <w:rPr>
                <w:rFonts w:ascii="Verdana" w:hAnsi="Verdana" w:cs="Arial"/>
                <w:szCs w:val="20"/>
              </w:rPr>
            </w:pPr>
          </w:p>
          <w:p w14:paraId="16D6C74A" w14:textId="77777777" w:rsidR="003815DE" w:rsidRPr="006A1B84" w:rsidRDefault="003815DE" w:rsidP="003815DE">
            <w:pPr>
              <w:rPr>
                <w:rFonts w:ascii="Verdana" w:hAnsi="Verdana" w:cs="Arial"/>
                <w:szCs w:val="20"/>
              </w:rPr>
            </w:pPr>
            <w:r w:rsidRPr="006A1B84">
              <w:rPr>
                <w:rFonts w:ascii="Verdana" w:hAnsi="Verdana" w:cs="Arial"/>
                <w:szCs w:val="20"/>
                <w:lang w:val="es-ES" w:eastAsia="es-ES"/>
              </w:rPr>
              <w:t>Una experiencia general no menor de Quince (15) años, contada entre la fecha de graduación profesional y la fecha de cierre del plazo de la presente licitación verificado con la certificación de la vigencia de la tarjeta expedida por el COPNIA</w:t>
            </w:r>
          </w:p>
          <w:p w14:paraId="44E13DC3" w14:textId="69BA5E16" w:rsidR="003815DE" w:rsidRPr="006A1B84" w:rsidRDefault="003815DE" w:rsidP="003815DE">
            <w:pPr>
              <w:spacing w:line="259" w:lineRule="auto"/>
              <w:rPr>
                <w:rFonts w:ascii="Verdana" w:eastAsia="Arial" w:hAnsi="Verdana" w:cs="Arial"/>
                <w:color w:val="000000" w:themeColor="text1"/>
                <w:szCs w:val="20"/>
              </w:rPr>
            </w:pPr>
          </w:p>
        </w:tc>
        <w:tc>
          <w:tcPr>
            <w:tcW w:w="2945" w:type="dxa"/>
            <w:tcBorders>
              <w:top w:val="single" w:sz="4" w:space="0" w:color="auto"/>
              <w:left w:val="single" w:sz="4" w:space="0" w:color="auto"/>
              <w:bottom w:val="single" w:sz="4" w:space="0" w:color="auto"/>
              <w:right w:val="single" w:sz="4" w:space="0" w:color="auto"/>
            </w:tcBorders>
            <w:tcMar>
              <w:left w:w="105" w:type="dxa"/>
              <w:right w:w="105" w:type="dxa"/>
            </w:tcMar>
          </w:tcPr>
          <w:p w14:paraId="6128C9AE" w14:textId="2E55BB19" w:rsidR="003815DE" w:rsidRPr="006A1B84" w:rsidRDefault="003815DE" w:rsidP="003815DE">
            <w:pPr>
              <w:spacing w:line="259" w:lineRule="auto"/>
              <w:rPr>
                <w:rFonts w:ascii="Verdana" w:eastAsia="Arial" w:hAnsi="Verdana" w:cs="Arial"/>
                <w:color w:val="000000" w:themeColor="text1"/>
                <w:szCs w:val="20"/>
              </w:rPr>
            </w:pPr>
            <w:r w:rsidRPr="006A1B84">
              <w:rPr>
                <w:rFonts w:ascii="Verdana" w:hAnsi="Verdana" w:cs="Arial"/>
                <w:szCs w:val="20"/>
              </w:rPr>
              <w:t xml:space="preserve">Como experiencia especifica de un (01) año contada entre la fecha de graduación profesional y la fecha de cierre del plazo de la presente licitación verificado con la certificación de la vigencia de la tarjeta expedida por el COPNIA, y deberá acreditar como director de obra en contratos relacionados en CONSTRUCCIÓN, MEJORAMIENTO Y/O ADECUACION DE OBRAS CIVILES, celebrado con entidad pública.                              </w:t>
            </w:r>
          </w:p>
        </w:tc>
      </w:tr>
      <w:tr w:rsidR="003815DE" w:rsidRPr="006A1B84" w14:paraId="505F91F2" w14:textId="77777777" w:rsidTr="008D63CB">
        <w:trPr>
          <w:trHeight w:val="300"/>
        </w:trPr>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63F2DD5" w14:textId="22701578" w:rsidR="003815DE" w:rsidRPr="006A1B84" w:rsidRDefault="003815DE" w:rsidP="003815DE">
            <w:pPr>
              <w:spacing w:line="259" w:lineRule="auto"/>
              <w:rPr>
                <w:rFonts w:ascii="Verdana" w:eastAsia="Arial" w:hAnsi="Verdana" w:cs="Arial"/>
                <w:color w:val="000000" w:themeColor="text1"/>
                <w:szCs w:val="20"/>
              </w:rPr>
            </w:pPr>
            <w:r w:rsidRPr="006A1B84">
              <w:rPr>
                <w:rFonts w:ascii="Verdana" w:hAnsi="Verdana" w:cs="Arial"/>
                <w:b/>
                <w:color w:val="000000"/>
                <w:szCs w:val="20"/>
              </w:rPr>
              <w:t>Residente de obra</w:t>
            </w:r>
          </w:p>
        </w:tc>
        <w:tc>
          <w:tcPr>
            <w:tcW w:w="2945" w:type="dxa"/>
            <w:tcBorders>
              <w:top w:val="single" w:sz="4" w:space="0" w:color="auto"/>
              <w:left w:val="single" w:sz="4" w:space="0" w:color="auto"/>
              <w:bottom w:val="single" w:sz="4" w:space="0" w:color="auto"/>
              <w:right w:val="single" w:sz="4" w:space="0" w:color="auto"/>
            </w:tcBorders>
            <w:tcMar>
              <w:left w:w="105" w:type="dxa"/>
              <w:right w:w="105" w:type="dxa"/>
            </w:tcMar>
          </w:tcPr>
          <w:p w14:paraId="7EEFF4B8" w14:textId="73BA517C" w:rsidR="003815DE" w:rsidRPr="006A1B84" w:rsidRDefault="003815DE" w:rsidP="003815DE">
            <w:pPr>
              <w:spacing w:line="259" w:lineRule="auto"/>
              <w:rPr>
                <w:rFonts w:ascii="Verdana" w:eastAsia="Arial" w:hAnsi="Verdana" w:cs="Arial"/>
                <w:color w:val="000000" w:themeColor="text1"/>
                <w:szCs w:val="20"/>
              </w:rPr>
            </w:pPr>
            <w:r w:rsidRPr="006A1B84">
              <w:rPr>
                <w:rFonts w:ascii="Verdana" w:hAnsi="Verdana" w:cs="Arial"/>
                <w:szCs w:val="20"/>
                <w:lang w:val="es-ES" w:eastAsia="es-ES"/>
              </w:rPr>
              <w:t>Una experiencia general no menor de diez (10) años contados entre la fecha de expedición de la matricula profesional y la fecha de cierre de la presente licitación pública, verificado con la certificación de la vigencia de la tarjeta expedida por el COPNIA</w:t>
            </w:r>
          </w:p>
        </w:tc>
        <w:tc>
          <w:tcPr>
            <w:tcW w:w="2945" w:type="dxa"/>
            <w:tcBorders>
              <w:top w:val="single" w:sz="4" w:space="0" w:color="auto"/>
              <w:left w:val="single" w:sz="4" w:space="0" w:color="auto"/>
              <w:bottom w:val="single" w:sz="4" w:space="0" w:color="auto"/>
              <w:right w:val="single" w:sz="4" w:space="0" w:color="auto"/>
            </w:tcBorders>
            <w:tcMar>
              <w:left w:w="105" w:type="dxa"/>
              <w:right w:w="105" w:type="dxa"/>
            </w:tcMar>
          </w:tcPr>
          <w:p w14:paraId="2ADD490D" w14:textId="7E6E124F" w:rsidR="003815DE" w:rsidRPr="006A1B84" w:rsidRDefault="003815DE" w:rsidP="003815DE">
            <w:pPr>
              <w:spacing w:line="259" w:lineRule="auto"/>
              <w:rPr>
                <w:rFonts w:ascii="Verdana" w:eastAsia="Arial" w:hAnsi="Verdana" w:cs="Arial"/>
                <w:color w:val="000000" w:themeColor="text1"/>
                <w:szCs w:val="20"/>
              </w:rPr>
            </w:pPr>
            <w:r w:rsidRPr="006A1B84">
              <w:rPr>
                <w:rFonts w:ascii="Verdana" w:hAnsi="Verdana" w:cs="Arial"/>
                <w:szCs w:val="20"/>
                <w:lang w:val="es-ES" w:eastAsia="es-ES"/>
              </w:rPr>
              <w:t>Como experiencia especifica Un</w:t>
            </w:r>
            <w:r w:rsidRPr="006A1B84">
              <w:rPr>
                <w:rFonts w:ascii="Verdana" w:hAnsi="Verdana" w:cs="Arial"/>
                <w:szCs w:val="20"/>
              </w:rPr>
              <w:t xml:space="preserve"> (01) años contada entre la fecha de graduación profesional y la fecha de cierre del plazo de la presente licitación verificado con la certificación de la vigencia de la tarjeta expedida por el COPNIA y </w:t>
            </w:r>
            <w:r w:rsidRPr="006A1B84">
              <w:rPr>
                <w:rFonts w:ascii="Verdana" w:hAnsi="Verdana" w:cs="Arial"/>
                <w:szCs w:val="20"/>
                <w:lang w:val="es-ES" w:eastAsia="es-ES"/>
              </w:rPr>
              <w:t>deberá acreditar como residente de obra en contratos, cuyo objeto sea CONSTRUCCIÓN, MEJORAMIENTO Y/O ADECUACION DE OBRA CIVIL, celebrado con entidad pública</w:t>
            </w:r>
          </w:p>
        </w:tc>
      </w:tr>
    </w:tbl>
    <w:p w14:paraId="14961E28" w14:textId="5E232523" w:rsidR="00850B16" w:rsidRPr="006A1B84" w:rsidRDefault="00062056" w:rsidP="13047F7C">
      <w:pPr>
        <w:pStyle w:val="Ttulo1"/>
        <w:rPr>
          <w:rFonts w:ascii="Verdana" w:hAnsi="Verdana"/>
          <w:sz w:val="22"/>
          <w:szCs w:val="22"/>
        </w:rPr>
      </w:pPr>
      <w:r w:rsidRPr="006A1B84">
        <w:rPr>
          <w:rFonts w:ascii="Verdana" w:hAnsi="Verdana"/>
          <w:sz w:val="22"/>
          <w:szCs w:val="22"/>
        </w:rPr>
        <w:lastRenderedPageBreak/>
        <w:t>Maquinaria mínima del proyecto</w:t>
      </w:r>
    </w:p>
    <w:p w14:paraId="76561C90" w14:textId="77777777" w:rsidR="008F0B61" w:rsidRPr="006A1B84" w:rsidRDefault="008F0B61" w:rsidP="004B6353">
      <w:pPr>
        <w:rPr>
          <w:rFonts w:ascii="Verdana" w:hAnsi="Verdana"/>
          <w:sz w:val="22"/>
        </w:rPr>
      </w:pPr>
    </w:p>
    <w:p w14:paraId="39FFEC2C" w14:textId="1D2F1BF4" w:rsidR="004B6353" w:rsidRPr="006A1B84" w:rsidRDefault="004B6353" w:rsidP="004B6353">
      <w:pPr>
        <w:rPr>
          <w:rFonts w:ascii="Verdana" w:hAnsi="Verdana"/>
          <w:sz w:val="22"/>
        </w:rPr>
      </w:pPr>
      <w:r w:rsidRPr="006A1B84">
        <w:rPr>
          <w:rFonts w:ascii="Verdana" w:hAnsi="Verdana"/>
          <w:sz w:val="22"/>
        </w:rPr>
        <w:t>El</w:t>
      </w:r>
      <w:r w:rsidR="006B3430" w:rsidRPr="006A1B84">
        <w:rPr>
          <w:rFonts w:ascii="Verdana" w:hAnsi="Verdana"/>
          <w:sz w:val="22"/>
        </w:rPr>
        <w:t xml:space="preserve"> </w:t>
      </w:r>
      <w:r w:rsidRPr="006A1B84">
        <w:rPr>
          <w:rFonts w:ascii="Verdana" w:hAnsi="Verdana"/>
          <w:sz w:val="22"/>
        </w:rPr>
        <w:t>equipo</w:t>
      </w:r>
      <w:r w:rsidR="006B3430" w:rsidRPr="006A1B84">
        <w:rPr>
          <w:rFonts w:ascii="Verdana" w:hAnsi="Verdana"/>
          <w:sz w:val="22"/>
        </w:rPr>
        <w:t xml:space="preserve"> </w:t>
      </w:r>
      <w:r w:rsidRPr="006A1B84">
        <w:rPr>
          <w:rFonts w:ascii="Verdana" w:hAnsi="Verdana"/>
          <w:sz w:val="22"/>
        </w:rPr>
        <w:t>mínimo</w:t>
      </w:r>
      <w:r w:rsidR="006B3430" w:rsidRPr="006A1B84">
        <w:rPr>
          <w:rFonts w:ascii="Verdana" w:hAnsi="Verdana"/>
          <w:sz w:val="22"/>
        </w:rPr>
        <w:t xml:space="preserve"> </w:t>
      </w:r>
      <w:r w:rsidRPr="006A1B84">
        <w:rPr>
          <w:rFonts w:ascii="Verdana" w:hAnsi="Verdana"/>
          <w:sz w:val="22"/>
        </w:rPr>
        <w:t>requerido</w:t>
      </w:r>
      <w:r w:rsidR="006B3430" w:rsidRPr="006A1B84">
        <w:rPr>
          <w:rFonts w:ascii="Verdana" w:hAnsi="Verdana"/>
          <w:sz w:val="22"/>
        </w:rPr>
        <w:t xml:space="preserve"> </w:t>
      </w:r>
      <w:r w:rsidRPr="006A1B84">
        <w:rPr>
          <w:rFonts w:ascii="Verdana" w:hAnsi="Verdana"/>
          <w:sz w:val="22"/>
        </w:rPr>
        <w:t>es</w:t>
      </w:r>
      <w:r w:rsidR="006B3430" w:rsidRPr="006A1B84">
        <w:rPr>
          <w:rFonts w:ascii="Verdana" w:hAnsi="Verdana"/>
          <w:sz w:val="22"/>
        </w:rPr>
        <w:t xml:space="preserve"> </w:t>
      </w:r>
      <w:r w:rsidRPr="006A1B84">
        <w:rPr>
          <w:rFonts w:ascii="Verdana" w:hAnsi="Verdana"/>
          <w:sz w:val="22"/>
        </w:rPr>
        <w:t>el siguiente: </w:t>
      </w:r>
    </w:p>
    <w:p w14:paraId="08CB6103" w14:textId="77777777" w:rsidR="004B6353" w:rsidRPr="006A1B84" w:rsidRDefault="004B6353" w:rsidP="004B6353">
      <w:pPr>
        <w:rPr>
          <w:rFonts w:ascii="Verdana" w:hAnsi="Verdana"/>
          <w:sz w:val="22"/>
        </w:rPr>
      </w:pPr>
    </w:p>
    <w:p w14:paraId="65A5B9E8" w14:textId="3118786F" w:rsidR="00EB0B03" w:rsidRPr="006A1B84" w:rsidRDefault="00EB0B03" w:rsidP="00EB0B03">
      <w:pPr>
        <w:spacing w:after="160" w:line="259" w:lineRule="auto"/>
        <w:ind w:left="360"/>
        <w:rPr>
          <w:rFonts w:ascii="Verdana" w:eastAsia="Times New Roman" w:hAnsi="Verdana" w:cs="Times New Roman"/>
          <w:spacing w:val="1"/>
          <w:sz w:val="22"/>
          <w:lang w:eastAsia="es-CO"/>
        </w:rPr>
      </w:pPr>
      <w:r w:rsidRPr="006A1B84">
        <w:rPr>
          <w:rFonts w:ascii="Verdana" w:eastAsia="Times New Roman" w:hAnsi="Verdana" w:cs="Times New Roman"/>
          <w:spacing w:val="1"/>
          <w:lang w:eastAsia="es-CO"/>
        </w:rPr>
        <w:t xml:space="preserve">1. </w:t>
      </w:r>
      <w:r w:rsidRPr="006A1B84">
        <w:rPr>
          <w:rFonts w:ascii="Verdana" w:eastAsia="Times New Roman" w:hAnsi="Verdana" w:cs="Times New Roman"/>
          <w:sz w:val="22"/>
          <w:lang w:eastAsia="es-CO"/>
        </w:rPr>
        <w:t>Retro cargador</w:t>
      </w:r>
    </w:p>
    <w:p w14:paraId="40E62B7F" w14:textId="63C7F53E" w:rsidR="00EB0B03" w:rsidRPr="006A1B84" w:rsidRDefault="00EB0B03" w:rsidP="00EB0B03">
      <w:pPr>
        <w:spacing w:after="160" w:line="259" w:lineRule="auto"/>
        <w:ind w:left="360"/>
        <w:rPr>
          <w:rFonts w:ascii="Verdana" w:eastAsia="Times New Roman" w:hAnsi="Verdana" w:cs="Times New Roman"/>
          <w:sz w:val="22"/>
          <w:lang w:eastAsia="es-CO"/>
        </w:rPr>
      </w:pPr>
      <w:r w:rsidRPr="006A1B84">
        <w:rPr>
          <w:rFonts w:ascii="Verdana" w:eastAsia="Times New Roman" w:hAnsi="Verdana" w:cs="Times New Roman"/>
          <w:sz w:val="22"/>
          <w:lang w:eastAsia="es-CO"/>
        </w:rPr>
        <w:t>2. Vibro compactador</w:t>
      </w:r>
    </w:p>
    <w:p w14:paraId="591F8492" w14:textId="03B674E7" w:rsidR="00EB0B03" w:rsidRPr="006A1B84" w:rsidRDefault="00EB0B03" w:rsidP="00EB0B03">
      <w:pPr>
        <w:spacing w:after="160" w:line="259" w:lineRule="auto"/>
        <w:ind w:left="360"/>
        <w:rPr>
          <w:rFonts w:ascii="Verdana" w:eastAsia="Times New Roman" w:hAnsi="Verdana" w:cs="Times New Roman"/>
          <w:spacing w:val="1"/>
          <w:sz w:val="22"/>
          <w:lang w:eastAsia="es-CO"/>
        </w:rPr>
      </w:pPr>
      <w:r w:rsidRPr="006A1B84">
        <w:rPr>
          <w:rFonts w:ascii="Verdana" w:eastAsia="Times New Roman" w:hAnsi="Verdana" w:cs="Times New Roman"/>
          <w:sz w:val="22"/>
          <w:lang w:eastAsia="es-CO"/>
        </w:rPr>
        <w:t xml:space="preserve">3. </w:t>
      </w:r>
      <w:r w:rsidRPr="006A1B84">
        <w:rPr>
          <w:rFonts w:ascii="Verdana" w:eastAsia="Times New Roman" w:hAnsi="Verdana" w:cs="Times New Roman"/>
          <w:spacing w:val="1"/>
          <w:sz w:val="22"/>
          <w:lang w:eastAsia="es-CO"/>
        </w:rPr>
        <w:t>Mezcladora de concreto</w:t>
      </w:r>
    </w:p>
    <w:p w14:paraId="292DC249" w14:textId="2A62BEEF" w:rsidR="00EB0B03" w:rsidRPr="006A1B84" w:rsidRDefault="00EB0B03" w:rsidP="00EB0B03">
      <w:pPr>
        <w:spacing w:after="160" w:line="259" w:lineRule="auto"/>
        <w:ind w:left="360"/>
        <w:rPr>
          <w:rFonts w:ascii="Verdana" w:eastAsia="Times New Roman" w:hAnsi="Verdana" w:cs="Times New Roman"/>
          <w:sz w:val="22"/>
          <w:lang w:eastAsia="es-CO"/>
        </w:rPr>
      </w:pPr>
      <w:r w:rsidRPr="006A1B84">
        <w:rPr>
          <w:rFonts w:ascii="Verdana" w:eastAsia="Times New Roman" w:hAnsi="Verdana" w:cs="Times New Roman"/>
          <w:spacing w:val="1"/>
          <w:sz w:val="22"/>
          <w:lang w:eastAsia="es-CO"/>
        </w:rPr>
        <w:t>4. Volqueta 6 m3</w:t>
      </w:r>
    </w:p>
    <w:p w14:paraId="0A828632" w14:textId="77777777" w:rsidR="004B6353" w:rsidRPr="006A1B84" w:rsidRDefault="004B6353" w:rsidP="004B6353">
      <w:pPr>
        <w:rPr>
          <w:rFonts w:ascii="Verdana" w:hAnsi="Verdana"/>
          <w:sz w:val="22"/>
        </w:rPr>
      </w:pPr>
    </w:p>
    <w:p w14:paraId="67E70674" w14:textId="24391DB5" w:rsidR="004B6353" w:rsidRPr="006A1B84" w:rsidRDefault="059FCEAF" w:rsidP="004B6353">
      <w:pPr>
        <w:rPr>
          <w:rFonts w:ascii="Verdana" w:hAnsi="Verdana"/>
          <w:sz w:val="22"/>
        </w:rPr>
      </w:pPr>
      <w:r w:rsidRPr="006A1B84">
        <w:rPr>
          <w:rFonts w:ascii="Verdana" w:hAnsi="Verdana"/>
          <w:sz w:val="22"/>
        </w:rPr>
        <w:t xml:space="preserve">La maquinaria mínima requerida será verificada una vez se adjudique el </w:t>
      </w:r>
      <w:r w:rsidR="663CF51D" w:rsidRPr="006A1B84">
        <w:rPr>
          <w:rFonts w:ascii="Verdana" w:hAnsi="Verdana"/>
          <w:sz w:val="22"/>
        </w:rPr>
        <w:t>C</w:t>
      </w:r>
      <w:r w:rsidRPr="006A1B84">
        <w:rPr>
          <w:rFonts w:ascii="Verdana" w:hAnsi="Verdana"/>
          <w:sz w:val="22"/>
        </w:rPr>
        <w:t xml:space="preserve">ontrato y no podrá ser pedida durante la selección del </w:t>
      </w:r>
      <w:r w:rsidR="2B21051E" w:rsidRPr="006A1B84">
        <w:rPr>
          <w:rFonts w:ascii="Verdana" w:hAnsi="Verdana"/>
          <w:sz w:val="22"/>
        </w:rPr>
        <w:t>C</w:t>
      </w:r>
      <w:r w:rsidRPr="006A1B84">
        <w:rPr>
          <w:rFonts w:ascii="Verdana" w:hAnsi="Verdana"/>
          <w:sz w:val="22"/>
        </w:rPr>
        <w:t>ontratista para efectos de otorgar puntaje o como criterio habilitante</w:t>
      </w:r>
      <w:r w:rsidR="3FE6D36D" w:rsidRPr="006A1B84">
        <w:rPr>
          <w:rFonts w:ascii="Verdana" w:hAnsi="Verdana"/>
          <w:sz w:val="22"/>
        </w:rPr>
        <w:t>.</w:t>
      </w:r>
      <w:r w:rsidRPr="006A1B84">
        <w:rPr>
          <w:rFonts w:ascii="Verdana" w:hAnsi="Verdana"/>
          <w:sz w:val="22"/>
        </w:rPr>
        <w:t> </w:t>
      </w:r>
    </w:p>
    <w:p w14:paraId="7FB58F86" w14:textId="77777777" w:rsidR="00404F33" w:rsidRPr="006A1B84" w:rsidRDefault="00404F33" w:rsidP="13047F7C">
      <w:pPr>
        <w:rPr>
          <w:rFonts w:ascii="Verdana" w:eastAsia="Verdana" w:hAnsi="Verdana" w:cs="Verdana"/>
          <w:sz w:val="22"/>
        </w:rPr>
      </w:pPr>
    </w:p>
    <w:p w14:paraId="180ED281" w14:textId="134F1552" w:rsidR="125C35EE" w:rsidRPr="006A1B84" w:rsidRDefault="125C35EE" w:rsidP="13047F7C">
      <w:pPr>
        <w:pStyle w:val="Ttulo1"/>
        <w:rPr>
          <w:rFonts w:ascii="Verdana" w:hAnsi="Verdana"/>
          <w:sz w:val="22"/>
          <w:szCs w:val="22"/>
        </w:rPr>
      </w:pPr>
      <w:r w:rsidRPr="006A1B84">
        <w:rPr>
          <w:rFonts w:ascii="Verdana" w:hAnsi="Verdana"/>
          <w:sz w:val="22"/>
          <w:szCs w:val="22"/>
          <w:lang w:val="es-ES"/>
        </w:rPr>
        <w:t xml:space="preserve">POSIBLES FUENTES DE MATERIALES PARA EL PROYECTO </w:t>
      </w:r>
    </w:p>
    <w:p w14:paraId="09BDB180" w14:textId="1E1447EF" w:rsidR="13047F7C" w:rsidRPr="006A1B84" w:rsidRDefault="13047F7C" w:rsidP="7A771C95">
      <w:pPr>
        <w:spacing w:after="160" w:line="259" w:lineRule="auto"/>
        <w:rPr>
          <w:rFonts w:ascii="Verdana" w:eastAsia="Verdana" w:hAnsi="Verdana" w:cs="Verdana"/>
          <w:color w:val="000000" w:themeColor="text1"/>
          <w:sz w:val="22"/>
          <w:lang w:val="es-ES"/>
        </w:rPr>
      </w:pPr>
    </w:p>
    <w:p w14:paraId="638EA9BB" w14:textId="22649D0E" w:rsidR="125C35EE" w:rsidRPr="006A1B84" w:rsidRDefault="125C35EE" w:rsidP="13047F7C">
      <w:pPr>
        <w:spacing w:after="160" w:line="259" w:lineRule="auto"/>
        <w:rPr>
          <w:rFonts w:ascii="Verdana" w:eastAsia="Verdana" w:hAnsi="Verdana" w:cs="Verdana"/>
          <w:color w:val="000000" w:themeColor="text1"/>
          <w:sz w:val="22"/>
          <w:lang w:val="es-ES"/>
        </w:rPr>
      </w:pPr>
      <w:r w:rsidRPr="006A1B84">
        <w:rPr>
          <w:rFonts w:ascii="Verdana" w:eastAsia="Verdana" w:hAnsi="Verdana" w:cs="Verdana"/>
          <w:color w:val="000000" w:themeColor="text1"/>
          <w:sz w:val="22"/>
          <w:lang w:val="es-ES"/>
        </w:rPr>
        <w:t>Las posibles fuentes de materiales serán las que determine el adjudicatario, aprobadas por el interventor</w:t>
      </w:r>
      <w:r w:rsidR="27937E4A" w:rsidRPr="006A1B84">
        <w:rPr>
          <w:rFonts w:ascii="Verdana" w:eastAsia="Verdana" w:hAnsi="Verdana" w:cs="Verdana"/>
          <w:color w:val="000000" w:themeColor="text1"/>
          <w:sz w:val="22"/>
          <w:lang w:val="es-ES"/>
        </w:rPr>
        <w:t xml:space="preserve"> o supervisor</w:t>
      </w:r>
      <w:r w:rsidRPr="006A1B84">
        <w:rPr>
          <w:rFonts w:ascii="Verdana" w:eastAsia="Verdana" w:hAnsi="Verdana" w:cs="Verdana"/>
          <w:color w:val="000000" w:themeColor="text1"/>
          <w:sz w:val="22"/>
          <w:lang w:val="es-ES"/>
        </w:rPr>
        <w:t>, y las cuales cumplan con la calidad requerida en las normas de ensayo y especificaciones generales y/o particulares vigentes.</w:t>
      </w:r>
    </w:p>
    <w:p w14:paraId="6C760AAA" w14:textId="564D85AA" w:rsidR="125C35EE" w:rsidRPr="006A1B84" w:rsidRDefault="125C35EE" w:rsidP="13047F7C">
      <w:pPr>
        <w:spacing w:after="160" w:line="259" w:lineRule="auto"/>
        <w:rPr>
          <w:rFonts w:ascii="Verdana" w:eastAsia="Verdana" w:hAnsi="Verdana" w:cs="Verdana"/>
          <w:color w:val="000000" w:themeColor="text1"/>
          <w:sz w:val="22"/>
        </w:rPr>
      </w:pPr>
      <w:r w:rsidRPr="006A1B84">
        <w:rPr>
          <w:rFonts w:ascii="Verdana" w:eastAsia="Verdana" w:hAnsi="Verdana" w:cs="Verdana"/>
          <w:color w:val="000000" w:themeColor="text1"/>
          <w:sz w:val="22"/>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4BFCD859" w14:textId="16478E06" w:rsidR="125C35EE" w:rsidRPr="006A1B84" w:rsidRDefault="125C35EE" w:rsidP="13047F7C">
      <w:pPr>
        <w:spacing w:after="160" w:line="259" w:lineRule="auto"/>
        <w:rPr>
          <w:rFonts w:ascii="Verdana" w:eastAsia="Verdana" w:hAnsi="Verdana" w:cs="Verdana"/>
          <w:color w:val="000000" w:themeColor="text1"/>
          <w:sz w:val="22"/>
        </w:rPr>
      </w:pPr>
      <w:r w:rsidRPr="006A1B84">
        <w:rPr>
          <w:rFonts w:ascii="Verdana" w:eastAsia="Verdana" w:hAnsi="Verdana" w:cs="Verdana"/>
          <w:color w:val="000000" w:themeColor="text1"/>
          <w:sz w:val="22"/>
          <w:lang w:val="es-ES"/>
        </w:rPr>
        <w:t>Las fuentes seleccionadas por el contratista deben ser previamente autorizadas por la respectiva interventoría</w:t>
      </w:r>
      <w:r w:rsidR="46AB5BB2" w:rsidRPr="006A1B84">
        <w:rPr>
          <w:rFonts w:ascii="Verdana" w:eastAsia="Verdana" w:hAnsi="Verdana" w:cs="Verdana"/>
          <w:color w:val="000000" w:themeColor="text1"/>
          <w:sz w:val="22"/>
          <w:lang w:val="es-ES"/>
        </w:rPr>
        <w:t xml:space="preserve"> o supervisión</w:t>
      </w:r>
      <w:r w:rsidRPr="006A1B84">
        <w:rPr>
          <w:rFonts w:ascii="Verdana" w:eastAsia="Verdana" w:hAnsi="Verdana" w:cs="Verdana"/>
          <w:color w:val="000000" w:themeColor="text1"/>
          <w:sz w:val="22"/>
          <w:lang w:val="es-ES"/>
        </w:rPr>
        <w:t xml:space="preserve">, previo al inicio de las obras. </w:t>
      </w:r>
      <w:r w:rsidRPr="006A1B84">
        <w:rPr>
          <w:rFonts w:ascii="Verdana" w:eastAsia="Verdana" w:hAnsi="Verdana" w:cs="Verdana"/>
          <w:color w:val="000000" w:themeColor="text1"/>
          <w:sz w:val="22"/>
        </w:rPr>
        <w:t xml:space="preserve">El contratista se obliga a realizar la explotación respetando las recomendaciones técnicas establecidas para evitar impactos ambientales; igualmente se obliga a cumplir la normativa ambiental y minera aplicable a la obra. </w:t>
      </w:r>
    </w:p>
    <w:p w14:paraId="4897463C" w14:textId="4B9C9E5D" w:rsidR="125C35EE" w:rsidRPr="006A1B84" w:rsidRDefault="125C35EE" w:rsidP="13047F7C">
      <w:pPr>
        <w:spacing w:after="160" w:line="259" w:lineRule="auto"/>
        <w:rPr>
          <w:rFonts w:ascii="Verdana" w:eastAsia="Verdana" w:hAnsi="Verdana" w:cs="Verdana"/>
          <w:color w:val="000000" w:themeColor="text1"/>
          <w:sz w:val="22"/>
        </w:rPr>
      </w:pPr>
      <w:r w:rsidRPr="006A1B84">
        <w:rPr>
          <w:rFonts w:ascii="Verdana" w:eastAsia="Verdana" w:hAnsi="Verdana" w:cs="Verdana"/>
          <w:color w:val="000000" w:themeColor="text1"/>
          <w:sz w:val="22"/>
        </w:rPr>
        <w:t>El proponente debe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deben ser consideradas por el Proponente en los análisis de precios unitarios de la propuesta a presentar y será su responsabilidad.</w:t>
      </w:r>
    </w:p>
    <w:p w14:paraId="2530D826" w14:textId="44E47877" w:rsidR="125C35EE" w:rsidRPr="006A1B84" w:rsidRDefault="125C35EE" w:rsidP="13047F7C">
      <w:pPr>
        <w:spacing w:after="160" w:line="259" w:lineRule="auto"/>
        <w:rPr>
          <w:rFonts w:ascii="Verdana" w:eastAsia="Verdana" w:hAnsi="Verdana" w:cs="Verdana"/>
          <w:color w:val="000000" w:themeColor="text1"/>
          <w:sz w:val="22"/>
        </w:rPr>
      </w:pPr>
      <w:r w:rsidRPr="006A1B84">
        <w:rPr>
          <w:rFonts w:ascii="Verdana" w:eastAsia="Verdana" w:hAnsi="Verdana" w:cs="Verdana"/>
          <w:color w:val="000000" w:themeColor="text1"/>
          <w:sz w:val="22"/>
        </w:rPr>
        <w:t>Previo al inicio de las obras, los materiales que la entidad identifique como indispensables en la ejecución del proyecto deben ser sometidos a ensayos para la aceptación o el rechazo por parte de la interventoría</w:t>
      </w:r>
      <w:r w:rsidR="504FFFCA" w:rsidRPr="006A1B84">
        <w:rPr>
          <w:rFonts w:ascii="Verdana" w:eastAsia="Verdana" w:hAnsi="Verdana" w:cs="Verdana"/>
          <w:color w:val="000000" w:themeColor="text1"/>
          <w:sz w:val="22"/>
        </w:rPr>
        <w:t xml:space="preserve"> o supervisión</w:t>
      </w:r>
      <w:r w:rsidRPr="006A1B84">
        <w:rPr>
          <w:rFonts w:ascii="Verdana" w:eastAsia="Verdana" w:hAnsi="Verdana" w:cs="Verdana"/>
          <w:color w:val="000000" w:themeColor="text1"/>
          <w:sz w:val="22"/>
        </w:rPr>
        <w:t xml:space="preserve">, según la </w:t>
      </w:r>
      <w:r w:rsidRPr="006A1B84">
        <w:rPr>
          <w:rFonts w:ascii="Verdana" w:eastAsia="Verdana" w:hAnsi="Verdana" w:cs="Verdana"/>
          <w:color w:val="000000" w:themeColor="text1"/>
          <w:sz w:val="22"/>
        </w:rPr>
        <w:lastRenderedPageBreak/>
        <w:t>normativa aplicable. Los permisos de explotación deben ser tramitados por cuenta del contratista, antes del inicio de las obras. De igual manera, las fuentes seleccionadas por el contratista deben ser previamente autorizada</w:t>
      </w:r>
      <w:r w:rsidR="7C2743B9" w:rsidRPr="006A1B84">
        <w:rPr>
          <w:rFonts w:ascii="Verdana" w:eastAsia="Verdana" w:hAnsi="Verdana" w:cs="Verdana"/>
          <w:color w:val="000000" w:themeColor="text1"/>
          <w:sz w:val="22"/>
        </w:rPr>
        <w:t>s</w:t>
      </w:r>
      <w:r w:rsidRPr="006A1B84">
        <w:rPr>
          <w:rFonts w:ascii="Verdana" w:eastAsia="Verdana" w:hAnsi="Verdana" w:cs="Verdana"/>
          <w:color w:val="000000" w:themeColor="text1"/>
          <w:sz w:val="22"/>
        </w:rPr>
        <w:t>, previo al inicio de las obras.</w:t>
      </w:r>
    </w:p>
    <w:p w14:paraId="09F62003" w14:textId="7FA4F633" w:rsidR="19F5ECE8" w:rsidRPr="006A1B84" w:rsidRDefault="19F5ECE8" w:rsidP="13047F7C">
      <w:pPr>
        <w:pStyle w:val="Ttulo1"/>
        <w:rPr>
          <w:rFonts w:ascii="Verdana" w:hAnsi="Verdana"/>
          <w:sz w:val="22"/>
          <w:szCs w:val="22"/>
        </w:rPr>
      </w:pPr>
      <w:r w:rsidRPr="006A1B84">
        <w:rPr>
          <w:rFonts w:ascii="Verdana" w:hAnsi="Verdana"/>
          <w:sz w:val="22"/>
          <w:szCs w:val="22"/>
          <w:lang w:val="es-ES"/>
        </w:rPr>
        <w:t>OBRAS PROVISIONALES</w:t>
      </w:r>
    </w:p>
    <w:p w14:paraId="314FF3EF" w14:textId="45EFCC4A" w:rsidR="13047F7C" w:rsidRPr="006A1B84" w:rsidRDefault="13047F7C" w:rsidP="13047F7C">
      <w:pPr>
        <w:rPr>
          <w:rFonts w:ascii="Verdana" w:hAnsi="Verdana"/>
        </w:rPr>
      </w:pPr>
    </w:p>
    <w:p w14:paraId="7EF3D0F6" w14:textId="33CE61B9" w:rsidR="19F5ECE8" w:rsidRPr="006A1B84" w:rsidRDefault="00EB0B03" w:rsidP="13047F7C">
      <w:pPr>
        <w:pStyle w:val="InviasNormal"/>
        <w:spacing w:line="276" w:lineRule="auto"/>
        <w:rPr>
          <w:rFonts w:ascii="Verdana" w:eastAsia="Verdana" w:hAnsi="Verdana" w:cs="Verdana"/>
          <w:sz w:val="22"/>
        </w:rPr>
      </w:pPr>
      <w:r w:rsidRPr="006A1B84">
        <w:rPr>
          <w:rFonts w:ascii="Verdana" w:eastAsia="Verdana" w:hAnsi="Verdana" w:cs="Verdana"/>
          <w:color w:val="000000" w:themeColor="text1"/>
          <w:sz w:val="22"/>
        </w:rPr>
        <w:t>Con el fin de garantizar la correcta ejecución del proyecto se hace necesario la realización de obras provisionales como cerramiento, campamento, puntos provisionales de agua y energía. Así como la instalación del equipo requerido en el PMA y PGIO garantizando tanto la seguridad como el menor impacto ambiental posible.</w:t>
      </w:r>
      <w:r w:rsidR="008D7C2A" w:rsidRPr="006A1B84">
        <w:rPr>
          <w:rFonts w:ascii="Verdana" w:eastAsia="Verdana" w:hAnsi="Verdana" w:cs="Verdana"/>
          <w:color w:val="000000" w:themeColor="text1"/>
          <w:sz w:val="22"/>
        </w:rPr>
        <w:t xml:space="preserve"> Cabe resaltar que todas estas obras provisionales se encuentran discriminados en el presupuesto oficial.</w:t>
      </w:r>
    </w:p>
    <w:p w14:paraId="0AB7EFD5" w14:textId="78672FBB" w:rsidR="00AE6755" w:rsidRPr="006A1B84" w:rsidRDefault="00CF369B" w:rsidP="009232B2">
      <w:pPr>
        <w:pStyle w:val="Ttulo1"/>
        <w:rPr>
          <w:rFonts w:ascii="Verdana" w:hAnsi="Verdana"/>
          <w:sz w:val="22"/>
          <w:szCs w:val="22"/>
        </w:rPr>
      </w:pPr>
      <w:r w:rsidRPr="006A1B84">
        <w:rPr>
          <w:rFonts w:ascii="Verdana" w:hAnsi="Verdana"/>
          <w:sz w:val="22"/>
          <w:szCs w:val="22"/>
        </w:rPr>
        <w:t>S</w:t>
      </w:r>
      <w:r w:rsidR="005316D7" w:rsidRPr="006A1B84">
        <w:rPr>
          <w:rFonts w:ascii="Verdana" w:hAnsi="Verdana"/>
          <w:sz w:val="22"/>
          <w:szCs w:val="22"/>
        </w:rPr>
        <w:t xml:space="preserve">eñalización </w:t>
      </w:r>
    </w:p>
    <w:p w14:paraId="43C1E908" w14:textId="4D2E398D" w:rsidR="005316D7" w:rsidRPr="006A1B84" w:rsidRDefault="005316D7" w:rsidP="005316D7">
      <w:pPr>
        <w:rPr>
          <w:rFonts w:ascii="Verdana" w:hAnsi="Verdana"/>
          <w:sz w:val="22"/>
        </w:rPr>
      </w:pPr>
    </w:p>
    <w:p w14:paraId="5FAFAB4C" w14:textId="58CFF511" w:rsidR="009E22FA" w:rsidRPr="006A1B84" w:rsidRDefault="009E22FA" w:rsidP="009E22FA">
      <w:pPr>
        <w:rPr>
          <w:rFonts w:ascii="Verdana" w:hAnsi="Verdana"/>
          <w:sz w:val="22"/>
        </w:rPr>
      </w:pPr>
      <w:r w:rsidRPr="006A1B84">
        <w:rPr>
          <w:rFonts w:ascii="Verdana" w:hAnsi="Verdana"/>
          <w:sz w:val="22"/>
        </w:rPr>
        <w:t xml:space="preserve">De ser necesario, son de cargo del </w:t>
      </w:r>
      <w:r w:rsidR="1C9952AE" w:rsidRPr="006A1B84">
        <w:rPr>
          <w:rFonts w:ascii="Verdana" w:hAnsi="Verdana"/>
          <w:sz w:val="22"/>
        </w:rPr>
        <w:t>P</w:t>
      </w:r>
      <w:r w:rsidRPr="006A1B84">
        <w:rPr>
          <w:rFonts w:ascii="Verdana" w:hAnsi="Verdana"/>
          <w:sz w:val="22"/>
        </w:rPr>
        <w:t xml:space="preserve">roponente favorecido todos los costos requeridos para </w:t>
      </w:r>
      <w:r w:rsidR="001418DC" w:rsidRPr="006A1B84">
        <w:rPr>
          <w:rFonts w:ascii="Verdana" w:hAnsi="Verdana"/>
          <w:sz w:val="22"/>
        </w:rPr>
        <w:t>instalar</w:t>
      </w:r>
      <w:r w:rsidRPr="006A1B84">
        <w:rPr>
          <w:rFonts w:ascii="Verdana" w:hAnsi="Verdana"/>
          <w:sz w:val="22"/>
        </w:rPr>
        <w:t xml:space="preserve"> y mantener la señalización de </w:t>
      </w:r>
      <w:r w:rsidR="001418DC" w:rsidRPr="006A1B84">
        <w:rPr>
          <w:rFonts w:ascii="Verdana" w:hAnsi="Verdana"/>
          <w:sz w:val="22"/>
        </w:rPr>
        <w:t xml:space="preserve">la </w:t>
      </w:r>
      <w:r w:rsidRPr="006A1B84">
        <w:rPr>
          <w:rFonts w:ascii="Verdana" w:hAnsi="Verdana"/>
          <w:sz w:val="22"/>
        </w:rPr>
        <w:t xml:space="preserve">obra y las vallas informativas, la iluminación nocturna y demás dispositivos de seguridad </w:t>
      </w:r>
      <w:r w:rsidR="00887F8E" w:rsidRPr="006A1B84">
        <w:rPr>
          <w:rFonts w:ascii="Verdana" w:hAnsi="Verdana"/>
          <w:sz w:val="22"/>
        </w:rPr>
        <w:t>y salud en el trabajo</w:t>
      </w:r>
      <w:r w:rsidR="00D2363E" w:rsidRPr="006A1B84">
        <w:rPr>
          <w:rFonts w:ascii="Verdana" w:hAnsi="Verdana"/>
          <w:sz w:val="22"/>
        </w:rPr>
        <w:t>,</w:t>
      </w:r>
      <w:r w:rsidRPr="006A1B84">
        <w:rPr>
          <w:rFonts w:ascii="Verdana" w:hAnsi="Verdana"/>
          <w:sz w:val="22"/>
        </w:rPr>
        <w:t xml:space="preserve"> de comunicación y coordinación en los términos definidos por las autoridades competentes.  </w:t>
      </w:r>
    </w:p>
    <w:p w14:paraId="714B5A33" w14:textId="77777777" w:rsidR="009E22FA" w:rsidRPr="006A1B84" w:rsidRDefault="009E22FA" w:rsidP="009E22FA">
      <w:pPr>
        <w:rPr>
          <w:rFonts w:ascii="Verdana" w:hAnsi="Verdana"/>
          <w:sz w:val="22"/>
        </w:rPr>
      </w:pPr>
    </w:p>
    <w:p w14:paraId="0162B2FD" w14:textId="1389A1DC" w:rsidR="005316D7" w:rsidRPr="006A1B84" w:rsidRDefault="41BA5FC8" w:rsidP="009E22FA">
      <w:pPr>
        <w:rPr>
          <w:rFonts w:ascii="Verdana" w:hAnsi="Verdana"/>
          <w:sz w:val="22"/>
        </w:rPr>
      </w:pPr>
      <w:r w:rsidRPr="006A1B84">
        <w:rPr>
          <w:rFonts w:ascii="Verdana" w:hAnsi="Verdana"/>
          <w:sz w:val="22"/>
        </w:rPr>
        <w:t xml:space="preserve">Sin perjuicio de lo anterior, la </w:t>
      </w:r>
      <w:r w:rsidR="379E3196" w:rsidRPr="006A1B84">
        <w:rPr>
          <w:rFonts w:ascii="Verdana" w:hAnsi="Verdana"/>
          <w:sz w:val="22"/>
        </w:rPr>
        <w:t>E</w:t>
      </w:r>
      <w:r w:rsidRPr="006A1B84">
        <w:rPr>
          <w:rFonts w:ascii="Verdana" w:hAnsi="Verdana"/>
          <w:sz w:val="22"/>
        </w:rPr>
        <w:t xml:space="preserve">ntidad debe definir puntualmente cuáles son los costos directos e indirectos incluidos dentro del </w:t>
      </w:r>
      <w:r w:rsidR="74B82A60" w:rsidRPr="006A1B84">
        <w:rPr>
          <w:rFonts w:ascii="Verdana" w:hAnsi="Verdana"/>
          <w:sz w:val="22"/>
        </w:rPr>
        <w:t>P</w:t>
      </w:r>
      <w:r w:rsidRPr="006A1B84">
        <w:rPr>
          <w:rFonts w:ascii="Verdana" w:hAnsi="Verdana"/>
          <w:sz w:val="22"/>
        </w:rPr>
        <w:t xml:space="preserve">resupuesto </w:t>
      </w:r>
      <w:r w:rsidR="74B82A60" w:rsidRPr="006A1B84">
        <w:rPr>
          <w:rFonts w:ascii="Verdana" w:hAnsi="Verdana"/>
          <w:sz w:val="22"/>
        </w:rPr>
        <w:t>O</w:t>
      </w:r>
      <w:r w:rsidRPr="006A1B84">
        <w:rPr>
          <w:rFonts w:ascii="Verdana" w:hAnsi="Verdana"/>
          <w:sz w:val="22"/>
        </w:rPr>
        <w:t>ficial dependiendo del proyecto a ejecutar.</w:t>
      </w:r>
    </w:p>
    <w:p w14:paraId="22699C93" w14:textId="77777777" w:rsidR="00AE6755" w:rsidRPr="006A1B84" w:rsidRDefault="00AE6755" w:rsidP="00AE6755">
      <w:pPr>
        <w:rPr>
          <w:rFonts w:ascii="Verdana" w:hAnsi="Verdana"/>
          <w:sz w:val="22"/>
        </w:rPr>
      </w:pPr>
    </w:p>
    <w:p w14:paraId="3134F582" w14:textId="5807204A" w:rsidR="00850B16" w:rsidRPr="006A1B84" w:rsidRDefault="00CF369B" w:rsidP="00EB365C">
      <w:pPr>
        <w:pStyle w:val="Ttulo1"/>
        <w:rPr>
          <w:rFonts w:ascii="Verdana" w:hAnsi="Verdana"/>
          <w:sz w:val="22"/>
          <w:szCs w:val="22"/>
        </w:rPr>
      </w:pPr>
      <w:r w:rsidRPr="006A1B84">
        <w:rPr>
          <w:rFonts w:ascii="Verdana" w:hAnsi="Verdana"/>
          <w:sz w:val="22"/>
          <w:szCs w:val="22"/>
        </w:rPr>
        <w:t>P</w:t>
      </w:r>
      <w:r w:rsidR="00EB365C" w:rsidRPr="006A1B84">
        <w:rPr>
          <w:rFonts w:ascii="Verdana" w:hAnsi="Verdana"/>
          <w:sz w:val="22"/>
          <w:szCs w:val="22"/>
        </w:rPr>
        <w:t xml:space="preserve">ermisos, licencias y autorizaciones </w:t>
      </w:r>
    </w:p>
    <w:p w14:paraId="2C54DF09" w14:textId="4EFD3715" w:rsidR="00EB365C" w:rsidRPr="006A1B84" w:rsidRDefault="00EB365C" w:rsidP="00EB365C">
      <w:pPr>
        <w:rPr>
          <w:rFonts w:ascii="Verdana" w:hAnsi="Verdana"/>
          <w:sz w:val="22"/>
        </w:rPr>
      </w:pPr>
    </w:p>
    <w:p w14:paraId="23A73B11" w14:textId="686AA7EE" w:rsidR="00CA7122" w:rsidRPr="006A1B84" w:rsidRDefault="462C0B82" w:rsidP="00EB365C">
      <w:pPr>
        <w:rPr>
          <w:rFonts w:ascii="Verdana" w:hAnsi="Verdana"/>
          <w:sz w:val="22"/>
        </w:rPr>
      </w:pPr>
      <w:r w:rsidRPr="006A1B84">
        <w:rPr>
          <w:rFonts w:ascii="Verdana" w:hAnsi="Verdana"/>
          <w:sz w:val="22"/>
        </w:rPr>
        <w:t xml:space="preserve">La </w:t>
      </w:r>
      <w:r w:rsidR="3D1AAA66" w:rsidRPr="006A1B84">
        <w:rPr>
          <w:rFonts w:ascii="Verdana" w:hAnsi="Verdana"/>
          <w:sz w:val="22"/>
        </w:rPr>
        <w:t>E</w:t>
      </w:r>
      <w:r w:rsidRPr="006A1B84">
        <w:rPr>
          <w:rFonts w:ascii="Verdana" w:hAnsi="Verdana"/>
          <w:sz w:val="22"/>
        </w:rPr>
        <w:t xml:space="preserve">ntidad deberá incluir los permisos, licencias y autorizaciones necesarios para la ejecución del </w:t>
      </w:r>
      <w:r w:rsidR="6474F987" w:rsidRPr="006A1B84">
        <w:rPr>
          <w:rFonts w:ascii="Verdana" w:hAnsi="Verdana"/>
          <w:sz w:val="22"/>
        </w:rPr>
        <w:t>C</w:t>
      </w:r>
      <w:r w:rsidRPr="006A1B84">
        <w:rPr>
          <w:rFonts w:ascii="Verdana" w:hAnsi="Verdana"/>
          <w:sz w:val="22"/>
        </w:rPr>
        <w:t>ontrato</w:t>
      </w:r>
      <w:r w:rsidR="0B6B20ED" w:rsidRPr="006A1B84">
        <w:rPr>
          <w:rFonts w:ascii="Verdana" w:hAnsi="Verdana"/>
          <w:sz w:val="22"/>
        </w:rPr>
        <w:t xml:space="preserve">, así como los aspectos relativos con la </w:t>
      </w:r>
      <w:r w:rsidR="5527A76E" w:rsidRPr="006A1B84">
        <w:rPr>
          <w:rFonts w:ascii="Verdana" w:hAnsi="Verdana"/>
          <w:sz w:val="22"/>
        </w:rPr>
        <w:t>L</w:t>
      </w:r>
      <w:r w:rsidR="0B6B20ED" w:rsidRPr="006A1B84">
        <w:rPr>
          <w:rFonts w:ascii="Verdana" w:hAnsi="Verdana"/>
          <w:sz w:val="22"/>
        </w:rPr>
        <w:t xml:space="preserve">icencia de </w:t>
      </w:r>
      <w:r w:rsidR="7282BF8C" w:rsidRPr="006A1B84">
        <w:rPr>
          <w:rFonts w:ascii="Verdana" w:hAnsi="Verdana"/>
          <w:sz w:val="22"/>
        </w:rPr>
        <w:t>C</w:t>
      </w:r>
      <w:r w:rsidR="0B6B20ED" w:rsidRPr="006A1B84">
        <w:rPr>
          <w:rFonts w:ascii="Verdana" w:hAnsi="Verdana"/>
          <w:sz w:val="22"/>
        </w:rPr>
        <w:t>onstrucción</w:t>
      </w:r>
      <w:r w:rsidR="7850D8A5" w:rsidRPr="006A1B84">
        <w:rPr>
          <w:rFonts w:ascii="Verdana" w:hAnsi="Verdana"/>
          <w:sz w:val="22"/>
        </w:rPr>
        <w:t>, de conformidad con lo establecido en el artículo 2.2.6.1.1.7 del Decreto 10</w:t>
      </w:r>
      <w:r w:rsidR="678948A1" w:rsidRPr="006A1B84">
        <w:rPr>
          <w:rFonts w:ascii="Verdana" w:hAnsi="Verdana"/>
          <w:sz w:val="22"/>
        </w:rPr>
        <w:t xml:space="preserve">77 de 2015 y demás que la modifiquen, actualicen o deroguen. </w:t>
      </w:r>
    </w:p>
    <w:p w14:paraId="2CE04E9A" w14:textId="77777777" w:rsidR="00CA7122" w:rsidRPr="006A1B84" w:rsidRDefault="00CA7122" w:rsidP="00EB365C">
      <w:pPr>
        <w:rPr>
          <w:rFonts w:ascii="Verdana" w:hAnsi="Verdana"/>
          <w:sz w:val="22"/>
        </w:rPr>
      </w:pPr>
    </w:p>
    <w:p w14:paraId="63370029" w14:textId="5B13CCB1" w:rsidR="00EB365C" w:rsidRPr="006A1B84" w:rsidRDefault="00C9661D" w:rsidP="00EB365C">
      <w:pPr>
        <w:rPr>
          <w:rFonts w:ascii="Verdana" w:hAnsi="Verdana"/>
          <w:sz w:val="22"/>
        </w:rPr>
      </w:pPr>
      <w:r w:rsidRPr="006A1B84">
        <w:rPr>
          <w:rFonts w:ascii="Verdana" w:hAnsi="Verdana"/>
          <w:sz w:val="22"/>
        </w:rPr>
        <w:t xml:space="preserve">De igual forma, se resalta que de acuerdo con lo establecido en el artículo 2.2.6.1.1.10 del Decreto 1077 de 2015, para los proyectos de reparaciones </w:t>
      </w:r>
      <w:r w:rsidR="002A5200" w:rsidRPr="006A1B84">
        <w:rPr>
          <w:rFonts w:ascii="Verdana" w:hAnsi="Verdana"/>
          <w:sz w:val="22"/>
        </w:rPr>
        <w:t xml:space="preserve">o mejoras </w:t>
      </w:r>
      <w:r w:rsidRPr="006A1B84">
        <w:rPr>
          <w:rFonts w:ascii="Verdana" w:hAnsi="Verdana"/>
          <w:sz w:val="22"/>
        </w:rPr>
        <w:t>locativas</w:t>
      </w:r>
      <w:r w:rsidR="002A5200" w:rsidRPr="006A1B84">
        <w:rPr>
          <w:rFonts w:ascii="Verdana" w:hAnsi="Verdana"/>
          <w:sz w:val="22"/>
        </w:rPr>
        <w:t xml:space="preserve"> no requerirán </w:t>
      </w:r>
      <w:r w:rsidR="001418DC" w:rsidRPr="006A1B84">
        <w:rPr>
          <w:rFonts w:ascii="Verdana" w:hAnsi="Verdana"/>
          <w:sz w:val="22"/>
        </w:rPr>
        <w:t>Li</w:t>
      </w:r>
      <w:r w:rsidR="002A5200" w:rsidRPr="006A1B84">
        <w:rPr>
          <w:rFonts w:ascii="Verdana" w:hAnsi="Verdana"/>
          <w:sz w:val="22"/>
        </w:rPr>
        <w:t xml:space="preserve">cencia de </w:t>
      </w:r>
      <w:r w:rsidR="001418DC" w:rsidRPr="006A1B84">
        <w:rPr>
          <w:rFonts w:ascii="Verdana" w:hAnsi="Verdana"/>
          <w:sz w:val="22"/>
        </w:rPr>
        <w:t>C</w:t>
      </w:r>
      <w:r w:rsidR="002A5200" w:rsidRPr="006A1B84">
        <w:rPr>
          <w:rFonts w:ascii="Verdana" w:hAnsi="Verdana"/>
          <w:sz w:val="22"/>
        </w:rPr>
        <w:t>onstrucción que hacen referencia el artículo 8</w:t>
      </w:r>
      <w:r w:rsidR="00E70F5D" w:rsidRPr="006A1B84">
        <w:rPr>
          <w:rStyle w:val="Refdenotaalpie"/>
          <w:rFonts w:ascii="Verdana" w:hAnsi="Verdana"/>
          <w:sz w:val="22"/>
        </w:rPr>
        <w:footnoteReference w:id="2"/>
      </w:r>
      <w:r w:rsidR="002E25CA" w:rsidRPr="006A1B84">
        <w:rPr>
          <w:rFonts w:ascii="Verdana" w:hAnsi="Verdana"/>
          <w:sz w:val="22"/>
        </w:rPr>
        <w:t xml:space="preserve"> de la Ley 810 de 2003</w:t>
      </w:r>
    </w:p>
    <w:p w14:paraId="44BCEB92" w14:textId="1EA60B92" w:rsidR="00850B16" w:rsidRPr="006A1B84" w:rsidRDefault="00850B16" w:rsidP="00925DDB">
      <w:pPr>
        <w:rPr>
          <w:rFonts w:ascii="Verdana" w:hAnsi="Verdana"/>
          <w:sz w:val="22"/>
        </w:rPr>
      </w:pPr>
    </w:p>
    <w:p w14:paraId="569AC056" w14:textId="38A99473" w:rsidR="13047F7C" w:rsidRPr="006A1B84" w:rsidRDefault="6FB57258" w:rsidP="13047F7C">
      <w:pPr>
        <w:pStyle w:val="Ttulo1"/>
        <w:rPr>
          <w:rFonts w:ascii="Verdana" w:hAnsi="Verdana"/>
          <w:sz w:val="22"/>
          <w:szCs w:val="22"/>
        </w:rPr>
      </w:pPr>
      <w:r w:rsidRPr="006A1B84">
        <w:rPr>
          <w:rFonts w:ascii="Verdana" w:hAnsi="Verdana"/>
          <w:sz w:val="22"/>
          <w:szCs w:val="22"/>
          <w:lang w:val="es-ES"/>
        </w:rPr>
        <w:t>NOTAS TÉCNICAS ESPECÍFICAS PARA EL PROYECTO</w:t>
      </w:r>
    </w:p>
    <w:p w14:paraId="5CB0C0F7" w14:textId="77777777" w:rsidR="005F6E52" w:rsidRPr="006A1B84" w:rsidRDefault="005F6E52" w:rsidP="002E25CA">
      <w:pPr>
        <w:spacing w:after="160"/>
        <w:rPr>
          <w:rFonts w:ascii="Verdana" w:eastAsia="Times New Roman" w:hAnsi="Verdana" w:cs="Times New Roman"/>
          <w:sz w:val="22"/>
          <w:lang w:eastAsia="es-CO"/>
        </w:rPr>
      </w:pPr>
    </w:p>
    <w:p w14:paraId="3AC52C9A" w14:textId="6CE9F3DB" w:rsidR="002E25CA" w:rsidRPr="006A1B84" w:rsidRDefault="002E25CA" w:rsidP="002E25CA">
      <w:pPr>
        <w:spacing w:after="160"/>
        <w:rPr>
          <w:rFonts w:ascii="Verdana" w:eastAsia="Times New Roman" w:hAnsi="Verdana" w:cs="Times New Roman"/>
          <w:sz w:val="22"/>
          <w:highlight w:val="lightGray"/>
          <w:lang w:eastAsia="es-CO"/>
        </w:rPr>
      </w:pPr>
      <w:r w:rsidRPr="006A1B84">
        <w:rPr>
          <w:rFonts w:ascii="Verdana" w:eastAsia="Times New Roman" w:hAnsi="Verdana" w:cs="Times New Roman"/>
          <w:sz w:val="22"/>
          <w:lang w:eastAsia="es-CO"/>
        </w:rPr>
        <w:lastRenderedPageBreak/>
        <w:t>Para la ejecución del presente proyecto, aplican las directrices técnicas particulares que se relacionan a continu</w:t>
      </w:r>
      <w:r w:rsidR="00072191" w:rsidRPr="006A1B84">
        <w:rPr>
          <w:rFonts w:ascii="Verdana" w:eastAsia="Times New Roman" w:hAnsi="Verdana" w:cs="Times New Roman"/>
          <w:sz w:val="22"/>
          <w:lang w:eastAsia="es-CO"/>
        </w:rPr>
        <w:t xml:space="preserve">ación: NORMA SISMO RESISTENTE </w:t>
      </w:r>
      <w:r w:rsidRPr="006A1B84">
        <w:rPr>
          <w:rFonts w:ascii="Verdana" w:eastAsia="Times New Roman" w:hAnsi="Verdana" w:cs="Times New Roman"/>
          <w:sz w:val="22"/>
          <w:lang w:eastAsia="es-CO"/>
        </w:rPr>
        <w:t xml:space="preserve"> </w:t>
      </w:r>
      <w:r w:rsidR="00072191" w:rsidRPr="006A1B84">
        <w:rPr>
          <w:rFonts w:ascii="Verdana" w:eastAsia="Times New Roman" w:hAnsi="Verdana" w:cs="Times New Roman"/>
          <w:sz w:val="22"/>
          <w:lang w:eastAsia="es-CO"/>
        </w:rPr>
        <w:t>NSR</w:t>
      </w:r>
      <w:r w:rsidR="00F42C98" w:rsidRPr="006A1B84">
        <w:rPr>
          <w:rFonts w:ascii="Verdana" w:eastAsia="Times New Roman" w:hAnsi="Verdana" w:cs="Times New Roman"/>
          <w:sz w:val="22"/>
          <w:lang w:eastAsia="es-CO"/>
        </w:rPr>
        <w:t xml:space="preserve"> - 10</w:t>
      </w:r>
      <w:r w:rsidR="00072191" w:rsidRPr="006A1B84">
        <w:rPr>
          <w:rFonts w:ascii="Verdana" w:eastAsia="Times New Roman" w:hAnsi="Verdana" w:cs="Times New Roman"/>
          <w:sz w:val="22"/>
          <w:lang w:eastAsia="es-CO"/>
        </w:rPr>
        <w:t xml:space="preserve"> </w:t>
      </w:r>
      <w:r w:rsidRPr="006A1B84">
        <w:rPr>
          <w:rFonts w:ascii="Verdana" w:eastAsia="Times New Roman" w:hAnsi="Verdana" w:cs="Times New Roman"/>
          <w:sz w:val="22"/>
          <w:lang w:eastAsia="es-CO"/>
        </w:rPr>
        <w:t>además de:</w:t>
      </w:r>
    </w:p>
    <w:p w14:paraId="2FD6E4C0" w14:textId="60810E57" w:rsidR="002E25CA" w:rsidRPr="006A1B84" w:rsidRDefault="00F42C98" w:rsidP="002E25CA">
      <w:pPr>
        <w:spacing w:after="160"/>
        <w:rPr>
          <w:rFonts w:ascii="Verdana" w:eastAsia="Times New Roman" w:hAnsi="Verdana" w:cs="Times New Roman"/>
          <w:sz w:val="22"/>
          <w:lang w:eastAsia="es-CO"/>
        </w:rPr>
      </w:pPr>
      <w:r w:rsidRPr="006A1B84">
        <w:rPr>
          <w:rStyle w:val="Textoennegrita"/>
          <w:rFonts w:ascii="Verdana" w:hAnsi="Verdana" w:cs="Arial"/>
          <w:b w:val="0"/>
          <w:color w:val="0A0A0A"/>
          <w:sz w:val="22"/>
          <w:shd w:val="clear" w:color="auto" w:fill="FFFFFF"/>
        </w:rPr>
        <w:t>Reglamento Técnico del Sector de Agua Potable y Saneamiento Básico</w:t>
      </w:r>
      <w:r w:rsidRPr="006A1B84">
        <w:rPr>
          <w:rFonts w:ascii="Verdana" w:eastAsia="Times New Roman" w:hAnsi="Verdana" w:cs="Times New Roman"/>
          <w:b/>
          <w:sz w:val="22"/>
          <w:lang w:eastAsia="es-CO"/>
        </w:rPr>
        <w:t xml:space="preserve"> </w:t>
      </w:r>
      <w:r w:rsidRPr="006A1B84">
        <w:rPr>
          <w:rFonts w:ascii="Verdana" w:eastAsia="Times New Roman" w:hAnsi="Verdana" w:cs="Times New Roman"/>
          <w:sz w:val="22"/>
          <w:lang w:eastAsia="es-CO"/>
        </w:rPr>
        <w:t>(</w:t>
      </w:r>
      <w:r w:rsidR="002E25CA" w:rsidRPr="006A1B84">
        <w:rPr>
          <w:rFonts w:ascii="Verdana" w:eastAsia="Times New Roman" w:hAnsi="Verdana" w:cs="Times New Roman"/>
          <w:sz w:val="22"/>
          <w:lang w:eastAsia="es-CO"/>
        </w:rPr>
        <w:t>RAS 2000</w:t>
      </w:r>
      <w:r w:rsidRPr="006A1B84">
        <w:rPr>
          <w:rFonts w:ascii="Verdana" w:eastAsia="Times New Roman" w:hAnsi="Verdana" w:cs="Times New Roman"/>
          <w:sz w:val="22"/>
          <w:lang w:eastAsia="es-CO"/>
        </w:rPr>
        <w:t>)</w:t>
      </w:r>
      <w:r w:rsidR="002E25CA" w:rsidRPr="006A1B84">
        <w:rPr>
          <w:rFonts w:ascii="Verdana" w:eastAsia="Times New Roman" w:hAnsi="Verdana" w:cs="Times New Roman"/>
          <w:sz w:val="22"/>
          <w:lang w:eastAsia="es-CO"/>
        </w:rPr>
        <w:t xml:space="preserve"> </w:t>
      </w:r>
    </w:p>
    <w:p w14:paraId="31E2F903" w14:textId="53843DE9" w:rsidR="2D7BE78F" w:rsidRPr="006A1B84" w:rsidRDefault="00072191" w:rsidP="00BD08C0">
      <w:pPr>
        <w:rPr>
          <w:rStyle w:val="Textoennegrita"/>
          <w:rFonts w:ascii="Verdana" w:hAnsi="Verdana" w:cs="Arial"/>
          <w:b w:val="0"/>
          <w:color w:val="0A0A0A"/>
          <w:sz w:val="22"/>
          <w:shd w:val="clear" w:color="auto" w:fill="FFFFFF"/>
        </w:rPr>
      </w:pPr>
      <w:r w:rsidRPr="006A1B84">
        <w:rPr>
          <w:rStyle w:val="Textoennegrita"/>
          <w:rFonts w:ascii="Verdana" w:hAnsi="Verdana" w:cs="Arial"/>
          <w:b w:val="0"/>
          <w:color w:val="0A0A0A"/>
          <w:sz w:val="22"/>
          <w:shd w:val="clear" w:color="auto" w:fill="FFFFFF"/>
        </w:rPr>
        <w:t>Reglamento Técnico de Instalaciones Eléctricas (RETIE)</w:t>
      </w:r>
    </w:p>
    <w:p w14:paraId="312C9068" w14:textId="77777777" w:rsidR="00072191" w:rsidRPr="006A1B84" w:rsidRDefault="00072191" w:rsidP="00BD08C0">
      <w:pPr>
        <w:rPr>
          <w:rStyle w:val="Textoennegrita"/>
          <w:rFonts w:ascii="Verdana" w:hAnsi="Verdana" w:cs="Arial"/>
          <w:b w:val="0"/>
          <w:color w:val="0A0A0A"/>
          <w:sz w:val="22"/>
          <w:shd w:val="clear" w:color="auto" w:fill="FFFFFF"/>
        </w:rPr>
      </w:pPr>
    </w:p>
    <w:p w14:paraId="1347EB50" w14:textId="0CE8ECD1" w:rsidR="00072191" w:rsidRPr="006A1B84" w:rsidRDefault="00072191" w:rsidP="00BD08C0">
      <w:pPr>
        <w:rPr>
          <w:rFonts w:ascii="Verdana" w:hAnsi="Verdana"/>
          <w:sz w:val="22"/>
        </w:rPr>
      </w:pPr>
      <w:r w:rsidRPr="006A1B84">
        <w:rPr>
          <w:rFonts w:ascii="Verdana" w:hAnsi="Verdana"/>
          <w:bCs/>
          <w:sz w:val="22"/>
        </w:rPr>
        <w:t>Reglamento Técnico de Iluminación y Alumbrado Público (</w:t>
      </w:r>
      <w:hyperlink r:id="rId13" w:history="1">
        <w:r w:rsidRPr="006A1B84">
          <w:rPr>
            <w:rStyle w:val="Hipervnculo"/>
            <w:rFonts w:ascii="Verdana" w:hAnsi="Verdana"/>
            <w:bCs/>
            <w:color w:val="auto"/>
            <w:sz w:val="22"/>
            <w:u w:val="none"/>
          </w:rPr>
          <w:t>RETILAP</w:t>
        </w:r>
      </w:hyperlink>
      <w:r w:rsidRPr="006A1B84">
        <w:rPr>
          <w:rFonts w:ascii="Verdana" w:hAnsi="Verdana"/>
          <w:sz w:val="22"/>
        </w:rPr>
        <w:t>)</w:t>
      </w:r>
    </w:p>
    <w:p w14:paraId="5ED1CAD7" w14:textId="77777777" w:rsidR="00072191" w:rsidRPr="006A1B84" w:rsidRDefault="00072191" w:rsidP="00BD08C0">
      <w:pPr>
        <w:rPr>
          <w:rFonts w:ascii="Verdana" w:hAnsi="Verdana"/>
          <w:sz w:val="22"/>
        </w:rPr>
      </w:pPr>
    </w:p>
    <w:p w14:paraId="315F8DCC" w14:textId="529F3450" w:rsidR="00072191" w:rsidRPr="006A1B84" w:rsidRDefault="00F42C98" w:rsidP="00BD08C0">
      <w:pPr>
        <w:rPr>
          <w:rFonts w:ascii="Verdana" w:hAnsi="Verdana"/>
          <w:sz w:val="22"/>
        </w:rPr>
      </w:pPr>
      <w:r w:rsidRPr="006A1B84">
        <w:rPr>
          <w:rFonts w:ascii="Verdana" w:hAnsi="Verdana"/>
          <w:bCs/>
          <w:sz w:val="22"/>
        </w:rPr>
        <w:t>Reglamento colombiano de Construcción Sostenible</w:t>
      </w:r>
      <w:r w:rsidRPr="006A1B84">
        <w:rPr>
          <w:rFonts w:ascii="Verdana" w:hAnsi="Verdana"/>
          <w:sz w:val="22"/>
        </w:rPr>
        <w:t xml:space="preserve"> (RCCS)</w:t>
      </w:r>
    </w:p>
    <w:p w14:paraId="40A6B535" w14:textId="77777777" w:rsidR="00F42C98" w:rsidRPr="006A1B84" w:rsidRDefault="00F42C98" w:rsidP="00BD08C0">
      <w:pPr>
        <w:rPr>
          <w:rFonts w:ascii="Verdana" w:hAnsi="Verdana"/>
          <w:sz w:val="22"/>
        </w:rPr>
      </w:pPr>
    </w:p>
    <w:p w14:paraId="56828B6B" w14:textId="6EA8FD5D" w:rsidR="00F42C98" w:rsidRPr="006A1B84" w:rsidRDefault="00F42C98" w:rsidP="00BD08C0">
      <w:pPr>
        <w:rPr>
          <w:rFonts w:ascii="Verdana" w:hAnsi="Verdana"/>
          <w:bCs/>
          <w:sz w:val="22"/>
        </w:rPr>
      </w:pPr>
      <w:r w:rsidRPr="006A1B84">
        <w:rPr>
          <w:rFonts w:ascii="Verdana" w:hAnsi="Verdana"/>
          <w:bCs/>
          <w:sz w:val="22"/>
        </w:rPr>
        <w:t>Normas Técnicas Colombianas (NTC)</w:t>
      </w:r>
    </w:p>
    <w:p w14:paraId="6284369B" w14:textId="77777777" w:rsidR="0009626D" w:rsidRPr="006A1B84" w:rsidRDefault="0009626D" w:rsidP="00BD08C0">
      <w:pPr>
        <w:rPr>
          <w:rFonts w:ascii="Verdana" w:hAnsi="Verdana"/>
          <w:sz w:val="22"/>
        </w:rPr>
      </w:pPr>
    </w:p>
    <w:p w14:paraId="6BC81B0B" w14:textId="0B813A0A" w:rsidR="00850B16" w:rsidRPr="006A1B84" w:rsidRDefault="00CF369B" w:rsidP="002B7C83">
      <w:pPr>
        <w:pStyle w:val="Ttulo1"/>
        <w:rPr>
          <w:rFonts w:ascii="Verdana" w:hAnsi="Verdana"/>
          <w:sz w:val="22"/>
          <w:szCs w:val="22"/>
        </w:rPr>
      </w:pPr>
      <w:r w:rsidRPr="006A1B84">
        <w:rPr>
          <w:rFonts w:ascii="Verdana" w:hAnsi="Verdana"/>
          <w:sz w:val="22"/>
          <w:szCs w:val="22"/>
        </w:rPr>
        <w:t>D</w:t>
      </w:r>
      <w:r w:rsidR="002B7C83" w:rsidRPr="006A1B84">
        <w:rPr>
          <w:rFonts w:ascii="Verdana" w:hAnsi="Verdana"/>
          <w:sz w:val="22"/>
          <w:szCs w:val="22"/>
        </w:rPr>
        <w:t xml:space="preserve">ocumentos técnicos adicionales </w:t>
      </w:r>
    </w:p>
    <w:p w14:paraId="575CB105" w14:textId="6A5A1837" w:rsidR="002B7C83" w:rsidRPr="006A1B84" w:rsidRDefault="002B7C83" w:rsidP="002B7C83">
      <w:pPr>
        <w:rPr>
          <w:rFonts w:ascii="Verdana" w:hAnsi="Verdana"/>
          <w:sz w:val="22"/>
        </w:rPr>
      </w:pPr>
    </w:p>
    <w:p w14:paraId="6C8F1547" w14:textId="36888AE6" w:rsidR="002D47BC" w:rsidRPr="006A1B84" w:rsidRDefault="0009626D" w:rsidP="002D47BC">
      <w:pPr>
        <w:shd w:val="clear" w:color="auto" w:fill="FFFFFF"/>
        <w:spacing w:after="180" w:line="360" w:lineRule="atLeast"/>
        <w:rPr>
          <w:rFonts w:ascii="Verdana" w:eastAsia="Times New Roman" w:hAnsi="Verdana" w:cs="Arial"/>
          <w:color w:val="0A0A0A"/>
          <w:sz w:val="24"/>
          <w:szCs w:val="24"/>
          <w:lang w:val="es-ES" w:eastAsia="es-ES"/>
        </w:rPr>
      </w:pPr>
      <w:r w:rsidRPr="006A1B84">
        <w:rPr>
          <w:rFonts w:ascii="Verdana" w:hAnsi="Verdana"/>
          <w:sz w:val="22"/>
        </w:rPr>
        <w:t xml:space="preserve">Adicional o los documentos mencionados con anterioridad </w:t>
      </w:r>
      <w:r w:rsidR="002D47BC" w:rsidRPr="006A1B84">
        <w:rPr>
          <w:rFonts w:ascii="Verdana" w:hAnsi="Verdana"/>
          <w:sz w:val="22"/>
        </w:rPr>
        <w:t xml:space="preserve">se deberá tener en cuenta el </w:t>
      </w:r>
      <w:r w:rsidR="002D47BC" w:rsidRPr="006A1B84">
        <w:rPr>
          <w:rFonts w:ascii="Verdana" w:eastAsia="Times New Roman" w:hAnsi="Verdana" w:cs="Arial"/>
          <w:bCs/>
          <w:color w:val="0A0A0A"/>
          <w:sz w:val="24"/>
          <w:szCs w:val="24"/>
          <w:lang w:val="es-ES" w:eastAsia="es-ES"/>
        </w:rPr>
        <w:t>decreto 1077 de 2015 (y sus modificatorios como el 1783 de 2021) que</w:t>
      </w:r>
      <w:r w:rsidR="002D47BC" w:rsidRPr="006A1B84">
        <w:rPr>
          <w:rFonts w:ascii="Verdana" w:eastAsia="Times New Roman" w:hAnsi="Verdana" w:cs="Arial"/>
          <w:color w:val="0A0A0A"/>
          <w:sz w:val="24"/>
          <w:szCs w:val="24"/>
          <w:lang w:val="es-ES" w:eastAsia="es-ES"/>
        </w:rPr>
        <w:t xml:space="preserve"> regula licencias urbanísticas y ordenamiento territorial y el </w:t>
      </w:r>
      <w:r w:rsidR="002D47BC" w:rsidRPr="006A1B84">
        <w:rPr>
          <w:rFonts w:ascii="Verdana" w:eastAsia="Times New Roman" w:hAnsi="Verdana" w:cs="Arial"/>
          <w:bCs/>
          <w:color w:val="0A0A0A"/>
          <w:sz w:val="24"/>
          <w:szCs w:val="24"/>
          <w:lang w:val="es-ES" w:eastAsia="es-ES"/>
        </w:rPr>
        <w:t>Decreto 1072 de 2015:</w:t>
      </w:r>
      <w:r w:rsidR="002D47BC" w:rsidRPr="006A1B84">
        <w:rPr>
          <w:rFonts w:ascii="Verdana" w:eastAsia="Times New Roman" w:hAnsi="Verdana" w:cs="Arial"/>
          <w:color w:val="0A0A0A"/>
          <w:sz w:val="24"/>
          <w:szCs w:val="24"/>
          <w:lang w:val="es-ES" w:eastAsia="es-ES"/>
        </w:rPr>
        <w:t> Normativa del Sector Trabajo, incluyendo seguridad y salud en el trabajo</w:t>
      </w:r>
    </w:p>
    <w:p w14:paraId="65610B4C" w14:textId="07DB998A" w:rsidR="002B7C83" w:rsidRPr="006A1B84" w:rsidRDefault="002B7C83" w:rsidP="002B7C83">
      <w:pPr>
        <w:rPr>
          <w:rFonts w:ascii="Verdana" w:hAnsi="Verdana"/>
          <w:sz w:val="22"/>
        </w:rPr>
      </w:pPr>
    </w:p>
    <w:p w14:paraId="3EC6CF5B" w14:textId="77777777" w:rsidR="00CF369B" w:rsidRPr="006A1B84" w:rsidRDefault="00CF369B" w:rsidP="002B7C83">
      <w:pPr>
        <w:rPr>
          <w:rFonts w:ascii="Verdana" w:hAnsi="Verdana"/>
          <w:sz w:val="22"/>
        </w:rPr>
      </w:pPr>
    </w:p>
    <w:p w14:paraId="310DC0D1" w14:textId="21335D9D" w:rsidR="00C10018" w:rsidRPr="006A1B84" w:rsidRDefault="00C10018" w:rsidP="00C10018">
      <w:pPr>
        <w:rPr>
          <w:rFonts w:ascii="Verdana" w:hAnsi="Verdana"/>
          <w:sz w:val="22"/>
        </w:rPr>
      </w:pPr>
      <w:r w:rsidRPr="006A1B84">
        <w:rPr>
          <w:rFonts w:ascii="Verdana" w:hAnsi="Verdana"/>
          <w:sz w:val="22"/>
        </w:rPr>
        <w:t>En consta</w:t>
      </w:r>
      <w:r w:rsidR="002D47BC" w:rsidRPr="006A1B84">
        <w:rPr>
          <w:rFonts w:ascii="Verdana" w:hAnsi="Verdana"/>
          <w:sz w:val="22"/>
        </w:rPr>
        <w:t>nc</w:t>
      </w:r>
      <w:r w:rsidR="00781D73">
        <w:rPr>
          <w:rFonts w:ascii="Verdana" w:hAnsi="Verdana"/>
          <w:sz w:val="22"/>
        </w:rPr>
        <w:t>ia, se firma en Hacari, a los 26</w:t>
      </w:r>
      <w:r w:rsidR="002D47BC" w:rsidRPr="006A1B84">
        <w:rPr>
          <w:rFonts w:ascii="Verdana" w:hAnsi="Verdana"/>
          <w:sz w:val="22"/>
        </w:rPr>
        <w:t xml:space="preserve"> </w:t>
      </w:r>
      <w:r w:rsidR="00C25A53" w:rsidRPr="006A1B84">
        <w:rPr>
          <w:rFonts w:ascii="Verdana" w:hAnsi="Verdana"/>
          <w:sz w:val="22"/>
        </w:rPr>
        <w:t>días del mes de enero de 2026</w:t>
      </w:r>
      <w:r w:rsidRPr="006A1B84">
        <w:rPr>
          <w:rFonts w:ascii="Verdana" w:hAnsi="Verdana"/>
          <w:sz w:val="22"/>
        </w:rPr>
        <w:t>.</w:t>
      </w:r>
    </w:p>
    <w:p w14:paraId="4BDE83BC" w14:textId="77777777" w:rsidR="00C10018" w:rsidRPr="006A1B84" w:rsidRDefault="00C10018" w:rsidP="00C10018">
      <w:pPr>
        <w:rPr>
          <w:rFonts w:ascii="Verdana" w:hAnsi="Verdana"/>
          <w:sz w:val="22"/>
        </w:rPr>
      </w:pPr>
    </w:p>
    <w:p w14:paraId="46B36785" w14:textId="77777777" w:rsidR="00C25A53" w:rsidRPr="006A1B84" w:rsidRDefault="00C25A53" w:rsidP="00C10018">
      <w:pPr>
        <w:rPr>
          <w:rFonts w:ascii="Verdana" w:hAnsi="Verdana"/>
          <w:sz w:val="22"/>
        </w:rPr>
      </w:pPr>
    </w:p>
    <w:p w14:paraId="6B97316E" w14:textId="77777777" w:rsidR="00C25A53" w:rsidRPr="006A1B84" w:rsidRDefault="00C25A53" w:rsidP="00C10018">
      <w:pPr>
        <w:rPr>
          <w:rFonts w:ascii="Verdana" w:hAnsi="Verdana"/>
          <w:sz w:val="22"/>
        </w:rPr>
      </w:pPr>
    </w:p>
    <w:p w14:paraId="70C50B29" w14:textId="77777777" w:rsidR="00C10018" w:rsidRPr="006A1B84" w:rsidRDefault="00C10018" w:rsidP="00C10018">
      <w:pPr>
        <w:jc w:val="center"/>
        <w:rPr>
          <w:rFonts w:ascii="Verdana" w:hAnsi="Verdana"/>
          <w:sz w:val="22"/>
        </w:rPr>
      </w:pPr>
    </w:p>
    <w:p w14:paraId="524A16E9" w14:textId="12E8E63B" w:rsidR="00C10018" w:rsidRPr="006A1B84" w:rsidRDefault="00C10018" w:rsidP="00C10018">
      <w:pPr>
        <w:jc w:val="center"/>
        <w:rPr>
          <w:rFonts w:ascii="Verdana" w:hAnsi="Verdana"/>
          <w:sz w:val="22"/>
        </w:rPr>
      </w:pPr>
      <w:r w:rsidRPr="006A1B84">
        <w:rPr>
          <w:rFonts w:ascii="Verdana" w:hAnsi="Verdana"/>
          <w:sz w:val="22"/>
        </w:rPr>
        <w:t>__________________</w:t>
      </w:r>
      <w:r w:rsidR="00C25A53" w:rsidRPr="006A1B84">
        <w:rPr>
          <w:rFonts w:ascii="Verdana" w:eastAsia="Calibri" w:hAnsi="Verdana" w:cs="Arial"/>
          <w:szCs w:val="20"/>
          <w:u w:val="single"/>
          <w:lang w:val="es-ES"/>
        </w:rPr>
        <w:t xml:space="preserve"> Original firmado</w:t>
      </w:r>
      <w:r w:rsidR="00C25A53" w:rsidRPr="006A1B84">
        <w:rPr>
          <w:rFonts w:ascii="Verdana" w:hAnsi="Verdana"/>
          <w:sz w:val="22"/>
        </w:rPr>
        <w:t xml:space="preserve"> _________________</w:t>
      </w:r>
    </w:p>
    <w:p w14:paraId="7F5DBB96" w14:textId="6E3E60B9" w:rsidR="00C10018" w:rsidRPr="006A1B84" w:rsidRDefault="00C25A53" w:rsidP="00C10018">
      <w:pPr>
        <w:jc w:val="center"/>
        <w:rPr>
          <w:rFonts w:ascii="Verdana" w:hAnsi="Verdana"/>
          <w:sz w:val="22"/>
          <w:highlight w:val="lightGray"/>
        </w:rPr>
      </w:pPr>
      <w:r w:rsidRPr="006A1B84">
        <w:rPr>
          <w:rFonts w:ascii="Verdana" w:eastAsia="Arial Narrow" w:hAnsi="Verdana" w:cs="Arial Narrow"/>
          <w:bCs/>
          <w:sz w:val="22"/>
          <w:lang w:val="es-ES"/>
        </w:rPr>
        <w:t>YEISA ALEJANDRA TORRES RODRIGUEZ</w:t>
      </w:r>
    </w:p>
    <w:p w14:paraId="49F26C9E" w14:textId="1A37491C" w:rsidR="00C10018" w:rsidRPr="006A1B84" w:rsidRDefault="00C25A53" w:rsidP="00C10018">
      <w:pPr>
        <w:jc w:val="center"/>
        <w:rPr>
          <w:rFonts w:ascii="Verdana" w:hAnsi="Verdana"/>
          <w:sz w:val="22"/>
        </w:rPr>
      </w:pPr>
      <w:r w:rsidRPr="006A1B84">
        <w:rPr>
          <w:rFonts w:ascii="Verdana" w:eastAsia="Calibri" w:hAnsi="Verdana" w:cs="Arial"/>
          <w:bCs/>
          <w:sz w:val="22"/>
          <w:lang w:val="es-ES"/>
        </w:rPr>
        <w:t>Secretaria de Planeación e infraestructura</w:t>
      </w:r>
    </w:p>
    <w:p w14:paraId="743DBE70" w14:textId="77777777" w:rsidR="00C10018" w:rsidRPr="006A1B84" w:rsidRDefault="00C10018" w:rsidP="00C10018">
      <w:pPr>
        <w:jc w:val="center"/>
        <w:rPr>
          <w:rFonts w:ascii="Verdana" w:hAnsi="Verdana"/>
          <w:sz w:val="22"/>
        </w:rPr>
      </w:pPr>
    </w:p>
    <w:sectPr w:rsidR="00C10018" w:rsidRPr="006A1B84" w:rsidSect="00BA506B">
      <w:headerReference w:type="default" r:id="rId14"/>
      <w:footerReference w:type="default" r:id="rId15"/>
      <w:pgSz w:w="12240" w:h="15840"/>
      <w:pgMar w:top="1417" w:right="1701" w:bottom="1417" w:left="1701"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D1E086A" w16cex:dateUtc="2026-01-23T19:47:00Z"/>
  <w16cex:commentExtensible w16cex:durableId="2D1E1C50" w16cex:dateUtc="2026-01-23T21:12:00Z"/>
  <w16cex:commentExtensible w16cex:durableId="2D1E0FA2" w16cex:dateUtc="2026-01-23T20: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69AA5EE" w16cid:durableId="2D1E086A"/>
  <w16cid:commentId w16cid:paraId="7BD2DD8E" w16cid:durableId="2D1E1C50"/>
  <w16cid:commentId w16cid:paraId="1A2EF619" w16cid:durableId="2D1E0FA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F97A1D" w14:textId="77777777" w:rsidR="00975CDF" w:rsidRDefault="00975CDF" w:rsidP="00646344">
      <w:r>
        <w:separator/>
      </w:r>
    </w:p>
  </w:endnote>
  <w:endnote w:type="continuationSeparator" w:id="0">
    <w:p w14:paraId="0449D2A2" w14:textId="77777777" w:rsidR="00975CDF" w:rsidRDefault="00975CDF" w:rsidP="00646344">
      <w:r>
        <w:continuationSeparator/>
      </w:r>
    </w:p>
  </w:endnote>
  <w:endnote w:type="continuationNotice" w:id="1">
    <w:p w14:paraId="008D1D3A" w14:textId="77777777" w:rsidR="00975CDF" w:rsidRDefault="00975C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Bold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B3108F" w14:textId="623DF9E3" w:rsidR="009472A2" w:rsidRPr="00404F33" w:rsidRDefault="009472A2" w:rsidP="00404F33">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Pr>
        <w:rFonts w:ascii="Verdana" w:hAnsi="Verdana" w:cs="Arial"/>
        <w:color w:val="000000" w:themeColor="text1"/>
        <w:sz w:val="18"/>
        <w:szCs w:val="20"/>
      </w:rPr>
      <w:t xml:space="preserve">21 </w:t>
    </w:r>
    <w:r w:rsidRPr="005C5895">
      <w:rPr>
        <w:rFonts w:ascii="Verdana" w:hAnsi="Verdana" w:cs="Arial"/>
        <w:color w:val="000000" w:themeColor="text1"/>
        <w:sz w:val="18"/>
        <w:szCs w:val="20"/>
      </w:rPr>
      <w:t xml:space="preserve">de </w:t>
    </w:r>
    <w:r>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D9E2FA" w14:textId="77777777" w:rsidR="00975CDF" w:rsidRDefault="00975CDF" w:rsidP="00646344">
      <w:r>
        <w:separator/>
      </w:r>
    </w:p>
  </w:footnote>
  <w:footnote w:type="continuationSeparator" w:id="0">
    <w:p w14:paraId="6C038C0D" w14:textId="77777777" w:rsidR="00975CDF" w:rsidRDefault="00975CDF" w:rsidP="00646344">
      <w:r>
        <w:continuationSeparator/>
      </w:r>
    </w:p>
  </w:footnote>
  <w:footnote w:type="continuationNotice" w:id="1">
    <w:p w14:paraId="0705BEFD" w14:textId="77777777" w:rsidR="00975CDF" w:rsidRDefault="00975CDF"/>
  </w:footnote>
  <w:footnote w:id="2">
    <w:p w14:paraId="432C105F" w14:textId="77777777" w:rsidR="005F6E52" w:rsidRPr="005F6E52" w:rsidRDefault="005F6E52" w:rsidP="005F6E52">
      <w:pPr>
        <w:rPr>
          <w:i/>
          <w:iCs/>
          <w:sz w:val="16"/>
          <w:szCs w:val="16"/>
        </w:rPr>
      </w:pPr>
      <w:r w:rsidRPr="005F6E52">
        <w:rPr>
          <w:sz w:val="16"/>
          <w:szCs w:val="16"/>
          <w:vertAlign w:val="superscript"/>
        </w:rPr>
        <w:footnoteRef/>
      </w:r>
      <w:r w:rsidRPr="005F6E52">
        <w:rPr>
          <w:sz w:val="16"/>
          <w:szCs w:val="16"/>
        </w:rPr>
        <w:t xml:space="preserve"> </w:t>
      </w:r>
      <w:bookmarkStart w:id="3" w:name="8"/>
      <w:r w:rsidRPr="005F6E52">
        <w:rPr>
          <w:i/>
          <w:iCs/>
          <w:sz w:val="16"/>
          <w:szCs w:val="16"/>
        </w:rPr>
        <w:t>“</w:t>
      </w:r>
      <w:r w:rsidRPr="005F6E52">
        <w:rPr>
          <w:b/>
          <w:bCs/>
          <w:i/>
          <w:iCs/>
          <w:sz w:val="16"/>
          <w:szCs w:val="16"/>
        </w:rPr>
        <w:t>ARTÍCULO 8o. LICENCIAS PARA CERRAMIENTOS DE OBRA Y REPARACIONES LOCATIVAS.</w:t>
      </w:r>
      <w:bookmarkEnd w:id="3"/>
      <w:r w:rsidRPr="005F6E52">
        <w:rPr>
          <w:i/>
          <w:iCs/>
          <w:sz w:val="16"/>
          <w:szCs w:val="16"/>
        </w:rPr>
        <w:t> Las reparaciones o mejoras locativas, consideradas como aquellas obras que tienen como finalidad mantener el inmueble en las debidas condiciones de higiene y ornato, sin afectar su estructura portante, su distribución interior, sus características funcionales y formales, y/o volumetría no requieren licencia de construcción.”</w:t>
      </w:r>
    </w:p>
    <w:p w14:paraId="115F3D1E" w14:textId="525491DA" w:rsidR="009472A2" w:rsidRPr="002D47BC" w:rsidRDefault="009472A2" w:rsidP="002D47BC">
      <w:pPr>
        <w:pStyle w:val="Textonotapie"/>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3CE78E" w14:textId="77777777" w:rsidR="009472A2" w:rsidRPr="00404F33" w:rsidRDefault="009472A2" w:rsidP="00E43130">
    <w:pPr>
      <w:tabs>
        <w:tab w:val="center" w:pos="4419"/>
        <w:tab w:val="right" w:pos="8838"/>
      </w:tabs>
      <w:jc w:val="center"/>
      <w:rPr>
        <w:rFonts w:ascii="Verdana" w:hAnsi="Verdana" w:cs="Arial"/>
        <w:b/>
        <w:sz w:val="22"/>
      </w:rPr>
    </w:pPr>
    <w:r w:rsidRPr="00404F33">
      <w:rPr>
        <w:rFonts w:ascii="Verdana" w:hAnsi="Verdana" w:cs="Arial"/>
        <w:b/>
        <w:sz w:val="22"/>
      </w:rPr>
      <w:t>ANEXO 1 – ANEXO TÉCNICO</w:t>
    </w:r>
  </w:p>
  <w:p w14:paraId="57EEB6C9" w14:textId="648C1244" w:rsidR="009472A2" w:rsidRPr="00404F33" w:rsidRDefault="009472A2" w:rsidP="00E43130">
    <w:pPr>
      <w:pStyle w:val="Encabezado"/>
      <w:jc w:val="center"/>
      <w:rPr>
        <w:rFonts w:ascii="Verdana" w:hAnsi="Verdana"/>
        <w:sz w:val="28"/>
        <w:szCs w:val="32"/>
      </w:rPr>
    </w:pPr>
    <w:r w:rsidRPr="00404F33">
      <w:rPr>
        <w:rFonts w:ascii="Verdana" w:hAnsi="Verdana" w:cs="Arial"/>
        <w:b/>
        <w:sz w:val="22"/>
      </w:rPr>
      <w:t>LICITACIÓN DE OBRA PÚBLICA DE INFRAESTRUCTURA SOCIAL</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4D067E"/>
    <w:multiLevelType w:val="hybridMultilevel"/>
    <w:tmpl w:val="BD64196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273E2D"/>
    <w:multiLevelType w:val="hybridMultilevel"/>
    <w:tmpl w:val="211ECC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6A340C"/>
    <w:multiLevelType w:val="multilevel"/>
    <w:tmpl w:val="EDACA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7D200A"/>
    <w:multiLevelType w:val="multilevel"/>
    <w:tmpl w:val="AF361E14"/>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360" w:hanging="360"/>
      </w:pPr>
      <w:rPr>
        <w:rFonts w:hint="default"/>
      </w:rPr>
    </w:lvl>
    <w:lvl w:ilvl="2">
      <w:start w:val="1"/>
      <w:numFmt w:val="decimal"/>
      <w:pStyle w:val="Ttulo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0A6D221F"/>
    <w:multiLevelType w:val="multilevel"/>
    <w:tmpl w:val="7A6E4732"/>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0F740F62"/>
    <w:multiLevelType w:val="hybridMultilevel"/>
    <w:tmpl w:val="013CC7B8"/>
    <w:lvl w:ilvl="0" w:tplc="5E68354A">
      <w:start w:val="1"/>
      <w:numFmt w:val="lowerLetter"/>
      <w:lvlText w:val="%1."/>
      <w:lvlJc w:val="left"/>
      <w:pPr>
        <w:ind w:left="1069" w:hanging="360"/>
      </w:pPr>
    </w:lvl>
    <w:lvl w:ilvl="1" w:tplc="B88C86FC">
      <w:start w:val="1"/>
      <w:numFmt w:val="lowerLetter"/>
      <w:lvlText w:val="%2."/>
      <w:lvlJc w:val="left"/>
      <w:pPr>
        <w:ind w:left="1440" w:hanging="360"/>
      </w:pPr>
    </w:lvl>
    <w:lvl w:ilvl="2" w:tplc="D240772A">
      <w:start w:val="1"/>
      <w:numFmt w:val="lowerRoman"/>
      <w:lvlText w:val="%3."/>
      <w:lvlJc w:val="right"/>
      <w:pPr>
        <w:ind w:left="2160" w:hanging="180"/>
      </w:pPr>
    </w:lvl>
    <w:lvl w:ilvl="3" w:tplc="244E4A72">
      <w:start w:val="1"/>
      <w:numFmt w:val="decimal"/>
      <w:lvlText w:val="%4."/>
      <w:lvlJc w:val="left"/>
      <w:pPr>
        <w:ind w:left="2880" w:hanging="360"/>
      </w:pPr>
    </w:lvl>
    <w:lvl w:ilvl="4" w:tplc="7608A22E">
      <w:start w:val="1"/>
      <w:numFmt w:val="lowerLetter"/>
      <w:lvlText w:val="%5."/>
      <w:lvlJc w:val="left"/>
      <w:pPr>
        <w:ind w:left="3600" w:hanging="360"/>
      </w:pPr>
    </w:lvl>
    <w:lvl w:ilvl="5" w:tplc="4AFC367A">
      <w:start w:val="1"/>
      <w:numFmt w:val="lowerRoman"/>
      <w:lvlText w:val="%6."/>
      <w:lvlJc w:val="right"/>
      <w:pPr>
        <w:ind w:left="4320" w:hanging="180"/>
      </w:pPr>
    </w:lvl>
    <w:lvl w:ilvl="6" w:tplc="5CF69B6C">
      <w:start w:val="1"/>
      <w:numFmt w:val="decimal"/>
      <w:lvlText w:val="%7."/>
      <w:lvlJc w:val="left"/>
      <w:pPr>
        <w:ind w:left="5040" w:hanging="360"/>
      </w:pPr>
    </w:lvl>
    <w:lvl w:ilvl="7" w:tplc="170C696E">
      <w:start w:val="1"/>
      <w:numFmt w:val="lowerLetter"/>
      <w:lvlText w:val="%8."/>
      <w:lvlJc w:val="left"/>
      <w:pPr>
        <w:ind w:left="5760" w:hanging="360"/>
      </w:pPr>
    </w:lvl>
    <w:lvl w:ilvl="8" w:tplc="1B8C4A8E">
      <w:start w:val="1"/>
      <w:numFmt w:val="lowerRoman"/>
      <w:lvlText w:val="%9."/>
      <w:lvlJc w:val="right"/>
      <w:pPr>
        <w:ind w:left="6480" w:hanging="180"/>
      </w:pPr>
    </w:lvl>
  </w:abstractNum>
  <w:abstractNum w:abstractNumId="6" w15:restartNumberingAfterBreak="0">
    <w:nsid w:val="11E26FD4"/>
    <w:multiLevelType w:val="hybridMultilevel"/>
    <w:tmpl w:val="F3B27CF2"/>
    <w:lvl w:ilvl="0" w:tplc="EE62A5F4">
      <w:start w:val="1"/>
      <w:numFmt w:val="decimal"/>
      <w:lvlText w:val="%1-"/>
      <w:lvlJc w:val="left"/>
      <w:pPr>
        <w:ind w:left="720" w:hanging="360"/>
      </w:pPr>
    </w:lvl>
    <w:lvl w:ilvl="1" w:tplc="FA9005F4">
      <w:start w:val="1"/>
      <w:numFmt w:val="lowerLetter"/>
      <w:lvlText w:val="%2."/>
      <w:lvlJc w:val="left"/>
      <w:pPr>
        <w:ind w:left="1440" w:hanging="360"/>
      </w:pPr>
    </w:lvl>
    <w:lvl w:ilvl="2" w:tplc="D52A4CAE">
      <w:start w:val="1"/>
      <w:numFmt w:val="lowerRoman"/>
      <w:lvlText w:val="%3."/>
      <w:lvlJc w:val="right"/>
      <w:pPr>
        <w:ind w:left="2160" w:hanging="180"/>
      </w:pPr>
    </w:lvl>
    <w:lvl w:ilvl="3" w:tplc="2DE076CA">
      <w:start w:val="1"/>
      <w:numFmt w:val="decimal"/>
      <w:lvlText w:val="%4."/>
      <w:lvlJc w:val="left"/>
      <w:pPr>
        <w:ind w:left="2880" w:hanging="360"/>
      </w:pPr>
    </w:lvl>
    <w:lvl w:ilvl="4" w:tplc="7FF8CC22">
      <w:start w:val="1"/>
      <w:numFmt w:val="lowerLetter"/>
      <w:lvlText w:val="%5."/>
      <w:lvlJc w:val="left"/>
      <w:pPr>
        <w:ind w:left="3600" w:hanging="360"/>
      </w:pPr>
    </w:lvl>
    <w:lvl w:ilvl="5" w:tplc="D1900FB8">
      <w:start w:val="1"/>
      <w:numFmt w:val="lowerRoman"/>
      <w:lvlText w:val="%6."/>
      <w:lvlJc w:val="right"/>
      <w:pPr>
        <w:ind w:left="4320" w:hanging="180"/>
      </w:pPr>
    </w:lvl>
    <w:lvl w:ilvl="6" w:tplc="5420B71C">
      <w:start w:val="1"/>
      <w:numFmt w:val="decimal"/>
      <w:lvlText w:val="%7."/>
      <w:lvlJc w:val="left"/>
      <w:pPr>
        <w:ind w:left="5040" w:hanging="360"/>
      </w:pPr>
    </w:lvl>
    <w:lvl w:ilvl="7" w:tplc="637E58AE">
      <w:start w:val="1"/>
      <w:numFmt w:val="lowerLetter"/>
      <w:lvlText w:val="%8."/>
      <w:lvlJc w:val="left"/>
      <w:pPr>
        <w:ind w:left="5760" w:hanging="360"/>
      </w:pPr>
    </w:lvl>
    <w:lvl w:ilvl="8" w:tplc="7E1A1C6E">
      <w:start w:val="1"/>
      <w:numFmt w:val="lowerRoman"/>
      <w:lvlText w:val="%9."/>
      <w:lvlJc w:val="right"/>
      <w:pPr>
        <w:ind w:left="6480" w:hanging="180"/>
      </w:pPr>
    </w:lvl>
  </w:abstractNum>
  <w:abstractNum w:abstractNumId="7" w15:restartNumberingAfterBreak="0">
    <w:nsid w:val="14B064F8"/>
    <w:multiLevelType w:val="hybridMultilevel"/>
    <w:tmpl w:val="B3CC49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D272F46"/>
    <w:multiLevelType w:val="hybridMultilevel"/>
    <w:tmpl w:val="A1C6DBE4"/>
    <w:lvl w:ilvl="0" w:tplc="6B2AABCE">
      <w:start w:val="1"/>
      <w:numFmt w:val="decimal"/>
      <w:lvlText w:val="%1."/>
      <w:lvlJc w:val="left"/>
      <w:pPr>
        <w:ind w:left="720" w:hanging="360"/>
      </w:pPr>
    </w:lvl>
    <w:lvl w:ilvl="1" w:tplc="68F4DA2E">
      <w:start w:val="1"/>
      <w:numFmt w:val="lowerLetter"/>
      <w:lvlText w:val="%2."/>
      <w:lvlJc w:val="left"/>
      <w:pPr>
        <w:ind w:left="1440" w:hanging="360"/>
      </w:pPr>
    </w:lvl>
    <w:lvl w:ilvl="2" w:tplc="BB04188A">
      <w:start w:val="1"/>
      <w:numFmt w:val="lowerRoman"/>
      <w:lvlText w:val="%3."/>
      <w:lvlJc w:val="right"/>
      <w:pPr>
        <w:ind w:left="2160" w:hanging="180"/>
      </w:pPr>
    </w:lvl>
    <w:lvl w:ilvl="3" w:tplc="C83C5754">
      <w:start w:val="1"/>
      <w:numFmt w:val="decimal"/>
      <w:lvlText w:val="%4."/>
      <w:lvlJc w:val="left"/>
      <w:pPr>
        <w:ind w:left="2880" w:hanging="360"/>
      </w:pPr>
    </w:lvl>
    <w:lvl w:ilvl="4" w:tplc="99E8EDDA">
      <w:start w:val="1"/>
      <w:numFmt w:val="lowerLetter"/>
      <w:lvlText w:val="%5."/>
      <w:lvlJc w:val="left"/>
      <w:pPr>
        <w:ind w:left="3600" w:hanging="360"/>
      </w:pPr>
    </w:lvl>
    <w:lvl w:ilvl="5" w:tplc="77683214">
      <w:start w:val="1"/>
      <w:numFmt w:val="lowerRoman"/>
      <w:lvlText w:val="%6."/>
      <w:lvlJc w:val="right"/>
      <w:pPr>
        <w:ind w:left="4320" w:hanging="180"/>
      </w:pPr>
    </w:lvl>
    <w:lvl w:ilvl="6" w:tplc="935A865E">
      <w:start w:val="1"/>
      <w:numFmt w:val="decimal"/>
      <w:lvlText w:val="%7."/>
      <w:lvlJc w:val="left"/>
      <w:pPr>
        <w:ind w:left="5040" w:hanging="360"/>
      </w:pPr>
    </w:lvl>
    <w:lvl w:ilvl="7" w:tplc="48B47954">
      <w:start w:val="1"/>
      <w:numFmt w:val="lowerLetter"/>
      <w:lvlText w:val="%8."/>
      <w:lvlJc w:val="left"/>
      <w:pPr>
        <w:ind w:left="5760" w:hanging="360"/>
      </w:pPr>
    </w:lvl>
    <w:lvl w:ilvl="8" w:tplc="FD94BE44">
      <w:start w:val="1"/>
      <w:numFmt w:val="lowerRoman"/>
      <w:lvlText w:val="%9."/>
      <w:lvlJc w:val="right"/>
      <w:pPr>
        <w:ind w:left="6480" w:hanging="180"/>
      </w:pPr>
    </w:lvl>
  </w:abstractNum>
  <w:abstractNum w:abstractNumId="9" w15:restartNumberingAfterBreak="0">
    <w:nsid w:val="2239D7D0"/>
    <w:multiLevelType w:val="hybridMultilevel"/>
    <w:tmpl w:val="27C4DF52"/>
    <w:lvl w:ilvl="0" w:tplc="E85E1130">
      <w:start w:val="1"/>
      <w:numFmt w:val="decimal"/>
      <w:lvlText w:val="%1."/>
      <w:lvlJc w:val="left"/>
      <w:pPr>
        <w:ind w:left="720" w:hanging="360"/>
      </w:pPr>
    </w:lvl>
    <w:lvl w:ilvl="1" w:tplc="DF4E749A">
      <w:start w:val="1"/>
      <w:numFmt w:val="lowerLetter"/>
      <w:lvlText w:val="%2."/>
      <w:lvlJc w:val="left"/>
      <w:pPr>
        <w:ind w:left="1440" w:hanging="360"/>
      </w:pPr>
    </w:lvl>
    <w:lvl w:ilvl="2" w:tplc="CAA49ED0">
      <w:start w:val="1"/>
      <w:numFmt w:val="lowerRoman"/>
      <w:lvlText w:val="%3."/>
      <w:lvlJc w:val="right"/>
      <w:pPr>
        <w:ind w:left="2160" w:hanging="180"/>
      </w:pPr>
    </w:lvl>
    <w:lvl w:ilvl="3" w:tplc="3CC2436E">
      <w:start w:val="1"/>
      <w:numFmt w:val="decimal"/>
      <w:lvlText w:val="%4."/>
      <w:lvlJc w:val="left"/>
      <w:pPr>
        <w:ind w:left="2880" w:hanging="360"/>
      </w:pPr>
    </w:lvl>
    <w:lvl w:ilvl="4" w:tplc="5CC2192A">
      <w:start w:val="1"/>
      <w:numFmt w:val="lowerLetter"/>
      <w:lvlText w:val="%5."/>
      <w:lvlJc w:val="left"/>
      <w:pPr>
        <w:ind w:left="3600" w:hanging="360"/>
      </w:pPr>
    </w:lvl>
    <w:lvl w:ilvl="5" w:tplc="AA7A9476">
      <w:start w:val="1"/>
      <w:numFmt w:val="lowerRoman"/>
      <w:lvlText w:val="%6."/>
      <w:lvlJc w:val="right"/>
      <w:pPr>
        <w:ind w:left="4320" w:hanging="180"/>
      </w:pPr>
    </w:lvl>
    <w:lvl w:ilvl="6" w:tplc="1EAE46F6">
      <w:start w:val="1"/>
      <w:numFmt w:val="decimal"/>
      <w:lvlText w:val="%7."/>
      <w:lvlJc w:val="left"/>
      <w:pPr>
        <w:ind w:left="5040" w:hanging="360"/>
      </w:pPr>
    </w:lvl>
    <w:lvl w:ilvl="7" w:tplc="A88C741A">
      <w:start w:val="1"/>
      <w:numFmt w:val="lowerLetter"/>
      <w:lvlText w:val="%8."/>
      <w:lvlJc w:val="left"/>
      <w:pPr>
        <w:ind w:left="5760" w:hanging="360"/>
      </w:pPr>
    </w:lvl>
    <w:lvl w:ilvl="8" w:tplc="6DDE6CD6">
      <w:start w:val="1"/>
      <w:numFmt w:val="lowerRoman"/>
      <w:lvlText w:val="%9."/>
      <w:lvlJc w:val="right"/>
      <w:pPr>
        <w:ind w:left="6480" w:hanging="180"/>
      </w:pPr>
    </w:lvl>
  </w:abstractNum>
  <w:abstractNum w:abstractNumId="10" w15:restartNumberingAfterBreak="0">
    <w:nsid w:val="227D5541"/>
    <w:multiLevelType w:val="hybridMultilevel"/>
    <w:tmpl w:val="B5C6E4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3CE5B6F"/>
    <w:multiLevelType w:val="hybridMultilevel"/>
    <w:tmpl w:val="5E3EC53C"/>
    <w:lvl w:ilvl="0" w:tplc="34727E72">
      <w:start w:val="6"/>
      <w:numFmt w:val="lowerLetter"/>
      <w:lvlText w:val="%1."/>
      <w:lvlJc w:val="left"/>
      <w:pPr>
        <w:ind w:left="720" w:hanging="360"/>
      </w:pPr>
    </w:lvl>
    <w:lvl w:ilvl="1" w:tplc="3DB6F2EC">
      <w:start w:val="1"/>
      <w:numFmt w:val="lowerLetter"/>
      <w:lvlText w:val="%2."/>
      <w:lvlJc w:val="left"/>
      <w:pPr>
        <w:ind w:left="1440" w:hanging="360"/>
      </w:pPr>
    </w:lvl>
    <w:lvl w:ilvl="2" w:tplc="D6C4D89E">
      <w:start w:val="1"/>
      <w:numFmt w:val="lowerRoman"/>
      <w:lvlText w:val="%3."/>
      <w:lvlJc w:val="right"/>
      <w:pPr>
        <w:ind w:left="2160" w:hanging="180"/>
      </w:pPr>
    </w:lvl>
    <w:lvl w:ilvl="3" w:tplc="D6F86730">
      <w:start w:val="1"/>
      <w:numFmt w:val="decimal"/>
      <w:lvlText w:val="%4."/>
      <w:lvlJc w:val="left"/>
      <w:pPr>
        <w:ind w:left="2880" w:hanging="360"/>
      </w:pPr>
    </w:lvl>
    <w:lvl w:ilvl="4" w:tplc="396C5996">
      <w:start w:val="1"/>
      <w:numFmt w:val="lowerLetter"/>
      <w:lvlText w:val="%5."/>
      <w:lvlJc w:val="left"/>
      <w:pPr>
        <w:ind w:left="3600" w:hanging="360"/>
      </w:pPr>
    </w:lvl>
    <w:lvl w:ilvl="5" w:tplc="30603856">
      <w:start w:val="1"/>
      <w:numFmt w:val="lowerRoman"/>
      <w:lvlText w:val="%6."/>
      <w:lvlJc w:val="right"/>
      <w:pPr>
        <w:ind w:left="4320" w:hanging="180"/>
      </w:pPr>
    </w:lvl>
    <w:lvl w:ilvl="6" w:tplc="AAA85BFA">
      <w:start w:val="1"/>
      <w:numFmt w:val="decimal"/>
      <w:lvlText w:val="%7."/>
      <w:lvlJc w:val="left"/>
      <w:pPr>
        <w:ind w:left="5040" w:hanging="360"/>
      </w:pPr>
    </w:lvl>
    <w:lvl w:ilvl="7" w:tplc="06E853A4">
      <w:start w:val="1"/>
      <w:numFmt w:val="lowerLetter"/>
      <w:lvlText w:val="%8."/>
      <w:lvlJc w:val="left"/>
      <w:pPr>
        <w:ind w:left="5760" w:hanging="360"/>
      </w:pPr>
    </w:lvl>
    <w:lvl w:ilvl="8" w:tplc="2D08D890">
      <w:start w:val="1"/>
      <w:numFmt w:val="lowerRoman"/>
      <w:lvlText w:val="%9."/>
      <w:lvlJc w:val="right"/>
      <w:pPr>
        <w:ind w:left="6480" w:hanging="180"/>
      </w:pPr>
    </w:lvl>
  </w:abstractNum>
  <w:abstractNum w:abstractNumId="12" w15:restartNumberingAfterBreak="0">
    <w:nsid w:val="274B112D"/>
    <w:multiLevelType w:val="hybridMultilevel"/>
    <w:tmpl w:val="5BECD2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9D03C6F"/>
    <w:multiLevelType w:val="hybridMultilevel"/>
    <w:tmpl w:val="FDA2F9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D815D95"/>
    <w:multiLevelType w:val="hybridMultilevel"/>
    <w:tmpl w:val="D4F67FB0"/>
    <w:lvl w:ilvl="0" w:tplc="FFFFFFFF">
      <w:start w:val="1"/>
      <w:numFmt w:val="bullet"/>
      <w:lvlText w:val=""/>
      <w:lvlJc w:val="left"/>
      <w:pPr>
        <w:ind w:left="720" w:hanging="360"/>
      </w:pPr>
      <w:rPr>
        <w:rFonts w:ascii="Symbol" w:hAnsi="Symbol" w:hint="default"/>
      </w:rPr>
    </w:lvl>
    <w:lvl w:ilvl="1" w:tplc="D14283AA">
      <w:start w:val="1"/>
      <w:numFmt w:val="bullet"/>
      <w:lvlText w:val="o"/>
      <w:lvlJc w:val="left"/>
      <w:pPr>
        <w:ind w:left="1440" w:hanging="360"/>
      </w:pPr>
      <w:rPr>
        <w:rFonts w:ascii="Courier New" w:hAnsi="Courier New" w:hint="default"/>
      </w:rPr>
    </w:lvl>
    <w:lvl w:ilvl="2" w:tplc="A606AF4E">
      <w:start w:val="1"/>
      <w:numFmt w:val="bullet"/>
      <w:lvlText w:val=""/>
      <w:lvlJc w:val="left"/>
      <w:pPr>
        <w:ind w:left="2160" w:hanging="360"/>
      </w:pPr>
      <w:rPr>
        <w:rFonts w:ascii="Wingdings" w:hAnsi="Wingdings" w:hint="default"/>
      </w:rPr>
    </w:lvl>
    <w:lvl w:ilvl="3" w:tplc="AFFE19F8">
      <w:start w:val="1"/>
      <w:numFmt w:val="bullet"/>
      <w:lvlText w:val=""/>
      <w:lvlJc w:val="left"/>
      <w:pPr>
        <w:ind w:left="2880" w:hanging="360"/>
      </w:pPr>
      <w:rPr>
        <w:rFonts w:ascii="Symbol" w:hAnsi="Symbol" w:hint="default"/>
      </w:rPr>
    </w:lvl>
    <w:lvl w:ilvl="4" w:tplc="8B0498CA">
      <w:start w:val="1"/>
      <w:numFmt w:val="bullet"/>
      <w:lvlText w:val="o"/>
      <w:lvlJc w:val="left"/>
      <w:pPr>
        <w:ind w:left="3600" w:hanging="360"/>
      </w:pPr>
      <w:rPr>
        <w:rFonts w:ascii="Courier New" w:hAnsi="Courier New" w:hint="default"/>
      </w:rPr>
    </w:lvl>
    <w:lvl w:ilvl="5" w:tplc="EC18DBE4">
      <w:start w:val="1"/>
      <w:numFmt w:val="bullet"/>
      <w:lvlText w:val=""/>
      <w:lvlJc w:val="left"/>
      <w:pPr>
        <w:ind w:left="4320" w:hanging="360"/>
      </w:pPr>
      <w:rPr>
        <w:rFonts w:ascii="Wingdings" w:hAnsi="Wingdings" w:hint="default"/>
      </w:rPr>
    </w:lvl>
    <w:lvl w:ilvl="6" w:tplc="613CD384">
      <w:start w:val="1"/>
      <w:numFmt w:val="bullet"/>
      <w:lvlText w:val=""/>
      <w:lvlJc w:val="left"/>
      <w:pPr>
        <w:ind w:left="5040" w:hanging="360"/>
      </w:pPr>
      <w:rPr>
        <w:rFonts w:ascii="Symbol" w:hAnsi="Symbol" w:hint="default"/>
      </w:rPr>
    </w:lvl>
    <w:lvl w:ilvl="7" w:tplc="079A0774">
      <w:start w:val="1"/>
      <w:numFmt w:val="bullet"/>
      <w:lvlText w:val="o"/>
      <w:lvlJc w:val="left"/>
      <w:pPr>
        <w:ind w:left="5760" w:hanging="360"/>
      </w:pPr>
      <w:rPr>
        <w:rFonts w:ascii="Courier New" w:hAnsi="Courier New" w:hint="default"/>
      </w:rPr>
    </w:lvl>
    <w:lvl w:ilvl="8" w:tplc="68342442">
      <w:start w:val="1"/>
      <w:numFmt w:val="bullet"/>
      <w:lvlText w:val=""/>
      <w:lvlJc w:val="left"/>
      <w:pPr>
        <w:ind w:left="6480" w:hanging="360"/>
      </w:pPr>
      <w:rPr>
        <w:rFonts w:ascii="Wingdings" w:hAnsi="Wingdings" w:hint="default"/>
      </w:rPr>
    </w:lvl>
  </w:abstractNum>
  <w:abstractNum w:abstractNumId="15" w15:restartNumberingAfterBreak="0">
    <w:nsid w:val="3D2B6548"/>
    <w:multiLevelType w:val="multilevel"/>
    <w:tmpl w:val="49580814"/>
    <w:lvl w:ilvl="0">
      <w:start w:val="1"/>
      <w:numFmt w:val="decimal"/>
      <w:lvlText w:val="%1."/>
      <w:lvlJc w:val="left"/>
      <w:pPr>
        <w:ind w:left="720" w:hanging="360"/>
      </w:pPr>
      <w:rPr>
        <w:rFonts w:hint="default"/>
      </w:rPr>
    </w:lvl>
    <w:lvl w:ilvl="1">
      <w:start w:val="1"/>
      <w:numFmt w:val="decimal"/>
      <w:isLgl/>
      <w:lvlText w:val="%1.%2."/>
      <w:lvlJc w:val="left"/>
      <w:pPr>
        <w:ind w:left="912" w:hanging="552"/>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EA83FDE"/>
    <w:multiLevelType w:val="hybridMultilevel"/>
    <w:tmpl w:val="C6C61E10"/>
    <w:lvl w:ilvl="0" w:tplc="D21CFA94">
      <w:start w:val="8"/>
      <w:numFmt w:val="decimal"/>
      <w:lvlText w:val="%1."/>
      <w:lvlJc w:val="left"/>
      <w:pPr>
        <w:ind w:left="720" w:hanging="360"/>
      </w:pPr>
    </w:lvl>
    <w:lvl w:ilvl="1" w:tplc="8DA8D002">
      <w:start w:val="1"/>
      <w:numFmt w:val="lowerLetter"/>
      <w:lvlText w:val="%2."/>
      <w:lvlJc w:val="left"/>
      <w:pPr>
        <w:ind w:left="1440" w:hanging="360"/>
      </w:pPr>
    </w:lvl>
    <w:lvl w:ilvl="2" w:tplc="943AEBD6">
      <w:start w:val="1"/>
      <w:numFmt w:val="lowerRoman"/>
      <w:lvlText w:val="%3."/>
      <w:lvlJc w:val="right"/>
      <w:pPr>
        <w:ind w:left="2160" w:hanging="180"/>
      </w:pPr>
    </w:lvl>
    <w:lvl w:ilvl="3" w:tplc="36828E10">
      <w:start w:val="1"/>
      <w:numFmt w:val="decimal"/>
      <w:lvlText w:val="%4."/>
      <w:lvlJc w:val="left"/>
      <w:pPr>
        <w:ind w:left="2880" w:hanging="360"/>
      </w:pPr>
    </w:lvl>
    <w:lvl w:ilvl="4" w:tplc="7E92350E">
      <w:start w:val="1"/>
      <w:numFmt w:val="lowerLetter"/>
      <w:lvlText w:val="%5."/>
      <w:lvlJc w:val="left"/>
      <w:pPr>
        <w:ind w:left="3600" w:hanging="360"/>
      </w:pPr>
    </w:lvl>
    <w:lvl w:ilvl="5" w:tplc="CD1AFD6E">
      <w:start w:val="1"/>
      <w:numFmt w:val="lowerRoman"/>
      <w:lvlText w:val="%6."/>
      <w:lvlJc w:val="right"/>
      <w:pPr>
        <w:ind w:left="4320" w:hanging="180"/>
      </w:pPr>
    </w:lvl>
    <w:lvl w:ilvl="6" w:tplc="EB1086FE">
      <w:start w:val="1"/>
      <w:numFmt w:val="decimal"/>
      <w:lvlText w:val="%7."/>
      <w:lvlJc w:val="left"/>
      <w:pPr>
        <w:ind w:left="5040" w:hanging="360"/>
      </w:pPr>
    </w:lvl>
    <w:lvl w:ilvl="7" w:tplc="5F68A3FC">
      <w:start w:val="1"/>
      <w:numFmt w:val="lowerLetter"/>
      <w:lvlText w:val="%8."/>
      <w:lvlJc w:val="left"/>
      <w:pPr>
        <w:ind w:left="5760" w:hanging="360"/>
      </w:pPr>
    </w:lvl>
    <w:lvl w:ilvl="8" w:tplc="822AEC3A">
      <w:start w:val="1"/>
      <w:numFmt w:val="lowerRoman"/>
      <w:lvlText w:val="%9."/>
      <w:lvlJc w:val="right"/>
      <w:pPr>
        <w:ind w:left="6480" w:hanging="180"/>
      </w:pPr>
    </w:lvl>
  </w:abstractNum>
  <w:abstractNum w:abstractNumId="17" w15:restartNumberingAfterBreak="0">
    <w:nsid w:val="3FEE4CC9"/>
    <w:multiLevelType w:val="hybridMultilevel"/>
    <w:tmpl w:val="4CF6DFDC"/>
    <w:lvl w:ilvl="0" w:tplc="C8CE0BE2">
      <w:start w:val="1"/>
      <w:numFmt w:val="upperLetter"/>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8" w15:restartNumberingAfterBreak="0">
    <w:nsid w:val="5CD8148E"/>
    <w:multiLevelType w:val="hybridMultilevel"/>
    <w:tmpl w:val="69405A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E5113ED"/>
    <w:multiLevelType w:val="hybridMultilevel"/>
    <w:tmpl w:val="313E6028"/>
    <w:lvl w:ilvl="0" w:tplc="EED0677C">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1A71C93"/>
    <w:multiLevelType w:val="hybridMultilevel"/>
    <w:tmpl w:val="D2E2E56C"/>
    <w:lvl w:ilvl="0" w:tplc="EED0677C">
      <w:numFmt w:val="bullet"/>
      <w:lvlText w:val="•"/>
      <w:lvlJc w:val="left"/>
      <w:pPr>
        <w:ind w:left="24" w:hanging="360"/>
      </w:pPr>
      <w:rPr>
        <w:rFonts w:ascii="Calibri" w:eastAsiaTheme="minorHAnsi" w:hAnsi="Calibri" w:cs="Calibri" w:hint="default"/>
      </w:rPr>
    </w:lvl>
    <w:lvl w:ilvl="1" w:tplc="240A0003" w:tentative="1">
      <w:start w:val="1"/>
      <w:numFmt w:val="bullet"/>
      <w:lvlText w:val="o"/>
      <w:lvlJc w:val="left"/>
      <w:pPr>
        <w:ind w:left="744" w:hanging="360"/>
      </w:pPr>
      <w:rPr>
        <w:rFonts w:ascii="Courier New" w:hAnsi="Courier New" w:cs="Courier New" w:hint="default"/>
      </w:rPr>
    </w:lvl>
    <w:lvl w:ilvl="2" w:tplc="240A0005" w:tentative="1">
      <w:start w:val="1"/>
      <w:numFmt w:val="bullet"/>
      <w:lvlText w:val=""/>
      <w:lvlJc w:val="left"/>
      <w:pPr>
        <w:ind w:left="1464" w:hanging="360"/>
      </w:pPr>
      <w:rPr>
        <w:rFonts w:ascii="Wingdings" w:hAnsi="Wingdings" w:hint="default"/>
      </w:rPr>
    </w:lvl>
    <w:lvl w:ilvl="3" w:tplc="240A0001" w:tentative="1">
      <w:start w:val="1"/>
      <w:numFmt w:val="bullet"/>
      <w:lvlText w:val=""/>
      <w:lvlJc w:val="left"/>
      <w:pPr>
        <w:ind w:left="2184" w:hanging="360"/>
      </w:pPr>
      <w:rPr>
        <w:rFonts w:ascii="Symbol" w:hAnsi="Symbol" w:hint="default"/>
      </w:rPr>
    </w:lvl>
    <w:lvl w:ilvl="4" w:tplc="240A0003" w:tentative="1">
      <w:start w:val="1"/>
      <w:numFmt w:val="bullet"/>
      <w:lvlText w:val="o"/>
      <w:lvlJc w:val="left"/>
      <w:pPr>
        <w:ind w:left="2904" w:hanging="360"/>
      </w:pPr>
      <w:rPr>
        <w:rFonts w:ascii="Courier New" w:hAnsi="Courier New" w:cs="Courier New" w:hint="default"/>
      </w:rPr>
    </w:lvl>
    <w:lvl w:ilvl="5" w:tplc="240A0005" w:tentative="1">
      <w:start w:val="1"/>
      <w:numFmt w:val="bullet"/>
      <w:lvlText w:val=""/>
      <w:lvlJc w:val="left"/>
      <w:pPr>
        <w:ind w:left="3624" w:hanging="360"/>
      </w:pPr>
      <w:rPr>
        <w:rFonts w:ascii="Wingdings" w:hAnsi="Wingdings" w:hint="default"/>
      </w:rPr>
    </w:lvl>
    <w:lvl w:ilvl="6" w:tplc="240A0001" w:tentative="1">
      <w:start w:val="1"/>
      <w:numFmt w:val="bullet"/>
      <w:lvlText w:val=""/>
      <w:lvlJc w:val="left"/>
      <w:pPr>
        <w:ind w:left="4344" w:hanging="360"/>
      </w:pPr>
      <w:rPr>
        <w:rFonts w:ascii="Symbol" w:hAnsi="Symbol" w:hint="default"/>
      </w:rPr>
    </w:lvl>
    <w:lvl w:ilvl="7" w:tplc="240A0003" w:tentative="1">
      <w:start w:val="1"/>
      <w:numFmt w:val="bullet"/>
      <w:lvlText w:val="o"/>
      <w:lvlJc w:val="left"/>
      <w:pPr>
        <w:ind w:left="5064" w:hanging="360"/>
      </w:pPr>
      <w:rPr>
        <w:rFonts w:ascii="Courier New" w:hAnsi="Courier New" w:cs="Courier New" w:hint="default"/>
      </w:rPr>
    </w:lvl>
    <w:lvl w:ilvl="8" w:tplc="240A0005" w:tentative="1">
      <w:start w:val="1"/>
      <w:numFmt w:val="bullet"/>
      <w:lvlText w:val=""/>
      <w:lvlJc w:val="left"/>
      <w:pPr>
        <w:ind w:left="5784" w:hanging="360"/>
      </w:pPr>
      <w:rPr>
        <w:rFonts w:ascii="Wingdings" w:hAnsi="Wingdings" w:hint="default"/>
      </w:rPr>
    </w:lvl>
  </w:abstractNum>
  <w:abstractNum w:abstractNumId="21" w15:restartNumberingAfterBreak="0">
    <w:nsid w:val="63366197"/>
    <w:multiLevelType w:val="multilevel"/>
    <w:tmpl w:val="36641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4236E0B"/>
    <w:multiLevelType w:val="hybridMultilevel"/>
    <w:tmpl w:val="9CDE8B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C6A7E76"/>
    <w:multiLevelType w:val="multilevel"/>
    <w:tmpl w:val="9758B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CCF07C7"/>
    <w:multiLevelType w:val="hybridMultilevel"/>
    <w:tmpl w:val="E2F4561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1773BF7"/>
    <w:multiLevelType w:val="hybridMultilevel"/>
    <w:tmpl w:val="F3628A52"/>
    <w:lvl w:ilvl="0" w:tplc="B87C15F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28E11C6"/>
    <w:multiLevelType w:val="hybridMultilevel"/>
    <w:tmpl w:val="F4D4E8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D544FB0"/>
    <w:multiLevelType w:val="hybridMultilevel"/>
    <w:tmpl w:val="BD6C59E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8"/>
  </w:num>
  <w:num w:numId="2">
    <w:abstractNumId w:val="16"/>
  </w:num>
  <w:num w:numId="3">
    <w:abstractNumId w:val="9"/>
  </w:num>
  <w:num w:numId="4">
    <w:abstractNumId w:val="6"/>
  </w:num>
  <w:num w:numId="5">
    <w:abstractNumId w:val="5"/>
  </w:num>
  <w:num w:numId="6">
    <w:abstractNumId w:val="11"/>
  </w:num>
  <w:num w:numId="7">
    <w:abstractNumId w:val="3"/>
  </w:num>
  <w:num w:numId="8">
    <w:abstractNumId w:val="0"/>
  </w:num>
  <w:num w:numId="9">
    <w:abstractNumId w:val="27"/>
  </w:num>
  <w:num w:numId="10">
    <w:abstractNumId w:val="4"/>
  </w:num>
  <w:num w:numId="11">
    <w:abstractNumId w:val="2"/>
  </w:num>
  <w:num w:numId="12">
    <w:abstractNumId w:val="1"/>
  </w:num>
  <w:num w:numId="13">
    <w:abstractNumId w:val="25"/>
  </w:num>
  <w:num w:numId="14">
    <w:abstractNumId w:val="28"/>
  </w:num>
  <w:num w:numId="15">
    <w:abstractNumId w:val="10"/>
  </w:num>
  <w:num w:numId="16">
    <w:abstractNumId w:val="18"/>
  </w:num>
  <w:num w:numId="17">
    <w:abstractNumId w:val="15"/>
  </w:num>
  <w:num w:numId="18">
    <w:abstractNumId w:val="7"/>
  </w:num>
  <w:num w:numId="19">
    <w:abstractNumId w:val="19"/>
  </w:num>
  <w:num w:numId="20">
    <w:abstractNumId w:val="22"/>
  </w:num>
  <w:num w:numId="21">
    <w:abstractNumId w:val="26"/>
  </w:num>
  <w:num w:numId="22">
    <w:abstractNumId w:val="12"/>
  </w:num>
  <w:num w:numId="23">
    <w:abstractNumId w:val="20"/>
  </w:num>
  <w:num w:numId="24">
    <w:abstractNumId w:val="17"/>
  </w:num>
  <w:num w:numId="25">
    <w:abstractNumId w:val="13"/>
  </w:num>
  <w:num w:numId="26">
    <w:abstractNumId w:val="24"/>
  </w:num>
  <w:num w:numId="27">
    <w:abstractNumId w:val="14"/>
  </w:num>
  <w:num w:numId="28">
    <w:abstractNumId w:val="21"/>
  </w:num>
  <w:num w:numId="2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6344"/>
    <w:rsid w:val="000077B5"/>
    <w:rsid w:val="0001104C"/>
    <w:rsid w:val="00023769"/>
    <w:rsid w:val="00033806"/>
    <w:rsid w:val="00041887"/>
    <w:rsid w:val="00051084"/>
    <w:rsid w:val="000529E1"/>
    <w:rsid w:val="00053162"/>
    <w:rsid w:val="00056008"/>
    <w:rsid w:val="000564FB"/>
    <w:rsid w:val="000617A0"/>
    <w:rsid w:val="00062056"/>
    <w:rsid w:val="00072191"/>
    <w:rsid w:val="00074847"/>
    <w:rsid w:val="00075324"/>
    <w:rsid w:val="0009621C"/>
    <w:rsid w:val="0009626D"/>
    <w:rsid w:val="000A3BB5"/>
    <w:rsid w:val="000A7EC7"/>
    <w:rsid w:val="000B7733"/>
    <w:rsid w:val="000C06E8"/>
    <w:rsid w:val="000C3976"/>
    <w:rsid w:val="000D43A9"/>
    <w:rsid w:val="000D7027"/>
    <w:rsid w:val="000D73BE"/>
    <w:rsid w:val="000E1028"/>
    <w:rsid w:val="000F2654"/>
    <w:rsid w:val="00101381"/>
    <w:rsid w:val="00102D37"/>
    <w:rsid w:val="001052F8"/>
    <w:rsid w:val="00116F0A"/>
    <w:rsid w:val="0011776A"/>
    <w:rsid w:val="00117D91"/>
    <w:rsid w:val="00124A38"/>
    <w:rsid w:val="001322F5"/>
    <w:rsid w:val="0013484B"/>
    <w:rsid w:val="00134F09"/>
    <w:rsid w:val="001418DC"/>
    <w:rsid w:val="00142C3C"/>
    <w:rsid w:val="00147DB8"/>
    <w:rsid w:val="00156420"/>
    <w:rsid w:val="00160AF1"/>
    <w:rsid w:val="0016156E"/>
    <w:rsid w:val="00182BFB"/>
    <w:rsid w:val="00186A0A"/>
    <w:rsid w:val="001918FE"/>
    <w:rsid w:val="001B52E8"/>
    <w:rsid w:val="001B7BF0"/>
    <w:rsid w:val="001C3F86"/>
    <w:rsid w:val="001D5C52"/>
    <w:rsid w:val="001D5EE5"/>
    <w:rsid w:val="001D6449"/>
    <w:rsid w:val="001E72B1"/>
    <w:rsid w:val="001F0598"/>
    <w:rsid w:val="001F534B"/>
    <w:rsid w:val="001F55B9"/>
    <w:rsid w:val="00210EEE"/>
    <w:rsid w:val="002239D5"/>
    <w:rsid w:val="002250D0"/>
    <w:rsid w:val="0022646C"/>
    <w:rsid w:val="002351C7"/>
    <w:rsid w:val="00236D47"/>
    <w:rsid w:val="00236EB8"/>
    <w:rsid w:val="00237E6E"/>
    <w:rsid w:val="002452A3"/>
    <w:rsid w:val="0024683C"/>
    <w:rsid w:val="002469FE"/>
    <w:rsid w:val="002549D9"/>
    <w:rsid w:val="00265470"/>
    <w:rsid w:val="002668FF"/>
    <w:rsid w:val="00274FF3"/>
    <w:rsid w:val="00275D42"/>
    <w:rsid w:val="0028134B"/>
    <w:rsid w:val="002833B2"/>
    <w:rsid w:val="002907B3"/>
    <w:rsid w:val="0029497D"/>
    <w:rsid w:val="002A24F6"/>
    <w:rsid w:val="002A5200"/>
    <w:rsid w:val="002A5A35"/>
    <w:rsid w:val="002A5ABA"/>
    <w:rsid w:val="002B3D55"/>
    <w:rsid w:val="002B5D1B"/>
    <w:rsid w:val="002B6AAC"/>
    <w:rsid w:val="002B7C83"/>
    <w:rsid w:val="002C74F7"/>
    <w:rsid w:val="002D47BC"/>
    <w:rsid w:val="002E25CA"/>
    <w:rsid w:val="002E7E16"/>
    <w:rsid w:val="002F083A"/>
    <w:rsid w:val="00321978"/>
    <w:rsid w:val="00327712"/>
    <w:rsid w:val="00330B80"/>
    <w:rsid w:val="00336D93"/>
    <w:rsid w:val="003570F6"/>
    <w:rsid w:val="003630DE"/>
    <w:rsid w:val="003721B7"/>
    <w:rsid w:val="00373152"/>
    <w:rsid w:val="00373980"/>
    <w:rsid w:val="003741C7"/>
    <w:rsid w:val="00374952"/>
    <w:rsid w:val="00375F04"/>
    <w:rsid w:val="003815DE"/>
    <w:rsid w:val="00394838"/>
    <w:rsid w:val="003A0661"/>
    <w:rsid w:val="003A42BA"/>
    <w:rsid w:val="003A68D9"/>
    <w:rsid w:val="003D0705"/>
    <w:rsid w:val="003D5109"/>
    <w:rsid w:val="003E68B1"/>
    <w:rsid w:val="003E6EEC"/>
    <w:rsid w:val="003F1CF5"/>
    <w:rsid w:val="003F7FC3"/>
    <w:rsid w:val="00404F33"/>
    <w:rsid w:val="00413D08"/>
    <w:rsid w:val="004178FB"/>
    <w:rsid w:val="0042069C"/>
    <w:rsid w:val="00420973"/>
    <w:rsid w:val="00422547"/>
    <w:rsid w:val="004266E7"/>
    <w:rsid w:val="00426B4B"/>
    <w:rsid w:val="0044281D"/>
    <w:rsid w:val="00444C6E"/>
    <w:rsid w:val="0045736F"/>
    <w:rsid w:val="0046061C"/>
    <w:rsid w:val="00466EAC"/>
    <w:rsid w:val="00473820"/>
    <w:rsid w:val="004805E2"/>
    <w:rsid w:val="004807E9"/>
    <w:rsid w:val="00484AA8"/>
    <w:rsid w:val="00495815"/>
    <w:rsid w:val="004A2E56"/>
    <w:rsid w:val="004A5537"/>
    <w:rsid w:val="004A652A"/>
    <w:rsid w:val="004B10D0"/>
    <w:rsid w:val="004B6353"/>
    <w:rsid w:val="004D10AB"/>
    <w:rsid w:val="004D5947"/>
    <w:rsid w:val="004E1A89"/>
    <w:rsid w:val="004E2750"/>
    <w:rsid w:val="004F1689"/>
    <w:rsid w:val="004F3267"/>
    <w:rsid w:val="005034DE"/>
    <w:rsid w:val="0050553A"/>
    <w:rsid w:val="00506F70"/>
    <w:rsid w:val="00510130"/>
    <w:rsid w:val="00511770"/>
    <w:rsid w:val="00521285"/>
    <w:rsid w:val="00521A3F"/>
    <w:rsid w:val="00530552"/>
    <w:rsid w:val="005316D7"/>
    <w:rsid w:val="00536FFC"/>
    <w:rsid w:val="005376B9"/>
    <w:rsid w:val="00540B44"/>
    <w:rsid w:val="00546FFB"/>
    <w:rsid w:val="0055516E"/>
    <w:rsid w:val="00557A4B"/>
    <w:rsid w:val="00574209"/>
    <w:rsid w:val="00575D46"/>
    <w:rsid w:val="0058343C"/>
    <w:rsid w:val="005839C9"/>
    <w:rsid w:val="0058573B"/>
    <w:rsid w:val="00590A22"/>
    <w:rsid w:val="00594EC9"/>
    <w:rsid w:val="00595149"/>
    <w:rsid w:val="005A741F"/>
    <w:rsid w:val="005B2EFC"/>
    <w:rsid w:val="005B5791"/>
    <w:rsid w:val="005C226D"/>
    <w:rsid w:val="005C5895"/>
    <w:rsid w:val="005D334D"/>
    <w:rsid w:val="005D3AAB"/>
    <w:rsid w:val="005D3B23"/>
    <w:rsid w:val="005D5BD3"/>
    <w:rsid w:val="005E0DB8"/>
    <w:rsid w:val="005E0ECC"/>
    <w:rsid w:val="005E77A4"/>
    <w:rsid w:val="005F2933"/>
    <w:rsid w:val="005F6E52"/>
    <w:rsid w:val="005F7506"/>
    <w:rsid w:val="006073C0"/>
    <w:rsid w:val="00611447"/>
    <w:rsid w:val="0061332F"/>
    <w:rsid w:val="00614107"/>
    <w:rsid w:val="00620C2E"/>
    <w:rsid w:val="0062687E"/>
    <w:rsid w:val="00633EEA"/>
    <w:rsid w:val="006450F0"/>
    <w:rsid w:val="00646344"/>
    <w:rsid w:val="00653F12"/>
    <w:rsid w:val="00656D76"/>
    <w:rsid w:val="00657B49"/>
    <w:rsid w:val="0066044F"/>
    <w:rsid w:val="00660E07"/>
    <w:rsid w:val="006613CA"/>
    <w:rsid w:val="00672FDC"/>
    <w:rsid w:val="00682AC7"/>
    <w:rsid w:val="006832AB"/>
    <w:rsid w:val="006959DB"/>
    <w:rsid w:val="006A1B84"/>
    <w:rsid w:val="006A1CFF"/>
    <w:rsid w:val="006B3430"/>
    <w:rsid w:val="006B75E0"/>
    <w:rsid w:val="006B949A"/>
    <w:rsid w:val="006D269B"/>
    <w:rsid w:val="006D66C3"/>
    <w:rsid w:val="006E0E95"/>
    <w:rsid w:val="006E20D7"/>
    <w:rsid w:val="006E4D16"/>
    <w:rsid w:val="006E7D37"/>
    <w:rsid w:val="006E7DC2"/>
    <w:rsid w:val="006F0CA6"/>
    <w:rsid w:val="006F52AF"/>
    <w:rsid w:val="006F5751"/>
    <w:rsid w:val="006F6D4B"/>
    <w:rsid w:val="00704D92"/>
    <w:rsid w:val="00706426"/>
    <w:rsid w:val="00715E04"/>
    <w:rsid w:val="0072039E"/>
    <w:rsid w:val="0072325D"/>
    <w:rsid w:val="00731195"/>
    <w:rsid w:val="00733AA3"/>
    <w:rsid w:val="00756F44"/>
    <w:rsid w:val="00763EFA"/>
    <w:rsid w:val="00766156"/>
    <w:rsid w:val="00781D73"/>
    <w:rsid w:val="00783782"/>
    <w:rsid w:val="00784E9D"/>
    <w:rsid w:val="00786489"/>
    <w:rsid w:val="007920F5"/>
    <w:rsid w:val="00794D93"/>
    <w:rsid w:val="007A0150"/>
    <w:rsid w:val="007A0CA7"/>
    <w:rsid w:val="007B076A"/>
    <w:rsid w:val="007B1ACA"/>
    <w:rsid w:val="007B5CC6"/>
    <w:rsid w:val="007D06D1"/>
    <w:rsid w:val="007D3902"/>
    <w:rsid w:val="007D65FD"/>
    <w:rsid w:val="007D7C2D"/>
    <w:rsid w:val="007E1044"/>
    <w:rsid w:val="007E16AC"/>
    <w:rsid w:val="007E16B4"/>
    <w:rsid w:val="007E7B61"/>
    <w:rsid w:val="0081419F"/>
    <w:rsid w:val="0081719E"/>
    <w:rsid w:val="00823040"/>
    <w:rsid w:val="00827FB2"/>
    <w:rsid w:val="008357EC"/>
    <w:rsid w:val="00844431"/>
    <w:rsid w:val="008457FC"/>
    <w:rsid w:val="00846BA7"/>
    <w:rsid w:val="00850B16"/>
    <w:rsid w:val="00863C58"/>
    <w:rsid w:val="00871914"/>
    <w:rsid w:val="00875C1C"/>
    <w:rsid w:val="00877EE4"/>
    <w:rsid w:val="008800BE"/>
    <w:rsid w:val="00881DAE"/>
    <w:rsid w:val="008820DB"/>
    <w:rsid w:val="008824E6"/>
    <w:rsid w:val="00884AFC"/>
    <w:rsid w:val="00887F8E"/>
    <w:rsid w:val="0089634F"/>
    <w:rsid w:val="00896510"/>
    <w:rsid w:val="008969BD"/>
    <w:rsid w:val="008A2C47"/>
    <w:rsid w:val="008A3728"/>
    <w:rsid w:val="008D3EEA"/>
    <w:rsid w:val="008D4B7F"/>
    <w:rsid w:val="008D7C2A"/>
    <w:rsid w:val="008E3994"/>
    <w:rsid w:val="008E73E1"/>
    <w:rsid w:val="008F0B61"/>
    <w:rsid w:val="008F324D"/>
    <w:rsid w:val="008F4280"/>
    <w:rsid w:val="008F6845"/>
    <w:rsid w:val="00900A7B"/>
    <w:rsid w:val="00903535"/>
    <w:rsid w:val="009047EE"/>
    <w:rsid w:val="009056F9"/>
    <w:rsid w:val="00907357"/>
    <w:rsid w:val="00917CED"/>
    <w:rsid w:val="00921946"/>
    <w:rsid w:val="00921EEB"/>
    <w:rsid w:val="009232B2"/>
    <w:rsid w:val="00925DDB"/>
    <w:rsid w:val="00937447"/>
    <w:rsid w:val="00943326"/>
    <w:rsid w:val="009472A2"/>
    <w:rsid w:val="00952F3F"/>
    <w:rsid w:val="009613C1"/>
    <w:rsid w:val="009672C7"/>
    <w:rsid w:val="0096780E"/>
    <w:rsid w:val="00967AA9"/>
    <w:rsid w:val="009712D3"/>
    <w:rsid w:val="00971E12"/>
    <w:rsid w:val="00973C0D"/>
    <w:rsid w:val="0097414A"/>
    <w:rsid w:val="00975CDF"/>
    <w:rsid w:val="009771DE"/>
    <w:rsid w:val="00982045"/>
    <w:rsid w:val="009868F1"/>
    <w:rsid w:val="00990784"/>
    <w:rsid w:val="009A2277"/>
    <w:rsid w:val="009B3BE0"/>
    <w:rsid w:val="009B421E"/>
    <w:rsid w:val="009B7BEE"/>
    <w:rsid w:val="009C0E18"/>
    <w:rsid w:val="009C6707"/>
    <w:rsid w:val="009D1FEE"/>
    <w:rsid w:val="009E1B5B"/>
    <w:rsid w:val="009E22FA"/>
    <w:rsid w:val="009F1B4E"/>
    <w:rsid w:val="009F2363"/>
    <w:rsid w:val="009F4C41"/>
    <w:rsid w:val="00A0364A"/>
    <w:rsid w:val="00A2021D"/>
    <w:rsid w:val="00A26401"/>
    <w:rsid w:val="00A27F40"/>
    <w:rsid w:val="00A402C8"/>
    <w:rsid w:val="00A55D17"/>
    <w:rsid w:val="00A56BAA"/>
    <w:rsid w:val="00A65C2F"/>
    <w:rsid w:val="00A70A5C"/>
    <w:rsid w:val="00A75E22"/>
    <w:rsid w:val="00A75E65"/>
    <w:rsid w:val="00A75F4F"/>
    <w:rsid w:val="00AA16E5"/>
    <w:rsid w:val="00AA29E6"/>
    <w:rsid w:val="00AB7E07"/>
    <w:rsid w:val="00AC55E5"/>
    <w:rsid w:val="00AC7962"/>
    <w:rsid w:val="00AE6755"/>
    <w:rsid w:val="00AE6D28"/>
    <w:rsid w:val="00AF09A2"/>
    <w:rsid w:val="00B02830"/>
    <w:rsid w:val="00B17FD4"/>
    <w:rsid w:val="00B21976"/>
    <w:rsid w:val="00B30E13"/>
    <w:rsid w:val="00B36E00"/>
    <w:rsid w:val="00B530CC"/>
    <w:rsid w:val="00B541CF"/>
    <w:rsid w:val="00B66D4C"/>
    <w:rsid w:val="00B70761"/>
    <w:rsid w:val="00B72373"/>
    <w:rsid w:val="00B76155"/>
    <w:rsid w:val="00B81892"/>
    <w:rsid w:val="00B84AD1"/>
    <w:rsid w:val="00B85C8A"/>
    <w:rsid w:val="00BA104E"/>
    <w:rsid w:val="00BA506B"/>
    <w:rsid w:val="00BB5D04"/>
    <w:rsid w:val="00BB636A"/>
    <w:rsid w:val="00BC72ED"/>
    <w:rsid w:val="00BC7AEE"/>
    <w:rsid w:val="00BD08C0"/>
    <w:rsid w:val="00BD135D"/>
    <w:rsid w:val="00BD725C"/>
    <w:rsid w:val="00BE24FA"/>
    <w:rsid w:val="00BE67DB"/>
    <w:rsid w:val="00BE7E6A"/>
    <w:rsid w:val="00BE7F60"/>
    <w:rsid w:val="00BF39EB"/>
    <w:rsid w:val="00BF5B37"/>
    <w:rsid w:val="00C10018"/>
    <w:rsid w:val="00C14052"/>
    <w:rsid w:val="00C15690"/>
    <w:rsid w:val="00C25A53"/>
    <w:rsid w:val="00C3029C"/>
    <w:rsid w:val="00C31FAF"/>
    <w:rsid w:val="00C35D5C"/>
    <w:rsid w:val="00C4150A"/>
    <w:rsid w:val="00C42FDB"/>
    <w:rsid w:val="00C46282"/>
    <w:rsid w:val="00C56837"/>
    <w:rsid w:val="00C60AFF"/>
    <w:rsid w:val="00C62C7D"/>
    <w:rsid w:val="00C66065"/>
    <w:rsid w:val="00C665F7"/>
    <w:rsid w:val="00C67D01"/>
    <w:rsid w:val="00C7081C"/>
    <w:rsid w:val="00C719EB"/>
    <w:rsid w:val="00C77E52"/>
    <w:rsid w:val="00C83388"/>
    <w:rsid w:val="00C91867"/>
    <w:rsid w:val="00C9237E"/>
    <w:rsid w:val="00C9661D"/>
    <w:rsid w:val="00CA0EB4"/>
    <w:rsid w:val="00CA4216"/>
    <w:rsid w:val="00CA4D82"/>
    <w:rsid w:val="00CA4FDE"/>
    <w:rsid w:val="00CA7122"/>
    <w:rsid w:val="00CB5D2D"/>
    <w:rsid w:val="00CC7F1D"/>
    <w:rsid w:val="00CF2AB1"/>
    <w:rsid w:val="00CF369B"/>
    <w:rsid w:val="00D01875"/>
    <w:rsid w:val="00D148A4"/>
    <w:rsid w:val="00D15293"/>
    <w:rsid w:val="00D16372"/>
    <w:rsid w:val="00D209AD"/>
    <w:rsid w:val="00D2363E"/>
    <w:rsid w:val="00D353D6"/>
    <w:rsid w:val="00D434CC"/>
    <w:rsid w:val="00D5067B"/>
    <w:rsid w:val="00D51081"/>
    <w:rsid w:val="00D52721"/>
    <w:rsid w:val="00D55C24"/>
    <w:rsid w:val="00D61A0F"/>
    <w:rsid w:val="00D61C52"/>
    <w:rsid w:val="00D66B71"/>
    <w:rsid w:val="00D82FCA"/>
    <w:rsid w:val="00D839B0"/>
    <w:rsid w:val="00D850A3"/>
    <w:rsid w:val="00D85A51"/>
    <w:rsid w:val="00D87AA9"/>
    <w:rsid w:val="00D94E1E"/>
    <w:rsid w:val="00D97E3D"/>
    <w:rsid w:val="00DA1D18"/>
    <w:rsid w:val="00DA4FF5"/>
    <w:rsid w:val="00DA614D"/>
    <w:rsid w:val="00DB14FA"/>
    <w:rsid w:val="00DB2628"/>
    <w:rsid w:val="00DB280E"/>
    <w:rsid w:val="00DB32E2"/>
    <w:rsid w:val="00DC032C"/>
    <w:rsid w:val="00DC289A"/>
    <w:rsid w:val="00DD01B5"/>
    <w:rsid w:val="00DD20DA"/>
    <w:rsid w:val="00DD2BDF"/>
    <w:rsid w:val="00DE174D"/>
    <w:rsid w:val="00DE21C1"/>
    <w:rsid w:val="00DE4F52"/>
    <w:rsid w:val="00DF731E"/>
    <w:rsid w:val="00E03BB2"/>
    <w:rsid w:val="00E170EA"/>
    <w:rsid w:val="00E1768C"/>
    <w:rsid w:val="00E2137C"/>
    <w:rsid w:val="00E261A2"/>
    <w:rsid w:val="00E368D8"/>
    <w:rsid w:val="00E36B0B"/>
    <w:rsid w:val="00E43130"/>
    <w:rsid w:val="00E51F4C"/>
    <w:rsid w:val="00E529C2"/>
    <w:rsid w:val="00E52F5F"/>
    <w:rsid w:val="00E5748A"/>
    <w:rsid w:val="00E5778C"/>
    <w:rsid w:val="00E60F5A"/>
    <w:rsid w:val="00E6301F"/>
    <w:rsid w:val="00E70F5D"/>
    <w:rsid w:val="00E72558"/>
    <w:rsid w:val="00E730E2"/>
    <w:rsid w:val="00E8085F"/>
    <w:rsid w:val="00E93CAE"/>
    <w:rsid w:val="00E94AF1"/>
    <w:rsid w:val="00EA1923"/>
    <w:rsid w:val="00EA39D0"/>
    <w:rsid w:val="00EA697D"/>
    <w:rsid w:val="00EA71DA"/>
    <w:rsid w:val="00EB0B03"/>
    <w:rsid w:val="00EB365C"/>
    <w:rsid w:val="00EB591F"/>
    <w:rsid w:val="00EB5CDB"/>
    <w:rsid w:val="00EC523E"/>
    <w:rsid w:val="00EC6D77"/>
    <w:rsid w:val="00ED48BB"/>
    <w:rsid w:val="00EE1168"/>
    <w:rsid w:val="00EE193B"/>
    <w:rsid w:val="00EF0D0B"/>
    <w:rsid w:val="00F00DC3"/>
    <w:rsid w:val="00F05A62"/>
    <w:rsid w:val="00F13667"/>
    <w:rsid w:val="00F1554E"/>
    <w:rsid w:val="00F1736F"/>
    <w:rsid w:val="00F27294"/>
    <w:rsid w:val="00F33A33"/>
    <w:rsid w:val="00F40D8C"/>
    <w:rsid w:val="00F41C9C"/>
    <w:rsid w:val="00F42C98"/>
    <w:rsid w:val="00F45712"/>
    <w:rsid w:val="00F5201B"/>
    <w:rsid w:val="00F523B1"/>
    <w:rsid w:val="00F55D67"/>
    <w:rsid w:val="00F66315"/>
    <w:rsid w:val="00F84F13"/>
    <w:rsid w:val="00F9198B"/>
    <w:rsid w:val="00F95C0A"/>
    <w:rsid w:val="00F95E2A"/>
    <w:rsid w:val="00F97815"/>
    <w:rsid w:val="00F97BBD"/>
    <w:rsid w:val="00FB33CA"/>
    <w:rsid w:val="00FD1FAF"/>
    <w:rsid w:val="00FD21C9"/>
    <w:rsid w:val="00FD40C4"/>
    <w:rsid w:val="00FE30F6"/>
    <w:rsid w:val="00FE3C09"/>
    <w:rsid w:val="0121B4CB"/>
    <w:rsid w:val="015943BD"/>
    <w:rsid w:val="01D1D12C"/>
    <w:rsid w:val="025FBB35"/>
    <w:rsid w:val="02F5141E"/>
    <w:rsid w:val="0319D685"/>
    <w:rsid w:val="034EDC51"/>
    <w:rsid w:val="03DB0D07"/>
    <w:rsid w:val="040A369D"/>
    <w:rsid w:val="0512A30E"/>
    <w:rsid w:val="0516F477"/>
    <w:rsid w:val="059FCEAF"/>
    <w:rsid w:val="075C524C"/>
    <w:rsid w:val="0850DA2D"/>
    <w:rsid w:val="08D58CF8"/>
    <w:rsid w:val="0926A5E0"/>
    <w:rsid w:val="099F9ACF"/>
    <w:rsid w:val="0A103717"/>
    <w:rsid w:val="0A1B7185"/>
    <w:rsid w:val="0B1DB290"/>
    <w:rsid w:val="0B3CA702"/>
    <w:rsid w:val="0B6B20ED"/>
    <w:rsid w:val="0B887AEF"/>
    <w:rsid w:val="0BE2E1A0"/>
    <w:rsid w:val="0D62CDD7"/>
    <w:rsid w:val="0D78E88B"/>
    <w:rsid w:val="0E0C2C7F"/>
    <w:rsid w:val="0E36680C"/>
    <w:rsid w:val="0EAA922C"/>
    <w:rsid w:val="0EC0B789"/>
    <w:rsid w:val="0EFEC8A4"/>
    <w:rsid w:val="0F0F1045"/>
    <w:rsid w:val="0F70B27D"/>
    <w:rsid w:val="0FE65AC3"/>
    <w:rsid w:val="105262F5"/>
    <w:rsid w:val="10A4BAF7"/>
    <w:rsid w:val="110C82DE"/>
    <w:rsid w:val="1176352A"/>
    <w:rsid w:val="11EF3E4D"/>
    <w:rsid w:val="11F258F9"/>
    <w:rsid w:val="120AD8AA"/>
    <w:rsid w:val="1227AEDC"/>
    <w:rsid w:val="125C35EE"/>
    <w:rsid w:val="12B3D732"/>
    <w:rsid w:val="12B73BC9"/>
    <w:rsid w:val="13047F7C"/>
    <w:rsid w:val="14160BA8"/>
    <w:rsid w:val="1485BE6F"/>
    <w:rsid w:val="1562BB1B"/>
    <w:rsid w:val="159F59EE"/>
    <w:rsid w:val="161A6954"/>
    <w:rsid w:val="18F92C4E"/>
    <w:rsid w:val="19F5ECE8"/>
    <w:rsid w:val="1AD7B90B"/>
    <w:rsid w:val="1B4AE13E"/>
    <w:rsid w:val="1BB2AC0A"/>
    <w:rsid w:val="1BCA6B1E"/>
    <w:rsid w:val="1BE20A13"/>
    <w:rsid w:val="1C97139A"/>
    <w:rsid w:val="1C9952AE"/>
    <w:rsid w:val="1CEAB23B"/>
    <w:rsid w:val="1D790F99"/>
    <w:rsid w:val="1E932D0F"/>
    <w:rsid w:val="1EA20496"/>
    <w:rsid w:val="1F5BF851"/>
    <w:rsid w:val="1F67F706"/>
    <w:rsid w:val="1FCD2A22"/>
    <w:rsid w:val="20582886"/>
    <w:rsid w:val="21D790D9"/>
    <w:rsid w:val="22C493AE"/>
    <w:rsid w:val="22CF2196"/>
    <w:rsid w:val="2301BFC2"/>
    <w:rsid w:val="230A14DC"/>
    <w:rsid w:val="2380E65C"/>
    <w:rsid w:val="23911B85"/>
    <w:rsid w:val="23969F76"/>
    <w:rsid w:val="258477DC"/>
    <w:rsid w:val="260369E6"/>
    <w:rsid w:val="26B3C136"/>
    <w:rsid w:val="2711F711"/>
    <w:rsid w:val="2735EEC9"/>
    <w:rsid w:val="274B3730"/>
    <w:rsid w:val="278C3148"/>
    <w:rsid w:val="27937E4A"/>
    <w:rsid w:val="28296473"/>
    <w:rsid w:val="284BA0AB"/>
    <w:rsid w:val="28FF3D3B"/>
    <w:rsid w:val="2931135E"/>
    <w:rsid w:val="2A76F50D"/>
    <w:rsid w:val="2B21051E"/>
    <w:rsid w:val="2B4E994F"/>
    <w:rsid w:val="2C6C2065"/>
    <w:rsid w:val="2CCFBD4F"/>
    <w:rsid w:val="2CD203CB"/>
    <w:rsid w:val="2CE1A2C3"/>
    <w:rsid w:val="2D502970"/>
    <w:rsid w:val="2D7BE78F"/>
    <w:rsid w:val="2D89B031"/>
    <w:rsid w:val="2DA072EF"/>
    <w:rsid w:val="2E54E0E7"/>
    <w:rsid w:val="2F637722"/>
    <w:rsid w:val="2FD5DE78"/>
    <w:rsid w:val="2FEDAB25"/>
    <w:rsid w:val="3029A6C8"/>
    <w:rsid w:val="30E3C310"/>
    <w:rsid w:val="315DB330"/>
    <w:rsid w:val="32D96A98"/>
    <w:rsid w:val="33012873"/>
    <w:rsid w:val="33F212A9"/>
    <w:rsid w:val="34360E1A"/>
    <w:rsid w:val="34C088CF"/>
    <w:rsid w:val="3510776A"/>
    <w:rsid w:val="3535CBFA"/>
    <w:rsid w:val="354F81AA"/>
    <w:rsid w:val="36B10D71"/>
    <w:rsid w:val="372F0091"/>
    <w:rsid w:val="379E3196"/>
    <w:rsid w:val="37C84127"/>
    <w:rsid w:val="37DF3E83"/>
    <w:rsid w:val="388B9AC9"/>
    <w:rsid w:val="394CDDCD"/>
    <w:rsid w:val="3954DA0C"/>
    <w:rsid w:val="39EE856E"/>
    <w:rsid w:val="3A21AD88"/>
    <w:rsid w:val="3A3E4BC2"/>
    <w:rsid w:val="3A5EAEA6"/>
    <w:rsid w:val="3B0B6D28"/>
    <w:rsid w:val="3B636F18"/>
    <w:rsid w:val="3C66B306"/>
    <w:rsid w:val="3C78AF21"/>
    <w:rsid w:val="3D0724E3"/>
    <w:rsid w:val="3D1AAA66"/>
    <w:rsid w:val="3D8464E2"/>
    <w:rsid w:val="3E8DA6D9"/>
    <w:rsid w:val="3E8E0476"/>
    <w:rsid w:val="3F3FCCCC"/>
    <w:rsid w:val="3F57D152"/>
    <w:rsid w:val="3F695ADA"/>
    <w:rsid w:val="3F9D2C94"/>
    <w:rsid w:val="3FE6D36D"/>
    <w:rsid w:val="41670C69"/>
    <w:rsid w:val="41BA5FC8"/>
    <w:rsid w:val="41CB37B0"/>
    <w:rsid w:val="41D4B372"/>
    <w:rsid w:val="41E36E86"/>
    <w:rsid w:val="42AB7783"/>
    <w:rsid w:val="42FAD0BC"/>
    <w:rsid w:val="44036A4E"/>
    <w:rsid w:val="440CBE18"/>
    <w:rsid w:val="44475FA8"/>
    <w:rsid w:val="4496A11D"/>
    <w:rsid w:val="457B9779"/>
    <w:rsid w:val="461B73C2"/>
    <w:rsid w:val="462C0B82"/>
    <w:rsid w:val="466BCED5"/>
    <w:rsid w:val="46AB5BB2"/>
    <w:rsid w:val="46DE1AB4"/>
    <w:rsid w:val="473C1AC2"/>
    <w:rsid w:val="475B982C"/>
    <w:rsid w:val="47F06B31"/>
    <w:rsid w:val="4944321D"/>
    <w:rsid w:val="49487FFB"/>
    <w:rsid w:val="49A9303A"/>
    <w:rsid w:val="49DBAAC0"/>
    <w:rsid w:val="4A7EBA03"/>
    <w:rsid w:val="4A87C6D1"/>
    <w:rsid w:val="4B59D77C"/>
    <w:rsid w:val="4B65723B"/>
    <w:rsid w:val="4B8AB082"/>
    <w:rsid w:val="4CCA440A"/>
    <w:rsid w:val="4D511ABB"/>
    <w:rsid w:val="4D9575F5"/>
    <w:rsid w:val="4DD235EF"/>
    <w:rsid w:val="4EBF4C64"/>
    <w:rsid w:val="4EE92C99"/>
    <w:rsid w:val="4F64ED8D"/>
    <w:rsid w:val="4FFBFB1A"/>
    <w:rsid w:val="504FFFCA"/>
    <w:rsid w:val="50764553"/>
    <w:rsid w:val="5084FCFA"/>
    <w:rsid w:val="50D3E357"/>
    <w:rsid w:val="516A37AA"/>
    <w:rsid w:val="5228BAE1"/>
    <w:rsid w:val="527CBEF4"/>
    <w:rsid w:val="53472AAF"/>
    <w:rsid w:val="536B7C6A"/>
    <w:rsid w:val="5375309D"/>
    <w:rsid w:val="53AEB5DA"/>
    <w:rsid w:val="54AF5EDF"/>
    <w:rsid w:val="54BD97F9"/>
    <w:rsid w:val="54D3372A"/>
    <w:rsid w:val="5527A76E"/>
    <w:rsid w:val="578F6733"/>
    <w:rsid w:val="57CC38EC"/>
    <w:rsid w:val="583F6227"/>
    <w:rsid w:val="585AA909"/>
    <w:rsid w:val="589F6405"/>
    <w:rsid w:val="58A22A44"/>
    <w:rsid w:val="58F15559"/>
    <w:rsid w:val="591C4EFD"/>
    <w:rsid w:val="5991763C"/>
    <w:rsid w:val="5A4EBA90"/>
    <w:rsid w:val="5BADE843"/>
    <w:rsid w:val="5C49AAD4"/>
    <w:rsid w:val="5C5F33F4"/>
    <w:rsid w:val="5CB325B9"/>
    <w:rsid w:val="5CD97A01"/>
    <w:rsid w:val="5DC4FA82"/>
    <w:rsid w:val="5DD7D296"/>
    <w:rsid w:val="5DF22E68"/>
    <w:rsid w:val="5E35EC44"/>
    <w:rsid w:val="5E946340"/>
    <w:rsid w:val="5EF14CE5"/>
    <w:rsid w:val="5F00942F"/>
    <w:rsid w:val="5F36F897"/>
    <w:rsid w:val="5F638474"/>
    <w:rsid w:val="6026A00B"/>
    <w:rsid w:val="6040B023"/>
    <w:rsid w:val="605EBB4A"/>
    <w:rsid w:val="6095C489"/>
    <w:rsid w:val="60CD3EAD"/>
    <w:rsid w:val="60EAD4F9"/>
    <w:rsid w:val="60F61309"/>
    <w:rsid w:val="615EEE65"/>
    <w:rsid w:val="618F7ADB"/>
    <w:rsid w:val="61A28F2F"/>
    <w:rsid w:val="626D9FE0"/>
    <w:rsid w:val="62B8EBF4"/>
    <w:rsid w:val="639DC137"/>
    <w:rsid w:val="63ABA39D"/>
    <w:rsid w:val="63DC00DA"/>
    <w:rsid w:val="6474F987"/>
    <w:rsid w:val="663B19CF"/>
    <w:rsid w:val="663CF51D"/>
    <w:rsid w:val="678948A1"/>
    <w:rsid w:val="679F9D6E"/>
    <w:rsid w:val="68AE202F"/>
    <w:rsid w:val="68E0DB1E"/>
    <w:rsid w:val="692BF960"/>
    <w:rsid w:val="696F2CCE"/>
    <w:rsid w:val="69CF98D0"/>
    <w:rsid w:val="6A08E322"/>
    <w:rsid w:val="6B154448"/>
    <w:rsid w:val="6B81AD58"/>
    <w:rsid w:val="6BBF10B9"/>
    <w:rsid w:val="6BC75939"/>
    <w:rsid w:val="6C3147AF"/>
    <w:rsid w:val="6C9188ED"/>
    <w:rsid w:val="6C952E1C"/>
    <w:rsid w:val="6CBFF030"/>
    <w:rsid w:val="6D234F24"/>
    <w:rsid w:val="6D587560"/>
    <w:rsid w:val="6D81202C"/>
    <w:rsid w:val="6DE59A9B"/>
    <w:rsid w:val="6E031D96"/>
    <w:rsid w:val="6E0C520C"/>
    <w:rsid w:val="6E1FADBC"/>
    <w:rsid w:val="6E731B77"/>
    <w:rsid w:val="6E7E0A1E"/>
    <w:rsid w:val="6EB38C9E"/>
    <w:rsid w:val="6EE862F0"/>
    <w:rsid w:val="6F39AC96"/>
    <w:rsid w:val="6FB57258"/>
    <w:rsid w:val="705689A0"/>
    <w:rsid w:val="7068D776"/>
    <w:rsid w:val="7090C71E"/>
    <w:rsid w:val="70E13010"/>
    <w:rsid w:val="70E3D1B6"/>
    <w:rsid w:val="70F0DA48"/>
    <w:rsid w:val="7194C67E"/>
    <w:rsid w:val="71BAC499"/>
    <w:rsid w:val="721BA1C1"/>
    <w:rsid w:val="7282BF8C"/>
    <w:rsid w:val="732F9D0B"/>
    <w:rsid w:val="74039B4A"/>
    <w:rsid w:val="744CD76F"/>
    <w:rsid w:val="74565798"/>
    <w:rsid w:val="747BC76B"/>
    <w:rsid w:val="74B82A60"/>
    <w:rsid w:val="7563F502"/>
    <w:rsid w:val="75E64502"/>
    <w:rsid w:val="760EA38F"/>
    <w:rsid w:val="7715E016"/>
    <w:rsid w:val="778871E6"/>
    <w:rsid w:val="779E64CB"/>
    <w:rsid w:val="7812FA41"/>
    <w:rsid w:val="78215AFD"/>
    <w:rsid w:val="782E3642"/>
    <w:rsid w:val="7850D8A5"/>
    <w:rsid w:val="785A432C"/>
    <w:rsid w:val="78746AC9"/>
    <w:rsid w:val="789E36E3"/>
    <w:rsid w:val="78ABCA2C"/>
    <w:rsid w:val="78C4EEC4"/>
    <w:rsid w:val="79240EAD"/>
    <w:rsid w:val="79464451"/>
    <w:rsid w:val="7A17E71A"/>
    <w:rsid w:val="7A771C95"/>
    <w:rsid w:val="7AD78010"/>
    <w:rsid w:val="7B711B8F"/>
    <w:rsid w:val="7B7D99DB"/>
    <w:rsid w:val="7BE98632"/>
    <w:rsid w:val="7C2743B9"/>
    <w:rsid w:val="7CE75307"/>
    <w:rsid w:val="7D6CBA70"/>
    <w:rsid w:val="7DA5314D"/>
    <w:rsid w:val="7E21A2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40FE4C"/>
  <w15:chartTrackingRefBased/>
  <w15:docId w15:val="{65A09A43-E325-4055-A2C1-3644D62AD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6344"/>
    <w:pPr>
      <w:spacing w:after="0" w:line="240" w:lineRule="auto"/>
      <w:jc w:val="both"/>
    </w:pPr>
    <w:rPr>
      <w:sz w:val="20"/>
    </w:rPr>
  </w:style>
  <w:style w:type="paragraph" w:styleId="Ttulo1">
    <w:name w:val="heading 1"/>
    <w:basedOn w:val="Normal"/>
    <w:next w:val="Normal"/>
    <w:link w:val="Ttulo1Car"/>
    <w:uiPriority w:val="9"/>
    <w:qFormat/>
    <w:rsid w:val="00646344"/>
    <w:pPr>
      <w:keepNext/>
      <w:keepLines/>
      <w:numPr>
        <w:numId w:val="7"/>
      </w:numPr>
      <w:spacing w:before="60" w:after="60"/>
      <w:outlineLvl w:val="0"/>
    </w:pPr>
    <w:rPr>
      <w:rFonts w:asciiTheme="majorHAnsi" w:eastAsiaTheme="majorEastAsia" w:hAnsiTheme="majorHAnsi" w:cstheme="majorBidi"/>
      <w:b/>
      <w:caps/>
      <w:szCs w:val="32"/>
    </w:rPr>
  </w:style>
  <w:style w:type="paragraph" w:styleId="Ttulo2">
    <w:name w:val="heading 2"/>
    <w:basedOn w:val="Normal"/>
    <w:next w:val="Normal"/>
    <w:link w:val="Ttulo2Car"/>
    <w:uiPriority w:val="9"/>
    <w:unhideWhenUsed/>
    <w:qFormat/>
    <w:rsid w:val="00C35D5C"/>
    <w:pPr>
      <w:keepNext/>
      <w:keepLines/>
      <w:numPr>
        <w:ilvl w:val="1"/>
        <w:numId w:val="7"/>
      </w:numPr>
      <w:spacing w:before="60" w:after="60"/>
      <w:outlineLvl w:val="1"/>
    </w:pPr>
    <w:rPr>
      <w:rFonts w:asciiTheme="majorHAnsi" w:eastAsiaTheme="majorEastAsia" w:hAnsiTheme="majorHAnsi" w:cstheme="majorBidi"/>
      <w:b/>
      <w:i/>
      <w:szCs w:val="26"/>
    </w:rPr>
  </w:style>
  <w:style w:type="paragraph" w:styleId="Ttulo3">
    <w:name w:val="heading 3"/>
    <w:basedOn w:val="Normal"/>
    <w:next w:val="Normal"/>
    <w:link w:val="Ttulo3Car"/>
    <w:uiPriority w:val="9"/>
    <w:unhideWhenUsed/>
    <w:qFormat/>
    <w:rsid w:val="00850B16"/>
    <w:pPr>
      <w:keepNext/>
      <w:keepLines/>
      <w:numPr>
        <w:ilvl w:val="2"/>
        <w:numId w:val="7"/>
      </w:numPr>
      <w:outlineLvl w:val="2"/>
    </w:pPr>
    <w:rPr>
      <w:rFonts w:asciiTheme="majorHAnsi" w:eastAsiaTheme="majorEastAsia" w:hAnsiTheme="majorHAnsi" w:cstheme="majorBidi"/>
      <w:b/>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46344"/>
    <w:pPr>
      <w:tabs>
        <w:tab w:val="center" w:pos="4419"/>
        <w:tab w:val="right" w:pos="8838"/>
      </w:tabs>
    </w:pPr>
  </w:style>
  <w:style w:type="character" w:customStyle="1" w:styleId="EncabezadoCar">
    <w:name w:val="Encabezado Car"/>
    <w:basedOn w:val="Fuentedeprrafopredeter"/>
    <w:link w:val="Encabezado"/>
    <w:uiPriority w:val="99"/>
    <w:rsid w:val="00646344"/>
  </w:style>
  <w:style w:type="paragraph" w:styleId="Piedepgina">
    <w:name w:val="footer"/>
    <w:basedOn w:val="Normal"/>
    <w:link w:val="PiedepginaCar"/>
    <w:uiPriority w:val="99"/>
    <w:unhideWhenUsed/>
    <w:rsid w:val="00646344"/>
    <w:pPr>
      <w:tabs>
        <w:tab w:val="center" w:pos="4419"/>
        <w:tab w:val="right" w:pos="8838"/>
      </w:tabs>
    </w:pPr>
  </w:style>
  <w:style w:type="character" w:customStyle="1" w:styleId="PiedepginaCar">
    <w:name w:val="Pie de página Car"/>
    <w:basedOn w:val="Fuentedeprrafopredeter"/>
    <w:link w:val="Piedepgina"/>
    <w:uiPriority w:val="99"/>
    <w:rsid w:val="00646344"/>
  </w:style>
  <w:style w:type="table" w:customStyle="1" w:styleId="Cuadrculadetablaclara1">
    <w:name w:val="Cuadrícula de tabla clara1"/>
    <w:basedOn w:val="Tablanormal"/>
    <w:next w:val="Cuadrculadetablaclara"/>
    <w:uiPriority w:val="99"/>
    <w:rsid w:val="006463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6463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1Car">
    <w:name w:val="Título 1 Car"/>
    <w:basedOn w:val="Fuentedeprrafopredeter"/>
    <w:link w:val="Ttulo1"/>
    <w:uiPriority w:val="9"/>
    <w:rsid w:val="00646344"/>
    <w:rPr>
      <w:rFonts w:asciiTheme="majorHAnsi" w:eastAsiaTheme="majorEastAsia" w:hAnsiTheme="majorHAnsi" w:cstheme="majorBidi"/>
      <w:b/>
      <w:caps/>
      <w:sz w:val="20"/>
      <w:szCs w:val="32"/>
    </w:rPr>
  </w:style>
  <w:style w:type="character" w:customStyle="1" w:styleId="Ttulo2Car">
    <w:name w:val="Título 2 Car"/>
    <w:basedOn w:val="Fuentedeprrafopredeter"/>
    <w:link w:val="Ttulo2"/>
    <w:uiPriority w:val="9"/>
    <w:rsid w:val="00C35D5C"/>
    <w:rPr>
      <w:rFonts w:asciiTheme="majorHAnsi" w:eastAsiaTheme="majorEastAsia" w:hAnsiTheme="majorHAnsi" w:cstheme="majorBidi"/>
      <w:b/>
      <w:i/>
      <w:sz w:val="20"/>
      <w:szCs w:val="26"/>
    </w:rPr>
  </w:style>
  <w:style w:type="paragraph" w:styleId="Puesto">
    <w:name w:val="Title"/>
    <w:basedOn w:val="Normal"/>
    <w:next w:val="Normal"/>
    <w:link w:val="PuestoCar"/>
    <w:uiPriority w:val="10"/>
    <w:qFormat/>
    <w:rsid w:val="00646344"/>
    <w:pPr>
      <w:jc w:val="center"/>
    </w:pPr>
    <w:rPr>
      <w:b/>
      <w:caps/>
    </w:rPr>
  </w:style>
  <w:style w:type="character" w:customStyle="1" w:styleId="PuestoCar">
    <w:name w:val="Puesto Car"/>
    <w:basedOn w:val="Fuentedeprrafopredeter"/>
    <w:link w:val="Puesto"/>
    <w:uiPriority w:val="10"/>
    <w:rsid w:val="00646344"/>
    <w:rPr>
      <w:b/>
      <w:caps/>
      <w:sz w:val="20"/>
    </w:rPr>
  </w:style>
  <w:style w:type="character" w:customStyle="1" w:styleId="Ttulo3Car">
    <w:name w:val="Título 3 Car"/>
    <w:basedOn w:val="Fuentedeprrafopredeter"/>
    <w:link w:val="Ttulo3"/>
    <w:uiPriority w:val="9"/>
    <w:rsid w:val="00850B16"/>
    <w:rPr>
      <w:rFonts w:asciiTheme="majorHAnsi" w:eastAsiaTheme="majorEastAsia" w:hAnsiTheme="majorHAnsi" w:cstheme="majorBidi"/>
      <w:b/>
      <w:sz w:val="20"/>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
    <w:basedOn w:val="Normal"/>
    <w:link w:val="PrrafodelistaCar"/>
    <w:uiPriority w:val="34"/>
    <w:qFormat/>
    <w:rsid w:val="00C4150A"/>
    <w:pPr>
      <w:ind w:left="720"/>
      <w:contextualSpacing/>
    </w:pPr>
  </w:style>
  <w:style w:type="paragraph" w:styleId="Descripcin">
    <w:name w:val="caption"/>
    <w:basedOn w:val="Normal"/>
    <w:next w:val="Normal"/>
    <w:uiPriority w:val="35"/>
    <w:unhideWhenUsed/>
    <w:qFormat/>
    <w:rsid w:val="006D269B"/>
    <w:pPr>
      <w:jc w:val="center"/>
    </w:pPr>
    <w:rPr>
      <w:b/>
      <w:iCs/>
      <w:sz w:val="16"/>
      <w:szCs w:val="18"/>
    </w:rPr>
  </w:style>
  <w:style w:type="paragraph" w:styleId="Textonotapie">
    <w:name w:val="footnote text"/>
    <w:basedOn w:val="Normal"/>
    <w:link w:val="TextonotapieCar"/>
    <w:uiPriority w:val="99"/>
    <w:semiHidden/>
    <w:unhideWhenUsed/>
    <w:rsid w:val="00E70F5D"/>
    <w:rPr>
      <w:szCs w:val="20"/>
    </w:rPr>
  </w:style>
  <w:style w:type="character" w:customStyle="1" w:styleId="TextonotapieCar">
    <w:name w:val="Texto nota pie Car"/>
    <w:basedOn w:val="Fuentedeprrafopredeter"/>
    <w:link w:val="Textonotapie"/>
    <w:uiPriority w:val="99"/>
    <w:semiHidden/>
    <w:rsid w:val="00E70F5D"/>
    <w:rPr>
      <w:sz w:val="20"/>
      <w:szCs w:val="20"/>
    </w:rPr>
  </w:style>
  <w:style w:type="character" w:styleId="Refdenotaalpie">
    <w:name w:val="footnote reference"/>
    <w:basedOn w:val="Fuentedeprrafopredeter"/>
    <w:uiPriority w:val="99"/>
    <w:semiHidden/>
    <w:unhideWhenUsed/>
    <w:rsid w:val="00E70F5D"/>
    <w:rPr>
      <w:vertAlign w:val="superscript"/>
    </w:rPr>
  </w:style>
  <w:style w:type="paragraph" w:styleId="NormalWeb">
    <w:name w:val="Normal (Web)"/>
    <w:basedOn w:val="Normal"/>
    <w:uiPriority w:val="99"/>
    <w:unhideWhenUsed/>
    <w:rsid w:val="00E70F5D"/>
    <w:rPr>
      <w:rFonts w:ascii="Times New Roman" w:hAnsi="Times New Roman" w:cs="Times New Roman"/>
      <w:sz w:val="24"/>
      <w:szCs w:val="24"/>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9F4C41"/>
    <w:rPr>
      <w:sz w:val="20"/>
    </w:rPr>
  </w:style>
  <w:style w:type="paragraph" w:styleId="Textocomentario">
    <w:name w:val="annotation text"/>
    <w:basedOn w:val="Normal"/>
    <w:link w:val="TextocomentarioCar"/>
    <w:uiPriority w:val="99"/>
    <w:unhideWhenUsed/>
    <w:rsid w:val="009F4C41"/>
    <w:pPr>
      <w:spacing w:after="160"/>
    </w:pPr>
    <w:rPr>
      <w:rFonts w:ascii="Arial" w:hAnsi="Arial"/>
      <w:color w:val="000000" w:themeColor="text1"/>
      <w:szCs w:val="20"/>
    </w:rPr>
  </w:style>
  <w:style w:type="character" w:customStyle="1" w:styleId="TextocomentarioCar">
    <w:name w:val="Texto comentario Car"/>
    <w:basedOn w:val="Fuentedeprrafopredeter"/>
    <w:link w:val="Textocomentario"/>
    <w:uiPriority w:val="99"/>
    <w:rsid w:val="009F4C41"/>
    <w:rPr>
      <w:rFonts w:ascii="Arial" w:hAnsi="Arial"/>
      <w:color w:val="000000" w:themeColor="text1"/>
      <w:sz w:val="20"/>
      <w:szCs w:val="20"/>
    </w:rPr>
  </w:style>
  <w:style w:type="character" w:styleId="Refdecomentario">
    <w:name w:val="annotation reference"/>
    <w:basedOn w:val="Fuentedeprrafopredeter"/>
    <w:uiPriority w:val="99"/>
    <w:unhideWhenUsed/>
    <w:rsid w:val="009F4C41"/>
    <w:rPr>
      <w:sz w:val="16"/>
      <w:szCs w:val="16"/>
    </w:rPr>
  </w:style>
  <w:style w:type="paragraph" w:styleId="Asuntodelcomentario">
    <w:name w:val="annotation subject"/>
    <w:basedOn w:val="Textocomentario"/>
    <w:next w:val="Textocomentario"/>
    <w:link w:val="AsuntodelcomentarioCar"/>
    <w:uiPriority w:val="99"/>
    <w:semiHidden/>
    <w:unhideWhenUsed/>
    <w:rsid w:val="0072039E"/>
    <w:pPr>
      <w:spacing w:after="0"/>
    </w:pPr>
    <w:rPr>
      <w:rFonts w:asciiTheme="minorHAnsi" w:hAnsiTheme="minorHAnsi"/>
      <w:b/>
      <w:bCs/>
      <w:color w:val="auto"/>
    </w:rPr>
  </w:style>
  <w:style w:type="character" w:customStyle="1" w:styleId="AsuntodelcomentarioCar">
    <w:name w:val="Asunto del comentario Car"/>
    <w:basedOn w:val="TextocomentarioCar"/>
    <w:link w:val="Asuntodelcomentario"/>
    <w:uiPriority w:val="99"/>
    <w:semiHidden/>
    <w:rsid w:val="0072039E"/>
    <w:rPr>
      <w:rFonts w:ascii="Arial" w:hAnsi="Arial"/>
      <w:b/>
      <w:bCs/>
      <w:color w:val="000000" w:themeColor="text1"/>
      <w:sz w:val="20"/>
      <w:szCs w:val="20"/>
    </w:rPr>
  </w:style>
  <w:style w:type="character" w:customStyle="1" w:styleId="Mencinsinresolver1">
    <w:name w:val="Mención sin resolver1"/>
    <w:basedOn w:val="Fuentedeprrafopredeter"/>
    <w:uiPriority w:val="99"/>
    <w:unhideWhenUsed/>
    <w:rsid w:val="001B52E8"/>
    <w:rPr>
      <w:color w:val="605E5C"/>
      <w:shd w:val="clear" w:color="auto" w:fill="E1DFDD"/>
    </w:rPr>
  </w:style>
  <w:style w:type="character" w:customStyle="1" w:styleId="Mencionar1">
    <w:name w:val="Mencionar1"/>
    <w:basedOn w:val="Fuentedeprrafopredeter"/>
    <w:uiPriority w:val="99"/>
    <w:unhideWhenUsed/>
    <w:rsid w:val="001B52E8"/>
    <w:rPr>
      <w:color w:val="2B579A"/>
      <w:shd w:val="clear" w:color="auto" w:fill="E1DFDD"/>
    </w:r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n">
    <w:name w:val="Revision"/>
    <w:hidden/>
    <w:uiPriority w:val="99"/>
    <w:semiHidden/>
    <w:rsid w:val="00BD08C0"/>
    <w:pPr>
      <w:spacing w:after="0" w:line="240" w:lineRule="auto"/>
    </w:pPr>
    <w:rPr>
      <w:sz w:val="20"/>
    </w:rPr>
  </w:style>
  <w:style w:type="paragraph" w:customStyle="1" w:styleId="InviasNormal">
    <w:name w:val="Invias Normal"/>
    <w:basedOn w:val="Normal"/>
    <w:link w:val="InviasNormalCar"/>
    <w:uiPriority w:val="1"/>
    <w:qFormat/>
    <w:rsid w:val="13047F7C"/>
    <w:pPr>
      <w:spacing w:before="120" w:after="240"/>
    </w:pPr>
    <w:rPr>
      <w:rFonts w:ascii="Arial" w:eastAsia="Times New Roman" w:hAnsi="Arial" w:cs="Times New Roman"/>
      <w:lang w:eastAsia="es-ES"/>
    </w:rPr>
  </w:style>
  <w:style w:type="character" w:customStyle="1" w:styleId="InviasNormalCar">
    <w:name w:val="Invias Normal Car"/>
    <w:basedOn w:val="Fuentedeprrafopredeter"/>
    <w:link w:val="InviasNormal"/>
    <w:uiPriority w:val="1"/>
    <w:rsid w:val="13047F7C"/>
    <w:rPr>
      <w:rFonts w:ascii="Arial" w:eastAsia="Times New Roman" w:hAnsi="Arial" w:cs="Times New Roman"/>
      <w:sz w:val="22"/>
      <w:szCs w:val="22"/>
      <w:lang w:eastAsia="es-ES"/>
    </w:rPr>
  </w:style>
  <w:style w:type="character" w:styleId="Hipervnculo">
    <w:name w:val="Hyperlink"/>
    <w:basedOn w:val="Fuentedeprrafopredeter"/>
    <w:uiPriority w:val="99"/>
    <w:unhideWhenUsed/>
    <w:rsid w:val="00373152"/>
    <w:rPr>
      <w:color w:val="0563C1"/>
      <w:u w:val="single"/>
    </w:rPr>
  </w:style>
  <w:style w:type="character" w:styleId="Hipervnculovisitado">
    <w:name w:val="FollowedHyperlink"/>
    <w:basedOn w:val="Fuentedeprrafopredeter"/>
    <w:uiPriority w:val="99"/>
    <w:semiHidden/>
    <w:unhideWhenUsed/>
    <w:rsid w:val="00373152"/>
    <w:rPr>
      <w:color w:val="954F72"/>
      <w:u w:val="single"/>
    </w:rPr>
  </w:style>
  <w:style w:type="paragraph" w:customStyle="1" w:styleId="font5">
    <w:name w:val="font5"/>
    <w:basedOn w:val="Normal"/>
    <w:rsid w:val="00373152"/>
    <w:pPr>
      <w:spacing w:before="100" w:beforeAutospacing="1" w:after="100" w:afterAutospacing="1"/>
      <w:jc w:val="left"/>
    </w:pPr>
    <w:rPr>
      <w:rFonts w:ascii="Tahoma" w:eastAsia="Times New Roman" w:hAnsi="Tahoma" w:cs="Tahoma"/>
      <w:b/>
      <w:bCs/>
      <w:color w:val="000000"/>
      <w:szCs w:val="20"/>
      <w:lang w:val="es-ES" w:eastAsia="es-ES"/>
    </w:rPr>
  </w:style>
  <w:style w:type="paragraph" w:customStyle="1" w:styleId="font6">
    <w:name w:val="font6"/>
    <w:basedOn w:val="Normal"/>
    <w:rsid w:val="00373152"/>
    <w:pPr>
      <w:spacing w:before="100" w:beforeAutospacing="1" w:after="100" w:afterAutospacing="1"/>
      <w:jc w:val="left"/>
    </w:pPr>
    <w:rPr>
      <w:rFonts w:ascii="Tahoma" w:eastAsia="Times New Roman" w:hAnsi="Tahoma" w:cs="Tahoma"/>
      <w:color w:val="000000"/>
      <w:szCs w:val="20"/>
      <w:lang w:val="es-ES" w:eastAsia="es-ES"/>
    </w:rPr>
  </w:style>
  <w:style w:type="paragraph" w:customStyle="1" w:styleId="xl70">
    <w:name w:val="xl70"/>
    <w:basedOn w:val="Normal"/>
    <w:rsid w:val="00373152"/>
    <w:pPr>
      <w:spacing w:before="100" w:beforeAutospacing="1" w:after="100" w:afterAutospacing="1"/>
      <w:jc w:val="left"/>
      <w:textAlignment w:val="center"/>
    </w:pPr>
    <w:rPr>
      <w:rFonts w:ascii="Arial" w:eastAsia="Times New Roman" w:hAnsi="Arial" w:cs="Arial"/>
      <w:sz w:val="24"/>
      <w:szCs w:val="24"/>
      <w:lang w:val="es-ES" w:eastAsia="es-ES"/>
    </w:rPr>
  </w:style>
  <w:style w:type="paragraph" w:customStyle="1" w:styleId="xl71">
    <w:name w:val="xl71"/>
    <w:basedOn w:val="Normal"/>
    <w:rsid w:val="00373152"/>
    <w:pPr>
      <w:spacing w:before="100" w:beforeAutospacing="1" w:after="100" w:afterAutospacing="1"/>
      <w:jc w:val="center"/>
      <w:textAlignment w:val="center"/>
    </w:pPr>
    <w:rPr>
      <w:rFonts w:ascii="Arial" w:eastAsia="Times New Roman" w:hAnsi="Arial" w:cs="Arial"/>
      <w:b/>
      <w:bCs/>
      <w:i/>
      <w:iCs/>
      <w:sz w:val="24"/>
      <w:szCs w:val="24"/>
      <w:lang w:val="es-ES" w:eastAsia="es-ES"/>
    </w:rPr>
  </w:style>
  <w:style w:type="paragraph" w:customStyle="1" w:styleId="xl72">
    <w:name w:val="xl72"/>
    <w:basedOn w:val="Normal"/>
    <w:rsid w:val="00373152"/>
    <w:pPr>
      <w:pBdr>
        <w:left w:val="double" w:sz="6" w:space="0" w:color="auto"/>
      </w:pBdr>
      <w:shd w:val="clear" w:color="000000" w:fill="4472C4"/>
      <w:spacing w:before="100" w:beforeAutospacing="1" w:after="100" w:afterAutospacing="1"/>
      <w:jc w:val="center"/>
      <w:textAlignment w:val="center"/>
    </w:pPr>
    <w:rPr>
      <w:rFonts w:ascii="Arial" w:eastAsia="Times New Roman" w:hAnsi="Arial" w:cs="Arial"/>
      <w:b/>
      <w:bCs/>
      <w:color w:val="FFFFFF"/>
      <w:sz w:val="24"/>
      <w:szCs w:val="24"/>
      <w:lang w:val="es-ES" w:eastAsia="es-ES"/>
    </w:rPr>
  </w:style>
  <w:style w:type="paragraph" w:customStyle="1" w:styleId="xl73">
    <w:name w:val="xl73"/>
    <w:basedOn w:val="Normal"/>
    <w:rsid w:val="00373152"/>
    <w:pPr>
      <w:shd w:val="clear" w:color="000000" w:fill="4472C4"/>
      <w:spacing w:before="100" w:beforeAutospacing="1" w:after="100" w:afterAutospacing="1"/>
      <w:textAlignment w:val="center"/>
    </w:pPr>
    <w:rPr>
      <w:rFonts w:ascii="Arial" w:eastAsia="Times New Roman" w:hAnsi="Arial" w:cs="Arial"/>
      <w:b/>
      <w:bCs/>
      <w:color w:val="FFFFFF"/>
      <w:sz w:val="24"/>
      <w:szCs w:val="24"/>
      <w:lang w:val="es-ES" w:eastAsia="es-ES"/>
    </w:rPr>
  </w:style>
  <w:style w:type="paragraph" w:customStyle="1" w:styleId="xl74">
    <w:name w:val="xl74"/>
    <w:basedOn w:val="Normal"/>
    <w:rsid w:val="00373152"/>
    <w:pPr>
      <w:shd w:val="clear" w:color="000000" w:fill="4472C4"/>
      <w:spacing w:before="100" w:beforeAutospacing="1" w:after="100" w:afterAutospacing="1"/>
      <w:jc w:val="center"/>
      <w:textAlignment w:val="center"/>
    </w:pPr>
    <w:rPr>
      <w:rFonts w:ascii="Arial" w:eastAsia="Times New Roman" w:hAnsi="Arial" w:cs="Arial"/>
      <w:b/>
      <w:bCs/>
      <w:color w:val="FFFFFF"/>
      <w:sz w:val="24"/>
      <w:szCs w:val="24"/>
      <w:lang w:val="es-ES" w:eastAsia="es-ES"/>
    </w:rPr>
  </w:style>
  <w:style w:type="paragraph" w:customStyle="1" w:styleId="xl75">
    <w:name w:val="xl75"/>
    <w:basedOn w:val="Normal"/>
    <w:rsid w:val="00373152"/>
    <w:pPr>
      <w:pBdr>
        <w:top w:val="single" w:sz="4" w:space="0" w:color="auto"/>
        <w:left w:val="double" w:sz="6" w:space="0" w:color="auto"/>
        <w:bottom w:val="single" w:sz="4" w:space="0" w:color="auto"/>
        <w:right w:val="single" w:sz="4" w:space="0" w:color="auto"/>
      </w:pBdr>
      <w:shd w:val="clear" w:color="000000" w:fill="8EA9DB"/>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76">
    <w:name w:val="xl76"/>
    <w:basedOn w:val="Normal"/>
    <w:rsid w:val="00373152"/>
    <w:pPr>
      <w:pBdr>
        <w:left w:val="single" w:sz="4" w:space="0" w:color="auto"/>
        <w:bottom w:val="single" w:sz="4" w:space="0" w:color="auto"/>
        <w:right w:val="single" w:sz="4" w:space="0" w:color="auto"/>
      </w:pBdr>
      <w:shd w:val="clear" w:color="000000" w:fill="8EA9DB"/>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xl77">
    <w:name w:val="xl77"/>
    <w:basedOn w:val="Normal"/>
    <w:rsid w:val="00373152"/>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78">
    <w:name w:val="xl78"/>
    <w:basedOn w:val="Normal"/>
    <w:rsid w:val="00373152"/>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79">
    <w:name w:val="xl79"/>
    <w:basedOn w:val="Normal"/>
    <w:rsid w:val="00373152"/>
    <w:pPr>
      <w:pBdr>
        <w:top w:val="single" w:sz="4" w:space="0" w:color="auto"/>
        <w:left w:val="double" w:sz="6"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80">
    <w:name w:val="xl80"/>
    <w:basedOn w:val="Normal"/>
    <w:rsid w:val="00373152"/>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xl81">
    <w:name w:val="xl81"/>
    <w:basedOn w:val="Normal"/>
    <w:rsid w:val="00373152"/>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82">
    <w:name w:val="xl82"/>
    <w:basedOn w:val="Normal"/>
    <w:rsid w:val="00373152"/>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83">
    <w:name w:val="xl83"/>
    <w:basedOn w:val="Normal"/>
    <w:rsid w:val="00373152"/>
    <w:pPr>
      <w:pBdr>
        <w:top w:val="single" w:sz="4" w:space="0" w:color="auto"/>
        <w:left w:val="double" w:sz="6"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val="es-ES" w:eastAsia="es-ES"/>
    </w:rPr>
  </w:style>
  <w:style w:type="paragraph" w:customStyle="1" w:styleId="xl84">
    <w:name w:val="xl84"/>
    <w:basedOn w:val="Normal"/>
    <w:rsid w:val="003731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4"/>
      <w:szCs w:val="24"/>
      <w:lang w:val="es-ES" w:eastAsia="es-ES"/>
    </w:rPr>
  </w:style>
  <w:style w:type="paragraph" w:customStyle="1" w:styleId="xl85">
    <w:name w:val="xl85"/>
    <w:basedOn w:val="Normal"/>
    <w:rsid w:val="003731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val="es-ES" w:eastAsia="es-ES"/>
    </w:rPr>
  </w:style>
  <w:style w:type="paragraph" w:customStyle="1" w:styleId="xl86">
    <w:name w:val="xl86"/>
    <w:basedOn w:val="Normal"/>
    <w:rsid w:val="003731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val="es-ES" w:eastAsia="es-ES"/>
    </w:rPr>
  </w:style>
  <w:style w:type="paragraph" w:customStyle="1" w:styleId="xl87">
    <w:name w:val="xl87"/>
    <w:basedOn w:val="Normal"/>
    <w:rsid w:val="003731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val="es-ES" w:eastAsia="es-ES"/>
    </w:rPr>
  </w:style>
  <w:style w:type="paragraph" w:customStyle="1" w:styleId="xl88">
    <w:name w:val="xl88"/>
    <w:basedOn w:val="Normal"/>
    <w:rsid w:val="00373152"/>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xl89">
    <w:name w:val="xl89"/>
    <w:basedOn w:val="Normal"/>
    <w:rsid w:val="00373152"/>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xl90">
    <w:name w:val="xl90"/>
    <w:basedOn w:val="Normal"/>
    <w:rsid w:val="00373152"/>
    <w:pPr>
      <w:pBdr>
        <w:top w:val="single" w:sz="4" w:space="0" w:color="auto"/>
        <w:left w:val="double" w:sz="6"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91">
    <w:name w:val="xl91"/>
    <w:basedOn w:val="Normal"/>
    <w:rsid w:val="00373152"/>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xl92">
    <w:name w:val="xl92"/>
    <w:basedOn w:val="Normal"/>
    <w:rsid w:val="00373152"/>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Arial" w:eastAsia="Times New Roman" w:hAnsi="Arial" w:cs="Arial"/>
      <w:sz w:val="24"/>
      <w:szCs w:val="24"/>
      <w:lang w:val="es-ES" w:eastAsia="es-ES"/>
    </w:rPr>
  </w:style>
  <w:style w:type="paragraph" w:customStyle="1" w:styleId="xl93">
    <w:name w:val="xl93"/>
    <w:basedOn w:val="Normal"/>
    <w:rsid w:val="00373152"/>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Arial" w:eastAsia="Times New Roman" w:hAnsi="Arial" w:cs="Arial"/>
      <w:sz w:val="24"/>
      <w:szCs w:val="24"/>
      <w:lang w:val="es-ES" w:eastAsia="es-ES"/>
    </w:rPr>
  </w:style>
  <w:style w:type="paragraph" w:customStyle="1" w:styleId="xl94">
    <w:name w:val="xl94"/>
    <w:basedOn w:val="Normal"/>
    <w:rsid w:val="00373152"/>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95">
    <w:name w:val="xl95"/>
    <w:basedOn w:val="Normal"/>
    <w:rsid w:val="00373152"/>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4"/>
      <w:szCs w:val="24"/>
      <w:lang w:val="es-ES" w:eastAsia="es-ES"/>
    </w:rPr>
  </w:style>
  <w:style w:type="paragraph" w:customStyle="1" w:styleId="xl96">
    <w:name w:val="xl96"/>
    <w:basedOn w:val="Normal"/>
    <w:rsid w:val="003731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4"/>
      <w:szCs w:val="24"/>
      <w:lang w:val="es-ES" w:eastAsia="es-ES"/>
    </w:rPr>
  </w:style>
  <w:style w:type="paragraph" w:customStyle="1" w:styleId="xl97">
    <w:name w:val="xl97"/>
    <w:basedOn w:val="Normal"/>
    <w:rsid w:val="003731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4"/>
      <w:szCs w:val="24"/>
      <w:lang w:val="es-ES" w:eastAsia="es-ES"/>
    </w:rPr>
  </w:style>
  <w:style w:type="paragraph" w:customStyle="1" w:styleId="xl98">
    <w:name w:val="xl98"/>
    <w:basedOn w:val="Normal"/>
    <w:rsid w:val="003731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4"/>
      <w:szCs w:val="24"/>
      <w:lang w:val="es-ES" w:eastAsia="es-ES"/>
    </w:rPr>
  </w:style>
  <w:style w:type="paragraph" w:customStyle="1" w:styleId="xl99">
    <w:name w:val="xl99"/>
    <w:basedOn w:val="Normal"/>
    <w:rsid w:val="00373152"/>
    <w:pPr>
      <w:pBdr>
        <w:top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100">
    <w:name w:val="xl100"/>
    <w:basedOn w:val="Normal"/>
    <w:rsid w:val="00373152"/>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jc w:val="left"/>
      <w:textAlignment w:val="center"/>
    </w:pPr>
    <w:rPr>
      <w:rFonts w:ascii="Arial" w:eastAsia="Times New Roman" w:hAnsi="Arial" w:cs="Arial"/>
      <w:b/>
      <w:bCs/>
      <w:sz w:val="24"/>
      <w:szCs w:val="24"/>
      <w:lang w:val="es-ES" w:eastAsia="es-ES"/>
    </w:rPr>
  </w:style>
  <w:style w:type="paragraph" w:customStyle="1" w:styleId="xl101">
    <w:name w:val="xl101"/>
    <w:basedOn w:val="Normal"/>
    <w:rsid w:val="00373152"/>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left"/>
      <w:textAlignment w:val="center"/>
    </w:pPr>
    <w:rPr>
      <w:rFonts w:ascii="Arial" w:eastAsia="Times New Roman" w:hAnsi="Arial" w:cs="Arial"/>
      <w:b/>
      <w:bCs/>
      <w:sz w:val="24"/>
      <w:szCs w:val="24"/>
      <w:lang w:val="es-ES" w:eastAsia="es-ES"/>
    </w:rPr>
  </w:style>
  <w:style w:type="paragraph" w:customStyle="1" w:styleId="xl102">
    <w:name w:val="xl102"/>
    <w:basedOn w:val="Normal"/>
    <w:rsid w:val="00373152"/>
    <w:pPr>
      <w:spacing w:before="100" w:beforeAutospacing="1" w:after="100" w:afterAutospacing="1"/>
      <w:jc w:val="center"/>
      <w:textAlignment w:val="center"/>
    </w:pPr>
    <w:rPr>
      <w:rFonts w:ascii="Arial" w:eastAsia="Times New Roman" w:hAnsi="Arial" w:cs="Arial"/>
      <w:sz w:val="24"/>
      <w:szCs w:val="24"/>
      <w:lang w:val="es-ES" w:eastAsia="es-ES"/>
    </w:rPr>
  </w:style>
  <w:style w:type="paragraph" w:customStyle="1" w:styleId="xl103">
    <w:name w:val="xl103"/>
    <w:basedOn w:val="Normal"/>
    <w:rsid w:val="00373152"/>
    <w:pPr>
      <w:spacing w:before="100" w:beforeAutospacing="1" w:after="100" w:afterAutospacing="1"/>
      <w:textAlignment w:val="center"/>
    </w:pPr>
    <w:rPr>
      <w:rFonts w:ascii="Arial" w:eastAsia="Times New Roman" w:hAnsi="Arial" w:cs="Arial"/>
      <w:sz w:val="24"/>
      <w:szCs w:val="24"/>
      <w:lang w:val="es-ES" w:eastAsia="es-ES"/>
    </w:rPr>
  </w:style>
  <w:style w:type="paragraph" w:customStyle="1" w:styleId="xl104">
    <w:name w:val="xl104"/>
    <w:basedOn w:val="Normal"/>
    <w:rsid w:val="00373152"/>
    <w:pPr>
      <w:spacing w:before="100" w:beforeAutospacing="1" w:after="100" w:afterAutospacing="1"/>
      <w:jc w:val="center"/>
      <w:textAlignment w:val="center"/>
    </w:pPr>
    <w:rPr>
      <w:rFonts w:ascii="Arial" w:eastAsia="Times New Roman" w:hAnsi="Arial" w:cs="Arial"/>
      <w:sz w:val="24"/>
      <w:szCs w:val="24"/>
      <w:lang w:val="es-ES" w:eastAsia="es-ES"/>
    </w:rPr>
  </w:style>
  <w:style w:type="paragraph" w:customStyle="1" w:styleId="xl105">
    <w:name w:val="xl105"/>
    <w:basedOn w:val="Normal"/>
    <w:rsid w:val="00373152"/>
    <w:pPr>
      <w:spacing w:before="100" w:beforeAutospacing="1" w:after="100" w:afterAutospacing="1"/>
      <w:jc w:val="center"/>
      <w:textAlignment w:val="center"/>
    </w:pPr>
    <w:rPr>
      <w:rFonts w:ascii="Arial" w:eastAsia="Times New Roman" w:hAnsi="Arial" w:cs="Arial"/>
      <w:sz w:val="24"/>
      <w:szCs w:val="24"/>
      <w:lang w:val="es-ES" w:eastAsia="es-ES"/>
    </w:rPr>
  </w:style>
  <w:style w:type="character" w:styleId="Textoennegrita">
    <w:name w:val="Strong"/>
    <w:basedOn w:val="Fuentedeprrafopredeter"/>
    <w:uiPriority w:val="22"/>
    <w:qFormat/>
    <w:rsid w:val="00072191"/>
    <w:rPr>
      <w:b/>
      <w:bCs/>
    </w:rPr>
  </w:style>
  <w:style w:type="paragraph" w:styleId="Textodeglobo">
    <w:name w:val="Balloon Text"/>
    <w:basedOn w:val="Normal"/>
    <w:link w:val="TextodegloboCar"/>
    <w:uiPriority w:val="99"/>
    <w:semiHidden/>
    <w:unhideWhenUsed/>
    <w:rsid w:val="0044281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4281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785774">
      <w:bodyDiv w:val="1"/>
      <w:marLeft w:val="0"/>
      <w:marRight w:val="0"/>
      <w:marTop w:val="0"/>
      <w:marBottom w:val="0"/>
      <w:divBdr>
        <w:top w:val="none" w:sz="0" w:space="0" w:color="auto"/>
        <w:left w:val="none" w:sz="0" w:space="0" w:color="auto"/>
        <w:bottom w:val="none" w:sz="0" w:space="0" w:color="auto"/>
        <w:right w:val="none" w:sz="0" w:space="0" w:color="auto"/>
      </w:divBdr>
      <w:divsChild>
        <w:div w:id="59593997">
          <w:marLeft w:val="0"/>
          <w:marRight w:val="0"/>
          <w:marTop w:val="0"/>
          <w:marBottom w:val="0"/>
          <w:divBdr>
            <w:top w:val="none" w:sz="0" w:space="0" w:color="auto"/>
            <w:left w:val="none" w:sz="0" w:space="0" w:color="auto"/>
            <w:bottom w:val="none" w:sz="0" w:space="0" w:color="auto"/>
            <w:right w:val="none" w:sz="0" w:space="0" w:color="auto"/>
          </w:divBdr>
        </w:div>
        <w:div w:id="805120714">
          <w:marLeft w:val="0"/>
          <w:marRight w:val="0"/>
          <w:marTop w:val="0"/>
          <w:marBottom w:val="0"/>
          <w:divBdr>
            <w:top w:val="none" w:sz="0" w:space="0" w:color="auto"/>
            <w:left w:val="none" w:sz="0" w:space="0" w:color="auto"/>
            <w:bottom w:val="none" w:sz="0" w:space="0" w:color="auto"/>
            <w:right w:val="none" w:sz="0" w:space="0" w:color="auto"/>
          </w:divBdr>
        </w:div>
        <w:div w:id="1363215038">
          <w:marLeft w:val="0"/>
          <w:marRight w:val="0"/>
          <w:marTop w:val="0"/>
          <w:marBottom w:val="0"/>
          <w:divBdr>
            <w:top w:val="none" w:sz="0" w:space="0" w:color="auto"/>
            <w:left w:val="none" w:sz="0" w:space="0" w:color="auto"/>
            <w:bottom w:val="none" w:sz="0" w:space="0" w:color="auto"/>
            <w:right w:val="none" w:sz="0" w:space="0" w:color="auto"/>
          </w:divBdr>
        </w:div>
        <w:div w:id="1484203470">
          <w:marLeft w:val="-75"/>
          <w:marRight w:val="0"/>
          <w:marTop w:val="30"/>
          <w:marBottom w:val="30"/>
          <w:divBdr>
            <w:top w:val="none" w:sz="0" w:space="0" w:color="auto"/>
            <w:left w:val="none" w:sz="0" w:space="0" w:color="auto"/>
            <w:bottom w:val="none" w:sz="0" w:space="0" w:color="auto"/>
            <w:right w:val="none" w:sz="0" w:space="0" w:color="auto"/>
          </w:divBdr>
          <w:divsChild>
            <w:div w:id="496194904">
              <w:marLeft w:val="0"/>
              <w:marRight w:val="0"/>
              <w:marTop w:val="0"/>
              <w:marBottom w:val="0"/>
              <w:divBdr>
                <w:top w:val="none" w:sz="0" w:space="0" w:color="auto"/>
                <w:left w:val="none" w:sz="0" w:space="0" w:color="auto"/>
                <w:bottom w:val="none" w:sz="0" w:space="0" w:color="auto"/>
                <w:right w:val="none" w:sz="0" w:space="0" w:color="auto"/>
              </w:divBdr>
              <w:divsChild>
                <w:div w:id="45833547">
                  <w:marLeft w:val="0"/>
                  <w:marRight w:val="0"/>
                  <w:marTop w:val="0"/>
                  <w:marBottom w:val="0"/>
                  <w:divBdr>
                    <w:top w:val="none" w:sz="0" w:space="0" w:color="auto"/>
                    <w:left w:val="none" w:sz="0" w:space="0" w:color="auto"/>
                    <w:bottom w:val="none" w:sz="0" w:space="0" w:color="auto"/>
                    <w:right w:val="none" w:sz="0" w:space="0" w:color="auto"/>
                  </w:divBdr>
                </w:div>
              </w:divsChild>
            </w:div>
            <w:div w:id="947930256">
              <w:marLeft w:val="0"/>
              <w:marRight w:val="0"/>
              <w:marTop w:val="0"/>
              <w:marBottom w:val="0"/>
              <w:divBdr>
                <w:top w:val="none" w:sz="0" w:space="0" w:color="auto"/>
                <w:left w:val="none" w:sz="0" w:space="0" w:color="auto"/>
                <w:bottom w:val="none" w:sz="0" w:space="0" w:color="auto"/>
                <w:right w:val="none" w:sz="0" w:space="0" w:color="auto"/>
              </w:divBdr>
              <w:divsChild>
                <w:div w:id="1939412181">
                  <w:marLeft w:val="0"/>
                  <w:marRight w:val="0"/>
                  <w:marTop w:val="0"/>
                  <w:marBottom w:val="0"/>
                  <w:divBdr>
                    <w:top w:val="none" w:sz="0" w:space="0" w:color="auto"/>
                    <w:left w:val="none" w:sz="0" w:space="0" w:color="auto"/>
                    <w:bottom w:val="none" w:sz="0" w:space="0" w:color="auto"/>
                    <w:right w:val="none" w:sz="0" w:space="0" w:color="auto"/>
                  </w:divBdr>
                </w:div>
              </w:divsChild>
            </w:div>
            <w:div w:id="1192693571">
              <w:marLeft w:val="0"/>
              <w:marRight w:val="0"/>
              <w:marTop w:val="0"/>
              <w:marBottom w:val="0"/>
              <w:divBdr>
                <w:top w:val="none" w:sz="0" w:space="0" w:color="auto"/>
                <w:left w:val="none" w:sz="0" w:space="0" w:color="auto"/>
                <w:bottom w:val="none" w:sz="0" w:space="0" w:color="auto"/>
                <w:right w:val="none" w:sz="0" w:space="0" w:color="auto"/>
              </w:divBdr>
              <w:divsChild>
                <w:div w:id="322899881">
                  <w:marLeft w:val="0"/>
                  <w:marRight w:val="0"/>
                  <w:marTop w:val="0"/>
                  <w:marBottom w:val="0"/>
                  <w:divBdr>
                    <w:top w:val="none" w:sz="0" w:space="0" w:color="auto"/>
                    <w:left w:val="none" w:sz="0" w:space="0" w:color="auto"/>
                    <w:bottom w:val="none" w:sz="0" w:space="0" w:color="auto"/>
                    <w:right w:val="none" w:sz="0" w:space="0" w:color="auto"/>
                  </w:divBdr>
                </w:div>
              </w:divsChild>
            </w:div>
            <w:div w:id="1220244360">
              <w:marLeft w:val="0"/>
              <w:marRight w:val="0"/>
              <w:marTop w:val="0"/>
              <w:marBottom w:val="0"/>
              <w:divBdr>
                <w:top w:val="none" w:sz="0" w:space="0" w:color="auto"/>
                <w:left w:val="none" w:sz="0" w:space="0" w:color="auto"/>
                <w:bottom w:val="none" w:sz="0" w:space="0" w:color="auto"/>
                <w:right w:val="none" w:sz="0" w:space="0" w:color="auto"/>
              </w:divBdr>
              <w:divsChild>
                <w:div w:id="230584550">
                  <w:marLeft w:val="0"/>
                  <w:marRight w:val="0"/>
                  <w:marTop w:val="0"/>
                  <w:marBottom w:val="0"/>
                  <w:divBdr>
                    <w:top w:val="none" w:sz="0" w:space="0" w:color="auto"/>
                    <w:left w:val="none" w:sz="0" w:space="0" w:color="auto"/>
                    <w:bottom w:val="none" w:sz="0" w:space="0" w:color="auto"/>
                    <w:right w:val="none" w:sz="0" w:space="0" w:color="auto"/>
                  </w:divBdr>
                </w:div>
              </w:divsChild>
            </w:div>
            <w:div w:id="1443846067">
              <w:marLeft w:val="0"/>
              <w:marRight w:val="0"/>
              <w:marTop w:val="0"/>
              <w:marBottom w:val="0"/>
              <w:divBdr>
                <w:top w:val="none" w:sz="0" w:space="0" w:color="auto"/>
                <w:left w:val="none" w:sz="0" w:space="0" w:color="auto"/>
                <w:bottom w:val="none" w:sz="0" w:space="0" w:color="auto"/>
                <w:right w:val="none" w:sz="0" w:space="0" w:color="auto"/>
              </w:divBdr>
              <w:divsChild>
                <w:div w:id="861817290">
                  <w:marLeft w:val="0"/>
                  <w:marRight w:val="0"/>
                  <w:marTop w:val="0"/>
                  <w:marBottom w:val="0"/>
                  <w:divBdr>
                    <w:top w:val="none" w:sz="0" w:space="0" w:color="auto"/>
                    <w:left w:val="none" w:sz="0" w:space="0" w:color="auto"/>
                    <w:bottom w:val="none" w:sz="0" w:space="0" w:color="auto"/>
                    <w:right w:val="none" w:sz="0" w:space="0" w:color="auto"/>
                  </w:divBdr>
                </w:div>
              </w:divsChild>
            </w:div>
            <w:div w:id="1492215645">
              <w:marLeft w:val="0"/>
              <w:marRight w:val="0"/>
              <w:marTop w:val="0"/>
              <w:marBottom w:val="0"/>
              <w:divBdr>
                <w:top w:val="none" w:sz="0" w:space="0" w:color="auto"/>
                <w:left w:val="none" w:sz="0" w:space="0" w:color="auto"/>
                <w:bottom w:val="none" w:sz="0" w:space="0" w:color="auto"/>
                <w:right w:val="none" w:sz="0" w:space="0" w:color="auto"/>
              </w:divBdr>
              <w:divsChild>
                <w:div w:id="1876695598">
                  <w:marLeft w:val="0"/>
                  <w:marRight w:val="0"/>
                  <w:marTop w:val="0"/>
                  <w:marBottom w:val="0"/>
                  <w:divBdr>
                    <w:top w:val="none" w:sz="0" w:space="0" w:color="auto"/>
                    <w:left w:val="none" w:sz="0" w:space="0" w:color="auto"/>
                    <w:bottom w:val="none" w:sz="0" w:space="0" w:color="auto"/>
                    <w:right w:val="none" w:sz="0" w:space="0" w:color="auto"/>
                  </w:divBdr>
                </w:div>
              </w:divsChild>
            </w:div>
            <w:div w:id="1551727490">
              <w:marLeft w:val="0"/>
              <w:marRight w:val="0"/>
              <w:marTop w:val="0"/>
              <w:marBottom w:val="0"/>
              <w:divBdr>
                <w:top w:val="none" w:sz="0" w:space="0" w:color="auto"/>
                <w:left w:val="none" w:sz="0" w:space="0" w:color="auto"/>
                <w:bottom w:val="none" w:sz="0" w:space="0" w:color="auto"/>
                <w:right w:val="none" w:sz="0" w:space="0" w:color="auto"/>
              </w:divBdr>
              <w:divsChild>
                <w:div w:id="417479590">
                  <w:marLeft w:val="0"/>
                  <w:marRight w:val="0"/>
                  <w:marTop w:val="0"/>
                  <w:marBottom w:val="0"/>
                  <w:divBdr>
                    <w:top w:val="none" w:sz="0" w:space="0" w:color="auto"/>
                    <w:left w:val="none" w:sz="0" w:space="0" w:color="auto"/>
                    <w:bottom w:val="none" w:sz="0" w:space="0" w:color="auto"/>
                    <w:right w:val="none" w:sz="0" w:space="0" w:color="auto"/>
                  </w:divBdr>
                </w:div>
              </w:divsChild>
            </w:div>
            <w:div w:id="1566145621">
              <w:marLeft w:val="0"/>
              <w:marRight w:val="0"/>
              <w:marTop w:val="0"/>
              <w:marBottom w:val="0"/>
              <w:divBdr>
                <w:top w:val="none" w:sz="0" w:space="0" w:color="auto"/>
                <w:left w:val="none" w:sz="0" w:space="0" w:color="auto"/>
                <w:bottom w:val="none" w:sz="0" w:space="0" w:color="auto"/>
                <w:right w:val="none" w:sz="0" w:space="0" w:color="auto"/>
              </w:divBdr>
              <w:divsChild>
                <w:div w:id="573121811">
                  <w:marLeft w:val="0"/>
                  <w:marRight w:val="0"/>
                  <w:marTop w:val="0"/>
                  <w:marBottom w:val="0"/>
                  <w:divBdr>
                    <w:top w:val="none" w:sz="0" w:space="0" w:color="auto"/>
                    <w:left w:val="none" w:sz="0" w:space="0" w:color="auto"/>
                    <w:bottom w:val="none" w:sz="0" w:space="0" w:color="auto"/>
                    <w:right w:val="none" w:sz="0" w:space="0" w:color="auto"/>
                  </w:divBdr>
                </w:div>
              </w:divsChild>
            </w:div>
            <w:div w:id="1641183242">
              <w:marLeft w:val="0"/>
              <w:marRight w:val="0"/>
              <w:marTop w:val="0"/>
              <w:marBottom w:val="0"/>
              <w:divBdr>
                <w:top w:val="none" w:sz="0" w:space="0" w:color="auto"/>
                <w:left w:val="none" w:sz="0" w:space="0" w:color="auto"/>
                <w:bottom w:val="none" w:sz="0" w:space="0" w:color="auto"/>
                <w:right w:val="none" w:sz="0" w:space="0" w:color="auto"/>
              </w:divBdr>
              <w:divsChild>
                <w:div w:id="1776557050">
                  <w:marLeft w:val="0"/>
                  <w:marRight w:val="0"/>
                  <w:marTop w:val="0"/>
                  <w:marBottom w:val="0"/>
                  <w:divBdr>
                    <w:top w:val="none" w:sz="0" w:space="0" w:color="auto"/>
                    <w:left w:val="none" w:sz="0" w:space="0" w:color="auto"/>
                    <w:bottom w:val="none" w:sz="0" w:space="0" w:color="auto"/>
                    <w:right w:val="none" w:sz="0" w:space="0" w:color="auto"/>
                  </w:divBdr>
                </w:div>
              </w:divsChild>
            </w:div>
            <w:div w:id="1854149750">
              <w:marLeft w:val="0"/>
              <w:marRight w:val="0"/>
              <w:marTop w:val="0"/>
              <w:marBottom w:val="0"/>
              <w:divBdr>
                <w:top w:val="none" w:sz="0" w:space="0" w:color="auto"/>
                <w:left w:val="none" w:sz="0" w:space="0" w:color="auto"/>
                <w:bottom w:val="none" w:sz="0" w:space="0" w:color="auto"/>
                <w:right w:val="none" w:sz="0" w:space="0" w:color="auto"/>
              </w:divBdr>
              <w:divsChild>
                <w:div w:id="1349405931">
                  <w:marLeft w:val="0"/>
                  <w:marRight w:val="0"/>
                  <w:marTop w:val="0"/>
                  <w:marBottom w:val="0"/>
                  <w:divBdr>
                    <w:top w:val="none" w:sz="0" w:space="0" w:color="auto"/>
                    <w:left w:val="none" w:sz="0" w:space="0" w:color="auto"/>
                    <w:bottom w:val="none" w:sz="0" w:space="0" w:color="auto"/>
                    <w:right w:val="none" w:sz="0" w:space="0" w:color="auto"/>
                  </w:divBdr>
                </w:div>
              </w:divsChild>
            </w:div>
            <w:div w:id="1855337373">
              <w:marLeft w:val="0"/>
              <w:marRight w:val="0"/>
              <w:marTop w:val="0"/>
              <w:marBottom w:val="0"/>
              <w:divBdr>
                <w:top w:val="none" w:sz="0" w:space="0" w:color="auto"/>
                <w:left w:val="none" w:sz="0" w:space="0" w:color="auto"/>
                <w:bottom w:val="none" w:sz="0" w:space="0" w:color="auto"/>
                <w:right w:val="none" w:sz="0" w:space="0" w:color="auto"/>
              </w:divBdr>
              <w:divsChild>
                <w:div w:id="1165053553">
                  <w:marLeft w:val="0"/>
                  <w:marRight w:val="0"/>
                  <w:marTop w:val="0"/>
                  <w:marBottom w:val="0"/>
                  <w:divBdr>
                    <w:top w:val="none" w:sz="0" w:space="0" w:color="auto"/>
                    <w:left w:val="none" w:sz="0" w:space="0" w:color="auto"/>
                    <w:bottom w:val="none" w:sz="0" w:space="0" w:color="auto"/>
                    <w:right w:val="none" w:sz="0" w:space="0" w:color="auto"/>
                  </w:divBdr>
                </w:div>
              </w:divsChild>
            </w:div>
            <w:div w:id="1879392333">
              <w:marLeft w:val="0"/>
              <w:marRight w:val="0"/>
              <w:marTop w:val="0"/>
              <w:marBottom w:val="0"/>
              <w:divBdr>
                <w:top w:val="none" w:sz="0" w:space="0" w:color="auto"/>
                <w:left w:val="none" w:sz="0" w:space="0" w:color="auto"/>
                <w:bottom w:val="none" w:sz="0" w:space="0" w:color="auto"/>
                <w:right w:val="none" w:sz="0" w:space="0" w:color="auto"/>
              </w:divBdr>
              <w:divsChild>
                <w:div w:id="189616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760350">
          <w:marLeft w:val="0"/>
          <w:marRight w:val="0"/>
          <w:marTop w:val="0"/>
          <w:marBottom w:val="0"/>
          <w:divBdr>
            <w:top w:val="none" w:sz="0" w:space="0" w:color="auto"/>
            <w:left w:val="none" w:sz="0" w:space="0" w:color="auto"/>
            <w:bottom w:val="none" w:sz="0" w:space="0" w:color="auto"/>
            <w:right w:val="none" w:sz="0" w:space="0" w:color="auto"/>
          </w:divBdr>
        </w:div>
      </w:divsChild>
    </w:div>
    <w:div w:id="261187208">
      <w:bodyDiv w:val="1"/>
      <w:marLeft w:val="0"/>
      <w:marRight w:val="0"/>
      <w:marTop w:val="0"/>
      <w:marBottom w:val="0"/>
      <w:divBdr>
        <w:top w:val="none" w:sz="0" w:space="0" w:color="auto"/>
        <w:left w:val="none" w:sz="0" w:space="0" w:color="auto"/>
        <w:bottom w:val="none" w:sz="0" w:space="0" w:color="auto"/>
        <w:right w:val="none" w:sz="0" w:space="0" w:color="auto"/>
      </w:divBdr>
      <w:divsChild>
        <w:div w:id="281570787">
          <w:marLeft w:val="0"/>
          <w:marRight w:val="0"/>
          <w:marTop w:val="0"/>
          <w:marBottom w:val="0"/>
          <w:divBdr>
            <w:top w:val="none" w:sz="0" w:space="0" w:color="auto"/>
            <w:left w:val="none" w:sz="0" w:space="0" w:color="auto"/>
            <w:bottom w:val="none" w:sz="0" w:space="0" w:color="auto"/>
            <w:right w:val="none" w:sz="0" w:space="0" w:color="auto"/>
          </w:divBdr>
        </w:div>
        <w:div w:id="1118834759">
          <w:marLeft w:val="0"/>
          <w:marRight w:val="0"/>
          <w:marTop w:val="0"/>
          <w:marBottom w:val="0"/>
          <w:divBdr>
            <w:top w:val="none" w:sz="0" w:space="0" w:color="auto"/>
            <w:left w:val="none" w:sz="0" w:space="0" w:color="auto"/>
            <w:bottom w:val="none" w:sz="0" w:space="0" w:color="auto"/>
            <w:right w:val="none" w:sz="0" w:space="0" w:color="auto"/>
          </w:divBdr>
        </w:div>
        <w:div w:id="1183015867">
          <w:marLeft w:val="0"/>
          <w:marRight w:val="0"/>
          <w:marTop w:val="0"/>
          <w:marBottom w:val="0"/>
          <w:divBdr>
            <w:top w:val="none" w:sz="0" w:space="0" w:color="auto"/>
            <w:left w:val="none" w:sz="0" w:space="0" w:color="auto"/>
            <w:bottom w:val="none" w:sz="0" w:space="0" w:color="auto"/>
            <w:right w:val="none" w:sz="0" w:space="0" w:color="auto"/>
          </w:divBdr>
        </w:div>
        <w:div w:id="1320647707">
          <w:marLeft w:val="0"/>
          <w:marRight w:val="0"/>
          <w:marTop w:val="0"/>
          <w:marBottom w:val="0"/>
          <w:divBdr>
            <w:top w:val="none" w:sz="0" w:space="0" w:color="auto"/>
            <w:left w:val="none" w:sz="0" w:space="0" w:color="auto"/>
            <w:bottom w:val="none" w:sz="0" w:space="0" w:color="auto"/>
            <w:right w:val="none" w:sz="0" w:space="0" w:color="auto"/>
          </w:divBdr>
        </w:div>
        <w:div w:id="1700202842">
          <w:marLeft w:val="0"/>
          <w:marRight w:val="0"/>
          <w:marTop w:val="0"/>
          <w:marBottom w:val="0"/>
          <w:divBdr>
            <w:top w:val="none" w:sz="0" w:space="0" w:color="auto"/>
            <w:left w:val="none" w:sz="0" w:space="0" w:color="auto"/>
            <w:bottom w:val="none" w:sz="0" w:space="0" w:color="auto"/>
            <w:right w:val="none" w:sz="0" w:space="0" w:color="auto"/>
          </w:divBdr>
        </w:div>
      </w:divsChild>
    </w:div>
    <w:div w:id="419524086">
      <w:bodyDiv w:val="1"/>
      <w:marLeft w:val="0"/>
      <w:marRight w:val="0"/>
      <w:marTop w:val="0"/>
      <w:marBottom w:val="0"/>
      <w:divBdr>
        <w:top w:val="none" w:sz="0" w:space="0" w:color="auto"/>
        <w:left w:val="none" w:sz="0" w:space="0" w:color="auto"/>
        <w:bottom w:val="none" w:sz="0" w:space="0" w:color="auto"/>
        <w:right w:val="none" w:sz="0" w:space="0" w:color="auto"/>
      </w:divBdr>
    </w:div>
    <w:div w:id="564415481">
      <w:bodyDiv w:val="1"/>
      <w:marLeft w:val="0"/>
      <w:marRight w:val="0"/>
      <w:marTop w:val="0"/>
      <w:marBottom w:val="0"/>
      <w:divBdr>
        <w:top w:val="none" w:sz="0" w:space="0" w:color="auto"/>
        <w:left w:val="none" w:sz="0" w:space="0" w:color="auto"/>
        <w:bottom w:val="none" w:sz="0" w:space="0" w:color="auto"/>
        <w:right w:val="none" w:sz="0" w:space="0" w:color="auto"/>
      </w:divBdr>
    </w:div>
    <w:div w:id="687677472">
      <w:bodyDiv w:val="1"/>
      <w:marLeft w:val="0"/>
      <w:marRight w:val="0"/>
      <w:marTop w:val="0"/>
      <w:marBottom w:val="0"/>
      <w:divBdr>
        <w:top w:val="none" w:sz="0" w:space="0" w:color="auto"/>
        <w:left w:val="none" w:sz="0" w:space="0" w:color="auto"/>
        <w:bottom w:val="none" w:sz="0" w:space="0" w:color="auto"/>
        <w:right w:val="none" w:sz="0" w:space="0" w:color="auto"/>
      </w:divBdr>
    </w:div>
    <w:div w:id="1352217985">
      <w:bodyDiv w:val="1"/>
      <w:marLeft w:val="0"/>
      <w:marRight w:val="0"/>
      <w:marTop w:val="0"/>
      <w:marBottom w:val="0"/>
      <w:divBdr>
        <w:top w:val="none" w:sz="0" w:space="0" w:color="auto"/>
        <w:left w:val="none" w:sz="0" w:space="0" w:color="auto"/>
        <w:bottom w:val="none" w:sz="0" w:space="0" w:color="auto"/>
        <w:right w:val="none" w:sz="0" w:space="0" w:color="auto"/>
      </w:divBdr>
    </w:div>
    <w:div w:id="1538853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ogle.com/search?q=RETILAP&amp;rlz=1C1CHBF_esCO1096CO1096&amp;sca_esv=59623aa993e8ccae&amp;sxsrf=ANbL-n5SvWx2pH902hyW_JCKAUCRJTBUNw%3A1768943874145&amp;ei=AvFvaY_NCJONwbkP6NvtuQU&amp;oq=normas+que+rigen+las+obras+&amp;gs_lp=Egxnd3Mtd2l6LXNlcnAiG25vcm1hcyBxdWUgcmlnZW4gbGFzIG9icmFzICoCCAEyBRAhGKABMgUQIRigATIFECEYoAFIxlFQ3QdYikFwBHgBkAECmAGoAqABiRiqAQYwLjE4LjK4AQHIAQD4AQGYAhSgAv8TwgIKEAAYsAMY1gQYR8ICBRAAGIAEwgIGEAAYFhgewgIFEAAY7wXCAgUQIRifBZgDAIgGAZAGCJIHBjQuMTUuMaAH8HSyBwYwLjE1LjG4B-ATwgcIMC4xLjEwLjnIB4wBgAgA&amp;sclient=gws-wiz-serp&amp;ved=2ahUKEwjqkuzEhZuSAxXHQjABHWHtCQQQgK4QegQIAxAH" TargetMode="External"/><Relationship Id="rId3" Type="http://schemas.openxmlformats.org/officeDocument/2006/relationships/customXml" Target="../customXml/item3.xml"/><Relationship Id="rId21"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microsoft.com/office/2016/09/relationships/commentsIds" Target="commentsIds.xml"/><Relationship Id="rId5" Type="http://schemas.openxmlformats.org/officeDocument/2006/relationships/numbering" Target="numbering.xml"/><Relationship Id="rId15" Type="http://schemas.openxmlformats.org/officeDocument/2006/relationships/footer" Target="footer1.xml"/><Relationship Id="rId23" Type="http://schemas.microsoft.com/office/2019/05/relationships/documenttasks" Target="documenttasks/documenttasks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documenttasks/documenttasks1.xml><?xml version="1.0" encoding="utf-8"?>
<t:Tasks xmlns:t="http://schemas.microsoft.com/office/tasks/2019/documenttasks" xmlns:oel="http://schemas.microsoft.com/office/2019/extlst">
  <t:Task id="{995A4437-B808-469E-80BE-082CE2777BD1}">
    <t:Anchor>
      <t:Comment id="1820589682"/>
    </t:Anchor>
    <t:History>
      <t:Event id="{B248C57F-0EA7-45CA-BC51-3E803D7BA337}" time="2025-08-04T19:57:25.215Z">
        <t:Attribution userId="S::martha.romero@colombiacompra.gov.co::1961e835-1baa-4841-a9ea-3923b8667f05" userProvider="AD" userName="Martha Alicia Romero Vargas"/>
        <t:Anchor>
          <t:Comment id="1820589682"/>
        </t:Anchor>
        <t:Create/>
      </t:Event>
      <t:Event id="{EB97386B-45D7-42D5-81F2-FACF9A3E3D01}" time="2025-08-04T19:57:25.215Z">
        <t:Attribution userId="S::martha.romero@colombiacompra.gov.co::1961e835-1baa-4841-a9ea-3923b8667f05" userProvider="AD" userName="Martha Alicia Romero Vargas"/>
        <t:Anchor>
          <t:Comment id="1820589682"/>
        </t:Anchor>
        <t:Assign userId="S::alexandra.rodriguez@colombiacompra.gov.co::6fbdeb45-170d-4e55-ab49-7af7462bf4ef" userProvider="AD" userName="Alexandra Rodriguez Motta"/>
      </t:Event>
      <t:Event id="{691DF8EB-D3AA-429E-A9CE-E6DA0CF33376}" time="2025-08-04T19:57:25.215Z">
        <t:Attribution userId="S::martha.romero@colombiacompra.gov.co::1961e835-1baa-4841-a9ea-3923b8667f05" userProvider="AD" userName="Martha Alicia Romero Vargas"/>
        <t:Anchor>
          <t:Comment id="1820589682"/>
        </t:Anchor>
        <t:SetTitle title="@Alexandra Rodriguez Motta esto se debe adaptar a los criterios socio ambientales que tenemos, es decir, creo que toca borrar varias cositas @Adriana Katerine Lopez Rodriguez"/>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46046C-4245-42DA-B1E7-F32FBE40357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8E49890F-8A61-4E3D-9E4B-27207AEB526F}">
  <ds:schemaRefs>
    <ds:schemaRef ds:uri="http://schemas.microsoft.com/sharepoint/v3/contenttype/forms"/>
  </ds:schemaRefs>
</ds:datastoreItem>
</file>

<file path=customXml/itemProps3.xml><?xml version="1.0" encoding="utf-8"?>
<ds:datastoreItem xmlns:ds="http://schemas.openxmlformats.org/officeDocument/2006/customXml" ds:itemID="{A664059D-65D3-44CB-A93B-7BA46ABF65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22272B5-F73D-4D2B-B38D-4F497D43B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52</Pages>
  <Words>17995</Words>
  <Characters>98976</Characters>
  <Application>Microsoft Office Word</Application>
  <DocSecurity>0</DocSecurity>
  <Lines>824</Lines>
  <Paragraphs>233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Full name</cp:lastModifiedBy>
  <cp:revision>80</cp:revision>
  <cp:lastPrinted>2021-08-06T19:33:00Z</cp:lastPrinted>
  <dcterms:created xsi:type="dcterms:W3CDTF">2022-08-03T20:58:00Z</dcterms:created>
  <dcterms:modified xsi:type="dcterms:W3CDTF">2026-01-28T12:33:00Z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98818900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y fmtid="{D5CDD505-2E9C-101B-9397-08002B2CF9AE}" pid="10" name="GrammarlyDocumentId">
    <vt:lpwstr>eba42b29-29c7-43ab-862a-a2d050db4989</vt:lpwstr>
  </property>
</Properties>
</file>