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4E04D" w14:textId="77777777" w:rsidR="00463BCE" w:rsidRPr="00F56ADC" w:rsidRDefault="00463BCE" w:rsidP="00463BCE">
      <w:pPr>
        <w:pStyle w:val="Prrafodelista"/>
        <w:tabs>
          <w:tab w:val="left" w:pos="240"/>
        </w:tabs>
        <w:ind w:left="0"/>
        <w:jc w:val="center"/>
        <w:rPr>
          <w:b/>
          <w:sz w:val="22"/>
          <w:szCs w:val="22"/>
        </w:rPr>
      </w:pPr>
    </w:p>
    <w:p w14:paraId="1CDCC33F" w14:textId="7ED04931" w:rsidR="00463BCE" w:rsidRPr="00F56ADC" w:rsidRDefault="00463BCE" w:rsidP="00463BCE">
      <w:pPr>
        <w:pStyle w:val="Prrafodelista"/>
        <w:tabs>
          <w:tab w:val="left" w:pos="240"/>
        </w:tabs>
        <w:ind w:left="0"/>
        <w:jc w:val="center"/>
        <w:rPr>
          <w:b/>
        </w:rPr>
      </w:pPr>
      <w:r w:rsidRPr="00F56ADC">
        <w:rPr>
          <w:b/>
        </w:rPr>
        <w:t>ANEXO No. 2</w:t>
      </w:r>
    </w:p>
    <w:p w14:paraId="3B42FDC1" w14:textId="77777777" w:rsidR="002701FF" w:rsidRPr="00F56ADC" w:rsidRDefault="002701FF" w:rsidP="00463BCE">
      <w:pPr>
        <w:pStyle w:val="Prrafodelista"/>
        <w:tabs>
          <w:tab w:val="left" w:pos="240"/>
        </w:tabs>
        <w:ind w:left="0"/>
        <w:jc w:val="center"/>
        <w:rPr>
          <w:b/>
        </w:rPr>
      </w:pPr>
    </w:p>
    <w:p w14:paraId="6B1C73BF" w14:textId="7C0412FF" w:rsidR="00317A9B" w:rsidRPr="00F56ADC" w:rsidRDefault="00463BCE" w:rsidP="00F56ADC">
      <w:pPr>
        <w:jc w:val="center"/>
        <w:rPr>
          <w:rFonts w:ascii="Arial" w:hAnsi="Arial" w:cs="Arial"/>
          <w:b/>
          <w:bCs/>
          <w:sz w:val="20"/>
          <w:szCs w:val="20"/>
        </w:rPr>
      </w:pPr>
      <w:r w:rsidRPr="00F56ADC">
        <w:rPr>
          <w:rFonts w:ascii="Arial" w:hAnsi="Arial" w:cs="Arial"/>
          <w:b/>
          <w:bCs/>
          <w:sz w:val="20"/>
          <w:szCs w:val="20"/>
        </w:rPr>
        <w:t>TIPIFICACIÓN, ESTIMACIÓN Y ASIGNACIÓN DE RIESGOS Y DETERMINACIÓN DE GARANTÍAS.</w:t>
      </w:r>
    </w:p>
    <w:p w14:paraId="35C0E6B2" w14:textId="77777777" w:rsidR="00903EA3" w:rsidRDefault="00903EA3" w:rsidP="00903EA3">
      <w:pPr>
        <w:jc w:val="center"/>
        <w:rPr>
          <w:rFonts w:ascii="Arial" w:hAnsi="Arial" w:cs="Arial"/>
          <w:b/>
          <w:color w:val="000000" w:themeColor="text1"/>
          <w:sz w:val="20"/>
          <w:szCs w:val="20"/>
        </w:rPr>
      </w:pPr>
      <w:r w:rsidRPr="00F56ADC">
        <w:rPr>
          <w:rFonts w:ascii="Arial" w:hAnsi="Arial" w:cs="Arial"/>
          <w:b/>
          <w:color w:val="000000" w:themeColor="text1"/>
          <w:sz w:val="20"/>
          <w:szCs w:val="20"/>
        </w:rPr>
        <w:t>ETAPA CONTRACTUAL</w:t>
      </w:r>
    </w:p>
    <w:p w14:paraId="5996811A" w14:textId="77777777" w:rsidR="00380E9F" w:rsidRDefault="00380E9F" w:rsidP="00903EA3">
      <w:pPr>
        <w:jc w:val="center"/>
        <w:rPr>
          <w:rFonts w:ascii="Arial" w:hAnsi="Arial" w:cs="Arial"/>
          <w:b/>
          <w:color w:val="000000" w:themeColor="text1"/>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908"/>
        <w:gridCol w:w="1337"/>
        <w:gridCol w:w="970"/>
        <w:gridCol w:w="1045"/>
        <w:gridCol w:w="1109"/>
        <w:gridCol w:w="2476"/>
      </w:tblGrid>
      <w:tr w:rsidR="00380E9F" w:rsidRPr="009E1353" w14:paraId="3683AAB1" w14:textId="77777777" w:rsidTr="00380E9F">
        <w:trPr>
          <w:trHeight w:val="647"/>
        </w:trPr>
        <w:tc>
          <w:tcPr>
            <w:tcW w:w="618" w:type="pct"/>
            <w:vAlign w:val="center"/>
          </w:tcPr>
          <w:p w14:paraId="2D231DCF"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MECANISMO DE COBERTURA</w:t>
            </w:r>
          </w:p>
        </w:tc>
        <w:tc>
          <w:tcPr>
            <w:tcW w:w="412" w:type="pct"/>
            <w:vAlign w:val="center"/>
          </w:tcPr>
          <w:p w14:paraId="373B6C89"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CLASE DE RIESGO</w:t>
            </w:r>
          </w:p>
        </w:tc>
        <w:tc>
          <w:tcPr>
            <w:tcW w:w="618" w:type="pct"/>
            <w:vAlign w:val="center"/>
          </w:tcPr>
          <w:p w14:paraId="7DBF918B"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TIPIFICACIÓN DE LOS RIESGOS</w:t>
            </w:r>
          </w:p>
        </w:tc>
        <w:tc>
          <w:tcPr>
            <w:tcW w:w="549" w:type="pct"/>
            <w:vAlign w:val="center"/>
          </w:tcPr>
          <w:p w14:paraId="393F702A"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ESTIMACIÓN DEL RIESGO</w:t>
            </w:r>
          </w:p>
        </w:tc>
        <w:tc>
          <w:tcPr>
            <w:tcW w:w="549" w:type="pct"/>
            <w:vAlign w:val="center"/>
          </w:tcPr>
          <w:p w14:paraId="51BEE009"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ASIGNACIÓN DEL RIESGO</w:t>
            </w:r>
          </w:p>
        </w:tc>
        <w:tc>
          <w:tcPr>
            <w:tcW w:w="756" w:type="pct"/>
            <w:vAlign w:val="center"/>
          </w:tcPr>
          <w:p w14:paraId="22A59EE0"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VIGENCIA</w:t>
            </w:r>
          </w:p>
        </w:tc>
        <w:tc>
          <w:tcPr>
            <w:tcW w:w="1497" w:type="pct"/>
            <w:vAlign w:val="center"/>
          </w:tcPr>
          <w:p w14:paraId="46CCB68A"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JUSTIFICACIÓN COBERTURA / VIGENCIA</w:t>
            </w:r>
          </w:p>
        </w:tc>
      </w:tr>
      <w:tr w:rsidR="00380E9F" w:rsidRPr="009E1353" w14:paraId="244DCB4A" w14:textId="77777777" w:rsidTr="00380E9F">
        <w:trPr>
          <w:trHeight w:val="1566"/>
        </w:trPr>
        <w:tc>
          <w:tcPr>
            <w:tcW w:w="618" w:type="pct"/>
            <w:vAlign w:val="center"/>
          </w:tcPr>
          <w:p w14:paraId="74382AFA" w14:textId="77777777" w:rsidR="00380E9F" w:rsidRPr="009E1353" w:rsidRDefault="00380E9F" w:rsidP="006B1487">
            <w:pPr>
              <w:jc w:val="center"/>
              <w:rPr>
                <w:rFonts w:ascii="Arial" w:hAnsi="Arial" w:cs="Arial"/>
                <w:color w:val="FF0000"/>
                <w:sz w:val="12"/>
                <w:szCs w:val="12"/>
              </w:rPr>
            </w:pPr>
            <w:r w:rsidRPr="009E1353">
              <w:rPr>
                <w:rFonts w:ascii="Arial" w:hAnsi="Arial" w:cs="Arial"/>
                <w:sz w:val="12"/>
                <w:szCs w:val="12"/>
              </w:rPr>
              <w:t>GARANTÍA ÚNICA</w:t>
            </w:r>
          </w:p>
        </w:tc>
        <w:tc>
          <w:tcPr>
            <w:tcW w:w="412" w:type="pct"/>
            <w:vAlign w:val="center"/>
          </w:tcPr>
          <w:p w14:paraId="29D5C17E" w14:textId="77777777" w:rsidR="00380E9F" w:rsidRPr="009E1353" w:rsidRDefault="00380E9F" w:rsidP="006B1487">
            <w:pPr>
              <w:jc w:val="center"/>
              <w:rPr>
                <w:rFonts w:ascii="Arial" w:hAnsi="Arial" w:cs="Arial"/>
                <w:color w:val="FF0000"/>
                <w:sz w:val="12"/>
                <w:szCs w:val="12"/>
              </w:rPr>
            </w:pPr>
            <w:r w:rsidRPr="009E1353">
              <w:rPr>
                <w:rFonts w:ascii="Arial" w:hAnsi="Arial" w:cs="Arial"/>
                <w:sz w:val="12"/>
                <w:szCs w:val="12"/>
              </w:rPr>
              <w:t>RIESGO JURÍDICO</w:t>
            </w:r>
          </w:p>
        </w:tc>
        <w:tc>
          <w:tcPr>
            <w:tcW w:w="618" w:type="pct"/>
            <w:vAlign w:val="center"/>
          </w:tcPr>
          <w:p w14:paraId="086CBE3E" w14:textId="77777777" w:rsidR="00380E9F" w:rsidRPr="009E1353" w:rsidRDefault="00380E9F" w:rsidP="006B1487">
            <w:pPr>
              <w:jc w:val="center"/>
              <w:rPr>
                <w:rFonts w:ascii="Arial" w:hAnsi="Arial" w:cs="Arial"/>
                <w:color w:val="FF0000"/>
                <w:sz w:val="12"/>
                <w:szCs w:val="12"/>
              </w:rPr>
            </w:pPr>
            <w:r w:rsidRPr="009E1353">
              <w:rPr>
                <w:rFonts w:ascii="Arial" w:hAnsi="Arial" w:cs="Arial"/>
                <w:sz w:val="12"/>
                <w:szCs w:val="12"/>
              </w:rPr>
              <w:t>INCUMPLIMIENTO DEL CONTRATO.</w:t>
            </w:r>
          </w:p>
        </w:tc>
        <w:tc>
          <w:tcPr>
            <w:tcW w:w="549" w:type="pct"/>
            <w:vAlign w:val="center"/>
          </w:tcPr>
          <w:p w14:paraId="4ECAFE3B" w14:textId="77777777" w:rsidR="00380E9F" w:rsidRPr="009E1353" w:rsidRDefault="00380E9F" w:rsidP="006B1487">
            <w:pPr>
              <w:jc w:val="center"/>
              <w:rPr>
                <w:rFonts w:ascii="Arial" w:hAnsi="Arial" w:cs="Arial"/>
                <w:color w:val="FF0000"/>
                <w:sz w:val="12"/>
                <w:szCs w:val="12"/>
              </w:rPr>
            </w:pPr>
            <w:r w:rsidRPr="009E1353">
              <w:rPr>
                <w:rFonts w:ascii="Arial" w:hAnsi="Arial" w:cs="Arial"/>
                <w:sz w:val="12"/>
                <w:szCs w:val="12"/>
              </w:rPr>
              <w:t>VEINTE POR CIENTO (20%) DEL VALOR DEL CONTRATO</w:t>
            </w:r>
          </w:p>
        </w:tc>
        <w:tc>
          <w:tcPr>
            <w:tcW w:w="549" w:type="pct"/>
            <w:vAlign w:val="center"/>
          </w:tcPr>
          <w:p w14:paraId="5C87EFA1" w14:textId="77777777" w:rsidR="00380E9F" w:rsidRPr="009E1353" w:rsidRDefault="00380E9F" w:rsidP="006B1487">
            <w:pPr>
              <w:jc w:val="center"/>
              <w:rPr>
                <w:rFonts w:ascii="Arial" w:hAnsi="Arial" w:cs="Arial"/>
                <w:color w:val="FF0000"/>
                <w:sz w:val="12"/>
                <w:szCs w:val="12"/>
              </w:rPr>
            </w:pPr>
            <w:r w:rsidRPr="009E1353">
              <w:rPr>
                <w:rFonts w:ascii="Arial" w:hAnsi="Arial" w:cs="Arial"/>
                <w:sz w:val="12"/>
                <w:szCs w:val="12"/>
              </w:rPr>
              <w:t>CONTRATISTA</w:t>
            </w:r>
          </w:p>
        </w:tc>
        <w:tc>
          <w:tcPr>
            <w:tcW w:w="756" w:type="pct"/>
            <w:vAlign w:val="center"/>
          </w:tcPr>
          <w:p w14:paraId="6600D74A" w14:textId="77777777" w:rsidR="00380E9F" w:rsidRPr="009E1353" w:rsidRDefault="00380E9F" w:rsidP="006B1487">
            <w:pPr>
              <w:jc w:val="both"/>
              <w:rPr>
                <w:rFonts w:ascii="Arial" w:hAnsi="Arial" w:cs="Arial"/>
                <w:color w:val="FF0000"/>
                <w:sz w:val="12"/>
                <w:szCs w:val="12"/>
              </w:rPr>
            </w:pPr>
            <w:r w:rsidRPr="009E1353">
              <w:rPr>
                <w:rFonts w:ascii="Arial" w:hAnsi="Arial" w:cs="Arial"/>
                <w:sz w:val="12"/>
                <w:szCs w:val="12"/>
              </w:rPr>
              <w:t>VIGENTE POR UN TÉRMINO IGUAL A LA VIGENCIA DEL CONTRATO Y SEIS (06) MESE</w:t>
            </w:r>
            <w:r w:rsidRPr="002D532A">
              <w:rPr>
                <w:rFonts w:ascii="Arial" w:hAnsi="Arial" w:cs="Arial"/>
                <w:sz w:val="12"/>
                <w:szCs w:val="12"/>
              </w:rPr>
              <w:t>S MAS</w:t>
            </w:r>
          </w:p>
        </w:tc>
        <w:tc>
          <w:tcPr>
            <w:tcW w:w="1497" w:type="pct"/>
            <w:vAlign w:val="center"/>
          </w:tcPr>
          <w:p w14:paraId="49502FFD" w14:textId="77777777" w:rsidR="00380E9F" w:rsidRPr="009E1353" w:rsidRDefault="00380E9F" w:rsidP="006B1487">
            <w:pPr>
              <w:spacing w:after="0"/>
              <w:jc w:val="both"/>
              <w:rPr>
                <w:rFonts w:ascii="Arial" w:hAnsi="Arial" w:cs="Arial"/>
                <w:color w:val="FF0000"/>
                <w:sz w:val="12"/>
                <w:szCs w:val="12"/>
              </w:rPr>
            </w:pPr>
            <w:r w:rsidRPr="009E1353">
              <w:rPr>
                <w:rFonts w:ascii="Arial" w:hAnsi="Arial" w:cs="Arial"/>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380E9F" w:rsidRPr="009E1353" w14:paraId="496B7C2E" w14:textId="77777777" w:rsidTr="00380E9F">
        <w:trPr>
          <w:trHeight w:val="1396"/>
        </w:trPr>
        <w:tc>
          <w:tcPr>
            <w:tcW w:w="618" w:type="pct"/>
            <w:vAlign w:val="center"/>
          </w:tcPr>
          <w:p w14:paraId="577C8935" w14:textId="77777777" w:rsidR="00380E9F" w:rsidRPr="002D532A" w:rsidRDefault="00380E9F" w:rsidP="006B1487">
            <w:pPr>
              <w:jc w:val="center"/>
              <w:rPr>
                <w:rFonts w:ascii="Arial" w:hAnsi="Arial" w:cs="Arial"/>
                <w:color w:val="FF0000"/>
                <w:sz w:val="12"/>
                <w:szCs w:val="12"/>
              </w:rPr>
            </w:pPr>
            <w:r w:rsidRPr="002D532A">
              <w:rPr>
                <w:rFonts w:ascii="Arial" w:hAnsi="Arial" w:cs="Arial"/>
                <w:sz w:val="12"/>
                <w:szCs w:val="12"/>
              </w:rPr>
              <w:t>GARANTÍA ÚNICA</w:t>
            </w:r>
          </w:p>
        </w:tc>
        <w:tc>
          <w:tcPr>
            <w:tcW w:w="412" w:type="pct"/>
            <w:vAlign w:val="center"/>
          </w:tcPr>
          <w:p w14:paraId="5FA8A05A" w14:textId="77777777" w:rsidR="00380E9F" w:rsidRPr="002D532A" w:rsidRDefault="00380E9F" w:rsidP="006B1487">
            <w:pPr>
              <w:jc w:val="center"/>
              <w:rPr>
                <w:rFonts w:ascii="Arial" w:hAnsi="Arial" w:cs="Arial"/>
                <w:color w:val="FF0000"/>
                <w:sz w:val="12"/>
                <w:szCs w:val="12"/>
              </w:rPr>
            </w:pPr>
            <w:r w:rsidRPr="002D532A">
              <w:rPr>
                <w:rFonts w:ascii="Arial" w:hAnsi="Arial" w:cs="Arial"/>
                <w:sz w:val="12"/>
                <w:szCs w:val="12"/>
              </w:rPr>
              <w:t>RIESGO OPERATIVO</w:t>
            </w:r>
          </w:p>
        </w:tc>
        <w:tc>
          <w:tcPr>
            <w:tcW w:w="618" w:type="pct"/>
            <w:vAlign w:val="center"/>
          </w:tcPr>
          <w:p w14:paraId="631C7E53" w14:textId="77777777" w:rsidR="00380E9F" w:rsidRPr="002D532A" w:rsidRDefault="00380E9F" w:rsidP="006B1487">
            <w:pPr>
              <w:jc w:val="center"/>
              <w:rPr>
                <w:rFonts w:ascii="Arial" w:hAnsi="Arial" w:cs="Arial"/>
                <w:color w:val="FF0000"/>
                <w:sz w:val="12"/>
                <w:szCs w:val="12"/>
              </w:rPr>
            </w:pPr>
            <w:r w:rsidRPr="002D532A">
              <w:rPr>
                <w:rFonts w:ascii="Arial" w:hAnsi="Arial" w:cs="Arial"/>
                <w:sz w:val="12"/>
                <w:szCs w:val="12"/>
              </w:rPr>
              <w:t>CALIDAD DEL BIEN Y/O SERVICIO</w:t>
            </w:r>
          </w:p>
        </w:tc>
        <w:tc>
          <w:tcPr>
            <w:tcW w:w="549" w:type="pct"/>
            <w:vAlign w:val="center"/>
          </w:tcPr>
          <w:p w14:paraId="572729FE" w14:textId="77777777" w:rsidR="00380E9F" w:rsidRPr="002D532A" w:rsidRDefault="00380E9F" w:rsidP="006B1487">
            <w:pPr>
              <w:jc w:val="center"/>
              <w:rPr>
                <w:rFonts w:ascii="Arial" w:hAnsi="Arial" w:cs="Arial"/>
                <w:color w:val="FF0000"/>
                <w:sz w:val="12"/>
                <w:szCs w:val="12"/>
              </w:rPr>
            </w:pPr>
            <w:r w:rsidRPr="002D532A">
              <w:rPr>
                <w:rFonts w:ascii="Arial" w:hAnsi="Arial" w:cs="Arial"/>
                <w:sz w:val="12"/>
                <w:szCs w:val="12"/>
              </w:rPr>
              <w:t>CINCUENTA POR CIENTO (50%) DEL VALOR DE LOS ESTUDIOS.</w:t>
            </w:r>
          </w:p>
        </w:tc>
        <w:tc>
          <w:tcPr>
            <w:tcW w:w="549" w:type="pct"/>
            <w:vAlign w:val="center"/>
          </w:tcPr>
          <w:p w14:paraId="1482C812" w14:textId="77777777" w:rsidR="00380E9F" w:rsidRPr="002D532A" w:rsidRDefault="00380E9F" w:rsidP="006B1487">
            <w:pPr>
              <w:jc w:val="center"/>
              <w:rPr>
                <w:rFonts w:ascii="Arial" w:hAnsi="Arial" w:cs="Arial"/>
                <w:color w:val="FF0000"/>
                <w:sz w:val="12"/>
                <w:szCs w:val="12"/>
              </w:rPr>
            </w:pPr>
            <w:r w:rsidRPr="002D532A">
              <w:rPr>
                <w:rFonts w:ascii="Arial" w:hAnsi="Arial" w:cs="Arial"/>
                <w:sz w:val="12"/>
                <w:szCs w:val="12"/>
              </w:rPr>
              <w:t>CONTRATISTA</w:t>
            </w:r>
          </w:p>
        </w:tc>
        <w:tc>
          <w:tcPr>
            <w:tcW w:w="756" w:type="pct"/>
            <w:vAlign w:val="center"/>
          </w:tcPr>
          <w:p w14:paraId="7842295C" w14:textId="77777777" w:rsidR="00380E9F" w:rsidRPr="002D532A" w:rsidRDefault="00380E9F" w:rsidP="006B1487">
            <w:pPr>
              <w:spacing w:after="0"/>
              <w:jc w:val="both"/>
              <w:rPr>
                <w:rFonts w:ascii="Arial" w:hAnsi="Arial" w:cs="Arial"/>
                <w:color w:val="FF0000"/>
                <w:sz w:val="12"/>
                <w:szCs w:val="12"/>
              </w:rPr>
            </w:pPr>
            <w:r w:rsidRPr="002D532A">
              <w:rPr>
                <w:rFonts w:ascii="Arial" w:hAnsi="Arial" w:cs="Arial"/>
                <w:sz w:val="12"/>
                <w:szCs w:val="12"/>
              </w:rPr>
              <w:t>VIGENCIA SUPERIOR O IGUAL AL 50% DEL VALOR DEL CONTRATO CON UNA DURACIÓN IGUAL AL PLAZO DE EJECUCIÓN DEL CONTRATO Y UN AÑO MÁS</w:t>
            </w:r>
          </w:p>
        </w:tc>
        <w:tc>
          <w:tcPr>
            <w:tcW w:w="1497" w:type="pct"/>
            <w:vAlign w:val="center"/>
          </w:tcPr>
          <w:p w14:paraId="1D39B1EC" w14:textId="77777777" w:rsidR="00380E9F" w:rsidRPr="002D532A" w:rsidRDefault="00380E9F" w:rsidP="006B1487">
            <w:pPr>
              <w:spacing w:after="0"/>
              <w:jc w:val="both"/>
              <w:rPr>
                <w:rFonts w:ascii="Arial" w:hAnsi="Arial" w:cs="Arial"/>
                <w:color w:val="FF0000"/>
                <w:sz w:val="12"/>
                <w:szCs w:val="12"/>
              </w:rPr>
            </w:pPr>
            <w:r w:rsidRPr="002D532A">
              <w:rPr>
                <w:rFonts w:ascii="Arial" w:hAnsi="Arial" w:cs="Arial"/>
                <w:sz w:val="12"/>
                <w:szCs w:val="12"/>
              </w:rPr>
              <w:t xml:space="preserve">AMPARA EL RIESGO DE MALA CALIDAD DEL SERVICIO DURANTE EL PLAZO DE EJECUCIÓN Y 1 AÑO MÁS BUSCANDO RESARCIR EL DETRIMENTO CAUSADO A LA ENTIDAD POR MALA CALIDAD O INSUFICIENCIA DEL PRODUCTO ENTREGADO. </w:t>
            </w:r>
          </w:p>
        </w:tc>
      </w:tr>
      <w:tr w:rsidR="00380E9F" w:rsidRPr="009E1353" w14:paraId="1147F3B9" w14:textId="77777777" w:rsidTr="00380E9F">
        <w:trPr>
          <w:trHeight w:val="1410"/>
        </w:trPr>
        <w:tc>
          <w:tcPr>
            <w:tcW w:w="618" w:type="pct"/>
            <w:vAlign w:val="center"/>
          </w:tcPr>
          <w:p w14:paraId="3B87DB8F" w14:textId="77777777" w:rsidR="00380E9F" w:rsidRPr="002D532A" w:rsidRDefault="00380E9F" w:rsidP="006B1487">
            <w:pPr>
              <w:jc w:val="center"/>
              <w:rPr>
                <w:rFonts w:ascii="Arial" w:hAnsi="Arial" w:cs="Arial"/>
                <w:sz w:val="12"/>
                <w:szCs w:val="12"/>
              </w:rPr>
            </w:pPr>
            <w:r w:rsidRPr="002D532A">
              <w:rPr>
                <w:rFonts w:ascii="Arial" w:hAnsi="Arial" w:cs="Arial"/>
                <w:sz w:val="12"/>
                <w:szCs w:val="12"/>
              </w:rPr>
              <w:t>GARANTIA UNICA</w:t>
            </w:r>
          </w:p>
        </w:tc>
        <w:tc>
          <w:tcPr>
            <w:tcW w:w="412" w:type="pct"/>
            <w:vAlign w:val="center"/>
          </w:tcPr>
          <w:p w14:paraId="65FED789" w14:textId="77777777" w:rsidR="00380E9F" w:rsidRPr="002D532A" w:rsidRDefault="00380E9F" w:rsidP="006B1487">
            <w:pPr>
              <w:jc w:val="center"/>
              <w:rPr>
                <w:rFonts w:ascii="Arial" w:hAnsi="Arial" w:cs="Arial"/>
                <w:sz w:val="12"/>
                <w:szCs w:val="12"/>
              </w:rPr>
            </w:pPr>
            <w:r w:rsidRPr="002D532A">
              <w:rPr>
                <w:rFonts w:ascii="Arial" w:hAnsi="Arial" w:cs="Arial"/>
                <w:sz w:val="12"/>
                <w:szCs w:val="12"/>
              </w:rPr>
              <w:t>RIESGO JURIDICO</w:t>
            </w:r>
          </w:p>
        </w:tc>
        <w:tc>
          <w:tcPr>
            <w:tcW w:w="618" w:type="pct"/>
            <w:vAlign w:val="center"/>
          </w:tcPr>
          <w:p w14:paraId="7C9F93C2" w14:textId="77777777" w:rsidR="00380E9F" w:rsidRPr="002D532A" w:rsidRDefault="00380E9F" w:rsidP="006B1487">
            <w:pPr>
              <w:jc w:val="center"/>
              <w:rPr>
                <w:rFonts w:ascii="Arial" w:hAnsi="Arial" w:cs="Arial"/>
                <w:sz w:val="12"/>
                <w:szCs w:val="12"/>
              </w:rPr>
            </w:pPr>
            <w:r w:rsidRPr="002D532A">
              <w:rPr>
                <w:rFonts w:ascii="Arial" w:hAnsi="Arial" w:cs="Arial"/>
                <w:sz w:val="12"/>
                <w:szCs w:val="12"/>
              </w:rPr>
              <w:t>NO PAGO DE SALARIOS PRESTACIONES E INDEMNIZACIONES LABORALES.</w:t>
            </w:r>
          </w:p>
        </w:tc>
        <w:tc>
          <w:tcPr>
            <w:tcW w:w="549" w:type="pct"/>
            <w:vAlign w:val="center"/>
          </w:tcPr>
          <w:p w14:paraId="10F47663" w14:textId="77777777" w:rsidR="00380E9F" w:rsidRPr="002D532A" w:rsidRDefault="00380E9F" w:rsidP="006B1487">
            <w:pPr>
              <w:jc w:val="center"/>
              <w:rPr>
                <w:rFonts w:ascii="Arial" w:hAnsi="Arial" w:cs="Arial"/>
                <w:sz w:val="12"/>
                <w:szCs w:val="12"/>
              </w:rPr>
            </w:pPr>
            <w:r w:rsidRPr="002D532A">
              <w:rPr>
                <w:rFonts w:ascii="Arial" w:hAnsi="Arial" w:cs="Arial"/>
                <w:sz w:val="12"/>
                <w:szCs w:val="12"/>
              </w:rPr>
              <w:t>CINCO POR CIENTO (5%) DEL VALOR DEL CONTRATO.</w:t>
            </w:r>
          </w:p>
        </w:tc>
        <w:tc>
          <w:tcPr>
            <w:tcW w:w="549" w:type="pct"/>
            <w:vAlign w:val="center"/>
          </w:tcPr>
          <w:p w14:paraId="0D6E5FA7" w14:textId="77777777" w:rsidR="00380E9F" w:rsidRPr="002D532A" w:rsidRDefault="00380E9F" w:rsidP="006B1487">
            <w:pPr>
              <w:jc w:val="center"/>
              <w:rPr>
                <w:rFonts w:ascii="Arial" w:hAnsi="Arial" w:cs="Arial"/>
                <w:sz w:val="12"/>
                <w:szCs w:val="12"/>
              </w:rPr>
            </w:pPr>
            <w:r w:rsidRPr="002D532A">
              <w:rPr>
                <w:rFonts w:ascii="Arial" w:hAnsi="Arial" w:cs="Arial"/>
                <w:sz w:val="12"/>
                <w:szCs w:val="12"/>
              </w:rPr>
              <w:t>CONTRATISTA</w:t>
            </w:r>
          </w:p>
        </w:tc>
        <w:tc>
          <w:tcPr>
            <w:tcW w:w="756" w:type="pct"/>
            <w:vAlign w:val="center"/>
          </w:tcPr>
          <w:p w14:paraId="5E58392C" w14:textId="77777777" w:rsidR="00380E9F" w:rsidRPr="002D532A" w:rsidRDefault="00380E9F" w:rsidP="006B1487">
            <w:pPr>
              <w:spacing w:after="0"/>
              <w:jc w:val="both"/>
              <w:rPr>
                <w:rFonts w:ascii="Arial" w:hAnsi="Arial" w:cs="Arial"/>
                <w:sz w:val="12"/>
                <w:szCs w:val="12"/>
              </w:rPr>
            </w:pPr>
            <w:r w:rsidRPr="002D532A">
              <w:rPr>
                <w:rFonts w:ascii="Arial" w:hAnsi="Arial" w:cs="Arial"/>
                <w:sz w:val="12"/>
                <w:szCs w:val="12"/>
              </w:rPr>
              <w:t>VIGENTE POR UN TERMINO IGUAL A LA VIGENCIA DEL CONTRATO Y TRES (3) AÑOS MAS</w:t>
            </w:r>
          </w:p>
        </w:tc>
        <w:tc>
          <w:tcPr>
            <w:tcW w:w="1497" w:type="pct"/>
            <w:vAlign w:val="center"/>
          </w:tcPr>
          <w:p w14:paraId="79962CF7" w14:textId="77777777" w:rsidR="00380E9F" w:rsidRPr="002D532A" w:rsidRDefault="00380E9F" w:rsidP="006B1487">
            <w:pPr>
              <w:spacing w:after="0"/>
              <w:jc w:val="both"/>
              <w:rPr>
                <w:rFonts w:ascii="Arial" w:hAnsi="Arial" w:cs="Arial"/>
                <w:sz w:val="12"/>
                <w:szCs w:val="12"/>
              </w:rPr>
            </w:pPr>
            <w:r w:rsidRPr="002D532A">
              <w:rPr>
                <w:rFonts w:ascii="Arial" w:hAnsi="Arial" w:cs="Arial"/>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056699CD" w14:textId="77777777" w:rsidR="005A7A31" w:rsidRDefault="005A7A31" w:rsidP="00903EA3">
      <w:pPr>
        <w:jc w:val="center"/>
        <w:rPr>
          <w:rFonts w:ascii="Arial" w:hAnsi="Arial" w:cs="Arial"/>
          <w:b/>
          <w:color w:val="000000" w:themeColor="text1"/>
          <w:sz w:val="20"/>
          <w:szCs w:val="20"/>
        </w:rPr>
      </w:pPr>
    </w:p>
    <w:p w14:paraId="4DCD1278" w14:textId="77777777" w:rsidR="005A7A31" w:rsidRPr="00F56ADC" w:rsidRDefault="005A7A31" w:rsidP="00903EA3">
      <w:pPr>
        <w:jc w:val="center"/>
        <w:rPr>
          <w:rFonts w:ascii="Arial" w:hAnsi="Arial" w:cs="Arial"/>
          <w:b/>
          <w:color w:val="000000" w:themeColor="text1"/>
          <w:sz w:val="20"/>
          <w:szCs w:val="20"/>
        </w:rPr>
      </w:pPr>
    </w:p>
    <w:p w14:paraId="441DD718" w14:textId="77777777" w:rsidR="00317A9B" w:rsidRDefault="00317A9B" w:rsidP="00903EA3">
      <w:pPr>
        <w:tabs>
          <w:tab w:val="center" w:pos="4991"/>
        </w:tabs>
        <w:spacing w:after="0"/>
        <w:jc w:val="center"/>
        <w:rPr>
          <w:rFonts w:ascii="Arial" w:hAnsi="Arial" w:cs="Arial"/>
          <w:b/>
          <w:color w:val="000000" w:themeColor="text1"/>
          <w:sz w:val="18"/>
          <w:szCs w:val="18"/>
        </w:rPr>
      </w:pPr>
    </w:p>
    <w:p w14:paraId="6454BC5C" w14:textId="77777777" w:rsidR="005A7A31" w:rsidRDefault="005A7A31" w:rsidP="00903EA3">
      <w:pPr>
        <w:tabs>
          <w:tab w:val="center" w:pos="4991"/>
        </w:tabs>
        <w:spacing w:after="0"/>
        <w:jc w:val="center"/>
        <w:rPr>
          <w:rFonts w:ascii="Arial" w:hAnsi="Arial" w:cs="Arial"/>
          <w:b/>
          <w:color w:val="000000" w:themeColor="text1"/>
          <w:sz w:val="20"/>
          <w:szCs w:val="20"/>
        </w:rPr>
      </w:pPr>
    </w:p>
    <w:p w14:paraId="51222572" w14:textId="77777777" w:rsidR="00380E9F" w:rsidRDefault="00380E9F" w:rsidP="00903EA3">
      <w:pPr>
        <w:tabs>
          <w:tab w:val="center" w:pos="4991"/>
        </w:tabs>
        <w:spacing w:after="0"/>
        <w:jc w:val="center"/>
        <w:rPr>
          <w:rFonts w:ascii="Arial" w:hAnsi="Arial" w:cs="Arial"/>
          <w:b/>
          <w:color w:val="000000" w:themeColor="text1"/>
          <w:sz w:val="20"/>
          <w:szCs w:val="20"/>
        </w:rPr>
      </w:pPr>
    </w:p>
    <w:p w14:paraId="6CEC1420" w14:textId="77777777" w:rsidR="00380E9F" w:rsidRDefault="00380E9F" w:rsidP="00903EA3">
      <w:pPr>
        <w:tabs>
          <w:tab w:val="center" w:pos="4991"/>
        </w:tabs>
        <w:spacing w:after="0"/>
        <w:jc w:val="center"/>
        <w:rPr>
          <w:rFonts w:ascii="Arial" w:hAnsi="Arial" w:cs="Arial"/>
          <w:b/>
          <w:color w:val="000000" w:themeColor="text1"/>
          <w:sz w:val="20"/>
          <w:szCs w:val="20"/>
        </w:rPr>
      </w:pPr>
    </w:p>
    <w:p w14:paraId="4D9DAF86" w14:textId="77777777" w:rsidR="00380E9F" w:rsidRDefault="00380E9F" w:rsidP="00903EA3">
      <w:pPr>
        <w:tabs>
          <w:tab w:val="center" w:pos="4991"/>
        </w:tabs>
        <w:spacing w:after="0"/>
        <w:jc w:val="center"/>
        <w:rPr>
          <w:rFonts w:ascii="Arial" w:hAnsi="Arial" w:cs="Arial"/>
          <w:b/>
          <w:color w:val="000000" w:themeColor="text1"/>
          <w:sz w:val="20"/>
          <w:szCs w:val="20"/>
        </w:rPr>
      </w:pPr>
    </w:p>
    <w:p w14:paraId="4883196C" w14:textId="77777777" w:rsidR="00380E9F" w:rsidRDefault="00380E9F" w:rsidP="00903EA3">
      <w:pPr>
        <w:tabs>
          <w:tab w:val="center" w:pos="4991"/>
        </w:tabs>
        <w:spacing w:after="0"/>
        <w:jc w:val="center"/>
        <w:rPr>
          <w:rFonts w:ascii="Arial" w:hAnsi="Arial" w:cs="Arial"/>
          <w:b/>
          <w:color w:val="000000" w:themeColor="text1"/>
          <w:sz w:val="20"/>
          <w:szCs w:val="20"/>
        </w:rPr>
      </w:pPr>
    </w:p>
    <w:p w14:paraId="25E7D2F6" w14:textId="77777777" w:rsidR="00380E9F" w:rsidRDefault="00380E9F" w:rsidP="00903EA3">
      <w:pPr>
        <w:tabs>
          <w:tab w:val="center" w:pos="4991"/>
        </w:tabs>
        <w:spacing w:after="0"/>
        <w:jc w:val="center"/>
        <w:rPr>
          <w:rFonts w:ascii="Arial" w:hAnsi="Arial" w:cs="Arial"/>
          <w:b/>
          <w:color w:val="000000" w:themeColor="text1"/>
          <w:sz w:val="20"/>
          <w:szCs w:val="20"/>
        </w:rPr>
      </w:pPr>
    </w:p>
    <w:p w14:paraId="70D86867" w14:textId="77777777" w:rsidR="00380E9F" w:rsidRDefault="00380E9F" w:rsidP="00903EA3">
      <w:pPr>
        <w:tabs>
          <w:tab w:val="center" w:pos="4991"/>
        </w:tabs>
        <w:spacing w:after="0"/>
        <w:jc w:val="center"/>
        <w:rPr>
          <w:rFonts w:ascii="Arial" w:hAnsi="Arial" w:cs="Arial"/>
          <w:b/>
          <w:color w:val="000000" w:themeColor="text1"/>
          <w:sz w:val="20"/>
          <w:szCs w:val="20"/>
        </w:rPr>
      </w:pPr>
    </w:p>
    <w:p w14:paraId="21689A2C" w14:textId="77777777" w:rsidR="00380E9F" w:rsidRDefault="00380E9F" w:rsidP="00903EA3">
      <w:pPr>
        <w:tabs>
          <w:tab w:val="center" w:pos="4991"/>
        </w:tabs>
        <w:spacing w:after="0"/>
        <w:jc w:val="center"/>
        <w:rPr>
          <w:rFonts w:ascii="Arial" w:hAnsi="Arial" w:cs="Arial"/>
          <w:b/>
          <w:color w:val="000000" w:themeColor="text1"/>
          <w:sz w:val="20"/>
          <w:szCs w:val="20"/>
        </w:rPr>
      </w:pPr>
    </w:p>
    <w:p w14:paraId="2B2F315B" w14:textId="77777777" w:rsidR="00380E9F" w:rsidRDefault="00380E9F" w:rsidP="00903EA3">
      <w:pPr>
        <w:tabs>
          <w:tab w:val="center" w:pos="4991"/>
        </w:tabs>
        <w:spacing w:after="0"/>
        <w:jc w:val="center"/>
        <w:rPr>
          <w:rFonts w:ascii="Arial" w:hAnsi="Arial" w:cs="Arial"/>
          <w:b/>
          <w:color w:val="000000" w:themeColor="text1"/>
          <w:sz w:val="20"/>
          <w:szCs w:val="20"/>
        </w:rPr>
      </w:pPr>
    </w:p>
    <w:p w14:paraId="02E79C65" w14:textId="77777777" w:rsidR="005A7A31" w:rsidRDefault="005A7A31" w:rsidP="00903EA3">
      <w:pPr>
        <w:tabs>
          <w:tab w:val="center" w:pos="4991"/>
        </w:tabs>
        <w:spacing w:after="0"/>
        <w:jc w:val="center"/>
        <w:rPr>
          <w:rFonts w:ascii="Arial" w:hAnsi="Arial" w:cs="Arial"/>
          <w:b/>
          <w:color w:val="000000" w:themeColor="text1"/>
          <w:sz w:val="20"/>
          <w:szCs w:val="20"/>
        </w:rPr>
      </w:pPr>
    </w:p>
    <w:p w14:paraId="5B3CE476" w14:textId="21CAFA0E" w:rsidR="00903EA3" w:rsidRDefault="00903EA3" w:rsidP="00903EA3">
      <w:pPr>
        <w:tabs>
          <w:tab w:val="center" w:pos="4991"/>
        </w:tabs>
        <w:spacing w:after="0"/>
        <w:jc w:val="center"/>
        <w:rPr>
          <w:rFonts w:ascii="Arial" w:hAnsi="Arial" w:cs="Arial"/>
          <w:b/>
          <w:color w:val="000000" w:themeColor="text1"/>
          <w:sz w:val="20"/>
          <w:szCs w:val="20"/>
        </w:rPr>
      </w:pPr>
      <w:r w:rsidRPr="00F56ADC">
        <w:rPr>
          <w:rFonts w:ascii="Arial" w:hAnsi="Arial" w:cs="Arial"/>
          <w:b/>
          <w:color w:val="000000" w:themeColor="text1"/>
          <w:sz w:val="20"/>
          <w:szCs w:val="20"/>
        </w:rPr>
        <w:lastRenderedPageBreak/>
        <w:t>CLAUSULAS SANCIONATORIAS</w:t>
      </w:r>
    </w:p>
    <w:p w14:paraId="3D365D1C" w14:textId="77777777" w:rsidR="005A7A31" w:rsidRDefault="005A7A31" w:rsidP="00903EA3">
      <w:pPr>
        <w:tabs>
          <w:tab w:val="center" w:pos="4991"/>
        </w:tabs>
        <w:spacing w:after="0"/>
        <w:jc w:val="center"/>
        <w:rPr>
          <w:rFonts w:ascii="Arial" w:hAnsi="Arial" w:cs="Arial"/>
          <w:b/>
          <w:color w:val="000000" w:themeColor="text1"/>
          <w:sz w:val="20"/>
          <w:szCs w:val="20"/>
        </w:rPr>
      </w:pPr>
    </w:p>
    <w:p w14:paraId="206828C3" w14:textId="77777777" w:rsidR="00380E9F" w:rsidRPr="00F56ADC" w:rsidRDefault="00380E9F" w:rsidP="00903EA3">
      <w:pPr>
        <w:tabs>
          <w:tab w:val="center" w:pos="4991"/>
        </w:tabs>
        <w:spacing w:after="0"/>
        <w:jc w:val="center"/>
        <w:rPr>
          <w:rFonts w:ascii="Arial" w:hAnsi="Arial" w:cs="Arial"/>
          <w:b/>
          <w:color w:val="000000" w:themeColor="text1"/>
          <w:sz w:val="20"/>
          <w:szCs w:val="20"/>
        </w:rPr>
      </w:pPr>
    </w:p>
    <w:p w14:paraId="4A1559EF" w14:textId="77777777" w:rsidR="00903EA3" w:rsidRPr="00317A9B" w:rsidRDefault="00903EA3" w:rsidP="00F56ADC">
      <w:pPr>
        <w:spacing w:after="0"/>
        <w:rPr>
          <w:rFonts w:ascii="Arial" w:hAnsi="Arial" w:cs="Arial"/>
          <w:bCs/>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7"/>
        <w:gridCol w:w="783"/>
        <w:gridCol w:w="1254"/>
        <w:gridCol w:w="1291"/>
        <w:gridCol w:w="1047"/>
        <w:gridCol w:w="1655"/>
        <w:gridCol w:w="1751"/>
      </w:tblGrid>
      <w:tr w:rsidR="00380E9F" w:rsidRPr="009E1353" w14:paraId="7301CD6A" w14:textId="77777777" w:rsidTr="00380E9F">
        <w:trPr>
          <w:trHeight w:val="522"/>
        </w:trPr>
        <w:tc>
          <w:tcPr>
            <w:tcW w:w="618" w:type="pct"/>
            <w:vAlign w:val="center"/>
          </w:tcPr>
          <w:p w14:paraId="226F86AC"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MECANISMO DE COBERTURA</w:t>
            </w:r>
          </w:p>
        </w:tc>
        <w:tc>
          <w:tcPr>
            <w:tcW w:w="412" w:type="pct"/>
            <w:vAlign w:val="center"/>
          </w:tcPr>
          <w:p w14:paraId="2B8E2710"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CLASE DE RIESGO</w:t>
            </w:r>
          </w:p>
        </w:tc>
        <w:tc>
          <w:tcPr>
            <w:tcW w:w="618" w:type="pct"/>
            <w:vAlign w:val="center"/>
          </w:tcPr>
          <w:p w14:paraId="077D5B98"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TIPIFICACIÓN DE LOS RIESGOS</w:t>
            </w:r>
          </w:p>
        </w:tc>
        <w:tc>
          <w:tcPr>
            <w:tcW w:w="756" w:type="pct"/>
            <w:vAlign w:val="center"/>
          </w:tcPr>
          <w:p w14:paraId="6F2F9455"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ESTIMACIÓN DEL RIESGO</w:t>
            </w:r>
          </w:p>
        </w:tc>
        <w:tc>
          <w:tcPr>
            <w:tcW w:w="618" w:type="pct"/>
            <w:vAlign w:val="center"/>
          </w:tcPr>
          <w:p w14:paraId="0F5A70FA"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ASIGNACIÓN DEL RIESGO</w:t>
            </w:r>
          </w:p>
        </w:tc>
        <w:tc>
          <w:tcPr>
            <w:tcW w:w="962" w:type="pct"/>
            <w:vAlign w:val="center"/>
          </w:tcPr>
          <w:p w14:paraId="1BACD01C"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VIGENCIA</w:t>
            </w:r>
          </w:p>
        </w:tc>
        <w:tc>
          <w:tcPr>
            <w:tcW w:w="1016" w:type="pct"/>
            <w:vAlign w:val="center"/>
          </w:tcPr>
          <w:p w14:paraId="4FB878DE" w14:textId="77777777" w:rsidR="00380E9F" w:rsidRPr="009E1353" w:rsidRDefault="00380E9F" w:rsidP="006B1487">
            <w:pPr>
              <w:spacing w:after="0"/>
              <w:jc w:val="center"/>
              <w:rPr>
                <w:rFonts w:ascii="Arial" w:hAnsi="Arial" w:cs="Arial"/>
                <w:b/>
                <w:color w:val="000000" w:themeColor="text1"/>
                <w:sz w:val="12"/>
                <w:szCs w:val="12"/>
              </w:rPr>
            </w:pPr>
            <w:r w:rsidRPr="009E1353">
              <w:rPr>
                <w:rFonts w:ascii="Arial" w:hAnsi="Arial" w:cs="Arial"/>
                <w:b/>
                <w:color w:val="000000" w:themeColor="text1"/>
                <w:sz w:val="12"/>
                <w:szCs w:val="12"/>
              </w:rPr>
              <w:t>JUSTIFICACIÓN COBERTURA / VIGENCIA</w:t>
            </w:r>
          </w:p>
        </w:tc>
      </w:tr>
      <w:tr w:rsidR="00380E9F" w:rsidRPr="009E1353" w14:paraId="6797AF2C" w14:textId="77777777" w:rsidTr="00380E9F">
        <w:trPr>
          <w:trHeight w:val="1765"/>
        </w:trPr>
        <w:tc>
          <w:tcPr>
            <w:tcW w:w="618" w:type="pct"/>
            <w:vAlign w:val="center"/>
          </w:tcPr>
          <w:p w14:paraId="27324383" w14:textId="77777777" w:rsidR="00380E9F" w:rsidRPr="009E1353" w:rsidRDefault="00380E9F" w:rsidP="006B1487">
            <w:pPr>
              <w:spacing w:after="0"/>
              <w:jc w:val="center"/>
              <w:rPr>
                <w:rFonts w:ascii="Arial" w:hAnsi="Arial" w:cs="Arial"/>
                <w:color w:val="FF0000"/>
                <w:sz w:val="12"/>
                <w:szCs w:val="12"/>
              </w:rPr>
            </w:pPr>
            <w:r w:rsidRPr="009E1353">
              <w:rPr>
                <w:rFonts w:ascii="Arial" w:hAnsi="Arial" w:cs="Arial"/>
                <w:sz w:val="12"/>
                <w:szCs w:val="12"/>
              </w:rPr>
              <w:t>MULTA</w:t>
            </w:r>
          </w:p>
        </w:tc>
        <w:tc>
          <w:tcPr>
            <w:tcW w:w="412" w:type="pct"/>
            <w:vAlign w:val="center"/>
          </w:tcPr>
          <w:p w14:paraId="4E54B090" w14:textId="77777777" w:rsidR="00380E9F" w:rsidRPr="009E1353" w:rsidRDefault="00380E9F" w:rsidP="006B1487">
            <w:pPr>
              <w:spacing w:after="0"/>
              <w:jc w:val="center"/>
              <w:rPr>
                <w:rFonts w:ascii="Arial" w:hAnsi="Arial" w:cs="Arial"/>
                <w:color w:val="FF0000"/>
                <w:sz w:val="12"/>
                <w:szCs w:val="12"/>
              </w:rPr>
            </w:pPr>
            <w:r w:rsidRPr="009E1353">
              <w:rPr>
                <w:rFonts w:ascii="Arial" w:hAnsi="Arial" w:cs="Arial"/>
                <w:sz w:val="12"/>
                <w:szCs w:val="12"/>
              </w:rPr>
              <w:t>RIESGO JURÍDICO</w:t>
            </w:r>
          </w:p>
        </w:tc>
        <w:tc>
          <w:tcPr>
            <w:tcW w:w="618" w:type="pct"/>
            <w:vAlign w:val="center"/>
          </w:tcPr>
          <w:p w14:paraId="22065217" w14:textId="77777777" w:rsidR="00380E9F" w:rsidRPr="009E1353" w:rsidRDefault="00380E9F" w:rsidP="006B1487">
            <w:pPr>
              <w:spacing w:after="0"/>
              <w:jc w:val="both"/>
              <w:rPr>
                <w:rFonts w:ascii="Arial" w:hAnsi="Arial" w:cs="Arial"/>
                <w:color w:val="FF0000"/>
                <w:sz w:val="12"/>
                <w:szCs w:val="12"/>
              </w:rPr>
            </w:pPr>
            <w:r w:rsidRPr="009E1353">
              <w:rPr>
                <w:rFonts w:ascii="Arial" w:hAnsi="Arial" w:cs="Arial"/>
                <w:sz w:val="12"/>
                <w:szCs w:val="12"/>
              </w:rPr>
              <w:t>LA NO CONSTITUCIÓN DENTRO DEL TÉRMINO Y EN LA FORMA PREVISTA EN EL CONTRATO O EN ALGUNO DE SUS MODIFICATORIOS LA PÓLIZA DE GARANTÍA ÚNICA</w:t>
            </w:r>
          </w:p>
        </w:tc>
        <w:tc>
          <w:tcPr>
            <w:tcW w:w="756" w:type="pct"/>
            <w:vAlign w:val="center"/>
          </w:tcPr>
          <w:p w14:paraId="678804A9" w14:textId="77777777" w:rsidR="00380E9F" w:rsidRPr="009E1353" w:rsidRDefault="00380E9F" w:rsidP="006B1487">
            <w:pPr>
              <w:spacing w:after="0"/>
              <w:jc w:val="both"/>
              <w:rPr>
                <w:rFonts w:ascii="Arial" w:hAnsi="Arial" w:cs="Arial"/>
                <w:color w:val="FF0000"/>
                <w:sz w:val="12"/>
                <w:szCs w:val="12"/>
              </w:rPr>
            </w:pPr>
            <w:r w:rsidRPr="009E1353">
              <w:rPr>
                <w:rFonts w:ascii="Arial" w:hAnsi="Arial" w:cs="Arial"/>
                <w:sz w:val="12"/>
                <w:szCs w:val="12"/>
              </w:rPr>
              <w:t>MULTA CUYO VALOR SE LIQUIDARÁ CON BASE EN UN CERO PUNTO DOS (0.2%) DEL VALOR DEL CONTRATO</w:t>
            </w:r>
          </w:p>
        </w:tc>
        <w:tc>
          <w:tcPr>
            <w:tcW w:w="618" w:type="pct"/>
            <w:vAlign w:val="center"/>
          </w:tcPr>
          <w:p w14:paraId="6827AC19" w14:textId="77777777" w:rsidR="00380E9F" w:rsidRPr="009E1353" w:rsidRDefault="00380E9F" w:rsidP="006B1487">
            <w:pPr>
              <w:spacing w:after="0"/>
              <w:jc w:val="center"/>
              <w:rPr>
                <w:rFonts w:ascii="Arial" w:hAnsi="Arial" w:cs="Arial"/>
                <w:color w:val="FF0000"/>
                <w:sz w:val="12"/>
                <w:szCs w:val="12"/>
              </w:rPr>
            </w:pPr>
            <w:r w:rsidRPr="009E1353">
              <w:rPr>
                <w:rFonts w:ascii="Arial" w:hAnsi="Arial" w:cs="Arial"/>
                <w:sz w:val="12"/>
                <w:szCs w:val="12"/>
              </w:rPr>
              <w:t>CONTRATISTA</w:t>
            </w:r>
          </w:p>
        </w:tc>
        <w:tc>
          <w:tcPr>
            <w:tcW w:w="962" w:type="pct"/>
            <w:vAlign w:val="center"/>
          </w:tcPr>
          <w:p w14:paraId="550219B7" w14:textId="77777777" w:rsidR="00380E9F" w:rsidRPr="009E1353" w:rsidRDefault="00380E9F" w:rsidP="006B1487">
            <w:pPr>
              <w:spacing w:after="0"/>
              <w:jc w:val="both"/>
              <w:rPr>
                <w:rFonts w:ascii="Arial" w:hAnsi="Arial" w:cs="Arial"/>
                <w:color w:val="FF0000"/>
                <w:sz w:val="12"/>
                <w:szCs w:val="12"/>
              </w:rPr>
            </w:pPr>
            <w:r w:rsidRPr="009E1353">
              <w:rPr>
                <w:rFonts w:ascii="Arial" w:hAnsi="Arial" w:cs="Arial"/>
                <w:sz w:val="12"/>
                <w:szCs w:val="12"/>
              </w:rPr>
              <w:t>LA MULTA SE APLICARÁ POR CADA DÍA DE RETARDO Y HASTA POR DIEZ (10) DÍAS</w:t>
            </w:r>
          </w:p>
        </w:tc>
        <w:tc>
          <w:tcPr>
            <w:tcW w:w="1016" w:type="pct"/>
            <w:vAlign w:val="center"/>
          </w:tcPr>
          <w:p w14:paraId="4CA16B21" w14:textId="77777777" w:rsidR="00380E9F" w:rsidRPr="009E1353" w:rsidRDefault="00380E9F" w:rsidP="006B1487">
            <w:pPr>
              <w:spacing w:after="0"/>
              <w:jc w:val="both"/>
              <w:rPr>
                <w:rFonts w:ascii="Arial" w:hAnsi="Arial" w:cs="Arial"/>
                <w:color w:val="FF0000"/>
                <w:sz w:val="12"/>
                <w:szCs w:val="12"/>
              </w:rPr>
            </w:pPr>
            <w:r w:rsidRPr="009E1353">
              <w:rPr>
                <w:rFonts w:ascii="Arial" w:hAnsi="Arial" w:cs="Arial"/>
                <w:sz w:val="12"/>
                <w:szCs w:val="12"/>
              </w:rPr>
              <w:t xml:space="preserve">CUANDO EL CONTRATISTA NO CONSTITUYA DENTRO DEL TÉRMINO Y EN LA FORMA PREVISTA EN EL CONTRATO O EN ALGUNO DE SUS MODIFICATORIOS, A PÓLIZA DE GARANTÍA ÚNICA </w:t>
            </w:r>
          </w:p>
        </w:tc>
      </w:tr>
      <w:tr w:rsidR="00380E9F" w:rsidRPr="009E1353" w14:paraId="215303E6" w14:textId="77777777" w:rsidTr="00380E9F">
        <w:trPr>
          <w:trHeight w:val="2101"/>
        </w:trPr>
        <w:tc>
          <w:tcPr>
            <w:tcW w:w="618" w:type="pct"/>
            <w:vAlign w:val="center"/>
          </w:tcPr>
          <w:p w14:paraId="41281130" w14:textId="77777777" w:rsidR="00380E9F" w:rsidRPr="009E1353" w:rsidRDefault="00380E9F" w:rsidP="006B1487">
            <w:pPr>
              <w:spacing w:after="0"/>
              <w:jc w:val="center"/>
              <w:rPr>
                <w:rFonts w:ascii="Arial" w:hAnsi="Arial" w:cs="Arial"/>
                <w:color w:val="FF0000"/>
                <w:sz w:val="12"/>
                <w:szCs w:val="12"/>
              </w:rPr>
            </w:pPr>
            <w:r w:rsidRPr="009E1353">
              <w:rPr>
                <w:rFonts w:ascii="Arial" w:hAnsi="Arial" w:cs="Arial"/>
                <w:sz w:val="12"/>
                <w:szCs w:val="12"/>
              </w:rPr>
              <w:t>MULTA</w:t>
            </w:r>
          </w:p>
        </w:tc>
        <w:tc>
          <w:tcPr>
            <w:tcW w:w="412" w:type="pct"/>
            <w:vAlign w:val="center"/>
          </w:tcPr>
          <w:p w14:paraId="39282EFC" w14:textId="77777777" w:rsidR="00380E9F" w:rsidRPr="009E1353" w:rsidRDefault="00380E9F" w:rsidP="006B1487">
            <w:pPr>
              <w:spacing w:after="0"/>
              <w:jc w:val="center"/>
              <w:rPr>
                <w:rFonts w:ascii="Arial" w:hAnsi="Arial" w:cs="Arial"/>
                <w:color w:val="FF0000"/>
                <w:sz w:val="12"/>
                <w:szCs w:val="12"/>
              </w:rPr>
            </w:pPr>
            <w:r w:rsidRPr="009E1353">
              <w:rPr>
                <w:rFonts w:ascii="Arial" w:hAnsi="Arial" w:cs="Arial"/>
                <w:sz w:val="12"/>
                <w:szCs w:val="12"/>
              </w:rPr>
              <w:t>RIESGO JURÍDICO</w:t>
            </w:r>
          </w:p>
        </w:tc>
        <w:tc>
          <w:tcPr>
            <w:tcW w:w="618" w:type="pct"/>
            <w:vAlign w:val="center"/>
          </w:tcPr>
          <w:p w14:paraId="559F5D80" w14:textId="77777777" w:rsidR="00380E9F" w:rsidRPr="009E1353" w:rsidRDefault="00380E9F" w:rsidP="006B1487">
            <w:pPr>
              <w:spacing w:after="0"/>
              <w:jc w:val="center"/>
              <w:rPr>
                <w:rFonts w:ascii="Arial" w:hAnsi="Arial" w:cs="Arial"/>
                <w:color w:val="FF0000"/>
                <w:sz w:val="12"/>
                <w:szCs w:val="12"/>
              </w:rPr>
            </w:pPr>
            <w:r w:rsidRPr="009E1353">
              <w:rPr>
                <w:rFonts w:ascii="Arial" w:hAnsi="Arial" w:cs="Arial"/>
                <w:sz w:val="12"/>
                <w:szCs w:val="12"/>
              </w:rPr>
              <w:t>INCUMPLIMIENTO PARCIAL</w:t>
            </w:r>
          </w:p>
        </w:tc>
        <w:tc>
          <w:tcPr>
            <w:tcW w:w="756" w:type="pct"/>
            <w:vAlign w:val="center"/>
          </w:tcPr>
          <w:p w14:paraId="5DD2DD2D" w14:textId="77777777" w:rsidR="00380E9F" w:rsidRPr="009E1353" w:rsidRDefault="00380E9F" w:rsidP="006B1487">
            <w:pPr>
              <w:spacing w:after="0"/>
              <w:rPr>
                <w:rFonts w:ascii="Arial" w:hAnsi="Arial" w:cs="Arial"/>
                <w:color w:val="FF0000"/>
                <w:sz w:val="12"/>
                <w:szCs w:val="12"/>
              </w:rPr>
            </w:pPr>
            <w:r w:rsidRPr="009E1353">
              <w:rPr>
                <w:rFonts w:ascii="Arial" w:hAnsi="Arial" w:cs="Arial"/>
                <w:sz w:val="12"/>
                <w:szCs w:val="12"/>
              </w:rPr>
              <w:t>MULTAS CUYO VALOR SE LIQUIDARÁ CON BASE EN UN CERO PUNTO CINCO (0.5%) DEL VALOR DEJADO DE CUMPLIR O ENTREGAR</w:t>
            </w:r>
          </w:p>
        </w:tc>
        <w:tc>
          <w:tcPr>
            <w:tcW w:w="618" w:type="pct"/>
            <w:vAlign w:val="center"/>
          </w:tcPr>
          <w:p w14:paraId="7D7BF3D7" w14:textId="77777777" w:rsidR="00380E9F" w:rsidRPr="009E1353" w:rsidRDefault="00380E9F" w:rsidP="006B1487">
            <w:pPr>
              <w:spacing w:after="0"/>
              <w:jc w:val="center"/>
              <w:rPr>
                <w:rFonts w:ascii="Arial" w:hAnsi="Arial" w:cs="Arial"/>
                <w:color w:val="FF0000"/>
                <w:sz w:val="12"/>
                <w:szCs w:val="12"/>
              </w:rPr>
            </w:pPr>
            <w:r w:rsidRPr="009E1353">
              <w:rPr>
                <w:rFonts w:ascii="Arial" w:hAnsi="Arial" w:cs="Arial"/>
                <w:sz w:val="12"/>
                <w:szCs w:val="12"/>
              </w:rPr>
              <w:t>CONTRATISTA</w:t>
            </w:r>
          </w:p>
        </w:tc>
        <w:tc>
          <w:tcPr>
            <w:tcW w:w="962" w:type="pct"/>
            <w:vAlign w:val="center"/>
          </w:tcPr>
          <w:p w14:paraId="17467FE9" w14:textId="77777777" w:rsidR="00380E9F" w:rsidRPr="009E1353" w:rsidRDefault="00380E9F" w:rsidP="006B1487">
            <w:pPr>
              <w:spacing w:after="0"/>
              <w:jc w:val="both"/>
              <w:rPr>
                <w:rFonts w:ascii="Arial" w:hAnsi="Arial" w:cs="Arial"/>
                <w:color w:val="FF0000"/>
                <w:sz w:val="12"/>
                <w:szCs w:val="12"/>
              </w:rPr>
            </w:pPr>
            <w:r w:rsidRPr="009E1353">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016" w:type="pct"/>
            <w:vAlign w:val="center"/>
          </w:tcPr>
          <w:p w14:paraId="06A5CA6A" w14:textId="77777777" w:rsidR="00380E9F" w:rsidRPr="009E1353" w:rsidRDefault="00380E9F" w:rsidP="006B1487">
            <w:pPr>
              <w:spacing w:after="0"/>
              <w:jc w:val="both"/>
              <w:rPr>
                <w:rFonts w:ascii="Arial" w:hAnsi="Arial" w:cs="Arial"/>
                <w:color w:val="FF0000"/>
                <w:sz w:val="12"/>
                <w:szCs w:val="12"/>
              </w:rPr>
            </w:pPr>
            <w:r w:rsidRPr="009E1353">
              <w:rPr>
                <w:rFonts w:ascii="Arial" w:hAnsi="Arial" w:cs="Arial"/>
                <w:sz w:val="12"/>
                <w:szCs w:val="12"/>
              </w:rPr>
              <w:t>AMPARA LA MORA O INCUMPLIMIENTO PARCIAL DE ALGUNA OBLIGACIÓN DERIVADA DEL CONTRATO POR CAUSAS IMPUTABLES AL CONTRATISTA</w:t>
            </w:r>
          </w:p>
        </w:tc>
      </w:tr>
      <w:tr w:rsidR="00380E9F" w:rsidRPr="009E1353" w14:paraId="2F0A7DA8" w14:textId="77777777" w:rsidTr="00380E9F">
        <w:trPr>
          <w:trHeight w:val="410"/>
        </w:trPr>
        <w:tc>
          <w:tcPr>
            <w:tcW w:w="618" w:type="pct"/>
            <w:vAlign w:val="center"/>
          </w:tcPr>
          <w:p w14:paraId="08C95BA9" w14:textId="77777777" w:rsidR="00380E9F" w:rsidRPr="009E1353" w:rsidRDefault="00380E9F" w:rsidP="006B1487">
            <w:pPr>
              <w:spacing w:after="0"/>
              <w:jc w:val="center"/>
              <w:rPr>
                <w:rFonts w:ascii="Arial" w:hAnsi="Arial" w:cs="Arial"/>
                <w:color w:val="FF0000"/>
                <w:sz w:val="12"/>
                <w:szCs w:val="12"/>
              </w:rPr>
            </w:pPr>
            <w:r w:rsidRPr="009E1353">
              <w:rPr>
                <w:rFonts w:ascii="Arial" w:hAnsi="Arial" w:cs="Arial"/>
                <w:sz w:val="12"/>
                <w:szCs w:val="12"/>
              </w:rPr>
              <w:t>CLAUSULA PENAL PECUNIARIO</w:t>
            </w:r>
          </w:p>
        </w:tc>
        <w:tc>
          <w:tcPr>
            <w:tcW w:w="412" w:type="pct"/>
            <w:vAlign w:val="center"/>
          </w:tcPr>
          <w:p w14:paraId="2FCE125A" w14:textId="77777777" w:rsidR="00380E9F" w:rsidRPr="009E1353" w:rsidRDefault="00380E9F" w:rsidP="006B1487">
            <w:pPr>
              <w:spacing w:after="0"/>
              <w:jc w:val="center"/>
              <w:rPr>
                <w:rFonts w:ascii="Arial" w:hAnsi="Arial" w:cs="Arial"/>
                <w:color w:val="FF0000"/>
                <w:sz w:val="12"/>
                <w:szCs w:val="12"/>
              </w:rPr>
            </w:pPr>
            <w:r w:rsidRPr="009E1353">
              <w:rPr>
                <w:rFonts w:ascii="Arial" w:hAnsi="Arial" w:cs="Arial"/>
                <w:sz w:val="12"/>
                <w:szCs w:val="12"/>
              </w:rPr>
              <w:t>RIESGO JURÍDICO</w:t>
            </w:r>
          </w:p>
        </w:tc>
        <w:tc>
          <w:tcPr>
            <w:tcW w:w="618" w:type="pct"/>
            <w:vAlign w:val="center"/>
          </w:tcPr>
          <w:p w14:paraId="0FA2C3C4" w14:textId="77777777" w:rsidR="00380E9F" w:rsidRPr="009E1353" w:rsidRDefault="00380E9F" w:rsidP="006B1487">
            <w:pPr>
              <w:spacing w:after="0"/>
              <w:jc w:val="center"/>
              <w:rPr>
                <w:rFonts w:ascii="Arial" w:hAnsi="Arial" w:cs="Arial"/>
                <w:color w:val="FF0000"/>
                <w:sz w:val="12"/>
                <w:szCs w:val="12"/>
              </w:rPr>
            </w:pPr>
            <w:r w:rsidRPr="009E1353">
              <w:rPr>
                <w:rFonts w:ascii="Arial" w:hAnsi="Arial" w:cs="Arial"/>
                <w:sz w:val="12"/>
                <w:szCs w:val="12"/>
              </w:rPr>
              <w:t xml:space="preserve">INCUMPLIMIENTO TOTAL </w:t>
            </w:r>
          </w:p>
        </w:tc>
        <w:tc>
          <w:tcPr>
            <w:tcW w:w="756" w:type="pct"/>
            <w:vAlign w:val="center"/>
          </w:tcPr>
          <w:p w14:paraId="723CEB1A" w14:textId="77777777" w:rsidR="00380E9F" w:rsidRPr="009E1353" w:rsidRDefault="00380E9F" w:rsidP="006B1487">
            <w:pPr>
              <w:spacing w:after="0"/>
              <w:rPr>
                <w:rFonts w:ascii="Arial" w:hAnsi="Arial" w:cs="Arial"/>
                <w:color w:val="FF0000"/>
                <w:sz w:val="12"/>
                <w:szCs w:val="12"/>
              </w:rPr>
            </w:pPr>
            <w:r w:rsidRPr="009E1353">
              <w:rPr>
                <w:rFonts w:ascii="Arial" w:hAnsi="Arial" w:cs="Arial"/>
                <w:sz w:val="12"/>
                <w:szCs w:val="12"/>
              </w:rPr>
              <w:t>TREINTA POR CIENTO (30%) DEL VALOR TOTAL DEL CONTRATO</w:t>
            </w:r>
          </w:p>
        </w:tc>
        <w:tc>
          <w:tcPr>
            <w:tcW w:w="618" w:type="pct"/>
            <w:vAlign w:val="center"/>
          </w:tcPr>
          <w:p w14:paraId="2614276D" w14:textId="77777777" w:rsidR="00380E9F" w:rsidRPr="009E1353" w:rsidRDefault="00380E9F" w:rsidP="006B1487">
            <w:pPr>
              <w:spacing w:after="0"/>
              <w:jc w:val="center"/>
              <w:rPr>
                <w:rFonts w:ascii="Arial" w:hAnsi="Arial" w:cs="Arial"/>
                <w:color w:val="FF0000"/>
                <w:sz w:val="12"/>
                <w:szCs w:val="12"/>
              </w:rPr>
            </w:pPr>
            <w:r w:rsidRPr="009E1353">
              <w:rPr>
                <w:rFonts w:ascii="Arial" w:hAnsi="Arial" w:cs="Arial"/>
                <w:sz w:val="12"/>
                <w:szCs w:val="12"/>
              </w:rPr>
              <w:t>CONTRATISTA</w:t>
            </w:r>
          </w:p>
        </w:tc>
        <w:tc>
          <w:tcPr>
            <w:tcW w:w="962" w:type="pct"/>
            <w:vAlign w:val="center"/>
          </w:tcPr>
          <w:p w14:paraId="6E39587C" w14:textId="77777777" w:rsidR="00380E9F" w:rsidRPr="009E1353" w:rsidRDefault="00380E9F" w:rsidP="006B1487">
            <w:pPr>
              <w:spacing w:after="0"/>
              <w:jc w:val="both"/>
              <w:rPr>
                <w:rFonts w:ascii="Arial" w:hAnsi="Arial" w:cs="Arial"/>
                <w:color w:val="FF0000"/>
                <w:sz w:val="12"/>
                <w:szCs w:val="12"/>
              </w:rPr>
            </w:pPr>
            <w:r w:rsidRPr="009E1353">
              <w:rPr>
                <w:rFonts w:ascii="Arial" w:hAnsi="Arial" w:cs="Arial"/>
                <w:sz w:val="12"/>
                <w:szCs w:val="12"/>
              </w:rPr>
              <w:t xml:space="preserve">EL TREINTA POR CIENTO (30%) DEL VALOR TOTAL DEL CONTRATO CUANDO SE TRATE DE INCUMPLIMIENTO TOTAL O PARCIAL DEL CONTRATO </w:t>
            </w:r>
          </w:p>
        </w:tc>
        <w:tc>
          <w:tcPr>
            <w:tcW w:w="1016" w:type="pct"/>
            <w:vAlign w:val="center"/>
          </w:tcPr>
          <w:p w14:paraId="29048FB9" w14:textId="77777777" w:rsidR="00380E9F" w:rsidRPr="009E1353" w:rsidRDefault="00380E9F" w:rsidP="006B1487">
            <w:pPr>
              <w:spacing w:after="0"/>
              <w:jc w:val="both"/>
              <w:rPr>
                <w:rFonts w:ascii="Arial" w:hAnsi="Arial" w:cs="Arial"/>
                <w:color w:val="FF0000"/>
                <w:sz w:val="12"/>
                <w:szCs w:val="12"/>
              </w:rPr>
            </w:pPr>
            <w:r w:rsidRPr="009E1353">
              <w:rPr>
                <w:rFonts w:ascii="Arial" w:hAnsi="Arial" w:cs="Arial"/>
                <w:sz w:val="12"/>
                <w:szCs w:val="12"/>
              </w:rPr>
              <w:t>AMPARA EL INCUMPLIMIENTO PARCIAL O DEFINITIVO DEL CONTRATO POR PARTE DEL CONTRATISTA, SE BUSCA EL PAGO PARCIAL Y DEFINITIVO DE LOS PERJUICIOS QUE SE CAUSEN A LA ENTIDAD</w:t>
            </w:r>
          </w:p>
        </w:tc>
      </w:tr>
    </w:tbl>
    <w:p w14:paraId="6866A145" w14:textId="77777777" w:rsidR="00AC1977" w:rsidRDefault="00AC1977" w:rsidP="00F56ADC">
      <w:pPr>
        <w:pStyle w:val="Prrafodelista"/>
        <w:tabs>
          <w:tab w:val="left" w:pos="240"/>
        </w:tabs>
        <w:ind w:left="0"/>
        <w:rPr>
          <w:b/>
          <w:lang w:val="es-CO"/>
        </w:rPr>
      </w:pPr>
    </w:p>
    <w:p w14:paraId="6468798A" w14:textId="77777777" w:rsidR="00380E9F" w:rsidRPr="005A7A31" w:rsidRDefault="00380E9F" w:rsidP="00F56ADC">
      <w:pPr>
        <w:pStyle w:val="Prrafodelista"/>
        <w:tabs>
          <w:tab w:val="left" w:pos="240"/>
        </w:tabs>
        <w:ind w:left="0"/>
        <w:rPr>
          <w:b/>
          <w:lang w:val="es-CO"/>
        </w:rPr>
      </w:pPr>
    </w:p>
    <w:p w14:paraId="21A5FC47" w14:textId="77777777" w:rsidR="005A7A31" w:rsidRDefault="005A7A31" w:rsidP="00F56ADC">
      <w:pPr>
        <w:pStyle w:val="Prrafodelista"/>
        <w:tabs>
          <w:tab w:val="left" w:pos="240"/>
        </w:tabs>
        <w:ind w:left="0"/>
        <w:jc w:val="center"/>
        <w:rPr>
          <w:b/>
        </w:rPr>
      </w:pPr>
    </w:p>
    <w:p w14:paraId="057B7B8B" w14:textId="7D6B8A4F" w:rsidR="00AC1977" w:rsidRPr="00F56ADC" w:rsidRDefault="00AC1977" w:rsidP="00F56ADC">
      <w:pPr>
        <w:pStyle w:val="Prrafodelista"/>
        <w:tabs>
          <w:tab w:val="left" w:pos="240"/>
        </w:tabs>
        <w:ind w:left="0"/>
        <w:jc w:val="center"/>
        <w:rPr>
          <w:b/>
        </w:rPr>
      </w:pPr>
      <w:r w:rsidRPr="00F56ADC">
        <w:rPr>
          <w:b/>
        </w:rPr>
        <w:t>DE ACUERDO A LAS ESTABLECIDAS EN EL ESTUDIO DE CONVENIENCIA Y OPORTUNIDAD</w:t>
      </w:r>
    </w:p>
    <w:p w14:paraId="171701A8" w14:textId="77777777" w:rsidR="00AC1977" w:rsidRDefault="00AC1977" w:rsidP="00463BCE">
      <w:pPr>
        <w:pStyle w:val="Prrafodelista"/>
        <w:tabs>
          <w:tab w:val="left" w:pos="240"/>
        </w:tabs>
        <w:ind w:left="0"/>
        <w:jc w:val="center"/>
        <w:rPr>
          <w:b/>
        </w:rPr>
      </w:pPr>
    </w:p>
    <w:p w14:paraId="0D7268D9" w14:textId="77777777" w:rsidR="005A7A31" w:rsidRDefault="005A7A31" w:rsidP="00463BCE">
      <w:pPr>
        <w:pStyle w:val="Prrafodelista"/>
        <w:tabs>
          <w:tab w:val="left" w:pos="240"/>
        </w:tabs>
        <w:ind w:left="0"/>
        <w:jc w:val="center"/>
        <w:rPr>
          <w:b/>
        </w:rPr>
      </w:pPr>
    </w:p>
    <w:p w14:paraId="1D2CD42A" w14:textId="77777777" w:rsidR="00380E9F" w:rsidRDefault="00380E9F" w:rsidP="00463BCE">
      <w:pPr>
        <w:pStyle w:val="Prrafodelista"/>
        <w:tabs>
          <w:tab w:val="left" w:pos="240"/>
        </w:tabs>
        <w:ind w:left="0"/>
        <w:jc w:val="center"/>
        <w:rPr>
          <w:b/>
        </w:rPr>
      </w:pPr>
    </w:p>
    <w:p w14:paraId="6EBEE05F" w14:textId="77777777" w:rsidR="00380E9F" w:rsidRDefault="00380E9F" w:rsidP="00463BCE">
      <w:pPr>
        <w:pStyle w:val="Prrafodelista"/>
        <w:tabs>
          <w:tab w:val="left" w:pos="240"/>
        </w:tabs>
        <w:ind w:left="0"/>
        <w:jc w:val="center"/>
        <w:rPr>
          <w:b/>
        </w:rPr>
      </w:pPr>
    </w:p>
    <w:p w14:paraId="7E07CC17" w14:textId="77777777" w:rsidR="00380E9F" w:rsidRDefault="00380E9F" w:rsidP="00463BCE">
      <w:pPr>
        <w:pStyle w:val="Prrafodelista"/>
        <w:tabs>
          <w:tab w:val="left" w:pos="240"/>
        </w:tabs>
        <w:ind w:left="0"/>
        <w:jc w:val="center"/>
        <w:rPr>
          <w:b/>
        </w:rPr>
      </w:pPr>
    </w:p>
    <w:p w14:paraId="48759048" w14:textId="77777777" w:rsidR="00380E9F" w:rsidRDefault="00380E9F" w:rsidP="00463BCE">
      <w:pPr>
        <w:pStyle w:val="Prrafodelista"/>
        <w:tabs>
          <w:tab w:val="left" w:pos="240"/>
        </w:tabs>
        <w:ind w:left="0"/>
        <w:jc w:val="center"/>
        <w:rPr>
          <w:b/>
        </w:rPr>
      </w:pPr>
    </w:p>
    <w:p w14:paraId="16BE569C" w14:textId="77777777" w:rsidR="00380E9F" w:rsidRDefault="00380E9F" w:rsidP="00463BCE">
      <w:pPr>
        <w:pStyle w:val="Prrafodelista"/>
        <w:tabs>
          <w:tab w:val="left" w:pos="240"/>
        </w:tabs>
        <w:ind w:left="0"/>
        <w:jc w:val="center"/>
        <w:rPr>
          <w:b/>
        </w:rPr>
      </w:pPr>
    </w:p>
    <w:p w14:paraId="5FCA0E4F" w14:textId="77777777" w:rsidR="00380E9F" w:rsidRDefault="00380E9F" w:rsidP="00463BCE">
      <w:pPr>
        <w:pStyle w:val="Prrafodelista"/>
        <w:tabs>
          <w:tab w:val="left" w:pos="240"/>
        </w:tabs>
        <w:ind w:left="0"/>
        <w:jc w:val="center"/>
        <w:rPr>
          <w:b/>
        </w:rPr>
      </w:pPr>
    </w:p>
    <w:p w14:paraId="71C70735" w14:textId="77777777" w:rsidR="00380E9F" w:rsidRDefault="00380E9F" w:rsidP="00463BCE">
      <w:pPr>
        <w:pStyle w:val="Prrafodelista"/>
        <w:tabs>
          <w:tab w:val="left" w:pos="240"/>
        </w:tabs>
        <w:ind w:left="0"/>
        <w:jc w:val="center"/>
        <w:rPr>
          <w:b/>
        </w:rPr>
      </w:pPr>
    </w:p>
    <w:p w14:paraId="091DE6A4" w14:textId="77777777" w:rsidR="00380E9F" w:rsidRDefault="00380E9F" w:rsidP="00463BCE">
      <w:pPr>
        <w:pStyle w:val="Prrafodelista"/>
        <w:tabs>
          <w:tab w:val="left" w:pos="240"/>
        </w:tabs>
        <w:ind w:left="0"/>
        <w:jc w:val="center"/>
        <w:rPr>
          <w:b/>
        </w:rPr>
      </w:pPr>
    </w:p>
    <w:p w14:paraId="55264EDC" w14:textId="77777777" w:rsidR="00380E9F" w:rsidRDefault="00380E9F" w:rsidP="00463BCE">
      <w:pPr>
        <w:pStyle w:val="Prrafodelista"/>
        <w:tabs>
          <w:tab w:val="left" w:pos="240"/>
        </w:tabs>
        <w:ind w:left="0"/>
        <w:jc w:val="center"/>
        <w:rPr>
          <w:b/>
        </w:rPr>
      </w:pPr>
    </w:p>
    <w:p w14:paraId="1FBFD002" w14:textId="77777777" w:rsidR="00380E9F" w:rsidRDefault="00380E9F" w:rsidP="00463BCE">
      <w:pPr>
        <w:pStyle w:val="Prrafodelista"/>
        <w:tabs>
          <w:tab w:val="left" w:pos="240"/>
        </w:tabs>
        <w:ind w:left="0"/>
        <w:jc w:val="center"/>
        <w:rPr>
          <w:b/>
        </w:rPr>
      </w:pPr>
    </w:p>
    <w:p w14:paraId="1BC63537" w14:textId="77777777" w:rsidR="00380E9F" w:rsidRDefault="00380E9F" w:rsidP="00463BCE">
      <w:pPr>
        <w:pStyle w:val="Prrafodelista"/>
        <w:tabs>
          <w:tab w:val="left" w:pos="240"/>
        </w:tabs>
        <w:ind w:left="0"/>
        <w:jc w:val="center"/>
        <w:rPr>
          <w:b/>
        </w:rPr>
      </w:pPr>
    </w:p>
    <w:p w14:paraId="3C51C366" w14:textId="77777777" w:rsidR="00380E9F" w:rsidRDefault="00380E9F" w:rsidP="00463BCE">
      <w:pPr>
        <w:pStyle w:val="Prrafodelista"/>
        <w:tabs>
          <w:tab w:val="left" w:pos="240"/>
        </w:tabs>
        <w:ind w:left="0"/>
        <w:jc w:val="center"/>
        <w:rPr>
          <w:b/>
        </w:rPr>
      </w:pPr>
    </w:p>
    <w:p w14:paraId="5F8B488F" w14:textId="77777777" w:rsidR="005A7A31" w:rsidRPr="00F56ADC" w:rsidRDefault="005A7A31" w:rsidP="005A7A31">
      <w:pPr>
        <w:pStyle w:val="Prrafodelista"/>
        <w:tabs>
          <w:tab w:val="left" w:pos="240"/>
        </w:tabs>
        <w:ind w:left="0"/>
        <w:rPr>
          <w:b/>
        </w:rPr>
      </w:pPr>
    </w:p>
    <w:p w14:paraId="2074CC52" w14:textId="77777777" w:rsidR="00A37ED4" w:rsidRDefault="00A37ED4" w:rsidP="00A37ED4">
      <w:pPr>
        <w:jc w:val="center"/>
        <w:rPr>
          <w:rFonts w:ascii="Arial" w:hAnsi="Arial" w:cs="Arial"/>
          <w:b/>
          <w:sz w:val="20"/>
          <w:szCs w:val="20"/>
        </w:rPr>
      </w:pPr>
      <w:r w:rsidRPr="00F56ADC">
        <w:rPr>
          <w:rFonts w:ascii="Arial" w:hAnsi="Arial" w:cs="Arial"/>
          <w:b/>
          <w:sz w:val="20"/>
          <w:szCs w:val="20"/>
        </w:rPr>
        <w:lastRenderedPageBreak/>
        <w:t>ANÁLISIS DEL RIESGO Y LA FORMA DE MITIGARLO</w:t>
      </w:r>
    </w:p>
    <w:p w14:paraId="5FF1AF6E" w14:textId="77777777" w:rsidR="005A7A31" w:rsidRDefault="005A7A31" w:rsidP="00A37ED4">
      <w:pPr>
        <w:jc w:val="center"/>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
        <w:gridCol w:w="280"/>
        <w:gridCol w:w="280"/>
        <w:gridCol w:w="280"/>
        <w:gridCol w:w="280"/>
        <w:gridCol w:w="574"/>
        <w:gridCol w:w="606"/>
        <w:gridCol w:w="280"/>
        <w:gridCol w:w="280"/>
        <w:gridCol w:w="280"/>
        <w:gridCol w:w="280"/>
        <w:gridCol w:w="280"/>
        <w:gridCol w:w="725"/>
        <w:gridCol w:w="280"/>
        <w:gridCol w:w="280"/>
        <w:gridCol w:w="280"/>
        <w:gridCol w:w="280"/>
        <w:gridCol w:w="280"/>
        <w:gridCol w:w="280"/>
        <w:gridCol w:w="494"/>
        <w:gridCol w:w="595"/>
        <w:gridCol w:w="473"/>
        <w:gridCol w:w="483"/>
        <w:gridCol w:w="460"/>
      </w:tblGrid>
      <w:tr w:rsidR="00380E9F" w:rsidRPr="009E7BF1" w14:paraId="2146448D" w14:textId="77777777" w:rsidTr="00380E9F">
        <w:trPr>
          <w:cantSplit/>
          <w:trHeight w:val="17"/>
        </w:trPr>
        <w:tc>
          <w:tcPr>
            <w:tcW w:w="0" w:type="auto"/>
            <w:vMerge w:val="restart"/>
            <w:shd w:val="clear" w:color="auto" w:fill="3B3838" w:themeFill="background2" w:themeFillShade="40"/>
            <w:noWrap/>
            <w:vAlign w:val="center"/>
            <w:hideMark/>
          </w:tcPr>
          <w:p w14:paraId="471D60F3"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No.</w:t>
            </w:r>
          </w:p>
        </w:tc>
        <w:tc>
          <w:tcPr>
            <w:tcW w:w="0" w:type="auto"/>
            <w:vMerge w:val="restart"/>
            <w:shd w:val="clear" w:color="auto" w:fill="3B3838" w:themeFill="background2" w:themeFillShade="40"/>
            <w:noWrap/>
            <w:textDirection w:val="btLr"/>
            <w:hideMark/>
          </w:tcPr>
          <w:p w14:paraId="4D1D198D"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Clase</w:t>
            </w:r>
          </w:p>
        </w:tc>
        <w:tc>
          <w:tcPr>
            <w:tcW w:w="0" w:type="auto"/>
            <w:vMerge w:val="restart"/>
            <w:shd w:val="clear" w:color="auto" w:fill="3B3838" w:themeFill="background2" w:themeFillShade="40"/>
            <w:noWrap/>
            <w:textDirection w:val="btLr"/>
            <w:hideMark/>
          </w:tcPr>
          <w:p w14:paraId="706A16CD"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Fuente</w:t>
            </w:r>
          </w:p>
        </w:tc>
        <w:tc>
          <w:tcPr>
            <w:tcW w:w="0" w:type="auto"/>
            <w:vMerge w:val="restart"/>
            <w:shd w:val="clear" w:color="auto" w:fill="3B3838" w:themeFill="background2" w:themeFillShade="40"/>
            <w:noWrap/>
            <w:textDirection w:val="btLr"/>
            <w:hideMark/>
          </w:tcPr>
          <w:p w14:paraId="30F9BBD9"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Etapa</w:t>
            </w:r>
          </w:p>
        </w:tc>
        <w:tc>
          <w:tcPr>
            <w:tcW w:w="0" w:type="auto"/>
            <w:vMerge w:val="restart"/>
            <w:shd w:val="clear" w:color="auto" w:fill="3B3838" w:themeFill="background2" w:themeFillShade="40"/>
            <w:noWrap/>
            <w:textDirection w:val="btLr"/>
            <w:hideMark/>
          </w:tcPr>
          <w:p w14:paraId="77A83398"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Tipo</w:t>
            </w:r>
          </w:p>
        </w:tc>
        <w:tc>
          <w:tcPr>
            <w:tcW w:w="0" w:type="auto"/>
            <w:vMerge w:val="restart"/>
            <w:shd w:val="clear" w:color="auto" w:fill="3B3838" w:themeFill="background2" w:themeFillShade="40"/>
            <w:textDirection w:val="btLr"/>
            <w:vAlign w:val="center"/>
            <w:hideMark/>
          </w:tcPr>
          <w:p w14:paraId="0AD03E2A" w14:textId="77777777" w:rsidR="00380E9F" w:rsidRPr="009E7BF1" w:rsidRDefault="00380E9F" w:rsidP="006B1487">
            <w:pPr>
              <w:ind w:left="113" w:right="113"/>
              <w:jc w:val="center"/>
              <w:rPr>
                <w:rFonts w:ascii="Arial" w:hAnsi="Arial" w:cs="Arial"/>
                <w:b/>
                <w:bCs/>
                <w:sz w:val="10"/>
                <w:szCs w:val="10"/>
                <w:lang w:eastAsia="es-CO"/>
              </w:rPr>
            </w:pPr>
            <w:r w:rsidRPr="009E7BF1">
              <w:rPr>
                <w:rFonts w:ascii="Arial" w:hAnsi="Arial" w:cs="Arial"/>
                <w:b/>
                <w:bCs/>
                <w:sz w:val="10"/>
                <w:szCs w:val="10"/>
                <w:lang w:eastAsia="es-CO"/>
              </w:rPr>
              <w:t>Descripción</w:t>
            </w:r>
          </w:p>
        </w:tc>
        <w:tc>
          <w:tcPr>
            <w:tcW w:w="0" w:type="auto"/>
            <w:vMerge w:val="restart"/>
            <w:shd w:val="clear" w:color="auto" w:fill="3B3838" w:themeFill="background2" w:themeFillShade="40"/>
            <w:textDirection w:val="btLr"/>
            <w:vAlign w:val="center"/>
            <w:hideMark/>
          </w:tcPr>
          <w:p w14:paraId="71ED931E" w14:textId="77777777" w:rsidR="00380E9F" w:rsidRPr="009E7BF1" w:rsidRDefault="00380E9F" w:rsidP="006B1487">
            <w:pPr>
              <w:ind w:left="113" w:right="113"/>
              <w:jc w:val="center"/>
              <w:rPr>
                <w:rFonts w:ascii="Arial" w:hAnsi="Arial" w:cs="Arial"/>
                <w:b/>
                <w:bCs/>
                <w:sz w:val="10"/>
                <w:szCs w:val="10"/>
                <w:lang w:eastAsia="es-CO"/>
              </w:rPr>
            </w:pPr>
            <w:r w:rsidRPr="009E7BF1">
              <w:rPr>
                <w:rFonts w:ascii="Arial" w:hAnsi="Arial" w:cs="Arial"/>
                <w:b/>
                <w:bCs/>
                <w:sz w:val="10"/>
                <w:szCs w:val="10"/>
                <w:lang w:eastAsia="es-CO"/>
              </w:rPr>
              <w:t>Consecuencia de la Ocurrencia del Evento</w:t>
            </w:r>
          </w:p>
        </w:tc>
        <w:tc>
          <w:tcPr>
            <w:tcW w:w="0" w:type="auto"/>
            <w:vMerge w:val="restart"/>
            <w:shd w:val="clear" w:color="auto" w:fill="3B3838" w:themeFill="background2" w:themeFillShade="40"/>
            <w:textDirection w:val="btLr"/>
            <w:vAlign w:val="bottom"/>
            <w:hideMark/>
          </w:tcPr>
          <w:p w14:paraId="4231D923"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Probabilidad</w:t>
            </w:r>
          </w:p>
        </w:tc>
        <w:tc>
          <w:tcPr>
            <w:tcW w:w="0" w:type="auto"/>
            <w:vMerge w:val="restart"/>
            <w:shd w:val="clear" w:color="auto" w:fill="3B3838" w:themeFill="background2" w:themeFillShade="40"/>
            <w:noWrap/>
            <w:textDirection w:val="btLr"/>
            <w:vAlign w:val="bottom"/>
            <w:hideMark/>
          </w:tcPr>
          <w:p w14:paraId="0D63FBA5"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Impacto</w:t>
            </w:r>
          </w:p>
        </w:tc>
        <w:tc>
          <w:tcPr>
            <w:tcW w:w="0" w:type="auto"/>
            <w:vMerge w:val="restart"/>
            <w:shd w:val="clear" w:color="auto" w:fill="3B3838" w:themeFill="background2" w:themeFillShade="40"/>
            <w:textDirection w:val="btLr"/>
            <w:vAlign w:val="bottom"/>
            <w:hideMark/>
          </w:tcPr>
          <w:p w14:paraId="4FB999F2"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Calificación Total</w:t>
            </w:r>
          </w:p>
        </w:tc>
        <w:tc>
          <w:tcPr>
            <w:tcW w:w="0" w:type="auto"/>
            <w:vMerge w:val="restart"/>
            <w:shd w:val="clear" w:color="auto" w:fill="3B3838" w:themeFill="background2" w:themeFillShade="40"/>
            <w:noWrap/>
            <w:textDirection w:val="btLr"/>
            <w:vAlign w:val="bottom"/>
            <w:hideMark/>
          </w:tcPr>
          <w:p w14:paraId="1E53AAD0"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Prioridad</w:t>
            </w:r>
          </w:p>
        </w:tc>
        <w:tc>
          <w:tcPr>
            <w:tcW w:w="0" w:type="auto"/>
            <w:vMerge w:val="restart"/>
            <w:shd w:val="clear" w:color="auto" w:fill="BFBFBF" w:themeFill="background1" w:themeFillShade="BF"/>
            <w:textDirection w:val="btLr"/>
            <w:vAlign w:val="bottom"/>
            <w:hideMark/>
          </w:tcPr>
          <w:p w14:paraId="0ACCB57F"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¿A quién se le asigna el riesgo?</w:t>
            </w:r>
          </w:p>
        </w:tc>
        <w:tc>
          <w:tcPr>
            <w:tcW w:w="0" w:type="auto"/>
            <w:vMerge w:val="restart"/>
            <w:shd w:val="clear" w:color="auto" w:fill="BFBFBF" w:themeFill="background1" w:themeFillShade="BF"/>
            <w:textDirection w:val="btLr"/>
            <w:vAlign w:val="center"/>
            <w:hideMark/>
          </w:tcPr>
          <w:p w14:paraId="6A5B8AFF" w14:textId="77777777" w:rsidR="00380E9F" w:rsidRPr="009E7BF1" w:rsidRDefault="00380E9F" w:rsidP="006B1487">
            <w:pPr>
              <w:ind w:left="113" w:right="113"/>
              <w:jc w:val="center"/>
              <w:rPr>
                <w:rFonts w:ascii="Arial" w:hAnsi="Arial" w:cs="Arial"/>
                <w:b/>
                <w:bCs/>
                <w:sz w:val="10"/>
                <w:szCs w:val="10"/>
                <w:lang w:eastAsia="es-CO"/>
              </w:rPr>
            </w:pPr>
            <w:r w:rsidRPr="009E7BF1">
              <w:rPr>
                <w:rFonts w:ascii="Arial" w:hAnsi="Arial" w:cs="Arial"/>
                <w:b/>
                <w:bCs/>
                <w:sz w:val="10"/>
                <w:szCs w:val="10"/>
                <w:lang w:eastAsia="es-CO"/>
              </w:rPr>
              <w:t>Tratamiento controles a ser implementados</w:t>
            </w:r>
          </w:p>
        </w:tc>
        <w:tc>
          <w:tcPr>
            <w:tcW w:w="0" w:type="auto"/>
            <w:gridSpan w:val="4"/>
            <w:shd w:val="clear" w:color="auto" w:fill="BFBFBF" w:themeFill="background1" w:themeFillShade="BF"/>
            <w:vAlign w:val="center"/>
          </w:tcPr>
          <w:p w14:paraId="54F04BE0"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Impacto después del tratamiento</w:t>
            </w:r>
          </w:p>
        </w:tc>
        <w:tc>
          <w:tcPr>
            <w:tcW w:w="0" w:type="auto"/>
            <w:vMerge w:val="restart"/>
            <w:shd w:val="clear" w:color="auto" w:fill="BFBFBF" w:themeFill="background1" w:themeFillShade="BF"/>
            <w:textDirection w:val="btLr"/>
            <w:vAlign w:val="bottom"/>
            <w:hideMark/>
          </w:tcPr>
          <w:p w14:paraId="219BB827"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Afecta la ejecución del contrato</w:t>
            </w:r>
          </w:p>
        </w:tc>
        <w:tc>
          <w:tcPr>
            <w:tcW w:w="0" w:type="auto"/>
            <w:vMerge w:val="restart"/>
            <w:shd w:val="clear" w:color="auto" w:fill="BFBFBF" w:themeFill="background1" w:themeFillShade="BF"/>
            <w:textDirection w:val="btLr"/>
            <w:vAlign w:val="center"/>
            <w:hideMark/>
          </w:tcPr>
          <w:p w14:paraId="6DF47998" w14:textId="77777777" w:rsidR="00380E9F" w:rsidRPr="009E7BF1" w:rsidRDefault="00380E9F" w:rsidP="006B1487">
            <w:pPr>
              <w:ind w:left="113" w:right="113"/>
              <w:jc w:val="center"/>
              <w:rPr>
                <w:rFonts w:ascii="Arial" w:hAnsi="Arial" w:cs="Arial"/>
                <w:b/>
                <w:bCs/>
                <w:sz w:val="10"/>
                <w:szCs w:val="10"/>
                <w:lang w:eastAsia="es-CO"/>
              </w:rPr>
            </w:pPr>
            <w:r w:rsidRPr="009E7BF1">
              <w:rPr>
                <w:rFonts w:ascii="Arial" w:hAnsi="Arial" w:cs="Arial"/>
                <w:b/>
                <w:bCs/>
                <w:sz w:val="10"/>
                <w:szCs w:val="10"/>
                <w:lang w:eastAsia="es-CO"/>
              </w:rPr>
              <w:t>¿Afecta el equilibrio económico del contrato?</w:t>
            </w:r>
          </w:p>
        </w:tc>
        <w:tc>
          <w:tcPr>
            <w:tcW w:w="0" w:type="auto"/>
            <w:vMerge w:val="restart"/>
            <w:shd w:val="clear" w:color="auto" w:fill="BFBFBF" w:themeFill="background1" w:themeFillShade="BF"/>
            <w:textDirection w:val="btLr"/>
            <w:vAlign w:val="center"/>
            <w:hideMark/>
          </w:tcPr>
          <w:p w14:paraId="56E9BCB8" w14:textId="77777777" w:rsidR="00380E9F" w:rsidRPr="009E7BF1" w:rsidRDefault="00380E9F" w:rsidP="006B1487">
            <w:pPr>
              <w:ind w:left="113" w:right="113"/>
              <w:jc w:val="center"/>
              <w:rPr>
                <w:rFonts w:ascii="Arial" w:hAnsi="Arial" w:cs="Arial"/>
                <w:b/>
                <w:bCs/>
                <w:sz w:val="10"/>
                <w:szCs w:val="10"/>
                <w:lang w:eastAsia="es-CO"/>
              </w:rPr>
            </w:pPr>
            <w:r w:rsidRPr="009E7BF1">
              <w:rPr>
                <w:rFonts w:ascii="Arial" w:hAnsi="Arial" w:cs="Arial"/>
                <w:b/>
                <w:bCs/>
                <w:sz w:val="10"/>
                <w:szCs w:val="10"/>
                <w:lang w:eastAsia="es-CO"/>
              </w:rPr>
              <w:t>Persona responsable por implementar el tratamiento</w:t>
            </w:r>
          </w:p>
        </w:tc>
        <w:tc>
          <w:tcPr>
            <w:tcW w:w="0" w:type="auto"/>
            <w:vMerge w:val="restart"/>
            <w:shd w:val="clear" w:color="auto" w:fill="BFBFBF" w:themeFill="background1" w:themeFillShade="BF"/>
            <w:textDirection w:val="btLr"/>
            <w:vAlign w:val="center"/>
            <w:hideMark/>
          </w:tcPr>
          <w:p w14:paraId="5FF9CC76" w14:textId="77777777" w:rsidR="00380E9F" w:rsidRPr="009E7BF1" w:rsidRDefault="00380E9F" w:rsidP="006B1487">
            <w:pPr>
              <w:ind w:left="113" w:right="113"/>
              <w:jc w:val="center"/>
              <w:rPr>
                <w:rFonts w:ascii="Arial" w:hAnsi="Arial" w:cs="Arial"/>
                <w:b/>
                <w:bCs/>
                <w:sz w:val="10"/>
                <w:szCs w:val="10"/>
                <w:lang w:eastAsia="es-CO"/>
              </w:rPr>
            </w:pPr>
            <w:r w:rsidRPr="009E7BF1">
              <w:rPr>
                <w:rFonts w:ascii="Arial" w:hAnsi="Arial" w:cs="Arial"/>
                <w:b/>
                <w:bCs/>
                <w:sz w:val="10"/>
                <w:szCs w:val="10"/>
                <w:lang w:eastAsia="es-CO"/>
              </w:rPr>
              <w:t>Fecha estimada en que se inicia el tratamiento</w:t>
            </w:r>
          </w:p>
        </w:tc>
        <w:tc>
          <w:tcPr>
            <w:tcW w:w="0" w:type="auto"/>
            <w:vMerge w:val="restart"/>
            <w:shd w:val="clear" w:color="auto" w:fill="BFBFBF" w:themeFill="background1" w:themeFillShade="BF"/>
            <w:textDirection w:val="btLr"/>
            <w:vAlign w:val="center"/>
            <w:hideMark/>
          </w:tcPr>
          <w:p w14:paraId="0D25C11C" w14:textId="77777777" w:rsidR="00380E9F" w:rsidRPr="009E7BF1" w:rsidRDefault="00380E9F" w:rsidP="006B1487">
            <w:pPr>
              <w:ind w:left="113" w:right="113"/>
              <w:jc w:val="center"/>
              <w:rPr>
                <w:rFonts w:ascii="Arial" w:hAnsi="Arial" w:cs="Arial"/>
                <w:b/>
                <w:bCs/>
                <w:sz w:val="10"/>
                <w:szCs w:val="10"/>
                <w:lang w:eastAsia="es-CO"/>
              </w:rPr>
            </w:pPr>
            <w:r w:rsidRPr="009E7BF1">
              <w:rPr>
                <w:rFonts w:ascii="Arial" w:hAnsi="Arial" w:cs="Arial"/>
                <w:b/>
                <w:bCs/>
                <w:sz w:val="10"/>
                <w:szCs w:val="10"/>
                <w:lang w:eastAsia="es-CO"/>
              </w:rPr>
              <w:t>Fecha estimada en que se complementa el tratamiento</w:t>
            </w:r>
          </w:p>
        </w:tc>
        <w:tc>
          <w:tcPr>
            <w:tcW w:w="0" w:type="auto"/>
            <w:gridSpan w:val="2"/>
            <w:shd w:val="clear" w:color="auto" w:fill="BFBFBF" w:themeFill="background1" w:themeFillShade="BF"/>
            <w:vAlign w:val="center"/>
            <w:hideMark/>
          </w:tcPr>
          <w:p w14:paraId="7C6DF468"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Monitoreo y Revisión</w:t>
            </w:r>
          </w:p>
        </w:tc>
      </w:tr>
      <w:tr w:rsidR="00380E9F" w:rsidRPr="009E7BF1" w14:paraId="20DB406D" w14:textId="77777777" w:rsidTr="00380E9F">
        <w:trPr>
          <w:cantSplit/>
          <w:trHeight w:val="1276"/>
        </w:trPr>
        <w:tc>
          <w:tcPr>
            <w:tcW w:w="0" w:type="auto"/>
            <w:vMerge/>
            <w:shd w:val="clear" w:color="auto" w:fill="3B3838" w:themeFill="background2" w:themeFillShade="40"/>
            <w:noWrap/>
            <w:textDirection w:val="btLr"/>
            <w:vAlign w:val="bottom"/>
          </w:tcPr>
          <w:p w14:paraId="1FC097FC" w14:textId="77777777" w:rsidR="00380E9F" w:rsidRPr="009E7BF1" w:rsidRDefault="00380E9F" w:rsidP="006B1487">
            <w:pPr>
              <w:jc w:val="center"/>
              <w:rPr>
                <w:rFonts w:ascii="Arial" w:hAnsi="Arial" w:cs="Arial"/>
                <w:b/>
                <w:bCs/>
                <w:sz w:val="10"/>
                <w:szCs w:val="10"/>
                <w:lang w:eastAsia="es-CO"/>
              </w:rPr>
            </w:pPr>
          </w:p>
        </w:tc>
        <w:tc>
          <w:tcPr>
            <w:tcW w:w="0" w:type="auto"/>
            <w:vMerge/>
            <w:shd w:val="clear" w:color="auto" w:fill="3B3838" w:themeFill="background2" w:themeFillShade="40"/>
            <w:noWrap/>
            <w:textDirection w:val="btLr"/>
            <w:vAlign w:val="bottom"/>
          </w:tcPr>
          <w:p w14:paraId="3A937251" w14:textId="77777777" w:rsidR="00380E9F" w:rsidRPr="009E7BF1" w:rsidRDefault="00380E9F" w:rsidP="006B1487">
            <w:pPr>
              <w:jc w:val="center"/>
              <w:rPr>
                <w:rFonts w:ascii="Arial" w:hAnsi="Arial" w:cs="Arial"/>
                <w:b/>
                <w:bCs/>
                <w:sz w:val="10"/>
                <w:szCs w:val="10"/>
                <w:lang w:eastAsia="es-CO"/>
              </w:rPr>
            </w:pPr>
          </w:p>
        </w:tc>
        <w:tc>
          <w:tcPr>
            <w:tcW w:w="0" w:type="auto"/>
            <w:vMerge/>
            <w:shd w:val="clear" w:color="auto" w:fill="3B3838" w:themeFill="background2" w:themeFillShade="40"/>
            <w:noWrap/>
            <w:textDirection w:val="btLr"/>
            <w:vAlign w:val="bottom"/>
          </w:tcPr>
          <w:p w14:paraId="45956A1D" w14:textId="77777777" w:rsidR="00380E9F" w:rsidRPr="009E7BF1" w:rsidRDefault="00380E9F" w:rsidP="006B1487">
            <w:pPr>
              <w:jc w:val="center"/>
              <w:rPr>
                <w:rFonts w:ascii="Arial" w:hAnsi="Arial" w:cs="Arial"/>
                <w:b/>
                <w:bCs/>
                <w:sz w:val="10"/>
                <w:szCs w:val="10"/>
                <w:lang w:eastAsia="es-CO"/>
              </w:rPr>
            </w:pPr>
          </w:p>
        </w:tc>
        <w:tc>
          <w:tcPr>
            <w:tcW w:w="0" w:type="auto"/>
            <w:vMerge/>
            <w:shd w:val="clear" w:color="auto" w:fill="3B3838" w:themeFill="background2" w:themeFillShade="40"/>
            <w:noWrap/>
            <w:textDirection w:val="btLr"/>
            <w:vAlign w:val="bottom"/>
          </w:tcPr>
          <w:p w14:paraId="1014A877" w14:textId="77777777" w:rsidR="00380E9F" w:rsidRPr="009E7BF1" w:rsidRDefault="00380E9F" w:rsidP="006B1487">
            <w:pPr>
              <w:jc w:val="center"/>
              <w:rPr>
                <w:rFonts w:ascii="Arial" w:hAnsi="Arial" w:cs="Arial"/>
                <w:b/>
                <w:bCs/>
                <w:sz w:val="10"/>
                <w:szCs w:val="10"/>
                <w:lang w:eastAsia="es-CO"/>
              </w:rPr>
            </w:pPr>
          </w:p>
        </w:tc>
        <w:tc>
          <w:tcPr>
            <w:tcW w:w="0" w:type="auto"/>
            <w:vMerge/>
            <w:shd w:val="clear" w:color="auto" w:fill="3B3838" w:themeFill="background2" w:themeFillShade="40"/>
            <w:noWrap/>
            <w:textDirection w:val="btLr"/>
            <w:vAlign w:val="bottom"/>
          </w:tcPr>
          <w:p w14:paraId="038F8D1D" w14:textId="77777777" w:rsidR="00380E9F" w:rsidRPr="009E7BF1" w:rsidRDefault="00380E9F" w:rsidP="006B1487">
            <w:pPr>
              <w:jc w:val="center"/>
              <w:rPr>
                <w:rFonts w:ascii="Arial" w:hAnsi="Arial" w:cs="Arial"/>
                <w:b/>
                <w:bCs/>
                <w:sz w:val="10"/>
                <w:szCs w:val="10"/>
                <w:lang w:eastAsia="es-CO"/>
              </w:rPr>
            </w:pPr>
          </w:p>
        </w:tc>
        <w:tc>
          <w:tcPr>
            <w:tcW w:w="0" w:type="auto"/>
            <w:vMerge/>
            <w:shd w:val="clear" w:color="auto" w:fill="3B3838" w:themeFill="background2" w:themeFillShade="40"/>
            <w:vAlign w:val="center"/>
          </w:tcPr>
          <w:p w14:paraId="352547A2" w14:textId="77777777" w:rsidR="00380E9F" w:rsidRPr="009E7BF1" w:rsidRDefault="00380E9F" w:rsidP="006B1487">
            <w:pPr>
              <w:rPr>
                <w:rFonts w:ascii="Arial" w:hAnsi="Arial" w:cs="Arial"/>
                <w:b/>
                <w:bCs/>
                <w:sz w:val="10"/>
                <w:szCs w:val="10"/>
                <w:lang w:eastAsia="es-CO"/>
              </w:rPr>
            </w:pPr>
          </w:p>
        </w:tc>
        <w:tc>
          <w:tcPr>
            <w:tcW w:w="0" w:type="auto"/>
            <w:vMerge/>
            <w:shd w:val="clear" w:color="auto" w:fill="3B3838" w:themeFill="background2" w:themeFillShade="40"/>
            <w:vAlign w:val="center"/>
          </w:tcPr>
          <w:p w14:paraId="7239F13C" w14:textId="77777777" w:rsidR="00380E9F" w:rsidRPr="009E7BF1" w:rsidRDefault="00380E9F" w:rsidP="006B1487">
            <w:pPr>
              <w:jc w:val="center"/>
              <w:rPr>
                <w:rFonts w:ascii="Arial" w:hAnsi="Arial" w:cs="Arial"/>
                <w:b/>
                <w:bCs/>
                <w:sz w:val="10"/>
                <w:szCs w:val="10"/>
                <w:lang w:eastAsia="es-CO"/>
              </w:rPr>
            </w:pPr>
          </w:p>
        </w:tc>
        <w:tc>
          <w:tcPr>
            <w:tcW w:w="0" w:type="auto"/>
            <w:vMerge/>
            <w:shd w:val="clear" w:color="auto" w:fill="3B3838" w:themeFill="background2" w:themeFillShade="40"/>
            <w:textDirection w:val="btLr"/>
            <w:vAlign w:val="bottom"/>
          </w:tcPr>
          <w:p w14:paraId="33E86D67" w14:textId="77777777" w:rsidR="00380E9F" w:rsidRPr="009E7BF1" w:rsidRDefault="00380E9F" w:rsidP="006B1487">
            <w:pPr>
              <w:jc w:val="center"/>
              <w:rPr>
                <w:rFonts w:ascii="Arial" w:hAnsi="Arial" w:cs="Arial"/>
                <w:b/>
                <w:bCs/>
                <w:sz w:val="10"/>
                <w:szCs w:val="10"/>
                <w:lang w:eastAsia="es-CO"/>
              </w:rPr>
            </w:pPr>
          </w:p>
        </w:tc>
        <w:tc>
          <w:tcPr>
            <w:tcW w:w="0" w:type="auto"/>
            <w:vMerge/>
            <w:shd w:val="clear" w:color="auto" w:fill="3B3838" w:themeFill="background2" w:themeFillShade="40"/>
            <w:noWrap/>
            <w:textDirection w:val="btLr"/>
            <w:vAlign w:val="bottom"/>
          </w:tcPr>
          <w:p w14:paraId="76B9E3C1" w14:textId="77777777" w:rsidR="00380E9F" w:rsidRPr="009E7BF1" w:rsidRDefault="00380E9F" w:rsidP="006B1487">
            <w:pPr>
              <w:jc w:val="center"/>
              <w:rPr>
                <w:rFonts w:ascii="Arial" w:hAnsi="Arial" w:cs="Arial"/>
                <w:b/>
                <w:bCs/>
                <w:sz w:val="10"/>
                <w:szCs w:val="10"/>
                <w:lang w:eastAsia="es-CO"/>
              </w:rPr>
            </w:pPr>
          </w:p>
        </w:tc>
        <w:tc>
          <w:tcPr>
            <w:tcW w:w="0" w:type="auto"/>
            <w:vMerge/>
            <w:shd w:val="clear" w:color="auto" w:fill="3B3838" w:themeFill="background2" w:themeFillShade="40"/>
            <w:textDirection w:val="btLr"/>
            <w:vAlign w:val="bottom"/>
          </w:tcPr>
          <w:p w14:paraId="54634D10" w14:textId="77777777" w:rsidR="00380E9F" w:rsidRPr="009E7BF1" w:rsidRDefault="00380E9F" w:rsidP="006B1487">
            <w:pPr>
              <w:jc w:val="center"/>
              <w:rPr>
                <w:rFonts w:ascii="Arial" w:hAnsi="Arial" w:cs="Arial"/>
                <w:b/>
                <w:bCs/>
                <w:sz w:val="10"/>
                <w:szCs w:val="10"/>
                <w:lang w:eastAsia="es-CO"/>
              </w:rPr>
            </w:pPr>
          </w:p>
        </w:tc>
        <w:tc>
          <w:tcPr>
            <w:tcW w:w="0" w:type="auto"/>
            <w:vMerge/>
            <w:shd w:val="clear" w:color="auto" w:fill="3B3838" w:themeFill="background2" w:themeFillShade="40"/>
            <w:noWrap/>
            <w:textDirection w:val="btLr"/>
            <w:vAlign w:val="bottom"/>
          </w:tcPr>
          <w:p w14:paraId="009032A9" w14:textId="77777777" w:rsidR="00380E9F" w:rsidRPr="009E7BF1" w:rsidRDefault="00380E9F" w:rsidP="006B1487">
            <w:pPr>
              <w:jc w:val="center"/>
              <w:rPr>
                <w:rFonts w:ascii="Arial" w:hAnsi="Arial" w:cs="Arial"/>
                <w:b/>
                <w:bCs/>
                <w:sz w:val="10"/>
                <w:szCs w:val="10"/>
                <w:lang w:eastAsia="es-CO"/>
              </w:rPr>
            </w:pPr>
          </w:p>
        </w:tc>
        <w:tc>
          <w:tcPr>
            <w:tcW w:w="0" w:type="auto"/>
            <w:vMerge/>
            <w:shd w:val="clear" w:color="auto" w:fill="BFBFBF" w:themeFill="background1" w:themeFillShade="BF"/>
            <w:textDirection w:val="btLr"/>
            <w:vAlign w:val="bottom"/>
          </w:tcPr>
          <w:p w14:paraId="36F43AB0" w14:textId="77777777" w:rsidR="00380E9F" w:rsidRPr="009E7BF1" w:rsidRDefault="00380E9F" w:rsidP="006B1487">
            <w:pPr>
              <w:jc w:val="center"/>
              <w:rPr>
                <w:rFonts w:ascii="Arial" w:hAnsi="Arial" w:cs="Arial"/>
                <w:b/>
                <w:bCs/>
                <w:sz w:val="10"/>
                <w:szCs w:val="10"/>
                <w:lang w:eastAsia="es-CO"/>
              </w:rPr>
            </w:pPr>
          </w:p>
        </w:tc>
        <w:tc>
          <w:tcPr>
            <w:tcW w:w="0" w:type="auto"/>
            <w:vMerge/>
            <w:shd w:val="clear" w:color="auto" w:fill="BFBFBF" w:themeFill="background1" w:themeFillShade="BF"/>
            <w:vAlign w:val="center"/>
          </w:tcPr>
          <w:p w14:paraId="527C3BBE" w14:textId="77777777" w:rsidR="00380E9F" w:rsidRPr="009E7BF1" w:rsidRDefault="00380E9F" w:rsidP="006B1487">
            <w:pPr>
              <w:jc w:val="center"/>
              <w:rPr>
                <w:rFonts w:ascii="Arial" w:hAnsi="Arial" w:cs="Arial"/>
                <w:b/>
                <w:bCs/>
                <w:sz w:val="10"/>
                <w:szCs w:val="10"/>
                <w:lang w:eastAsia="es-CO"/>
              </w:rPr>
            </w:pPr>
          </w:p>
        </w:tc>
        <w:tc>
          <w:tcPr>
            <w:tcW w:w="0" w:type="auto"/>
            <w:shd w:val="clear" w:color="auto" w:fill="BFBFBF" w:themeFill="background1" w:themeFillShade="BF"/>
            <w:textDirection w:val="btLr"/>
            <w:vAlign w:val="bottom"/>
          </w:tcPr>
          <w:p w14:paraId="030CCA1C"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Probabilidad</w:t>
            </w:r>
          </w:p>
        </w:tc>
        <w:tc>
          <w:tcPr>
            <w:tcW w:w="0" w:type="auto"/>
            <w:shd w:val="clear" w:color="auto" w:fill="BFBFBF" w:themeFill="background1" w:themeFillShade="BF"/>
            <w:noWrap/>
            <w:textDirection w:val="btLr"/>
            <w:vAlign w:val="bottom"/>
          </w:tcPr>
          <w:p w14:paraId="1CB23EBC"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Impacto</w:t>
            </w:r>
          </w:p>
        </w:tc>
        <w:tc>
          <w:tcPr>
            <w:tcW w:w="0" w:type="auto"/>
            <w:shd w:val="clear" w:color="auto" w:fill="BFBFBF" w:themeFill="background1" w:themeFillShade="BF"/>
            <w:textDirection w:val="btLr"/>
            <w:vAlign w:val="bottom"/>
          </w:tcPr>
          <w:p w14:paraId="7D1D6C5E"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 xml:space="preserve">Calificación </w:t>
            </w:r>
          </w:p>
        </w:tc>
        <w:tc>
          <w:tcPr>
            <w:tcW w:w="0" w:type="auto"/>
            <w:shd w:val="clear" w:color="auto" w:fill="BFBFBF" w:themeFill="background1" w:themeFillShade="BF"/>
            <w:noWrap/>
            <w:textDirection w:val="btLr"/>
            <w:vAlign w:val="bottom"/>
          </w:tcPr>
          <w:p w14:paraId="6CD33A39"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 xml:space="preserve">Calificación total </w:t>
            </w:r>
          </w:p>
        </w:tc>
        <w:tc>
          <w:tcPr>
            <w:tcW w:w="0" w:type="auto"/>
            <w:vMerge/>
            <w:shd w:val="clear" w:color="auto" w:fill="BFBFBF" w:themeFill="background1" w:themeFillShade="BF"/>
            <w:textDirection w:val="btLr"/>
            <w:vAlign w:val="bottom"/>
          </w:tcPr>
          <w:p w14:paraId="7E6D8215" w14:textId="77777777" w:rsidR="00380E9F" w:rsidRPr="009E7BF1" w:rsidRDefault="00380E9F" w:rsidP="006B1487">
            <w:pPr>
              <w:jc w:val="center"/>
              <w:rPr>
                <w:rFonts w:ascii="Arial" w:hAnsi="Arial" w:cs="Arial"/>
                <w:b/>
                <w:bCs/>
                <w:sz w:val="10"/>
                <w:szCs w:val="10"/>
                <w:lang w:eastAsia="es-CO"/>
              </w:rPr>
            </w:pPr>
          </w:p>
        </w:tc>
        <w:tc>
          <w:tcPr>
            <w:tcW w:w="0" w:type="auto"/>
            <w:vMerge/>
            <w:shd w:val="clear" w:color="auto" w:fill="BFBFBF" w:themeFill="background1" w:themeFillShade="BF"/>
            <w:textDirection w:val="btLr"/>
            <w:vAlign w:val="center"/>
          </w:tcPr>
          <w:p w14:paraId="4A2456B1" w14:textId="77777777" w:rsidR="00380E9F" w:rsidRPr="009E7BF1" w:rsidRDefault="00380E9F" w:rsidP="006B1487">
            <w:pPr>
              <w:ind w:left="113" w:right="113"/>
              <w:jc w:val="center"/>
              <w:rPr>
                <w:rFonts w:ascii="Arial" w:hAnsi="Arial" w:cs="Arial"/>
                <w:b/>
                <w:bCs/>
                <w:sz w:val="10"/>
                <w:szCs w:val="10"/>
                <w:lang w:eastAsia="es-CO"/>
              </w:rPr>
            </w:pPr>
          </w:p>
        </w:tc>
        <w:tc>
          <w:tcPr>
            <w:tcW w:w="0" w:type="auto"/>
            <w:vMerge/>
            <w:shd w:val="clear" w:color="auto" w:fill="BFBFBF" w:themeFill="background1" w:themeFillShade="BF"/>
            <w:textDirection w:val="btLr"/>
            <w:vAlign w:val="center"/>
          </w:tcPr>
          <w:p w14:paraId="6F1E8FE7" w14:textId="77777777" w:rsidR="00380E9F" w:rsidRPr="009E7BF1" w:rsidRDefault="00380E9F" w:rsidP="006B1487">
            <w:pPr>
              <w:ind w:left="113" w:right="113"/>
              <w:jc w:val="center"/>
              <w:rPr>
                <w:rFonts w:ascii="Arial" w:hAnsi="Arial" w:cs="Arial"/>
                <w:b/>
                <w:bCs/>
                <w:sz w:val="10"/>
                <w:szCs w:val="10"/>
                <w:lang w:eastAsia="es-CO"/>
              </w:rPr>
            </w:pPr>
          </w:p>
        </w:tc>
        <w:tc>
          <w:tcPr>
            <w:tcW w:w="0" w:type="auto"/>
            <w:vMerge/>
            <w:shd w:val="clear" w:color="auto" w:fill="BFBFBF" w:themeFill="background1" w:themeFillShade="BF"/>
            <w:textDirection w:val="btLr"/>
            <w:vAlign w:val="center"/>
          </w:tcPr>
          <w:p w14:paraId="02837553" w14:textId="77777777" w:rsidR="00380E9F" w:rsidRPr="009E7BF1" w:rsidRDefault="00380E9F" w:rsidP="006B1487">
            <w:pPr>
              <w:ind w:left="113" w:right="113"/>
              <w:jc w:val="center"/>
              <w:rPr>
                <w:rFonts w:ascii="Arial" w:hAnsi="Arial" w:cs="Arial"/>
                <w:b/>
                <w:bCs/>
                <w:sz w:val="10"/>
                <w:szCs w:val="10"/>
                <w:lang w:eastAsia="es-CO"/>
              </w:rPr>
            </w:pPr>
          </w:p>
        </w:tc>
        <w:tc>
          <w:tcPr>
            <w:tcW w:w="0" w:type="auto"/>
            <w:vMerge/>
            <w:shd w:val="clear" w:color="auto" w:fill="BFBFBF" w:themeFill="background1" w:themeFillShade="BF"/>
            <w:textDirection w:val="btLr"/>
            <w:vAlign w:val="center"/>
          </w:tcPr>
          <w:p w14:paraId="0838B3EB" w14:textId="77777777" w:rsidR="00380E9F" w:rsidRPr="009E7BF1" w:rsidRDefault="00380E9F" w:rsidP="006B1487">
            <w:pPr>
              <w:ind w:left="113" w:right="113"/>
              <w:jc w:val="center"/>
              <w:rPr>
                <w:rFonts w:ascii="Arial" w:hAnsi="Arial" w:cs="Arial"/>
                <w:b/>
                <w:bCs/>
                <w:sz w:val="10"/>
                <w:szCs w:val="10"/>
                <w:lang w:eastAsia="es-CO"/>
              </w:rPr>
            </w:pPr>
          </w:p>
        </w:tc>
        <w:tc>
          <w:tcPr>
            <w:tcW w:w="0" w:type="auto"/>
            <w:shd w:val="clear" w:color="auto" w:fill="BFBFBF" w:themeFill="background1" w:themeFillShade="BF"/>
            <w:textDirection w:val="btLr"/>
            <w:vAlign w:val="center"/>
          </w:tcPr>
          <w:p w14:paraId="025AEBC9" w14:textId="77777777" w:rsidR="00380E9F" w:rsidRPr="009E7BF1" w:rsidRDefault="00380E9F" w:rsidP="006B1487">
            <w:pPr>
              <w:ind w:left="113" w:right="113"/>
              <w:jc w:val="center"/>
              <w:rPr>
                <w:rFonts w:ascii="Arial" w:hAnsi="Arial" w:cs="Arial"/>
                <w:b/>
                <w:bCs/>
                <w:sz w:val="10"/>
                <w:szCs w:val="10"/>
                <w:lang w:eastAsia="es-CO"/>
              </w:rPr>
            </w:pPr>
            <w:r w:rsidRPr="009E7BF1">
              <w:rPr>
                <w:rFonts w:ascii="Arial" w:hAnsi="Arial" w:cs="Arial"/>
                <w:b/>
                <w:bCs/>
                <w:sz w:val="10"/>
                <w:szCs w:val="10"/>
                <w:lang w:eastAsia="es-CO"/>
              </w:rPr>
              <w:t>¿Cómo se realiza el monitoreo?</w:t>
            </w:r>
          </w:p>
        </w:tc>
        <w:tc>
          <w:tcPr>
            <w:tcW w:w="0" w:type="auto"/>
            <w:shd w:val="clear" w:color="auto" w:fill="BFBFBF" w:themeFill="background1" w:themeFillShade="BF"/>
            <w:textDirection w:val="btLr"/>
            <w:vAlign w:val="center"/>
          </w:tcPr>
          <w:p w14:paraId="751424F8" w14:textId="77777777" w:rsidR="00380E9F" w:rsidRPr="009E7BF1" w:rsidRDefault="00380E9F" w:rsidP="006B1487">
            <w:pPr>
              <w:ind w:left="113" w:right="113"/>
              <w:jc w:val="center"/>
              <w:rPr>
                <w:rFonts w:ascii="Arial" w:hAnsi="Arial" w:cs="Arial"/>
                <w:b/>
                <w:bCs/>
                <w:sz w:val="10"/>
                <w:szCs w:val="10"/>
                <w:lang w:eastAsia="es-CO"/>
              </w:rPr>
            </w:pPr>
            <w:r w:rsidRPr="009E7BF1">
              <w:rPr>
                <w:rFonts w:ascii="Arial" w:hAnsi="Arial" w:cs="Arial"/>
                <w:b/>
                <w:bCs/>
                <w:sz w:val="10"/>
                <w:szCs w:val="10"/>
                <w:lang w:eastAsia="es-CO"/>
              </w:rPr>
              <w:t>Periodicidad ¿Cuándo?</w:t>
            </w:r>
          </w:p>
        </w:tc>
      </w:tr>
      <w:tr w:rsidR="00380E9F" w:rsidRPr="009E7BF1" w14:paraId="7EE7D0EF" w14:textId="77777777" w:rsidTr="00380E9F">
        <w:trPr>
          <w:cantSplit/>
          <w:trHeight w:val="1050"/>
        </w:trPr>
        <w:tc>
          <w:tcPr>
            <w:tcW w:w="0" w:type="auto"/>
            <w:noWrap/>
            <w:vAlign w:val="center"/>
            <w:hideMark/>
          </w:tcPr>
          <w:p w14:paraId="164362B4"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1</w:t>
            </w:r>
          </w:p>
        </w:tc>
        <w:tc>
          <w:tcPr>
            <w:tcW w:w="0" w:type="auto"/>
            <w:noWrap/>
            <w:textDirection w:val="btLr"/>
            <w:vAlign w:val="center"/>
          </w:tcPr>
          <w:p w14:paraId="322E4359"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ESPECIFICO</w:t>
            </w:r>
          </w:p>
        </w:tc>
        <w:tc>
          <w:tcPr>
            <w:tcW w:w="0" w:type="auto"/>
            <w:noWrap/>
            <w:textDirection w:val="btLr"/>
            <w:vAlign w:val="center"/>
          </w:tcPr>
          <w:p w14:paraId="33DA6A66"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 xml:space="preserve"> EXTERNO </w:t>
            </w:r>
          </w:p>
        </w:tc>
        <w:tc>
          <w:tcPr>
            <w:tcW w:w="0" w:type="auto"/>
            <w:noWrap/>
            <w:textDirection w:val="btLr"/>
            <w:vAlign w:val="center"/>
          </w:tcPr>
          <w:p w14:paraId="5D30A651"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EJECUCIÓN</w:t>
            </w:r>
          </w:p>
        </w:tc>
        <w:tc>
          <w:tcPr>
            <w:tcW w:w="0" w:type="auto"/>
            <w:noWrap/>
            <w:textDirection w:val="btLr"/>
            <w:vAlign w:val="center"/>
          </w:tcPr>
          <w:p w14:paraId="2E695468"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OPERACIONAL</w:t>
            </w:r>
          </w:p>
        </w:tc>
        <w:tc>
          <w:tcPr>
            <w:tcW w:w="0" w:type="auto"/>
            <w:vAlign w:val="center"/>
          </w:tcPr>
          <w:p w14:paraId="19D7F19A"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QUE EL CONTRATISTA NO CUMPLA CON LAS OBLIGACIONES CONTRACTUALES, ANTES DEL PLAZO DE EJECUCIÓN DEL CONTRATO</w:t>
            </w:r>
          </w:p>
        </w:tc>
        <w:tc>
          <w:tcPr>
            <w:tcW w:w="0" w:type="auto"/>
            <w:vAlign w:val="center"/>
          </w:tcPr>
          <w:p w14:paraId="0C5C4FEE"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TERMINACIÓN ANORMAL DEL PROCESO DE CONTRATACIÓN Y NO CUMPLIMIENTO DEL OBJETO DEL CONTRATO</w:t>
            </w:r>
          </w:p>
        </w:tc>
        <w:tc>
          <w:tcPr>
            <w:tcW w:w="0" w:type="auto"/>
            <w:noWrap/>
            <w:textDirection w:val="btLr"/>
            <w:vAlign w:val="center"/>
          </w:tcPr>
          <w:p w14:paraId="4C730CAA"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1</w:t>
            </w:r>
          </w:p>
        </w:tc>
        <w:tc>
          <w:tcPr>
            <w:tcW w:w="0" w:type="auto"/>
            <w:noWrap/>
            <w:textDirection w:val="btLr"/>
            <w:vAlign w:val="center"/>
          </w:tcPr>
          <w:p w14:paraId="74B9C03A"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3</w:t>
            </w:r>
          </w:p>
        </w:tc>
        <w:tc>
          <w:tcPr>
            <w:tcW w:w="0" w:type="auto"/>
            <w:noWrap/>
            <w:textDirection w:val="btLr"/>
            <w:vAlign w:val="center"/>
          </w:tcPr>
          <w:p w14:paraId="1510758C" w14:textId="77777777" w:rsidR="00380E9F" w:rsidRPr="009E7BF1" w:rsidRDefault="00380E9F" w:rsidP="006B1487">
            <w:pPr>
              <w:jc w:val="center"/>
              <w:rPr>
                <w:rFonts w:ascii="Arial" w:hAnsi="Arial" w:cs="Arial"/>
                <w:sz w:val="10"/>
                <w:szCs w:val="10"/>
                <w:lang w:eastAsia="es-CO"/>
              </w:rPr>
            </w:pPr>
          </w:p>
        </w:tc>
        <w:tc>
          <w:tcPr>
            <w:tcW w:w="0" w:type="auto"/>
            <w:noWrap/>
            <w:textDirection w:val="btLr"/>
            <w:vAlign w:val="center"/>
          </w:tcPr>
          <w:p w14:paraId="337A34BB"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BAJO</w:t>
            </w:r>
          </w:p>
        </w:tc>
        <w:tc>
          <w:tcPr>
            <w:tcW w:w="0" w:type="auto"/>
            <w:textDirection w:val="btLr"/>
            <w:vAlign w:val="center"/>
          </w:tcPr>
          <w:p w14:paraId="7245BE9A"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ENTIDAD</w:t>
            </w:r>
          </w:p>
        </w:tc>
        <w:tc>
          <w:tcPr>
            <w:tcW w:w="0" w:type="auto"/>
            <w:vAlign w:val="center"/>
          </w:tcPr>
          <w:p w14:paraId="78ADFD86" w14:textId="77777777" w:rsidR="00380E9F" w:rsidRPr="009E7BF1" w:rsidRDefault="00380E9F" w:rsidP="006B1487">
            <w:pPr>
              <w:spacing w:after="0"/>
              <w:jc w:val="both"/>
              <w:rPr>
                <w:rFonts w:ascii="Arial" w:hAnsi="Arial" w:cs="Arial"/>
                <w:sz w:val="10"/>
                <w:szCs w:val="10"/>
                <w:lang w:eastAsia="es-CO"/>
              </w:rPr>
            </w:pPr>
            <w:r w:rsidRPr="009E7BF1">
              <w:rPr>
                <w:rFonts w:ascii="Arial" w:hAnsi="Arial" w:cs="Arial"/>
                <w:sz w:val="10"/>
                <w:szCs w:val="10"/>
              </w:rPr>
              <w:t>REDUCIR LA PROBABILIDAD DE OCURRENCIA/ INFORMAR AL CONTRATISTA DESDE LA ADJUDICACIÓN DEL CONTRATO LAS CONSECUENCIAS DEL NO CUMPLIMIENTO DE LAS OBLIGACIONES DE LAS PARTES</w:t>
            </w:r>
          </w:p>
        </w:tc>
        <w:tc>
          <w:tcPr>
            <w:tcW w:w="0" w:type="auto"/>
            <w:noWrap/>
            <w:textDirection w:val="btLr"/>
            <w:vAlign w:val="center"/>
          </w:tcPr>
          <w:p w14:paraId="45E3E6F4"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1</w:t>
            </w:r>
          </w:p>
        </w:tc>
        <w:tc>
          <w:tcPr>
            <w:tcW w:w="0" w:type="auto"/>
            <w:noWrap/>
            <w:textDirection w:val="btLr"/>
            <w:vAlign w:val="center"/>
          </w:tcPr>
          <w:p w14:paraId="5320006C"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2</w:t>
            </w:r>
          </w:p>
        </w:tc>
        <w:tc>
          <w:tcPr>
            <w:tcW w:w="0" w:type="auto"/>
            <w:noWrap/>
            <w:textDirection w:val="btLr"/>
            <w:vAlign w:val="center"/>
          </w:tcPr>
          <w:p w14:paraId="0DBD0AA6"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4</w:t>
            </w:r>
          </w:p>
        </w:tc>
        <w:tc>
          <w:tcPr>
            <w:tcW w:w="0" w:type="auto"/>
            <w:noWrap/>
            <w:textDirection w:val="btLr"/>
            <w:vAlign w:val="center"/>
          </w:tcPr>
          <w:p w14:paraId="284E4CDC"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BAJO</w:t>
            </w:r>
          </w:p>
        </w:tc>
        <w:tc>
          <w:tcPr>
            <w:tcW w:w="0" w:type="auto"/>
            <w:noWrap/>
            <w:vAlign w:val="center"/>
          </w:tcPr>
          <w:p w14:paraId="5EE7637F"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SI</w:t>
            </w:r>
          </w:p>
        </w:tc>
        <w:tc>
          <w:tcPr>
            <w:tcW w:w="0" w:type="auto"/>
            <w:vAlign w:val="center"/>
          </w:tcPr>
          <w:p w14:paraId="6DE0D53A" w14:textId="77777777" w:rsidR="00380E9F" w:rsidRPr="009E7BF1" w:rsidRDefault="00380E9F" w:rsidP="006B1487">
            <w:pPr>
              <w:jc w:val="center"/>
              <w:rPr>
                <w:rFonts w:ascii="Arial" w:hAnsi="Arial" w:cs="Arial"/>
                <w:sz w:val="10"/>
                <w:szCs w:val="10"/>
              </w:rPr>
            </w:pPr>
            <w:r w:rsidRPr="009E7BF1">
              <w:rPr>
                <w:rFonts w:ascii="Arial" w:hAnsi="Arial" w:cs="Arial"/>
                <w:sz w:val="10"/>
                <w:szCs w:val="10"/>
              </w:rPr>
              <w:t>NO</w:t>
            </w:r>
          </w:p>
        </w:tc>
        <w:tc>
          <w:tcPr>
            <w:tcW w:w="0" w:type="auto"/>
            <w:vAlign w:val="center"/>
          </w:tcPr>
          <w:p w14:paraId="656106F5"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SUPERVISOR DEL CONTRATO</w:t>
            </w:r>
          </w:p>
        </w:tc>
        <w:tc>
          <w:tcPr>
            <w:tcW w:w="0" w:type="auto"/>
            <w:vAlign w:val="center"/>
          </w:tcPr>
          <w:p w14:paraId="5654CCA1"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DESDE LA ADJUDICACIÓN HASTA LA LEGALIZACIÓN DE LA MINUTA</w:t>
            </w:r>
          </w:p>
        </w:tc>
        <w:tc>
          <w:tcPr>
            <w:tcW w:w="0" w:type="auto"/>
            <w:vAlign w:val="center"/>
          </w:tcPr>
          <w:p w14:paraId="0E3B1E59"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FECHA DE TERMINACIÓN DEL CONTRATO</w:t>
            </w:r>
          </w:p>
        </w:tc>
        <w:tc>
          <w:tcPr>
            <w:tcW w:w="0" w:type="auto"/>
            <w:vAlign w:val="center"/>
          </w:tcPr>
          <w:p w14:paraId="0D07F85A" w14:textId="77777777" w:rsidR="00380E9F" w:rsidRPr="009E7BF1" w:rsidRDefault="00380E9F" w:rsidP="006B1487">
            <w:pPr>
              <w:ind w:right="-196"/>
              <w:jc w:val="center"/>
              <w:rPr>
                <w:rFonts w:ascii="Arial" w:hAnsi="Arial" w:cs="Arial"/>
                <w:sz w:val="10"/>
                <w:szCs w:val="10"/>
                <w:lang w:eastAsia="es-CO"/>
              </w:rPr>
            </w:pPr>
            <w:r w:rsidRPr="009E7BF1">
              <w:rPr>
                <w:rFonts w:ascii="Arial" w:hAnsi="Arial" w:cs="Arial"/>
                <w:sz w:val="10"/>
                <w:szCs w:val="10"/>
              </w:rPr>
              <w:t>INFORMES DE SUPERVISIÓN</w:t>
            </w:r>
          </w:p>
        </w:tc>
        <w:tc>
          <w:tcPr>
            <w:tcW w:w="0" w:type="auto"/>
            <w:vAlign w:val="center"/>
          </w:tcPr>
          <w:p w14:paraId="05CF5B22" w14:textId="77777777" w:rsidR="00380E9F" w:rsidRPr="009E7BF1" w:rsidRDefault="00380E9F" w:rsidP="006B1487">
            <w:pPr>
              <w:ind w:right="-196"/>
              <w:jc w:val="center"/>
              <w:rPr>
                <w:rFonts w:ascii="Arial" w:hAnsi="Arial" w:cs="Arial"/>
                <w:sz w:val="10"/>
                <w:szCs w:val="10"/>
                <w:lang w:eastAsia="es-CO"/>
              </w:rPr>
            </w:pPr>
            <w:r w:rsidRPr="009E7BF1">
              <w:rPr>
                <w:rFonts w:ascii="Arial" w:hAnsi="Arial" w:cs="Arial"/>
                <w:sz w:val="10"/>
                <w:szCs w:val="10"/>
              </w:rPr>
              <w:t>MENSUAL</w:t>
            </w:r>
          </w:p>
        </w:tc>
      </w:tr>
      <w:tr w:rsidR="00380E9F" w:rsidRPr="009E7BF1" w14:paraId="395BC668" w14:textId="77777777" w:rsidTr="00380E9F">
        <w:trPr>
          <w:cantSplit/>
          <w:trHeight w:val="17"/>
        </w:trPr>
        <w:tc>
          <w:tcPr>
            <w:tcW w:w="0" w:type="auto"/>
            <w:noWrap/>
            <w:vAlign w:val="center"/>
            <w:hideMark/>
          </w:tcPr>
          <w:p w14:paraId="1E4759C3"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2</w:t>
            </w:r>
          </w:p>
        </w:tc>
        <w:tc>
          <w:tcPr>
            <w:tcW w:w="0" w:type="auto"/>
            <w:noWrap/>
            <w:textDirection w:val="btLr"/>
            <w:vAlign w:val="center"/>
          </w:tcPr>
          <w:p w14:paraId="324B47E9"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ESPECIFICO</w:t>
            </w:r>
          </w:p>
        </w:tc>
        <w:tc>
          <w:tcPr>
            <w:tcW w:w="0" w:type="auto"/>
            <w:noWrap/>
            <w:textDirection w:val="btLr"/>
            <w:vAlign w:val="center"/>
          </w:tcPr>
          <w:p w14:paraId="0D1286B8"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 xml:space="preserve"> EXTERNO </w:t>
            </w:r>
          </w:p>
        </w:tc>
        <w:tc>
          <w:tcPr>
            <w:tcW w:w="0" w:type="auto"/>
            <w:noWrap/>
            <w:textDirection w:val="btLr"/>
            <w:vAlign w:val="center"/>
          </w:tcPr>
          <w:p w14:paraId="1AC708DA"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EJECUCIÓN</w:t>
            </w:r>
          </w:p>
        </w:tc>
        <w:tc>
          <w:tcPr>
            <w:tcW w:w="0" w:type="auto"/>
            <w:noWrap/>
            <w:textDirection w:val="btLr"/>
            <w:vAlign w:val="center"/>
          </w:tcPr>
          <w:p w14:paraId="60AB5C06"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OPERACIONAL</w:t>
            </w:r>
          </w:p>
        </w:tc>
        <w:tc>
          <w:tcPr>
            <w:tcW w:w="0" w:type="auto"/>
            <w:vAlign w:val="center"/>
          </w:tcPr>
          <w:p w14:paraId="28F6414D"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RIESGOS DERIVADOS DE LA DEFICIENTE CALIDAD DE LOS ELEMENTOS</w:t>
            </w:r>
          </w:p>
        </w:tc>
        <w:tc>
          <w:tcPr>
            <w:tcW w:w="0" w:type="auto"/>
            <w:vAlign w:val="center"/>
          </w:tcPr>
          <w:p w14:paraId="0A33E8C3"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NO EJECUCIÓN DEL CONTRATO, DE ACUERDO A LO ESTABLECIDO EN LAS ESPECIFICACIONES TÉCNICAS</w:t>
            </w:r>
          </w:p>
        </w:tc>
        <w:tc>
          <w:tcPr>
            <w:tcW w:w="0" w:type="auto"/>
            <w:noWrap/>
            <w:textDirection w:val="btLr"/>
            <w:vAlign w:val="center"/>
          </w:tcPr>
          <w:p w14:paraId="047546C0"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3</w:t>
            </w:r>
          </w:p>
        </w:tc>
        <w:tc>
          <w:tcPr>
            <w:tcW w:w="0" w:type="auto"/>
            <w:noWrap/>
            <w:textDirection w:val="btLr"/>
            <w:vAlign w:val="center"/>
          </w:tcPr>
          <w:p w14:paraId="2227F949"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3</w:t>
            </w:r>
          </w:p>
        </w:tc>
        <w:tc>
          <w:tcPr>
            <w:tcW w:w="0" w:type="auto"/>
            <w:noWrap/>
            <w:vAlign w:val="center"/>
          </w:tcPr>
          <w:p w14:paraId="72932E92" w14:textId="77777777" w:rsidR="00380E9F" w:rsidRPr="009E7BF1" w:rsidRDefault="00380E9F" w:rsidP="006B1487">
            <w:pPr>
              <w:jc w:val="center"/>
              <w:rPr>
                <w:rFonts w:ascii="Arial" w:hAnsi="Arial" w:cs="Arial"/>
                <w:sz w:val="10"/>
                <w:szCs w:val="10"/>
                <w:lang w:eastAsia="es-CO"/>
              </w:rPr>
            </w:pPr>
          </w:p>
        </w:tc>
        <w:tc>
          <w:tcPr>
            <w:tcW w:w="0" w:type="auto"/>
            <w:noWrap/>
            <w:textDirection w:val="btLr"/>
            <w:vAlign w:val="center"/>
          </w:tcPr>
          <w:p w14:paraId="136E9B11"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ALTO</w:t>
            </w:r>
          </w:p>
        </w:tc>
        <w:tc>
          <w:tcPr>
            <w:tcW w:w="0" w:type="auto"/>
            <w:textDirection w:val="btLr"/>
            <w:vAlign w:val="center"/>
          </w:tcPr>
          <w:p w14:paraId="153F90C1"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ENTIDAD</w:t>
            </w:r>
          </w:p>
        </w:tc>
        <w:tc>
          <w:tcPr>
            <w:tcW w:w="0" w:type="auto"/>
            <w:vAlign w:val="center"/>
          </w:tcPr>
          <w:p w14:paraId="42A0EAB8" w14:textId="77777777" w:rsidR="00380E9F" w:rsidRPr="009E7BF1" w:rsidRDefault="00380E9F" w:rsidP="006B1487">
            <w:pPr>
              <w:spacing w:after="0"/>
              <w:jc w:val="both"/>
              <w:rPr>
                <w:rFonts w:ascii="Arial" w:hAnsi="Arial" w:cs="Arial"/>
                <w:sz w:val="10"/>
                <w:szCs w:val="10"/>
                <w:lang w:eastAsia="es-CO"/>
              </w:rPr>
            </w:pPr>
            <w:r w:rsidRPr="009E7BF1">
              <w:rPr>
                <w:rFonts w:ascii="Arial" w:hAnsi="Arial" w:cs="Arial"/>
                <w:sz w:val="10"/>
                <w:szCs w:val="10"/>
              </w:rPr>
              <w:t>REDUCIR LA PROBABILIDAD DE OCURRENCIA/INFORMES DE SUPERVISIÓN EN DONDE SE REALICE SEGUIMIENTO A LO REQUERIDO EN LAS ESPECIFICACIONES TÉCNICAS MÍNIMAS ESTABLECIDAS EN EL CONTRATO</w:t>
            </w:r>
          </w:p>
        </w:tc>
        <w:tc>
          <w:tcPr>
            <w:tcW w:w="0" w:type="auto"/>
            <w:noWrap/>
            <w:vAlign w:val="center"/>
          </w:tcPr>
          <w:p w14:paraId="32596DEF"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1</w:t>
            </w:r>
          </w:p>
        </w:tc>
        <w:tc>
          <w:tcPr>
            <w:tcW w:w="0" w:type="auto"/>
            <w:noWrap/>
            <w:vAlign w:val="center"/>
          </w:tcPr>
          <w:p w14:paraId="2BDB428A"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2</w:t>
            </w:r>
          </w:p>
        </w:tc>
        <w:tc>
          <w:tcPr>
            <w:tcW w:w="0" w:type="auto"/>
            <w:noWrap/>
            <w:textDirection w:val="btLr"/>
            <w:vAlign w:val="center"/>
          </w:tcPr>
          <w:p w14:paraId="1594845F"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6</w:t>
            </w:r>
          </w:p>
        </w:tc>
        <w:tc>
          <w:tcPr>
            <w:tcW w:w="0" w:type="auto"/>
            <w:noWrap/>
            <w:textDirection w:val="btLr"/>
            <w:vAlign w:val="center"/>
          </w:tcPr>
          <w:p w14:paraId="7DA6FAFD"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ALTO</w:t>
            </w:r>
          </w:p>
        </w:tc>
        <w:tc>
          <w:tcPr>
            <w:tcW w:w="0" w:type="auto"/>
            <w:noWrap/>
            <w:vAlign w:val="center"/>
          </w:tcPr>
          <w:p w14:paraId="09F7AAE2"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SI</w:t>
            </w:r>
          </w:p>
        </w:tc>
        <w:tc>
          <w:tcPr>
            <w:tcW w:w="0" w:type="auto"/>
            <w:vAlign w:val="center"/>
          </w:tcPr>
          <w:p w14:paraId="7D635406"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NO</w:t>
            </w:r>
          </w:p>
        </w:tc>
        <w:tc>
          <w:tcPr>
            <w:tcW w:w="0" w:type="auto"/>
            <w:vAlign w:val="center"/>
          </w:tcPr>
          <w:p w14:paraId="669B65A9"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SUPERVISOR DEL CONTRATO</w:t>
            </w:r>
          </w:p>
        </w:tc>
        <w:tc>
          <w:tcPr>
            <w:tcW w:w="0" w:type="auto"/>
            <w:vAlign w:val="center"/>
          </w:tcPr>
          <w:p w14:paraId="7297EB6B"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ADJUDICACIÓN DEL CONTRATO</w:t>
            </w:r>
          </w:p>
        </w:tc>
        <w:tc>
          <w:tcPr>
            <w:tcW w:w="0" w:type="auto"/>
            <w:vAlign w:val="center"/>
          </w:tcPr>
          <w:p w14:paraId="492F5EB5"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TERMINACIÓN DEL CONTRATO</w:t>
            </w:r>
          </w:p>
        </w:tc>
        <w:tc>
          <w:tcPr>
            <w:tcW w:w="0" w:type="auto"/>
            <w:vAlign w:val="center"/>
          </w:tcPr>
          <w:p w14:paraId="395122E4"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INFORMES DE SUPERVISIÓN</w:t>
            </w:r>
          </w:p>
        </w:tc>
        <w:tc>
          <w:tcPr>
            <w:tcW w:w="0" w:type="auto"/>
            <w:vAlign w:val="center"/>
          </w:tcPr>
          <w:p w14:paraId="78B45632"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MENSUAL</w:t>
            </w:r>
          </w:p>
        </w:tc>
      </w:tr>
      <w:tr w:rsidR="00380E9F" w:rsidRPr="009E7BF1" w14:paraId="6C73324D" w14:textId="77777777" w:rsidTr="00380E9F">
        <w:trPr>
          <w:cantSplit/>
          <w:trHeight w:val="17"/>
        </w:trPr>
        <w:tc>
          <w:tcPr>
            <w:tcW w:w="0" w:type="auto"/>
            <w:noWrap/>
            <w:vAlign w:val="center"/>
            <w:hideMark/>
          </w:tcPr>
          <w:p w14:paraId="10D76292"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t>3</w:t>
            </w:r>
          </w:p>
        </w:tc>
        <w:tc>
          <w:tcPr>
            <w:tcW w:w="0" w:type="auto"/>
            <w:noWrap/>
            <w:textDirection w:val="btLr"/>
            <w:vAlign w:val="center"/>
          </w:tcPr>
          <w:p w14:paraId="31ED25E6"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GENERAL</w:t>
            </w:r>
          </w:p>
        </w:tc>
        <w:tc>
          <w:tcPr>
            <w:tcW w:w="0" w:type="auto"/>
            <w:noWrap/>
            <w:textDirection w:val="btLr"/>
            <w:vAlign w:val="center"/>
          </w:tcPr>
          <w:p w14:paraId="71D3BE7F"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 xml:space="preserve"> EXTERNO </w:t>
            </w:r>
          </w:p>
        </w:tc>
        <w:tc>
          <w:tcPr>
            <w:tcW w:w="0" w:type="auto"/>
            <w:noWrap/>
            <w:textDirection w:val="btLr"/>
            <w:vAlign w:val="center"/>
          </w:tcPr>
          <w:p w14:paraId="633FF516"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PLANEACIÓN</w:t>
            </w:r>
          </w:p>
        </w:tc>
        <w:tc>
          <w:tcPr>
            <w:tcW w:w="0" w:type="auto"/>
            <w:noWrap/>
            <w:textDirection w:val="btLr"/>
            <w:vAlign w:val="center"/>
          </w:tcPr>
          <w:p w14:paraId="27AA3D03"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OPERACIONAL</w:t>
            </w:r>
          </w:p>
        </w:tc>
        <w:tc>
          <w:tcPr>
            <w:tcW w:w="0" w:type="auto"/>
            <w:vAlign w:val="center"/>
          </w:tcPr>
          <w:p w14:paraId="48F364C5"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INCUMPLIMIENTO EN EL PLAZO DE ENTREGA DE LOS ELEMENTOS</w:t>
            </w:r>
          </w:p>
        </w:tc>
        <w:tc>
          <w:tcPr>
            <w:tcW w:w="0" w:type="auto"/>
            <w:vAlign w:val="center"/>
          </w:tcPr>
          <w:p w14:paraId="3C6DBAC0"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CARENCIA DE ELEMENTOS PARA REALIZAR ARREGLOS LOCATIVOS Y CERRAMIENTO AGRÍCOLA PARA SEMOVIENTES</w:t>
            </w:r>
          </w:p>
        </w:tc>
        <w:tc>
          <w:tcPr>
            <w:tcW w:w="0" w:type="auto"/>
            <w:noWrap/>
            <w:textDirection w:val="btLr"/>
            <w:vAlign w:val="center"/>
          </w:tcPr>
          <w:p w14:paraId="58A221C7"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2</w:t>
            </w:r>
          </w:p>
        </w:tc>
        <w:tc>
          <w:tcPr>
            <w:tcW w:w="0" w:type="auto"/>
            <w:noWrap/>
            <w:textDirection w:val="btLr"/>
            <w:vAlign w:val="center"/>
          </w:tcPr>
          <w:p w14:paraId="5EF6BAD0"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2</w:t>
            </w:r>
          </w:p>
        </w:tc>
        <w:tc>
          <w:tcPr>
            <w:tcW w:w="0" w:type="auto"/>
            <w:noWrap/>
            <w:vAlign w:val="center"/>
          </w:tcPr>
          <w:p w14:paraId="3A69B081" w14:textId="77777777" w:rsidR="00380E9F" w:rsidRPr="009E7BF1" w:rsidRDefault="00380E9F" w:rsidP="006B1487">
            <w:pPr>
              <w:jc w:val="center"/>
              <w:rPr>
                <w:rFonts w:ascii="Arial" w:hAnsi="Arial" w:cs="Arial"/>
                <w:sz w:val="10"/>
                <w:szCs w:val="10"/>
                <w:lang w:eastAsia="es-CO"/>
              </w:rPr>
            </w:pPr>
          </w:p>
        </w:tc>
        <w:tc>
          <w:tcPr>
            <w:tcW w:w="0" w:type="auto"/>
            <w:noWrap/>
            <w:textDirection w:val="btLr"/>
            <w:vAlign w:val="center"/>
          </w:tcPr>
          <w:p w14:paraId="03A510C5"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ALTO</w:t>
            </w:r>
          </w:p>
        </w:tc>
        <w:tc>
          <w:tcPr>
            <w:tcW w:w="0" w:type="auto"/>
            <w:textDirection w:val="btLr"/>
            <w:vAlign w:val="center"/>
          </w:tcPr>
          <w:p w14:paraId="6E81091D"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CONTRATISTA</w:t>
            </w:r>
          </w:p>
        </w:tc>
        <w:tc>
          <w:tcPr>
            <w:tcW w:w="0" w:type="auto"/>
            <w:vAlign w:val="center"/>
          </w:tcPr>
          <w:p w14:paraId="67479C89" w14:textId="77777777" w:rsidR="00380E9F" w:rsidRPr="009E7BF1" w:rsidRDefault="00380E9F" w:rsidP="006B1487">
            <w:pPr>
              <w:spacing w:after="0"/>
              <w:jc w:val="both"/>
              <w:rPr>
                <w:rFonts w:ascii="Arial" w:hAnsi="Arial" w:cs="Arial"/>
                <w:sz w:val="10"/>
                <w:szCs w:val="10"/>
                <w:lang w:eastAsia="es-CO"/>
              </w:rPr>
            </w:pPr>
            <w:r w:rsidRPr="009E7BF1">
              <w:rPr>
                <w:rFonts w:ascii="Arial" w:hAnsi="Arial" w:cs="Arial"/>
                <w:sz w:val="10"/>
                <w:szCs w:val="10"/>
              </w:rPr>
              <w:t>ADQUISICIÓN POR PARTE DEL CONTRATISTA DE PÓLIZA QUE AMPARE LA MORA O INCUMPLIMIENTO PARCIAL DE ALGUNA OBLIGACIÓN DERIVADA DEL CONTRATO POR CAUSAS IMPUTABLES AL CONTRATISTA.</w:t>
            </w:r>
          </w:p>
        </w:tc>
        <w:tc>
          <w:tcPr>
            <w:tcW w:w="0" w:type="auto"/>
            <w:noWrap/>
            <w:vAlign w:val="center"/>
          </w:tcPr>
          <w:p w14:paraId="414D2F7A"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1</w:t>
            </w:r>
          </w:p>
        </w:tc>
        <w:tc>
          <w:tcPr>
            <w:tcW w:w="0" w:type="auto"/>
            <w:noWrap/>
            <w:vAlign w:val="center"/>
          </w:tcPr>
          <w:p w14:paraId="492330E3"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1</w:t>
            </w:r>
          </w:p>
        </w:tc>
        <w:tc>
          <w:tcPr>
            <w:tcW w:w="0" w:type="auto"/>
            <w:noWrap/>
            <w:textDirection w:val="btLr"/>
            <w:vAlign w:val="center"/>
          </w:tcPr>
          <w:p w14:paraId="66175EF0"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4</w:t>
            </w:r>
          </w:p>
        </w:tc>
        <w:tc>
          <w:tcPr>
            <w:tcW w:w="0" w:type="auto"/>
            <w:noWrap/>
            <w:textDirection w:val="btLr"/>
            <w:vAlign w:val="center"/>
          </w:tcPr>
          <w:p w14:paraId="29A1FB4D"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ALTO</w:t>
            </w:r>
          </w:p>
        </w:tc>
        <w:tc>
          <w:tcPr>
            <w:tcW w:w="0" w:type="auto"/>
            <w:noWrap/>
            <w:vAlign w:val="center"/>
          </w:tcPr>
          <w:p w14:paraId="463271D8"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NO</w:t>
            </w:r>
          </w:p>
        </w:tc>
        <w:tc>
          <w:tcPr>
            <w:tcW w:w="0" w:type="auto"/>
            <w:vAlign w:val="center"/>
          </w:tcPr>
          <w:p w14:paraId="18464024"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NO</w:t>
            </w:r>
          </w:p>
        </w:tc>
        <w:tc>
          <w:tcPr>
            <w:tcW w:w="0" w:type="auto"/>
            <w:vAlign w:val="center"/>
          </w:tcPr>
          <w:p w14:paraId="5A17624B"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INTEGRANTES DE LOS COMITÉS EVALUADORES (JURÍDICO, ECONÓMICO Y TÉCNICO)</w:t>
            </w:r>
          </w:p>
        </w:tc>
        <w:tc>
          <w:tcPr>
            <w:tcW w:w="0" w:type="auto"/>
            <w:vAlign w:val="center"/>
          </w:tcPr>
          <w:p w14:paraId="4E22C072"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ETAPA PRECONTRACTUAL</w:t>
            </w:r>
          </w:p>
        </w:tc>
        <w:tc>
          <w:tcPr>
            <w:tcW w:w="0" w:type="auto"/>
            <w:vAlign w:val="center"/>
          </w:tcPr>
          <w:p w14:paraId="263DB027"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FIRMA DEL CONTRATO</w:t>
            </w:r>
          </w:p>
        </w:tc>
        <w:tc>
          <w:tcPr>
            <w:tcW w:w="0" w:type="auto"/>
            <w:vAlign w:val="center"/>
          </w:tcPr>
          <w:p w14:paraId="279BA0BC"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VERIFICACIÓN DE LOS DOCUMENTOS QUE INTEGRA LA OFERTA.</w:t>
            </w:r>
          </w:p>
        </w:tc>
        <w:tc>
          <w:tcPr>
            <w:tcW w:w="0" w:type="auto"/>
            <w:vAlign w:val="center"/>
          </w:tcPr>
          <w:p w14:paraId="18721A9A"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DE ACUERDO A LA CRONOLOGÍA DEL PROCESO</w:t>
            </w:r>
          </w:p>
        </w:tc>
      </w:tr>
      <w:tr w:rsidR="00380E9F" w:rsidRPr="009E7BF1" w14:paraId="3592A0E5" w14:textId="77777777" w:rsidTr="00380E9F">
        <w:trPr>
          <w:cantSplit/>
          <w:trHeight w:val="616"/>
        </w:trPr>
        <w:tc>
          <w:tcPr>
            <w:tcW w:w="0" w:type="auto"/>
            <w:noWrap/>
            <w:vAlign w:val="center"/>
          </w:tcPr>
          <w:p w14:paraId="1A5DA232" w14:textId="77777777" w:rsidR="00380E9F" w:rsidRPr="009E7BF1" w:rsidRDefault="00380E9F" w:rsidP="006B1487">
            <w:pPr>
              <w:jc w:val="center"/>
              <w:rPr>
                <w:rFonts w:ascii="Arial" w:hAnsi="Arial" w:cs="Arial"/>
                <w:b/>
                <w:bCs/>
                <w:sz w:val="10"/>
                <w:szCs w:val="10"/>
                <w:lang w:eastAsia="es-CO"/>
              </w:rPr>
            </w:pPr>
            <w:r w:rsidRPr="009E7BF1">
              <w:rPr>
                <w:rFonts w:ascii="Arial" w:hAnsi="Arial" w:cs="Arial"/>
                <w:b/>
                <w:bCs/>
                <w:sz w:val="10"/>
                <w:szCs w:val="10"/>
                <w:lang w:eastAsia="es-CO"/>
              </w:rPr>
              <w:lastRenderedPageBreak/>
              <w:t>4</w:t>
            </w:r>
          </w:p>
        </w:tc>
        <w:tc>
          <w:tcPr>
            <w:tcW w:w="0" w:type="auto"/>
            <w:noWrap/>
            <w:textDirection w:val="btLr"/>
            <w:vAlign w:val="center"/>
          </w:tcPr>
          <w:p w14:paraId="15241323"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ESPECIFICO</w:t>
            </w:r>
          </w:p>
        </w:tc>
        <w:tc>
          <w:tcPr>
            <w:tcW w:w="0" w:type="auto"/>
            <w:noWrap/>
            <w:textDirection w:val="btLr"/>
            <w:vAlign w:val="center"/>
          </w:tcPr>
          <w:p w14:paraId="23FED752"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 xml:space="preserve"> EXTERNO </w:t>
            </w:r>
          </w:p>
        </w:tc>
        <w:tc>
          <w:tcPr>
            <w:tcW w:w="0" w:type="auto"/>
            <w:noWrap/>
            <w:textDirection w:val="btLr"/>
            <w:vAlign w:val="center"/>
          </w:tcPr>
          <w:p w14:paraId="029721B6"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SELECCIÓN</w:t>
            </w:r>
          </w:p>
        </w:tc>
        <w:tc>
          <w:tcPr>
            <w:tcW w:w="0" w:type="auto"/>
            <w:noWrap/>
            <w:textDirection w:val="btLr"/>
            <w:vAlign w:val="center"/>
          </w:tcPr>
          <w:p w14:paraId="7AF4EA14"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OPERACIONAL</w:t>
            </w:r>
          </w:p>
        </w:tc>
        <w:tc>
          <w:tcPr>
            <w:tcW w:w="0" w:type="auto"/>
            <w:vAlign w:val="center"/>
          </w:tcPr>
          <w:p w14:paraId="20C4EC7E"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FALSEDAD EN LOS DOCUMENTOS QUE CONFORMAN LA OFERTA</w:t>
            </w:r>
          </w:p>
        </w:tc>
        <w:tc>
          <w:tcPr>
            <w:tcW w:w="0" w:type="auto"/>
            <w:vAlign w:val="center"/>
          </w:tcPr>
          <w:p w14:paraId="3DB1657B"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DECLARATORIA DESIERTO DEL PROCESO DE CONTRATACIÓN</w:t>
            </w:r>
          </w:p>
        </w:tc>
        <w:tc>
          <w:tcPr>
            <w:tcW w:w="0" w:type="auto"/>
            <w:noWrap/>
            <w:textDirection w:val="btLr"/>
            <w:vAlign w:val="center"/>
          </w:tcPr>
          <w:p w14:paraId="598EF301"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1</w:t>
            </w:r>
          </w:p>
        </w:tc>
        <w:tc>
          <w:tcPr>
            <w:tcW w:w="0" w:type="auto"/>
            <w:noWrap/>
            <w:textDirection w:val="btLr"/>
            <w:vAlign w:val="center"/>
          </w:tcPr>
          <w:p w14:paraId="5C0D469A"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4</w:t>
            </w:r>
          </w:p>
        </w:tc>
        <w:tc>
          <w:tcPr>
            <w:tcW w:w="0" w:type="auto"/>
            <w:noWrap/>
            <w:vAlign w:val="center"/>
          </w:tcPr>
          <w:p w14:paraId="045A689A" w14:textId="77777777" w:rsidR="00380E9F" w:rsidRPr="009E7BF1" w:rsidRDefault="00380E9F" w:rsidP="006B1487">
            <w:pPr>
              <w:jc w:val="center"/>
              <w:rPr>
                <w:rFonts w:ascii="Arial" w:hAnsi="Arial" w:cs="Arial"/>
                <w:sz w:val="10"/>
                <w:szCs w:val="10"/>
                <w:lang w:eastAsia="es-CO"/>
              </w:rPr>
            </w:pPr>
          </w:p>
        </w:tc>
        <w:tc>
          <w:tcPr>
            <w:tcW w:w="0" w:type="auto"/>
            <w:noWrap/>
            <w:textDirection w:val="btLr"/>
            <w:vAlign w:val="center"/>
          </w:tcPr>
          <w:p w14:paraId="1B6B8994"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MEDIO</w:t>
            </w:r>
          </w:p>
        </w:tc>
        <w:tc>
          <w:tcPr>
            <w:tcW w:w="0" w:type="auto"/>
            <w:textDirection w:val="btLr"/>
            <w:vAlign w:val="center"/>
          </w:tcPr>
          <w:p w14:paraId="0789BDFF"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ENTIDAD</w:t>
            </w:r>
          </w:p>
        </w:tc>
        <w:tc>
          <w:tcPr>
            <w:tcW w:w="0" w:type="auto"/>
            <w:vAlign w:val="center"/>
          </w:tcPr>
          <w:p w14:paraId="4A4AA133" w14:textId="77777777" w:rsidR="00380E9F" w:rsidRPr="009E7BF1" w:rsidRDefault="00380E9F" w:rsidP="006B1487">
            <w:pPr>
              <w:jc w:val="both"/>
              <w:rPr>
                <w:rFonts w:ascii="Arial" w:hAnsi="Arial" w:cs="Arial"/>
                <w:sz w:val="10"/>
                <w:szCs w:val="10"/>
                <w:lang w:eastAsia="es-CO"/>
              </w:rPr>
            </w:pPr>
            <w:r w:rsidRPr="009E7BF1">
              <w:rPr>
                <w:rFonts w:ascii="Arial" w:hAnsi="Arial" w:cs="Arial"/>
                <w:sz w:val="10"/>
                <w:szCs w:val="10"/>
              </w:rPr>
              <w:t>EVITAR EL RIESGO/VERIFICACIÓN ESTRICTA DE LOS DOCUMENTOS QUE CONFORMAN LA OFERTA, POR PARTE DEL COMITÉ EVALUADOR</w:t>
            </w:r>
          </w:p>
        </w:tc>
        <w:tc>
          <w:tcPr>
            <w:tcW w:w="0" w:type="auto"/>
            <w:noWrap/>
            <w:textDirection w:val="btLr"/>
            <w:vAlign w:val="center"/>
          </w:tcPr>
          <w:p w14:paraId="2C16F8E5"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1</w:t>
            </w:r>
          </w:p>
        </w:tc>
        <w:tc>
          <w:tcPr>
            <w:tcW w:w="0" w:type="auto"/>
            <w:noWrap/>
            <w:textDirection w:val="btLr"/>
            <w:vAlign w:val="center"/>
          </w:tcPr>
          <w:p w14:paraId="08573B17"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1</w:t>
            </w:r>
          </w:p>
        </w:tc>
        <w:tc>
          <w:tcPr>
            <w:tcW w:w="0" w:type="auto"/>
            <w:noWrap/>
            <w:textDirection w:val="btLr"/>
            <w:vAlign w:val="center"/>
          </w:tcPr>
          <w:p w14:paraId="1582A94A"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5</w:t>
            </w:r>
          </w:p>
        </w:tc>
        <w:tc>
          <w:tcPr>
            <w:tcW w:w="0" w:type="auto"/>
            <w:noWrap/>
            <w:textDirection w:val="btLr"/>
            <w:vAlign w:val="center"/>
          </w:tcPr>
          <w:p w14:paraId="50A53DBE"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MEDIO</w:t>
            </w:r>
          </w:p>
        </w:tc>
        <w:tc>
          <w:tcPr>
            <w:tcW w:w="0" w:type="auto"/>
            <w:noWrap/>
            <w:vAlign w:val="center"/>
          </w:tcPr>
          <w:p w14:paraId="6E3E9543"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NO</w:t>
            </w:r>
          </w:p>
        </w:tc>
        <w:tc>
          <w:tcPr>
            <w:tcW w:w="0" w:type="auto"/>
            <w:vAlign w:val="center"/>
          </w:tcPr>
          <w:p w14:paraId="71F1131D" w14:textId="77777777" w:rsidR="00380E9F" w:rsidRPr="009E7BF1" w:rsidRDefault="00380E9F" w:rsidP="006B1487">
            <w:pPr>
              <w:rPr>
                <w:rFonts w:ascii="Arial" w:hAnsi="Arial" w:cs="Arial"/>
                <w:sz w:val="10"/>
                <w:szCs w:val="10"/>
                <w:lang w:eastAsia="es-CO"/>
              </w:rPr>
            </w:pPr>
          </w:p>
        </w:tc>
        <w:tc>
          <w:tcPr>
            <w:tcW w:w="0" w:type="auto"/>
            <w:vAlign w:val="center"/>
          </w:tcPr>
          <w:p w14:paraId="48772F67"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INTEGRANTES DE LOS COMITÉS EVALUADORES (JURÍDICO, ECONÓMICO Y TÉCNICO)</w:t>
            </w:r>
          </w:p>
        </w:tc>
        <w:tc>
          <w:tcPr>
            <w:tcW w:w="0" w:type="auto"/>
            <w:vAlign w:val="center"/>
          </w:tcPr>
          <w:p w14:paraId="1F62639A"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ETAPA PRECONTRACTUAL</w:t>
            </w:r>
          </w:p>
        </w:tc>
        <w:tc>
          <w:tcPr>
            <w:tcW w:w="0" w:type="auto"/>
            <w:vAlign w:val="center"/>
          </w:tcPr>
          <w:p w14:paraId="1C93D4FA"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FIRMA DEL CONTRATO</w:t>
            </w:r>
          </w:p>
        </w:tc>
        <w:tc>
          <w:tcPr>
            <w:tcW w:w="0" w:type="auto"/>
            <w:vAlign w:val="center"/>
          </w:tcPr>
          <w:p w14:paraId="6E5E3FFA"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VERIFICACIÓN DE LOS DOCUMENTOS QUE INTEGRA LA OFERTA.</w:t>
            </w:r>
          </w:p>
        </w:tc>
        <w:tc>
          <w:tcPr>
            <w:tcW w:w="0" w:type="auto"/>
            <w:vAlign w:val="center"/>
          </w:tcPr>
          <w:p w14:paraId="30C94CC3" w14:textId="77777777" w:rsidR="00380E9F" w:rsidRPr="009E7BF1" w:rsidRDefault="00380E9F" w:rsidP="006B1487">
            <w:pPr>
              <w:jc w:val="center"/>
              <w:rPr>
                <w:rFonts w:ascii="Arial" w:hAnsi="Arial" w:cs="Arial"/>
                <w:sz w:val="10"/>
                <w:szCs w:val="10"/>
                <w:lang w:eastAsia="es-CO"/>
              </w:rPr>
            </w:pPr>
            <w:r w:rsidRPr="009E7BF1">
              <w:rPr>
                <w:rFonts w:ascii="Arial" w:hAnsi="Arial" w:cs="Arial"/>
                <w:sz w:val="10"/>
                <w:szCs w:val="10"/>
              </w:rPr>
              <w:t>DE ACUERDO A LA CRONOLOGÍA DEL PROCESO</w:t>
            </w:r>
          </w:p>
        </w:tc>
      </w:tr>
    </w:tbl>
    <w:p w14:paraId="266EEF3A" w14:textId="77777777" w:rsidR="005A7A31" w:rsidRPr="00F56ADC" w:rsidRDefault="005A7A31" w:rsidP="00A37ED4">
      <w:pPr>
        <w:jc w:val="center"/>
        <w:rPr>
          <w:rFonts w:ascii="Arial" w:hAnsi="Arial" w:cs="Arial"/>
          <w:b/>
          <w:sz w:val="20"/>
          <w:szCs w:val="20"/>
        </w:rPr>
      </w:pPr>
    </w:p>
    <w:p w14:paraId="45784B78" w14:textId="77777777" w:rsidR="007E2CCA" w:rsidRDefault="007E2CCA" w:rsidP="00903EA3"/>
    <w:p w14:paraId="71A227F1" w14:textId="77777777" w:rsidR="007E2CCA" w:rsidRPr="006368DC" w:rsidRDefault="007E2CCA" w:rsidP="007E2CCA">
      <w:pPr>
        <w:pStyle w:val="Prrafodelista"/>
        <w:tabs>
          <w:tab w:val="left" w:pos="240"/>
        </w:tabs>
        <w:ind w:left="0"/>
        <w:jc w:val="both"/>
        <w:rPr>
          <w:b/>
          <w:sz w:val="16"/>
        </w:rPr>
      </w:pPr>
      <w:r w:rsidRPr="006368DC">
        <w:rPr>
          <w:b/>
          <w:sz w:val="16"/>
        </w:rPr>
        <w:t>Firma Representante Legal ________________________</w:t>
      </w:r>
    </w:p>
    <w:p w14:paraId="74E33558" w14:textId="77777777" w:rsidR="007E2CCA" w:rsidRPr="006368DC" w:rsidRDefault="007E2CCA" w:rsidP="007E2CCA">
      <w:pPr>
        <w:pStyle w:val="Prrafodelista"/>
        <w:tabs>
          <w:tab w:val="left" w:pos="240"/>
        </w:tabs>
        <w:ind w:left="0"/>
        <w:jc w:val="both"/>
        <w:rPr>
          <w:b/>
          <w:sz w:val="16"/>
        </w:rPr>
      </w:pPr>
      <w:r w:rsidRPr="006368DC">
        <w:rPr>
          <w:b/>
          <w:sz w:val="16"/>
        </w:rPr>
        <w:t xml:space="preserve">C.C. </w:t>
      </w:r>
      <w:proofErr w:type="spellStart"/>
      <w:r w:rsidRPr="006368DC">
        <w:rPr>
          <w:b/>
          <w:sz w:val="16"/>
        </w:rPr>
        <w:t>N°</w:t>
      </w:r>
      <w:proofErr w:type="spellEnd"/>
      <w:r w:rsidRPr="006368DC">
        <w:rPr>
          <w:b/>
          <w:sz w:val="16"/>
        </w:rPr>
        <w:t xml:space="preserve"> ___________________</w:t>
      </w:r>
    </w:p>
    <w:p w14:paraId="0D78E2D1" w14:textId="77777777" w:rsidR="007E2CCA" w:rsidRPr="00463BCE" w:rsidRDefault="007E2CCA" w:rsidP="00903EA3"/>
    <w:sectPr w:rsidR="007E2CCA" w:rsidRPr="00463BCE">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859FB" w14:textId="77777777" w:rsidR="00DF7326" w:rsidRDefault="00DF7326" w:rsidP="00744BDB">
      <w:pPr>
        <w:spacing w:after="0" w:line="240" w:lineRule="auto"/>
      </w:pPr>
      <w:r>
        <w:separator/>
      </w:r>
    </w:p>
  </w:endnote>
  <w:endnote w:type="continuationSeparator" w:id="0">
    <w:p w14:paraId="60BC2095" w14:textId="77777777" w:rsidR="00DF7326" w:rsidRDefault="00DF7326" w:rsidP="00744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AF9DD" w14:textId="77777777" w:rsidR="00DF7326" w:rsidRDefault="00DF7326" w:rsidP="00744BDB">
      <w:pPr>
        <w:spacing w:after="0" w:line="240" w:lineRule="auto"/>
      </w:pPr>
      <w:r>
        <w:separator/>
      </w:r>
    </w:p>
  </w:footnote>
  <w:footnote w:type="continuationSeparator" w:id="0">
    <w:p w14:paraId="7A1CE13B" w14:textId="77777777" w:rsidR="00DF7326" w:rsidRDefault="00DF7326" w:rsidP="00744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63BCE" w:rsidRPr="00285C0D" w14:paraId="054734EF" w14:textId="77777777" w:rsidTr="002F4140">
      <w:trPr>
        <w:trHeight w:val="417"/>
      </w:trPr>
      <w:tc>
        <w:tcPr>
          <w:tcW w:w="2125" w:type="dxa"/>
          <w:vAlign w:val="center"/>
        </w:tcPr>
        <w:p w14:paraId="0DA30876" w14:textId="77777777" w:rsidR="00463BCE" w:rsidRPr="000B3CBA" w:rsidRDefault="00463BCE" w:rsidP="00463BCE">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42886192" w14:textId="77777777" w:rsidR="00463BCE" w:rsidRPr="000B3CBA" w:rsidRDefault="00463BCE" w:rsidP="00463BCE">
          <w:pPr>
            <w:jc w:val="center"/>
            <w:rPr>
              <w:sz w:val="18"/>
              <w:szCs w:val="18"/>
            </w:rPr>
          </w:pPr>
          <w:r>
            <w:rPr>
              <w:sz w:val="18"/>
              <w:szCs w:val="18"/>
            </w:rPr>
            <w:t>PROCESO ADQUIRIR BIENES Y SERVICIOS</w:t>
          </w:r>
        </w:p>
      </w:tc>
      <w:tc>
        <w:tcPr>
          <w:tcW w:w="2458" w:type="dxa"/>
          <w:vMerge w:val="restart"/>
        </w:tcPr>
        <w:p w14:paraId="0513FB8E" w14:textId="77777777" w:rsidR="00463BCE" w:rsidRPr="00285C0D" w:rsidRDefault="00463BCE" w:rsidP="00463BCE">
          <w:pPr>
            <w:jc w:val="center"/>
            <w:rPr>
              <w:noProof/>
              <w:sz w:val="24"/>
              <w:szCs w:val="24"/>
              <w:lang w:eastAsia="es-CO"/>
            </w:rPr>
          </w:pPr>
        </w:p>
        <w:p w14:paraId="6AA61E12" w14:textId="77777777" w:rsidR="00463BCE" w:rsidRPr="00285C0D" w:rsidRDefault="00463BCE" w:rsidP="00463BCE">
          <w:pPr>
            <w:jc w:val="center"/>
            <w:rPr>
              <w:noProof/>
              <w:sz w:val="24"/>
              <w:szCs w:val="24"/>
              <w:lang w:eastAsia="es-CO"/>
            </w:rPr>
          </w:pPr>
          <w:r>
            <w:rPr>
              <w:noProof/>
              <w:sz w:val="24"/>
              <w:szCs w:val="24"/>
              <w:lang w:val="es-ES"/>
            </w:rPr>
            <w:drawing>
              <wp:inline distT="0" distB="0" distL="0" distR="0" wp14:anchorId="4347D99E" wp14:editId="36746B26">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1DC8E2E" w14:textId="77777777" w:rsidR="00463BCE" w:rsidRPr="00285C0D" w:rsidRDefault="00463BCE" w:rsidP="00463BCE">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463BCE" w:rsidRPr="00285C0D" w14:paraId="763A9646" w14:textId="77777777" w:rsidTr="002F4140">
      <w:trPr>
        <w:trHeight w:val="422"/>
      </w:trPr>
      <w:tc>
        <w:tcPr>
          <w:tcW w:w="2125" w:type="dxa"/>
          <w:vAlign w:val="center"/>
        </w:tcPr>
        <w:p w14:paraId="17C66D7A" w14:textId="77777777" w:rsidR="00463BCE" w:rsidRPr="0069301C" w:rsidRDefault="00463BCE" w:rsidP="00463BC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6291B7" w14:textId="77777777" w:rsidR="00463BCE" w:rsidRPr="001A58A6" w:rsidRDefault="00463BCE" w:rsidP="00463BCE">
          <w:pPr>
            <w:jc w:val="center"/>
            <w:rPr>
              <w:sz w:val="18"/>
              <w:szCs w:val="18"/>
            </w:rPr>
          </w:pPr>
        </w:p>
      </w:tc>
      <w:tc>
        <w:tcPr>
          <w:tcW w:w="2458" w:type="dxa"/>
          <w:vMerge/>
        </w:tcPr>
        <w:p w14:paraId="0A7CF11D" w14:textId="77777777" w:rsidR="00463BCE" w:rsidRPr="00285C0D" w:rsidRDefault="00463BCE" w:rsidP="00463BCE">
          <w:pPr>
            <w:rPr>
              <w:sz w:val="24"/>
              <w:szCs w:val="24"/>
            </w:rPr>
          </w:pPr>
        </w:p>
      </w:tc>
    </w:tr>
    <w:tr w:rsidR="00463BCE" w:rsidRPr="00285C0D" w14:paraId="68CFEF1F" w14:textId="77777777" w:rsidTr="002F4140">
      <w:trPr>
        <w:trHeight w:val="413"/>
      </w:trPr>
      <w:tc>
        <w:tcPr>
          <w:tcW w:w="2125" w:type="dxa"/>
          <w:vAlign w:val="center"/>
        </w:tcPr>
        <w:p w14:paraId="40A3EE7B" w14:textId="77777777" w:rsidR="00463BCE" w:rsidRPr="0069301C" w:rsidRDefault="00463BCE" w:rsidP="00463BC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C00CE41" w14:textId="77777777" w:rsidR="00463BCE" w:rsidRPr="000B3CBA" w:rsidRDefault="00463BCE" w:rsidP="00463BCE">
          <w:pPr>
            <w:jc w:val="center"/>
            <w:rPr>
              <w:sz w:val="18"/>
              <w:szCs w:val="18"/>
            </w:rPr>
          </w:pPr>
          <w:r w:rsidRPr="001A58A6">
            <w:rPr>
              <w:sz w:val="18"/>
              <w:szCs w:val="18"/>
            </w:rPr>
            <w:t>INVITACION CONVOCATORIA MINIMA CUANTIA</w:t>
          </w:r>
        </w:p>
      </w:tc>
      <w:tc>
        <w:tcPr>
          <w:tcW w:w="2458" w:type="dxa"/>
          <w:vMerge/>
        </w:tcPr>
        <w:p w14:paraId="75F59131" w14:textId="77777777" w:rsidR="00463BCE" w:rsidRPr="00285C0D" w:rsidRDefault="00463BCE" w:rsidP="00463BCE">
          <w:pPr>
            <w:rPr>
              <w:sz w:val="24"/>
              <w:szCs w:val="24"/>
            </w:rPr>
          </w:pPr>
        </w:p>
      </w:tc>
    </w:tr>
    <w:tr w:rsidR="00463BCE" w:rsidRPr="00285C0D" w14:paraId="10A273F9" w14:textId="77777777" w:rsidTr="002F4140">
      <w:trPr>
        <w:trHeight w:val="402"/>
      </w:trPr>
      <w:tc>
        <w:tcPr>
          <w:tcW w:w="2125" w:type="dxa"/>
          <w:vAlign w:val="center"/>
        </w:tcPr>
        <w:p w14:paraId="0C156EE0" w14:textId="77777777" w:rsidR="00463BCE" w:rsidRPr="0069301C" w:rsidRDefault="00463BCE" w:rsidP="00463BCE">
          <w:pPr>
            <w:rPr>
              <w:b/>
              <w:sz w:val="18"/>
              <w:szCs w:val="18"/>
            </w:rPr>
          </w:pPr>
          <w:r>
            <w:rPr>
              <w:b/>
              <w:sz w:val="18"/>
              <w:szCs w:val="18"/>
            </w:rPr>
            <w:t>Versión: 2</w:t>
          </w:r>
        </w:p>
      </w:tc>
      <w:tc>
        <w:tcPr>
          <w:tcW w:w="5670" w:type="dxa"/>
          <w:vMerge/>
        </w:tcPr>
        <w:p w14:paraId="2D4B4F75" w14:textId="77777777" w:rsidR="00463BCE" w:rsidRPr="00285C0D" w:rsidRDefault="00463BCE" w:rsidP="00463BCE">
          <w:pPr>
            <w:rPr>
              <w:sz w:val="24"/>
              <w:szCs w:val="24"/>
            </w:rPr>
          </w:pPr>
        </w:p>
      </w:tc>
      <w:tc>
        <w:tcPr>
          <w:tcW w:w="2458" w:type="dxa"/>
          <w:vMerge/>
        </w:tcPr>
        <w:p w14:paraId="3D340B4E" w14:textId="77777777" w:rsidR="00463BCE" w:rsidRPr="00285C0D" w:rsidRDefault="00463BCE" w:rsidP="00463BCE">
          <w:pPr>
            <w:rPr>
              <w:sz w:val="24"/>
              <w:szCs w:val="24"/>
            </w:rPr>
          </w:pPr>
        </w:p>
      </w:tc>
    </w:tr>
  </w:tbl>
  <w:p w14:paraId="17038D2E" w14:textId="77777777" w:rsidR="00463BCE" w:rsidRDefault="00463B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036E4A"/>
    <w:multiLevelType w:val="hybridMultilevel"/>
    <w:tmpl w:val="EC8AF5B2"/>
    <w:lvl w:ilvl="0" w:tplc="3AF8BE0A">
      <w:start w:val="1"/>
      <w:numFmt w:val="decimal"/>
      <w:lvlText w:val="%1."/>
      <w:lvlJc w:val="left"/>
      <w:pPr>
        <w:ind w:left="720" w:hanging="360"/>
      </w:pPr>
      <w:rPr>
        <w:rFonts w:eastAsia="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016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BDB"/>
    <w:rsid w:val="000F2D9E"/>
    <w:rsid w:val="00152E87"/>
    <w:rsid w:val="001A02BC"/>
    <w:rsid w:val="001C6CEC"/>
    <w:rsid w:val="001E1D75"/>
    <w:rsid w:val="002305D1"/>
    <w:rsid w:val="00253284"/>
    <w:rsid w:val="002701FF"/>
    <w:rsid w:val="002817A1"/>
    <w:rsid w:val="002957F2"/>
    <w:rsid w:val="00317A9B"/>
    <w:rsid w:val="0033242B"/>
    <w:rsid w:val="00380E9F"/>
    <w:rsid w:val="00463BCE"/>
    <w:rsid w:val="004D09CC"/>
    <w:rsid w:val="004F4AAC"/>
    <w:rsid w:val="00517CE4"/>
    <w:rsid w:val="00533B23"/>
    <w:rsid w:val="005533EC"/>
    <w:rsid w:val="005A7A31"/>
    <w:rsid w:val="005B53FB"/>
    <w:rsid w:val="00633DCE"/>
    <w:rsid w:val="00641939"/>
    <w:rsid w:val="006563E3"/>
    <w:rsid w:val="006715BF"/>
    <w:rsid w:val="006F2553"/>
    <w:rsid w:val="00744BDB"/>
    <w:rsid w:val="00750AC1"/>
    <w:rsid w:val="0076613C"/>
    <w:rsid w:val="00777908"/>
    <w:rsid w:val="00781E47"/>
    <w:rsid w:val="00794D39"/>
    <w:rsid w:val="007E2CCA"/>
    <w:rsid w:val="008E082E"/>
    <w:rsid w:val="00903EA3"/>
    <w:rsid w:val="009923A6"/>
    <w:rsid w:val="00A37ED4"/>
    <w:rsid w:val="00A4245F"/>
    <w:rsid w:val="00A55BC2"/>
    <w:rsid w:val="00A75294"/>
    <w:rsid w:val="00AC1977"/>
    <w:rsid w:val="00AF21E0"/>
    <w:rsid w:val="00B805C5"/>
    <w:rsid w:val="00B9105C"/>
    <w:rsid w:val="00BB6AE5"/>
    <w:rsid w:val="00C658FB"/>
    <w:rsid w:val="00C76B6D"/>
    <w:rsid w:val="00CE6FC3"/>
    <w:rsid w:val="00CF6036"/>
    <w:rsid w:val="00DF7326"/>
    <w:rsid w:val="00E11308"/>
    <w:rsid w:val="00E81BCE"/>
    <w:rsid w:val="00EA1D97"/>
    <w:rsid w:val="00F56ADC"/>
    <w:rsid w:val="00F81F74"/>
    <w:rsid w:val="00F8245E"/>
    <w:rsid w:val="00F92C60"/>
    <w:rsid w:val="00FB469E"/>
    <w:rsid w:val="00FD4B25"/>
    <w:rsid w:val="00FF73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63660"/>
  <w15:chartTrackingRefBased/>
  <w15:docId w15:val="{E846E21B-3F04-444E-B55A-9686B48DF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744BDB"/>
    <w:pPr>
      <w:tabs>
        <w:tab w:val="center" w:pos="4419"/>
        <w:tab w:val="right" w:pos="8838"/>
      </w:tabs>
      <w:spacing w:after="0" w:line="240" w:lineRule="auto"/>
    </w:pPr>
    <w:rPr>
      <w:kern w:val="0"/>
      <w14:ligatures w14:val="none"/>
    </w:r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744BDB"/>
    <w:rPr>
      <w:kern w:val="0"/>
      <w14:ligatures w14:val="none"/>
    </w:rPr>
  </w:style>
  <w:style w:type="paragraph" w:customStyle="1" w:styleId="Sinespaciado1">
    <w:name w:val="Sin espaciado1"/>
    <w:link w:val="NoSpacingChar"/>
    <w:qFormat/>
    <w:rsid w:val="00744BDB"/>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744BDB"/>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744B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4BDB"/>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463BCE"/>
    <w:pPr>
      <w:autoSpaceDE w:val="0"/>
      <w:autoSpaceDN w:val="0"/>
      <w:spacing w:after="0" w:line="240" w:lineRule="auto"/>
      <w:ind w:left="720"/>
      <w:contextualSpacing/>
    </w:pPr>
    <w:rPr>
      <w:rFonts w:ascii="Arial" w:eastAsia="Times New Roman" w:hAnsi="Arial" w:cs="Arial"/>
      <w:kern w:val="0"/>
      <w:sz w:val="20"/>
      <w:szCs w:val="20"/>
      <w:lang w:val="es-ES_tradnl"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463BCE"/>
    <w:rPr>
      <w:rFonts w:ascii="Arial" w:eastAsia="Times New Roman" w:hAnsi="Arial" w:cs="Arial"/>
      <w:kern w:val="0"/>
      <w:sz w:val="20"/>
      <w:szCs w:val="20"/>
      <w:lang w:val="es-ES_tradnl" w:eastAsia="es-ES"/>
      <w14:ligatures w14:val="none"/>
    </w:rPr>
  </w:style>
  <w:style w:type="paragraph" w:styleId="Textoindependiente2">
    <w:name w:val="Body Text 2"/>
    <w:basedOn w:val="Normal"/>
    <w:link w:val="Textoindependiente2Car"/>
    <w:rsid w:val="00463BCE"/>
    <w:pPr>
      <w:autoSpaceDE w:val="0"/>
      <w:autoSpaceDN w:val="0"/>
      <w:spacing w:after="120" w:line="480" w:lineRule="auto"/>
    </w:pPr>
    <w:rPr>
      <w:rFonts w:ascii="Arial" w:eastAsia="Times New Roman" w:hAnsi="Arial" w:cs="Arial"/>
      <w:kern w:val="0"/>
      <w:sz w:val="20"/>
      <w:szCs w:val="20"/>
      <w:lang w:val="es-ES_tradnl" w:eastAsia="es-ES"/>
      <w14:ligatures w14:val="none"/>
    </w:rPr>
  </w:style>
  <w:style w:type="character" w:customStyle="1" w:styleId="Textoindependiente2Car">
    <w:name w:val="Texto independiente 2 Car"/>
    <w:basedOn w:val="Fuentedeprrafopredeter"/>
    <w:link w:val="Textoindependiente2"/>
    <w:rsid w:val="00463BCE"/>
    <w:rPr>
      <w:rFonts w:ascii="Arial" w:eastAsia="Times New Roman" w:hAnsi="Arial" w:cs="Arial"/>
      <w:kern w:val="0"/>
      <w:sz w:val="20"/>
      <w:szCs w:val="20"/>
      <w:lang w:val="es-ES_tradnl" w:eastAsia="es-ES"/>
      <w14:ligatures w14:val="none"/>
    </w:rPr>
  </w:style>
  <w:style w:type="table" w:styleId="Tablaconcuadrcula">
    <w:name w:val="Table Grid"/>
    <w:basedOn w:val="Tablanormal"/>
    <w:uiPriority w:val="39"/>
    <w:rsid w:val="00A37ED4"/>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9928C-0153-40E8-9BDE-BD4F7A076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Pages>
  <Words>987</Words>
  <Characters>5432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JOSE DARLY VILLAMIL CELY</cp:lastModifiedBy>
  <cp:revision>21</cp:revision>
  <dcterms:created xsi:type="dcterms:W3CDTF">2023-08-23T21:06:00Z</dcterms:created>
  <dcterms:modified xsi:type="dcterms:W3CDTF">2026-02-05T20:36:00Z</dcterms:modified>
</cp:coreProperties>
</file>