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536C4" w14:textId="77777777" w:rsidR="00C9631F" w:rsidRPr="00F24724" w:rsidRDefault="00C9631F" w:rsidP="00C9631F">
      <w:pPr>
        <w:tabs>
          <w:tab w:val="left" w:pos="-1080"/>
          <w:tab w:val="left" w:pos="709"/>
        </w:tabs>
        <w:spacing w:after="0" w:line="240" w:lineRule="auto"/>
        <w:jc w:val="center"/>
        <w:rPr>
          <w:rFonts w:ascii="Arial" w:hAnsi="Arial" w:cs="Arial"/>
          <w:b/>
          <w:bCs/>
          <w:sz w:val="20"/>
          <w:szCs w:val="20"/>
        </w:rPr>
      </w:pPr>
      <w:r w:rsidRPr="00F24724">
        <w:rPr>
          <w:rFonts w:ascii="Arial" w:hAnsi="Arial" w:cs="Arial"/>
          <w:b/>
          <w:bCs/>
          <w:sz w:val="20"/>
          <w:szCs w:val="20"/>
        </w:rPr>
        <w:t xml:space="preserve">Anexo 2 </w:t>
      </w:r>
    </w:p>
    <w:p w14:paraId="2262C596" w14:textId="77777777" w:rsidR="00C9631F" w:rsidRPr="00F24724" w:rsidRDefault="00C9631F" w:rsidP="00C9631F">
      <w:pPr>
        <w:tabs>
          <w:tab w:val="left" w:pos="-1080"/>
          <w:tab w:val="left" w:pos="709"/>
        </w:tabs>
        <w:spacing w:after="0" w:line="240" w:lineRule="auto"/>
        <w:jc w:val="center"/>
        <w:rPr>
          <w:rFonts w:ascii="Arial" w:hAnsi="Arial" w:cs="Arial"/>
          <w:b/>
          <w:bCs/>
          <w:sz w:val="20"/>
          <w:szCs w:val="20"/>
        </w:rPr>
      </w:pPr>
      <w:r w:rsidRPr="00F24724">
        <w:rPr>
          <w:rFonts w:ascii="Arial" w:hAnsi="Arial" w:cs="Arial"/>
          <w:b/>
          <w:bCs/>
          <w:sz w:val="20"/>
          <w:szCs w:val="20"/>
        </w:rPr>
        <w:t>ESPECIFICACIONES TÉCNICAS</w:t>
      </w:r>
    </w:p>
    <w:p w14:paraId="4242D0CD" w14:textId="77777777" w:rsidR="00C9631F" w:rsidRPr="00A56D72" w:rsidRDefault="00C9631F" w:rsidP="00C9631F">
      <w:pPr>
        <w:tabs>
          <w:tab w:val="left" w:pos="-1080"/>
          <w:tab w:val="left" w:pos="709"/>
        </w:tabs>
        <w:spacing w:after="0" w:line="240" w:lineRule="auto"/>
        <w:jc w:val="both"/>
        <w:rPr>
          <w:rFonts w:ascii="Arial" w:hAnsi="Arial" w:cs="Arial"/>
          <w:sz w:val="20"/>
          <w:szCs w:val="20"/>
        </w:rPr>
      </w:pPr>
    </w:p>
    <w:p w14:paraId="185122FD" w14:textId="77777777" w:rsidR="00C9631F" w:rsidRPr="00A56D72" w:rsidRDefault="00C9631F" w:rsidP="00C9631F">
      <w:pPr>
        <w:tabs>
          <w:tab w:val="left" w:pos="-1080"/>
          <w:tab w:val="left" w:pos="709"/>
        </w:tabs>
        <w:spacing w:after="0" w:line="240" w:lineRule="auto"/>
        <w:jc w:val="both"/>
        <w:rPr>
          <w:rFonts w:ascii="Arial" w:hAnsi="Arial" w:cs="Arial"/>
          <w:sz w:val="20"/>
          <w:szCs w:val="20"/>
        </w:rPr>
      </w:pPr>
      <w:r w:rsidRPr="00323712">
        <w:rPr>
          <w:rFonts w:ascii="Arial" w:hAnsi="Arial" w:cs="Arial"/>
          <w:sz w:val="18"/>
          <w:szCs w:val="18"/>
        </w:rPr>
        <w:t xml:space="preserve">En el siguiente formato el oferente deberá diligenciar el cumplimiento de las obligaciones técnicas, para ello deberá marcar con una X en la casilla correspondiente si cumple o no cumple los conceptos relacionados, esto en coordinación de sus </w:t>
      </w:r>
      <w:r w:rsidRPr="00A56D72">
        <w:rPr>
          <w:rFonts w:ascii="Arial" w:hAnsi="Arial" w:cs="Arial"/>
          <w:sz w:val="20"/>
          <w:szCs w:val="20"/>
        </w:rPr>
        <w:t>capacidades operativas, administrativas en destino de asumir los deberes y obligaciones contractuales.</w:t>
      </w:r>
    </w:p>
    <w:p w14:paraId="7BB80791" w14:textId="77777777" w:rsidR="00C9631F" w:rsidRPr="00A56D72" w:rsidRDefault="00C9631F" w:rsidP="00C9631F">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0"/>
          <w:szCs w:val="20"/>
        </w:rPr>
      </w:pPr>
      <w:r w:rsidRPr="00A56D72">
        <w:rPr>
          <w:rFonts w:ascii="Arial" w:eastAsia="Calibri" w:hAnsi="Arial" w:cs="Arial"/>
          <w:color w:val="808080" w:themeColor="background1" w:themeShade="80"/>
          <w:sz w:val="20"/>
          <w:szCs w:val="20"/>
        </w:rPr>
        <w:tab/>
      </w:r>
    </w:p>
    <w:p w14:paraId="5E0746B3" w14:textId="77777777" w:rsidR="00C9631F" w:rsidRPr="00A56D72" w:rsidRDefault="00C9631F" w:rsidP="00C9631F">
      <w:pPr>
        <w:pStyle w:val="Prrafodelista"/>
        <w:tabs>
          <w:tab w:val="left" w:pos="240"/>
        </w:tabs>
        <w:ind w:left="0"/>
        <w:rPr>
          <w:rFonts w:ascii="Arial" w:hAnsi="Arial" w:cs="Arial"/>
          <w:b/>
          <w:sz w:val="20"/>
          <w:szCs w:val="20"/>
        </w:rPr>
      </w:pPr>
      <w:r w:rsidRPr="00A56D72">
        <w:rPr>
          <w:rFonts w:ascii="Arial" w:hAnsi="Arial" w:cs="Arial"/>
          <w:b/>
          <w:sz w:val="20"/>
          <w:szCs w:val="20"/>
        </w:rPr>
        <w:t xml:space="preserve">Para lo anterior se diligencia la información en el siguiente cuadro: </w:t>
      </w:r>
    </w:p>
    <w:tbl>
      <w:tblPr>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4"/>
        <w:gridCol w:w="7311"/>
        <w:gridCol w:w="453"/>
        <w:gridCol w:w="441"/>
      </w:tblGrid>
      <w:tr w:rsidR="00C9631F" w:rsidRPr="00E21743" w14:paraId="702D323A" w14:textId="77777777" w:rsidTr="00D07693">
        <w:trPr>
          <w:cantSplit/>
          <w:trHeight w:val="113"/>
          <w:jc w:val="center"/>
        </w:trPr>
        <w:tc>
          <w:tcPr>
            <w:tcW w:w="854" w:type="dxa"/>
            <w:vMerge w:val="restart"/>
            <w:vAlign w:val="center"/>
          </w:tcPr>
          <w:p w14:paraId="5F98FBEC" w14:textId="77777777" w:rsidR="00C9631F" w:rsidRPr="00E21743" w:rsidRDefault="00C9631F" w:rsidP="00D07693">
            <w:pPr>
              <w:spacing w:after="0" w:line="240" w:lineRule="auto"/>
              <w:rPr>
                <w:rFonts w:ascii="Arial" w:hAnsi="Arial" w:cs="Arial"/>
                <w:b/>
                <w:sz w:val="16"/>
                <w:szCs w:val="16"/>
              </w:rPr>
            </w:pPr>
            <w:r w:rsidRPr="00E21743">
              <w:rPr>
                <w:rFonts w:ascii="Arial" w:hAnsi="Arial" w:cs="Arial"/>
                <w:b/>
                <w:sz w:val="16"/>
                <w:szCs w:val="16"/>
              </w:rPr>
              <w:t>ÍTEM</w:t>
            </w:r>
          </w:p>
        </w:tc>
        <w:tc>
          <w:tcPr>
            <w:tcW w:w="7311" w:type="dxa"/>
            <w:vMerge w:val="restart"/>
            <w:vAlign w:val="center"/>
            <w:hideMark/>
          </w:tcPr>
          <w:p w14:paraId="0B0568AD" w14:textId="77777777" w:rsidR="00C9631F" w:rsidRPr="00E21743" w:rsidRDefault="00C9631F" w:rsidP="00D07693">
            <w:pPr>
              <w:spacing w:after="0" w:line="240" w:lineRule="auto"/>
              <w:jc w:val="center"/>
              <w:rPr>
                <w:rFonts w:ascii="Arial" w:hAnsi="Arial" w:cs="Arial"/>
                <w:b/>
                <w:sz w:val="16"/>
                <w:szCs w:val="16"/>
              </w:rPr>
            </w:pPr>
            <w:r w:rsidRPr="00E21743">
              <w:rPr>
                <w:rFonts w:ascii="Arial" w:hAnsi="Arial" w:cs="Arial"/>
                <w:b/>
                <w:sz w:val="16"/>
                <w:szCs w:val="16"/>
              </w:rPr>
              <w:t>CONDICIONES TÉCNICAS MÍNIMAS</w:t>
            </w:r>
          </w:p>
        </w:tc>
        <w:tc>
          <w:tcPr>
            <w:tcW w:w="894" w:type="dxa"/>
            <w:gridSpan w:val="2"/>
            <w:vAlign w:val="center"/>
          </w:tcPr>
          <w:p w14:paraId="698D6373" w14:textId="77777777" w:rsidR="00C9631F" w:rsidRPr="00E21743" w:rsidRDefault="00C9631F" w:rsidP="00D07693">
            <w:pPr>
              <w:spacing w:after="0" w:line="240" w:lineRule="auto"/>
              <w:rPr>
                <w:rFonts w:ascii="Arial" w:hAnsi="Arial" w:cs="Arial"/>
                <w:b/>
                <w:sz w:val="16"/>
                <w:szCs w:val="16"/>
              </w:rPr>
            </w:pPr>
            <w:r w:rsidRPr="00E21743">
              <w:rPr>
                <w:rFonts w:ascii="Arial" w:hAnsi="Arial" w:cs="Arial"/>
                <w:b/>
                <w:sz w:val="16"/>
                <w:szCs w:val="16"/>
              </w:rPr>
              <w:t>CUMPLE</w:t>
            </w:r>
          </w:p>
        </w:tc>
      </w:tr>
      <w:tr w:rsidR="00C9631F" w:rsidRPr="00E21743" w14:paraId="763FDE62" w14:textId="77777777" w:rsidTr="00C9631F">
        <w:trPr>
          <w:cantSplit/>
          <w:trHeight w:val="113"/>
          <w:jc w:val="center"/>
        </w:trPr>
        <w:tc>
          <w:tcPr>
            <w:tcW w:w="854" w:type="dxa"/>
            <w:vMerge/>
            <w:vAlign w:val="center"/>
          </w:tcPr>
          <w:p w14:paraId="10ECDA27" w14:textId="77777777" w:rsidR="00C9631F" w:rsidRPr="00E21743" w:rsidRDefault="00C9631F" w:rsidP="00D07693">
            <w:pPr>
              <w:spacing w:after="0" w:line="240" w:lineRule="auto"/>
              <w:rPr>
                <w:rFonts w:ascii="Arial" w:hAnsi="Arial" w:cs="Arial"/>
                <w:b/>
                <w:sz w:val="16"/>
                <w:szCs w:val="16"/>
              </w:rPr>
            </w:pPr>
          </w:p>
        </w:tc>
        <w:tc>
          <w:tcPr>
            <w:tcW w:w="7311" w:type="dxa"/>
            <w:vMerge/>
            <w:vAlign w:val="center"/>
          </w:tcPr>
          <w:p w14:paraId="6979C00A" w14:textId="77777777" w:rsidR="00C9631F" w:rsidRPr="00E21743" w:rsidRDefault="00C9631F" w:rsidP="00D07693">
            <w:pPr>
              <w:spacing w:after="0" w:line="240" w:lineRule="auto"/>
              <w:rPr>
                <w:rFonts w:ascii="Arial" w:hAnsi="Arial" w:cs="Arial"/>
                <w:b/>
                <w:sz w:val="16"/>
                <w:szCs w:val="16"/>
              </w:rPr>
            </w:pPr>
          </w:p>
        </w:tc>
        <w:tc>
          <w:tcPr>
            <w:tcW w:w="453" w:type="dxa"/>
            <w:vAlign w:val="center"/>
          </w:tcPr>
          <w:p w14:paraId="7EC93079" w14:textId="77777777" w:rsidR="00C9631F" w:rsidRPr="00E21743" w:rsidRDefault="00C9631F" w:rsidP="00D07693">
            <w:pPr>
              <w:spacing w:after="0" w:line="240" w:lineRule="auto"/>
              <w:rPr>
                <w:rFonts w:ascii="Arial" w:hAnsi="Arial" w:cs="Arial"/>
                <w:b/>
                <w:sz w:val="16"/>
                <w:szCs w:val="16"/>
              </w:rPr>
            </w:pPr>
            <w:r w:rsidRPr="00E21743">
              <w:rPr>
                <w:rFonts w:ascii="Arial" w:hAnsi="Arial" w:cs="Arial"/>
                <w:b/>
                <w:sz w:val="16"/>
                <w:szCs w:val="16"/>
              </w:rPr>
              <w:t>SI</w:t>
            </w:r>
          </w:p>
        </w:tc>
        <w:tc>
          <w:tcPr>
            <w:tcW w:w="441" w:type="dxa"/>
            <w:vAlign w:val="center"/>
          </w:tcPr>
          <w:p w14:paraId="075580EE" w14:textId="77777777" w:rsidR="00C9631F" w:rsidRPr="00E21743" w:rsidRDefault="00C9631F" w:rsidP="00D07693">
            <w:pPr>
              <w:spacing w:after="0" w:line="240" w:lineRule="auto"/>
              <w:rPr>
                <w:rFonts w:ascii="Arial" w:hAnsi="Arial" w:cs="Arial"/>
                <w:b/>
                <w:sz w:val="16"/>
                <w:szCs w:val="16"/>
              </w:rPr>
            </w:pPr>
            <w:r w:rsidRPr="00E21743">
              <w:rPr>
                <w:rFonts w:ascii="Arial" w:hAnsi="Arial" w:cs="Arial"/>
                <w:b/>
                <w:sz w:val="16"/>
                <w:szCs w:val="16"/>
              </w:rPr>
              <w:t>NO</w:t>
            </w:r>
          </w:p>
        </w:tc>
      </w:tr>
      <w:tr w:rsidR="00C9631F" w:rsidRPr="00E21743" w14:paraId="38FE3DA2" w14:textId="77777777" w:rsidTr="00C9631F">
        <w:trPr>
          <w:trHeight w:val="113"/>
          <w:jc w:val="center"/>
        </w:trPr>
        <w:tc>
          <w:tcPr>
            <w:tcW w:w="854" w:type="dxa"/>
            <w:vAlign w:val="center"/>
          </w:tcPr>
          <w:p w14:paraId="0B435116"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w:t>
            </w:r>
          </w:p>
        </w:tc>
        <w:tc>
          <w:tcPr>
            <w:tcW w:w="7311" w:type="dxa"/>
            <w:noWrap/>
            <w:vAlign w:val="center"/>
          </w:tcPr>
          <w:p w14:paraId="308A79A8"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Almohadilla dactilar Plástica, color Negro, Forma redonda de 50 a 60 mm/ 5 a 6 cm de diámetro (externo), Mínimo 1000 impresiones</w:t>
            </w:r>
          </w:p>
        </w:tc>
        <w:tc>
          <w:tcPr>
            <w:tcW w:w="453" w:type="dxa"/>
            <w:noWrap/>
            <w:vAlign w:val="center"/>
          </w:tcPr>
          <w:p w14:paraId="4B69F281" w14:textId="77777777" w:rsidR="00C9631F" w:rsidRPr="00E21743" w:rsidRDefault="00C9631F" w:rsidP="00D07693">
            <w:pPr>
              <w:spacing w:after="0" w:line="240" w:lineRule="auto"/>
              <w:rPr>
                <w:rFonts w:ascii="Arial" w:hAnsi="Arial" w:cs="Arial"/>
                <w:sz w:val="16"/>
                <w:szCs w:val="16"/>
                <w:lang w:eastAsia="es-CO"/>
              </w:rPr>
            </w:pPr>
          </w:p>
        </w:tc>
        <w:tc>
          <w:tcPr>
            <w:tcW w:w="441" w:type="dxa"/>
            <w:vAlign w:val="center"/>
          </w:tcPr>
          <w:p w14:paraId="3A891BDA" w14:textId="77777777" w:rsidR="00C9631F" w:rsidRPr="00E21743" w:rsidRDefault="00C9631F" w:rsidP="00D07693">
            <w:pPr>
              <w:spacing w:after="0" w:line="240" w:lineRule="auto"/>
              <w:rPr>
                <w:rFonts w:ascii="Arial" w:hAnsi="Arial" w:cs="Arial"/>
                <w:sz w:val="16"/>
                <w:szCs w:val="16"/>
                <w:lang w:eastAsia="es-CO"/>
              </w:rPr>
            </w:pPr>
          </w:p>
        </w:tc>
      </w:tr>
      <w:tr w:rsidR="00C9631F" w:rsidRPr="00E21743" w14:paraId="3E371842" w14:textId="77777777" w:rsidTr="00C9631F">
        <w:trPr>
          <w:trHeight w:val="113"/>
          <w:jc w:val="center"/>
        </w:trPr>
        <w:tc>
          <w:tcPr>
            <w:tcW w:w="854" w:type="dxa"/>
            <w:vAlign w:val="center"/>
          </w:tcPr>
          <w:p w14:paraId="0C8F359D"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w:t>
            </w:r>
          </w:p>
        </w:tc>
        <w:tc>
          <w:tcPr>
            <w:tcW w:w="7311" w:type="dxa"/>
            <w:noWrap/>
            <w:vAlign w:val="center"/>
          </w:tcPr>
          <w:p w14:paraId="6D087FA1"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Almohadilla para sello recargable, Cascara en polietileno de alto impacto/ caja plástica rígida, Mínimo 14 </w:t>
            </w:r>
            <w:proofErr w:type="spellStart"/>
            <w:r w:rsidRPr="00E21743">
              <w:rPr>
                <w:rFonts w:ascii="Arial" w:hAnsi="Arial" w:cs="Arial"/>
                <w:color w:val="000000"/>
                <w:sz w:val="16"/>
                <w:szCs w:val="16"/>
              </w:rPr>
              <w:t>cc</w:t>
            </w:r>
            <w:proofErr w:type="spellEnd"/>
            <w:r w:rsidRPr="00E21743">
              <w:rPr>
                <w:rFonts w:ascii="Arial" w:hAnsi="Arial" w:cs="Arial"/>
                <w:color w:val="000000"/>
                <w:sz w:val="16"/>
                <w:szCs w:val="16"/>
              </w:rPr>
              <w:t xml:space="preserve"> de tinta, Ancho 90 a 110 mm; largo/longitud 125 a 135 mm; color negro, peso mínimo 60g.  </w:t>
            </w:r>
          </w:p>
        </w:tc>
        <w:tc>
          <w:tcPr>
            <w:tcW w:w="453" w:type="dxa"/>
            <w:noWrap/>
            <w:vAlign w:val="center"/>
          </w:tcPr>
          <w:p w14:paraId="7A153B2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B8AFDCB" w14:textId="77777777" w:rsidR="00C9631F" w:rsidRPr="00E21743" w:rsidRDefault="00C9631F" w:rsidP="00D07693">
            <w:pPr>
              <w:spacing w:after="0" w:line="240" w:lineRule="auto"/>
              <w:rPr>
                <w:rFonts w:ascii="Arial" w:hAnsi="Arial" w:cs="Arial"/>
                <w:sz w:val="16"/>
                <w:szCs w:val="16"/>
              </w:rPr>
            </w:pPr>
          </w:p>
        </w:tc>
      </w:tr>
      <w:tr w:rsidR="00C9631F" w:rsidRPr="00E21743" w14:paraId="75925BC0" w14:textId="77777777" w:rsidTr="00C9631F">
        <w:trPr>
          <w:trHeight w:val="113"/>
          <w:jc w:val="center"/>
        </w:trPr>
        <w:tc>
          <w:tcPr>
            <w:tcW w:w="854" w:type="dxa"/>
            <w:vAlign w:val="center"/>
          </w:tcPr>
          <w:p w14:paraId="62AA68B4"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w:t>
            </w:r>
          </w:p>
        </w:tc>
        <w:tc>
          <w:tcPr>
            <w:tcW w:w="7311" w:type="dxa"/>
            <w:noWrap/>
            <w:vAlign w:val="center"/>
          </w:tcPr>
          <w:p w14:paraId="3E7F9B3B"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Banderitas-mini-banderitas- señales autoadhesivas, material Plástico o papel, tamaño 1/2 pulgadas o con un rango de mínimo de 43 * y máximo 13 mm, Colores surtidos. Banderitas mínimo de 100 y Máximo 200 unidades. Con adhesivo en la punta y en una cara de la banderita.</w:t>
            </w:r>
          </w:p>
        </w:tc>
        <w:tc>
          <w:tcPr>
            <w:tcW w:w="453" w:type="dxa"/>
            <w:noWrap/>
            <w:vAlign w:val="center"/>
          </w:tcPr>
          <w:p w14:paraId="4072F81B"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5A4FD33" w14:textId="77777777" w:rsidR="00C9631F" w:rsidRPr="00E21743" w:rsidRDefault="00C9631F" w:rsidP="00D07693">
            <w:pPr>
              <w:spacing w:after="0" w:line="240" w:lineRule="auto"/>
              <w:rPr>
                <w:rFonts w:ascii="Arial" w:hAnsi="Arial" w:cs="Arial"/>
                <w:sz w:val="16"/>
                <w:szCs w:val="16"/>
              </w:rPr>
            </w:pPr>
          </w:p>
        </w:tc>
      </w:tr>
      <w:tr w:rsidR="00C9631F" w:rsidRPr="00E21743" w14:paraId="071A3C7A" w14:textId="77777777" w:rsidTr="00C9631F">
        <w:trPr>
          <w:trHeight w:val="113"/>
          <w:jc w:val="center"/>
        </w:trPr>
        <w:tc>
          <w:tcPr>
            <w:tcW w:w="854" w:type="dxa"/>
            <w:vAlign w:val="center"/>
          </w:tcPr>
          <w:p w14:paraId="0AD6C6D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w:t>
            </w:r>
          </w:p>
        </w:tc>
        <w:tc>
          <w:tcPr>
            <w:tcW w:w="7311" w:type="dxa"/>
            <w:noWrap/>
            <w:vAlign w:val="center"/>
          </w:tcPr>
          <w:p w14:paraId="6C97FEB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Bisturí 18mm, Plástico; cuchilla metálica, Cuchilla - 18mm de ancho, Cuchilla corrediza y cambiable Con bloqueo de cuchilla</w:t>
            </w:r>
          </w:p>
        </w:tc>
        <w:tc>
          <w:tcPr>
            <w:tcW w:w="453" w:type="dxa"/>
            <w:noWrap/>
            <w:vAlign w:val="center"/>
          </w:tcPr>
          <w:p w14:paraId="1E1300E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A158849" w14:textId="77777777" w:rsidR="00C9631F" w:rsidRPr="00E21743" w:rsidRDefault="00C9631F" w:rsidP="00D07693">
            <w:pPr>
              <w:spacing w:after="0" w:line="240" w:lineRule="auto"/>
              <w:rPr>
                <w:rFonts w:ascii="Arial" w:hAnsi="Arial" w:cs="Arial"/>
                <w:sz w:val="16"/>
                <w:szCs w:val="16"/>
              </w:rPr>
            </w:pPr>
          </w:p>
        </w:tc>
      </w:tr>
      <w:tr w:rsidR="00C9631F" w:rsidRPr="00E21743" w14:paraId="720D6C8B" w14:textId="77777777" w:rsidTr="00C9631F">
        <w:trPr>
          <w:trHeight w:val="113"/>
          <w:jc w:val="center"/>
        </w:trPr>
        <w:tc>
          <w:tcPr>
            <w:tcW w:w="854" w:type="dxa"/>
            <w:vAlign w:val="center"/>
          </w:tcPr>
          <w:p w14:paraId="148ED3A3"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5</w:t>
            </w:r>
          </w:p>
        </w:tc>
        <w:tc>
          <w:tcPr>
            <w:tcW w:w="7311" w:type="dxa"/>
            <w:noWrap/>
            <w:vAlign w:val="center"/>
          </w:tcPr>
          <w:p w14:paraId="4659DA59" w14:textId="77777777" w:rsidR="00C9631F" w:rsidRPr="00620F63" w:rsidRDefault="00C9631F" w:rsidP="00D07693">
            <w:pPr>
              <w:spacing w:after="0" w:line="240" w:lineRule="auto"/>
              <w:jc w:val="both"/>
              <w:rPr>
                <w:rFonts w:ascii="Arial" w:hAnsi="Arial" w:cs="Arial"/>
                <w:sz w:val="16"/>
                <w:szCs w:val="16"/>
                <w:highlight w:val="red"/>
              </w:rPr>
            </w:pPr>
            <w:r w:rsidRPr="00295DFB">
              <w:rPr>
                <w:rFonts w:ascii="Arial" w:hAnsi="Arial" w:cs="Arial"/>
                <w:color w:val="000000"/>
                <w:sz w:val="16"/>
                <w:szCs w:val="16"/>
                <w:highlight w:val="cyan"/>
              </w:rPr>
              <w:t xml:space="preserve">Bolígrafo negro, Cuerpo plástico o polietileno translucido o color negro; punta metálica, con tapa, redondo, Rectangular o hexagonal. Negro, Mínimo de 1000 </w:t>
            </w:r>
            <w:proofErr w:type="spellStart"/>
            <w:r w:rsidRPr="00295DFB">
              <w:rPr>
                <w:rFonts w:ascii="Arial" w:hAnsi="Arial" w:cs="Arial"/>
                <w:color w:val="000000"/>
                <w:sz w:val="16"/>
                <w:szCs w:val="16"/>
                <w:highlight w:val="cyan"/>
              </w:rPr>
              <w:t>mts</w:t>
            </w:r>
            <w:proofErr w:type="spellEnd"/>
            <w:r w:rsidRPr="006C0554">
              <w:rPr>
                <w:rFonts w:ascii="Arial" w:hAnsi="Arial" w:cs="Arial"/>
                <w:color w:val="000000"/>
                <w:sz w:val="16"/>
                <w:szCs w:val="16"/>
              </w:rPr>
              <w:t xml:space="preserve"> </w:t>
            </w:r>
          </w:p>
        </w:tc>
        <w:tc>
          <w:tcPr>
            <w:tcW w:w="453" w:type="dxa"/>
            <w:noWrap/>
            <w:vAlign w:val="center"/>
          </w:tcPr>
          <w:p w14:paraId="001A62C6"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F4C02A0" w14:textId="77777777" w:rsidR="00C9631F" w:rsidRPr="00E21743" w:rsidRDefault="00C9631F" w:rsidP="00D07693">
            <w:pPr>
              <w:spacing w:after="0" w:line="240" w:lineRule="auto"/>
              <w:rPr>
                <w:rFonts w:ascii="Arial" w:hAnsi="Arial" w:cs="Arial"/>
                <w:sz w:val="16"/>
                <w:szCs w:val="16"/>
              </w:rPr>
            </w:pPr>
          </w:p>
        </w:tc>
      </w:tr>
      <w:tr w:rsidR="00C9631F" w:rsidRPr="00E21743" w14:paraId="55FBEBA8" w14:textId="77777777" w:rsidTr="00C9631F">
        <w:trPr>
          <w:trHeight w:val="113"/>
          <w:jc w:val="center"/>
        </w:trPr>
        <w:tc>
          <w:tcPr>
            <w:tcW w:w="854" w:type="dxa"/>
            <w:vAlign w:val="center"/>
          </w:tcPr>
          <w:p w14:paraId="080A1674"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6</w:t>
            </w:r>
          </w:p>
        </w:tc>
        <w:tc>
          <w:tcPr>
            <w:tcW w:w="7311" w:type="dxa"/>
            <w:noWrap/>
            <w:vAlign w:val="center"/>
          </w:tcPr>
          <w:p w14:paraId="060C12DF"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Borrador de nata, No tóxico, Medidas aproximadas 5.5 a 6.3 cm * 0.8 a 1 en El espesor * 1.9 a 2.3 cm. largo 5.5. </w:t>
            </w:r>
          </w:p>
        </w:tc>
        <w:tc>
          <w:tcPr>
            <w:tcW w:w="453" w:type="dxa"/>
            <w:noWrap/>
            <w:vAlign w:val="center"/>
          </w:tcPr>
          <w:p w14:paraId="183CA75E"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9ED7705" w14:textId="77777777" w:rsidR="00C9631F" w:rsidRPr="00E21743" w:rsidRDefault="00C9631F" w:rsidP="00D07693">
            <w:pPr>
              <w:spacing w:after="0" w:line="240" w:lineRule="auto"/>
              <w:rPr>
                <w:rFonts w:ascii="Arial" w:hAnsi="Arial" w:cs="Arial"/>
                <w:sz w:val="16"/>
                <w:szCs w:val="16"/>
              </w:rPr>
            </w:pPr>
          </w:p>
        </w:tc>
      </w:tr>
      <w:tr w:rsidR="00C9631F" w:rsidRPr="00E21743" w14:paraId="6C8050AE" w14:textId="77777777" w:rsidTr="00C9631F">
        <w:trPr>
          <w:trHeight w:val="113"/>
          <w:jc w:val="center"/>
        </w:trPr>
        <w:tc>
          <w:tcPr>
            <w:tcW w:w="854" w:type="dxa"/>
            <w:vAlign w:val="center"/>
          </w:tcPr>
          <w:p w14:paraId="3C8C7B00"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7</w:t>
            </w:r>
          </w:p>
        </w:tc>
        <w:tc>
          <w:tcPr>
            <w:tcW w:w="7311" w:type="dxa"/>
            <w:noWrap/>
            <w:vAlign w:val="center"/>
          </w:tcPr>
          <w:p w14:paraId="74578936"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Borrador para tablero, Elaborado con felpa sintética, fieltro o paño chalet. La base debe ser en madera o plástico </w:t>
            </w:r>
          </w:p>
        </w:tc>
        <w:tc>
          <w:tcPr>
            <w:tcW w:w="453" w:type="dxa"/>
            <w:noWrap/>
            <w:vAlign w:val="center"/>
          </w:tcPr>
          <w:p w14:paraId="5D37D12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15ECA36" w14:textId="77777777" w:rsidR="00C9631F" w:rsidRPr="00E21743" w:rsidRDefault="00C9631F" w:rsidP="00D07693">
            <w:pPr>
              <w:spacing w:after="0" w:line="240" w:lineRule="auto"/>
              <w:rPr>
                <w:rFonts w:ascii="Arial" w:hAnsi="Arial" w:cs="Arial"/>
                <w:sz w:val="16"/>
                <w:szCs w:val="16"/>
              </w:rPr>
            </w:pPr>
          </w:p>
        </w:tc>
      </w:tr>
      <w:tr w:rsidR="00C9631F" w:rsidRPr="00E21743" w14:paraId="087DC8FE" w14:textId="77777777" w:rsidTr="00C9631F">
        <w:trPr>
          <w:trHeight w:val="113"/>
          <w:jc w:val="center"/>
        </w:trPr>
        <w:tc>
          <w:tcPr>
            <w:tcW w:w="854" w:type="dxa"/>
            <w:vAlign w:val="center"/>
          </w:tcPr>
          <w:p w14:paraId="11A425F7"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8</w:t>
            </w:r>
          </w:p>
        </w:tc>
        <w:tc>
          <w:tcPr>
            <w:tcW w:w="7311" w:type="dxa"/>
            <w:noWrap/>
            <w:vAlign w:val="center"/>
          </w:tcPr>
          <w:p w14:paraId="615126DB"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Chinches x 50, Cabeza recubierta en PVC Punta fina </w:t>
            </w:r>
          </w:p>
        </w:tc>
        <w:tc>
          <w:tcPr>
            <w:tcW w:w="453" w:type="dxa"/>
            <w:noWrap/>
            <w:vAlign w:val="center"/>
          </w:tcPr>
          <w:p w14:paraId="014C8D42"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0D3CD74" w14:textId="77777777" w:rsidR="00C9631F" w:rsidRPr="00E21743" w:rsidRDefault="00C9631F" w:rsidP="00D07693">
            <w:pPr>
              <w:spacing w:after="0" w:line="240" w:lineRule="auto"/>
              <w:rPr>
                <w:rFonts w:ascii="Arial" w:hAnsi="Arial" w:cs="Arial"/>
                <w:sz w:val="16"/>
                <w:szCs w:val="16"/>
              </w:rPr>
            </w:pPr>
          </w:p>
        </w:tc>
      </w:tr>
      <w:tr w:rsidR="00C9631F" w:rsidRPr="00E21743" w14:paraId="47A82C38" w14:textId="77777777" w:rsidTr="00C9631F">
        <w:trPr>
          <w:trHeight w:val="113"/>
          <w:jc w:val="center"/>
        </w:trPr>
        <w:tc>
          <w:tcPr>
            <w:tcW w:w="854" w:type="dxa"/>
            <w:vAlign w:val="center"/>
          </w:tcPr>
          <w:p w14:paraId="5C945BDD"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9</w:t>
            </w:r>
          </w:p>
        </w:tc>
        <w:tc>
          <w:tcPr>
            <w:tcW w:w="7311" w:type="dxa"/>
            <w:noWrap/>
            <w:vAlign w:val="center"/>
          </w:tcPr>
          <w:p w14:paraId="429511D7"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Cinta adhesiva de empaque en rollo, 48 mm x 100 </w:t>
            </w:r>
            <w:proofErr w:type="spellStart"/>
            <w:r w:rsidRPr="00E21743">
              <w:rPr>
                <w:rFonts w:ascii="Arial" w:hAnsi="Arial" w:cs="Arial"/>
                <w:color w:val="000000"/>
                <w:sz w:val="16"/>
                <w:szCs w:val="16"/>
              </w:rPr>
              <w:t>mts</w:t>
            </w:r>
            <w:proofErr w:type="spellEnd"/>
            <w:r w:rsidRPr="00E21743">
              <w:rPr>
                <w:rFonts w:ascii="Arial" w:hAnsi="Arial" w:cs="Arial"/>
                <w:color w:val="000000"/>
                <w:sz w:val="16"/>
                <w:szCs w:val="16"/>
              </w:rPr>
              <w:t xml:space="preserve"> </w:t>
            </w:r>
          </w:p>
        </w:tc>
        <w:tc>
          <w:tcPr>
            <w:tcW w:w="453" w:type="dxa"/>
            <w:noWrap/>
            <w:vAlign w:val="center"/>
          </w:tcPr>
          <w:p w14:paraId="6BDA35CD"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D4EEB5D" w14:textId="77777777" w:rsidR="00C9631F" w:rsidRPr="00E21743" w:rsidRDefault="00C9631F" w:rsidP="00D07693">
            <w:pPr>
              <w:spacing w:after="0" w:line="240" w:lineRule="auto"/>
              <w:rPr>
                <w:rFonts w:ascii="Arial" w:hAnsi="Arial" w:cs="Arial"/>
                <w:sz w:val="16"/>
                <w:szCs w:val="16"/>
              </w:rPr>
            </w:pPr>
          </w:p>
        </w:tc>
      </w:tr>
      <w:tr w:rsidR="00C9631F" w:rsidRPr="00E21743" w14:paraId="01CB9CA5" w14:textId="77777777" w:rsidTr="00C9631F">
        <w:trPr>
          <w:trHeight w:val="113"/>
          <w:jc w:val="center"/>
        </w:trPr>
        <w:tc>
          <w:tcPr>
            <w:tcW w:w="854" w:type="dxa"/>
            <w:vAlign w:val="center"/>
          </w:tcPr>
          <w:p w14:paraId="19B54D9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10</w:t>
            </w:r>
          </w:p>
        </w:tc>
        <w:tc>
          <w:tcPr>
            <w:tcW w:w="7311" w:type="dxa"/>
            <w:noWrap/>
            <w:vAlign w:val="center"/>
          </w:tcPr>
          <w:p w14:paraId="5B6E6D40"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Cinta adhesiva para enmascarar 24mmx40m, 24 mm x 40 </w:t>
            </w:r>
            <w:proofErr w:type="spellStart"/>
            <w:r w:rsidRPr="00E21743">
              <w:rPr>
                <w:rFonts w:ascii="Arial" w:hAnsi="Arial" w:cs="Arial"/>
                <w:color w:val="000000"/>
                <w:sz w:val="16"/>
                <w:szCs w:val="16"/>
              </w:rPr>
              <w:t>mts</w:t>
            </w:r>
            <w:proofErr w:type="spellEnd"/>
            <w:r w:rsidRPr="00E21743">
              <w:rPr>
                <w:rFonts w:ascii="Arial" w:hAnsi="Arial" w:cs="Arial"/>
                <w:color w:val="000000"/>
                <w:sz w:val="16"/>
                <w:szCs w:val="16"/>
              </w:rPr>
              <w:t xml:space="preserve"> </w:t>
            </w:r>
          </w:p>
        </w:tc>
        <w:tc>
          <w:tcPr>
            <w:tcW w:w="453" w:type="dxa"/>
            <w:noWrap/>
            <w:vAlign w:val="center"/>
          </w:tcPr>
          <w:p w14:paraId="3662107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B1E3B08" w14:textId="77777777" w:rsidR="00C9631F" w:rsidRPr="00E21743" w:rsidRDefault="00C9631F" w:rsidP="00D07693">
            <w:pPr>
              <w:spacing w:after="0" w:line="240" w:lineRule="auto"/>
              <w:rPr>
                <w:rFonts w:ascii="Arial" w:hAnsi="Arial" w:cs="Arial"/>
                <w:sz w:val="16"/>
                <w:szCs w:val="16"/>
              </w:rPr>
            </w:pPr>
          </w:p>
        </w:tc>
      </w:tr>
      <w:tr w:rsidR="00C9631F" w:rsidRPr="00E21743" w14:paraId="71C599D1" w14:textId="77777777" w:rsidTr="00C9631F">
        <w:trPr>
          <w:trHeight w:val="113"/>
          <w:jc w:val="center"/>
        </w:trPr>
        <w:tc>
          <w:tcPr>
            <w:tcW w:w="854" w:type="dxa"/>
            <w:vAlign w:val="center"/>
          </w:tcPr>
          <w:p w14:paraId="7B45076E"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11</w:t>
            </w:r>
          </w:p>
        </w:tc>
        <w:tc>
          <w:tcPr>
            <w:tcW w:w="7311" w:type="dxa"/>
            <w:noWrap/>
            <w:vAlign w:val="center"/>
          </w:tcPr>
          <w:p w14:paraId="223B0E96"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Cinta adhesiva para enmascarar 18mmx40m 18 mm x 40 </w:t>
            </w:r>
            <w:proofErr w:type="spellStart"/>
            <w:r w:rsidRPr="00E21743">
              <w:rPr>
                <w:rFonts w:ascii="Arial" w:hAnsi="Arial" w:cs="Arial"/>
                <w:color w:val="000000"/>
                <w:sz w:val="16"/>
                <w:szCs w:val="16"/>
              </w:rPr>
              <w:t>mts</w:t>
            </w:r>
            <w:proofErr w:type="spellEnd"/>
            <w:r w:rsidRPr="00E21743">
              <w:rPr>
                <w:rFonts w:ascii="Arial" w:hAnsi="Arial" w:cs="Arial"/>
                <w:color w:val="000000"/>
                <w:sz w:val="16"/>
                <w:szCs w:val="16"/>
              </w:rPr>
              <w:t xml:space="preserve"> </w:t>
            </w:r>
          </w:p>
        </w:tc>
        <w:tc>
          <w:tcPr>
            <w:tcW w:w="453" w:type="dxa"/>
            <w:noWrap/>
            <w:vAlign w:val="center"/>
          </w:tcPr>
          <w:p w14:paraId="4EAB5234"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D7D7A32" w14:textId="77777777" w:rsidR="00C9631F" w:rsidRPr="00E21743" w:rsidRDefault="00C9631F" w:rsidP="00D07693">
            <w:pPr>
              <w:spacing w:after="0" w:line="240" w:lineRule="auto"/>
              <w:rPr>
                <w:rFonts w:ascii="Arial" w:hAnsi="Arial" w:cs="Arial"/>
                <w:sz w:val="16"/>
                <w:szCs w:val="16"/>
              </w:rPr>
            </w:pPr>
          </w:p>
        </w:tc>
      </w:tr>
      <w:tr w:rsidR="00C9631F" w:rsidRPr="00E21743" w14:paraId="1831408C" w14:textId="77777777" w:rsidTr="00C9631F">
        <w:trPr>
          <w:trHeight w:val="113"/>
          <w:jc w:val="center"/>
        </w:trPr>
        <w:tc>
          <w:tcPr>
            <w:tcW w:w="854" w:type="dxa"/>
            <w:vAlign w:val="center"/>
          </w:tcPr>
          <w:p w14:paraId="44AAD5F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12</w:t>
            </w:r>
          </w:p>
        </w:tc>
        <w:tc>
          <w:tcPr>
            <w:tcW w:w="7311" w:type="dxa"/>
            <w:noWrap/>
            <w:vAlign w:val="center"/>
          </w:tcPr>
          <w:p w14:paraId="68DF6C6C" w14:textId="77777777" w:rsidR="00C9631F" w:rsidRPr="00E21743" w:rsidRDefault="00C9631F" w:rsidP="00D07693">
            <w:pPr>
              <w:spacing w:after="0" w:line="240" w:lineRule="auto"/>
              <w:jc w:val="both"/>
              <w:rPr>
                <w:rFonts w:ascii="Arial" w:hAnsi="Arial" w:cs="Arial"/>
                <w:sz w:val="16"/>
                <w:szCs w:val="16"/>
              </w:rPr>
            </w:pPr>
            <w:r w:rsidRPr="00295DFB">
              <w:rPr>
                <w:rFonts w:ascii="Arial" w:hAnsi="Arial" w:cs="Arial"/>
                <w:color w:val="000000"/>
                <w:sz w:val="16"/>
                <w:szCs w:val="16"/>
                <w:highlight w:val="cyan"/>
              </w:rPr>
              <w:t>Clip estándar pequeño plastificado x 100, Alambre metálico plastificado en polipropileno u otro material plástico.</w:t>
            </w:r>
            <w:r w:rsidRPr="00E21743">
              <w:rPr>
                <w:rFonts w:ascii="Arial" w:hAnsi="Arial" w:cs="Arial"/>
                <w:color w:val="000000"/>
                <w:sz w:val="16"/>
                <w:szCs w:val="16"/>
              </w:rPr>
              <w:t xml:space="preserve"> </w:t>
            </w:r>
          </w:p>
        </w:tc>
        <w:tc>
          <w:tcPr>
            <w:tcW w:w="453" w:type="dxa"/>
            <w:noWrap/>
            <w:vAlign w:val="center"/>
          </w:tcPr>
          <w:p w14:paraId="5E4F6990"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7919C98" w14:textId="77777777" w:rsidR="00C9631F" w:rsidRPr="00E21743" w:rsidRDefault="00C9631F" w:rsidP="00D07693">
            <w:pPr>
              <w:spacing w:after="0" w:line="240" w:lineRule="auto"/>
              <w:rPr>
                <w:rFonts w:ascii="Arial" w:hAnsi="Arial" w:cs="Arial"/>
                <w:sz w:val="16"/>
                <w:szCs w:val="16"/>
              </w:rPr>
            </w:pPr>
          </w:p>
        </w:tc>
      </w:tr>
      <w:tr w:rsidR="00C9631F" w:rsidRPr="00E21743" w14:paraId="6C13AA83" w14:textId="77777777" w:rsidTr="00C9631F">
        <w:trPr>
          <w:trHeight w:val="113"/>
          <w:jc w:val="center"/>
        </w:trPr>
        <w:tc>
          <w:tcPr>
            <w:tcW w:w="854" w:type="dxa"/>
            <w:vAlign w:val="center"/>
          </w:tcPr>
          <w:p w14:paraId="3485FFB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13</w:t>
            </w:r>
          </w:p>
        </w:tc>
        <w:tc>
          <w:tcPr>
            <w:tcW w:w="7311" w:type="dxa"/>
            <w:noWrap/>
            <w:vAlign w:val="center"/>
          </w:tcPr>
          <w:p w14:paraId="13B00CEA"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lang w:val="pt-PT"/>
              </w:rPr>
              <w:t xml:space="preserve">Clip mariposa x 50, Alambre metálico galvanizado </w:t>
            </w:r>
          </w:p>
        </w:tc>
        <w:tc>
          <w:tcPr>
            <w:tcW w:w="453" w:type="dxa"/>
            <w:noWrap/>
            <w:vAlign w:val="center"/>
          </w:tcPr>
          <w:p w14:paraId="63EC2307"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7508C252"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06573A8A" w14:textId="77777777" w:rsidTr="00C9631F">
        <w:trPr>
          <w:trHeight w:val="113"/>
          <w:jc w:val="center"/>
        </w:trPr>
        <w:tc>
          <w:tcPr>
            <w:tcW w:w="854" w:type="dxa"/>
            <w:vAlign w:val="center"/>
          </w:tcPr>
          <w:p w14:paraId="498164FE"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14</w:t>
            </w:r>
          </w:p>
        </w:tc>
        <w:tc>
          <w:tcPr>
            <w:tcW w:w="7311" w:type="dxa"/>
            <w:noWrap/>
            <w:vAlign w:val="center"/>
          </w:tcPr>
          <w:p w14:paraId="040C326D"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Corrector líquido en lápiz, 7 a 12 ml, Largo del lápiz entre 1268 y 137 mm, Diámetro de la punta metálica entre 0,8 y 1 mm </w:t>
            </w:r>
          </w:p>
        </w:tc>
        <w:tc>
          <w:tcPr>
            <w:tcW w:w="453" w:type="dxa"/>
            <w:noWrap/>
            <w:vAlign w:val="center"/>
          </w:tcPr>
          <w:p w14:paraId="62F7446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30733B3" w14:textId="77777777" w:rsidR="00C9631F" w:rsidRPr="00E21743" w:rsidRDefault="00C9631F" w:rsidP="00D07693">
            <w:pPr>
              <w:spacing w:after="0" w:line="240" w:lineRule="auto"/>
              <w:rPr>
                <w:rFonts w:ascii="Arial" w:hAnsi="Arial" w:cs="Arial"/>
                <w:sz w:val="16"/>
                <w:szCs w:val="16"/>
              </w:rPr>
            </w:pPr>
          </w:p>
        </w:tc>
      </w:tr>
      <w:tr w:rsidR="00C9631F" w:rsidRPr="00E21743" w14:paraId="109F4434" w14:textId="77777777" w:rsidTr="00C9631F">
        <w:trPr>
          <w:trHeight w:val="113"/>
          <w:jc w:val="center"/>
        </w:trPr>
        <w:tc>
          <w:tcPr>
            <w:tcW w:w="854" w:type="dxa"/>
            <w:vAlign w:val="center"/>
          </w:tcPr>
          <w:p w14:paraId="5B6D71C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15</w:t>
            </w:r>
          </w:p>
        </w:tc>
        <w:tc>
          <w:tcPr>
            <w:tcW w:w="7311" w:type="dxa"/>
            <w:noWrap/>
            <w:vAlign w:val="center"/>
          </w:tcPr>
          <w:p w14:paraId="10B3FC7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Cosedora de oficina 20 hojas, En plástico ABS de alta resistencia, Rango entre 137 y 157 mm de largo x 50 a 52 mm de alto x 35- 39 mm de ancho 147g, Base antideslizante 20 hojas a la vez </w:t>
            </w:r>
          </w:p>
        </w:tc>
        <w:tc>
          <w:tcPr>
            <w:tcW w:w="453" w:type="dxa"/>
            <w:noWrap/>
            <w:vAlign w:val="center"/>
          </w:tcPr>
          <w:p w14:paraId="63E890FB"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C0ED8C7" w14:textId="77777777" w:rsidR="00C9631F" w:rsidRPr="00E21743" w:rsidRDefault="00C9631F" w:rsidP="00D07693">
            <w:pPr>
              <w:spacing w:after="0" w:line="240" w:lineRule="auto"/>
              <w:rPr>
                <w:rFonts w:ascii="Arial" w:hAnsi="Arial" w:cs="Arial"/>
                <w:sz w:val="16"/>
                <w:szCs w:val="16"/>
              </w:rPr>
            </w:pPr>
          </w:p>
        </w:tc>
      </w:tr>
      <w:tr w:rsidR="00C9631F" w:rsidRPr="00E21743" w14:paraId="61EE13CE" w14:textId="77777777" w:rsidTr="00C9631F">
        <w:trPr>
          <w:trHeight w:val="113"/>
          <w:jc w:val="center"/>
        </w:trPr>
        <w:tc>
          <w:tcPr>
            <w:tcW w:w="854" w:type="dxa"/>
            <w:vAlign w:val="center"/>
          </w:tcPr>
          <w:p w14:paraId="490846B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16</w:t>
            </w:r>
          </w:p>
        </w:tc>
        <w:tc>
          <w:tcPr>
            <w:tcW w:w="7311" w:type="dxa"/>
            <w:noWrap/>
            <w:vAlign w:val="center"/>
          </w:tcPr>
          <w:p w14:paraId="5D8EEEA4"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Cosedora de oficina 30 hojas, Estructura metálica de alta resistencia, Medidas aproximadas de 186 mm largo x 64 mm, alto x 44 mm ancho, 380g, 30 hojas a la vez, 5 años.</w:t>
            </w:r>
          </w:p>
        </w:tc>
        <w:tc>
          <w:tcPr>
            <w:tcW w:w="453" w:type="dxa"/>
            <w:noWrap/>
            <w:vAlign w:val="center"/>
          </w:tcPr>
          <w:p w14:paraId="4F6600F0"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73EDE97" w14:textId="77777777" w:rsidR="00C9631F" w:rsidRPr="00E21743" w:rsidRDefault="00C9631F" w:rsidP="00D07693">
            <w:pPr>
              <w:spacing w:after="0" w:line="240" w:lineRule="auto"/>
              <w:rPr>
                <w:rFonts w:ascii="Arial" w:hAnsi="Arial" w:cs="Arial"/>
                <w:sz w:val="16"/>
                <w:szCs w:val="16"/>
              </w:rPr>
            </w:pPr>
          </w:p>
        </w:tc>
      </w:tr>
      <w:tr w:rsidR="00C9631F" w:rsidRPr="00E21743" w14:paraId="2D19FDE3" w14:textId="77777777" w:rsidTr="00C9631F">
        <w:trPr>
          <w:trHeight w:val="113"/>
          <w:jc w:val="center"/>
        </w:trPr>
        <w:tc>
          <w:tcPr>
            <w:tcW w:w="854" w:type="dxa"/>
            <w:vAlign w:val="center"/>
          </w:tcPr>
          <w:p w14:paraId="057AB495"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17</w:t>
            </w:r>
          </w:p>
        </w:tc>
        <w:tc>
          <w:tcPr>
            <w:tcW w:w="7311" w:type="dxa"/>
            <w:noWrap/>
            <w:vAlign w:val="center"/>
          </w:tcPr>
          <w:p w14:paraId="4F6E7D70"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Cosedora industrial, 60 a 130 mm próximamente Cargue de grapas frontal, 170 hojas a la vez.</w:t>
            </w:r>
          </w:p>
        </w:tc>
        <w:tc>
          <w:tcPr>
            <w:tcW w:w="453" w:type="dxa"/>
            <w:noWrap/>
            <w:vAlign w:val="center"/>
          </w:tcPr>
          <w:p w14:paraId="5CCF0C33"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E13EA8E" w14:textId="77777777" w:rsidR="00C9631F" w:rsidRPr="00E21743" w:rsidRDefault="00C9631F" w:rsidP="00D07693">
            <w:pPr>
              <w:spacing w:after="0" w:line="240" w:lineRule="auto"/>
              <w:rPr>
                <w:rFonts w:ascii="Arial" w:hAnsi="Arial" w:cs="Arial"/>
                <w:sz w:val="16"/>
                <w:szCs w:val="16"/>
              </w:rPr>
            </w:pPr>
          </w:p>
        </w:tc>
      </w:tr>
      <w:tr w:rsidR="00C9631F" w:rsidRPr="00E21743" w14:paraId="6187DCF0" w14:textId="77777777" w:rsidTr="00C9631F">
        <w:trPr>
          <w:trHeight w:val="113"/>
          <w:jc w:val="center"/>
        </w:trPr>
        <w:tc>
          <w:tcPr>
            <w:tcW w:w="854" w:type="dxa"/>
            <w:vAlign w:val="center"/>
          </w:tcPr>
          <w:p w14:paraId="592DBF0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18</w:t>
            </w:r>
          </w:p>
        </w:tc>
        <w:tc>
          <w:tcPr>
            <w:tcW w:w="7311" w:type="dxa"/>
            <w:noWrap/>
            <w:vAlign w:val="center"/>
          </w:tcPr>
          <w:p w14:paraId="4B079B3C" w14:textId="77777777" w:rsidR="00C9631F" w:rsidRPr="00E21743" w:rsidRDefault="00C9631F" w:rsidP="00D07693">
            <w:pPr>
              <w:spacing w:after="0" w:line="240" w:lineRule="auto"/>
              <w:jc w:val="both"/>
              <w:rPr>
                <w:rFonts w:ascii="Arial" w:hAnsi="Arial" w:cs="Arial"/>
                <w:sz w:val="16"/>
                <w:szCs w:val="16"/>
              </w:rPr>
            </w:pPr>
            <w:proofErr w:type="spellStart"/>
            <w:r w:rsidRPr="00E21743">
              <w:rPr>
                <w:rFonts w:ascii="Arial" w:hAnsi="Arial" w:cs="Arial"/>
                <w:color w:val="000000"/>
                <w:sz w:val="16"/>
                <w:szCs w:val="16"/>
              </w:rPr>
              <w:t>Dvd</w:t>
            </w:r>
            <w:proofErr w:type="spellEnd"/>
            <w:r w:rsidRPr="00E21743">
              <w:rPr>
                <w:rFonts w:ascii="Arial" w:hAnsi="Arial" w:cs="Arial"/>
                <w:color w:val="000000"/>
                <w:sz w:val="16"/>
                <w:szCs w:val="16"/>
              </w:rPr>
              <w:t xml:space="preserve">-r Paquete x 50, Mayor o igual a 4,7 GB mínimo de velocidad de grabado 4x o más </w:t>
            </w:r>
          </w:p>
        </w:tc>
        <w:tc>
          <w:tcPr>
            <w:tcW w:w="453" w:type="dxa"/>
            <w:noWrap/>
            <w:vAlign w:val="center"/>
          </w:tcPr>
          <w:p w14:paraId="7DDB1F24"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A4699D1" w14:textId="77777777" w:rsidR="00C9631F" w:rsidRPr="00E21743" w:rsidRDefault="00C9631F" w:rsidP="00D07693">
            <w:pPr>
              <w:spacing w:after="0" w:line="240" w:lineRule="auto"/>
              <w:rPr>
                <w:rFonts w:ascii="Arial" w:hAnsi="Arial" w:cs="Arial"/>
                <w:sz w:val="16"/>
                <w:szCs w:val="16"/>
              </w:rPr>
            </w:pPr>
          </w:p>
        </w:tc>
      </w:tr>
      <w:tr w:rsidR="00C9631F" w:rsidRPr="00E21743" w14:paraId="79039F47" w14:textId="77777777" w:rsidTr="00C9631F">
        <w:trPr>
          <w:trHeight w:val="113"/>
          <w:jc w:val="center"/>
        </w:trPr>
        <w:tc>
          <w:tcPr>
            <w:tcW w:w="854" w:type="dxa"/>
            <w:vAlign w:val="center"/>
          </w:tcPr>
          <w:p w14:paraId="3433C040"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19</w:t>
            </w:r>
          </w:p>
        </w:tc>
        <w:tc>
          <w:tcPr>
            <w:tcW w:w="7311" w:type="dxa"/>
            <w:noWrap/>
            <w:vAlign w:val="center"/>
          </w:tcPr>
          <w:p w14:paraId="406321A7"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Fechador de entintado manual/ </w:t>
            </w:r>
            <w:proofErr w:type="spellStart"/>
            <w:r w:rsidRPr="00E21743">
              <w:rPr>
                <w:rFonts w:ascii="Arial" w:hAnsi="Arial" w:cs="Arial"/>
                <w:color w:val="000000"/>
                <w:sz w:val="16"/>
                <w:szCs w:val="16"/>
              </w:rPr>
              <w:t>auto-entintado</w:t>
            </w:r>
            <w:proofErr w:type="spellEnd"/>
            <w:r w:rsidRPr="00E21743">
              <w:rPr>
                <w:rFonts w:ascii="Arial" w:hAnsi="Arial" w:cs="Arial"/>
                <w:color w:val="000000"/>
                <w:sz w:val="16"/>
                <w:szCs w:val="16"/>
              </w:rPr>
              <w:t xml:space="preserve">, Banda de caucho, mango plástico, carcasa, metálica, Sello rectangular con placa y leyenda comercial, Mayor o igual a 40 x 20 mm y menor o igual a 80 x 60 mm aproximado. </w:t>
            </w:r>
          </w:p>
        </w:tc>
        <w:tc>
          <w:tcPr>
            <w:tcW w:w="453" w:type="dxa"/>
            <w:noWrap/>
            <w:vAlign w:val="center"/>
          </w:tcPr>
          <w:p w14:paraId="360EEBAB"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573DD74" w14:textId="77777777" w:rsidR="00C9631F" w:rsidRPr="00E21743" w:rsidRDefault="00C9631F" w:rsidP="00D07693">
            <w:pPr>
              <w:spacing w:after="0" w:line="240" w:lineRule="auto"/>
              <w:rPr>
                <w:rFonts w:ascii="Arial" w:hAnsi="Arial" w:cs="Arial"/>
                <w:sz w:val="16"/>
                <w:szCs w:val="16"/>
              </w:rPr>
            </w:pPr>
          </w:p>
        </w:tc>
      </w:tr>
      <w:tr w:rsidR="00C9631F" w:rsidRPr="00E21743" w14:paraId="6DA4207A" w14:textId="77777777" w:rsidTr="00C9631F">
        <w:trPr>
          <w:trHeight w:val="113"/>
          <w:jc w:val="center"/>
        </w:trPr>
        <w:tc>
          <w:tcPr>
            <w:tcW w:w="854" w:type="dxa"/>
            <w:vAlign w:val="center"/>
          </w:tcPr>
          <w:p w14:paraId="1B02559D"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20</w:t>
            </w:r>
          </w:p>
        </w:tc>
        <w:tc>
          <w:tcPr>
            <w:tcW w:w="7311" w:type="dxa"/>
            <w:noWrap/>
            <w:vAlign w:val="center"/>
          </w:tcPr>
          <w:p w14:paraId="439B3463"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rPr>
              <w:t>Grapa No. 26/6 Caja x 1.000, Gancho galvanizado</w:t>
            </w:r>
          </w:p>
        </w:tc>
        <w:tc>
          <w:tcPr>
            <w:tcW w:w="453" w:type="dxa"/>
            <w:noWrap/>
            <w:vAlign w:val="center"/>
          </w:tcPr>
          <w:p w14:paraId="34359754"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06FB316F"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5B1EEEE4" w14:textId="77777777" w:rsidTr="00C9631F">
        <w:trPr>
          <w:trHeight w:val="113"/>
          <w:jc w:val="center"/>
        </w:trPr>
        <w:tc>
          <w:tcPr>
            <w:tcW w:w="854" w:type="dxa"/>
            <w:vAlign w:val="center"/>
          </w:tcPr>
          <w:p w14:paraId="4C7EC827"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21</w:t>
            </w:r>
          </w:p>
        </w:tc>
        <w:tc>
          <w:tcPr>
            <w:tcW w:w="7311" w:type="dxa"/>
            <w:noWrap/>
            <w:vAlign w:val="center"/>
          </w:tcPr>
          <w:p w14:paraId="36D1664C"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rPr>
              <w:t>Rollo de papel Kraft 36 pulgadas 91cm x150mts- 60 gramos</w:t>
            </w:r>
          </w:p>
        </w:tc>
        <w:tc>
          <w:tcPr>
            <w:tcW w:w="453" w:type="dxa"/>
            <w:noWrap/>
            <w:vAlign w:val="center"/>
          </w:tcPr>
          <w:p w14:paraId="1A4E3B3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6418883" w14:textId="77777777" w:rsidR="00C9631F" w:rsidRPr="00E21743" w:rsidRDefault="00C9631F" w:rsidP="00D07693">
            <w:pPr>
              <w:spacing w:after="0" w:line="240" w:lineRule="auto"/>
              <w:rPr>
                <w:rFonts w:ascii="Arial" w:hAnsi="Arial" w:cs="Arial"/>
                <w:sz w:val="16"/>
                <w:szCs w:val="16"/>
              </w:rPr>
            </w:pPr>
          </w:p>
        </w:tc>
      </w:tr>
      <w:tr w:rsidR="00C9631F" w:rsidRPr="00E21743" w14:paraId="2FDE2666" w14:textId="77777777" w:rsidTr="00C9631F">
        <w:trPr>
          <w:trHeight w:val="113"/>
          <w:jc w:val="center"/>
        </w:trPr>
        <w:tc>
          <w:tcPr>
            <w:tcW w:w="854" w:type="dxa"/>
            <w:vAlign w:val="center"/>
          </w:tcPr>
          <w:p w14:paraId="4CBF90D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22</w:t>
            </w:r>
          </w:p>
        </w:tc>
        <w:tc>
          <w:tcPr>
            <w:tcW w:w="7311" w:type="dxa"/>
            <w:noWrap/>
            <w:vAlign w:val="center"/>
          </w:tcPr>
          <w:p w14:paraId="6C249D8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Lápiz de escritura mina negra, Madera reforestada o resina sintética, Borrador no tóxico, Color negro dureza HB o No 2 Longitud 17.8 - 19.7 </w:t>
            </w:r>
            <w:proofErr w:type="spellStart"/>
            <w:r w:rsidRPr="00E21743">
              <w:rPr>
                <w:rFonts w:ascii="Arial" w:hAnsi="Arial" w:cs="Arial"/>
                <w:color w:val="000000"/>
                <w:sz w:val="16"/>
                <w:szCs w:val="16"/>
              </w:rPr>
              <w:t>cms</w:t>
            </w:r>
            <w:proofErr w:type="spellEnd"/>
            <w:r w:rsidRPr="00E21743">
              <w:rPr>
                <w:rFonts w:ascii="Arial" w:hAnsi="Arial" w:cs="Arial"/>
                <w:color w:val="000000"/>
                <w:sz w:val="16"/>
                <w:szCs w:val="16"/>
              </w:rPr>
              <w:t xml:space="preserve"> y diámetro de mínimo, 7,2mm, Forma redonda, triangular o hexagonal, Borrador asegurado en casquillo de metal o plástico sin bordes afilados ni cortantes </w:t>
            </w:r>
          </w:p>
        </w:tc>
        <w:tc>
          <w:tcPr>
            <w:tcW w:w="453" w:type="dxa"/>
            <w:noWrap/>
            <w:vAlign w:val="center"/>
          </w:tcPr>
          <w:p w14:paraId="53BB8BC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CEDF508" w14:textId="77777777" w:rsidR="00C9631F" w:rsidRPr="00E21743" w:rsidRDefault="00C9631F" w:rsidP="00D07693">
            <w:pPr>
              <w:spacing w:after="0" w:line="240" w:lineRule="auto"/>
              <w:rPr>
                <w:rFonts w:ascii="Arial" w:hAnsi="Arial" w:cs="Arial"/>
                <w:sz w:val="16"/>
                <w:szCs w:val="16"/>
              </w:rPr>
            </w:pPr>
          </w:p>
        </w:tc>
      </w:tr>
      <w:tr w:rsidR="00C9631F" w:rsidRPr="00E21743" w14:paraId="7ED1C2D3" w14:textId="77777777" w:rsidTr="00C9631F">
        <w:trPr>
          <w:trHeight w:val="113"/>
          <w:jc w:val="center"/>
        </w:trPr>
        <w:tc>
          <w:tcPr>
            <w:tcW w:w="854" w:type="dxa"/>
            <w:vAlign w:val="center"/>
          </w:tcPr>
          <w:p w14:paraId="7873DF82"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23</w:t>
            </w:r>
          </w:p>
        </w:tc>
        <w:tc>
          <w:tcPr>
            <w:tcW w:w="7311" w:type="dxa"/>
            <w:noWrap/>
            <w:vAlign w:val="center"/>
          </w:tcPr>
          <w:p w14:paraId="105270DF"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Libro de actas 200 folios, Papel bond mínimo entre 56 a 60g, tapa en cartón plastificado, 32 a 34 cm largo por 20 a 23 de ancho para registro, 200 folios rayados.</w:t>
            </w:r>
          </w:p>
        </w:tc>
        <w:tc>
          <w:tcPr>
            <w:tcW w:w="453" w:type="dxa"/>
            <w:noWrap/>
            <w:vAlign w:val="center"/>
          </w:tcPr>
          <w:p w14:paraId="45C0CB3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03FE8C7" w14:textId="77777777" w:rsidR="00C9631F" w:rsidRPr="00E21743" w:rsidRDefault="00C9631F" w:rsidP="00D07693">
            <w:pPr>
              <w:spacing w:after="0" w:line="240" w:lineRule="auto"/>
              <w:rPr>
                <w:rFonts w:ascii="Arial" w:hAnsi="Arial" w:cs="Arial"/>
                <w:sz w:val="16"/>
                <w:szCs w:val="16"/>
              </w:rPr>
            </w:pPr>
          </w:p>
        </w:tc>
      </w:tr>
      <w:tr w:rsidR="00C9631F" w:rsidRPr="00E21743" w14:paraId="6F47F80A" w14:textId="77777777" w:rsidTr="00C9631F">
        <w:trPr>
          <w:trHeight w:val="113"/>
          <w:jc w:val="center"/>
        </w:trPr>
        <w:tc>
          <w:tcPr>
            <w:tcW w:w="854" w:type="dxa"/>
            <w:vAlign w:val="center"/>
          </w:tcPr>
          <w:p w14:paraId="502C231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24</w:t>
            </w:r>
          </w:p>
        </w:tc>
        <w:tc>
          <w:tcPr>
            <w:tcW w:w="7311" w:type="dxa"/>
            <w:noWrap/>
            <w:vAlign w:val="center"/>
          </w:tcPr>
          <w:p w14:paraId="484C298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Libro de actas 300 folios, Papel bond mínimo entre 56 a 60g, tapa en cartón plastificado 32 a 34 cm largo por 20 a 23 de ancho para registro 300 folios rayados Unidad </w:t>
            </w:r>
          </w:p>
        </w:tc>
        <w:tc>
          <w:tcPr>
            <w:tcW w:w="453" w:type="dxa"/>
            <w:noWrap/>
            <w:vAlign w:val="center"/>
          </w:tcPr>
          <w:p w14:paraId="2CE16AD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ECCBBA8" w14:textId="77777777" w:rsidR="00C9631F" w:rsidRPr="00E21743" w:rsidRDefault="00C9631F" w:rsidP="00D07693">
            <w:pPr>
              <w:spacing w:after="0" w:line="240" w:lineRule="auto"/>
              <w:rPr>
                <w:rFonts w:ascii="Arial" w:hAnsi="Arial" w:cs="Arial"/>
                <w:sz w:val="16"/>
                <w:szCs w:val="16"/>
              </w:rPr>
            </w:pPr>
          </w:p>
        </w:tc>
      </w:tr>
      <w:tr w:rsidR="00C9631F" w:rsidRPr="00E21743" w14:paraId="2EFE3CF2" w14:textId="77777777" w:rsidTr="00C9631F">
        <w:trPr>
          <w:trHeight w:val="113"/>
          <w:jc w:val="center"/>
        </w:trPr>
        <w:tc>
          <w:tcPr>
            <w:tcW w:w="854" w:type="dxa"/>
            <w:vAlign w:val="center"/>
          </w:tcPr>
          <w:p w14:paraId="370399E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25</w:t>
            </w:r>
          </w:p>
        </w:tc>
        <w:tc>
          <w:tcPr>
            <w:tcW w:w="7311" w:type="dxa"/>
            <w:noWrap/>
            <w:vAlign w:val="center"/>
          </w:tcPr>
          <w:p w14:paraId="20353ADF"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Libro de actas 400 folios, Papel bond mínimo entre 56 a 60g, tapa en cartón plastificado, 32 a 34 cm largo por 20 a 23 de ancho para registro 400 folios rayados Unidad </w:t>
            </w:r>
          </w:p>
        </w:tc>
        <w:tc>
          <w:tcPr>
            <w:tcW w:w="453" w:type="dxa"/>
            <w:noWrap/>
            <w:vAlign w:val="center"/>
          </w:tcPr>
          <w:p w14:paraId="352036B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FDF9259" w14:textId="77777777" w:rsidR="00C9631F" w:rsidRPr="00E21743" w:rsidRDefault="00C9631F" w:rsidP="00D07693">
            <w:pPr>
              <w:spacing w:after="0" w:line="240" w:lineRule="auto"/>
              <w:rPr>
                <w:rFonts w:ascii="Arial" w:hAnsi="Arial" w:cs="Arial"/>
                <w:sz w:val="16"/>
                <w:szCs w:val="16"/>
              </w:rPr>
            </w:pPr>
          </w:p>
        </w:tc>
      </w:tr>
      <w:tr w:rsidR="00C9631F" w:rsidRPr="00E21743" w14:paraId="3E1FCB47" w14:textId="77777777" w:rsidTr="00C9631F">
        <w:trPr>
          <w:trHeight w:val="113"/>
          <w:jc w:val="center"/>
        </w:trPr>
        <w:tc>
          <w:tcPr>
            <w:tcW w:w="854" w:type="dxa"/>
            <w:vAlign w:val="center"/>
          </w:tcPr>
          <w:p w14:paraId="6A74D6DE"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26</w:t>
            </w:r>
          </w:p>
        </w:tc>
        <w:tc>
          <w:tcPr>
            <w:tcW w:w="7311" w:type="dxa"/>
            <w:noWrap/>
            <w:vAlign w:val="center"/>
          </w:tcPr>
          <w:p w14:paraId="1F640361"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Libro de actas 600 folios, Papel bond mínimo entre 56 a 60g, tapa en cartón plastificado 32 a 34 cm largo por 20 a 23 de ancho para registro 600 folios rayados Unidad </w:t>
            </w:r>
          </w:p>
        </w:tc>
        <w:tc>
          <w:tcPr>
            <w:tcW w:w="453" w:type="dxa"/>
            <w:noWrap/>
            <w:vAlign w:val="center"/>
          </w:tcPr>
          <w:p w14:paraId="5AE255F6"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808A146" w14:textId="77777777" w:rsidR="00C9631F" w:rsidRPr="00E21743" w:rsidRDefault="00C9631F" w:rsidP="00D07693">
            <w:pPr>
              <w:spacing w:after="0" w:line="240" w:lineRule="auto"/>
              <w:rPr>
                <w:rFonts w:ascii="Arial" w:hAnsi="Arial" w:cs="Arial"/>
                <w:sz w:val="16"/>
                <w:szCs w:val="16"/>
              </w:rPr>
            </w:pPr>
          </w:p>
        </w:tc>
      </w:tr>
      <w:tr w:rsidR="00C9631F" w:rsidRPr="00E21743" w14:paraId="1CACC81D" w14:textId="77777777" w:rsidTr="00C9631F">
        <w:trPr>
          <w:trHeight w:val="113"/>
          <w:jc w:val="center"/>
        </w:trPr>
        <w:tc>
          <w:tcPr>
            <w:tcW w:w="854" w:type="dxa"/>
            <w:vAlign w:val="center"/>
          </w:tcPr>
          <w:p w14:paraId="64C63C41"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27</w:t>
            </w:r>
          </w:p>
        </w:tc>
        <w:tc>
          <w:tcPr>
            <w:tcW w:w="7311" w:type="dxa"/>
            <w:noWrap/>
            <w:vAlign w:val="center"/>
          </w:tcPr>
          <w:p w14:paraId="2402852C"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Marcador borrable, Cuerpo y tapa en polipropileno, Color: negro, azul, rojo, o verde Borrable a base de alcohol, no mancha, para escribir sobre tableros, </w:t>
            </w:r>
            <w:proofErr w:type="spellStart"/>
            <w:r w:rsidRPr="00E21743">
              <w:rPr>
                <w:rFonts w:ascii="Arial" w:hAnsi="Arial" w:cs="Arial"/>
                <w:color w:val="000000"/>
                <w:sz w:val="16"/>
                <w:szCs w:val="16"/>
              </w:rPr>
              <w:t>porcelanizados</w:t>
            </w:r>
            <w:proofErr w:type="spellEnd"/>
            <w:r w:rsidRPr="00E21743">
              <w:rPr>
                <w:rFonts w:ascii="Arial" w:hAnsi="Arial" w:cs="Arial"/>
                <w:color w:val="000000"/>
                <w:sz w:val="16"/>
                <w:szCs w:val="16"/>
              </w:rPr>
              <w:t xml:space="preserve"> o cualquier superficie lisa Longitud de cuerpo entre 135 - 155 mm y diámetro entre 12 - 18mm Punta gruesa biselada con trazo de 1,5 mm a 3 </w:t>
            </w:r>
            <w:proofErr w:type="spellStart"/>
            <w:r w:rsidRPr="00E21743">
              <w:rPr>
                <w:rFonts w:ascii="Arial" w:hAnsi="Arial" w:cs="Arial"/>
                <w:color w:val="000000"/>
                <w:sz w:val="16"/>
                <w:szCs w:val="16"/>
              </w:rPr>
              <w:t>mm.</w:t>
            </w:r>
            <w:proofErr w:type="spellEnd"/>
          </w:p>
        </w:tc>
        <w:tc>
          <w:tcPr>
            <w:tcW w:w="453" w:type="dxa"/>
            <w:noWrap/>
            <w:vAlign w:val="center"/>
          </w:tcPr>
          <w:p w14:paraId="0FBBB09E"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E7369C0" w14:textId="77777777" w:rsidR="00C9631F" w:rsidRPr="00E21743" w:rsidRDefault="00C9631F" w:rsidP="00D07693">
            <w:pPr>
              <w:spacing w:after="0" w:line="240" w:lineRule="auto"/>
              <w:rPr>
                <w:rFonts w:ascii="Arial" w:hAnsi="Arial" w:cs="Arial"/>
                <w:sz w:val="16"/>
                <w:szCs w:val="16"/>
              </w:rPr>
            </w:pPr>
          </w:p>
        </w:tc>
      </w:tr>
      <w:tr w:rsidR="00C9631F" w:rsidRPr="00E21743" w14:paraId="0A152167" w14:textId="77777777" w:rsidTr="00C9631F">
        <w:trPr>
          <w:trHeight w:val="113"/>
          <w:jc w:val="center"/>
        </w:trPr>
        <w:tc>
          <w:tcPr>
            <w:tcW w:w="854" w:type="dxa"/>
            <w:vAlign w:val="center"/>
          </w:tcPr>
          <w:p w14:paraId="2B85C073"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28</w:t>
            </w:r>
          </w:p>
        </w:tc>
        <w:tc>
          <w:tcPr>
            <w:tcW w:w="7311" w:type="dxa"/>
            <w:noWrap/>
            <w:vAlign w:val="center"/>
          </w:tcPr>
          <w:p w14:paraId="4534D34B"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Marcador permanente, Cuerpo y tapa en polipropileno Color negro, verde, azul o rojo, Tinta indeleble a base de alcohol de secado rápido, calor y humedad, para escribir sobre cualquier superficie, longitud de cuerpo entre 120 - 155 mm, diámetro 12 - 18 mm, Punta gruesa biselada con trazo de 2,3 mm a 4,9 mm, Cierre hermético </w:t>
            </w:r>
          </w:p>
        </w:tc>
        <w:tc>
          <w:tcPr>
            <w:tcW w:w="453" w:type="dxa"/>
            <w:noWrap/>
            <w:vAlign w:val="center"/>
          </w:tcPr>
          <w:p w14:paraId="169AC41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A611951" w14:textId="77777777" w:rsidR="00C9631F" w:rsidRPr="00E21743" w:rsidRDefault="00C9631F" w:rsidP="00D07693">
            <w:pPr>
              <w:spacing w:after="0" w:line="240" w:lineRule="auto"/>
              <w:rPr>
                <w:rFonts w:ascii="Arial" w:hAnsi="Arial" w:cs="Arial"/>
                <w:sz w:val="16"/>
                <w:szCs w:val="16"/>
              </w:rPr>
            </w:pPr>
          </w:p>
        </w:tc>
      </w:tr>
      <w:tr w:rsidR="00C9631F" w:rsidRPr="00E21743" w14:paraId="7B30990E" w14:textId="77777777" w:rsidTr="00C9631F">
        <w:trPr>
          <w:trHeight w:val="113"/>
          <w:jc w:val="center"/>
        </w:trPr>
        <w:tc>
          <w:tcPr>
            <w:tcW w:w="854" w:type="dxa"/>
            <w:vAlign w:val="center"/>
          </w:tcPr>
          <w:p w14:paraId="67AF3240"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29</w:t>
            </w:r>
          </w:p>
        </w:tc>
        <w:tc>
          <w:tcPr>
            <w:tcW w:w="7311" w:type="dxa"/>
            <w:noWrap/>
            <w:vAlign w:val="center"/>
          </w:tcPr>
          <w:p w14:paraId="4727A62E"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Notas autoadhesivas estándar/ taco/ bloque/, cubo de mínimo 100 hojas, Mínimo de 7.5 </w:t>
            </w:r>
            <w:proofErr w:type="spellStart"/>
            <w:r w:rsidRPr="00E21743">
              <w:rPr>
                <w:rFonts w:ascii="Arial" w:hAnsi="Arial" w:cs="Arial"/>
                <w:color w:val="000000"/>
                <w:sz w:val="16"/>
                <w:szCs w:val="16"/>
              </w:rPr>
              <w:t>cms</w:t>
            </w:r>
            <w:proofErr w:type="spellEnd"/>
            <w:r w:rsidRPr="00E21743">
              <w:rPr>
                <w:rFonts w:ascii="Arial" w:hAnsi="Arial" w:cs="Arial"/>
                <w:color w:val="000000"/>
                <w:sz w:val="16"/>
                <w:szCs w:val="16"/>
              </w:rPr>
              <w:t xml:space="preserve"> x 7.5 </w:t>
            </w:r>
            <w:proofErr w:type="spellStart"/>
            <w:r w:rsidRPr="00E21743">
              <w:rPr>
                <w:rFonts w:ascii="Arial" w:hAnsi="Arial" w:cs="Arial"/>
                <w:color w:val="000000"/>
                <w:sz w:val="16"/>
                <w:szCs w:val="16"/>
              </w:rPr>
              <w:t>cms</w:t>
            </w:r>
            <w:proofErr w:type="spellEnd"/>
            <w:r w:rsidRPr="00E21743">
              <w:rPr>
                <w:rFonts w:ascii="Arial" w:hAnsi="Arial" w:cs="Arial"/>
                <w:color w:val="000000"/>
                <w:sz w:val="16"/>
                <w:szCs w:val="16"/>
              </w:rPr>
              <w:t xml:space="preserve">, Colores surtidos </w:t>
            </w:r>
          </w:p>
        </w:tc>
        <w:tc>
          <w:tcPr>
            <w:tcW w:w="453" w:type="dxa"/>
            <w:noWrap/>
            <w:vAlign w:val="center"/>
          </w:tcPr>
          <w:p w14:paraId="571EFFE3"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B4B84C0" w14:textId="77777777" w:rsidR="00C9631F" w:rsidRPr="00E21743" w:rsidRDefault="00C9631F" w:rsidP="00D07693">
            <w:pPr>
              <w:spacing w:after="0" w:line="240" w:lineRule="auto"/>
              <w:rPr>
                <w:rFonts w:ascii="Arial" w:hAnsi="Arial" w:cs="Arial"/>
                <w:sz w:val="16"/>
                <w:szCs w:val="16"/>
              </w:rPr>
            </w:pPr>
          </w:p>
        </w:tc>
      </w:tr>
      <w:tr w:rsidR="00C9631F" w:rsidRPr="00E21743" w14:paraId="65D49FE9" w14:textId="77777777" w:rsidTr="00C9631F">
        <w:trPr>
          <w:trHeight w:val="113"/>
          <w:jc w:val="center"/>
        </w:trPr>
        <w:tc>
          <w:tcPr>
            <w:tcW w:w="854" w:type="dxa"/>
            <w:vAlign w:val="center"/>
          </w:tcPr>
          <w:p w14:paraId="126CB017"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30</w:t>
            </w:r>
          </w:p>
        </w:tc>
        <w:tc>
          <w:tcPr>
            <w:tcW w:w="7311" w:type="dxa"/>
            <w:noWrap/>
            <w:vAlign w:val="center"/>
          </w:tcPr>
          <w:p w14:paraId="6EAC1B86"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Numerador entintado manual 6 dígitos, PVC de alta densidad 6 dígitos de 4mm</w:t>
            </w:r>
          </w:p>
        </w:tc>
        <w:tc>
          <w:tcPr>
            <w:tcW w:w="453" w:type="dxa"/>
            <w:noWrap/>
            <w:vAlign w:val="center"/>
          </w:tcPr>
          <w:p w14:paraId="5BA8D43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6E261F3" w14:textId="77777777" w:rsidR="00C9631F" w:rsidRPr="00E21743" w:rsidRDefault="00C9631F" w:rsidP="00D07693">
            <w:pPr>
              <w:spacing w:after="0" w:line="240" w:lineRule="auto"/>
              <w:rPr>
                <w:rFonts w:ascii="Arial" w:hAnsi="Arial" w:cs="Arial"/>
                <w:sz w:val="16"/>
                <w:szCs w:val="16"/>
              </w:rPr>
            </w:pPr>
          </w:p>
        </w:tc>
      </w:tr>
      <w:tr w:rsidR="00C9631F" w:rsidRPr="00E21743" w14:paraId="5BBC9F10" w14:textId="77777777" w:rsidTr="00C9631F">
        <w:trPr>
          <w:trHeight w:val="113"/>
          <w:jc w:val="center"/>
        </w:trPr>
        <w:tc>
          <w:tcPr>
            <w:tcW w:w="854" w:type="dxa"/>
            <w:vAlign w:val="center"/>
          </w:tcPr>
          <w:p w14:paraId="29079892"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31</w:t>
            </w:r>
          </w:p>
        </w:tc>
        <w:tc>
          <w:tcPr>
            <w:tcW w:w="7311" w:type="dxa"/>
            <w:noWrap/>
            <w:vAlign w:val="center"/>
          </w:tcPr>
          <w:p w14:paraId="2374D43C"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Numerador entintado manual 8 dígitos, PVC de alta densidad 8 dígitos de 4mm, Unidad </w:t>
            </w:r>
          </w:p>
        </w:tc>
        <w:tc>
          <w:tcPr>
            <w:tcW w:w="453" w:type="dxa"/>
            <w:noWrap/>
            <w:vAlign w:val="center"/>
          </w:tcPr>
          <w:p w14:paraId="53FEC84E"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0572F40" w14:textId="77777777" w:rsidR="00C9631F" w:rsidRPr="00E21743" w:rsidRDefault="00C9631F" w:rsidP="00D07693">
            <w:pPr>
              <w:spacing w:after="0" w:line="240" w:lineRule="auto"/>
              <w:rPr>
                <w:rFonts w:ascii="Arial" w:hAnsi="Arial" w:cs="Arial"/>
                <w:sz w:val="16"/>
                <w:szCs w:val="16"/>
              </w:rPr>
            </w:pPr>
          </w:p>
        </w:tc>
      </w:tr>
      <w:tr w:rsidR="00C9631F" w:rsidRPr="00E21743" w14:paraId="0D80E3EB" w14:textId="77777777" w:rsidTr="00C9631F">
        <w:trPr>
          <w:trHeight w:val="113"/>
          <w:jc w:val="center"/>
        </w:trPr>
        <w:tc>
          <w:tcPr>
            <w:tcW w:w="854" w:type="dxa"/>
            <w:vAlign w:val="center"/>
          </w:tcPr>
          <w:p w14:paraId="6E2F098B"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32</w:t>
            </w:r>
          </w:p>
        </w:tc>
        <w:tc>
          <w:tcPr>
            <w:tcW w:w="7311" w:type="dxa"/>
            <w:noWrap/>
            <w:vAlign w:val="center"/>
          </w:tcPr>
          <w:p w14:paraId="1D8E0672" w14:textId="77777777" w:rsidR="00C9631F" w:rsidRPr="00295DFB" w:rsidRDefault="00C9631F" w:rsidP="00D07693">
            <w:pPr>
              <w:spacing w:after="0" w:line="240" w:lineRule="auto"/>
              <w:jc w:val="both"/>
              <w:rPr>
                <w:rFonts w:ascii="Arial" w:hAnsi="Arial" w:cs="Arial"/>
                <w:sz w:val="16"/>
                <w:szCs w:val="16"/>
                <w:highlight w:val="cyan"/>
              </w:rPr>
            </w:pPr>
            <w:r w:rsidRPr="00295DFB">
              <w:rPr>
                <w:rFonts w:ascii="Arial" w:hAnsi="Arial" w:cs="Arial"/>
                <w:color w:val="000000"/>
                <w:sz w:val="16"/>
                <w:szCs w:val="16"/>
                <w:highlight w:val="cyan"/>
              </w:rPr>
              <w:t xml:space="preserve">Vinilo adhesivo colores o plástico adhesivo de colores, Rollo de 45 cm x 10 o 20 m en colores básicos que se acuerdan con la Entidad Compradora </w:t>
            </w:r>
          </w:p>
        </w:tc>
        <w:tc>
          <w:tcPr>
            <w:tcW w:w="453" w:type="dxa"/>
            <w:noWrap/>
            <w:vAlign w:val="center"/>
          </w:tcPr>
          <w:p w14:paraId="6C99FB1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A425341" w14:textId="77777777" w:rsidR="00C9631F" w:rsidRPr="00E21743" w:rsidRDefault="00C9631F" w:rsidP="00D07693">
            <w:pPr>
              <w:spacing w:after="0" w:line="240" w:lineRule="auto"/>
              <w:rPr>
                <w:rFonts w:ascii="Arial" w:hAnsi="Arial" w:cs="Arial"/>
                <w:sz w:val="16"/>
                <w:szCs w:val="16"/>
              </w:rPr>
            </w:pPr>
          </w:p>
        </w:tc>
      </w:tr>
      <w:tr w:rsidR="00C9631F" w:rsidRPr="00E21743" w14:paraId="37FC239E" w14:textId="77777777" w:rsidTr="00C9631F">
        <w:trPr>
          <w:trHeight w:val="113"/>
          <w:jc w:val="center"/>
        </w:trPr>
        <w:tc>
          <w:tcPr>
            <w:tcW w:w="854" w:type="dxa"/>
            <w:vAlign w:val="center"/>
          </w:tcPr>
          <w:p w14:paraId="24B47927"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lastRenderedPageBreak/>
              <w:t>33</w:t>
            </w:r>
          </w:p>
        </w:tc>
        <w:tc>
          <w:tcPr>
            <w:tcW w:w="7311" w:type="dxa"/>
            <w:noWrap/>
            <w:vAlign w:val="center"/>
          </w:tcPr>
          <w:p w14:paraId="3A988B49" w14:textId="77777777" w:rsidR="00C9631F" w:rsidRPr="00295DFB" w:rsidRDefault="00C9631F" w:rsidP="00D07693">
            <w:pPr>
              <w:spacing w:after="0" w:line="240" w:lineRule="auto"/>
              <w:jc w:val="both"/>
              <w:rPr>
                <w:rFonts w:ascii="Arial" w:hAnsi="Arial" w:cs="Arial"/>
                <w:sz w:val="16"/>
                <w:szCs w:val="16"/>
                <w:highlight w:val="cyan"/>
              </w:rPr>
            </w:pPr>
            <w:r w:rsidRPr="00295DFB">
              <w:rPr>
                <w:rFonts w:ascii="Arial" w:hAnsi="Arial" w:cs="Arial"/>
                <w:color w:val="000000"/>
                <w:sz w:val="16"/>
                <w:szCs w:val="16"/>
                <w:highlight w:val="cyan"/>
              </w:rPr>
              <w:t xml:space="preserve">Vinilo adhesivo transparente o plástico adhesivo, Rollo 45 cm x 20 m </w:t>
            </w:r>
          </w:p>
        </w:tc>
        <w:tc>
          <w:tcPr>
            <w:tcW w:w="453" w:type="dxa"/>
            <w:noWrap/>
            <w:vAlign w:val="center"/>
          </w:tcPr>
          <w:p w14:paraId="0924394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DB51BE6" w14:textId="77777777" w:rsidR="00C9631F" w:rsidRPr="00E21743" w:rsidRDefault="00C9631F" w:rsidP="00D07693">
            <w:pPr>
              <w:spacing w:after="0" w:line="240" w:lineRule="auto"/>
              <w:rPr>
                <w:rFonts w:ascii="Arial" w:hAnsi="Arial" w:cs="Arial"/>
                <w:sz w:val="16"/>
                <w:szCs w:val="16"/>
              </w:rPr>
            </w:pPr>
          </w:p>
        </w:tc>
      </w:tr>
      <w:tr w:rsidR="00C9631F" w:rsidRPr="00E21743" w14:paraId="2C635B7D" w14:textId="77777777" w:rsidTr="00C9631F">
        <w:trPr>
          <w:trHeight w:val="113"/>
          <w:jc w:val="center"/>
        </w:trPr>
        <w:tc>
          <w:tcPr>
            <w:tcW w:w="854" w:type="dxa"/>
            <w:vAlign w:val="center"/>
          </w:tcPr>
          <w:p w14:paraId="5EEF2ECD"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34</w:t>
            </w:r>
          </w:p>
        </w:tc>
        <w:tc>
          <w:tcPr>
            <w:tcW w:w="7311" w:type="dxa"/>
            <w:noWrap/>
            <w:vAlign w:val="center"/>
          </w:tcPr>
          <w:p w14:paraId="18E3567A"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Pegante líquido 225g, Mínimo 225g hasta 300g </w:t>
            </w:r>
          </w:p>
        </w:tc>
        <w:tc>
          <w:tcPr>
            <w:tcW w:w="453" w:type="dxa"/>
            <w:noWrap/>
            <w:vAlign w:val="center"/>
          </w:tcPr>
          <w:p w14:paraId="64793E4A"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A579106" w14:textId="77777777" w:rsidR="00C9631F" w:rsidRPr="00E21743" w:rsidRDefault="00C9631F" w:rsidP="00D07693">
            <w:pPr>
              <w:spacing w:after="0" w:line="240" w:lineRule="auto"/>
              <w:rPr>
                <w:rFonts w:ascii="Arial" w:hAnsi="Arial" w:cs="Arial"/>
                <w:sz w:val="16"/>
                <w:szCs w:val="16"/>
              </w:rPr>
            </w:pPr>
          </w:p>
        </w:tc>
      </w:tr>
      <w:tr w:rsidR="00C9631F" w:rsidRPr="00E21743" w14:paraId="18AAD092" w14:textId="77777777" w:rsidTr="00C9631F">
        <w:trPr>
          <w:trHeight w:val="113"/>
          <w:jc w:val="center"/>
        </w:trPr>
        <w:tc>
          <w:tcPr>
            <w:tcW w:w="854" w:type="dxa"/>
            <w:vAlign w:val="center"/>
          </w:tcPr>
          <w:p w14:paraId="7AB988B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35</w:t>
            </w:r>
          </w:p>
        </w:tc>
        <w:tc>
          <w:tcPr>
            <w:tcW w:w="7311" w:type="dxa"/>
            <w:noWrap/>
            <w:vAlign w:val="center"/>
          </w:tcPr>
          <w:p w14:paraId="3AC00C6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Pegante en barra, Gelificante, glicerina, y </w:t>
            </w:r>
            <w:proofErr w:type="spellStart"/>
            <w:r w:rsidRPr="00E21743">
              <w:rPr>
                <w:rFonts w:ascii="Arial" w:hAnsi="Arial" w:cs="Arial"/>
                <w:color w:val="000000"/>
                <w:sz w:val="16"/>
                <w:szCs w:val="16"/>
              </w:rPr>
              <w:t>polivinilpirrolidona</w:t>
            </w:r>
            <w:proofErr w:type="spellEnd"/>
            <w:r w:rsidRPr="00E21743">
              <w:rPr>
                <w:rFonts w:ascii="Arial" w:hAnsi="Arial" w:cs="Arial"/>
                <w:color w:val="000000"/>
                <w:sz w:val="16"/>
                <w:szCs w:val="16"/>
              </w:rPr>
              <w:t xml:space="preserve"> en agua sin componentes tóxicos, Forma redonda, cierre hermético Mínimo 40 g. </w:t>
            </w:r>
          </w:p>
        </w:tc>
        <w:tc>
          <w:tcPr>
            <w:tcW w:w="453" w:type="dxa"/>
            <w:noWrap/>
            <w:vAlign w:val="center"/>
          </w:tcPr>
          <w:p w14:paraId="74A7F553"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A7B564E" w14:textId="77777777" w:rsidR="00C9631F" w:rsidRPr="00E21743" w:rsidRDefault="00C9631F" w:rsidP="00D07693">
            <w:pPr>
              <w:spacing w:after="0" w:line="240" w:lineRule="auto"/>
              <w:rPr>
                <w:rFonts w:ascii="Arial" w:hAnsi="Arial" w:cs="Arial"/>
                <w:sz w:val="16"/>
                <w:szCs w:val="16"/>
              </w:rPr>
            </w:pPr>
          </w:p>
        </w:tc>
      </w:tr>
      <w:tr w:rsidR="00C9631F" w:rsidRPr="00E21743" w14:paraId="35120214" w14:textId="77777777" w:rsidTr="00C9631F">
        <w:trPr>
          <w:trHeight w:val="113"/>
          <w:jc w:val="center"/>
        </w:trPr>
        <w:tc>
          <w:tcPr>
            <w:tcW w:w="854" w:type="dxa"/>
            <w:vAlign w:val="center"/>
          </w:tcPr>
          <w:p w14:paraId="6C10298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36</w:t>
            </w:r>
          </w:p>
        </w:tc>
        <w:tc>
          <w:tcPr>
            <w:tcW w:w="7311" w:type="dxa"/>
            <w:noWrap/>
            <w:vAlign w:val="center"/>
          </w:tcPr>
          <w:p w14:paraId="431644F6"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Perforadora Industrial 2 huecos, Metálica de alta resistencia 2 con una distancia entre huecos de 8cm, Trampilla para vaciar los confetis, 150 hojas a la vez </w:t>
            </w:r>
          </w:p>
        </w:tc>
        <w:tc>
          <w:tcPr>
            <w:tcW w:w="453" w:type="dxa"/>
            <w:noWrap/>
            <w:vAlign w:val="center"/>
          </w:tcPr>
          <w:p w14:paraId="48606343"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4CCEFA3" w14:textId="77777777" w:rsidR="00C9631F" w:rsidRPr="00E21743" w:rsidRDefault="00C9631F" w:rsidP="00D07693">
            <w:pPr>
              <w:spacing w:after="0" w:line="240" w:lineRule="auto"/>
              <w:rPr>
                <w:rFonts w:ascii="Arial" w:hAnsi="Arial" w:cs="Arial"/>
                <w:sz w:val="16"/>
                <w:szCs w:val="16"/>
              </w:rPr>
            </w:pPr>
          </w:p>
        </w:tc>
      </w:tr>
      <w:tr w:rsidR="00C9631F" w:rsidRPr="00E21743" w14:paraId="0DF0B9E8" w14:textId="77777777" w:rsidTr="00C9631F">
        <w:trPr>
          <w:trHeight w:val="113"/>
          <w:jc w:val="center"/>
        </w:trPr>
        <w:tc>
          <w:tcPr>
            <w:tcW w:w="854" w:type="dxa"/>
            <w:vAlign w:val="center"/>
          </w:tcPr>
          <w:p w14:paraId="0EE68625"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37</w:t>
            </w:r>
          </w:p>
        </w:tc>
        <w:tc>
          <w:tcPr>
            <w:tcW w:w="7311" w:type="dxa"/>
            <w:noWrap/>
            <w:vAlign w:val="center"/>
          </w:tcPr>
          <w:p w14:paraId="3CB4FADB"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Perforadora para Oficina de 2 huecos, Metálica, Mínimo de 257g, 2 con una distancia entre huecos de 8cm, 20 hojas a la vez. </w:t>
            </w:r>
          </w:p>
        </w:tc>
        <w:tc>
          <w:tcPr>
            <w:tcW w:w="453" w:type="dxa"/>
            <w:noWrap/>
            <w:vAlign w:val="center"/>
          </w:tcPr>
          <w:p w14:paraId="06086CFE"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C4A000D" w14:textId="77777777" w:rsidR="00C9631F" w:rsidRPr="00E21743" w:rsidRDefault="00C9631F" w:rsidP="00D07693">
            <w:pPr>
              <w:spacing w:after="0" w:line="240" w:lineRule="auto"/>
              <w:rPr>
                <w:rFonts w:ascii="Arial" w:hAnsi="Arial" w:cs="Arial"/>
                <w:sz w:val="16"/>
                <w:szCs w:val="16"/>
              </w:rPr>
            </w:pPr>
          </w:p>
        </w:tc>
      </w:tr>
      <w:tr w:rsidR="00C9631F" w:rsidRPr="00E21743" w14:paraId="49EC029D" w14:textId="77777777" w:rsidTr="00C9631F">
        <w:trPr>
          <w:trHeight w:val="113"/>
          <w:jc w:val="center"/>
        </w:trPr>
        <w:tc>
          <w:tcPr>
            <w:tcW w:w="854" w:type="dxa"/>
            <w:vAlign w:val="center"/>
          </w:tcPr>
          <w:p w14:paraId="6718C22F"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38</w:t>
            </w:r>
          </w:p>
        </w:tc>
        <w:tc>
          <w:tcPr>
            <w:tcW w:w="7311" w:type="dxa"/>
            <w:noWrap/>
            <w:vAlign w:val="center"/>
          </w:tcPr>
          <w:p w14:paraId="3BDE7B29"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Regla plástica, Resinas plásticas de alta resistencia Mínimo 30 mm, Identifica milímetros, centímetros, y pulgadas Borde biselado, Hasta 30cm </w:t>
            </w:r>
          </w:p>
        </w:tc>
        <w:tc>
          <w:tcPr>
            <w:tcW w:w="453" w:type="dxa"/>
            <w:noWrap/>
            <w:vAlign w:val="center"/>
          </w:tcPr>
          <w:p w14:paraId="6127B7EC"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BC7C561" w14:textId="77777777" w:rsidR="00C9631F" w:rsidRPr="00E21743" w:rsidRDefault="00C9631F" w:rsidP="00D07693">
            <w:pPr>
              <w:spacing w:after="0" w:line="240" w:lineRule="auto"/>
              <w:rPr>
                <w:rFonts w:ascii="Arial" w:hAnsi="Arial" w:cs="Arial"/>
                <w:sz w:val="16"/>
                <w:szCs w:val="16"/>
              </w:rPr>
            </w:pPr>
          </w:p>
        </w:tc>
      </w:tr>
      <w:tr w:rsidR="00C9631F" w:rsidRPr="00E21743" w14:paraId="5968B942" w14:textId="77777777" w:rsidTr="00C9631F">
        <w:trPr>
          <w:trHeight w:val="113"/>
          <w:jc w:val="center"/>
        </w:trPr>
        <w:tc>
          <w:tcPr>
            <w:tcW w:w="854" w:type="dxa"/>
            <w:vAlign w:val="center"/>
          </w:tcPr>
          <w:p w14:paraId="7E2D1BD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39</w:t>
            </w:r>
          </w:p>
        </w:tc>
        <w:tc>
          <w:tcPr>
            <w:tcW w:w="7311" w:type="dxa"/>
            <w:noWrap/>
            <w:vAlign w:val="center"/>
          </w:tcPr>
          <w:p w14:paraId="2392335E"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Regla metálica, Aluminio anodizado, 30 cm de largo x 3 cm de ancho, </w:t>
            </w:r>
            <w:proofErr w:type="spellStart"/>
            <w:r w:rsidRPr="00E21743">
              <w:rPr>
                <w:rFonts w:ascii="Arial" w:hAnsi="Arial" w:cs="Arial"/>
                <w:color w:val="000000"/>
                <w:sz w:val="16"/>
                <w:szCs w:val="16"/>
              </w:rPr>
              <w:t>Milimetrada</w:t>
            </w:r>
            <w:proofErr w:type="spellEnd"/>
            <w:r w:rsidRPr="00E21743">
              <w:rPr>
                <w:rFonts w:ascii="Arial" w:hAnsi="Arial" w:cs="Arial"/>
                <w:color w:val="000000"/>
                <w:sz w:val="16"/>
                <w:szCs w:val="16"/>
              </w:rPr>
              <w:t xml:space="preserve"> y biselada </w:t>
            </w:r>
          </w:p>
        </w:tc>
        <w:tc>
          <w:tcPr>
            <w:tcW w:w="453" w:type="dxa"/>
            <w:noWrap/>
            <w:vAlign w:val="center"/>
          </w:tcPr>
          <w:p w14:paraId="3AC9676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B90B47B" w14:textId="77777777" w:rsidR="00C9631F" w:rsidRPr="00E21743" w:rsidRDefault="00C9631F" w:rsidP="00D07693">
            <w:pPr>
              <w:spacing w:after="0" w:line="240" w:lineRule="auto"/>
              <w:rPr>
                <w:rFonts w:ascii="Arial" w:hAnsi="Arial" w:cs="Arial"/>
                <w:sz w:val="16"/>
                <w:szCs w:val="16"/>
              </w:rPr>
            </w:pPr>
          </w:p>
        </w:tc>
      </w:tr>
      <w:tr w:rsidR="00C9631F" w:rsidRPr="00E21743" w14:paraId="5EF28327" w14:textId="77777777" w:rsidTr="00C9631F">
        <w:trPr>
          <w:trHeight w:val="113"/>
          <w:jc w:val="center"/>
        </w:trPr>
        <w:tc>
          <w:tcPr>
            <w:tcW w:w="854" w:type="dxa"/>
            <w:vAlign w:val="center"/>
          </w:tcPr>
          <w:p w14:paraId="21980C5E"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40</w:t>
            </w:r>
          </w:p>
        </w:tc>
        <w:tc>
          <w:tcPr>
            <w:tcW w:w="7311" w:type="dxa"/>
            <w:vAlign w:val="center"/>
          </w:tcPr>
          <w:p w14:paraId="611F417F"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Regla plástica, Resinas plásticas de alta resistencia Mínimo 30 mm, Identifica milímetros, centímetros, y pulgadas Borde biselado, Hasta 50cm </w:t>
            </w:r>
          </w:p>
        </w:tc>
        <w:tc>
          <w:tcPr>
            <w:tcW w:w="453" w:type="dxa"/>
            <w:noWrap/>
            <w:vAlign w:val="center"/>
          </w:tcPr>
          <w:p w14:paraId="07208CB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6C216D4" w14:textId="77777777" w:rsidR="00C9631F" w:rsidRPr="00E21743" w:rsidRDefault="00C9631F" w:rsidP="00D07693">
            <w:pPr>
              <w:spacing w:after="0" w:line="240" w:lineRule="auto"/>
              <w:rPr>
                <w:rFonts w:ascii="Arial" w:hAnsi="Arial" w:cs="Arial"/>
                <w:sz w:val="16"/>
                <w:szCs w:val="16"/>
              </w:rPr>
            </w:pPr>
          </w:p>
        </w:tc>
      </w:tr>
      <w:tr w:rsidR="00C9631F" w:rsidRPr="00E21743" w14:paraId="25FE5AD8" w14:textId="77777777" w:rsidTr="00C9631F">
        <w:trPr>
          <w:trHeight w:val="113"/>
          <w:jc w:val="center"/>
        </w:trPr>
        <w:tc>
          <w:tcPr>
            <w:tcW w:w="854" w:type="dxa"/>
            <w:vAlign w:val="center"/>
          </w:tcPr>
          <w:p w14:paraId="189E5B98"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41</w:t>
            </w:r>
          </w:p>
        </w:tc>
        <w:tc>
          <w:tcPr>
            <w:tcW w:w="7311" w:type="dxa"/>
            <w:noWrap/>
            <w:vAlign w:val="center"/>
          </w:tcPr>
          <w:p w14:paraId="0E2C8354"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Repuesto bisturí 18mm Paquete x 10 Metal, 18 mm de ancho </w:t>
            </w:r>
          </w:p>
        </w:tc>
        <w:tc>
          <w:tcPr>
            <w:tcW w:w="453" w:type="dxa"/>
            <w:noWrap/>
            <w:vAlign w:val="center"/>
          </w:tcPr>
          <w:p w14:paraId="5CB6EE54"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0E1EAEC" w14:textId="77777777" w:rsidR="00C9631F" w:rsidRPr="00E21743" w:rsidRDefault="00C9631F" w:rsidP="00D07693">
            <w:pPr>
              <w:spacing w:after="0" w:line="240" w:lineRule="auto"/>
              <w:rPr>
                <w:rFonts w:ascii="Arial" w:hAnsi="Arial" w:cs="Arial"/>
                <w:sz w:val="16"/>
                <w:szCs w:val="16"/>
              </w:rPr>
            </w:pPr>
          </w:p>
        </w:tc>
      </w:tr>
      <w:tr w:rsidR="00C9631F" w:rsidRPr="00E21743" w14:paraId="48E8F7CB" w14:textId="77777777" w:rsidTr="00C9631F">
        <w:trPr>
          <w:trHeight w:val="113"/>
          <w:jc w:val="center"/>
        </w:trPr>
        <w:tc>
          <w:tcPr>
            <w:tcW w:w="854" w:type="dxa"/>
            <w:vAlign w:val="center"/>
          </w:tcPr>
          <w:p w14:paraId="29EFD4BB"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42</w:t>
            </w:r>
          </w:p>
        </w:tc>
        <w:tc>
          <w:tcPr>
            <w:tcW w:w="7311" w:type="dxa"/>
            <w:noWrap/>
            <w:vAlign w:val="center"/>
          </w:tcPr>
          <w:p w14:paraId="70C0CF9D"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Resaltador desechable, Amarillo, verde, naranja, rosado o celeste, filtro en felpa acrílica o resina termoplástica, Punta biselada, para realizar 2 trazos o 3 trazos, Mínimo 130 </w:t>
            </w:r>
            <w:proofErr w:type="spellStart"/>
            <w:r w:rsidRPr="00E21743">
              <w:rPr>
                <w:rFonts w:ascii="Arial" w:hAnsi="Arial" w:cs="Arial"/>
                <w:color w:val="000000"/>
                <w:sz w:val="16"/>
                <w:szCs w:val="16"/>
              </w:rPr>
              <w:t>mts</w:t>
            </w:r>
            <w:proofErr w:type="spellEnd"/>
            <w:r w:rsidRPr="00E21743">
              <w:rPr>
                <w:rFonts w:ascii="Arial" w:hAnsi="Arial" w:cs="Arial"/>
                <w:color w:val="000000"/>
                <w:sz w:val="16"/>
                <w:szCs w:val="16"/>
              </w:rPr>
              <w:t xml:space="preserve"> </w:t>
            </w:r>
          </w:p>
        </w:tc>
        <w:tc>
          <w:tcPr>
            <w:tcW w:w="453" w:type="dxa"/>
            <w:noWrap/>
            <w:vAlign w:val="center"/>
          </w:tcPr>
          <w:p w14:paraId="2FE9B764"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42D4CD3" w14:textId="77777777" w:rsidR="00C9631F" w:rsidRPr="00E21743" w:rsidRDefault="00C9631F" w:rsidP="00D07693">
            <w:pPr>
              <w:spacing w:after="0" w:line="240" w:lineRule="auto"/>
              <w:rPr>
                <w:rFonts w:ascii="Arial" w:hAnsi="Arial" w:cs="Arial"/>
                <w:sz w:val="16"/>
                <w:szCs w:val="16"/>
              </w:rPr>
            </w:pPr>
          </w:p>
        </w:tc>
      </w:tr>
      <w:tr w:rsidR="00C9631F" w:rsidRPr="00E21743" w14:paraId="22D93C5C" w14:textId="77777777" w:rsidTr="00C9631F">
        <w:trPr>
          <w:trHeight w:val="113"/>
          <w:jc w:val="center"/>
        </w:trPr>
        <w:tc>
          <w:tcPr>
            <w:tcW w:w="854" w:type="dxa"/>
            <w:vAlign w:val="center"/>
          </w:tcPr>
          <w:p w14:paraId="2C7708FB"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43</w:t>
            </w:r>
          </w:p>
        </w:tc>
        <w:tc>
          <w:tcPr>
            <w:tcW w:w="7311" w:type="dxa"/>
            <w:noWrap/>
            <w:vAlign w:val="center"/>
          </w:tcPr>
          <w:p w14:paraId="6DA03DAD"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Saca ganchos para grapa, Acero cromado combinado con plástico ABS de gran resistencia. </w:t>
            </w:r>
          </w:p>
        </w:tc>
        <w:tc>
          <w:tcPr>
            <w:tcW w:w="453" w:type="dxa"/>
            <w:noWrap/>
            <w:vAlign w:val="center"/>
          </w:tcPr>
          <w:p w14:paraId="376B146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1FA8551" w14:textId="77777777" w:rsidR="00C9631F" w:rsidRPr="00E21743" w:rsidRDefault="00C9631F" w:rsidP="00D07693">
            <w:pPr>
              <w:spacing w:after="0" w:line="240" w:lineRule="auto"/>
              <w:rPr>
                <w:rFonts w:ascii="Arial" w:hAnsi="Arial" w:cs="Arial"/>
                <w:sz w:val="16"/>
                <w:szCs w:val="16"/>
              </w:rPr>
            </w:pPr>
          </w:p>
        </w:tc>
      </w:tr>
      <w:tr w:rsidR="00C9631F" w:rsidRPr="00E21743" w14:paraId="18355B9E" w14:textId="77777777" w:rsidTr="00C9631F">
        <w:trPr>
          <w:trHeight w:val="113"/>
          <w:jc w:val="center"/>
        </w:trPr>
        <w:tc>
          <w:tcPr>
            <w:tcW w:w="854" w:type="dxa"/>
            <w:vAlign w:val="center"/>
          </w:tcPr>
          <w:p w14:paraId="02ED574A"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44</w:t>
            </w:r>
          </w:p>
        </w:tc>
        <w:tc>
          <w:tcPr>
            <w:tcW w:w="7311" w:type="dxa"/>
            <w:noWrap/>
            <w:vAlign w:val="center"/>
          </w:tcPr>
          <w:p w14:paraId="663A5865" w14:textId="77777777" w:rsidR="00C9631F" w:rsidRPr="00295DFB" w:rsidRDefault="00C9631F" w:rsidP="00D07693">
            <w:pPr>
              <w:spacing w:after="0" w:line="240" w:lineRule="auto"/>
              <w:jc w:val="both"/>
              <w:rPr>
                <w:rFonts w:ascii="Arial" w:hAnsi="Arial" w:cs="Arial"/>
                <w:sz w:val="16"/>
                <w:szCs w:val="16"/>
                <w:highlight w:val="cyan"/>
              </w:rPr>
            </w:pPr>
            <w:r w:rsidRPr="00295DFB">
              <w:rPr>
                <w:rFonts w:ascii="Arial" w:hAnsi="Arial" w:cs="Arial"/>
                <w:color w:val="000000"/>
                <w:sz w:val="16"/>
                <w:szCs w:val="16"/>
                <w:highlight w:val="cyan"/>
              </w:rPr>
              <w:t xml:space="preserve">Sobre de manila carta paquete x 100 Papel manila de 60 g, Carta, medidas aproximadas 22,5 x 29 </w:t>
            </w:r>
            <w:proofErr w:type="spellStart"/>
            <w:r w:rsidRPr="00295DFB">
              <w:rPr>
                <w:rFonts w:ascii="Arial" w:hAnsi="Arial" w:cs="Arial"/>
                <w:color w:val="000000"/>
                <w:sz w:val="16"/>
                <w:szCs w:val="16"/>
                <w:highlight w:val="cyan"/>
              </w:rPr>
              <w:t>cms</w:t>
            </w:r>
            <w:proofErr w:type="spellEnd"/>
            <w:r w:rsidRPr="00295DFB">
              <w:rPr>
                <w:rFonts w:ascii="Arial" w:hAnsi="Arial" w:cs="Arial"/>
                <w:color w:val="000000"/>
                <w:sz w:val="16"/>
                <w:szCs w:val="16"/>
                <w:highlight w:val="cyan"/>
              </w:rPr>
              <w:t xml:space="preserve">, Tipo solapa universal sin autoadhesivo </w:t>
            </w:r>
          </w:p>
        </w:tc>
        <w:tc>
          <w:tcPr>
            <w:tcW w:w="453" w:type="dxa"/>
            <w:noWrap/>
            <w:vAlign w:val="center"/>
          </w:tcPr>
          <w:p w14:paraId="675E027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C919607" w14:textId="77777777" w:rsidR="00C9631F" w:rsidRPr="00E21743" w:rsidRDefault="00C9631F" w:rsidP="00D07693">
            <w:pPr>
              <w:spacing w:after="0" w:line="240" w:lineRule="auto"/>
              <w:rPr>
                <w:rFonts w:ascii="Arial" w:hAnsi="Arial" w:cs="Arial"/>
                <w:sz w:val="16"/>
                <w:szCs w:val="16"/>
              </w:rPr>
            </w:pPr>
          </w:p>
        </w:tc>
      </w:tr>
      <w:tr w:rsidR="00C9631F" w:rsidRPr="00E21743" w14:paraId="026147AF" w14:textId="77777777" w:rsidTr="00C9631F">
        <w:trPr>
          <w:trHeight w:val="113"/>
          <w:jc w:val="center"/>
        </w:trPr>
        <w:tc>
          <w:tcPr>
            <w:tcW w:w="854" w:type="dxa"/>
            <w:vAlign w:val="center"/>
          </w:tcPr>
          <w:p w14:paraId="52088467"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45</w:t>
            </w:r>
          </w:p>
        </w:tc>
        <w:tc>
          <w:tcPr>
            <w:tcW w:w="7311" w:type="dxa"/>
            <w:noWrap/>
            <w:vAlign w:val="center"/>
          </w:tcPr>
          <w:p w14:paraId="2BCC529D" w14:textId="77777777" w:rsidR="00C9631F" w:rsidRPr="00295DFB" w:rsidRDefault="00C9631F" w:rsidP="00D07693">
            <w:pPr>
              <w:spacing w:after="0" w:line="240" w:lineRule="auto"/>
              <w:jc w:val="both"/>
              <w:rPr>
                <w:rFonts w:ascii="Arial" w:hAnsi="Arial" w:cs="Arial"/>
                <w:sz w:val="16"/>
                <w:szCs w:val="16"/>
                <w:highlight w:val="cyan"/>
              </w:rPr>
            </w:pPr>
            <w:r w:rsidRPr="00295DFB">
              <w:rPr>
                <w:rFonts w:ascii="Arial" w:hAnsi="Arial" w:cs="Arial"/>
                <w:color w:val="000000"/>
                <w:sz w:val="16"/>
                <w:szCs w:val="16"/>
                <w:highlight w:val="cyan"/>
              </w:rPr>
              <w:t xml:space="preserve">Sobre de manila extra oficio paquete x 50, Papel manila de 60 g, extra oficio, entre 27 x 37 </w:t>
            </w:r>
            <w:proofErr w:type="spellStart"/>
            <w:r w:rsidRPr="00295DFB">
              <w:rPr>
                <w:rFonts w:ascii="Arial" w:hAnsi="Arial" w:cs="Arial"/>
                <w:color w:val="000000"/>
                <w:sz w:val="16"/>
                <w:szCs w:val="16"/>
                <w:highlight w:val="cyan"/>
              </w:rPr>
              <w:t>cms</w:t>
            </w:r>
            <w:proofErr w:type="spellEnd"/>
            <w:r w:rsidRPr="00295DFB">
              <w:rPr>
                <w:rFonts w:ascii="Arial" w:hAnsi="Arial" w:cs="Arial"/>
                <w:color w:val="000000"/>
                <w:sz w:val="16"/>
                <w:szCs w:val="16"/>
                <w:highlight w:val="cyan"/>
              </w:rPr>
              <w:t xml:space="preserve">, Tipo solapa universal Sin autoadhesivo </w:t>
            </w:r>
          </w:p>
        </w:tc>
        <w:tc>
          <w:tcPr>
            <w:tcW w:w="453" w:type="dxa"/>
            <w:noWrap/>
            <w:vAlign w:val="center"/>
          </w:tcPr>
          <w:p w14:paraId="588A19CA"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50C4288" w14:textId="77777777" w:rsidR="00C9631F" w:rsidRPr="00E21743" w:rsidRDefault="00C9631F" w:rsidP="00D07693">
            <w:pPr>
              <w:spacing w:after="0" w:line="240" w:lineRule="auto"/>
              <w:rPr>
                <w:rFonts w:ascii="Arial" w:hAnsi="Arial" w:cs="Arial"/>
                <w:sz w:val="16"/>
                <w:szCs w:val="16"/>
              </w:rPr>
            </w:pPr>
          </w:p>
        </w:tc>
      </w:tr>
      <w:tr w:rsidR="00C9631F" w:rsidRPr="00E21743" w14:paraId="74FBCBBE" w14:textId="77777777" w:rsidTr="00C9631F">
        <w:trPr>
          <w:trHeight w:val="113"/>
          <w:jc w:val="center"/>
        </w:trPr>
        <w:tc>
          <w:tcPr>
            <w:tcW w:w="854" w:type="dxa"/>
            <w:vAlign w:val="center"/>
          </w:tcPr>
          <w:p w14:paraId="6907A3BE"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46</w:t>
            </w:r>
          </w:p>
        </w:tc>
        <w:tc>
          <w:tcPr>
            <w:tcW w:w="7311" w:type="dxa"/>
            <w:noWrap/>
            <w:vAlign w:val="center"/>
          </w:tcPr>
          <w:p w14:paraId="65219F71" w14:textId="77777777" w:rsidR="00C9631F" w:rsidRPr="00295DFB" w:rsidRDefault="00C9631F" w:rsidP="00D07693">
            <w:pPr>
              <w:spacing w:after="0" w:line="240" w:lineRule="auto"/>
              <w:jc w:val="both"/>
              <w:rPr>
                <w:rFonts w:ascii="Arial" w:hAnsi="Arial" w:cs="Arial"/>
                <w:sz w:val="16"/>
                <w:szCs w:val="16"/>
                <w:highlight w:val="cyan"/>
              </w:rPr>
            </w:pPr>
            <w:r w:rsidRPr="00295DFB">
              <w:rPr>
                <w:rFonts w:ascii="Arial" w:hAnsi="Arial" w:cs="Arial"/>
                <w:color w:val="000000"/>
                <w:sz w:val="16"/>
                <w:szCs w:val="16"/>
                <w:highlight w:val="cyan"/>
              </w:rPr>
              <w:t xml:space="preserve">Sobre de manila oficio paquete x 100, Papel manila de mínimo 60 g, Oficio, Tipo solapa universal, Sin autoadhesivo </w:t>
            </w:r>
          </w:p>
        </w:tc>
        <w:tc>
          <w:tcPr>
            <w:tcW w:w="453" w:type="dxa"/>
            <w:noWrap/>
            <w:vAlign w:val="center"/>
          </w:tcPr>
          <w:p w14:paraId="55EEA6B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F7E8D34" w14:textId="77777777" w:rsidR="00C9631F" w:rsidRPr="00E21743" w:rsidRDefault="00C9631F" w:rsidP="00D07693">
            <w:pPr>
              <w:spacing w:after="0" w:line="240" w:lineRule="auto"/>
              <w:rPr>
                <w:rFonts w:ascii="Arial" w:hAnsi="Arial" w:cs="Arial"/>
                <w:sz w:val="16"/>
                <w:szCs w:val="16"/>
              </w:rPr>
            </w:pPr>
          </w:p>
        </w:tc>
      </w:tr>
      <w:tr w:rsidR="00C9631F" w:rsidRPr="00E21743" w14:paraId="6677DFE0" w14:textId="77777777" w:rsidTr="00C9631F">
        <w:trPr>
          <w:trHeight w:val="113"/>
          <w:jc w:val="center"/>
        </w:trPr>
        <w:tc>
          <w:tcPr>
            <w:tcW w:w="854" w:type="dxa"/>
            <w:vAlign w:val="center"/>
          </w:tcPr>
          <w:p w14:paraId="7AC43FA4"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47</w:t>
            </w:r>
          </w:p>
        </w:tc>
        <w:tc>
          <w:tcPr>
            <w:tcW w:w="7311" w:type="dxa"/>
            <w:noWrap/>
            <w:vAlign w:val="center"/>
          </w:tcPr>
          <w:p w14:paraId="55CA6E16"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Tabla planillera, Plástico, Oficio, Tamaño: 35 cm alto x 23 cm largo - tamaño oficio, Clip: 8 cm alto x 20 cm largo, Tabla de plástico con bordes redondos. </w:t>
            </w:r>
          </w:p>
        </w:tc>
        <w:tc>
          <w:tcPr>
            <w:tcW w:w="453" w:type="dxa"/>
            <w:noWrap/>
            <w:vAlign w:val="center"/>
          </w:tcPr>
          <w:p w14:paraId="51EE376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AD05C76" w14:textId="77777777" w:rsidR="00C9631F" w:rsidRPr="00E21743" w:rsidRDefault="00C9631F" w:rsidP="00D07693">
            <w:pPr>
              <w:spacing w:after="0" w:line="240" w:lineRule="auto"/>
              <w:rPr>
                <w:rFonts w:ascii="Arial" w:hAnsi="Arial" w:cs="Arial"/>
                <w:sz w:val="16"/>
                <w:szCs w:val="16"/>
              </w:rPr>
            </w:pPr>
          </w:p>
        </w:tc>
      </w:tr>
      <w:tr w:rsidR="00C9631F" w:rsidRPr="00E21743" w14:paraId="7B17C494" w14:textId="77777777" w:rsidTr="00C9631F">
        <w:trPr>
          <w:trHeight w:val="113"/>
          <w:jc w:val="center"/>
        </w:trPr>
        <w:tc>
          <w:tcPr>
            <w:tcW w:w="854" w:type="dxa"/>
            <w:vAlign w:val="center"/>
          </w:tcPr>
          <w:p w14:paraId="1FD47961"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48</w:t>
            </w:r>
          </w:p>
        </w:tc>
        <w:tc>
          <w:tcPr>
            <w:tcW w:w="7311" w:type="dxa"/>
            <w:noWrap/>
            <w:vAlign w:val="center"/>
          </w:tcPr>
          <w:p w14:paraId="35415262"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Tajalápiz, Metal, con cuchilla de acero inoxidable, 1 orificio para minas de 2mm, Forma anatómica para uso manual </w:t>
            </w:r>
          </w:p>
        </w:tc>
        <w:tc>
          <w:tcPr>
            <w:tcW w:w="453" w:type="dxa"/>
            <w:noWrap/>
            <w:vAlign w:val="center"/>
          </w:tcPr>
          <w:p w14:paraId="260252C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22E08E3" w14:textId="77777777" w:rsidR="00C9631F" w:rsidRPr="00E21743" w:rsidRDefault="00C9631F" w:rsidP="00D07693">
            <w:pPr>
              <w:spacing w:after="0" w:line="240" w:lineRule="auto"/>
              <w:rPr>
                <w:rFonts w:ascii="Arial" w:hAnsi="Arial" w:cs="Arial"/>
                <w:sz w:val="16"/>
                <w:szCs w:val="16"/>
              </w:rPr>
            </w:pPr>
          </w:p>
        </w:tc>
      </w:tr>
      <w:tr w:rsidR="00C9631F" w:rsidRPr="00E21743" w14:paraId="61202092" w14:textId="77777777" w:rsidTr="00C9631F">
        <w:trPr>
          <w:trHeight w:val="113"/>
          <w:jc w:val="center"/>
        </w:trPr>
        <w:tc>
          <w:tcPr>
            <w:tcW w:w="854" w:type="dxa"/>
            <w:vAlign w:val="center"/>
          </w:tcPr>
          <w:p w14:paraId="59DD52FB"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49</w:t>
            </w:r>
          </w:p>
        </w:tc>
        <w:tc>
          <w:tcPr>
            <w:tcW w:w="7311" w:type="dxa"/>
            <w:noWrap/>
            <w:vAlign w:val="center"/>
          </w:tcPr>
          <w:p w14:paraId="1AC552B5"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Tijera de acero inoxidable, Hoja de acero inoxidable con mango en plástico y fibra de vidrio, Entre 17 - 21 </w:t>
            </w:r>
            <w:proofErr w:type="spellStart"/>
            <w:r w:rsidRPr="00E21743">
              <w:rPr>
                <w:rFonts w:ascii="Arial" w:hAnsi="Arial" w:cs="Arial"/>
                <w:color w:val="000000"/>
                <w:sz w:val="16"/>
                <w:szCs w:val="16"/>
              </w:rPr>
              <w:t>cms</w:t>
            </w:r>
            <w:proofErr w:type="spellEnd"/>
            <w:r w:rsidRPr="00E21743">
              <w:rPr>
                <w:rFonts w:ascii="Arial" w:hAnsi="Arial" w:cs="Arial"/>
                <w:color w:val="000000"/>
                <w:sz w:val="16"/>
                <w:szCs w:val="16"/>
              </w:rPr>
              <w:t xml:space="preserve"> de largo</w:t>
            </w:r>
          </w:p>
        </w:tc>
        <w:tc>
          <w:tcPr>
            <w:tcW w:w="453" w:type="dxa"/>
            <w:noWrap/>
            <w:vAlign w:val="center"/>
          </w:tcPr>
          <w:p w14:paraId="1F02B65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619A6C8" w14:textId="77777777" w:rsidR="00C9631F" w:rsidRPr="00E21743" w:rsidRDefault="00C9631F" w:rsidP="00D07693">
            <w:pPr>
              <w:spacing w:after="0" w:line="240" w:lineRule="auto"/>
              <w:rPr>
                <w:rFonts w:ascii="Arial" w:hAnsi="Arial" w:cs="Arial"/>
                <w:sz w:val="16"/>
                <w:szCs w:val="16"/>
              </w:rPr>
            </w:pPr>
          </w:p>
        </w:tc>
      </w:tr>
      <w:tr w:rsidR="00C9631F" w:rsidRPr="00E21743" w14:paraId="7DB2715A" w14:textId="77777777" w:rsidTr="00C9631F">
        <w:trPr>
          <w:trHeight w:val="113"/>
          <w:jc w:val="center"/>
        </w:trPr>
        <w:tc>
          <w:tcPr>
            <w:tcW w:w="854" w:type="dxa"/>
            <w:vAlign w:val="center"/>
          </w:tcPr>
          <w:p w14:paraId="288E59AE"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50</w:t>
            </w:r>
          </w:p>
        </w:tc>
        <w:tc>
          <w:tcPr>
            <w:tcW w:w="7311" w:type="dxa"/>
            <w:noWrap/>
            <w:vAlign w:val="center"/>
          </w:tcPr>
          <w:p w14:paraId="78133D7A"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lang w:val="pt-PT"/>
              </w:rPr>
              <w:t xml:space="preserve">Silicona líquida x 250 ml, Liquida transparente </w:t>
            </w:r>
          </w:p>
        </w:tc>
        <w:tc>
          <w:tcPr>
            <w:tcW w:w="453" w:type="dxa"/>
            <w:noWrap/>
            <w:vAlign w:val="center"/>
          </w:tcPr>
          <w:p w14:paraId="152A6649"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16A2C6D4"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6BA5955D" w14:textId="77777777" w:rsidTr="00C9631F">
        <w:trPr>
          <w:trHeight w:val="113"/>
          <w:jc w:val="center"/>
        </w:trPr>
        <w:tc>
          <w:tcPr>
            <w:tcW w:w="854" w:type="dxa"/>
            <w:vAlign w:val="center"/>
          </w:tcPr>
          <w:p w14:paraId="41B38EB1"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51</w:t>
            </w:r>
          </w:p>
        </w:tc>
        <w:tc>
          <w:tcPr>
            <w:tcW w:w="7311" w:type="dxa"/>
            <w:noWrap/>
            <w:vAlign w:val="center"/>
          </w:tcPr>
          <w:p w14:paraId="20760607"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lang w:val="pt-PT"/>
              </w:rPr>
              <w:t xml:space="preserve">Silicona líquida x 125 ml, Liquida transparente </w:t>
            </w:r>
          </w:p>
        </w:tc>
        <w:tc>
          <w:tcPr>
            <w:tcW w:w="453" w:type="dxa"/>
            <w:noWrap/>
            <w:vAlign w:val="center"/>
          </w:tcPr>
          <w:p w14:paraId="6AD1F955"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145713F7"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43C1811C" w14:textId="77777777" w:rsidTr="00C9631F">
        <w:trPr>
          <w:trHeight w:val="113"/>
          <w:jc w:val="center"/>
        </w:trPr>
        <w:tc>
          <w:tcPr>
            <w:tcW w:w="854" w:type="dxa"/>
            <w:vAlign w:val="center"/>
          </w:tcPr>
          <w:p w14:paraId="4A5FF830"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52</w:t>
            </w:r>
          </w:p>
        </w:tc>
        <w:tc>
          <w:tcPr>
            <w:tcW w:w="7311" w:type="dxa"/>
            <w:noWrap/>
            <w:vAlign w:val="center"/>
          </w:tcPr>
          <w:p w14:paraId="5EC11663"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rPr>
              <w:t xml:space="preserve">Silicona en barra 5mm x 30cm, Barra delgada transparente </w:t>
            </w:r>
          </w:p>
        </w:tc>
        <w:tc>
          <w:tcPr>
            <w:tcW w:w="453" w:type="dxa"/>
            <w:noWrap/>
            <w:vAlign w:val="center"/>
          </w:tcPr>
          <w:p w14:paraId="3084C2B6"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702E856C"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56174AA1" w14:textId="77777777" w:rsidTr="00C9631F">
        <w:trPr>
          <w:trHeight w:val="113"/>
          <w:jc w:val="center"/>
        </w:trPr>
        <w:tc>
          <w:tcPr>
            <w:tcW w:w="854" w:type="dxa"/>
            <w:vAlign w:val="center"/>
          </w:tcPr>
          <w:p w14:paraId="7182F931" w14:textId="77777777" w:rsidR="00C9631F" w:rsidRPr="00E21743" w:rsidRDefault="00C9631F" w:rsidP="00D07693">
            <w:pPr>
              <w:spacing w:after="0" w:line="240" w:lineRule="auto"/>
              <w:jc w:val="center"/>
              <w:rPr>
                <w:rFonts w:ascii="Arial" w:hAnsi="Arial" w:cs="Arial"/>
                <w:sz w:val="16"/>
                <w:szCs w:val="16"/>
              </w:rPr>
            </w:pPr>
            <w:r w:rsidRPr="00E21743">
              <w:rPr>
                <w:rFonts w:ascii="Arial" w:hAnsi="Arial" w:cs="Arial"/>
                <w:sz w:val="16"/>
                <w:szCs w:val="16"/>
              </w:rPr>
              <w:t>53</w:t>
            </w:r>
          </w:p>
        </w:tc>
        <w:tc>
          <w:tcPr>
            <w:tcW w:w="7311" w:type="dxa"/>
            <w:noWrap/>
            <w:vAlign w:val="center"/>
          </w:tcPr>
          <w:p w14:paraId="489ECDD4"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Silicona en barra 11mm x 30cm, Barra gruesa transparente </w:t>
            </w:r>
          </w:p>
        </w:tc>
        <w:tc>
          <w:tcPr>
            <w:tcW w:w="453" w:type="dxa"/>
            <w:noWrap/>
            <w:vAlign w:val="center"/>
          </w:tcPr>
          <w:p w14:paraId="0F4B0FC4"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DA88C32" w14:textId="77777777" w:rsidR="00C9631F" w:rsidRPr="00E21743" w:rsidRDefault="00C9631F" w:rsidP="00D07693">
            <w:pPr>
              <w:spacing w:after="0" w:line="240" w:lineRule="auto"/>
              <w:rPr>
                <w:rFonts w:ascii="Arial" w:hAnsi="Arial" w:cs="Arial"/>
                <w:sz w:val="16"/>
                <w:szCs w:val="16"/>
              </w:rPr>
            </w:pPr>
          </w:p>
        </w:tc>
      </w:tr>
      <w:tr w:rsidR="00C9631F" w:rsidRPr="00E21743" w14:paraId="1D5E837F" w14:textId="77777777" w:rsidTr="00C9631F">
        <w:trPr>
          <w:trHeight w:val="113"/>
          <w:jc w:val="center"/>
        </w:trPr>
        <w:tc>
          <w:tcPr>
            <w:tcW w:w="854" w:type="dxa"/>
            <w:vAlign w:val="center"/>
          </w:tcPr>
          <w:p w14:paraId="5696F4FA"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54</w:t>
            </w:r>
          </w:p>
        </w:tc>
        <w:tc>
          <w:tcPr>
            <w:tcW w:w="7311" w:type="dxa"/>
            <w:noWrap/>
            <w:vAlign w:val="center"/>
          </w:tcPr>
          <w:p w14:paraId="784109A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Papel Kimberly tamaño carta x 50, 180 gr. Blanco liso y gravado</w:t>
            </w:r>
          </w:p>
        </w:tc>
        <w:tc>
          <w:tcPr>
            <w:tcW w:w="453" w:type="dxa"/>
            <w:noWrap/>
            <w:vAlign w:val="center"/>
          </w:tcPr>
          <w:p w14:paraId="721BA4DA"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9903C1A" w14:textId="77777777" w:rsidR="00C9631F" w:rsidRPr="00E21743" w:rsidRDefault="00C9631F" w:rsidP="00D07693">
            <w:pPr>
              <w:spacing w:after="0" w:line="240" w:lineRule="auto"/>
              <w:rPr>
                <w:rFonts w:ascii="Arial" w:hAnsi="Arial" w:cs="Arial"/>
                <w:sz w:val="16"/>
                <w:szCs w:val="16"/>
              </w:rPr>
            </w:pPr>
          </w:p>
        </w:tc>
      </w:tr>
      <w:tr w:rsidR="00C9631F" w:rsidRPr="00E21743" w14:paraId="473F5551" w14:textId="77777777" w:rsidTr="00C9631F">
        <w:trPr>
          <w:trHeight w:val="113"/>
          <w:jc w:val="center"/>
        </w:trPr>
        <w:tc>
          <w:tcPr>
            <w:tcW w:w="854" w:type="dxa"/>
            <w:vAlign w:val="center"/>
          </w:tcPr>
          <w:p w14:paraId="4DE74EA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55</w:t>
            </w:r>
          </w:p>
        </w:tc>
        <w:tc>
          <w:tcPr>
            <w:tcW w:w="7311" w:type="dxa"/>
            <w:noWrap/>
            <w:vAlign w:val="center"/>
          </w:tcPr>
          <w:p w14:paraId="3DC0C990"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Separador plástico x 5 unidades, Tamaño carta con pestaña colores varios </w:t>
            </w:r>
          </w:p>
        </w:tc>
        <w:tc>
          <w:tcPr>
            <w:tcW w:w="453" w:type="dxa"/>
            <w:noWrap/>
            <w:vAlign w:val="center"/>
          </w:tcPr>
          <w:p w14:paraId="280166F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8D6E5EB" w14:textId="77777777" w:rsidR="00C9631F" w:rsidRPr="00E21743" w:rsidRDefault="00C9631F" w:rsidP="00D07693">
            <w:pPr>
              <w:spacing w:after="0" w:line="240" w:lineRule="auto"/>
              <w:rPr>
                <w:rFonts w:ascii="Arial" w:hAnsi="Arial" w:cs="Arial"/>
                <w:sz w:val="16"/>
                <w:szCs w:val="16"/>
              </w:rPr>
            </w:pPr>
          </w:p>
        </w:tc>
      </w:tr>
      <w:tr w:rsidR="00C9631F" w:rsidRPr="00E21743" w14:paraId="1C1C8E24" w14:textId="77777777" w:rsidTr="00C9631F">
        <w:trPr>
          <w:trHeight w:val="113"/>
          <w:jc w:val="center"/>
        </w:trPr>
        <w:tc>
          <w:tcPr>
            <w:tcW w:w="854" w:type="dxa"/>
            <w:vAlign w:val="center"/>
          </w:tcPr>
          <w:p w14:paraId="63B8E24F"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56</w:t>
            </w:r>
          </w:p>
        </w:tc>
        <w:tc>
          <w:tcPr>
            <w:tcW w:w="7311" w:type="dxa"/>
            <w:noWrap/>
            <w:vAlign w:val="center"/>
          </w:tcPr>
          <w:p w14:paraId="46CEE164"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Papel fotografía 8.5” x 11”, Tamaño carta </w:t>
            </w:r>
          </w:p>
        </w:tc>
        <w:tc>
          <w:tcPr>
            <w:tcW w:w="453" w:type="dxa"/>
            <w:noWrap/>
            <w:vAlign w:val="center"/>
          </w:tcPr>
          <w:p w14:paraId="09A99A5D"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A939DE1" w14:textId="77777777" w:rsidR="00C9631F" w:rsidRPr="00E21743" w:rsidRDefault="00C9631F" w:rsidP="00D07693">
            <w:pPr>
              <w:spacing w:after="0" w:line="240" w:lineRule="auto"/>
              <w:rPr>
                <w:rFonts w:ascii="Arial" w:hAnsi="Arial" w:cs="Arial"/>
                <w:sz w:val="16"/>
                <w:szCs w:val="16"/>
              </w:rPr>
            </w:pPr>
          </w:p>
        </w:tc>
      </w:tr>
      <w:tr w:rsidR="00C9631F" w:rsidRPr="00E21743" w14:paraId="17A45DA1" w14:textId="77777777" w:rsidTr="00C9631F">
        <w:trPr>
          <w:trHeight w:val="113"/>
          <w:jc w:val="center"/>
        </w:trPr>
        <w:tc>
          <w:tcPr>
            <w:tcW w:w="854" w:type="dxa"/>
            <w:vAlign w:val="center"/>
          </w:tcPr>
          <w:p w14:paraId="0E85C6E9"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57</w:t>
            </w:r>
          </w:p>
        </w:tc>
        <w:tc>
          <w:tcPr>
            <w:tcW w:w="7311" w:type="dxa"/>
            <w:noWrap/>
            <w:vAlign w:val="center"/>
          </w:tcPr>
          <w:p w14:paraId="3D2C853A"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Tinta para sello 28 a 30 </w:t>
            </w:r>
            <w:proofErr w:type="spellStart"/>
            <w:r w:rsidRPr="00E21743">
              <w:rPr>
                <w:rFonts w:ascii="Arial" w:hAnsi="Arial" w:cs="Arial"/>
                <w:color w:val="000000"/>
                <w:sz w:val="16"/>
                <w:szCs w:val="16"/>
              </w:rPr>
              <w:t>cc</w:t>
            </w:r>
            <w:proofErr w:type="spellEnd"/>
            <w:r w:rsidRPr="00E21743">
              <w:rPr>
                <w:rFonts w:ascii="Arial" w:hAnsi="Arial" w:cs="Arial"/>
                <w:color w:val="000000"/>
                <w:sz w:val="16"/>
                <w:szCs w:val="16"/>
              </w:rPr>
              <w:t xml:space="preserve"> negro, Negro, 6.5 A 9.5, Máximo 45sg, Inodora/ Olor característico, Envase 28 a 30 </w:t>
            </w:r>
            <w:proofErr w:type="spellStart"/>
            <w:r w:rsidRPr="00E21743">
              <w:rPr>
                <w:rFonts w:ascii="Arial" w:hAnsi="Arial" w:cs="Arial"/>
                <w:color w:val="000000"/>
                <w:sz w:val="16"/>
                <w:szCs w:val="16"/>
              </w:rPr>
              <w:t>cc</w:t>
            </w:r>
            <w:proofErr w:type="spellEnd"/>
            <w:r w:rsidRPr="00E21743">
              <w:rPr>
                <w:rFonts w:ascii="Arial" w:hAnsi="Arial" w:cs="Arial"/>
                <w:color w:val="000000"/>
                <w:sz w:val="16"/>
                <w:szCs w:val="16"/>
              </w:rPr>
              <w:t xml:space="preserve"> </w:t>
            </w:r>
          </w:p>
        </w:tc>
        <w:tc>
          <w:tcPr>
            <w:tcW w:w="453" w:type="dxa"/>
            <w:noWrap/>
            <w:vAlign w:val="center"/>
          </w:tcPr>
          <w:p w14:paraId="6FFFDED4"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6146646" w14:textId="77777777" w:rsidR="00C9631F" w:rsidRPr="00E21743" w:rsidRDefault="00C9631F" w:rsidP="00D07693">
            <w:pPr>
              <w:spacing w:after="0" w:line="240" w:lineRule="auto"/>
              <w:rPr>
                <w:rFonts w:ascii="Arial" w:hAnsi="Arial" w:cs="Arial"/>
                <w:sz w:val="16"/>
                <w:szCs w:val="16"/>
              </w:rPr>
            </w:pPr>
          </w:p>
        </w:tc>
      </w:tr>
      <w:tr w:rsidR="00C9631F" w:rsidRPr="00E21743" w14:paraId="7C13B96C" w14:textId="77777777" w:rsidTr="00C9631F">
        <w:trPr>
          <w:trHeight w:val="113"/>
          <w:jc w:val="center"/>
        </w:trPr>
        <w:tc>
          <w:tcPr>
            <w:tcW w:w="854" w:type="dxa"/>
            <w:vAlign w:val="center"/>
          </w:tcPr>
          <w:p w14:paraId="17A8A6EF"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58</w:t>
            </w:r>
          </w:p>
        </w:tc>
        <w:tc>
          <w:tcPr>
            <w:tcW w:w="7311" w:type="dxa"/>
            <w:noWrap/>
            <w:vAlign w:val="center"/>
          </w:tcPr>
          <w:p w14:paraId="3C18D034" w14:textId="77777777" w:rsidR="00C9631F" w:rsidRPr="00E21743" w:rsidRDefault="00C9631F" w:rsidP="00D07693">
            <w:pPr>
              <w:spacing w:after="0" w:line="240" w:lineRule="auto"/>
              <w:jc w:val="both"/>
              <w:rPr>
                <w:rFonts w:ascii="Arial" w:hAnsi="Arial" w:cs="Arial"/>
                <w:sz w:val="16"/>
                <w:szCs w:val="16"/>
              </w:rPr>
            </w:pPr>
            <w:proofErr w:type="spellStart"/>
            <w:r w:rsidRPr="00E21743">
              <w:rPr>
                <w:rFonts w:ascii="Arial" w:hAnsi="Arial" w:cs="Arial"/>
                <w:color w:val="000000"/>
                <w:sz w:val="16"/>
                <w:szCs w:val="16"/>
              </w:rPr>
              <w:t>Humedecedor</w:t>
            </w:r>
            <w:proofErr w:type="spellEnd"/>
            <w:r w:rsidRPr="00E21743">
              <w:rPr>
                <w:rFonts w:ascii="Arial" w:hAnsi="Arial" w:cs="Arial"/>
                <w:color w:val="000000"/>
                <w:sz w:val="16"/>
                <w:szCs w:val="16"/>
              </w:rPr>
              <w:t xml:space="preserve"> dactilar - cera dactilar cuenta fácil, Cera dactilar cuenta fácil de 14 </w:t>
            </w:r>
            <w:proofErr w:type="spellStart"/>
            <w:r w:rsidRPr="00E21743">
              <w:rPr>
                <w:rFonts w:ascii="Arial" w:hAnsi="Arial" w:cs="Arial"/>
                <w:color w:val="000000"/>
                <w:sz w:val="16"/>
                <w:szCs w:val="16"/>
              </w:rPr>
              <w:t>grs</w:t>
            </w:r>
            <w:proofErr w:type="spellEnd"/>
            <w:r w:rsidRPr="00E21743">
              <w:rPr>
                <w:rFonts w:ascii="Arial" w:hAnsi="Arial" w:cs="Arial"/>
                <w:color w:val="000000"/>
                <w:sz w:val="16"/>
                <w:szCs w:val="16"/>
              </w:rPr>
              <w:t xml:space="preserve"> a 20 </w:t>
            </w:r>
            <w:proofErr w:type="spellStart"/>
            <w:r w:rsidRPr="00E21743">
              <w:rPr>
                <w:rFonts w:ascii="Arial" w:hAnsi="Arial" w:cs="Arial"/>
                <w:color w:val="000000"/>
                <w:sz w:val="16"/>
                <w:szCs w:val="16"/>
              </w:rPr>
              <w:t>grs</w:t>
            </w:r>
            <w:proofErr w:type="spellEnd"/>
            <w:r w:rsidRPr="00E21743">
              <w:rPr>
                <w:rFonts w:ascii="Arial" w:hAnsi="Arial" w:cs="Arial"/>
                <w:color w:val="000000"/>
                <w:sz w:val="16"/>
                <w:szCs w:val="16"/>
              </w:rPr>
              <w:t xml:space="preserve">, Pasta incolora a base de glicerina, Envase de polipropileno de fácil sellado con tapa </w:t>
            </w:r>
          </w:p>
        </w:tc>
        <w:tc>
          <w:tcPr>
            <w:tcW w:w="453" w:type="dxa"/>
            <w:noWrap/>
            <w:vAlign w:val="center"/>
          </w:tcPr>
          <w:p w14:paraId="1EF82945"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153EF65" w14:textId="77777777" w:rsidR="00C9631F" w:rsidRPr="00E21743" w:rsidRDefault="00C9631F" w:rsidP="00D07693">
            <w:pPr>
              <w:spacing w:after="0" w:line="240" w:lineRule="auto"/>
              <w:rPr>
                <w:rFonts w:ascii="Arial" w:hAnsi="Arial" w:cs="Arial"/>
                <w:sz w:val="16"/>
                <w:szCs w:val="16"/>
              </w:rPr>
            </w:pPr>
          </w:p>
        </w:tc>
      </w:tr>
      <w:tr w:rsidR="00C9631F" w:rsidRPr="00E21743" w14:paraId="74002CB6" w14:textId="77777777" w:rsidTr="00C9631F">
        <w:trPr>
          <w:trHeight w:val="113"/>
          <w:jc w:val="center"/>
        </w:trPr>
        <w:tc>
          <w:tcPr>
            <w:tcW w:w="854" w:type="dxa"/>
            <w:vAlign w:val="center"/>
          </w:tcPr>
          <w:p w14:paraId="1BBD6C3B"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59</w:t>
            </w:r>
          </w:p>
        </w:tc>
        <w:tc>
          <w:tcPr>
            <w:tcW w:w="7311" w:type="dxa"/>
            <w:noWrap/>
            <w:vAlign w:val="center"/>
          </w:tcPr>
          <w:p w14:paraId="4CEDE0FC"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Papel pergamino de 180gr paquete 25 unidades 1/8</w:t>
            </w:r>
          </w:p>
        </w:tc>
        <w:tc>
          <w:tcPr>
            <w:tcW w:w="453" w:type="dxa"/>
            <w:noWrap/>
            <w:vAlign w:val="center"/>
          </w:tcPr>
          <w:p w14:paraId="5CDCFD4F"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4EEB0C5" w14:textId="77777777" w:rsidR="00C9631F" w:rsidRPr="00E21743" w:rsidRDefault="00C9631F" w:rsidP="00D07693">
            <w:pPr>
              <w:spacing w:after="0" w:line="240" w:lineRule="auto"/>
              <w:rPr>
                <w:rFonts w:ascii="Arial" w:hAnsi="Arial" w:cs="Arial"/>
                <w:sz w:val="16"/>
                <w:szCs w:val="16"/>
              </w:rPr>
            </w:pPr>
          </w:p>
        </w:tc>
      </w:tr>
      <w:tr w:rsidR="00C9631F" w:rsidRPr="00E21743" w14:paraId="6F04E68C" w14:textId="77777777" w:rsidTr="00C9631F">
        <w:trPr>
          <w:trHeight w:val="113"/>
          <w:jc w:val="center"/>
        </w:trPr>
        <w:tc>
          <w:tcPr>
            <w:tcW w:w="854" w:type="dxa"/>
            <w:vAlign w:val="center"/>
          </w:tcPr>
          <w:p w14:paraId="45C03655"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60</w:t>
            </w:r>
          </w:p>
        </w:tc>
        <w:tc>
          <w:tcPr>
            <w:tcW w:w="7311" w:type="dxa"/>
            <w:noWrap/>
            <w:vAlign w:val="center"/>
          </w:tcPr>
          <w:p w14:paraId="79F12A3A"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CF283A HP negro, Negro, tecnología de impresión láser, cartucho de impresión</w:t>
            </w:r>
          </w:p>
        </w:tc>
        <w:tc>
          <w:tcPr>
            <w:tcW w:w="453" w:type="dxa"/>
            <w:noWrap/>
            <w:vAlign w:val="center"/>
          </w:tcPr>
          <w:p w14:paraId="33EDDA9F"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6E8E0CD" w14:textId="77777777" w:rsidR="00C9631F" w:rsidRPr="00E21743" w:rsidRDefault="00C9631F" w:rsidP="00D07693">
            <w:pPr>
              <w:spacing w:after="0" w:line="240" w:lineRule="auto"/>
              <w:rPr>
                <w:rFonts w:ascii="Arial" w:hAnsi="Arial" w:cs="Arial"/>
                <w:sz w:val="16"/>
                <w:szCs w:val="16"/>
              </w:rPr>
            </w:pPr>
          </w:p>
        </w:tc>
      </w:tr>
      <w:tr w:rsidR="00C9631F" w:rsidRPr="00E21743" w14:paraId="65D850F5" w14:textId="77777777" w:rsidTr="00C9631F">
        <w:trPr>
          <w:trHeight w:val="113"/>
          <w:jc w:val="center"/>
        </w:trPr>
        <w:tc>
          <w:tcPr>
            <w:tcW w:w="854" w:type="dxa"/>
            <w:vAlign w:val="center"/>
          </w:tcPr>
          <w:p w14:paraId="2A0D6D0A"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61</w:t>
            </w:r>
          </w:p>
        </w:tc>
        <w:tc>
          <w:tcPr>
            <w:tcW w:w="7311" w:type="dxa"/>
            <w:noWrap/>
            <w:vAlign w:val="center"/>
          </w:tcPr>
          <w:p w14:paraId="601CECED"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CF217A HP negro, Negro, Tecnología de impresión láser, cartucho de impresión</w:t>
            </w:r>
          </w:p>
        </w:tc>
        <w:tc>
          <w:tcPr>
            <w:tcW w:w="453" w:type="dxa"/>
            <w:noWrap/>
            <w:vAlign w:val="center"/>
          </w:tcPr>
          <w:p w14:paraId="50BA2733"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07EA6F9" w14:textId="77777777" w:rsidR="00C9631F" w:rsidRPr="00E21743" w:rsidRDefault="00C9631F" w:rsidP="00D07693">
            <w:pPr>
              <w:spacing w:after="0" w:line="240" w:lineRule="auto"/>
              <w:rPr>
                <w:rFonts w:ascii="Arial" w:hAnsi="Arial" w:cs="Arial"/>
                <w:sz w:val="16"/>
                <w:szCs w:val="16"/>
              </w:rPr>
            </w:pPr>
          </w:p>
        </w:tc>
      </w:tr>
      <w:tr w:rsidR="00C9631F" w:rsidRPr="00E21743" w14:paraId="350BED7C" w14:textId="77777777" w:rsidTr="00C9631F">
        <w:trPr>
          <w:trHeight w:val="113"/>
          <w:jc w:val="center"/>
        </w:trPr>
        <w:tc>
          <w:tcPr>
            <w:tcW w:w="854" w:type="dxa"/>
            <w:vAlign w:val="center"/>
          </w:tcPr>
          <w:p w14:paraId="36A6B12E"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62</w:t>
            </w:r>
          </w:p>
        </w:tc>
        <w:tc>
          <w:tcPr>
            <w:tcW w:w="7311" w:type="dxa"/>
            <w:noWrap/>
            <w:vAlign w:val="center"/>
          </w:tcPr>
          <w:p w14:paraId="33E7F3F3"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CF278A HP negro, 1500 hojas, tecnología de impresión láser, cartucho de impresión</w:t>
            </w:r>
          </w:p>
        </w:tc>
        <w:tc>
          <w:tcPr>
            <w:tcW w:w="453" w:type="dxa"/>
            <w:noWrap/>
            <w:vAlign w:val="center"/>
          </w:tcPr>
          <w:p w14:paraId="64867AA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61B6C06" w14:textId="77777777" w:rsidR="00C9631F" w:rsidRPr="00E21743" w:rsidRDefault="00C9631F" w:rsidP="00D07693">
            <w:pPr>
              <w:spacing w:after="0" w:line="240" w:lineRule="auto"/>
              <w:rPr>
                <w:rFonts w:ascii="Arial" w:hAnsi="Arial" w:cs="Arial"/>
                <w:sz w:val="16"/>
                <w:szCs w:val="16"/>
              </w:rPr>
            </w:pPr>
          </w:p>
        </w:tc>
      </w:tr>
      <w:tr w:rsidR="00C9631F" w:rsidRPr="00E21743" w14:paraId="796F3DC8" w14:textId="77777777" w:rsidTr="00C9631F">
        <w:trPr>
          <w:trHeight w:val="113"/>
          <w:jc w:val="center"/>
        </w:trPr>
        <w:tc>
          <w:tcPr>
            <w:tcW w:w="854" w:type="dxa"/>
            <w:vAlign w:val="center"/>
          </w:tcPr>
          <w:p w14:paraId="25A2769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63</w:t>
            </w:r>
          </w:p>
        </w:tc>
        <w:tc>
          <w:tcPr>
            <w:tcW w:w="7311" w:type="dxa"/>
            <w:noWrap/>
            <w:vAlign w:val="center"/>
          </w:tcPr>
          <w:p w14:paraId="64ABDF02"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C4129X HP rendimiento 10.000 hojas, tecnología de impresión láser</w:t>
            </w:r>
          </w:p>
        </w:tc>
        <w:tc>
          <w:tcPr>
            <w:tcW w:w="453" w:type="dxa"/>
            <w:noWrap/>
            <w:vAlign w:val="center"/>
          </w:tcPr>
          <w:p w14:paraId="3097485D"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6BFDC32" w14:textId="77777777" w:rsidR="00C9631F" w:rsidRPr="00E21743" w:rsidRDefault="00C9631F" w:rsidP="00D07693">
            <w:pPr>
              <w:spacing w:after="0" w:line="240" w:lineRule="auto"/>
              <w:rPr>
                <w:rFonts w:ascii="Arial" w:hAnsi="Arial" w:cs="Arial"/>
                <w:sz w:val="16"/>
                <w:szCs w:val="16"/>
              </w:rPr>
            </w:pPr>
          </w:p>
        </w:tc>
      </w:tr>
      <w:tr w:rsidR="00C9631F" w:rsidRPr="00E21743" w14:paraId="032144E7" w14:textId="77777777" w:rsidTr="00C9631F">
        <w:trPr>
          <w:trHeight w:val="113"/>
          <w:jc w:val="center"/>
        </w:trPr>
        <w:tc>
          <w:tcPr>
            <w:tcW w:w="854" w:type="dxa"/>
            <w:vAlign w:val="center"/>
          </w:tcPr>
          <w:p w14:paraId="3BA216C5"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64</w:t>
            </w:r>
          </w:p>
        </w:tc>
        <w:tc>
          <w:tcPr>
            <w:tcW w:w="7311" w:type="dxa"/>
            <w:noWrap/>
            <w:vAlign w:val="center"/>
          </w:tcPr>
          <w:p w14:paraId="545059CF"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C4092A, HP tecnología de impresión láser, rendimiento 23.000 paginas</w:t>
            </w:r>
          </w:p>
        </w:tc>
        <w:tc>
          <w:tcPr>
            <w:tcW w:w="453" w:type="dxa"/>
            <w:noWrap/>
            <w:vAlign w:val="center"/>
          </w:tcPr>
          <w:p w14:paraId="299236AA"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947D0C7" w14:textId="77777777" w:rsidR="00C9631F" w:rsidRPr="00E21743" w:rsidRDefault="00C9631F" w:rsidP="00D07693">
            <w:pPr>
              <w:spacing w:after="0" w:line="240" w:lineRule="auto"/>
              <w:rPr>
                <w:rFonts w:ascii="Arial" w:hAnsi="Arial" w:cs="Arial"/>
                <w:sz w:val="16"/>
                <w:szCs w:val="16"/>
              </w:rPr>
            </w:pPr>
          </w:p>
        </w:tc>
      </w:tr>
      <w:tr w:rsidR="00C9631F" w:rsidRPr="00E21743" w14:paraId="019328F9" w14:textId="77777777" w:rsidTr="00C9631F">
        <w:trPr>
          <w:trHeight w:val="113"/>
          <w:jc w:val="center"/>
        </w:trPr>
        <w:tc>
          <w:tcPr>
            <w:tcW w:w="854" w:type="dxa"/>
            <w:vAlign w:val="center"/>
          </w:tcPr>
          <w:p w14:paraId="2E5D06E5"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65</w:t>
            </w:r>
          </w:p>
        </w:tc>
        <w:tc>
          <w:tcPr>
            <w:tcW w:w="7311" w:type="dxa"/>
            <w:noWrap/>
            <w:vAlign w:val="center"/>
          </w:tcPr>
          <w:p w14:paraId="41DE42C7"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CF289A HP rendimiento 5.000 paginas</w:t>
            </w:r>
          </w:p>
        </w:tc>
        <w:tc>
          <w:tcPr>
            <w:tcW w:w="453" w:type="dxa"/>
            <w:noWrap/>
            <w:vAlign w:val="center"/>
          </w:tcPr>
          <w:p w14:paraId="06B4B6FF"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DDCFAEC" w14:textId="77777777" w:rsidR="00C9631F" w:rsidRPr="00E21743" w:rsidRDefault="00C9631F" w:rsidP="00D07693">
            <w:pPr>
              <w:spacing w:after="0" w:line="240" w:lineRule="auto"/>
              <w:rPr>
                <w:rFonts w:ascii="Arial" w:hAnsi="Arial" w:cs="Arial"/>
                <w:sz w:val="16"/>
                <w:szCs w:val="16"/>
              </w:rPr>
            </w:pPr>
          </w:p>
        </w:tc>
      </w:tr>
      <w:tr w:rsidR="00C9631F" w:rsidRPr="00E21743" w14:paraId="3A20D58E" w14:textId="77777777" w:rsidTr="00C9631F">
        <w:trPr>
          <w:trHeight w:val="113"/>
          <w:jc w:val="center"/>
        </w:trPr>
        <w:tc>
          <w:tcPr>
            <w:tcW w:w="854" w:type="dxa"/>
            <w:vAlign w:val="center"/>
          </w:tcPr>
          <w:p w14:paraId="059787E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66</w:t>
            </w:r>
          </w:p>
        </w:tc>
        <w:tc>
          <w:tcPr>
            <w:tcW w:w="7311" w:type="dxa"/>
            <w:noWrap/>
            <w:vAlign w:val="center"/>
          </w:tcPr>
          <w:p w14:paraId="2144E87C"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213A HP varios colores (amarillo-magenta-azul-negro)</w:t>
            </w:r>
          </w:p>
        </w:tc>
        <w:tc>
          <w:tcPr>
            <w:tcW w:w="453" w:type="dxa"/>
            <w:noWrap/>
            <w:vAlign w:val="center"/>
          </w:tcPr>
          <w:p w14:paraId="6B9793ED"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112D276" w14:textId="77777777" w:rsidR="00C9631F" w:rsidRPr="00E21743" w:rsidRDefault="00C9631F" w:rsidP="00D07693">
            <w:pPr>
              <w:spacing w:after="0" w:line="240" w:lineRule="auto"/>
              <w:rPr>
                <w:rFonts w:ascii="Arial" w:hAnsi="Arial" w:cs="Arial"/>
                <w:sz w:val="16"/>
                <w:szCs w:val="16"/>
              </w:rPr>
            </w:pPr>
          </w:p>
        </w:tc>
      </w:tr>
      <w:tr w:rsidR="00C9631F" w:rsidRPr="00E21743" w14:paraId="33AFE104" w14:textId="77777777" w:rsidTr="00C9631F">
        <w:trPr>
          <w:trHeight w:val="113"/>
          <w:jc w:val="center"/>
        </w:trPr>
        <w:tc>
          <w:tcPr>
            <w:tcW w:w="854" w:type="dxa"/>
            <w:vAlign w:val="center"/>
          </w:tcPr>
          <w:p w14:paraId="18AD768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67</w:t>
            </w:r>
          </w:p>
        </w:tc>
        <w:tc>
          <w:tcPr>
            <w:tcW w:w="7311" w:type="dxa"/>
            <w:noWrap/>
            <w:vAlign w:val="center"/>
          </w:tcPr>
          <w:p w14:paraId="51A855D5"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Tóner </w:t>
            </w:r>
            <w:proofErr w:type="spellStart"/>
            <w:r w:rsidRPr="00E21743">
              <w:rPr>
                <w:rFonts w:ascii="Arial" w:hAnsi="Arial" w:cs="Arial"/>
                <w:color w:val="000000"/>
                <w:sz w:val="16"/>
                <w:szCs w:val="16"/>
              </w:rPr>
              <w:t>Ecosys</w:t>
            </w:r>
            <w:proofErr w:type="spellEnd"/>
            <w:r w:rsidRPr="00E21743">
              <w:rPr>
                <w:rFonts w:ascii="Arial" w:hAnsi="Arial" w:cs="Arial"/>
                <w:color w:val="000000"/>
                <w:sz w:val="16"/>
                <w:szCs w:val="16"/>
              </w:rPr>
              <w:t xml:space="preserve"> M3860 IDN Tk-3202, 10000 hojas, Negro </w:t>
            </w:r>
          </w:p>
        </w:tc>
        <w:tc>
          <w:tcPr>
            <w:tcW w:w="453" w:type="dxa"/>
            <w:noWrap/>
            <w:vAlign w:val="center"/>
          </w:tcPr>
          <w:p w14:paraId="41F1A8D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EE71F7D" w14:textId="77777777" w:rsidR="00C9631F" w:rsidRPr="00E21743" w:rsidRDefault="00C9631F" w:rsidP="00D07693">
            <w:pPr>
              <w:spacing w:after="0" w:line="240" w:lineRule="auto"/>
              <w:rPr>
                <w:rFonts w:ascii="Arial" w:hAnsi="Arial" w:cs="Arial"/>
                <w:sz w:val="16"/>
                <w:szCs w:val="16"/>
              </w:rPr>
            </w:pPr>
          </w:p>
        </w:tc>
      </w:tr>
      <w:tr w:rsidR="00C9631F" w:rsidRPr="00E21743" w14:paraId="08BF903E" w14:textId="77777777" w:rsidTr="00C9631F">
        <w:trPr>
          <w:trHeight w:val="113"/>
          <w:jc w:val="center"/>
        </w:trPr>
        <w:tc>
          <w:tcPr>
            <w:tcW w:w="854" w:type="dxa"/>
            <w:vAlign w:val="center"/>
          </w:tcPr>
          <w:p w14:paraId="7D5831CA"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68</w:t>
            </w:r>
          </w:p>
        </w:tc>
        <w:tc>
          <w:tcPr>
            <w:tcW w:w="7311" w:type="dxa"/>
            <w:noWrap/>
            <w:vAlign w:val="center"/>
          </w:tcPr>
          <w:p w14:paraId="3B7AFC55" w14:textId="77777777" w:rsidR="00C9631F" w:rsidRPr="00E21743" w:rsidRDefault="00C9631F" w:rsidP="00D07693">
            <w:pPr>
              <w:spacing w:after="0" w:line="240" w:lineRule="auto"/>
              <w:jc w:val="both"/>
              <w:rPr>
                <w:rFonts w:ascii="Arial" w:hAnsi="Arial" w:cs="Arial"/>
                <w:sz w:val="16"/>
                <w:szCs w:val="16"/>
              </w:rPr>
            </w:pPr>
            <w:proofErr w:type="spellStart"/>
            <w:r w:rsidRPr="00E21743">
              <w:rPr>
                <w:rFonts w:ascii="Arial" w:hAnsi="Arial" w:cs="Arial"/>
                <w:color w:val="000000"/>
                <w:sz w:val="16"/>
                <w:szCs w:val="16"/>
              </w:rPr>
              <w:t>Toner</w:t>
            </w:r>
            <w:proofErr w:type="spellEnd"/>
            <w:r w:rsidRPr="00E21743">
              <w:rPr>
                <w:rFonts w:ascii="Arial" w:hAnsi="Arial" w:cs="Arial"/>
                <w:color w:val="000000"/>
                <w:sz w:val="16"/>
                <w:szCs w:val="16"/>
              </w:rPr>
              <w:t xml:space="preserve"> Ricoh MP501 mp601 </w:t>
            </w:r>
            <w:proofErr w:type="spellStart"/>
            <w:r w:rsidRPr="00E21743">
              <w:rPr>
                <w:rFonts w:ascii="Arial" w:hAnsi="Arial" w:cs="Arial"/>
                <w:color w:val="000000"/>
                <w:sz w:val="16"/>
                <w:szCs w:val="16"/>
              </w:rPr>
              <w:t>mp</w:t>
            </w:r>
            <w:proofErr w:type="spellEnd"/>
            <w:r w:rsidRPr="00E21743">
              <w:rPr>
                <w:rFonts w:ascii="Arial" w:hAnsi="Arial" w:cs="Arial"/>
                <w:color w:val="000000"/>
                <w:sz w:val="16"/>
                <w:szCs w:val="16"/>
              </w:rPr>
              <w:t xml:space="preserve"> 501, rendimiento 13.000 paginas</w:t>
            </w:r>
          </w:p>
        </w:tc>
        <w:tc>
          <w:tcPr>
            <w:tcW w:w="453" w:type="dxa"/>
            <w:noWrap/>
            <w:vAlign w:val="center"/>
          </w:tcPr>
          <w:p w14:paraId="782F1CB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26DC8DD" w14:textId="77777777" w:rsidR="00C9631F" w:rsidRPr="00E21743" w:rsidRDefault="00C9631F" w:rsidP="00D07693">
            <w:pPr>
              <w:spacing w:after="0" w:line="240" w:lineRule="auto"/>
              <w:rPr>
                <w:rFonts w:ascii="Arial" w:hAnsi="Arial" w:cs="Arial"/>
                <w:sz w:val="16"/>
                <w:szCs w:val="16"/>
              </w:rPr>
            </w:pPr>
          </w:p>
        </w:tc>
      </w:tr>
      <w:tr w:rsidR="00C9631F" w:rsidRPr="00E21743" w14:paraId="316B4A8A" w14:textId="77777777" w:rsidTr="00C9631F">
        <w:trPr>
          <w:trHeight w:val="113"/>
          <w:jc w:val="center"/>
        </w:trPr>
        <w:tc>
          <w:tcPr>
            <w:tcW w:w="854" w:type="dxa"/>
            <w:vAlign w:val="center"/>
          </w:tcPr>
          <w:p w14:paraId="380D58B7"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69</w:t>
            </w:r>
          </w:p>
        </w:tc>
        <w:tc>
          <w:tcPr>
            <w:tcW w:w="7311" w:type="dxa"/>
            <w:noWrap/>
            <w:vAlign w:val="center"/>
          </w:tcPr>
          <w:p w14:paraId="7311352D" w14:textId="77777777" w:rsidR="00C9631F" w:rsidRPr="00E21743" w:rsidRDefault="00C9631F" w:rsidP="00D07693">
            <w:pPr>
              <w:spacing w:after="0" w:line="240" w:lineRule="auto"/>
              <w:jc w:val="both"/>
              <w:rPr>
                <w:rFonts w:ascii="Arial" w:hAnsi="Arial" w:cs="Arial"/>
                <w:sz w:val="16"/>
                <w:szCs w:val="16"/>
              </w:rPr>
            </w:pPr>
            <w:proofErr w:type="spellStart"/>
            <w:r w:rsidRPr="00E21743">
              <w:rPr>
                <w:rFonts w:ascii="Arial" w:hAnsi="Arial" w:cs="Arial"/>
                <w:color w:val="000000"/>
                <w:sz w:val="16"/>
                <w:szCs w:val="16"/>
              </w:rPr>
              <w:t>Toner</w:t>
            </w:r>
            <w:proofErr w:type="spellEnd"/>
            <w:r w:rsidRPr="00E21743">
              <w:rPr>
                <w:rFonts w:ascii="Arial" w:hAnsi="Arial" w:cs="Arial"/>
                <w:color w:val="000000"/>
                <w:sz w:val="16"/>
                <w:szCs w:val="16"/>
              </w:rPr>
              <w:t xml:space="preserve"> Lexmark T652DN, Tóner, 25.000 paginas</w:t>
            </w:r>
          </w:p>
        </w:tc>
        <w:tc>
          <w:tcPr>
            <w:tcW w:w="453" w:type="dxa"/>
            <w:noWrap/>
            <w:vAlign w:val="center"/>
          </w:tcPr>
          <w:p w14:paraId="7631F13C"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5008E98" w14:textId="77777777" w:rsidR="00C9631F" w:rsidRPr="00E21743" w:rsidRDefault="00C9631F" w:rsidP="00D07693">
            <w:pPr>
              <w:spacing w:after="0" w:line="240" w:lineRule="auto"/>
              <w:rPr>
                <w:rFonts w:ascii="Arial" w:hAnsi="Arial" w:cs="Arial"/>
                <w:sz w:val="16"/>
                <w:szCs w:val="16"/>
              </w:rPr>
            </w:pPr>
          </w:p>
        </w:tc>
      </w:tr>
      <w:tr w:rsidR="00C9631F" w:rsidRPr="00E21743" w14:paraId="004890DF" w14:textId="77777777" w:rsidTr="00C9631F">
        <w:trPr>
          <w:trHeight w:val="113"/>
          <w:jc w:val="center"/>
        </w:trPr>
        <w:tc>
          <w:tcPr>
            <w:tcW w:w="854" w:type="dxa"/>
            <w:vAlign w:val="center"/>
          </w:tcPr>
          <w:p w14:paraId="7C176A91"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70</w:t>
            </w:r>
          </w:p>
        </w:tc>
        <w:tc>
          <w:tcPr>
            <w:tcW w:w="7311" w:type="dxa"/>
            <w:noWrap/>
            <w:vAlign w:val="center"/>
          </w:tcPr>
          <w:p w14:paraId="29604619"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Tinta Epson 664 colores varios, Impresión máximo rendimiento de 4000 Botella 70ml</w:t>
            </w:r>
          </w:p>
        </w:tc>
        <w:tc>
          <w:tcPr>
            <w:tcW w:w="453" w:type="dxa"/>
            <w:noWrap/>
            <w:vAlign w:val="center"/>
          </w:tcPr>
          <w:p w14:paraId="6D6DE5A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C1016D4" w14:textId="77777777" w:rsidR="00C9631F" w:rsidRPr="00E21743" w:rsidRDefault="00C9631F" w:rsidP="00D07693">
            <w:pPr>
              <w:spacing w:after="0" w:line="240" w:lineRule="auto"/>
              <w:rPr>
                <w:rFonts w:ascii="Arial" w:hAnsi="Arial" w:cs="Arial"/>
                <w:sz w:val="16"/>
                <w:szCs w:val="16"/>
              </w:rPr>
            </w:pPr>
          </w:p>
        </w:tc>
      </w:tr>
      <w:tr w:rsidR="00C9631F" w:rsidRPr="00E21743" w14:paraId="0ECC039F" w14:textId="77777777" w:rsidTr="00C9631F">
        <w:trPr>
          <w:trHeight w:val="113"/>
          <w:jc w:val="center"/>
        </w:trPr>
        <w:tc>
          <w:tcPr>
            <w:tcW w:w="854" w:type="dxa"/>
            <w:vAlign w:val="center"/>
          </w:tcPr>
          <w:p w14:paraId="7AEA63EB"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71</w:t>
            </w:r>
          </w:p>
        </w:tc>
        <w:tc>
          <w:tcPr>
            <w:tcW w:w="7311" w:type="dxa"/>
            <w:noWrap/>
            <w:vAlign w:val="center"/>
          </w:tcPr>
          <w:p w14:paraId="0D083552"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Tinta Epson 544 </w:t>
            </w:r>
            <w:proofErr w:type="spellStart"/>
            <w:r w:rsidRPr="00E21743">
              <w:rPr>
                <w:rFonts w:ascii="Arial" w:hAnsi="Arial" w:cs="Arial"/>
                <w:color w:val="000000"/>
                <w:sz w:val="16"/>
                <w:szCs w:val="16"/>
              </w:rPr>
              <w:t>ecotank</w:t>
            </w:r>
            <w:proofErr w:type="spellEnd"/>
            <w:r w:rsidRPr="00E21743">
              <w:rPr>
                <w:rFonts w:ascii="Arial" w:hAnsi="Arial" w:cs="Arial"/>
                <w:color w:val="000000"/>
                <w:sz w:val="16"/>
                <w:szCs w:val="16"/>
              </w:rPr>
              <w:t xml:space="preserve"> colores varios, Tarro de 65 ml, 4.500 páginas.</w:t>
            </w:r>
          </w:p>
        </w:tc>
        <w:tc>
          <w:tcPr>
            <w:tcW w:w="453" w:type="dxa"/>
            <w:noWrap/>
            <w:vAlign w:val="center"/>
          </w:tcPr>
          <w:p w14:paraId="0EF251E6"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13CA67F" w14:textId="77777777" w:rsidR="00C9631F" w:rsidRPr="00E21743" w:rsidRDefault="00C9631F" w:rsidP="00D07693">
            <w:pPr>
              <w:spacing w:after="0" w:line="240" w:lineRule="auto"/>
              <w:rPr>
                <w:rFonts w:ascii="Arial" w:hAnsi="Arial" w:cs="Arial"/>
                <w:sz w:val="16"/>
                <w:szCs w:val="16"/>
              </w:rPr>
            </w:pPr>
          </w:p>
        </w:tc>
      </w:tr>
      <w:tr w:rsidR="00C9631F" w:rsidRPr="00E21743" w14:paraId="1E768AE9" w14:textId="77777777" w:rsidTr="00C9631F">
        <w:trPr>
          <w:trHeight w:val="113"/>
          <w:jc w:val="center"/>
        </w:trPr>
        <w:tc>
          <w:tcPr>
            <w:tcW w:w="854" w:type="dxa"/>
            <w:vAlign w:val="center"/>
          </w:tcPr>
          <w:p w14:paraId="43B3A80E"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72</w:t>
            </w:r>
          </w:p>
        </w:tc>
        <w:tc>
          <w:tcPr>
            <w:tcW w:w="7311" w:type="dxa"/>
            <w:noWrap/>
            <w:vAlign w:val="center"/>
          </w:tcPr>
          <w:p w14:paraId="5E42F664"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Tinta Epson 504 </w:t>
            </w:r>
            <w:proofErr w:type="spellStart"/>
            <w:r w:rsidRPr="00E21743">
              <w:rPr>
                <w:rFonts w:ascii="Arial" w:hAnsi="Arial" w:cs="Arial"/>
                <w:color w:val="000000"/>
                <w:sz w:val="16"/>
                <w:szCs w:val="16"/>
              </w:rPr>
              <w:t>ecotank</w:t>
            </w:r>
            <w:proofErr w:type="spellEnd"/>
            <w:r w:rsidRPr="00E21743">
              <w:rPr>
                <w:rFonts w:ascii="Arial" w:hAnsi="Arial" w:cs="Arial"/>
                <w:color w:val="000000"/>
                <w:sz w:val="16"/>
                <w:szCs w:val="16"/>
              </w:rPr>
              <w:t xml:space="preserve"> colores varios, tarro de 65 ml 4.500 páginas.</w:t>
            </w:r>
          </w:p>
        </w:tc>
        <w:tc>
          <w:tcPr>
            <w:tcW w:w="453" w:type="dxa"/>
            <w:noWrap/>
            <w:vAlign w:val="center"/>
          </w:tcPr>
          <w:p w14:paraId="49F33FA2"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3DCF382" w14:textId="77777777" w:rsidR="00C9631F" w:rsidRPr="00E21743" w:rsidRDefault="00C9631F" w:rsidP="00D07693">
            <w:pPr>
              <w:spacing w:after="0" w:line="240" w:lineRule="auto"/>
              <w:rPr>
                <w:rFonts w:ascii="Arial" w:hAnsi="Arial" w:cs="Arial"/>
                <w:sz w:val="16"/>
                <w:szCs w:val="16"/>
              </w:rPr>
            </w:pPr>
          </w:p>
        </w:tc>
      </w:tr>
      <w:tr w:rsidR="00C9631F" w:rsidRPr="00E21743" w14:paraId="4CDDF30A" w14:textId="77777777" w:rsidTr="00C9631F">
        <w:trPr>
          <w:trHeight w:val="113"/>
          <w:jc w:val="center"/>
        </w:trPr>
        <w:tc>
          <w:tcPr>
            <w:tcW w:w="854" w:type="dxa"/>
            <w:vAlign w:val="center"/>
          </w:tcPr>
          <w:p w14:paraId="44BBC777"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73</w:t>
            </w:r>
          </w:p>
        </w:tc>
        <w:tc>
          <w:tcPr>
            <w:tcW w:w="7311" w:type="dxa"/>
            <w:noWrap/>
            <w:vAlign w:val="center"/>
          </w:tcPr>
          <w:p w14:paraId="72DFEA42"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Tinta Epson M04 XL Rendimiento de impresión: 10.000 Páginas color negro 166 ml.</w:t>
            </w:r>
          </w:p>
        </w:tc>
        <w:tc>
          <w:tcPr>
            <w:tcW w:w="453" w:type="dxa"/>
            <w:noWrap/>
            <w:vAlign w:val="center"/>
          </w:tcPr>
          <w:p w14:paraId="132AD180"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CB3E826" w14:textId="77777777" w:rsidR="00C9631F" w:rsidRPr="00E21743" w:rsidRDefault="00C9631F" w:rsidP="00D07693">
            <w:pPr>
              <w:spacing w:after="0" w:line="240" w:lineRule="auto"/>
              <w:rPr>
                <w:rFonts w:ascii="Arial" w:hAnsi="Arial" w:cs="Arial"/>
                <w:sz w:val="16"/>
                <w:szCs w:val="16"/>
              </w:rPr>
            </w:pPr>
          </w:p>
        </w:tc>
      </w:tr>
      <w:tr w:rsidR="00C9631F" w:rsidRPr="00E21743" w14:paraId="167A1514" w14:textId="77777777" w:rsidTr="00C9631F">
        <w:trPr>
          <w:trHeight w:val="113"/>
          <w:jc w:val="center"/>
        </w:trPr>
        <w:tc>
          <w:tcPr>
            <w:tcW w:w="854" w:type="dxa"/>
            <w:vAlign w:val="center"/>
          </w:tcPr>
          <w:p w14:paraId="79C19C93"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74</w:t>
            </w:r>
          </w:p>
        </w:tc>
        <w:tc>
          <w:tcPr>
            <w:tcW w:w="7311" w:type="dxa"/>
            <w:noWrap/>
            <w:vAlign w:val="center"/>
          </w:tcPr>
          <w:p w14:paraId="13A09A5B"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Tinta Epson 534 colores varios - 6.000 páginas tarro de 120 ml.</w:t>
            </w:r>
          </w:p>
        </w:tc>
        <w:tc>
          <w:tcPr>
            <w:tcW w:w="453" w:type="dxa"/>
            <w:noWrap/>
            <w:vAlign w:val="center"/>
          </w:tcPr>
          <w:p w14:paraId="134E5EB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0945B29" w14:textId="77777777" w:rsidR="00C9631F" w:rsidRPr="00E21743" w:rsidRDefault="00C9631F" w:rsidP="00D07693">
            <w:pPr>
              <w:spacing w:after="0" w:line="240" w:lineRule="auto"/>
              <w:rPr>
                <w:rFonts w:ascii="Arial" w:hAnsi="Arial" w:cs="Arial"/>
                <w:sz w:val="16"/>
                <w:szCs w:val="16"/>
              </w:rPr>
            </w:pPr>
          </w:p>
        </w:tc>
      </w:tr>
      <w:tr w:rsidR="00C9631F" w:rsidRPr="00E21743" w14:paraId="175E58E3" w14:textId="77777777" w:rsidTr="00C9631F">
        <w:trPr>
          <w:trHeight w:val="113"/>
          <w:jc w:val="center"/>
        </w:trPr>
        <w:tc>
          <w:tcPr>
            <w:tcW w:w="854" w:type="dxa"/>
            <w:vAlign w:val="center"/>
          </w:tcPr>
          <w:p w14:paraId="64876A4B"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75</w:t>
            </w:r>
          </w:p>
        </w:tc>
        <w:tc>
          <w:tcPr>
            <w:tcW w:w="7311" w:type="dxa"/>
            <w:noWrap/>
            <w:vAlign w:val="center"/>
          </w:tcPr>
          <w:p w14:paraId="3A05AAC5"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Tinta Brother varios colores compatibles con DCP- T720DW, 100 ml.</w:t>
            </w:r>
          </w:p>
        </w:tc>
        <w:tc>
          <w:tcPr>
            <w:tcW w:w="453" w:type="dxa"/>
            <w:noWrap/>
            <w:vAlign w:val="center"/>
          </w:tcPr>
          <w:p w14:paraId="06751426"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4929B58" w14:textId="77777777" w:rsidR="00C9631F" w:rsidRPr="00E21743" w:rsidRDefault="00C9631F" w:rsidP="00D07693">
            <w:pPr>
              <w:spacing w:after="0" w:line="240" w:lineRule="auto"/>
              <w:rPr>
                <w:rFonts w:ascii="Arial" w:hAnsi="Arial" w:cs="Arial"/>
                <w:sz w:val="16"/>
                <w:szCs w:val="16"/>
              </w:rPr>
            </w:pPr>
          </w:p>
        </w:tc>
      </w:tr>
      <w:tr w:rsidR="00C9631F" w:rsidRPr="00E21743" w14:paraId="7D04738B" w14:textId="77777777" w:rsidTr="00C9631F">
        <w:trPr>
          <w:trHeight w:val="113"/>
          <w:jc w:val="center"/>
        </w:trPr>
        <w:tc>
          <w:tcPr>
            <w:tcW w:w="854" w:type="dxa"/>
            <w:vAlign w:val="center"/>
          </w:tcPr>
          <w:p w14:paraId="1984AEBF"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76</w:t>
            </w:r>
          </w:p>
        </w:tc>
        <w:tc>
          <w:tcPr>
            <w:tcW w:w="7311" w:type="dxa"/>
            <w:noWrap/>
            <w:vAlign w:val="center"/>
          </w:tcPr>
          <w:p w14:paraId="1230844C"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lang w:val="pt-PT"/>
              </w:rPr>
              <w:t xml:space="preserve">Tinta Epson 774, Tarro de 140 ml, 9000 páginas, R 12x50 </w:t>
            </w:r>
          </w:p>
        </w:tc>
        <w:tc>
          <w:tcPr>
            <w:tcW w:w="453" w:type="dxa"/>
            <w:noWrap/>
            <w:vAlign w:val="center"/>
          </w:tcPr>
          <w:p w14:paraId="6A4FFFD8"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1A16F011"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62562E26" w14:textId="77777777" w:rsidTr="00C9631F">
        <w:trPr>
          <w:trHeight w:val="113"/>
          <w:jc w:val="center"/>
        </w:trPr>
        <w:tc>
          <w:tcPr>
            <w:tcW w:w="854" w:type="dxa"/>
            <w:vAlign w:val="center"/>
          </w:tcPr>
          <w:p w14:paraId="2ED1A49E"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77</w:t>
            </w:r>
          </w:p>
        </w:tc>
        <w:tc>
          <w:tcPr>
            <w:tcW w:w="7311" w:type="dxa"/>
            <w:noWrap/>
            <w:vAlign w:val="center"/>
          </w:tcPr>
          <w:p w14:paraId="3BA50476" w14:textId="77777777" w:rsidR="00C9631F" w:rsidRPr="00E21743" w:rsidRDefault="00C9631F" w:rsidP="00D07693">
            <w:pPr>
              <w:spacing w:after="0" w:line="240" w:lineRule="auto"/>
              <w:jc w:val="both"/>
              <w:rPr>
                <w:rFonts w:ascii="Arial" w:hAnsi="Arial" w:cs="Arial"/>
                <w:sz w:val="16"/>
                <w:szCs w:val="16"/>
              </w:rPr>
            </w:pPr>
            <w:proofErr w:type="spellStart"/>
            <w:r w:rsidRPr="00E21743">
              <w:rPr>
                <w:rFonts w:ascii="Arial" w:hAnsi="Arial" w:cs="Arial"/>
                <w:color w:val="000000"/>
                <w:sz w:val="16"/>
                <w:szCs w:val="16"/>
              </w:rPr>
              <w:t>Compucarta</w:t>
            </w:r>
            <w:proofErr w:type="spellEnd"/>
            <w:r w:rsidRPr="00E21743">
              <w:rPr>
                <w:rFonts w:ascii="Arial" w:hAnsi="Arial" w:cs="Arial"/>
                <w:color w:val="000000"/>
                <w:sz w:val="16"/>
                <w:szCs w:val="16"/>
              </w:rPr>
              <w:t>, 9 ½ x 11, 1 parte caja x 3000 hojas</w:t>
            </w:r>
          </w:p>
        </w:tc>
        <w:tc>
          <w:tcPr>
            <w:tcW w:w="453" w:type="dxa"/>
            <w:noWrap/>
            <w:vAlign w:val="center"/>
          </w:tcPr>
          <w:p w14:paraId="44A8EC26"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F783A02" w14:textId="77777777" w:rsidR="00C9631F" w:rsidRPr="00E21743" w:rsidRDefault="00C9631F" w:rsidP="00D07693">
            <w:pPr>
              <w:spacing w:after="0" w:line="240" w:lineRule="auto"/>
              <w:rPr>
                <w:rFonts w:ascii="Arial" w:hAnsi="Arial" w:cs="Arial"/>
                <w:sz w:val="16"/>
                <w:szCs w:val="16"/>
              </w:rPr>
            </w:pPr>
          </w:p>
        </w:tc>
      </w:tr>
      <w:tr w:rsidR="00C9631F" w:rsidRPr="00E21743" w14:paraId="2CC07B40" w14:textId="77777777" w:rsidTr="00C9631F">
        <w:trPr>
          <w:trHeight w:val="113"/>
          <w:jc w:val="center"/>
        </w:trPr>
        <w:tc>
          <w:tcPr>
            <w:tcW w:w="854" w:type="dxa"/>
            <w:vAlign w:val="center"/>
          </w:tcPr>
          <w:p w14:paraId="1F35565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78</w:t>
            </w:r>
          </w:p>
        </w:tc>
        <w:tc>
          <w:tcPr>
            <w:tcW w:w="7311" w:type="dxa"/>
            <w:noWrap/>
            <w:vAlign w:val="center"/>
          </w:tcPr>
          <w:p w14:paraId="5C3D84EB" w14:textId="77777777" w:rsidR="00C9631F" w:rsidRPr="00E21743" w:rsidRDefault="00C9631F" w:rsidP="00D07693">
            <w:pPr>
              <w:spacing w:after="0" w:line="240" w:lineRule="auto"/>
              <w:jc w:val="both"/>
              <w:rPr>
                <w:rFonts w:ascii="Arial" w:hAnsi="Arial" w:cs="Arial"/>
                <w:sz w:val="16"/>
                <w:szCs w:val="16"/>
              </w:rPr>
            </w:pPr>
            <w:proofErr w:type="spellStart"/>
            <w:r w:rsidRPr="00E21743">
              <w:rPr>
                <w:rFonts w:ascii="Arial" w:hAnsi="Arial" w:cs="Arial"/>
                <w:color w:val="000000"/>
                <w:sz w:val="16"/>
                <w:szCs w:val="16"/>
              </w:rPr>
              <w:t>Compucarta</w:t>
            </w:r>
            <w:proofErr w:type="spellEnd"/>
            <w:r w:rsidRPr="00E21743">
              <w:rPr>
                <w:rFonts w:ascii="Arial" w:hAnsi="Arial" w:cs="Arial"/>
                <w:color w:val="000000"/>
                <w:sz w:val="16"/>
                <w:szCs w:val="16"/>
              </w:rPr>
              <w:t>, 9 ½ x 5 ½, 2 partes caja x 3000 hojas</w:t>
            </w:r>
          </w:p>
        </w:tc>
        <w:tc>
          <w:tcPr>
            <w:tcW w:w="453" w:type="dxa"/>
            <w:noWrap/>
            <w:vAlign w:val="center"/>
          </w:tcPr>
          <w:p w14:paraId="3F21123F"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2C5E3C9" w14:textId="77777777" w:rsidR="00C9631F" w:rsidRPr="00E21743" w:rsidRDefault="00C9631F" w:rsidP="00D07693">
            <w:pPr>
              <w:spacing w:after="0" w:line="240" w:lineRule="auto"/>
              <w:rPr>
                <w:rFonts w:ascii="Arial" w:hAnsi="Arial" w:cs="Arial"/>
                <w:sz w:val="16"/>
                <w:szCs w:val="16"/>
              </w:rPr>
            </w:pPr>
          </w:p>
        </w:tc>
      </w:tr>
      <w:tr w:rsidR="00C9631F" w:rsidRPr="00E21743" w14:paraId="611678C1" w14:textId="77777777" w:rsidTr="00C9631F">
        <w:trPr>
          <w:trHeight w:val="113"/>
          <w:jc w:val="center"/>
        </w:trPr>
        <w:tc>
          <w:tcPr>
            <w:tcW w:w="854" w:type="dxa"/>
            <w:vAlign w:val="center"/>
          </w:tcPr>
          <w:p w14:paraId="6F450902"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79</w:t>
            </w:r>
          </w:p>
        </w:tc>
        <w:tc>
          <w:tcPr>
            <w:tcW w:w="7311" w:type="dxa"/>
            <w:noWrap/>
            <w:vAlign w:val="center"/>
          </w:tcPr>
          <w:p w14:paraId="46778BDC"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Tóner hp 53A Q 7553A, Tóner 3.000 paginas</w:t>
            </w:r>
          </w:p>
        </w:tc>
        <w:tc>
          <w:tcPr>
            <w:tcW w:w="453" w:type="dxa"/>
            <w:noWrap/>
            <w:vAlign w:val="center"/>
          </w:tcPr>
          <w:p w14:paraId="733D53C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12C31557" w14:textId="77777777" w:rsidR="00C9631F" w:rsidRPr="00E21743" w:rsidRDefault="00C9631F" w:rsidP="00D07693">
            <w:pPr>
              <w:spacing w:after="0" w:line="240" w:lineRule="auto"/>
              <w:rPr>
                <w:rFonts w:ascii="Arial" w:hAnsi="Arial" w:cs="Arial"/>
                <w:sz w:val="16"/>
                <w:szCs w:val="16"/>
              </w:rPr>
            </w:pPr>
          </w:p>
        </w:tc>
      </w:tr>
      <w:tr w:rsidR="00C9631F" w:rsidRPr="00E21743" w14:paraId="21A38524" w14:textId="77777777" w:rsidTr="00C9631F">
        <w:trPr>
          <w:trHeight w:val="113"/>
          <w:jc w:val="center"/>
        </w:trPr>
        <w:tc>
          <w:tcPr>
            <w:tcW w:w="854" w:type="dxa"/>
            <w:vAlign w:val="center"/>
          </w:tcPr>
          <w:p w14:paraId="36236F43"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80</w:t>
            </w:r>
          </w:p>
        </w:tc>
        <w:tc>
          <w:tcPr>
            <w:tcW w:w="7311" w:type="dxa"/>
            <w:noWrap/>
            <w:vAlign w:val="center"/>
          </w:tcPr>
          <w:p w14:paraId="08702D71"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Inflador manual para globos</w:t>
            </w:r>
          </w:p>
        </w:tc>
        <w:tc>
          <w:tcPr>
            <w:tcW w:w="453" w:type="dxa"/>
            <w:noWrap/>
            <w:vAlign w:val="center"/>
          </w:tcPr>
          <w:p w14:paraId="528C0232"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03D1034" w14:textId="77777777" w:rsidR="00C9631F" w:rsidRPr="00E21743" w:rsidRDefault="00C9631F" w:rsidP="00D07693">
            <w:pPr>
              <w:spacing w:after="0" w:line="240" w:lineRule="auto"/>
              <w:rPr>
                <w:rFonts w:ascii="Arial" w:hAnsi="Arial" w:cs="Arial"/>
                <w:sz w:val="16"/>
                <w:szCs w:val="16"/>
              </w:rPr>
            </w:pPr>
          </w:p>
        </w:tc>
      </w:tr>
      <w:tr w:rsidR="00C9631F" w:rsidRPr="00E21743" w14:paraId="4CFDA22D" w14:textId="77777777" w:rsidTr="00C9631F">
        <w:trPr>
          <w:trHeight w:val="113"/>
          <w:jc w:val="center"/>
        </w:trPr>
        <w:tc>
          <w:tcPr>
            <w:tcW w:w="854" w:type="dxa"/>
            <w:vAlign w:val="center"/>
          </w:tcPr>
          <w:p w14:paraId="19377F49"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81</w:t>
            </w:r>
          </w:p>
        </w:tc>
        <w:tc>
          <w:tcPr>
            <w:tcW w:w="7311" w:type="dxa"/>
            <w:noWrap/>
            <w:vAlign w:val="center"/>
          </w:tcPr>
          <w:p w14:paraId="011AD8C2"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Pincel diferente calibre, Paquete x 10</w:t>
            </w:r>
          </w:p>
        </w:tc>
        <w:tc>
          <w:tcPr>
            <w:tcW w:w="453" w:type="dxa"/>
            <w:noWrap/>
            <w:vAlign w:val="center"/>
          </w:tcPr>
          <w:p w14:paraId="7DFA37A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336162E" w14:textId="77777777" w:rsidR="00C9631F" w:rsidRPr="00E21743" w:rsidRDefault="00C9631F" w:rsidP="00D07693">
            <w:pPr>
              <w:spacing w:after="0" w:line="240" w:lineRule="auto"/>
              <w:rPr>
                <w:rFonts w:ascii="Arial" w:hAnsi="Arial" w:cs="Arial"/>
                <w:sz w:val="16"/>
                <w:szCs w:val="16"/>
              </w:rPr>
            </w:pPr>
          </w:p>
        </w:tc>
      </w:tr>
      <w:tr w:rsidR="00C9631F" w:rsidRPr="00E21743" w14:paraId="57793EB9" w14:textId="77777777" w:rsidTr="00C9631F">
        <w:trPr>
          <w:trHeight w:val="113"/>
          <w:jc w:val="center"/>
        </w:trPr>
        <w:tc>
          <w:tcPr>
            <w:tcW w:w="854" w:type="dxa"/>
            <w:vAlign w:val="center"/>
          </w:tcPr>
          <w:p w14:paraId="39436C6C"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82</w:t>
            </w:r>
          </w:p>
        </w:tc>
        <w:tc>
          <w:tcPr>
            <w:tcW w:w="7311" w:type="dxa"/>
            <w:noWrap/>
            <w:vAlign w:val="center"/>
          </w:tcPr>
          <w:p w14:paraId="6AA32E11" w14:textId="77777777" w:rsidR="00C9631F" w:rsidRPr="00E21743" w:rsidRDefault="00C9631F" w:rsidP="00D07693">
            <w:pPr>
              <w:spacing w:after="0" w:line="240" w:lineRule="auto"/>
              <w:jc w:val="both"/>
              <w:rPr>
                <w:rFonts w:ascii="Arial" w:hAnsi="Arial" w:cs="Arial"/>
                <w:sz w:val="16"/>
                <w:szCs w:val="16"/>
                <w:lang w:val="pt-PT"/>
              </w:rPr>
            </w:pPr>
            <w:r w:rsidRPr="00E21743">
              <w:rPr>
                <w:rFonts w:ascii="Arial" w:hAnsi="Arial" w:cs="Arial"/>
                <w:color w:val="000000"/>
                <w:sz w:val="16"/>
                <w:szCs w:val="16"/>
              </w:rPr>
              <w:t>Batería recargable 9 V, cuadrada</w:t>
            </w:r>
          </w:p>
        </w:tc>
        <w:tc>
          <w:tcPr>
            <w:tcW w:w="453" w:type="dxa"/>
            <w:noWrap/>
            <w:vAlign w:val="center"/>
          </w:tcPr>
          <w:p w14:paraId="112B434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43C0D35C" w14:textId="77777777" w:rsidR="00C9631F" w:rsidRPr="00E21743" w:rsidRDefault="00C9631F" w:rsidP="00D07693">
            <w:pPr>
              <w:spacing w:after="0" w:line="240" w:lineRule="auto"/>
              <w:rPr>
                <w:rFonts w:ascii="Arial" w:hAnsi="Arial" w:cs="Arial"/>
                <w:sz w:val="16"/>
                <w:szCs w:val="16"/>
              </w:rPr>
            </w:pPr>
          </w:p>
        </w:tc>
      </w:tr>
      <w:tr w:rsidR="00C9631F" w:rsidRPr="00E21743" w14:paraId="5A3A692E" w14:textId="77777777" w:rsidTr="00C9631F">
        <w:trPr>
          <w:trHeight w:val="113"/>
          <w:jc w:val="center"/>
        </w:trPr>
        <w:tc>
          <w:tcPr>
            <w:tcW w:w="854" w:type="dxa"/>
            <w:vAlign w:val="center"/>
          </w:tcPr>
          <w:p w14:paraId="616811ED"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83</w:t>
            </w:r>
          </w:p>
        </w:tc>
        <w:tc>
          <w:tcPr>
            <w:tcW w:w="7311" w:type="dxa"/>
            <w:noWrap/>
            <w:vAlign w:val="center"/>
          </w:tcPr>
          <w:p w14:paraId="70849F51"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Batería AA alcalina, Paquete x 2</w:t>
            </w:r>
          </w:p>
        </w:tc>
        <w:tc>
          <w:tcPr>
            <w:tcW w:w="453" w:type="dxa"/>
            <w:noWrap/>
            <w:vAlign w:val="center"/>
          </w:tcPr>
          <w:p w14:paraId="2AE0C7AF"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C5955BA" w14:textId="77777777" w:rsidR="00C9631F" w:rsidRPr="00E21743" w:rsidRDefault="00C9631F" w:rsidP="00D07693">
            <w:pPr>
              <w:spacing w:after="0" w:line="240" w:lineRule="auto"/>
              <w:rPr>
                <w:rFonts w:ascii="Arial" w:hAnsi="Arial" w:cs="Arial"/>
                <w:sz w:val="16"/>
                <w:szCs w:val="16"/>
              </w:rPr>
            </w:pPr>
          </w:p>
        </w:tc>
      </w:tr>
      <w:tr w:rsidR="00C9631F" w:rsidRPr="00E21743" w14:paraId="3CEE4EAE" w14:textId="77777777" w:rsidTr="00C9631F">
        <w:trPr>
          <w:trHeight w:val="113"/>
          <w:jc w:val="center"/>
        </w:trPr>
        <w:tc>
          <w:tcPr>
            <w:tcW w:w="854" w:type="dxa"/>
            <w:vAlign w:val="center"/>
          </w:tcPr>
          <w:p w14:paraId="0DE1F4C9"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84</w:t>
            </w:r>
          </w:p>
        </w:tc>
        <w:tc>
          <w:tcPr>
            <w:tcW w:w="7311" w:type="dxa"/>
            <w:noWrap/>
            <w:vAlign w:val="center"/>
          </w:tcPr>
          <w:p w14:paraId="30788C27"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Batería AAA alcalina, Paquete x 2</w:t>
            </w:r>
          </w:p>
        </w:tc>
        <w:tc>
          <w:tcPr>
            <w:tcW w:w="453" w:type="dxa"/>
            <w:noWrap/>
            <w:vAlign w:val="center"/>
          </w:tcPr>
          <w:p w14:paraId="1BA57270"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3523E3FE" w14:textId="77777777" w:rsidR="00C9631F" w:rsidRPr="00E21743" w:rsidRDefault="00C9631F" w:rsidP="00D07693">
            <w:pPr>
              <w:spacing w:after="0" w:line="240" w:lineRule="auto"/>
              <w:rPr>
                <w:rFonts w:ascii="Arial" w:hAnsi="Arial" w:cs="Arial"/>
                <w:sz w:val="16"/>
                <w:szCs w:val="16"/>
              </w:rPr>
            </w:pPr>
          </w:p>
        </w:tc>
      </w:tr>
      <w:tr w:rsidR="00C9631F" w:rsidRPr="00E21743" w14:paraId="21CEDDF2" w14:textId="77777777" w:rsidTr="00C9631F">
        <w:trPr>
          <w:trHeight w:val="113"/>
          <w:jc w:val="center"/>
        </w:trPr>
        <w:tc>
          <w:tcPr>
            <w:tcW w:w="854" w:type="dxa"/>
            <w:vAlign w:val="center"/>
          </w:tcPr>
          <w:p w14:paraId="1D4D4706"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85</w:t>
            </w:r>
          </w:p>
        </w:tc>
        <w:tc>
          <w:tcPr>
            <w:tcW w:w="7311" w:type="dxa"/>
            <w:noWrap/>
            <w:vAlign w:val="center"/>
          </w:tcPr>
          <w:p w14:paraId="38AA748A"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Cargador batería 9 V</w:t>
            </w:r>
          </w:p>
        </w:tc>
        <w:tc>
          <w:tcPr>
            <w:tcW w:w="453" w:type="dxa"/>
            <w:noWrap/>
            <w:vAlign w:val="center"/>
          </w:tcPr>
          <w:p w14:paraId="7E45B74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3954D9A" w14:textId="77777777" w:rsidR="00C9631F" w:rsidRPr="00E21743" w:rsidRDefault="00C9631F" w:rsidP="00D07693">
            <w:pPr>
              <w:spacing w:after="0" w:line="240" w:lineRule="auto"/>
              <w:rPr>
                <w:rFonts w:ascii="Arial" w:hAnsi="Arial" w:cs="Arial"/>
                <w:sz w:val="16"/>
                <w:szCs w:val="16"/>
              </w:rPr>
            </w:pPr>
          </w:p>
        </w:tc>
      </w:tr>
      <w:tr w:rsidR="00C9631F" w:rsidRPr="00E21743" w14:paraId="21DE6221" w14:textId="77777777" w:rsidTr="00C9631F">
        <w:trPr>
          <w:trHeight w:val="113"/>
          <w:jc w:val="center"/>
        </w:trPr>
        <w:tc>
          <w:tcPr>
            <w:tcW w:w="854" w:type="dxa"/>
            <w:vAlign w:val="center"/>
          </w:tcPr>
          <w:p w14:paraId="18254DF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86</w:t>
            </w:r>
          </w:p>
        </w:tc>
        <w:tc>
          <w:tcPr>
            <w:tcW w:w="7311" w:type="dxa"/>
            <w:noWrap/>
            <w:vAlign w:val="center"/>
          </w:tcPr>
          <w:p w14:paraId="6A2C5697"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Vinilo de colores varios</w:t>
            </w:r>
          </w:p>
        </w:tc>
        <w:tc>
          <w:tcPr>
            <w:tcW w:w="453" w:type="dxa"/>
            <w:noWrap/>
            <w:vAlign w:val="center"/>
          </w:tcPr>
          <w:p w14:paraId="4202CD9A"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0965242" w14:textId="77777777" w:rsidR="00C9631F" w:rsidRPr="00E21743" w:rsidRDefault="00C9631F" w:rsidP="00D07693">
            <w:pPr>
              <w:spacing w:after="0" w:line="240" w:lineRule="auto"/>
              <w:rPr>
                <w:rFonts w:ascii="Arial" w:hAnsi="Arial" w:cs="Arial"/>
                <w:sz w:val="16"/>
                <w:szCs w:val="16"/>
              </w:rPr>
            </w:pPr>
          </w:p>
        </w:tc>
      </w:tr>
      <w:tr w:rsidR="00C9631F" w:rsidRPr="00E21743" w14:paraId="35A5E37F" w14:textId="77777777" w:rsidTr="00C9631F">
        <w:trPr>
          <w:trHeight w:val="113"/>
          <w:jc w:val="center"/>
        </w:trPr>
        <w:tc>
          <w:tcPr>
            <w:tcW w:w="854" w:type="dxa"/>
            <w:vAlign w:val="center"/>
          </w:tcPr>
          <w:p w14:paraId="6B674FA6"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87</w:t>
            </w:r>
          </w:p>
        </w:tc>
        <w:tc>
          <w:tcPr>
            <w:tcW w:w="7311" w:type="dxa"/>
            <w:noWrap/>
            <w:vAlign w:val="center"/>
          </w:tcPr>
          <w:p w14:paraId="75677977"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 xml:space="preserve">Globos surtidos R12 X 50 </w:t>
            </w:r>
          </w:p>
        </w:tc>
        <w:tc>
          <w:tcPr>
            <w:tcW w:w="453" w:type="dxa"/>
            <w:noWrap/>
            <w:vAlign w:val="center"/>
          </w:tcPr>
          <w:p w14:paraId="1DABD0E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3790AF2" w14:textId="77777777" w:rsidR="00C9631F" w:rsidRPr="00E21743" w:rsidRDefault="00C9631F" w:rsidP="00D07693">
            <w:pPr>
              <w:spacing w:after="0" w:line="240" w:lineRule="auto"/>
              <w:rPr>
                <w:rFonts w:ascii="Arial" w:hAnsi="Arial" w:cs="Arial"/>
                <w:sz w:val="16"/>
                <w:szCs w:val="16"/>
              </w:rPr>
            </w:pPr>
          </w:p>
        </w:tc>
      </w:tr>
      <w:tr w:rsidR="00C9631F" w:rsidRPr="00E21743" w14:paraId="7D58E10D" w14:textId="77777777" w:rsidTr="00C9631F">
        <w:trPr>
          <w:trHeight w:val="113"/>
          <w:jc w:val="center"/>
        </w:trPr>
        <w:tc>
          <w:tcPr>
            <w:tcW w:w="854" w:type="dxa"/>
            <w:vAlign w:val="center"/>
          </w:tcPr>
          <w:p w14:paraId="38154319"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88</w:t>
            </w:r>
          </w:p>
        </w:tc>
        <w:tc>
          <w:tcPr>
            <w:tcW w:w="7311" w:type="dxa"/>
            <w:noWrap/>
            <w:vAlign w:val="center"/>
          </w:tcPr>
          <w:p w14:paraId="22BBE642"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Gancho legajador plástico paquete x 20, gancho legajado plástico, con una capacidad de archivo hasta de 200 hojas Transparente</w:t>
            </w:r>
          </w:p>
        </w:tc>
        <w:tc>
          <w:tcPr>
            <w:tcW w:w="453" w:type="dxa"/>
            <w:noWrap/>
            <w:vAlign w:val="center"/>
          </w:tcPr>
          <w:p w14:paraId="1D7D331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71DCD46" w14:textId="77777777" w:rsidR="00C9631F" w:rsidRPr="00E21743" w:rsidRDefault="00C9631F" w:rsidP="00D07693">
            <w:pPr>
              <w:spacing w:after="0" w:line="240" w:lineRule="auto"/>
              <w:rPr>
                <w:rFonts w:ascii="Arial" w:hAnsi="Arial" w:cs="Arial"/>
                <w:sz w:val="16"/>
                <w:szCs w:val="16"/>
              </w:rPr>
            </w:pPr>
          </w:p>
        </w:tc>
      </w:tr>
      <w:tr w:rsidR="00C9631F" w:rsidRPr="00E21743" w14:paraId="15809C69" w14:textId="77777777" w:rsidTr="00C9631F">
        <w:trPr>
          <w:trHeight w:val="113"/>
          <w:jc w:val="center"/>
        </w:trPr>
        <w:tc>
          <w:tcPr>
            <w:tcW w:w="854" w:type="dxa"/>
            <w:vAlign w:val="center"/>
          </w:tcPr>
          <w:p w14:paraId="55BE9BC5"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89</w:t>
            </w:r>
          </w:p>
        </w:tc>
        <w:tc>
          <w:tcPr>
            <w:tcW w:w="7311" w:type="dxa"/>
            <w:noWrap/>
            <w:vAlign w:val="center"/>
          </w:tcPr>
          <w:p w14:paraId="0C6AABB6"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Caja de cartón para archivo con apertura frontal tipo nevera, X-200, 27 X 21 X 40 CM</w:t>
            </w:r>
          </w:p>
        </w:tc>
        <w:tc>
          <w:tcPr>
            <w:tcW w:w="453" w:type="dxa"/>
            <w:noWrap/>
            <w:vAlign w:val="center"/>
          </w:tcPr>
          <w:p w14:paraId="734A221B"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E0B6076" w14:textId="77777777" w:rsidR="00C9631F" w:rsidRPr="00E21743" w:rsidRDefault="00C9631F" w:rsidP="00D07693">
            <w:pPr>
              <w:spacing w:after="0" w:line="240" w:lineRule="auto"/>
              <w:rPr>
                <w:rFonts w:ascii="Arial" w:hAnsi="Arial" w:cs="Arial"/>
                <w:sz w:val="16"/>
                <w:szCs w:val="16"/>
              </w:rPr>
            </w:pPr>
          </w:p>
        </w:tc>
      </w:tr>
      <w:tr w:rsidR="00C9631F" w:rsidRPr="00E21743" w14:paraId="5FDB75AE" w14:textId="77777777" w:rsidTr="00C9631F">
        <w:trPr>
          <w:trHeight w:val="113"/>
          <w:jc w:val="center"/>
        </w:trPr>
        <w:tc>
          <w:tcPr>
            <w:tcW w:w="854" w:type="dxa"/>
            <w:vAlign w:val="center"/>
          </w:tcPr>
          <w:p w14:paraId="01FD2045"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lastRenderedPageBreak/>
              <w:t>90</w:t>
            </w:r>
          </w:p>
        </w:tc>
        <w:tc>
          <w:tcPr>
            <w:tcW w:w="7311" w:type="dxa"/>
            <w:noWrap/>
            <w:vAlign w:val="center"/>
          </w:tcPr>
          <w:p w14:paraId="66CBAC6A" w14:textId="77777777" w:rsidR="00C9631F" w:rsidRPr="00E21743" w:rsidRDefault="00C9631F" w:rsidP="00D07693">
            <w:pPr>
              <w:spacing w:after="0" w:line="240" w:lineRule="auto"/>
              <w:jc w:val="both"/>
              <w:rPr>
                <w:rFonts w:ascii="Arial" w:hAnsi="Arial" w:cs="Arial"/>
                <w:sz w:val="16"/>
                <w:szCs w:val="16"/>
              </w:rPr>
            </w:pPr>
            <w:r w:rsidRPr="00E21743">
              <w:rPr>
                <w:rFonts w:ascii="Arial" w:hAnsi="Arial" w:cs="Arial"/>
                <w:color w:val="000000"/>
                <w:sz w:val="16"/>
                <w:szCs w:val="16"/>
              </w:rPr>
              <w:t>Papel bond 75g oficio caja x 10 resmas, Papel bond de 75g. El material debe cumplir Con la NTC 4436:1998 y la NTC 5397, Oficio, Resmas de 500 hojas</w:t>
            </w:r>
          </w:p>
        </w:tc>
        <w:tc>
          <w:tcPr>
            <w:tcW w:w="453" w:type="dxa"/>
            <w:noWrap/>
            <w:vAlign w:val="center"/>
          </w:tcPr>
          <w:p w14:paraId="2EA244F0"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223B8148" w14:textId="77777777" w:rsidR="00C9631F" w:rsidRPr="00E21743" w:rsidRDefault="00C9631F" w:rsidP="00D07693">
            <w:pPr>
              <w:spacing w:after="0" w:line="240" w:lineRule="auto"/>
              <w:rPr>
                <w:rFonts w:ascii="Arial" w:hAnsi="Arial" w:cs="Arial"/>
                <w:sz w:val="16"/>
                <w:szCs w:val="16"/>
              </w:rPr>
            </w:pPr>
          </w:p>
        </w:tc>
      </w:tr>
      <w:tr w:rsidR="00C9631F" w:rsidRPr="00E21743" w14:paraId="0805FA6C" w14:textId="77777777" w:rsidTr="00C9631F">
        <w:trPr>
          <w:trHeight w:val="113"/>
          <w:jc w:val="center"/>
        </w:trPr>
        <w:tc>
          <w:tcPr>
            <w:tcW w:w="854" w:type="dxa"/>
            <w:vAlign w:val="center"/>
          </w:tcPr>
          <w:p w14:paraId="013E7BD7"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91</w:t>
            </w:r>
          </w:p>
        </w:tc>
        <w:tc>
          <w:tcPr>
            <w:tcW w:w="7311" w:type="dxa"/>
            <w:noWrap/>
            <w:vAlign w:val="center"/>
          </w:tcPr>
          <w:p w14:paraId="5521A299" w14:textId="77777777" w:rsidR="00C9631F" w:rsidRPr="00E21743" w:rsidRDefault="00C9631F" w:rsidP="00D07693">
            <w:pPr>
              <w:spacing w:after="0" w:line="240" w:lineRule="auto"/>
              <w:jc w:val="both"/>
              <w:rPr>
                <w:rFonts w:ascii="Arial" w:hAnsi="Arial" w:cs="Arial"/>
                <w:sz w:val="16"/>
                <w:szCs w:val="16"/>
                <w:lang w:eastAsia="es-CO"/>
              </w:rPr>
            </w:pPr>
            <w:r w:rsidRPr="00E21743">
              <w:rPr>
                <w:rFonts w:ascii="Arial" w:hAnsi="Arial" w:cs="Arial"/>
                <w:color w:val="000000"/>
                <w:sz w:val="16"/>
                <w:szCs w:val="16"/>
              </w:rPr>
              <w:t xml:space="preserve">Papel bond 75g carta caja x 10 resmas, Papel bond de 75g. El material debe cumplir con la NTC 4436:1998 y la NTC 5397. Carta. </w:t>
            </w:r>
          </w:p>
        </w:tc>
        <w:tc>
          <w:tcPr>
            <w:tcW w:w="453" w:type="dxa"/>
            <w:noWrap/>
            <w:vAlign w:val="center"/>
          </w:tcPr>
          <w:p w14:paraId="0667A9F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51F03AA0" w14:textId="77777777" w:rsidR="00C9631F" w:rsidRPr="00E21743" w:rsidRDefault="00C9631F" w:rsidP="00D07693">
            <w:pPr>
              <w:spacing w:after="0" w:line="240" w:lineRule="auto"/>
              <w:rPr>
                <w:rFonts w:ascii="Arial" w:hAnsi="Arial" w:cs="Arial"/>
                <w:sz w:val="16"/>
                <w:szCs w:val="16"/>
              </w:rPr>
            </w:pPr>
          </w:p>
        </w:tc>
      </w:tr>
      <w:tr w:rsidR="00C9631F" w:rsidRPr="00E21743" w14:paraId="59A57800" w14:textId="77777777" w:rsidTr="00C9631F">
        <w:trPr>
          <w:trHeight w:val="113"/>
          <w:jc w:val="center"/>
        </w:trPr>
        <w:tc>
          <w:tcPr>
            <w:tcW w:w="854" w:type="dxa"/>
            <w:vAlign w:val="center"/>
          </w:tcPr>
          <w:p w14:paraId="6864C318"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92</w:t>
            </w:r>
          </w:p>
        </w:tc>
        <w:tc>
          <w:tcPr>
            <w:tcW w:w="7311" w:type="dxa"/>
            <w:noWrap/>
            <w:vAlign w:val="center"/>
          </w:tcPr>
          <w:p w14:paraId="7C9D62F5" w14:textId="77777777" w:rsidR="00C9631F" w:rsidRPr="00E21743" w:rsidRDefault="00C9631F" w:rsidP="00D07693">
            <w:pPr>
              <w:spacing w:after="0" w:line="240" w:lineRule="auto"/>
              <w:jc w:val="both"/>
              <w:rPr>
                <w:rFonts w:ascii="Arial" w:hAnsi="Arial" w:cs="Arial"/>
                <w:color w:val="000000"/>
                <w:sz w:val="16"/>
                <w:szCs w:val="16"/>
              </w:rPr>
            </w:pPr>
            <w:r w:rsidRPr="00E21743">
              <w:rPr>
                <w:rFonts w:ascii="Arial" w:hAnsi="Arial" w:cs="Arial"/>
                <w:color w:val="000000"/>
                <w:sz w:val="16"/>
                <w:szCs w:val="16"/>
              </w:rPr>
              <w:t xml:space="preserve">Cartulina pliego surtido, Cartulina de 150 a 165 g/m2, 70 x 100 </w:t>
            </w:r>
            <w:proofErr w:type="spellStart"/>
            <w:r w:rsidRPr="00E21743">
              <w:rPr>
                <w:rFonts w:ascii="Arial" w:hAnsi="Arial" w:cs="Arial"/>
                <w:color w:val="000000"/>
                <w:sz w:val="16"/>
                <w:szCs w:val="16"/>
              </w:rPr>
              <w:t>cms</w:t>
            </w:r>
            <w:proofErr w:type="spellEnd"/>
            <w:r w:rsidRPr="00E21743">
              <w:rPr>
                <w:rFonts w:ascii="Arial" w:hAnsi="Arial" w:cs="Arial"/>
                <w:color w:val="000000"/>
                <w:sz w:val="16"/>
                <w:szCs w:val="16"/>
              </w:rPr>
              <w:t xml:space="preserve">, Surtido </w:t>
            </w:r>
          </w:p>
        </w:tc>
        <w:tc>
          <w:tcPr>
            <w:tcW w:w="453" w:type="dxa"/>
            <w:noWrap/>
            <w:vAlign w:val="center"/>
          </w:tcPr>
          <w:p w14:paraId="3CEA38C8"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0911A2A" w14:textId="77777777" w:rsidR="00C9631F" w:rsidRPr="00E21743" w:rsidRDefault="00C9631F" w:rsidP="00D07693">
            <w:pPr>
              <w:spacing w:after="0" w:line="240" w:lineRule="auto"/>
              <w:rPr>
                <w:rFonts w:ascii="Arial" w:hAnsi="Arial" w:cs="Arial"/>
                <w:sz w:val="16"/>
                <w:szCs w:val="16"/>
              </w:rPr>
            </w:pPr>
          </w:p>
        </w:tc>
      </w:tr>
      <w:tr w:rsidR="00C9631F" w:rsidRPr="00E21743" w14:paraId="1D786BBE" w14:textId="77777777" w:rsidTr="00C9631F">
        <w:trPr>
          <w:trHeight w:val="113"/>
          <w:jc w:val="center"/>
        </w:trPr>
        <w:tc>
          <w:tcPr>
            <w:tcW w:w="854" w:type="dxa"/>
            <w:vAlign w:val="center"/>
          </w:tcPr>
          <w:p w14:paraId="3BF9816D"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93</w:t>
            </w:r>
          </w:p>
        </w:tc>
        <w:tc>
          <w:tcPr>
            <w:tcW w:w="7311" w:type="dxa"/>
            <w:noWrap/>
            <w:vAlign w:val="center"/>
          </w:tcPr>
          <w:p w14:paraId="6DE70757" w14:textId="77777777" w:rsidR="00C9631F" w:rsidRPr="00E21743" w:rsidRDefault="00C9631F" w:rsidP="00D07693">
            <w:pPr>
              <w:spacing w:after="0" w:line="240" w:lineRule="auto"/>
              <w:jc w:val="both"/>
              <w:rPr>
                <w:rFonts w:ascii="Arial" w:hAnsi="Arial" w:cs="Arial"/>
                <w:color w:val="000000"/>
                <w:sz w:val="16"/>
                <w:szCs w:val="16"/>
              </w:rPr>
            </w:pPr>
            <w:r w:rsidRPr="00E21743">
              <w:rPr>
                <w:rFonts w:ascii="Arial" w:hAnsi="Arial" w:cs="Arial"/>
                <w:color w:val="000000"/>
                <w:sz w:val="16"/>
                <w:szCs w:val="16"/>
              </w:rPr>
              <w:t xml:space="preserve">Cartulina oficio surtido, Cartulina de 150 a 165 g/m2, Oficio Surtido </w:t>
            </w:r>
          </w:p>
        </w:tc>
        <w:tc>
          <w:tcPr>
            <w:tcW w:w="453" w:type="dxa"/>
            <w:noWrap/>
            <w:vAlign w:val="center"/>
          </w:tcPr>
          <w:p w14:paraId="53117F27"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6147E065" w14:textId="77777777" w:rsidR="00C9631F" w:rsidRPr="00E21743" w:rsidRDefault="00C9631F" w:rsidP="00D07693">
            <w:pPr>
              <w:spacing w:after="0" w:line="240" w:lineRule="auto"/>
              <w:rPr>
                <w:rFonts w:ascii="Arial" w:hAnsi="Arial" w:cs="Arial"/>
                <w:sz w:val="16"/>
                <w:szCs w:val="16"/>
              </w:rPr>
            </w:pPr>
          </w:p>
        </w:tc>
      </w:tr>
      <w:tr w:rsidR="00C9631F" w:rsidRPr="00E21743" w14:paraId="5F476CCA" w14:textId="77777777" w:rsidTr="00C9631F">
        <w:trPr>
          <w:trHeight w:val="113"/>
          <w:jc w:val="center"/>
        </w:trPr>
        <w:tc>
          <w:tcPr>
            <w:tcW w:w="854" w:type="dxa"/>
            <w:vAlign w:val="center"/>
          </w:tcPr>
          <w:p w14:paraId="2FCA24D4"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94</w:t>
            </w:r>
          </w:p>
        </w:tc>
        <w:tc>
          <w:tcPr>
            <w:tcW w:w="7311" w:type="dxa"/>
            <w:noWrap/>
            <w:vAlign w:val="center"/>
          </w:tcPr>
          <w:p w14:paraId="78F39375" w14:textId="77777777" w:rsidR="00C9631F" w:rsidRPr="00E21743" w:rsidRDefault="00C9631F" w:rsidP="00D07693">
            <w:pPr>
              <w:spacing w:after="0" w:line="240" w:lineRule="auto"/>
              <w:jc w:val="both"/>
              <w:rPr>
                <w:rFonts w:ascii="Arial" w:hAnsi="Arial" w:cs="Arial"/>
                <w:color w:val="000000"/>
                <w:sz w:val="16"/>
                <w:szCs w:val="16"/>
                <w:lang w:val="pt-PT"/>
              </w:rPr>
            </w:pPr>
            <w:r w:rsidRPr="00E21743">
              <w:rPr>
                <w:rFonts w:ascii="Arial" w:hAnsi="Arial" w:cs="Arial"/>
                <w:color w:val="000000"/>
                <w:sz w:val="16"/>
                <w:szCs w:val="16"/>
                <w:lang w:val="pt-PT"/>
              </w:rPr>
              <w:t xml:space="preserve">Cartulina carta surtido, Cartulina de 150 a 165 g/m2, Carta, Colores surtidos </w:t>
            </w:r>
          </w:p>
        </w:tc>
        <w:tc>
          <w:tcPr>
            <w:tcW w:w="453" w:type="dxa"/>
            <w:noWrap/>
            <w:vAlign w:val="center"/>
          </w:tcPr>
          <w:p w14:paraId="336CE36B"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735D59B5"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79A739A0" w14:textId="77777777" w:rsidTr="00C9631F">
        <w:trPr>
          <w:trHeight w:val="113"/>
          <w:jc w:val="center"/>
        </w:trPr>
        <w:tc>
          <w:tcPr>
            <w:tcW w:w="854" w:type="dxa"/>
            <w:vAlign w:val="center"/>
          </w:tcPr>
          <w:p w14:paraId="52255AEC"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95</w:t>
            </w:r>
          </w:p>
        </w:tc>
        <w:tc>
          <w:tcPr>
            <w:tcW w:w="7311" w:type="dxa"/>
            <w:noWrap/>
            <w:vAlign w:val="center"/>
          </w:tcPr>
          <w:p w14:paraId="7E1DEBE5" w14:textId="77777777" w:rsidR="00C9631F" w:rsidRPr="00E21743" w:rsidRDefault="00C9631F" w:rsidP="00D07693">
            <w:pPr>
              <w:spacing w:after="0" w:line="240" w:lineRule="auto"/>
              <w:jc w:val="both"/>
              <w:rPr>
                <w:rFonts w:ascii="Arial" w:hAnsi="Arial" w:cs="Arial"/>
                <w:color w:val="000000"/>
                <w:sz w:val="16"/>
                <w:szCs w:val="16"/>
                <w:lang w:val="pt-PT"/>
              </w:rPr>
            </w:pPr>
            <w:r w:rsidRPr="00E21743">
              <w:rPr>
                <w:rFonts w:ascii="Arial" w:hAnsi="Arial" w:cs="Arial"/>
                <w:color w:val="000000"/>
                <w:sz w:val="16"/>
                <w:szCs w:val="16"/>
              </w:rPr>
              <w:t xml:space="preserve">Carpeta con solapas laterales 4   aletas, Cartulina, color Blanco, Acabado liso, resistente al doblez y al rasgado, </w:t>
            </w:r>
            <w:proofErr w:type="spellStart"/>
            <w:r w:rsidRPr="00E21743">
              <w:rPr>
                <w:rFonts w:ascii="Arial" w:hAnsi="Arial" w:cs="Arial"/>
                <w:color w:val="000000"/>
                <w:sz w:val="16"/>
                <w:szCs w:val="16"/>
              </w:rPr>
              <w:t>desacificada</w:t>
            </w:r>
            <w:proofErr w:type="spellEnd"/>
            <w:r w:rsidRPr="00E21743">
              <w:rPr>
                <w:rFonts w:ascii="Arial" w:hAnsi="Arial" w:cs="Arial"/>
                <w:color w:val="000000"/>
                <w:sz w:val="16"/>
                <w:szCs w:val="16"/>
              </w:rPr>
              <w:t xml:space="preserve">, mínimo 240 g/m2 o de </w:t>
            </w:r>
            <w:proofErr w:type="spellStart"/>
            <w:r w:rsidRPr="00E21743">
              <w:rPr>
                <w:rFonts w:ascii="Arial" w:hAnsi="Arial" w:cs="Arial"/>
                <w:color w:val="000000"/>
                <w:sz w:val="16"/>
                <w:szCs w:val="16"/>
              </w:rPr>
              <w:t>propalcote</w:t>
            </w:r>
            <w:proofErr w:type="spellEnd"/>
            <w:r w:rsidRPr="00E21743">
              <w:rPr>
                <w:rFonts w:ascii="Arial" w:hAnsi="Arial" w:cs="Arial"/>
                <w:color w:val="000000"/>
                <w:sz w:val="16"/>
                <w:szCs w:val="16"/>
              </w:rPr>
              <w:t xml:space="preserve"> de 300 g/m2 o 320 g/m2, Total: Ancho: 69.5 cm X largo 69.5 cm, De la base central: Ancho 22 cm X largo 35 cm, De las aletas laterales: Ancho 22 cm. X largo 35 cm. Ancho: 25.5 cm. X largo 35 cm. De la aleta superior: Ancho 22.5 cm. X largo. 17 cm.  </w:t>
            </w:r>
          </w:p>
        </w:tc>
        <w:tc>
          <w:tcPr>
            <w:tcW w:w="453" w:type="dxa"/>
            <w:noWrap/>
            <w:vAlign w:val="center"/>
          </w:tcPr>
          <w:p w14:paraId="5CEF9A10" w14:textId="77777777" w:rsidR="00C9631F" w:rsidRPr="00E21743" w:rsidRDefault="00C9631F" w:rsidP="00D07693">
            <w:pPr>
              <w:spacing w:after="0" w:line="240" w:lineRule="auto"/>
              <w:rPr>
                <w:rFonts w:ascii="Arial" w:hAnsi="Arial" w:cs="Arial"/>
                <w:sz w:val="16"/>
                <w:szCs w:val="16"/>
                <w:lang w:val="pt-PT"/>
              </w:rPr>
            </w:pPr>
          </w:p>
        </w:tc>
        <w:tc>
          <w:tcPr>
            <w:tcW w:w="441" w:type="dxa"/>
            <w:vAlign w:val="center"/>
          </w:tcPr>
          <w:p w14:paraId="6EF64AFA" w14:textId="77777777" w:rsidR="00C9631F" w:rsidRPr="00E21743" w:rsidRDefault="00C9631F" w:rsidP="00D07693">
            <w:pPr>
              <w:spacing w:after="0" w:line="240" w:lineRule="auto"/>
              <w:rPr>
                <w:rFonts w:ascii="Arial" w:hAnsi="Arial" w:cs="Arial"/>
                <w:sz w:val="16"/>
                <w:szCs w:val="16"/>
                <w:lang w:val="pt-PT"/>
              </w:rPr>
            </w:pPr>
          </w:p>
        </w:tc>
      </w:tr>
      <w:tr w:rsidR="00C9631F" w:rsidRPr="00E21743" w14:paraId="6EB055B4" w14:textId="77777777" w:rsidTr="00C9631F">
        <w:trPr>
          <w:trHeight w:val="113"/>
          <w:jc w:val="center"/>
        </w:trPr>
        <w:tc>
          <w:tcPr>
            <w:tcW w:w="854" w:type="dxa"/>
            <w:vAlign w:val="center"/>
          </w:tcPr>
          <w:p w14:paraId="1F5AA30B"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96</w:t>
            </w:r>
          </w:p>
        </w:tc>
        <w:tc>
          <w:tcPr>
            <w:tcW w:w="7311" w:type="dxa"/>
            <w:noWrap/>
            <w:vAlign w:val="center"/>
          </w:tcPr>
          <w:p w14:paraId="732D9078" w14:textId="77777777" w:rsidR="00C9631F" w:rsidRPr="00E21743" w:rsidRDefault="00C9631F" w:rsidP="00D07693">
            <w:pPr>
              <w:spacing w:after="0" w:line="240" w:lineRule="auto"/>
              <w:jc w:val="both"/>
              <w:rPr>
                <w:rFonts w:ascii="Arial" w:hAnsi="Arial" w:cs="Arial"/>
                <w:color w:val="000000"/>
                <w:sz w:val="16"/>
                <w:szCs w:val="16"/>
              </w:rPr>
            </w:pPr>
            <w:r w:rsidRPr="00E21743">
              <w:rPr>
                <w:rFonts w:ascii="Arial" w:hAnsi="Arial" w:cs="Arial"/>
                <w:color w:val="000000"/>
                <w:sz w:val="16"/>
                <w:szCs w:val="16"/>
              </w:rPr>
              <w:t>Archivador de fuelle tamaño oficio de 30 bolsillos</w:t>
            </w:r>
          </w:p>
        </w:tc>
        <w:tc>
          <w:tcPr>
            <w:tcW w:w="453" w:type="dxa"/>
            <w:noWrap/>
            <w:vAlign w:val="center"/>
          </w:tcPr>
          <w:p w14:paraId="360C43A1"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0F8B5108" w14:textId="77777777" w:rsidR="00C9631F" w:rsidRPr="00E21743" w:rsidRDefault="00C9631F" w:rsidP="00D07693">
            <w:pPr>
              <w:spacing w:after="0" w:line="240" w:lineRule="auto"/>
              <w:rPr>
                <w:rFonts w:ascii="Arial" w:hAnsi="Arial" w:cs="Arial"/>
                <w:sz w:val="16"/>
                <w:szCs w:val="16"/>
              </w:rPr>
            </w:pPr>
          </w:p>
        </w:tc>
      </w:tr>
      <w:tr w:rsidR="00C9631F" w:rsidRPr="00E21743" w14:paraId="1865F2ED" w14:textId="77777777" w:rsidTr="00C9631F">
        <w:trPr>
          <w:trHeight w:val="113"/>
          <w:jc w:val="center"/>
        </w:trPr>
        <w:tc>
          <w:tcPr>
            <w:tcW w:w="854" w:type="dxa"/>
            <w:vAlign w:val="center"/>
          </w:tcPr>
          <w:p w14:paraId="7DD4C443" w14:textId="77777777" w:rsidR="00C9631F" w:rsidRPr="00E21743" w:rsidRDefault="00C9631F" w:rsidP="00D07693">
            <w:pPr>
              <w:spacing w:after="0" w:line="240" w:lineRule="auto"/>
              <w:jc w:val="center"/>
              <w:rPr>
                <w:rFonts w:ascii="Arial" w:hAnsi="Arial" w:cs="Arial"/>
                <w:color w:val="000000"/>
                <w:sz w:val="16"/>
                <w:szCs w:val="16"/>
              </w:rPr>
            </w:pPr>
            <w:r w:rsidRPr="00E21743">
              <w:rPr>
                <w:rFonts w:ascii="Arial" w:hAnsi="Arial" w:cs="Arial"/>
                <w:sz w:val="16"/>
                <w:szCs w:val="16"/>
              </w:rPr>
              <w:t>97</w:t>
            </w:r>
          </w:p>
        </w:tc>
        <w:tc>
          <w:tcPr>
            <w:tcW w:w="7311" w:type="dxa"/>
            <w:noWrap/>
            <w:vAlign w:val="center"/>
          </w:tcPr>
          <w:p w14:paraId="667A3181" w14:textId="77777777" w:rsidR="00C9631F" w:rsidRPr="00E21743" w:rsidRDefault="00C9631F" w:rsidP="00D07693">
            <w:pPr>
              <w:spacing w:after="0" w:line="240" w:lineRule="auto"/>
              <w:jc w:val="both"/>
              <w:rPr>
                <w:rFonts w:ascii="Arial" w:hAnsi="Arial" w:cs="Arial"/>
                <w:color w:val="000000"/>
                <w:sz w:val="16"/>
                <w:szCs w:val="16"/>
              </w:rPr>
            </w:pPr>
            <w:r w:rsidRPr="00E21743">
              <w:rPr>
                <w:rFonts w:ascii="Arial" w:hAnsi="Arial" w:cs="Arial"/>
                <w:color w:val="000000"/>
                <w:sz w:val="16"/>
                <w:szCs w:val="16"/>
              </w:rPr>
              <w:t>Cinta Peligro 70Mmx100M</w:t>
            </w:r>
          </w:p>
        </w:tc>
        <w:tc>
          <w:tcPr>
            <w:tcW w:w="453" w:type="dxa"/>
            <w:noWrap/>
            <w:vAlign w:val="center"/>
          </w:tcPr>
          <w:p w14:paraId="78CA02BE" w14:textId="77777777" w:rsidR="00C9631F" w:rsidRPr="00E21743" w:rsidRDefault="00C9631F" w:rsidP="00D07693">
            <w:pPr>
              <w:spacing w:after="0" w:line="240" w:lineRule="auto"/>
              <w:rPr>
                <w:rFonts w:ascii="Arial" w:hAnsi="Arial" w:cs="Arial"/>
                <w:sz w:val="16"/>
                <w:szCs w:val="16"/>
              </w:rPr>
            </w:pPr>
          </w:p>
        </w:tc>
        <w:tc>
          <w:tcPr>
            <w:tcW w:w="441" w:type="dxa"/>
            <w:vAlign w:val="center"/>
          </w:tcPr>
          <w:p w14:paraId="78D82DE7" w14:textId="77777777" w:rsidR="00C9631F" w:rsidRPr="00E21743" w:rsidRDefault="00C9631F" w:rsidP="00D07693">
            <w:pPr>
              <w:spacing w:after="0" w:line="240" w:lineRule="auto"/>
              <w:rPr>
                <w:rFonts w:ascii="Arial" w:hAnsi="Arial" w:cs="Arial"/>
                <w:sz w:val="16"/>
                <w:szCs w:val="16"/>
              </w:rPr>
            </w:pPr>
          </w:p>
        </w:tc>
      </w:tr>
    </w:tbl>
    <w:p w14:paraId="286FAEFE" w14:textId="11CC6F61" w:rsidR="00C9631F" w:rsidRPr="00C9631F" w:rsidRDefault="00C9631F" w:rsidP="00C9631F">
      <w:pPr>
        <w:spacing w:after="0" w:line="240" w:lineRule="auto"/>
        <w:rPr>
          <w:rFonts w:ascii="Arial" w:hAnsi="Arial" w:cs="Arial"/>
        </w:rPr>
      </w:pPr>
    </w:p>
    <w:p w14:paraId="6AD99C00" w14:textId="395BEF88" w:rsidR="00C9631F" w:rsidRPr="00C9631F" w:rsidRDefault="00C9631F" w:rsidP="00C9631F">
      <w:pPr>
        <w:pStyle w:val="Prrafodelista"/>
        <w:numPr>
          <w:ilvl w:val="0"/>
          <w:numId w:val="1"/>
        </w:numPr>
      </w:pPr>
      <w:r w:rsidRPr="00C9631F">
        <w:rPr>
          <w:rFonts w:ascii="Arial" w:hAnsi="Arial" w:cs="Arial"/>
          <w:b/>
          <w:sz w:val="20"/>
          <w:szCs w:val="20"/>
        </w:rPr>
        <w:t>CONDICIONES TÉCNICAS ADICIONES DE CALIFICACIÓN (en caso de que aplique)</w:t>
      </w:r>
    </w:p>
    <w:p w14:paraId="17010781" w14:textId="1BF00E80" w:rsidR="00C9631F" w:rsidRPr="00C9631F" w:rsidRDefault="00C9631F" w:rsidP="00C9631F">
      <w:pPr>
        <w:spacing w:after="0" w:line="240" w:lineRule="auto"/>
        <w:rPr>
          <w:rFonts w:ascii="Arial" w:hAnsi="Arial" w:cs="Arial"/>
        </w:rPr>
      </w:pPr>
    </w:p>
    <w:tbl>
      <w:tblPr>
        <w:tblpPr w:leftFromText="141" w:rightFromText="141" w:vertAnchor="text" w:tblpXSpec="center" w:tblpY="1"/>
        <w:tblOverlap w:val="never"/>
        <w:tblW w:w="4671" w:type="pct"/>
        <w:tblLook w:val="04A0" w:firstRow="1" w:lastRow="0" w:firstColumn="1" w:lastColumn="0" w:noHBand="0" w:noVBand="1"/>
      </w:tblPr>
      <w:tblGrid>
        <w:gridCol w:w="599"/>
        <w:gridCol w:w="5864"/>
        <w:gridCol w:w="892"/>
        <w:gridCol w:w="892"/>
      </w:tblGrid>
      <w:tr w:rsidR="00C9631F" w:rsidRPr="00A81179" w14:paraId="1C51DC51"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4DF8183E" w14:textId="77777777" w:rsidR="00C9631F" w:rsidRPr="00A81179" w:rsidRDefault="00C9631F" w:rsidP="00D07693">
            <w:pPr>
              <w:autoSpaceDE w:val="0"/>
              <w:autoSpaceDN w:val="0"/>
              <w:jc w:val="center"/>
              <w:rPr>
                <w:rFonts w:ascii="Arial" w:hAnsi="Arial" w:cs="Arial"/>
                <w:b/>
                <w:bCs/>
                <w:sz w:val="16"/>
                <w:szCs w:val="16"/>
              </w:rPr>
            </w:pPr>
            <w:r w:rsidRPr="00A81179">
              <w:rPr>
                <w:rFonts w:ascii="Arial" w:hAnsi="Arial" w:cs="Arial"/>
                <w:b/>
                <w:bCs/>
                <w:sz w:val="16"/>
                <w:szCs w:val="16"/>
              </w:rPr>
              <w:t>ITEM</w:t>
            </w:r>
          </w:p>
        </w:tc>
        <w:tc>
          <w:tcPr>
            <w:tcW w:w="3677" w:type="pct"/>
            <w:tcBorders>
              <w:top w:val="single" w:sz="4" w:space="0" w:color="auto"/>
              <w:left w:val="single" w:sz="4" w:space="0" w:color="auto"/>
              <w:bottom w:val="single" w:sz="4" w:space="0" w:color="auto"/>
              <w:right w:val="single" w:sz="4" w:space="0" w:color="auto"/>
            </w:tcBorders>
            <w:vAlign w:val="center"/>
          </w:tcPr>
          <w:p w14:paraId="41C6CEA7" w14:textId="77777777" w:rsidR="00C9631F" w:rsidRPr="00A81179" w:rsidRDefault="00C9631F" w:rsidP="00D07693">
            <w:pPr>
              <w:pStyle w:val="Sinespaciado"/>
              <w:jc w:val="center"/>
              <w:rPr>
                <w:rFonts w:ascii="Arial" w:hAnsi="Arial" w:cs="Arial"/>
                <w:b/>
                <w:bCs/>
                <w:sz w:val="16"/>
                <w:szCs w:val="16"/>
              </w:rPr>
            </w:pPr>
            <w:r w:rsidRPr="00A81179">
              <w:rPr>
                <w:rFonts w:ascii="Arial" w:hAnsi="Arial" w:cs="Arial"/>
                <w:b/>
                <w:bCs/>
                <w:sz w:val="16"/>
                <w:szCs w:val="16"/>
              </w:rPr>
              <w:t>CONDICIONES TÉCNICAS ADICIONALES</w:t>
            </w:r>
          </w:p>
        </w:tc>
        <w:tc>
          <w:tcPr>
            <w:tcW w:w="499" w:type="pct"/>
            <w:tcBorders>
              <w:top w:val="single" w:sz="4" w:space="0" w:color="auto"/>
              <w:left w:val="single" w:sz="4" w:space="0" w:color="auto"/>
              <w:bottom w:val="single" w:sz="4" w:space="0" w:color="auto"/>
              <w:right w:val="single" w:sz="4" w:space="0" w:color="auto"/>
            </w:tcBorders>
          </w:tcPr>
          <w:p w14:paraId="02F2A521" w14:textId="77777777" w:rsidR="00C9631F" w:rsidRPr="00A81179" w:rsidRDefault="00C9631F" w:rsidP="00D07693">
            <w:pPr>
              <w:jc w:val="center"/>
              <w:rPr>
                <w:rFonts w:ascii="Arial" w:hAnsi="Arial" w:cs="Arial"/>
                <w:b/>
                <w:bCs/>
                <w:sz w:val="16"/>
                <w:szCs w:val="16"/>
              </w:rPr>
            </w:pPr>
            <w:r w:rsidRPr="00A81179">
              <w:rPr>
                <w:rFonts w:ascii="Arial" w:hAnsi="Arial" w:cs="Arial"/>
                <w:b/>
                <w:bCs/>
                <w:sz w:val="16"/>
                <w:szCs w:val="16"/>
              </w:rPr>
              <w:t>CUMPLE</w:t>
            </w:r>
          </w:p>
        </w:tc>
        <w:tc>
          <w:tcPr>
            <w:tcW w:w="491" w:type="pct"/>
            <w:tcBorders>
              <w:top w:val="single" w:sz="4" w:space="0" w:color="auto"/>
              <w:left w:val="single" w:sz="4" w:space="0" w:color="auto"/>
              <w:bottom w:val="single" w:sz="4" w:space="0" w:color="auto"/>
              <w:right w:val="single" w:sz="4" w:space="0" w:color="auto"/>
            </w:tcBorders>
            <w:vAlign w:val="center"/>
          </w:tcPr>
          <w:p w14:paraId="31B588E7" w14:textId="77777777" w:rsidR="00C9631F" w:rsidRPr="00A81179" w:rsidRDefault="00C9631F" w:rsidP="00D07693">
            <w:pPr>
              <w:autoSpaceDN w:val="0"/>
              <w:jc w:val="center"/>
              <w:rPr>
                <w:rFonts w:ascii="Arial" w:hAnsi="Arial" w:cs="Arial"/>
                <w:b/>
                <w:bCs/>
                <w:sz w:val="16"/>
                <w:szCs w:val="16"/>
              </w:rPr>
            </w:pPr>
            <w:r w:rsidRPr="00A81179">
              <w:rPr>
                <w:rFonts w:ascii="Arial" w:hAnsi="Arial" w:cs="Arial"/>
                <w:b/>
                <w:bCs/>
                <w:sz w:val="16"/>
                <w:szCs w:val="16"/>
              </w:rPr>
              <w:t>NO CUMPLE</w:t>
            </w:r>
          </w:p>
        </w:tc>
      </w:tr>
      <w:tr w:rsidR="00C9631F" w:rsidRPr="00880218" w14:paraId="0412138F"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0B7DC41B"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w:t>
            </w:r>
          </w:p>
        </w:tc>
        <w:tc>
          <w:tcPr>
            <w:tcW w:w="3677" w:type="pct"/>
            <w:tcBorders>
              <w:top w:val="single" w:sz="4" w:space="0" w:color="auto"/>
              <w:left w:val="single" w:sz="4" w:space="0" w:color="auto"/>
              <w:bottom w:val="single" w:sz="4" w:space="0" w:color="auto"/>
              <w:right w:val="single" w:sz="4" w:space="0" w:color="auto"/>
            </w:tcBorders>
            <w:vAlign w:val="center"/>
          </w:tcPr>
          <w:p w14:paraId="72D8E785" w14:textId="77777777" w:rsidR="00C9631F" w:rsidRPr="00880218" w:rsidRDefault="00C9631F" w:rsidP="00D07693">
            <w:pPr>
              <w:pStyle w:val="Textoindependiente2"/>
              <w:spacing w:after="0" w:line="240" w:lineRule="auto"/>
              <w:jc w:val="both"/>
              <w:rPr>
                <w:rFonts w:ascii="Arial" w:hAnsi="Arial" w:cs="Arial"/>
                <w:sz w:val="16"/>
                <w:szCs w:val="16"/>
                <w:lang w:val="es-CO" w:eastAsia="es-CO"/>
              </w:rPr>
            </w:pPr>
            <w:r w:rsidRPr="00EE657A">
              <w:rPr>
                <w:rFonts w:ascii="Arial" w:hAnsi="Arial" w:cs="Arial"/>
                <w:b/>
                <w:bCs/>
                <w:sz w:val="16"/>
                <w:szCs w:val="16"/>
                <w:lang w:val="es-CO" w:eastAsia="es-CO"/>
              </w:rPr>
              <w:t>CAPACIDAD ADMINISTRATIVA Y OPERACIONAL</w:t>
            </w:r>
            <w:r w:rsidRPr="00880218">
              <w:rPr>
                <w:rFonts w:ascii="Arial" w:hAnsi="Arial" w:cs="Arial"/>
                <w:sz w:val="16"/>
                <w:szCs w:val="16"/>
                <w:lang w:val="es-CO" w:eastAsia="es-CO"/>
              </w:rPr>
              <w:t xml:space="preserve">: Teniendo en cuenta que los estudios previos, estudios de mercado y análisis históricos de contrataciones anteriores, nos han arrojado como resultado, que en este proceso cuyo objeto es el </w:t>
            </w:r>
            <w:r w:rsidRPr="006800D7">
              <w:rPr>
                <w:rFonts w:ascii="Arial" w:hAnsi="Arial" w:cs="Arial"/>
                <w:sz w:val="16"/>
                <w:szCs w:val="16"/>
                <w:lang w:val="es-CO" w:eastAsia="es-CO"/>
              </w:rPr>
              <w:t xml:space="preserve">SUMINISTRO ELEMENTOS DE PAPELERÍA Y ÚTILES DE OFICINA CON DESTINO A LAS DIFERENTES ESTACIONES, DEPENDENCIAS Y ESPECIALIDADES DEL DEPARTAMENTO DE POLICÍA CAQUETÁ Y LA UNIDAD PRESTADORA DE SALUD DECAQ </w:t>
            </w:r>
            <w:r w:rsidRPr="00880218">
              <w:rPr>
                <w:rFonts w:ascii="Arial" w:hAnsi="Arial" w:cs="Arial"/>
                <w:sz w:val="16"/>
                <w:szCs w:val="16"/>
                <w:lang w:val="es-CO" w:eastAsia="es-CO"/>
              </w:rPr>
              <w:t xml:space="preserve">, nos arrojaron que siendo su naturaleza la de suministros, entregas parciales a previa solicitud del supervisor, se hace necesario que el oferente debe certificar en su oferta que cuenta con un establecimiento de comercio abierto al público en la ciudad de Florencia (en calidad de propietario, arrendamiento o que cuente con una alianza comercial con un establecimiento que provea los mismos elementos en este municipio de Florencia-Caquetá - Papelería), donde bien se desarrolle la actividad descrita en el certificado de existencia y Representación Legal cuya actividad debe ser afín al objeto del presente proceso de contratación, Igualmente el oferente debe certificar que para la ejecución idónea y oportuna cuenta con la disponibilidad de los bienes objeto del presente proceso y medios logísticos necesarios para la entrega de los mismos dentro de los términos previstos por el Departamento de Policía Caquetá, el comité evaluador determinará la necesidad de verificar las instalaciones del proponente para el cumplimiento de este requisito. Que sea una empresa con sede en la Florencia-Caquetá (en calidad de propietario, arrendamiento o que cuente con una alianza comercial con un establecimiento que provea los mismos elementos en este municipio de Florencia-Caquetá - Papelería), la que nos pueda entregar mencionados suministros donde hay pluralidad de oferentes, existen en este municipio más de 10 empresas que pueden proveer el bien. </w:t>
            </w:r>
          </w:p>
          <w:p w14:paraId="0636BD80" w14:textId="77777777" w:rsidR="00C9631F" w:rsidRPr="00880218" w:rsidRDefault="00C9631F" w:rsidP="00D07693">
            <w:pPr>
              <w:jc w:val="both"/>
              <w:rPr>
                <w:rFonts w:ascii="Arial" w:hAnsi="Arial" w:cs="Arial"/>
                <w:sz w:val="16"/>
                <w:szCs w:val="16"/>
                <w:lang w:eastAsia="es-CO"/>
              </w:rPr>
            </w:pPr>
            <w:r w:rsidRPr="00880218">
              <w:rPr>
                <w:rFonts w:ascii="Arial" w:hAnsi="Arial" w:cs="Arial"/>
                <w:sz w:val="16"/>
                <w:szCs w:val="16"/>
                <w:lang w:eastAsia="es-CO"/>
              </w:rPr>
              <w:t xml:space="preserve">En el presente estudio de conveniencia, El Jefe de Intendencia del Departamento de Policía Caquetá, estipulan que debe ser una empresa con sede en el municipio de Florencia - Caquetá, donde hay pluralidad de oferentes como lo arrojo los estudios previos, también se evidenció que en los contratos anteriores que se han registrado históricamente bajo esta modalidad y este tipo de objeto en el DEPARTAMENTO DE POLICIA CAQUETÁ, no se han generado contratiempos ni dificultades en la actividad contractual, ya que al ser una empresa en esta misma región se va a tener un mayor control en la supervisión integral del futuro contrato, para asegurar que cumpla con su propósito, la supervisión del contrato requiere revisión constante de la ejecución de las prestaciones del contrato, sus aspectos técnicos, administrativos, financieros, contables y jurídicos.  </w:t>
            </w:r>
          </w:p>
          <w:p w14:paraId="7D10856D" w14:textId="77777777" w:rsidR="00C9631F" w:rsidRPr="00880218" w:rsidRDefault="00C9631F" w:rsidP="00D07693">
            <w:pPr>
              <w:spacing w:after="0"/>
              <w:jc w:val="both"/>
              <w:rPr>
                <w:rFonts w:ascii="Arial" w:hAnsi="Arial" w:cs="Arial"/>
                <w:sz w:val="16"/>
                <w:szCs w:val="16"/>
              </w:rPr>
            </w:pPr>
            <w:r w:rsidRPr="00880218">
              <w:rPr>
                <w:rFonts w:ascii="Arial" w:hAnsi="Arial" w:cs="Arial"/>
                <w:sz w:val="16"/>
                <w:szCs w:val="16"/>
                <w:lang w:eastAsia="es-CO"/>
              </w:rPr>
              <w:t xml:space="preserve">En desarrollo de este deber legal, una vez adelantados los análisis e investigaciones del caso, determinando bienes y servicios, cantidad de éstos, su calidad y en general, todos los aspectos que se consideramos relevantes, lo que se quiere al establecer un vínculo contractual con un oferente en el departamento de Policía Caquetá, es con el fin de establecer que no se presenten inconvenientes en la ejecución de un futuro contrato y que se cumplan con las necesidades y expectativas que se requieren en los tiempos establecidos, que por historial no hemos tenido ningún tipo de contratiempo con oferentes en este proceso en este departamento de Caquetá. </w:t>
            </w:r>
          </w:p>
        </w:tc>
        <w:tc>
          <w:tcPr>
            <w:tcW w:w="499" w:type="pct"/>
            <w:tcBorders>
              <w:top w:val="single" w:sz="4" w:space="0" w:color="auto"/>
              <w:left w:val="single" w:sz="4" w:space="0" w:color="auto"/>
              <w:bottom w:val="single" w:sz="4" w:space="0" w:color="auto"/>
              <w:right w:val="single" w:sz="4" w:space="0" w:color="auto"/>
            </w:tcBorders>
          </w:tcPr>
          <w:p w14:paraId="7DDBB40F"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7097A140" w14:textId="77777777" w:rsidR="00C9631F" w:rsidRPr="00880218" w:rsidRDefault="00C9631F" w:rsidP="00D07693">
            <w:pPr>
              <w:autoSpaceDN w:val="0"/>
              <w:jc w:val="center"/>
              <w:rPr>
                <w:rFonts w:ascii="Arial" w:hAnsi="Arial" w:cs="Arial"/>
                <w:sz w:val="16"/>
                <w:szCs w:val="16"/>
              </w:rPr>
            </w:pPr>
          </w:p>
        </w:tc>
      </w:tr>
      <w:tr w:rsidR="00C9631F" w:rsidRPr="00880218" w14:paraId="1054D4C7"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4484F970"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2</w:t>
            </w:r>
          </w:p>
        </w:tc>
        <w:tc>
          <w:tcPr>
            <w:tcW w:w="3677" w:type="pct"/>
            <w:tcBorders>
              <w:top w:val="single" w:sz="4" w:space="0" w:color="auto"/>
              <w:left w:val="single" w:sz="4" w:space="0" w:color="auto"/>
              <w:bottom w:val="single" w:sz="4" w:space="0" w:color="auto"/>
              <w:right w:val="single" w:sz="4" w:space="0" w:color="auto"/>
            </w:tcBorders>
            <w:vAlign w:val="center"/>
          </w:tcPr>
          <w:p w14:paraId="3C622923"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 xml:space="preserve">Teniendo en cuenta la resolución 00090 del 15-01-2018 por la cual se actualiza, modifica y complementa el manual de contratación de la POLICIA NACIONAL DE COLOMBIA, el oferente y futuro contratista deberá cumplir con los siguientes </w:t>
            </w:r>
            <w:r w:rsidRPr="00880218">
              <w:rPr>
                <w:rFonts w:ascii="Arial" w:hAnsi="Arial" w:cs="Arial"/>
                <w:sz w:val="16"/>
                <w:szCs w:val="16"/>
              </w:rPr>
              <w:lastRenderedPageBreak/>
              <w:t>requerimientos ambientales de acuerdo a la guía de compras públicas sostenibles expedida por el ministerio de ambiente y desarrollo sostenible, así:</w:t>
            </w:r>
          </w:p>
          <w:p w14:paraId="1CD0E953" w14:textId="77777777" w:rsidR="00C9631F" w:rsidRPr="00880218" w:rsidRDefault="00C9631F" w:rsidP="00D07693">
            <w:pPr>
              <w:pStyle w:val="Sinespaciado"/>
              <w:jc w:val="both"/>
              <w:rPr>
                <w:rFonts w:ascii="Arial" w:hAnsi="Arial" w:cs="Arial"/>
                <w:sz w:val="16"/>
                <w:szCs w:val="16"/>
              </w:rPr>
            </w:pPr>
          </w:p>
          <w:p w14:paraId="1593E52E"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 xml:space="preserve">De existir en el mercado un sustituto de las tintas, el contratista deberá garantizar que los productos impresos con tintas NO contengan mercurio, plomo, cadmio o cromo </w:t>
            </w:r>
            <w:proofErr w:type="spellStart"/>
            <w:r w:rsidRPr="00880218">
              <w:rPr>
                <w:rFonts w:ascii="Arial" w:hAnsi="Arial" w:cs="Arial"/>
                <w:sz w:val="16"/>
                <w:szCs w:val="16"/>
              </w:rPr>
              <w:t>hexavalante</w:t>
            </w:r>
            <w:proofErr w:type="spellEnd"/>
            <w:r w:rsidRPr="00880218">
              <w:rPr>
                <w:rFonts w:ascii="Arial" w:hAnsi="Arial" w:cs="Arial"/>
                <w:sz w:val="16"/>
                <w:szCs w:val="16"/>
              </w:rPr>
              <w:t>, ni liberen aminas. (Certificado de cumplimiento firmado por el oferente)</w:t>
            </w:r>
          </w:p>
          <w:p w14:paraId="65CBC8E3" w14:textId="77777777" w:rsidR="00C9631F" w:rsidRPr="00880218" w:rsidRDefault="00C9631F" w:rsidP="00D07693">
            <w:pPr>
              <w:pStyle w:val="Sinespaciado"/>
              <w:jc w:val="both"/>
              <w:rPr>
                <w:rFonts w:ascii="Arial" w:hAnsi="Arial" w:cs="Arial"/>
                <w:sz w:val="16"/>
                <w:szCs w:val="16"/>
              </w:rPr>
            </w:pPr>
          </w:p>
          <w:p w14:paraId="55E688A0"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 xml:space="preserve">En los casos en que no se afecte la calidad del producto, el empaque usado para embalar el material impreso debe provenir de: residuos agroindustriales, fibras recicladas, madera proveniente de fuentes sostenibles, un </w:t>
            </w:r>
            <w:proofErr w:type="spellStart"/>
            <w:r w:rsidRPr="00880218">
              <w:rPr>
                <w:rFonts w:ascii="Arial" w:hAnsi="Arial" w:cs="Arial"/>
                <w:sz w:val="16"/>
                <w:szCs w:val="16"/>
              </w:rPr>
              <w:t>mix</w:t>
            </w:r>
            <w:proofErr w:type="spellEnd"/>
            <w:r w:rsidRPr="00880218">
              <w:rPr>
                <w:rFonts w:ascii="Arial" w:hAnsi="Arial" w:cs="Arial"/>
                <w:sz w:val="16"/>
                <w:szCs w:val="16"/>
              </w:rPr>
              <w:t xml:space="preserve"> de las anteriores. Cuando sea plástico lo deberá utilizar con cierto porcentaje de material reciclado o que pueda ser reciclable. (Certificado de cumplimiento firmado por el oferente) </w:t>
            </w:r>
          </w:p>
          <w:p w14:paraId="08144C01" w14:textId="77777777" w:rsidR="00C9631F" w:rsidRPr="00880218" w:rsidRDefault="00C9631F" w:rsidP="00D07693">
            <w:pPr>
              <w:pStyle w:val="Sinespaciado"/>
              <w:jc w:val="both"/>
              <w:rPr>
                <w:rFonts w:ascii="Arial" w:hAnsi="Arial" w:cs="Arial"/>
                <w:sz w:val="16"/>
                <w:szCs w:val="16"/>
              </w:rPr>
            </w:pPr>
          </w:p>
          <w:p w14:paraId="0DB468BB"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 xml:space="preserve">Si las especificaciones del producto lo permiten, deberán estar impresos con tintas 100% basadas en agua o con concentración del solvente de máximo 10% del peso total de la formula, tintas de secado UV o tintas con base en aceites minerales o aceites vegetales. (Certificado de cumplimiento firmado por el oferente) </w:t>
            </w:r>
          </w:p>
          <w:p w14:paraId="5D228168" w14:textId="77777777" w:rsidR="00C9631F" w:rsidRPr="00880218" w:rsidRDefault="00C9631F" w:rsidP="00D07693">
            <w:pPr>
              <w:pStyle w:val="Sinespaciado"/>
              <w:jc w:val="both"/>
              <w:rPr>
                <w:rFonts w:ascii="Arial" w:hAnsi="Arial" w:cs="Arial"/>
                <w:sz w:val="16"/>
                <w:szCs w:val="16"/>
              </w:rPr>
            </w:pPr>
          </w:p>
          <w:p w14:paraId="0FCB6AD2"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Adicionalmente el oferente y futuro contratista, deberá gestionar el manejo adecuado de los residuos de tinta y tóner una vez se realice el cambio de los cartuchos hasta su disposición final; así como el tóner desecho en las impresoras o fotocopiadoras de cada una de las dependencias objeto del contrato y deberá presentar reporte de la cantidad de residuos gestionados mensualmente y los respectivos certificados de disposición final a través de un gestor ambientalmente autorizado por la autoridad competente.</w:t>
            </w:r>
          </w:p>
          <w:p w14:paraId="09CDAD52"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PAPEL PARA OFICINA: El oferente y futuro contratista deberá CERTIFICAR que garantiza los siguientes requerimientos ambientales:</w:t>
            </w:r>
          </w:p>
          <w:p w14:paraId="327ECAA7" w14:textId="77777777" w:rsidR="00C9631F" w:rsidRPr="00880218" w:rsidRDefault="00C9631F" w:rsidP="00D07693">
            <w:pPr>
              <w:pStyle w:val="Sinespaciado"/>
              <w:jc w:val="both"/>
              <w:rPr>
                <w:rFonts w:ascii="Arial" w:hAnsi="Arial" w:cs="Arial"/>
                <w:sz w:val="16"/>
                <w:szCs w:val="16"/>
              </w:rPr>
            </w:pPr>
          </w:p>
          <w:p w14:paraId="4531346C" w14:textId="77777777" w:rsidR="00C9631F" w:rsidRPr="00880218" w:rsidRDefault="00C9631F" w:rsidP="00C9631F">
            <w:pPr>
              <w:pStyle w:val="Sinespaciado"/>
              <w:numPr>
                <w:ilvl w:val="0"/>
                <w:numId w:val="2"/>
              </w:numPr>
              <w:ind w:left="132" w:hanging="142"/>
              <w:jc w:val="both"/>
              <w:rPr>
                <w:rFonts w:ascii="Arial" w:hAnsi="Arial" w:cs="Arial"/>
                <w:sz w:val="16"/>
                <w:szCs w:val="16"/>
              </w:rPr>
            </w:pPr>
            <w:r w:rsidRPr="00880218">
              <w:rPr>
                <w:rFonts w:ascii="Arial" w:hAnsi="Arial" w:cs="Arial"/>
                <w:sz w:val="16"/>
                <w:szCs w:val="16"/>
              </w:rPr>
              <w:t xml:space="preserve">Que el Papel utilizado para la prestación de estos servicios debe estar libre de cloro elemental.   </w:t>
            </w:r>
          </w:p>
          <w:p w14:paraId="0BB4DF37" w14:textId="77777777" w:rsidR="00C9631F" w:rsidRPr="00880218" w:rsidRDefault="00C9631F" w:rsidP="00C9631F">
            <w:pPr>
              <w:pStyle w:val="Sinespaciado"/>
              <w:numPr>
                <w:ilvl w:val="0"/>
                <w:numId w:val="2"/>
              </w:numPr>
              <w:ind w:left="132" w:hanging="142"/>
              <w:jc w:val="both"/>
              <w:rPr>
                <w:rFonts w:ascii="Arial" w:hAnsi="Arial" w:cs="Arial"/>
                <w:sz w:val="16"/>
                <w:szCs w:val="16"/>
              </w:rPr>
            </w:pPr>
            <w:r w:rsidRPr="00880218">
              <w:rPr>
                <w:rFonts w:ascii="Arial" w:hAnsi="Arial" w:cs="Arial"/>
                <w:sz w:val="16"/>
                <w:szCs w:val="16"/>
              </w:rPr>
              <w:t>Preferir papel que sea fabricado con residuos agroindustriales, papel reciclado o madera proveniente de fuentes forestales sostenibles.</w:t>
            </w:r>
          </w:p>
          <w:p w14:paraId="34E3FB80" w14:textId="77777777" w:rsidR="00C9631F" w:rsidRPr="00880218" w:rsidRDefault="00C9631F" w:rsidP="00D07693">
            <w:pPr>
              <w:pStyle w:val="Sinespaciado"/>
              <w:ind w:left="132" w:hanging="142"/>
              <w:jc w:val="both"/>
              <w:rPr>
                <w:rFonts w:ascii="Arial" w:hAnsi="Arial" w:cs="Arial"/>
                <w:sz w:val="16"/>
                <w:szCs w:val="16"/>
              </w:rPr>
            </w:pPr>
            <w:r w:rsidRPr="00880218">
              <w:rPr>
                <w:rFonts w:ascii="Arial" w:hAnsi="Arial" w:cs="Arial"/>
                <w:sz w:val="16"/>
                <w:szCs w:val="16"/>
              </w:rPr>
              <w:t>BOLIGRAFOS: El oferente y futuro contratista deberá CERTIFICAR que garantizará los siguientes requerimientos ambientales:</w:t>
            </w:r>
          </w:p>
          <w:p w14:paraId="29343205" w14:textId="77777777" w:rsidR="00C9631F" w:rsidRPr="00880218" w:rsidRDefault="00C9631F" w:rsidP="00C9631F">
            <w:pPr>
              <w:pStyle w:val="Sinespaciado"/>
              <w:numPr>
                <w:ilvl w:val="0"/>
                <w:numId w:val="2"/>
              </w:numPr>
              <w:ind w:left="132" w:hanging="142"/>
              <w:jc w:val="both"/>
              <w:rPr>
                <w:rFonts w:ascii="Arial" w:hAnsi="Arial" w:cs="Arial"/>
                <w:sz w:val="16"/>
                <w:szCs w:val="16"/>
              </w:rPr>
            </w:pPr>
            <w:r w:rsidRPr="00880218">
              <w:rPr>
                <w:rFonts w:ascii="Arial" w:hAnsi="Arial" w:cs="Arial"/>
                <w:sz w:val="16"/>
                <w:szCs w:val="16"/>
              </w:rPr>
              <w:t>Adquirir productos elaborados con materiales reciclados y cuyos componentes sean reciclables.</w:t>
            </w:r>
          </w:p>
          <w:p w14:paraId="526FBF75" w14:textId="77777777" w:rsidR="00C9631F" w:rsidRPr="00880218" w:rsidRDefault="00C9631F" w:rsidP="00C9631F">
            <w:pPr>
              <w:pStyle w:val="Sinespaciado"/>
              <w:numPr>
                <w:ilvl w:val="0"/>
                <w:numId w:val="2"/>
              </w:numPr>
              <w:ind w:left="132" w:hanging="142"/>
              <w:jc w:val="both"/>
              <w:rPr>
                <w:rFonts w:ascii="Arial" w:hAnsi="Arial" w:cs="Arial"/>
                <w:sz w:val="16"/>
                <w:szCs w:val="16"/>
              </w:rPr>
            </w:pPr>
            <w:r w:rsidRPr="00880218">
              <w:rPr>
                <w:rFonts w:ascii="Arial" w:hAnsi="Arial" w:cs="Arial"/>
                <w:sz w:val="16"/>
                <w:szCs w:val="16"/>
              </w:rPr>
              <w:t>Adquirir productos que no se encuentren empaquetados en exceso (evitar empaques individuales)</w:t>
            </w:r>
          </w:p>
          <w:p w14:paraId="2410DCF3" w14:textId="77777777" w:rsidR="00C9631F" w:rsidRPr="00880218" w:rsidRDefault="00C9631F" w:rsidP="00C9631F">
            <w:pPr>
              <w:pStyle w:val="Sinespaciado"/>
              <w:numPr>
                <w:ilvl w:val="0"/>
                <w:numId w:val="2"/>
              </w:numPr>
              <w:ind w:left="132" w:hanging="142"/>
              <w:jc w:val="both"/>
              <w:rPr>
                <w:rFonts w:ascii="Arial" w:hAnsi="Arial" w:cs="Arial"/>
                <w:sz w:val="16"/>
                <w:szCs w:val="16"/>
              </w:rPr>
            </w:pPr>
            <w:r w:rsidRPr="00880218">
              <w:rPr>
                <w:rFonts w:ascii="Arial" w:hAnsi="Arial" w:cs="Arial"/>
                <w:sz w:val="16"/>
                <w:szCs w:val="16"/>
              </w:rPr>
              <w:t xml:space="preserve">Adquirir bolígrafos en PET Polietileno Tereftalato o PP Polipropileno reciclados en lugar de los que contienen plásticos halogenados (EJ: PVC), </w:t>
            </w:r>
          </w:p>
          <w:p w14:paraId="35F909E7" w14:textId="77777777" w:rsidR="00C9631F" w:rsidRPr="00880218" w:rsidRDefault="00C9631F" w:rsidP="00C9631F">
            <w:pPr>
              <w:pStyle w:val="Sinespaciado"/>
              <w:numPr>
                <w:ilvl w:val="0"/>
                <w:numId w:val="2"/>
              </w:numPr>
              <w:ind w:left="132" w:hanging="142"/>
              <w:jc w:val="both"/>
              <w:rPr>
                <w:rFonts w:ascii="Arial" w:hAnsi="Arial" w:cs="Arial"/>
                <w:sz w:val="16"/>
                <w:szCs w:val="16"/>
              </w:rPr>
            </w:pPr>
            <w:r w:rsidRPr="00880218">
              <w:rPr>
                <w:rFonts w:ascii="Arial" w:hAnsi="Arial" w:cs="Arial"/>
                <w:sz w:val="16"/>
                <w:szCs w:val="16"/>
              </w:rPr>
              <w:t>Tinta respetuosa con el medio ambiente con base en agua o sin disolventes orgánicos; base de alcohol sin xileno, además de ausencia de metales pesados, tales como hexavalente, cadmio, mercurio, plomo, níquel, cobre y zinc.</w:t>
            </w:r>
          </w:p>
        </w:tc>
        <w:tc>
          <w:tcPr>
            <w:tcW w:w="499" w:type="pct"/>
            <w:tcBorders>
              <w:top w:val="single" w:sz="4" w:space="0" w:color="auto"/>
              <w:left w:val="single" w:sz="4" w:space="0" w:color="auto"/>
              <w:bottom w:val="single" w:sz="4" w:space="0" w:color="auto"/>
              <w:right w:val="single" w:sz="4" w:space="0" w:color="auto"/>
            </w:tcBorders>
          </w:tcPr>
          <w:p w14:paraId="2DFDC287"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7B1C8630" w14:textId="77777777" w:rsidR="00C9631F" w:rsidRPr="00880218" w:rsidRDefault="00C9631F" w:rsidP="00D07693">
            <w:pPr>
              <w:autoSpaceDN w:val="0"/>
              <w:jc w:val="center"/>
              <w:rPr>
                <w:rFonts w:ascii="Arial" w:hAnsi="Arial" w:cs="Arial"/>
                <w:sz w:val="16"/>
                <w:szCs w:val="16"/>
              </w:rPr>
            </w:pPr>
          </w:p>
        </w:tc>
      </w:tr>
      <w:tr w:rsidR="00C9631F" w:rsidRPr="00880218" w14:paraId="00FC1916"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21739B27"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3</w:t>
            </w:r>
          </w:p>
        </w:tc>
        <w:tc>
          <w:tcPr>
            <w:tcW w:w="3677" w:type="pct"/>
            <w:tcBorders>
              <w:top w:val="single" w:sz="4" w:space="0" w:color="auto"/>
              <w:left w:val="single" w:sz="4" w:space="0" w:color="auto"/>
              <w:bottom w:val="single" w:sz="4" w:space="0" w:color="auto"/>
              <w:right w:val="single" w:sz="4" w:space="0" w:color="auto"/>
            </w:tcBorders>
            <w:vAlign w:val="center"/>
          </w:tcPr>
          <w:p w14:paraId="6B13FE3B" w14:textId="77777777" w:rsidR="00C9631F" w:rsidRPr="00880218" w:rsidRDefault="00C9631F" w:rsidP="00D07693">
            <w:pPr>
              <w:pStyle w:val="Sinespaciado"/>
              <w:jc w:val="both"/>
              <w:rPr>
                <w:rFonts w:ascii="Arial" w:eastAsia="Calibri" w:hAnsi="Arial" w:cs="Arial"/>
                <w:bCs/>
                <w:sz w:val="16"/>
                <w:szCs w:val="16"/>
                <w:lang w:val="es-ES_tradnl"/>
              </w:rPr>
            </w:pPr>
            <w:r w:rsidRPr="00A85362">
              <w:rPr>
                <w:rFonts w:ascii="Arial" w:hAnsi="Arial" w:cs="Arial"/>
                <w:b/>
                <w:bCs/>
                <w:snapToGrid w:val="0"/>
                <w:sz w:val="16"/>
                <w:szCs w:val="16"/>
              </w:rPr>
              <w:t>COMPRAS PUBLICAS SOSTENIBLES:</w:t>
            </w:r>
            <w:r w:rsidRPr="00A85362">
              <w:rPr>
                <w:rFonts w:ascii="Arial" w:hAnsi="Arial" w:cs="Arial"/>
                <w:bCs/>
                <w:snapToGrid w:val="0"/>
                <w:sz w:val="16"/>
                <w:szCs w:val="16"/>
              </w:rPr>
              <w:t xml:space="preserve"> A fin de no poner en riesgo la calidad del producto a adquirir, el oferente y futuro contratista deberá garantizar que los materiales de los empaques y/o embalajes estén constituidos con un porcentaje de material reciclable (en lo posible superior al 50%), o provenir de una fuente sustentable (para esto deberá anexar declaración del fabricante, especificaciones técnicas, fichas técnicas), de igual forma evitar el uso excesivo de los mismos, de acuerdo a los parámetros ambientales contemplados por las autoridades ambientales competentes.</w:t>
            </w:r>
          </w:p>
        </w:tc>
        <w:tc>
          <w:tcPr>
            <w:tcW w:w="499" w:type="pct"/>
            <w:tcBorders>
              <w:top w:val="single" w:sz="4" w:space="0" w:color="auto"/>
              <w:left w:val="single" w:sz="4" w:space="0" w:color="auto"/>
              <w:bottom w:val="single" w:sz="4" w:space="0" w:color="auto"/>
              <w:right w:val="single" w:sz="4" w:space="0" w:color="auto"/>
            </w:tcBorders>
          </w:tcPr>
          <w:p w14:paraId="790D202E"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07988391" w14:textId="77777777" w:rsidR="00C9631F" w:rsidRPr="00880218" w:rsidRDefault="00C9631F" w:rsidP="00D07693">
            <w:pPr>
              <w:autoSpaceDN w:val="0"/>
              <w:jc w:val="center"/>
              <w:rPr>
                <w:rFonts w:ascii="Arial" w:hAnsi="Arial" w:cs="Arial"/>
                <w:sz w:val="16"/>
                <w:szCs w:val="16"/>
              </w:rPr>
            </w:pPr>
          </w:p>
        </w:tc>
      </w:tr>
      <w:tr w:rsidR="00C9631F" w:rsidRPr="00880218" w14:paraId="644E2C7E"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625B1870"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4</w:t>
            </w:r>
          </w:p>
        </w:tc>
        <w:tc>
          <w:tcPr>
            <w:tcW w:w="3677" w:type="pct"/>
            <w:tcBorders>
              <w:top w:val="single" w:sz="4" w:space="0" w:color="auto"/>
              <w:left w:val="single" w:sz="4" w:space="0" w:color="auto"/>
              <w:bottom w:val="single" w:sz="4" w:space="0" w:color="auto"/>
              <w:right w:val="single" w:sz="4" w:space="0" w:color="auto"/>
            </w:tcBorders>
            <w:vAlign w:val="center"/>
          </w:tcPr>
          <w:p w14:paraId="5BC56A69" w14:textId="77777777" w:rsidR="00C9631F" w:rsidRPr="00880218" w:rsidRDefault="00C9631F" w:rsidP="00D07693">
            <w:pPr>
              <w:pStyle w:val="Sinespaciado"/>
              <w:jc w:val="both"/>
              <w:rPr>
                <w:rFonts w:ascii="Arial" w:eastAsia="Calibri" w:hAnsi="Arial" w:cs="Arial"/>
                <w:bCs/>
                <w:sz w:val="16"/>
                <w:szCs w:val="16"/>
                <w:lang w:val="es-ES_tradnl"/>
              </w:rPr>
            </w:pPr>
            <w:r w:rsidRPr="00880218">
              <w:rPr>
                <w:rFonts w:ascii="Arial" w:eastAsia="Calibri" w:hAnsi="Arial" w:cs="Arial"/>
                <w:bCs/>
                <w:sz w:val="16"/>
                <w:szCs w:val="16"/>
                <w:lang w:val="es-ES_tradnl"/>
              </w:rPr>
              <w:t>El oferente debe certificar que para la ejecución idónea y oportuna de los suministros de elementos de papelería y útiles de escritorio cuenta con el personal idóneo y medios logísticos necesarios para la entrega de los mismos dentro de los términos previstos por el Departamento de Policía Caquetá, el comité evaluador determinara la necesidad de verificar las instalaciones del proponente para el cumplimiento de este requisito.</w:t>
            </w:r>
          </w:p>
        </w:tc>
        <w:tc>
          <w:tcPr>
            <w:tcW w:w="499" w:type="pct"/>
            <w:tcBorders>
              <w:top w:val="single" w:sz="4" w:space="0" w:color="auto"/>
              <w:left w:val="single" w:sz="4" w:space="0" w:color="auto"/>
              <w:bottom w:val="single" w:sz="4" w:space="0" w:color="auto"/>
              <w:right w:val="single" w:sz="4" w:space="0" w:color="auto"/>
            </w:tcBorders>
          </w:tcPr>
          <w:p w14:paraId="3F902EC3"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195EC8E8" w14:textId="77777777" w:rsidR="00C9631F" w:rsidRPr="00880218" w:rsidRDefault="00C9631F" w:rsidP="00D07693">
            <w:pPr>
              <w:autoSpaceDN w:val="0"/>
              <w:jc w:val="center"/>
              <w:rPr>
                <w:rFonts w:ascii="Arial" w:hAnsi="Arial" w:cs="Arial"/>
                <w:sz w:val="16"/>
                <w:szCs w:val="16"/>
              </w:rPr>
            </w:pPr>
          </w:p>
        </w:tc>
      </w:tr>
      <w:tr w:rsidR="00C9631F" w:rsidRPr="00880218" w14:paraId="04CC0172"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260DD12A"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5</w:t>
            </w:r>
          </w:p>
        </w:tc>
        <w:tc>
          <w:tcPr>
            <w:tcW w:w="3677" w:type="pct"/>
            <w:tcBorders>
              <w:top w:val="single" w:sz="4" w:space="0" w:color="auto"/>
              <w:left w:val="single" w:sz="4" w:space="0" w:color="auto"/>
              <w:bottom w:val="single" w:sz="4" w:space="0" w:color="auto"/>
              <w:right w:val="single" w:sz="4" w:space="0" w:color="auto"/>
            </w:tcBorders>
            <w:vAlign w:val="center"/>
          </w:tcPr>
          <w:p w14:paraId="7B1E079B" w14:textId="77777777" w:rsidR="00C9631F" w:rsidRPr="00880218" w:rsidRDefault="00C9631F" w:rsidP="00D07693">
            <w:pPr>
              <w:pStyle w:val="Sinespaciado"/>
              <w:jc w:val="both"/>
              <w:rPr>
                <w:rFonts w:ascii="Arial" w:hAnsi="Arial" w:cs="Arial"/>
                <w:sz w:val="16"/>
                <w:szCs w:val="16"/>
              </w:rPr>
            </w:pPr>
            <w:r w:rsidRPr="00880218">
              <w:rPr>
                <w:rStyle w:val="vortalspan4"/>
                <w:rFonts w:ascii="Arial" w:hAnsi="Arial" w:cs="Arial"/>
                <w:b/>
                <w:sz w:val="16"/>
                <w:szCs w:val="16"/>
              </w:rPr>
              <w:t>PRECIOS</w:t>
            </w:r>
            <w:r w:rsidRPr="00880218">
              <w:rPr>
                <w:rStyle w:val="vortalspan4"/>
                <w:rFonts w:ascii="Arial" w:hAnsi="Arial" w:cs="Arial"/>
                <w:sz w:val="16"/>
                <w:szCs w:val="16"/>
              </w:rPr>
              <w:t xml:space="preserve">: El oferente deberá mantener los precios y condiciones ofertados, durante la vigencia del presente contrato. </w:t>
            </w:r>
            <w:r w:rsidRPr="00880218">
              <w:rPr>
                <w:rFonts w:ascii="Arial" w:hAnsi="Arial" w:cs="Arial"/>
                <w:sz w:val="16"/>
                <w:szCs w:val="16"/>
              </w:rPr>
              <w:t>Los precios ofertados deben cubrir todos los costos de envío, transporte, embalaje, y gastos de administración por garantías y utilidad del oferente, los cuales deben ser asumidos por el oferente.</w:t>
            </w:r>
          </w:p>
        </w:tc>
        <w:tc>
          <w:tcPr>
            <w:tcW w:w="499" w:type="pct"/>
            <w:tcBorders>
              <w:top w:val="single" w:sz="4" w:space="0" w:color="auto"/>
              <w:left w:val="single" w:sz="4" w:space="0" w:color="auto"/>
              <w:bottom w:val="single" w:sz="4" w:space="0" w:color="auto"/>
              <w:right w:val="single" w:sz="4" w:space="0" w:color="auto"/>
            </w:tcBorders>
          </w:tcPr>
          <w:p w14:paraId="4A16ACDC"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62F24EF5" w14:textId="77777777" w:rsidR="00C9631F" w:rsidRPr="00880218" w:rsidRDefault="00C9631F" w:rsidP="00D07693">
            <w:pPr>
              <w:autoSpaceDN w:val="0"/>
              <w:jc w:val="center"/>
              <w:rPr>
                <w:rFonts w:ascii="Arial" w:hAnsi="Arial" w:cs="Arial"/>
                <w:sz w:val="16"/>
                <w:szCs w:val="16"/>
              </w:rPr>
            </w:pPr>
          </w:p>
        </w:tc>
      </w:tr>
      <w:tr w:rsidR="00C9631F" w:rsidRPr="00880218" w14:paraId="304629C4"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2160303B"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6</w:t>
            </w:r>
          </w:p>
        </w:tc>
        <w:tc>
          <w:tcPr>
            <w:tcW w:w="3677" w:type="pct"/>
            <w:tcBorders>
              <w:top w:val="single" w:sz="4" w:space="0" w:color="auto"/>
              <w:left w:val="single" w:sz="4" w:space="0" w:color="auto"/>
              <w:bottom w:val="single" w:sz="4" w:space="0" w:color="auto"/>
              <w:right w:val="single" w:sz="4" w:space="0" w:color="auto"/>
            </w:tcBorders>
            <w:vAlign w:val="center"/>
          </w:tcPr>
          <w:p w14:paraId="02271BA8"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Mantener indemne al Departamento Policía Caquetá de cualquier reclamación proveniente de terceros por daños ocasionados por el oferente en la ejecución del contrato. Las demás obligaciones del OFERENTE contenidas en el artículo 5º de la Ley 80 de 1993, así mismo, será civil y penalmente responsable por sus acciones u omisiones en la actuación contractual.</w:t>
            </w:r>
          </w:p>
        </w:tc>
        <w:tc>
          <w:tcPr>
            <w:tcW w:w="499" w:type="pct"/>
            <w:tcBorders>
              <w:top w:val="single" w:sz="4" w:space="0" w:color="auto"/>
              <w:left w:val="single" w:sz="4" w:space="0" w:color="auto"/>
              <w:bottom w:val="single" w:sz="4" w:space="0" w:color="auto"/>
              <w:right w:val="single" w:sz="4" w:space="0" w:color="auto"/>
            </w:tcBorders>
          </w:tcPr>
          <w:p w14:paraId="315CB5CD"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4CB75509" w14:textId="77777777" w:rsidR="00C9631F" w:rsidRPr="00880218" w:rsidRDefault="00C9631F" w:rsidP="00D07693">
            <w:pPr>
              <w:autoSpaceDN w:val="0"/>
              <w:jc w:val="center"/>
              <w:rPr>
                <w:rFonts w:ascii="Arial" w:hAnsi="Arial" w:cs="Arial"/>
                <w:sz w:val="16"/>
                <w:szCs w:val="16"/>
              </w:rPr>
            </w:pPr>
          </w:p>
        </w:tc>
      </w:tr>
      <w:tr w:rsidR="00C9631F" w:rsidRPr="00880218" w14:paraId="077AAAE4"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0EBD0279"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7</w:t>
            </w:r>
          </w:p>
        </w:tc>
        <w:tc>
          <w:tcPr>
            <w:tcW w:w="3677" w:type="pct"/>
            <w:tcBorders>
              <w:top w:val="single" w:sz="4" w:space="0" w:color="auto"/>
              <w:left w:val="single" w:sz="4" w:space="0" w:color="auto"/>
              <w:bottom w:val="single" w:sz="4" w:space="0" w:color="auto"/>
              <w:right w:val="single" w:sz="4" w:space="0" w:color="auto"/>
            </w:tcBorders>
            <w:vAlign w:val="center"/>
          </w:tcPr>
          <w:p w14:paraId="04148D44" w14:textId="77777777" w:rsidR="00C9631F" w:rsidRPr="00880218" w:rsidRDefault="00C9631F" w:rsidP="00D07693">
            <w:pPr>
              <w:pStyle w:val="Sinespaciado"/>
              <w:jc w:val="both"/>
              <w:rPr>
                <w:rFonts w:ascii="Arial" w:hAnsi="Arial" w:cs="Arial"/>
                <w:sz w:val="16"/>
                <w:szCs w:val="16"/>
              </w:rPr>
            </w:pPr>
            <w:r w:rsidRPr="00880218">
              <w:rPr>
                <w:rFonts w:ascii="Arial" w:hAnsi="Arial" w:cs="Arial"/>
                <w:sz w:val="16"/>
                <w:szCs w:val="16"/>
              </w:rPr>
              <w:t>Constituir en debida forma y aportar al Grupo Contractual y Seguimiento del Departamento de Policía Caquetá, o quien haga sus veces, dentro de los tres (3) días hábiles siguientes a la suscripción del contrato, la Garantía Única.</w:t>
            </w:r>
          </w:p>
        </w:tc>
        <w:tc>
          <w:tcPr>
            <w:tcW w:w="499" w:type="pct"/>
            <w:tcBorders>
              <w:top w:val="single" w:sz="4" w:space="0" w:color="auto"/>
              <w:left w:val="single" w:sz="4" w:space="0" w:color="auto"/>
              <w:bottom w:val="single" w:sz="4" w:space="0" w:color="auto"/>
              <w:right w:val="single" w:sz="4" w:space="0" w:color="auto"/>
            </w:tcBorders>
          </w:tcPr>
          <w:p w14:paraId="237C0AC0"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68B51F32" w14:textId="77777777" w:rsidR="00C9631F" w:rsidRPr="00880218" w:rsidRDefault="00C9631F" w:rsidP="00D07693">
            <w:pPr>
              <w:autoSpaceDN w:val="0"/>
              <w:jc w:val="center"/>
              <w:rPr>
                <w:rFonts w:ascii="Arial" w:hAnsi="Arial" w:cs="Arial"/>
                <w:sz w:val="16"/>
                <w:szCs w:val="16"/>
              </w:rPr>
            </w:pPr>
          </w:p>
        </w:tc>
      </w:tr>
      <w:tr w:rsidR="00C9631F" w:rsidRPr="00880218" w14:paraId="640F9918"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07FAAB9F"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lastRenderedPageBreak/>
              <w:t>8</w:t>
            </w:r>
          </w:p>
        </w:tc>
        <w:tc>
          <w:tcPr>
            <w:tcW w:w="3677" w:type="pct"/>
            <w:tcBorders>
              <w:top w:val="single" w:sz="4" w:space="0" w:color="auto"/>
              <w:left w:val="single" w:sz="4" w:space="0" w:color="auto"/>
              <w:bottom w:val="single" w:sz="4" w:space="0" w:color="auto"/>
              <w:right w:val="single" w:sz="4" w:space="0" w:color="auto"/>
            </w:tcBorders>
            <w:vAlign w:val="center"/>
          </w:tcPr>
          <w:p w14:paraId="3696AE7B" w14:textId="77777777" w:rsidR="00C9631F" w:rsidRPr="00880218" w:rsidRDefault="00C9631F" w:rsidP="00D07693">
            <w:pPr>
              <w:pStyle w:val="Sinespaciado"/>
              <w:jc w:val="both"/>
              <w:rPr>
                <w:rFonts w:ascii="Arial" w:hAnsi="Arial" w:cs="Arial"/>
                <w:sz w:val="16"/>
                <w:szCs w:val="16"/>
              </w:rPr>
            </w:pPr>
            <w:r w:rsidRPr="00880218">
              <w:rPr>
                <w:rFonts w:ascii="Arial" w:hAnsi="Arial" w:cs="Arial"/>
                <w:bCs/>
                <w:sz w:val="16"/>
                <w:szCs w:val="16"/>
              </w:rPr>
              <w:t>No se continuará entregando elementos del contrato en suministros una vez agotado el presupuesto asignado al mismo, a ningún representante del Departamento de Policía Caquetá o persona diferente a nombre del mismo.</w:t>
            </w:r>
          </w:p>
        </w:tc>
        <w:tc>
          <w:tcPr>
            <w:tcW w:w="499" w:type="pct"/>
            <w:tcBorders>
              <w:top w:val="single" w:sz="4" w:space="0" w:color="auto"/>
              <w:left w:val="single" w:sz="4" w:space="0" w:color="auto"/>
              <w:bottom w:val="single" w:sz="4" w:space="0" w:color="auto"/>
              <w:right w:val="single" w:sz="4" w:space="0" w:color="auto"/>
            </w:tcBorders>
          </w:tcPr>
          <w:p w14:paraId="4DB0759B"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059C9BBF" w14:textId="77777777" w:rsidR="00C9631F" w:rsidRPr="00880218" w:rsidRDefault="00C9631F" w:rsidP="00D07693">
            <w:pPr>
              <w:autoSpaceDN w:val="0"/>
              <w:jc w:val="center"/>
              <w:rPr>
                <w:rFonts w:ascii="Arial" w:hAnsi="Arial" w:cs="Arial"/>
                <w:sz w:val="16"/>
                <w:szCs w:val="16"/>
              </w:rPr>
            </w:pPr>
          </w:p>
        </w:tc>
      </w:tr>
      <w:tr w:rsidR="00C9631F" w:rsidRPr="00880218" w14:paraId="052C868D"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45711C17"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9</w:t>
            </w:r>
          </w:p>
        </w:tc>
        <w:tc>
          <w:tcPr>
            <w:tcW w:w="3677" w:type="pct"/>
            <w:tcBorders>
              <w:top w:val="single" w:sz="4" w:space="0" w:color="auto"/>
              <w:left w:val="single" w:sz="4" w:space="0" w:color="auto"/>
              <w:bottom w:val="single" w:sz="4" w:space="0" w:color="auto"/>
              <w:right w:val="single" w:sz="4" w:space="0" w:color="auto"/>
            </w:tcBorders>
            <w:vAlign w:val="center"/>
          </w:tcPr>
          <w:p w14:paraId="1F4F6730" w14:textId="77777777" w:rsidR="00C9631F" w:rsidRPr="00880218" w:rsidRDefault="00C9631F" w:rsidP="00D07693">
            <w:pPr>
              <w:pStyle w:val="Sinespaciado"/>
              <w:jc w:val="both"/>
              <w:rPr>
                <w:rFonts w:ascii="Arial" w:hAnsi="Arial" w:cs="Arial"/>
                <w:sz w:val="16"/>
                <w:szCs w:val="16"/>
                <w:lang w:val="es-ES_tradnl"/>
              </w:rPr>
            </w:pPr>
            <w:r w:rsidRPr="00880218">
              <w:rPr>
                <w:rFonts w:ascii="Arial" w:hAnsi="Arial" w:cs="Arial"/>
                <w:sz w:val="16"/>
                <w:szCs w:val="16"/>
                <w:lang w:val="es-ES_tradnl"/>
              </w:rPr>
              <w:t>Una vez entregados los elementos de papelería y útiles de escritorio al supervisor del contrato de acuerdo a las condiciones técnicas del contrato y llegasen a presentar defectos de fabricación, el señor contratista debe asumir todos los gastos cambiando los elementos con un plazo de 24 horas, de lo contrario se vería sometido al trámite de sanción establecido en el contrato y normas legales.</w:t>
            </w:r>
          </w:p>
        </w:tc>
        <w:tc>
          <w:tcPr>
            <w:tcW w:w="499" w:type="pct"/>
            <w:tcBorders>
              <w:top w:val="single" w:sz="4" w:space="0" w:color="auto"/>
              <w:left w:val="single" w:sz="4" w:space="0" w:color="auto"/>
              <w:bottom w:val="single" w:sz="4" w:space="0" w:color="auto"/>
              <w:right w:val="single" w:sz="4" w:space="0" w:color="auto"/>
            </w:tcBorders>
          </w:tcPr>
          <w:p w14:paraId="44366531"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75D4F0F3" w14:textId="77777777" w:rsidR="00C9631F" w:rsidRPr="00880218" w:rsidRDefault="00C9631F" w:rsidP="00D07693">
            <w:pPr>
              <w:autoSpaceDN w:val="0"/>
              <w:jc w:val="center"/>
              <w:rPr>
                <w:rFonts w:ascii="Arial" w:hAnsi="Arial" w:cs="Arial"/>
                <w:sz w:val="16"/>
                <w:szCs w:val="16"/>
              </w:rPr>
            </w:pPr>
          </w:p>
        </w:tc>
      </w:tr>
      <w:tr w:rsidR="00C9631F" w:rsidRPr="00880218" w14:paraId="70129F21"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183294D5"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10</w:t>
            </w:r>
          </w:p>
        </w:tc>
        <w:tc>
          <w:tcPr>
            <w:tcW w:w="3677" w:type="pct"/>
            <w:tcBorders>
              <w:top w:val="single" w:sz="4" w:space="0" w:color="auto"/>
              <w:left w:val="single" w:sz="4" w:space="0" w:color="auto"/>
              <w:bottom w:val="single" w:sz="4" w:space="0" w:color="auto"/>
              <w:right w:val="single" w:sz="4" w:space="0" w:color="auto"/>
            </w:tcBorders>
            <w:vAlign w:val="center"/>
          </w:tcPr>
          <w:p w14:paraId="67847F66" w14:textId="77777777" w:rsidR="00C9631F" w:rsidRPr="00880218" w:rsidRDefault="00C9631F" w:rsidP="00D07693">
            <w:pPr>
              <w:pStyle w:val="Sinespaciado"/>
              <w:jc w:val="both"/>
              <w:rPr>
                <w:rFonts w:ascii="Arial" w:hAnsi="Arial" w:cs="Arial"/>
                <w:sz w:val="16"/>
                <w:szCs w:val="16"/>
                <w:lang w:val="es-ES_tradnl"/>
              </w:rPr>
            </w:pPr>
            <w:r w:rsidRPr="00880218">
              <w:rPr>
                <w:rFonts w:ascii="Arial" w:hAnsi="Arial" w:cs="Arial"/>
                <w:b/>
                <w:sz w:val="16"/>
                <w:szCs w:val="16"/>
                <w:shd w:val="clear" w:color="auto" w:fill="FFFFFF"/>
              </w:rPr>
              <w:t>ORIGEN LÍCITO DE LOS RECURSOS:</w:t>
            </w:r>
            <w:r w:rsidRPr="00880218">
              <w:rPr>
                <w:rFonts w:ascii="Arial" w:hAnsi="Arial" w:cs="Arial"/>
                <w:sz w:val="16"/>
                <w:szCs w:val="16"/>
                <w:shd w:val="clear" w:color="auto" w:fill="FFFFFF"/>
              </w:rPr>
              <w:t xml:space="preserve"> El oferente deberá manifestar expresamente que los activos y recursos que conforman el patrimonio del proponente, y de cada uno de sus integrantes, cuando sea el caso, que empleará para el desarrollo del contrato, provienen de actividades lícitas. Anexar certificación debidamente firmada por el representante legal.  </w:t>
            </w:r>
          </w:p>
        </w:tc>
        <w:tc>
          <w:tcPr>
            <w:tcW w:w="499" w:type="pct"/>
            <w:tcBorders>
              <w:top w:val="single" w:sz="4" w:space="0" w:color="auto"/>
              <w:left w:val="single" w:sz="4" w:space="0" w:color="auto"/>
              <w:bottom w:val="single" w:sz="4" w:space="0" w:color="auto"/>
              <w:right w:val="single" w:sz="4" w:space="0" w:color="auto"/>
            </w:tcBorders>
          </w:tcPr>
          <w:p w14:paraId="61186BF5"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00F2722B" w14:textId="77777777" w:rsidR="00C9631F" w:rsidRPr="00880218" w:rsidRDefault="00C9631F" w:rsidP="00D07693">
            <w:pPr>
              <w:autoSpaceDN w:val="0"/>
              <w:jc w:val="center"/>
              <w:rPr>
                <w:rFonts w:ascii="Arial" w:hAnsi="Arial" w:cs="Arial"/>
                <w:sz w:val="16"/>
                <w:szCs w:val="16"/>
              </w:rPr>
            </w:pPr>
          </w:p>
        </w:tc>
      </w:tr>
      <w:tr w:rsidR="00C9631F" w:rsidRPr="00880218" w14:paraId="5D02F85A"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156FA815"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11</w:t>
            </w:r>
          </w:p>
        </w:tc>
        <w:tc>
          <w:tcPr>
            <w:tcW w:w="3677" w:type="pct"/>
            <w:tcBorders>
              <w:top w:val="single" w:sz="4" w:space="0" w:color="auto"/>
              <w:left w:val="single" w:sz="4" w:space="0" w:color="auto"/>
              <w:bottom w:val="single" w:sz="4" w:space="0" w:color="auto"/>
              <w:right w:val="single" w:sz="4" w:space="0" w:color="auto"/>
            </w:tcBorders>
            <w:vAlign w:val="center"/>
          </w:tcPr>
          <w:p w14:paraId="778FECA4" w14:textId="77777777" w:rsidR="00C9631F" w:rsidRPr="00880218" w:rsidRDefault="00C9631F" w:rsidP="00D07693">
            <w:pPr>
              <w:pStyle w:val="Sinespaciado"/>
              <w:jc w:val="both"/>
              <w:rPr>
                <w:rFonts w:ascii="Arial" w:hAnsi="Arial" w:cs="Arial"/>
                <w:sz w:val="16"/>
                <w:szCs w:val="16"/>
                <w:lang w:val="es-ES_tradnl"/>
              </w:rPr>
            </w:pPr>
            <w:r w:rsidRPr="00880218">
              <w:rPr>
                <w:rFonts w:ascii="Arial" w:hAnsi="Arial" w:cs="Arial"/>
                <w:sz w:val="16"/>
                <w:szCs w:val="16"/>
              </w:rPr>
              <w:t xml:space="preserve"> </w:t>
            </w:r>
            <w:r w:rsidRPr="00880218">
              <w:rPr>
                <w:rFonts w:ascii="Arial" w:hAnsi="Arial" w:cs="Arial"/>
                <w:b/>
                <w:sz w:val="16"/>
                <w:szCs w:val="16"/>
                <w:shd w:val="clear" w:color="auto" w:fill="FFFFFF"/>
              </w:rPr>
              <w:t>COSTOS INDIRECTOS:</w:t>
            </w:r>
            <w:r w:rsidRPr="00880218">
              <w:rPr>
                <w:rFonts w:ascii="Arial" w:hAnsi="Arial" w:cs="Arial"/>
                <w:sz w:val="16"/>
                <w:szCs w:val="16"/>
                <w:shd w:val="clear" w:color="auto" w:fill="FFFFFF"/>
              </w:rPr>
              <w:t xml:space="preserve"> El futuro contratista deberá tener en cuenta los costos indirectos que genera la adjudicación del presente proceso, los cuales son atribuibles a cuenta y riesgo del contratista; el Departamento de Policía Caquetá no asume responsabilidad alguna sobre estos costos, los cuales pueden ser: Certificaciones, Gastos administrativos, Costos de envió, fletes, transporte, empaque, publicaciones, garantía única, entre otros. De igual manera, al presentar la oferta el proponente deberá tener en cuenta todos los impuestos con los cuales estén gravados los bienes que brinda y todos aquellos impuestos y gravámenes que se causen por razón de la ejecución y legalización del contrato, los cuales son de su cargo exclusivo, por lo tanto, los precios que se propongan deberán considerar tales conceptos. El DECAQ efectuará a las cuentas del Contratista, las retenciones, que, en materia de Impuestos, tenga establecida la Ley, como pueden ser: a) Impuesto al valor agregado b) Retención en la fuente c) Impuesto de industria y comercio d) Estampilla Pro desarrollo de la Universidad de la Amazonia) Demás impuestos de orden legal con la suscripción de contratos estatales. Anexar certificación debidamente firmada por el representante legal. </w:t>
            </w:r>
          </w:p>
        </w:tc>
        <w:tc>
          <w:tcPr>
            <w:tcW w:w="499" w:type="pct"/>
            <w:tcBorders>
              <w:top w:val="single" w:sz="4" w:space="0" w:color="auto"/>
              <w:left w:val="single" w:sz="4" w:space="0" w:color="auto"/>
              <w:bottom w:val="single" w:sz="4" w:space="0" w:color="auto"/>
              <w:right w:val="single" w:sz="4" w:space="0" w:color="auto"/>
            </w:tcBorders>
          </w:tcPr>
          <w:p w14:paraId="67764690"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3F7DED3C" w14:textId="77777777" w:rsidR="00C9631F" w:rsidRPr="00880218" w:rsidRDefault="00C9631F" w:rsidP="00D07693">
            <w:pPr>
              <w:autoSpaceDN w:val="0"/>
              <w:jc w:val="center"/>
              <w:rPr>
                <w:rFonts w:ascii="Arial" w:hAnsi="Arial" w:cs="Arial"/>
                <w:sz w:val="16"/>
                <w:szCs w:val="16"/>
              </w:rPr>
            </w:pPr>
          </w:p>
        </w:tc>
      </w:tr>
      <w:tr w:rsidR="00C9631F" w:rsidRPr="00880218" w14:paraId="34BB5B45"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55FE8191"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12</w:t>
            </w:r>
          </w:p>
        </w:tc>
        <w:tc>
          <w:tcPr>
            <w:tcW w:w="3677" w:type="pct"/>
            <w:tcBorders>
              <w:top w:val="single" w:sz="4" w:space="0" w:color="auto"/>
              <w:left w:val="single" w:sz="4" w:space="0" w:color="auto"/>
              <w:bottom w:val="single" w:sz="4" w:space="0" w:color="auto"/>
              <w:right w:val="single" w:sz="4" w:space="0" w:color="auto"/>
            </w:tcBorders>
            <w:vAlign w:val="center"/>
          </w:tcPr>
          <w:p w14:paraId="1FBD6E98" w14:textId="77777777" w:rsidR="00C9631F" w:rsidRPr="00880218" w:rsidRDefault="00C9631F" w:rsidP="00D07693">
            <w:pPr>
              <w:pStyle w:val="Sinespaciado"/>
              <w:jc w:val="both"/>
              <w:rPr>
                <w:rFonts w:ascii="Arial" w:hAnsi="Arial" w:cs="Arial"/>
                <w:sz w:val="16"/>
                <w:szCs w:val="16"/>
                <w:lang w:val="es-ES_tradnl"/>
              </w:rPr>
            </w:pPr>
            <w:r w:rsidRPr="00880218">
              <w:rPr>
                <w:rFonts w:ascii="Arial" w:hAnsi="Arial" w:cs="Arial"/>
                <w:b/>
                <w:sz w:val="16"/>
                <w:szCs w:val="16"/>
                <w:shd w:val="clear" w:color="auto" w:fill="FFFFFF"/>
              </w:rPr>
              <w:t>CAPACIDAD EMPRESARIAL:</w:t>
            </w:r>
            <w:r w:rsidRPr="00880218">
              <w:rPr>
                <w:rFonts w:ascii="Arial" w:hAnsi="Arial" w:cs="Arial"/>
                <w:sz w:val="16"/>
                <w:szCs w:val="16"/>
                <w:shd w:val="clear" w:color="auto" w:fill="FFFFFF"/>
              </w:rPr>
              <w:t xml:space="preserve"> El proponente deberá demostrar su capacidad administrativa y operacional, explicando en forma detallada, en un documento no menor de 2 páginas, la organización de su empresa en las áreas de soporte técnico (fabricación y/o distribución, adquisición, y almacenamiento), recursos físicos y humanos y equipos requeridos para prestar el servicio solicitado por el Departamento de Policía Caquetá, con parámetros validados con que cuenta para afrontar la ejecución del contrato. (Anexar documento debidamente firmado por el representante legal). </w:t>
            </w:r>
          </w:p>
        </w:tc>
        <w:tc>
          <w:tcPr>
            <w:tcW w:w="499" w:type="pct"/>
            <w:tcBorders>
              <w:top w:val="single" w:sz="4" w:space="0" w:color="auto"/>
              <w:left w:val="single" w:sz="4" w:space="0" w:color="auto"/>
              <w:bottom w:val="single" w:sz="4" w:space="0" w:color="auto"/>
              <w:right w:val="single" w:sz="4" w:space="0" w:color="auto"/>
            </w:tcBorders>
          </w:tcPr>
          <w:p w14:paraId="41488BAB"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1722FFC8" w14:textId="77777777" w:rsidR="00C9631F" w:rsidRPr="00880218" w:rsidRDefault="00C9631F" w:rsidP="00D07693">
            <w:pPr>
              <w:autoSpaceDN w:val="0"/>
              <w:jc w:val="center"/>
              <w:rPr>
                <w:rFonts w:ascii="Arial" w:hAnsi="Arial" w:cs="Arial"/>
                <w:sz w:val="16"/>
                <w:szCs w:val="16"/>
              </w:rPr>
            </w:pPr>
          </w:p>
        </w:tc>
      </w:tr>
      <w:tr w:rsidR="00C9631F" w:rsidRPr="00880218" w14:paraId="78B39D53"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12A94813"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13</w:t>
            </w:r>
          </w:p>
        </w:tc>
        <w:tc>
          <w:tcPr>
            <w:tcW w:w="3677" w:type="pct"/>
            <w:tcBorders>
              <w:top w:val="single" w:sz="4" w:space="0" w:color="auto"/>
              <w:left w:val="single" w:sz="4" w:space="0" w:color="auto"/>
              <w:bottom w:val="single" w:sz="4" w:space="0" w:color="auto"/>
              <w:right w:val="single" w:sz="4" w:space="0" w:color="auto"/>
            </w:tcBorders>
            <w:vAlign w:val="center"/>
          </w:tcPr>
          <w:p w14:paraId="033ECADC" w14:textId="77777777" w:rsidR="00C9631F" w:rsidRPr="00880218" w:rsidRDefault="00C9631F" w:rsidP="00D07693">
            <w:pPr>
              <w:pStyle w:val="Sinespaciado"/>
              <w:jc w:val="both"/>
              <w:rPr>
                <w:rFonts w:ascii="Arial" w:hAnsi="Arial" w:cs="Arial"/>
                <w:bCs/>
                <w:snapToGrid w:val="0"/>
                <w:sz w:val="16"/>
                <w:szCs w:val="16"/>
              </w:rPr>
            </w:pPr>
            <w:r w:rsidRPr="00880218">
              <w:rPr>
                <w:rFonts w:ascii="Arial" w:hAnsi="Arial" w:cs="Arial"/>
                <w:bCs/>
                <w:snapToGrid w:val="0"/>
                <w:sz w:val="16"/>
                <w:szCs w:val="16"/>
              </w:rPr>
              <w:t>El oferente no debe encontrarse en el Registro Único de Infractores Ambiental RUIA. SO PENA DE RECHAZO DE LA OFERTA. (Anexar certificación firmada por el representante legal para verificar requisito habilitante).</w:t>
            </w:r>
          </w:p>
        </w:tc>
        <w:tc>
          <w:tcPr>
            <w:tcW w:w="499" w:type="pct"/>
            <w:tcBorders>
              <w:top w:val="single" w:sz="4" w:space="0" w:color="auto"/>
              <w:left w:val="single" w:sz="4" w:space="0" w:color="auto"/>
              <w:bottom w:val="single" w:sz="4" w:space="0" w:color="auto"/>
              <w:right w:val="single" w:sz="4" w:space="0" w:color="auto"/>
            </w:tcBorders>
          </w:tcPr>
          <w:p w14:paraId="1AF9181D"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611EE13C" w14:textId="77777777" w:rsidR="00C9631F" w:rsidRPr="00880218" w:rsidRDefault="00C9631F" w:rsidP="00D07693">
            <w:pPr>
              <w:autoSpaceDN w:val="0"/>
              <w:jc w:val="center"/>
              <w:rPr>
                <w:rFonts w:ascii="Arial" w:hAnsi="Arial" w:cs="Arial"/>
                <w:sz w:val="16"/>
                <w:szCs w:val="16"/>
              </w:rPr>
            </w:pPr>
          </w:p>
        </w:tc>
      </w:tr>
      <w:tr w:rsidR="00C9631F" w:rsidRPr="00880218" w14:paraId="0E281B01"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1DA773E3"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14</w:t>
            </w:r>
          </w:p>
        </w:tc>
        <w:tc>
          <w:tcPr>
            <w:tcW w:w="3677" w:type="pct"/>
            <w:tcBorders>
              <w:top w:val="single" w:sz="4" w:space="0" w:color="auto"/>
              <w:left w:val="single" w:sz="4" w:space="0" w:color="auto"/>
              <w:bottom w:val="single" w:sz="4" w:space="0" w:color="auto"/>
              <w:right w:val="single" w:sz="4" w:space="0" w:color="auto"/>
            </w:tcBorders>
            <w:vAlign w:val="center"/>
          </w:tcPr>
          <w:p w14:paraId="3C159352" w14:textId="77777777" w:rsidR="00C9631F" w:rsidRPr="00880218" w:rsidRDefault="00C9631F" w:rsidP="00D07693">
            <w:pPr>
              <w:pStyle w:val="Prrafodelista"/>
              <w:ind w:left="0"/>
              <w:jc w:val="both"/>
              <w:rPr>
                <w:rFonts w:ascii="Arial" w:hAnsi="Arial" w:cs="Arial"/>
                <w:bCs/>
                <w:snapToGrid w:val="0"/>
                <w:sz w:val="16"/>
                <w:szCs w:val="16"/>
                <w:lang w:eastAsia="es-CO"/>
              </w:rPr>
            </w:pPr>
            <w:r w:rsidRPr="00880218">
              <w:rPr>
                <w:rFonts w:ascii="Arial" w:hAnsi="Arial" w:cs="Arial"/>
                <w:bCs/>
                <w:snapToGrid w:val="0"/>
                <w:sz w:val="16"/>
                <w:szCs w:val="16"/>
                <w:lang w:eastAsia="es-CO"/>
              </w:rPr>
              <w:t xml:space="preserve">EXPERIENCIA: Con el fin de garantizar la calidad del suministro de elementos de papelería y útiles de oficina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ejecución de contratos iguales o similares al presente proceso contractual cuya suma sea igual o superior al cien por ciento (100%) del presupuesto asignado al presente proceso, con empresas públicas o privadas, para lo cual el oferente deberá presentar certificaciones, liquidaciones o copias de contratos con concepto favorable de la recepción de los mismos. </w:t>
            </w:r>
          </w:p>
          <w:p w14:paraId="22C1920C" w14:textId="77777777" w:rsidR="00C9631F" w:rsidRPr="00880218" w:rsidRDefault="00C9631F" w:rsidP="00D07693">
            <w:pPr>
              <w:pStyle w:val="Prrafodelista"/>
              <w:ind w:left="0"/>
              <w:jc w:val="both"/>
              <w:rPr>
                <w:rFonts w:ascii="Arial" w:hAnsi="Arial" w:cs="Arial"/>
                <w:bCs/>
                <w:snapToGrid w:val="0"/>
                <w:sz w:val="16"/>
                <w:szCs w:val="16"/>
                <w:lang w:eastAsia="es-CO"/>
              </w:rPr>
            </w:pPr>
          </w:p>
          <w:p w14:paraId="770CA75B" w14:textId="77777777" w:rsidR="00C9631F" w:rsidRPr="00880218" w:rsidRDefault="00C9631F" w:rsidP="00D07693">
            <w:pPr>
              <w:pStyle w:val="Prrafodelista"/>
              <w:ind w:left="0"/>
              <w:jc w:val="both"/>
              <w:rPr>
                <w:rFonts w:ascii="Arial" w:hAnsi="Arial" w:cs="Arial"/>
                <w:bCs/>
                <w:snapToGrid w:val="0"/>
                <w:sz w:val="16"/>
                <w:szCs w:val="16"/>
                <w:lang w:eastAsia="es-CO"/>
              </w:rPr>
            </w:pPr>
            <w:r w:rsidRPr="00880218">
              <w:rPr>
                <w:rFonts w:ascii="Arial" w:hAnsi="Arial" w:cs="Arial"/>
                <w:bCs/>
                <w:snapToGrid w:val="0"/>
                <w:sz w:val="16"/>
                <w:szCs w:val="16"/>
                <w:lang w:eastAsia="es-CO"/>
              </w:rPr>
              <w:t xml:space="preserve">Las certificaciones para que sean ACEPTADAS al momento de presentar la oferta debe contener de FORMA OBLIGATORIA la siguiente información: Número del contrato, Objeto contractual, Fecha de inicio y terminación del contrato, Valor de la contratación; dirección, teléfono, NIT y firma del representante legal (o quien haga sus veces y/o este autorizado para firmarla) de la entidad contratante, membrete de la entidad que expide la certificación. Evaluación (solamente se aceptarán certificaciones con calificación Excelente o buena). </w:t>
            </w:r>
          </w:p>
          <w:p w14:paraId="3B7D3576" w14:textId="77777777" w:rsidR="00C9631F" w:rsidRPr="00880218" w:rsidRDefault="00C9631F" w:rsidP="00D07693">
            <w:pPr>
              <w:pStyle w:val="Prrafodelista"/>
              <w:ind w:left="0"/>
              <w:jc w:val="both"/>
              <w:rPr>
                <w:rFonts w:ascii="Arial" w:hAnsi="Arial" w:cs="Arial"/>
                <w:bCs/>
                <w:snapToGrid w:val="0"/>
                <w:sz w:val="16"/>
                <w:szCs w:val="16"/>
                <w:lang w:eastAsia="es-CO"/>
              </w:rPr>
            </w:pPr>
          </w:p>
          <w:p w14:paraId="4D78BCD1" w14:textId="77777777" w:rsidR="00C9631F" w:rsidRPr="00880218" w:rsidRDefault="00C9631F" w:rsidP="00D07693">
            <w:pPr>
              <w:pStyle w:val="Prrafodelista"/>
              <w:ind w:left="0"/>
              <w:jc w:val="both"/>
              <w:rPr>
                <w:rFonts w:ascii="Arial" w:hAnsi="Arial" w:cs="Arial"/>
                <w:bCs/>
                <w:snapToGrid w:val="0"/>
                <w:sz w:val="16"/>
                <w:szCs w:val="16"/>
                <w:lang w:eastAsia="es-CO"/>
              </w:rPr>
            </w:pPr>
            <w:r w:rsidRPr="00880218">
              <w:rPr>
                <w:rFonts w:ascii="Arial" w:hAnsi="Arial" w:cs="Arial"/>
                <w:bCs/>
                <w:snapToGrid w:val="0"/>
                <w:sz w:val="16"/>
                <w:szCs w:val="16"/>
                <w:lang w:eastAsia="es-CO"/>
              </w:rPr>
              <w:t xml:space="preserve">En caso de que algún oferente haya suscrito contratos con el Departamento de Policía Caquetá, basta con que haga relación al número de contrato, fecha de inicio, valor final del contrato. La información relacionada será verificada por el Grupo de contratos del Departamento de Policía Caquetá y será tenido en cuenta al momento de evaluar.  </w:t>
            </w:r>
          </w:p>
          <w:p w14:paraId="2BF08CAC" w14:textId="77777777" w:rsidR="00C9631F" w:rsidRPr="00880218" w:rsidRDefault="00C9631F" w:rsidP="00D07693">
            <w:pPr>
              <w:pStyle w:val="Sinespaciado"/>
              <w:jc w:val="both"/>
              <w:rPr>
                <w:rFonts w:ascii="Arial" w:hAnsi="Arial" w:cs="Arial"/>
                <w:bCs/>
                <w:snapToGrid w:val="0"/>
                <w:sz w:val="16"/>
                <w:szCs w:val="16"/>
              </w:rPr>
            </w:pPr>
            <w:r w:rsidRPr="00880218">
              <w:rPr>
                <w:rFonts w:ascii="Arial" w:hAnsi="Arial" w:cs="Arial"/>
                <w:bCs/>
                <w:snapToGrid w:val="0"/>
                <w:sz w:val="16"/>
                <w:szCs w:val="16"/>
              </w:rPr>
              <w:t xml:space="preserve">. Evaluación (solamente se aceptarán certificaciones con calificación Excelente o buena). </w:t>
            </w:r>
          </w:p>
        </w:tc>
        <w:tc>
          <w:tcPr>
            <w:tcW w:w="499" w:type="pct"/>
            <w:tcBorders>
              <w:top w:val="single" w:sz="4" w:space="0" w:color="auto"/>
              <w:left w:val="single" w:sz="4" w:space="0" w:color="auto"/>
              <w:bottom w:val="single" w:sz="4" w:space="0" w:color="auto"/>
              <w:right w:val="single" w:sz="4" w:space="0" w:color="auto"/>
            </w:tcBorders>
          </w:tcPr>
          <w:p w14:paraId="465167CB"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3C07B143" w14:textId="77777777" w:rsidR="00C9631F" w:rsidRPr="00880218" w:rsidRDefault="00C9631F" w:rsidP="00D07693">
            <w:pPr>
              <w:autoSpaceDN w:val="0"/>
              <w:jc w:val="center"/>
              <w:rPr>
                <w:rFonts w:ascii="Arial" w:hAnsi="Arial" w:cs="Arial"/>
                <w:sz w:val="16"/>
                <w:szCs w:val="16"/>
              </w:rPr>
            </w:pPr>
          </w:p>
        </w:tc>
      </w:tr>
      <w:tr w:rsidR="00C9631F" w:rsidRPr="00880218" w14:paraId="61B5E848"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33A0A9AA"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15</w:t>
            </w:r>
          </w:p>
        </w:tc>
        <w:tc>
          <w:tcPr>
            <w:tcW w:w="3677" w:type="pct"/>
            <w:tcBorders>
              <w:top w:val="single" w:sz="4" w:space="0" w:color="auto"/>
              <w:left w:val="single" w:sz="4" w:space="0" w:color="auto"/>
              <w:bottom w:val="single" w:sz="4" w:space="0" w:color="auto"/>
              <w:right w:val="single" w:sz="4" w:space="0" w:color="auto"/>
            </w:tcBorders>
            <w:vAlign w:val="center"/>
          </w:tcPr>
          <w:p w14:paraId="3599B05B" w14:textId="77777777" w:rsidR="00C9631F" w:rsidRPr="00880218" w:rsidRDefault="00C9631F" w:rsidP="00D07693">
            <w:pPr>
              <w:pStyle w:val="Sinespaciado"/>
              <w:jc w:val="both"/>
              <w:rPr>
                <w:rFonts w:ascii="Arial" w:hAnsi="Arial" w:cs="Arial"/>
                <w:sz w:val="16"/>
                <w:szCs w:val="16"/>
                <w:lang w:val="es-ES_tradnl"/>
              </w:rPr>
            </w:pPr>
            <w:r w:rsidRPr="00880218">
              <w:rPr>
                <w:rFonts w:ascii="Arial" w:hAnsi="Arial" w:cs="Arial"/>
                <w:b/>
                <w:bCs/>
                <w:snapToGrid w:val="0"/>
                <w:sz w:val="16"/>
                <w:szCs w:val="16"/>
              </w:rPr>
              <w:t>CALIDAD:</w:t>
            </w:r>
            <w:r w:rsidRPr="00880218">
              <w:rPr>
                <w:rFonts w:ascii="Arial" w:hAnsi="Arial" w:cs="Arial"/>
                <w:bCs/>
                <w:snapToGrid w:val="0"/>
                <w:sz w:val="16"/>
                <w:szCs w:val="16"/>
              </w:rPr>
              <w:t xml:space="preserve"> El oferente deberá presentar un certificado en el cual manifieste expresamente que los bienes a entregar serán de excelente calidad, los productos cumplirán estrictamente con las características y referencias descritas, los productos ofrecidos serán de MARCAS RECONOCIDAS en el mercado nacional; el período de garantía post venta por los productos ofrecidos </w:t>
            </w:r>
            <w:r w:rsidRPr="00880218">
              <w:rPr>
                <w:rFonts w:ascii="Arial" w:hAnsi="Arial" w:cs="Arial"/>
                <w:bCs/>
                <w:snapToGrid w:val="0"/>
                <w:sz w:val="16"/>
                <w:szCs w:val="16"/>
              </w:rPr>
              <w:lastRenderedPageBreak/>
              <w:t>en cuanto a la calidad no podrá ser inferior a seis (06) meses. Los bienes serán entregados con las respectivas cartas de garantía. En caso que se entreguen elementos que no cumplen con las condiciones técnicas, el contratista deberá cambiarlos en un lapso no mayor a 24 horas. Anexar certificación debidamente firmada por el representante legal.</w:t>
            </w:r>
          </w:p>
        </w:tc>
        <w:tc>
          <w:tcPr>
            <w:tcW w:w="499" w:type="pct"/>
            <w:tcBorders>
              <w:top w:val="single" w:sz="4" w:space="0" w:color="auto"/>
              <w:left w:val="single" w:sz="4" w:space="0" w:color="auto"/>
              <w:bottom w:val="single" w:sz="4" w:space="0" w:color="auto"/>
              <w:right w:val="single" w:sz="4" w:space="0" w:color="auto"/>
            </w:tcBorders>
          </w:tcPr>
          <w:p w14:paraId="640F657A"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3DB4F208" w14:textId="77777777" w:rsidR="00C9631F" w:rsidRPr="00880218" w:rsidRDefault="00C9631F" w:rsidP="00D07693">
            <w:pPr>
              <w:autoSpaceDN w:val="0"/>
              <w:jc w:val="center"/>
              <w:rPr>
                <w:rFonts w:ascii="Arial" w:hAnsi="Arial" w:cs="Arial"/>
                <w:sz w:val="16"/>
                <w:szCs w:val="16"/>
              </w:rPr>
            </w:pPr>
          </w:p>
        </w:tc>
      </w:tr>
      <w:tr w:rsidR="00C9631F" w:rsidRPr="00880218" w14:paraId="13BF36E4"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1A9D0805"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16</w:t>
            </w:r>
          </w:p>
        </w:tc>
        <w:tc>
          <w:tcPr>
            <w:tcW w:w="3677" w:type="pct"/>
            <w:tcBorders>
              <w:top w:val="single" w:sz="4" w:space="0" w:color="auto"/>
              <w:left w:val="single" w:sz="4" w:space="0" w:color="auto"/>
              <w:bottom w:val="single" w:sz="4" w:space="0" w:color="auto"/>
              <w:right w:val="single" w:sz="4" w:space="0" w:color="auto"/>
            </w:tcBorders>
            <w:vAlign w:val="center"/>
          </w:tcPr>
          <w:p w14:paraId="154976F2" w14:textId="77777777" w:rsidR="00C9631F" w:rsidRPr="00880218" w:rsidRDefault="00C9631F" w:rsidP="00D07693">
            <w:pPr>
              <w:pStyle w:val="Sinespaciado"/>
              <w:jc w:val="both"/>
              <w:rPr>
                <w:rFonts w:ascii="Arial" w:hAnsi="Arial" w:cs="Arial"/>
                <w:sz w:val="16"/>
                <w:szCs w:val="16"/>
                <w:lang w:val="es-ES_tradnl"/>
              </w:rPr>
            </w:pPr>
            <w:r w:rsidRPr="00880218">
              <w:rPr>
                <w:rFonts w:ascii="Arial" w:hAnsi="Arial" w:cs="Arial"/>
                <w:b/>
                <w:sz w:val="16"/>
                <w:szCs w:val="16"/>
              </w:rPr>
              <w:t>LUGAR DE ENTREGA:</w:t>
            </w:r>
            <w:r w:rsidRPr="00880218">
              <w:rPr>
                <w:rFonts w:ascii="Arial" w:hAnsi="Arial" w:cs="Arial"/>
                <w:sz w:val="16"/>
                <w:szCs w:val="16"/>
              </w:rPr>
              <w:t xml:space="preserve"> Los suministros deberán ser entregados en la ciudad de Florencia (CAQUETA) en las instalaciones del Departamento de Policía Caquetá Calle 10ª No 11-40 Barrio Juan XXIII – En intendencia DECAQ, previa solicitud del jefe del almacén de intendencia DECAQ, quien será designado como supervisor del contrato. Lo suministros se solicitarán por parte del supervisor del contrato con conocimiento del responsable de almacén Intendencia DECAQ para coordinar la entrega. Anexar certificado por parte del proponente con firma del mismo. </w:t>
            </w:r>
          </w:p>
        </w:tc>
        <w:tc>
          <w:tcPr>
            <w:tcW w:w="499" w:type="pct"/>
            <w:tcBorders>
              <w:top w:val="single" w:sz="4" w:space="0" w:color="auto"/>
              <w:left w:val="single" w:sz="4" w:space="0" w:color="auto"/>
              <w:bottom w:val="single" w:sz="4" w:space="0" w:color="auto"/>
              <w:right w:val="single" w:sz="4" w:space="0" w:color="auto"/>
            </w:tcBorders>
          </w:tcPr>
          <w:p w14:paraId="3E64CE32"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3C473B6A" w14:textId="77777777" w:rsidR="00C9631F" w:rsidRPr="00880218" w:rsidRDefault="00C9631F" w:rsidP="00D07693">
            <w:pPr>
              <w:autoSpaceDN w:val="0"/>
              <w:jc w:val="center"/>
              <w:rPr>
                <w:rFonts w:ascii="Arial" w:hAnsi="Arial" w:cs="Arial"/>
                <w:sz w:val="16"/>
                <w:szCs w:val="16"/>
              </w:rPr>
            </w:pPr>
          </w:p>
        </w:tc>
      </w:tr>
      <w:tr w:rsidR="00C9631F" w:rsidRPr="00880218" w14:paraId="262EB211"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29A97317"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17</w:t>
            </w:r>
          </w:p>
        </w:tc>
        <w:tc>
          <w:tcPr>
            <w:tcW w:w="3677" w:type="pct"/>
            <w:tcBorders>
              <w:top w:val="single" w:sz="4" w:space="0" w:color="auto"/>
              <w:left w:val="single" w:sz="4" w:space="0" w:color="auto"/>
              <w:bottom w:val="single" w:sz="4" w:space="0" w:color="auto"/>
              <w:right w:val="single" w:sz="4" w:space="0" w:color="auto"/>
            </w:tcBorders>
            <w:vAlign w:val="center"/>
          </w:tcPr>
          <w:p w14:paraId="64B0FDEA" w14:textId="77777777" w:rsidR="00C9631F" w:rsidRPr="00FB6091" w:rsidRDefault="00C9631F" w:rsidP="00D07693">
            <w:pPr>
              <w:pStyle w:val="Default"/>
              <w:jc w:val="both"/>
              <w:rPr>
                <w:rFonts w:ascii="Arial" w:hAnsi="Arial" w:cs="Arial"/>
                <w:sz w:val="16"/>
                <w:szCs w:val="16"/>
                <w:highlight w:val="yellow"/>
              </w:rPr>
            </w:pPr>
            <w:r w:rsidRPr="00FB6091">
              <w:rPr>
                <w:rFonts w:ascii="Arial" w:hAnsi="Arial" w:cs="Arial"/>
                <w:b/>
                <w:sz w:val="16"/>
                <w:szCs w:val="16"/>
              </w:rPr>
              <w:t>SISTEMA DE GESTIÓN DE LA SEGURIDAD Y SALUD EN EL TRABAJO</w:t>
            </w:r>
            <w:r w:rsidRPr="00FB6091">
              <w:rPr>
                <w:rFonts w:ascii="Arial" w:hAnsi="Arial" w:cs="Arial"/>
                <w:sz w:val="16"/>
                <w:szCs w:val="16"/>
              </w:rPr>
              <w:t>: 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(SG-SST), el cual se establece para los riesgos que puedan tener los empleados, sin importar la clase de vínculo laboral que ostentan con la empresa o persona natural adjudicataria.</w:t>
            </w:r>
            <w:r w:rsidRPr="00ED6B87">
              <w:rPr>
                <w:rFonts w:ascii="Arial" w:hAnsi="Arial" w:cs="Arial"/>
                <w:bCs/>
                <w:sz w:val="16"/>
                <w:szCs w:val="16"/>
              </w:rPr>
              <w:t xml:space="preserve"> NOTA: Para el cumplimiento de este ítem, el oferente o su representante legal deberá presentar certificación bajo juramento de gravedad</w:t>
            </w:r>
            <w:r w:rsidRPr="00ED6B87">
              <w:rPr>
                <w:rFonts w:ascii="Arial" w:hAnsi="Arial" w:cs="Arial"/>
                <w:bCs/>
                <w:sz w:val="16"/>
                <w:szCs w:val="16"/>
                <w:shd w:val="clear" w:color="auto" w:fill="FFFFFF"/>
              </w:rPr>
              <w:t>.</w:t>
            </w:r>
          </w:p>
        </w:tc>
        <w:tc>
          <w:tcPr>
            <w:tcW w:w="499" w:type="pct"/>
            <w:tcBorders>
              <w:top w:val="single" w:sz="4" w:space="0" w:color="auto"/>
              <w:left w:val="single" w:sz="4" w:space="0" w:color="auto"/>
              <w:bottom w:val="single" w:sz="4" w:space="0" w:color="auto"/>
              <w:right w:val="single" w:sz="4" w:space="0" w:color="auto"/>
            </w:tcBorders>
          </w:tcPr>
          <w:p w14:paraId="7509DB90"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16391030" w14:textId="77777777" w:rsidR="00C9631F" w:rsidRPr="00880218" w:rsidRDefault="00C9631F" w:rsidP="00D07693">
            <w:pPr>
              <w:autoSpaceDN w:val="0"/>
              <w:jc w:val="center"/>
              <w:rPr>
                <w:rFonts w:ascii="Arial" w:hAnsi="Arial" w:cs="Arial"/>
                <w:sz w:val="16"/>
                <w:szCs w:val="16"/>
              </w:rPr>
            </w:pPr>
          </w:p>
        </w:tc>
      </w:tr>
      <w:tr w:rsidR="00C9631F" w:rsidRPr="00880218" w14:paraId="25591AF0" w14:textId="77777777" w:rsidTr="00D07693">
        <w:tc>
          <w:tcPr>
            <w:tcW w:w="334" w:type="pct"/>
            <w:tcBorders>
              <w:top w:val="single" w:sz="4" w:space="0" w:color="auto"/>
              <w:left w:val="single" w:sz="4" w:space="0" w:color="auto"/>
              <w:bottom w:val="single" w:sz="4" w:space="0" w:color="auto"/>
              <w:right w:val="single" w:sz="4" w:space="0" w:color="auto"/>
            </w:tcBorders>
            <w:vAlign w:val="center"/>
          </w:tcPr>
          <w:p w14:paraId="68720B98" w14:textId="77777777" w:rsidR="00C9631F" w:rsidRPr="00880218" w:rsidRDefault="00C9631F" w:rsidP="00D07693">
            <w:pPr>
              <w:autoSpaceDE w:val="0"/>
              <w:autoSpaceDN w:val="0"/>
              <w:jc w:val="center"/>
              <w:rPr>
                <w:rFonts w:ascii="Arial" w:hAnsi="Arial" w:cs="Arial"/>
                <w:sz w:val="16"/>
                <w:szCs w:val="16"/>
              </w:rPr>
            </w:pPr>
            <w:r w:rsidRPr="00880218">
              <w:rPr>
                <w:rFonts w:ascii="Arial" w:hAnsi="Arial" w:cs="Arial"/>
                <w:sz w:val="16"/>
                <w:szCs w:val="16"/>
              </w:rPr>
              <w:t>18</w:t>
            </w:r>
          </w:p>
        </w:tc>
        <w:tc>
          <w:tcPr>
            <w:tcW w:w="3677" w:type="pct"/>
            <w:tcBorders>
              <w:top w:val="single" w:sz="4" w:space="0" w:color="auto"/>
              <w:left w:val="single" w:sz="4" w:space="0" w:color="auto"/>
              <w:bottom w:val="single" w:sz="4" w:space="0" w:color="auto"/>
              <w:right w:val="single" w:sz="4" w:space="0" w:color="auto"/>
            </w:tcBorders>
            <w:vAlign w:val="center"/>
          </w:tcPr>
          <w:p w14:paraId="7A33A2C1" w14:textId="77777777" w:rsidR="00C9631F" w:rsidRPr="00880218" w:rsidRDefault="00C9631F" w:rsidP="00D07693">
            <w:pPr>
              <w:pStyle w:val="Default"/>
              <w:jc w:val="both"/>
              <w:rPr>
                <w:rFonts w:ascii="Arial" w:hAnsi="Arial" w:cs="Arial"/>
                <w:b/>
                <w:sz w:val="16"/>
                <w:szCs w:val="16"/>
              </w:rPr>
            </w:pPr>
            <w:r w:rsidRPr="00880218">
              <w:rPr>
                <w:rFonts w:ascii="Arial" w:hAnsi="Arial" w:cs="Arial"/>
                <w:b/>
                <w:sz w:val="16"/>
                <w:szCs w:val="16"/>
                <w:shd w:val="clear" w:color="auto" w:fill="FFFFFF"/>
              </w:rPr>
              <w:t>PROTECCION AL MEDIO AMBIENTE:</w:t>
            </w:r>
            <w:r w:rsidRPr="00880218">
              <w:rPr>
                <w:rFonts w:ascii="Arial" w:hAnsi="Arial" w:cs="Arial"/>
                <w:sz w:val="16"/>
                <w:szCs w:val="16"/>
                <w:shd w:val="clear" w:color="auto" w:fill="FFFFFF"/>
              </w:rPr>
              <w:t xml:space="preserve">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el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resolución No. 2900 del 17/08/2012. </w:t>
            </w:r>
            <w:r w:rsidRPr="00880218">
              <w:rPr>
                <w:rFonts w:ascii="Arial" w:hAnsi="Arial" w:cs="Arial"/>
                <w:sz w:val="16"/>
                <w:szCs w:val="16"/>
              </w:rPr>
              <w:t>Dar correcto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880218">
              <w:rPr>
                <w:rFonts w:ascii="Arial" w:hAnsi="Arial" w:cs="Arial"/>
                <w:sz w:val="16"/>
                <w:szCs w:val="16"/>
                <w:shd w:val="clear" w:color="auto" w:fill="FFFFFF"/>
              </w:rPr>
              <w:t xml:space="preserve"> (Anexar certificación).</w:t>
            </w:r>
          </w:p>
        </w:tc>
        <w:tc>
          <w:tcPr>
            <w:tcW w:w="499" w:type="pct"/>
            <w:tcBorders>
              <w:top w:val="single" w:sz="4" w:space="0" w:color="auto"/>
              <w:left w:val="single" w:sz="4" w:space="0" w:color="auto"/>
              <w:bottom w:val="single" w:sz="4" w:space="0" w:color="auto"/>
              <w:right w:val="single" w:sz="4" w:space="0" w:color="auto"/>
            </w:tcBorders>
          </w:tcPr>
          <w:p w14:paraId="29F7AC78" w14:textId="77777777" w:rsidR="00C9631F" w:rsidRPr="00880218" w:rsidRDefault="00C9631F" w:rsidP="00D07693">
            <w:pPr>
              <w:jc w:val="center"/>
              <w:rPr>
                <w:rFonts w:ascii="Arial" w:hAnsi="Arial" w:cs="Arial"/>
                <w:sz w:val="16"/>
                <w:szCs w:val="16"/>
              </w:rPr>
            </w:pPr>
          </w:p>
        </w:tc>
        <w:tc>
          <w:tcPr>
            <w:tcW w:w="491" w:type="pct"/>
            <w:tcBorders>
              <w:top w:val="single" w:sz="4" w:space="0" w:color="auto"/>
              <w:left w:val="single" w:sz="4" w:space="0" w:color="auto"/>
              <w:bottom w:val="single" w:sz="4" w:space="0" w:color="auto"/>
              <w:right w:val="single" w:sz="4" w:space="0" w:color="auto"/>
            </w:tcBorders>
            <w:vAlign w:val="center"/>
          </w:tcPr>
          <w:p w14:paraId="1DA02FDE" w14:textId="77777777" w:rsidR="00C9631F" w:rsidRPr="00880218" w:rsidRDefault="00C9631F" w:rsidP="00D07693">
            <w:pPr>
              <w:autoSpaceDN w:val="0"/>
              <w:jc w:val="center"/>
              <w:rPr>
                <w:rFonts w:ascii="Arial" w:hAnsi="Arial" w:cs="Arial"/>
                <w:sz w:val="16"/>
                <w:szCs w:val="16"/>
              </w:rPr>
            </w:pPr>
          </w:p>
        </w:tc>
      </w:tr>
    </w:tbl>
    <w:p w14:paraId="666B2102" w14:textId="77777777" w:rsidR="00C9631F" w:rsidRPr="00480208" w:rsidRDefault="00C9631F" w:rsidP="00C9631F">
      <w:pPr>
        <w:pStyle w:val="Prrafodelista"/>
        <w:tabs>
          <w:tab w:val="left" w:pos="240"/>
        </w:tabs>
        <w:ind w:left="0"/>
        <w:rPr>
          <w:rFonts w:ascii="Arial" w:hAnsi="Arial" w:cs="Arial"/>
          <w:b/>
        </w:rPr>
      </w:pPr>
      <w:r>
        <w:rPr>
          <w:rFonts w:ascii="Arial" w:hAnsi="Arial" w:cs="Arial"/>
          <w:b/>
        </w:rPr>
        <w:br w:type="textWrapping" w:clear="all"/>
      </w:r>
    </w:p>
    <w:p w14:paraId="36DE2FEE" w14:textId="77777777" w:rsidR="00C9631F" w:rsidRPr="00D50C0C" w:rsidRDefault="00C9631F" w:rsidP="00C9631F">
      <w:pPr>
        <w:pStyle w:val="Textoindependiente"/>
        <w:tabs>
          <w:tab w:val="left" w:pos="709"/>
        </w:tabs>
        <w:jc w:val="both"/>
        <w:rPr>
          <w:rFonts w:eastAsia="Calibri"/>
          <w:sz w:val="18"/>
          <w:szCs w:val="18"/>
        </w:rPr>
      </w:pPr>
      <w:r w:rsidRPr="00D50C0C">
        <w:rPr>
          <w:b/>
          <w:sz w:val="18"/>
          <w:szCs w:val="18"/>
        </w:rPr>
        <w:t xml:space="preserve">NOTA 1: </w:t>
      </w:r>
      <w:r w:rsidRPr="00D50C0C">
        <w:rPr>
          <w:sz w:val="18"/>
          <w:szCs w:val="18"/>
          <w:lang w:val="es-ES_tradnl"/>
        </w:rPr>
        <w:t>Los productos ofrecidos serán de MARCAS RECONOCIDAS en el mercado nacional. serán NUEVOS, ORIGINALES, NO REMANUFACTURADOS.</w:t>
      </w:r>
    </w:p>
    <w:p w14:paraId="04E18E03" w14:textId="77777777" w:rsidR="00C9631F" w:rsidRPr="00480208" w:rsidRDefault="00C9631F" w:rsidP="00C9631F">
      <w:pPr>
        <w:jc w:val="center"/>
        <w:rPr>
          <w:rFonts w:ascii="Arial" w:hAnsi="Arial" w:cs="Arial"/>
          <w:color w:val="000000" w:themeColor="text1"/>
          <w:sz w:val="2"/>
        </w:rPr>
      </w:pPr>
    </w:p>
    <w:p w14:paraId="5C11C6AE" w14:textId="77777777" w:rsidR="00C9631F" w:rsidRDefault="00C9631F" w:rsidP="00C9631F">
      <w:pPr>
        <w:pStyle w:val="Textoindependiente"/>
        <w:tabs>
          <w:tab w:val="left" w:pos="709"/>
        </w:tabs>
        <w:jc w:val="both"/>
        <w:rPr>
          <w:rFonts w:eastAsia="Calibri"/>
          <w:sz w:val="18"/>
          <w:szCs w:val="18"/>
        </w:rPr>
      </w:pPr>
    </w:p>
    <w:p w14:paraId="30FFE6E4" w14:textId="77777777" w:rsidR="00C9631F" w:rsidRDefault="00C9631F" w:rsidP="00C9631F">
      <w:pPr>
        <w:pStyle w:val="Textoindependiente"/>
        <w:tabs>
          <w:tab w:val="left" w:pos="709"/>
        </w:tabs>
        <w:jc w:val="both"/>
        <w:rPr>
          <w:rFonts w:eastAsia="Calibri"/>
          <w:sz w:val="18"/>
          <w:szCs w:val="18"/>
        </w:rPr>
      </w:pPr>
    </w:p>
    <w:p w14:paraId="49BD4BC3" w14:textId="77777777" w:rsidR="00C9631F" w:rsidRDefault="00C9631F" w:rsidP="00C9631F">
      <w:pPr>
        <w:pStyle w:val="Textoindependiente"/>
        <w:tabs>
          <w:tab w:val="left" w:pos="709"/>
        </w:tabs>
        <w:jc w:val="both"/>
        <w:rPr>
          <w:rFonts w:eastAsia="Calibri"/>
          <w:sz w:val="18"/>
          <w:szCs w:val="18"/>
        </w:rPr>
      </w:pPr>
    </w:p>
    <w:p w14:paraId="7E1056FF" w14:textId="77777777" w:rsidR="00C9631F" w:rsidRPr="00D50C0C" w:rsidRDefault="00C9631F" w:rsidP="00C9631F">
      <w:pPr>
        <w:pStyle w:val="Textoindependiente"/>
        <w:tabs>
          <w:tab w:val="left" w:pos="709"/>
        </w:tabs>
        <w:jc w:val="both"/>
        <w:rPr>
          <w:rFonts w:eastAsia="Calibri"/>
          <w:sz w:val="18"/>
          <w:szCs w:val="18"/>
        </w:rPr>
      </w:pPr>
    </w:p>
    <w:p w14:paraId="53E668B3" w14:textId="77777777" w:rsidR="00C9631F" w:rsidRPr="00785C52" w:rsidRDefault="00C9631F" w:rsidP="00C9631F">
      <w:pPr>
        <w:tabs>
          <w:tab w:val="left" w:pos="709"/>
        </w:tabs>
        <w:spacing w:after="0" w:line="240" w:lineRule="auto"/>
        <w:jc w:val="center"/>
        <w:rPr>
          <w:rFonts w:ascii="Arial" w:hAnsi="Arial" w:cs="Arial"/>
          <w:b/>
          <w:sz w:val="20"/>
          <w:szCs w:val="20"/>
        </w:rPr>
      </w:pPr>
      <w:r>
        <w:rPr>
          <w:rFonts w:ascii="Arial" w:hAnsi="Arial" w:cs="Arial"/>
          <w:sz w:val="20"/>
          <w:szCs w:val="20"/>
          <w:lang w:val="es-MX"/>
        </w:rPr>
        <w:t>ADS</w:t>
      </w:r>
      <w:r w:rsidRPr="00785C52">
        <w:rPr>
          <w:rFonts w:ascii="Arial" w:hAnsi="Arial" w:cs="Arial"/>
          <w:sz w:val="20"/>
          <w:szCs w:val="20"/>
          <w:lang w:val="es-MX"/>
        </w:rPr>
        <w:t xml:space="preserve"> </w:t>
      </w:r>
      <w:r>
        <w:rPr>
          <w:rFonts w:ascii="Arial" w:hAnsi="Arial" w:cs="Arial"/>
          <w:b/>
          <w:sz w:val="20"/>
          <w:szCs w:val="20"/>
        </w:rPr>
        <w:t>NORAIDA MARTINEZ RIZO</w:t>
      </w:r>
    </w:p>
    <w:p w14:paraId="494B82CE" w14:textId="77777777" w:rsidR="00C9631F" w:rsidRPr="00785C52" w:rsidRDefault="00C9631F" w:rsidP="00C9631F">
      <w:pPr>
        <w:tabs>
          <w:tab w:val="left" w:pos="0"/>
          <w:tab w:val="left" w:pos="240"/>
          <w:tab w:val="left" w:pos="709"/>
        </w:tabs>
        <w:suppressAutoHyphens/>
        <w:spacing w:after="0" w:line="240" w:lineRule="auto"/>
        <w:ind w:left="-180"/>
        <w:jc w:val="center"/>
        <w:rPr>
          <w:rFonts w:ascii="Arial" w:hAnsi="Arial" w:cs="Arial"/>
          <w:b/>
          <w:sz w:val="20"/>
          <w:szCs w:val="20"/>
        </w:rPr>
      </w:pPr>
      <w:r>
        <w:rPr>
          <w:rFonts w:ascii="Arial" w:hAnsi="Arial" w:cs="Arial"/>
          <w:sz w:val="20"/>
          <w:szCs w:val="20"/>
        </w:rPr>
        <w:t>Auxiliare De Almacén</w:t>
      </w:r>
    </w:p>
    <w:p w14:paraId="70E5E243" w14:textId="77777777" w:rsidR="00C9631F" w:rsidRPr="00785C52" w:rsidRDefault="00C9631F" w:rsidP="00C9631F">
      <w:pPr>
        <w:tabs>
          <w:tab w:val="left" w:pos="0"/>
          <w:tab w:val="left" w:pos="240"/>
          <w:tab w:val="left" w:pos="709"/>
        </w:tabs>
        <w:suppressAutoHyphens/>
        <w:spacing w:after="0" w:line="240" w:lineRule="auto"/>
        <w:ind w:left="-180"/>
        <w:jc w:val="center"/>
        <w:rPr>
          <w:rFonts w:ascii="Arial" w:hAnsi="Arial" w:cs="Arial"/>
          <w:sz w:val="20"/>
          <w:szCs w:val="20"/>
        </w:rPr>
      </w:pPr>
      <w:r w:rsidRPr="00785C52">
        <w:rPr>
          <w:rFonts w:ascii="Arial" w:hAnsi="Arial" w:cs="Arial"/>
          <w:sz w:val="20"/>
          <w:szCs w:val="20"/>
        </w:rPr>
        <w:t>ESTRUCTURADOR DEL ESTUDIO PREVIO</w:t>
      </w:r>
    </w:p>
    <w:p w14:paraId="6368FE7E" w14:textId="77777777" w:rsidR="00C9631F" w:rsidRDefault="00C9631F" w:rsidP="00C9631F"/>
    <w:sectPr w:rsidR="00C9631F" w:rsidSect="00C9631F">
      <w:pgSz w:w="12240" w:h="15840"/>
      <w:pgMar w:top="709"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01A82"/>
    <w:multiLevelType w:val="hybridMultilevel"/>
    <w:tmpl w:val="A87ABBCE"/>
    <w:lvl w:ilvl="0" w:tplc="3E4EC866">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2867EBB"/>
    <w:multiLevelType w:val="hybridMultilevel"/>
    <w:tmpl w:val="5AA290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31F"/>
    <w:rsid w:val="00295DFB"/>
    <w:rsid w:val="009563F4"/>
    <w:rsid w:val="00B7477F"/>
    <w:rsid w:val="00C9631F"/>
    <w:rsid w:val="00D642BE"/>
    <w:rsid w:val="00EE40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80D7"/>
  <w15:chartTrackingRefBased/>
  <w15:docId w15:val="{413101F7-E30A-476C-8AD3-025E71B4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31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C9631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C9631F"/>
    <w:rPr>
      <w:rFonts w:ascii="Times New Roman" w:eastAsia="Times New Roman" w:hAnsi="Times New Roman" w:cs="Times New Roman"/>
      <w:sz w:val="24"/>
      <w:szCs w:val="24"/>
      <w:lang w:eastAsia="es-ES"/>
    </w:rPr>
  </w:style>
  <w:style w:type="paragraph" w:styleId="Textoindependiente2">
    <w:name w:val="Body Text 2"/>
    <w:aliases w:val="Car Car,Car3"/>
    <w:basedOn w:val="Normal"/>
    <w:link w:val="Textoindependiente2Car"/>
    <w:unhideWhenUsed/>
    <w:rsid w:val="00C9631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C9631F"/>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C9631F"/>
    <w:pPr>
      <w:spacing w:after="120"/>
    </w:pPr>
  </w:style>
  <w:style w:type="character" w:customStyle="1" w:styleId="TextoindependienteCar">
    <w:name w:val="Texto independiente Car"/>
    <w:basedOn w:val="Fuentedeprrafopredeter"/>
    <w:link w:val="Textoindependiente"/>
    <w:uiPriority w:val="99"/>
    <w:semiHidden/>
    <w:rsid w:val="00C9631F"/>
  </w:style>
  <w:style w:type="paragraph" w:customStyle="1" w:styleId="Default">
    <w:name w:val="Default"/>
    <w:link w:val="DefaultCar"/>
    <w:rsid w:val="00C9631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Sin espaciado2"/>
    <w:link w:val="SinespaciadoCar"/>
    <w:qFormat/>
    <w:rsid w:val="00C9631F"/>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qFormat/>
    <w:rsid w:val="00C9631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C9631F"/>
    <w:rPr>
      <w:rFonts w:ascii="Times New Roman" w:eastAsia="Calibri" w:hAnsi="Times New Roman" w:cs="Times New Roman"/>
      <w:color w:val="000000"/>
      <w:sz w:val="24"/>
      <w:szCs w:val="24"/>
      <w:lang w:eastAsia="ar-SA"/>
    </w:rPr>
  </w:style>
  <w:style w:type="character" w:customStyle="1" w:styleId="vortalspan4">
    <w:name w:val="vortalspan4"/>
    <w:basedOn w:val="Fuentedeprrafopredeter"/>
    <w:rsid w:val="00C96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4389</Words>
  <Characters>24140</Characters>
  <Application>Microsoft Office Word</Application>
  <DocSecurity>0</DocSecurity>
  <Lines>201</Lines>
  <Paragraphs>56</Paragraphs>
  <ScaleCrop>false</ScaleCrop>
  <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ALEXANDER PARDO CANO</dc:creator>
  <cp:keywords/>
  <dc:description/>
  <cp:lastModifiedBy>DANIEL ALEXANDER PARDO CANO</cp:lastModifiedBy>
  <cp:revision>2</cp:revision>
  <dcterms:created xsi:type="dcterms:W3CDTF">2026-02-11T14:09:00Z</dcterms:created>
  <dcterms:modified xsi:type="dcterms:W3CDTF">2026-02-11T14:13:00Z</dcterms:modified>
</cp:coreProperties>
</file>