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097DD" w14:textId="56026851" w:rsidR="00B833CE" w:rsidRDefault="00B833CE" w:rsidP="00B833CE">
      <w:pPr>
        <w:pStyle w:val="Ttulo1"/>
        <w:numPr>
          <w:ilvl w:val="0"/>
          <w:numId w:val="0"/>
        </w:numPr>
        <w:rPr>
          <w:rFonts w:eastAsia="Times New Roman" w:cs="Tahoma"/>
          <w:bCs w:val="0"/>
          <w:color w:val="000000" w:themeColor="text1"/>
          <w:szCs w:val="24"/>
          <w:lang w:eastAsia="es-ES"/>
        </w:rPr>
      </w:pPr>
    </w:p>
    <w:p w14:paraId="0F7B9258" w14:textId="3A5ADB24" w:rsidR="00B833CE" w:rsidRPr="00B833CE" w:rsidRDefault="00B833CE" w:rsidP="00B833CE">
      <w:pPr>
        <w:pStyle w:val="Ttulo1"/>
        <w:numPr>
          <w:ilvl w:val="0"/>
          <w:numId w:val="0"/>
        </w:numPr>
        <w:ind w:left="432"/>
        <w:jc w:val="center"/>
        <w:rPr>
          <w:rFonts w:eastAsia="Times New Roman" w:cs="Tahoma"/>
          <w:bCs w:val="0"/>
          <w:color w:val="000000" w:themeColor="text1"/>
          <w:szCs w:val="24"/>
          <w:lang w:eastAsia="es-ES"/>
        </w:rPr>
      </w:pPr>
      <w:r w:rsidRPr="00B833CE">
        <w:rPr>
          <w:rFonts w:eastAsia="Times New Roman" w:cs="Tahoma"/>
          <w:bCs w:val="0"/>
          <w:color w:val="000000" w:themeColor="text1"/>
          <w:szCs w:val="24"/>
          <w:lang w:eastAsia="es-ES"/>
        </w:rPr>
        <w:t>MATRIZ DE RIESGOS</w:t>
      </w:r>
    </w:p>
    <w:p w14:paraId="0BEE81BB" w14:textId="1D35AED3" w:rsidR="00FF30B7" w:rsidRPr="00BF3804" w:rsidRDefault="0007028E" w:rsidP="0007028E">
      <w:pPr>
        <w:pStyle w:val="Ttulo1"/>
        <w:numPr>
          <w:ilvl w:val="0"/>
          <w:numId w:val="0"/>
        </w:numPr>
        <w:ind w:left="432"/>
        <w:jc w:val="center"/>
        <w:rPr>
          <w:rFonts w:eastAsia="Times New Roman" w:cs="Tahoma"/>
          <w:bCs w:val="0"/>
          <w:color w:val="000000" w:themeColor="text1"/>
          <w:szCs w:val="24"/>
          <w:lang w:eastAsia="es-ES"/>
        </w:rPr>
      </w:pPr>
      <w:r w:rsidRPr="00BF3804">
        <w:rPr>
          <w:rFonts w:eastAsia="Times New Roman" w:cs="Tahoma"/>
          <w:bCs w:val="0"/>
          <w:color w:val="000000" w:themeColor="text1"/>
          <w:szCs w:val="24"/>
          <w:lang w:eastAsia="es-ES"/>
        </w:rPr>
        <w:t>PROCESO MÍNIMA CUANTÍA</w:t>
      </w:r>
    </w:p>
    <w:p w14:paraId="57F39090" w14:textId="77777777" w:rsidR="00FF30B7" w:rsidRPr="00A46CD3" w:rsidRDefault="00FF30B7" w:rsidP="00FF30B7">
      <w:pPr>
        <w:rPr>
          <w:rFonts w:cs="Tahoma"/>
          <w:color w:val="000000" w:themeColor="text1"/>
        </w:rPr>
      </w:pPr>
    </w:p>
    <w:p w14:paraId="343B14C6" w14:textId="77777777" w:rsidR="00E6741E" w:rsidRDefault="00E6741E" w:rsidP="00E6741E">
      <w:pPr>
        <w:spacing w:line="240" w:lineRule="auto"/>
        <w:rPr>
          <w:rFonts w:cs="Tahoma"/>
        </w:rPr>
      </w:pPr>
      <w:r w:rsidRPr="00E6741E">
        <w:rPr>
          <w:rFonts w:cs="Tahoma"/>
          <w:b/>
          <w:bCs/>
          <w:iCs/>
          <w:lang w:val="es-MX"/>
        </w:rPr>
        <w:t>Objeto:</w:t>
      </w:r>
      <w:r>
        <w:rPr>
          <w:rFonts w:cs="Tahoma"/>
          <w:iCs/>
          <w:lang w:val="es-MX"/>
        </w:rPr>
        <w:t xml:space="preserve"> </w:t>
      </w:r>
      <w:r w:rsidRPr="00721E12">
        <w:rPr>
          <w:rFonts w:cs="Tahoma"/>
        </w:rPr>
        <w:t xml:space="preserve">Renovación </w:t>
      </w:r>
      <w:r>
        <w:rPr>
          <w:rFonts w:cs="Tahoma"/>
        </w:rPr>
        <w:t xml:space="preserve">de la suscripción </w:t>
      </w:r>
      <w:r w:rsidRPr="00721E12">
        <w:rPr>
          <w:rFonts w:cs="Tahoma"/>
        </w:rPr>
        <w:t>por el término de un (1) año</w:t>
      </w:r>
      <w:r>
        <w:rPr>
          <w:rFonts w:cs="Tahoma"/>
        </w:rPr>
        <w:t xml:space="preserve"> </w:t>
      </w:r>
      <w:r w:rsidRPr="00721E12">
        <w:rPr>
          <w:rFonts w:cs="Tahoma"/>
        </w:rPr>
        <w:t xml:space="preserve">de una (1) licencia de la Suite de Adobe Creative Cloud </w:t>
      </w:r>
      <w:r>
        <w:rPr>
          <w:rFonts w:cs="Tahoma"/>
        </w:rPr>
        <w:t xml:space="preserve">todas las Aplicaciones, para </w:t>
      </w:r>
      <w:r w:rsidRPr="00D73863">
        <w:t>la Comisión de Regulación de Comunicaciones</w:t>
      </w:r>
      <w:r>
        <w:rPr>
          <w:rFonts w:cs="Tahoma"/>
          <w:iCs/>
          <w:lang w:val="es-MX"/>
        </w:rPr>
        <w:t>.</w:t>
      </w:r>
    </w:p>
    <w:p w14:paraId="6603E6D7" w14:textId="5998B9E2" w:rsidR="00FF30B7" w:rsidRPr="00A46CD3" w:rsidRDefault="00FF30B7" w:rsidP="00FF30B7">
      <w:pPr>
        <w:rPr>
          <w:rFonts w:cs="Tahoma"/>
          <w:color w:val="000000" w:themeColor="text1"/>
          <w:sz w:val="16"/>
        </w:rPr>
      </w:pPr>
    </w:p>
    <w:tbl>
      <w:tblPr>
        <w:tblpPr w:leftFromText="141" w:rightFromText="141" w:vertAnchor="text" w:tblpX="207" w:tblpY="1"/>
        <w:tblOverlap w:val="never"/>
        <w:tblW w:w="1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
        <w:gridCol w:w="396"/>
        <w:gridCol w:w="396"/>
        <w:gridCol w:w="552"/>
        <w:gridCol w:w="1569"/>
        <w:gridCol w:w="1451"/>
        <w:gridCol w:w="396"/>
        <w:gridCol w:w="396"/>
        <w:gridCol w:w="396"/>
        <w:gridCol w:w="396"/>
        <w:gridCol w:w="1240"/>
        <w:gridCol w:w="2042"/>
        <w:gridCol w:w="1109"/>
        <w:gridCol w:w="1023"/>
        <w:gridCol w:w="1091"/>
        <w:gridCol w:w="1001"/>
        <w:gridCol w:w="703"/>
        <w:gridCol w:w="718"/>
        <w:gridCol w:w="567"/>
        <w:gridCol w:w="567"/>
        <w:gridCol w:w="1276"/>
        <w:gridCol w:w="996"/>
      </w:tblGrid>
      <w:tr w:rsidR="004A0B69" w:rsidRPr="000D404B" w14:paraId="20DC50AA" w14:textId="77777777" w:rsidTr="009E7804">
        <w:trPr>
          <w:trHeight w:val="1591"/>
        </w:trPr>
        <w:tc>
          <w:tcPr>
            <w:tcW w:w="429" w:type="dxa"/>
            <w:vMerge w:val="restart"/>
            <w:shd w:val="clear" w:color="auto" w:fill="365F91" w:themeFill="accent1" w:themeFillShade="BF"/>
            <w:textDirection w:val="btLr"/>
            <w:vAlign w:val="center"/>
            <w:hideMark/>
          </w:tcPr>
          <w:p w14:paraId="483DFE6D" w14:textId="77777777" w:rsidR="004A0B69" w:rsidRPr="000D404B" w:rsidRDefault="004A0B69" w:rsidP="009E7804">
            <w:pPr>
              <w:jc w:val="center"/>
              <w:rPr>
                <w:rFonts w:cs="Tahoma"/>
                <w:b/>
                <w:bCs/>
                <w:sz w:val="14"/>
                <w:szCs w:val="14"/>
              </w:rPr>
            </w:pPr>
            <w:r w:rsidRPr="000D404B">
              <w:rPr>
                <w:rFonts w:cs="Tahoma"/>
                <w:b/>
                <w:bCs/>
                <w:sz w:val="14"/>
                <w:szCs w:val="14"/>
              </w:rPr>
              <w:t>Clase</w:t>
            </w:r>
          </w:p>
        </w:tc>
        <w:tc>
          <w:tcPr>
            <w:tcW w:w="396" w:type="dxa"/>
            <w:vMerge w:val="restart"/>
            <w:shd w:val="clear" w:color="auto" w:fill="365F91" w:themeFill="accent1" w:themeFillShade="BF"/>
            <w:textDirection w:val="btLr"/>
            <w:vAlign w:val="center"/>
            <w:hideMark/>
          </w:tcPr>
          <w:p w14:paraId="0D567ECE" w14:textId="77777777" w:rsidR="004A0B69" w:rsidRPr="000D404B" w:rsidRDefault="004A0B69" w:rsidP="009E7804">
            <w:pPr>
              <w:jc w:val="center"/>
              <w:rPr>
                <w:rFonts w:cs="Tahoma"/>
                <w:b/>
                <w:bCs/>
                <w:sz w:val="14"/>
                <w:szCs w:val="14"/>
              </w:rPr>
            </w:pPr>
            <w:r w:rsidRPr="000D404B">
              <w:rPr>
                <w:rFonts w:cs="Tahoma"/>
                <w:b/>
                <w:bCs/>
                <w:sz w:val="14"/>
                <w:szCs w:val="14"/>
              </w:rPr>
              <w:t>Fuente</w:t>
            </w:r>
          </w:p>
        </w:tc>
        <w:tc>
          <w:tcPr>
            <w:tcW w:w="396" w:type="dxa"/>
            <w:vMerge w:val="restart"/>
            <w:shd w:val="clear" w:color="auto" w:fill="365F91" w:themeFill="accent1" w:themeFillShade="BF"/>
            <w:textDirection w:val="btLr"/>
            <w:vAlign w:val="center"/>
            <w:hideMark/>
          </w:tcPr>
          <w:p w14:paraId="4A4B6B31" w14:textId="77777777" w:rsidR="004A0B69" w:rsidRPr="000D404B" w:rsidRDefault="004A0B69" w:rsidP="009E7804">
            <w:pPr>
              <w:jc w:val="center"/>
              <w:rPr>
                <w:rFonts w:cs="Tahoma"/>
                <w:b/>
                <w:bCs/>
                <w:sz w:val="14"/>
                <w:szCs w:val="14"/>
              </w:rPr>
            </w:pPr>
            <w:r w:rsidRPr="000D404B">
              <w:rPr>
                <w:rFonts w:cs="Tahoma"/>
                <w:b/>
                <w:bCs/>
                <w:sz w:val="14"/>
                <w:szCs w:val="14"/>
              </w:rPr>
              <w:t>Etapa</w:t>
            </w:r>
          </w:p>
        </w:tc>
        <w:tc>
          <w:tcPr>
            <w:tcW w:w="552" w:type="dxa"/>
            <w:vMerge w:val="restart"/>
            <w:shd w:val="clear" w:color="auto" w:fill="365F91" w:themeFill="accent1" w:themeFillShade="BF"/>
            <w:textDirection w:val="btLr"/>
            <w:vAlign w:val="center"/>
            <w:hideMark/>
          </w:tcPr>
          <w:p w14:paraId="4A5C2625" w14:textId="77777777" w:rsidR="004A0B69" w:rsidRPr="000D404B" w:rsidRDefault="004A0B69" w:rsidP="009E7804">
            <w:pPr>
              <w:jc w:val="center"/>
              <w:rPr>
                <w:rFonts w:cs="Tahoma"/>
                <w:b/>
                <w:bCs/>
                <w:sz w:val="14"/>
                <w:szCs w:val="14"/>
              </w:rPr>
            </w:pPr>
            <w:r w:rsidRPr="000D404B">
              <w:rPr>
                <w:rFonts w:cs="Tahoma"/>
                <w:b/>
                <w:bCs/>
                <w:sz w:val="14"/>
                <w:szCs w:val="14"/>
              </w:rPr>
              <w:t>Tipo</w:t>
            </w:r>
          </w:p>
        </w:tc>
        <w:tc>
          <w:tcPr>
            <w:tcW w:w="1569" w:type="dxa"/>
            <w:vMerge w:val="restart"/>
            <w:shd w:val="clear" w:color="auto" w:fill="365F91" w:themeFill="accent1" w:themeFillShade="BF"/>
            <w:vAlign w:val="center"/>
            <w:hideMark/>
          </w:tcPr>
          <w:p w14:paraId="4C303022" w14:textId="77777777" w:rsidR="004A0B69" w:rsidRPr="000D404B" w:rsidRDefault="004A0B69" w:rsidP="009E7804">
            <w:pPr>
              <w:jc w:val="center"/>
              <w:rPr>
                <w:rFonts w:cs="Tahoma"/>
                <w:b/>
                <w:bCs/>
                <w:sz w:val="14"/>
                <w:szCs w:val="14"/>
              </w:rPr>
            </w:pPr>
            <w:r w:rsidRPr="000D404B">
              <w:rPr>
                <w:rFonts w:cs="Tahoma"/>
                <w:b/>
                <w:bCs/>
                <w:sz w:val="14"/>
                <w:szCs w:val="14"/>
              </w:rPr>
              <w:t>Descripción</w:t>
            </w:r>
            <w:r w:rsidRPr="000D404B">
              <w:rPr>
                <w:rFonts w:cs="Tahoma"/>
                <w:b/>
                <w:bCs/>
                <w:sz w:val="14"/>
                <w:szCs w:val="14"/>
              </w:rPr>
              <w:br/>
            </w:r>
            <w:r w:rsidRPr="000D404B">
              <w:rPr>
                <w:rFonts w:cs="Tahoma"/>
                <w:b/>
                <w:bCs/>
                <w:sz w:val="14"/>
                <w:szCs w:val="14"/>
              </w:rPr>
              <w:br/>
              <w:t>(Que puede pasar y, si es posible cómo puede pasar)</w:t>
            </w:r>
          </w:p>
        </w:tc>
        <w:tc>
          <w:tcPr>
            <w:tcW w:w="1451" w:type="dxa"/>
            <w:vMerge w:val="restart"/>
            <w:shd w:val="clear" w:color="auto" w:fill="365F91" w:themeFill="accent1" w:themeFillShade="BF"/>
            <w:vAlign w:val="center"/>
            <w:hideMark/>
          </w:tcPr>
          <w:p w14:paraId="6FB36842" w14:textId="77777777" w:rsidR="004A0B69" w:rsidRPr="000D404B" w:rsidRDefault="004A0B69" w:rsidP="009E7804">
            <w:pPr>
              <w:jc w:val="center"/>
              <w:rPr>
                <w:rFonts w:cs="Tahoma"/>
                <w:b/>
                <w:bCs/>
                <w:sz w:val="14"/>
                <w:szCs w:val="14"/>
              </w:rPr>
            </w:pPr>
            <w:r w:rsidRPr="000D404B">
              <w:rPr>
                <w:rFonts w:cs="Tahoma"/>
                <w:b/>
                <w:bCs/>
                <w:sz w:val="14"/>
                <w:szCs w:val="14"/>
              </w:rPr>
              <w:t>Consecuencia de la ocurrencia del evento</w:t>
            </w:r>
          </w:p>
        </w:tc>
        <w:tc>
          <w:tcPr>
            <w:tcW w:w="396" w:type="dxa"/>
            <w:vMerge w:val="restart"/>
            <w:shd w:val="clear" w:color="auto" w:fill="365F91" w:themeFill="accent1" w:themeFillShade="BF"/>
            <w:textDirection w:val="btLr"/>
            <w:vAlign w:val="center"/>
            <w:hideMark/>
          </w:tcPr>
          <w:p w14:paraId="50B398FF" w14:textId="77777777" w:rsidR="004A0B69" w:rsidRPr="000D404B" w:rsidRDefault="004A0B69" w:rsidP="009E7804">
            <w:pPr>
              <w:jc w:val="center"/>
              <w:rPr>
                <w:rFonts w:cs="Tahoma"/>
                <w:b/>
                <w:bCs/>
                <w:sz w:val="14"/>
                <w:szCs w:val="14"/>
              </w:rPr>
            </w:pPr>
            <w:r w:rsidRPr="000D404B">
              <w:rPr>
                <w:rFonts w:cs="Tahoma"/>
                <w:b/>
                <w:bCs/>
                <w:sz w:val="14"/>
                <w:szCs w:val="14"/>
              </w:rPr>
              <w:t>Probabilidad</w:t>
            </w:r>
          </w:p>
        </w:tc>
        <w:tc>
          <w:tcPr>
            <w:tcW w:w="396" w:type="dxa"/>
            <w:vMerge w:val="restart"/>
            <w:shd w:val="clear" w:color="auto" w:fill="365F91" w:themeFill="accent1" w:themeFillShade="BF"/>
            <w:textDirection w:val="btLr"/>
            <w:vAlign w:val="center"/>
            <w:hideMark/>
          </w:tcPr>
          <w:p w14:paraId="15015391" w14:textId="77777777" w:rsidR="004A0B69" w:rsidRPr="000D404B" w:rsidRDefault="004A0B69" w:rsidP="009E7804">
            <w:pPr>
              <w:jc w:val="center"/>
              <w:rPr>
                <w:rFonts w:cs="Tahoma"/>
                <w:b/>
                <w:bCs/>
                <w:sz w:val="14"/>
                <w:szCs w:val="14"/>
              </w:rPr>
            </w:pPr>
            <w:r w:rsidRPr="000D404B">
              <w:rPr>
                <w:rFonts w:cs="Tahoma"/>
                <w:b/>
                <w:bCs/>
                <w:sz w:val="14"/>
                <w:szCs w:val="14"/>
              </w:rPr>
              <w:t>Impacto</w:t>
            </w:r>
          </w:p>
        </w:tc>
        <w:tc>
          <w:tcPr>
            <w:tcW w:w="396" w:type="dxa"/>
            <w:vMerge w:val="restart"/>
            <w:shd w:val="clear" w:color="auto" w:fill="365F91" w:themeFill="accent1" w:themeFillShade="BF"/>
            <w:textDirection w:val="btLr"/>
            <w:vAlign w:val="center"/>
            <w:hideMark/>
          </w:tcPr>
          <w:p w14:paraId="6EEFAED9" w14:textId="77777777" w:rsidR="004A0B69" w:rsidRPr="000D404B" w:rsidRDefault="004A0B69" w:rsidP="009E7804">
            <w:pPr>
              <w:jc w:val="center"/>
              <w:rPr>
                <w:rFonts w:cs="Tahoma"/>
                <w:b/>
                <w:bCs/>
                <w:sz w:val="14"/>
                <w:szCs w:val="14"/>
              </w:rPr>
            </w:pPr>
            <w:r w:rsidRPr="000D404B">
              <w:rPr>
                <w:rFonts w:cs="Tahoma"/>
                <w:b/>
                <w:bCs/>
                <w:sz w:val="14"/>
                <w:szCs w:val="14"/>
              </w:rPr>
              <w:t>Valoración del Riesgo</w:t>
            </w:r>
          </w:p>
        </w:tc>
        <w:tc>
          <w:tcPr>
            <w:tcW w:w="396" w:type="dxa"/>
            <w:vMerge w:val="restart"/>
            <w:shd w:val="clear" w:color="auto" w:fill="365F91" w:themeFill="accent1" w:themeFillShade="BF"/>
            <w:textDirection w:val="btLr"/>
            <w:vAlign w:val="center"/>
            <w:hideMark/>
          </w:tcPr>
          <w:p w14:paraId="7C13BE7A" w14:textId="77777777" w:rsidR="004A0B69" w:rsidRPr="000D404B" w:rsidRDefault="004A0B69" w:rsidP="009E7804">
            <w:pPr>
              <w:jc w:val="center"/>
              <w:rPr>
                <w:rFonts w:cs="Tahoma"/>
                <w:b/>
                <w:bCs/>
                <w:sz w:val="14"/>
                <w:szCs w:val="14"/>
              </w:rPr>
            </w:pPr>
            <w:r w:rsidRPr="000D404B">
              <w:rPr>
                <w:rFonts w:cs="Tahoma"/>
                <w:b/>
                <w:bCs/>
                <w:sz w:val="14"/>
                <w:szCs w:val="14"/>
              </w:rPr>
              <w:t>Categoría</w:t>
            </w:r>
          </w:p>
        </w:tc>
        <w:tc>
          <w:tcPr>
            <w:tcW w:w="1240" w:type="dxa"/>
            <w:vMerge w:val="restart"/>
            <w:shd w:val="clear" w:color="auto" w:fill="95B3D7" w:themeFill="accent1" w:themeFillTint="99"/>
            <w:vAlign w:val="center"/>
            <w:hideMark/>
          </w:tcPr>
          <w:p w14:paraId="1C7F5412" w14:textId="77777777" w:rsidR="004A0B69" w:rsidRPr="000D404B" w:rsidRDefault="004A0B69" w:rsidP="009E7804">
            <w:pPr>
              <w:jc w:val="center"/>
              <w:rPr>
                <w:rFonts w:cs="Tahoma"/>
                <w:b/>
                <w:bCs/>
                <w:sz w:val="14"/>
                <w:szCs w:val="14"/>
              </w:rPr>
            </w:pPr>
            <w:r w:rsidRPr="000D404B">
              <w:rPr>
                <w:rFonts w:cs="Tahoma"/>
                <w:b/>
                <w:bCs/>
                <w:sz w:val="14"/>
                <w:szCs w:val="14"/>
              </w:rPr>
              <w:t>¿A Quién se le asigna?</w:t>
            </w:r>
          </w:p>
        </w:tc>
        <w:tc>
          <w:tcPr>
            <w:tcW w:w="2042" w:type="dxa"/>
            <w:vMerge w:val="restart"/>
            <w:shd w:val="clear" w:color="auto" w:fill="95B3D7" w:themeFill="accent1" w:themeFillTint="99"/>
            <w:vAlign w:val="center"/>
            <w:hideMark/>
          </w:tcPr>
          <w:p w14:paraId="5BC8F2DB" w14:textId="77777777" w:rsidR="004A0B69" w:rsidRPr="000D404B" w:rsidRDefault="004A0B69" w:rsidP="009E7804">
            <w:pPr>
              <w:jc w:val="center"/>
              <w:rPr>
                <w:rFonts w:cs="Tahoma"/>
                <w:b/>
                <w:bCs/>
                <w:sz w:val="14"/>
                <w:szCs w:val="14"/>
              </w:rPr>
            </w:pPr>
            <w:r w:rsidRPr="000D404B">
              <w:rPr>
                <w:rFonts w:cs="Tahoma"/>
                <w:b/>
                <w:bCs/>
                <w:sz w:val="14"/>
                <w:szCs w:val="14"/>
              </w:rPr>
              <w:t>Tratamiento/Controles a ser implantados</w:t>
            </w:r>
          </w:p>
        </w:tc>
        <w:tc>
          <w:tcPr>
            <w:tcW w:w="4224" w:type="dxa"/>
            <w:gridSpan w:val="4"/>
            <w:shd w:val="clear" w:color="auto" w:fill="95B3D7" w:themeFill="accent1" w:themeFillTint="99"/>
            <w:noWrap/>
            <w:vAlign w:val="center"/>
            <w:hideMark/>
          </w:tcPr>
          <w:p w14:paraId="47199DDD" w14:textId="77777777" w:rsidR="004A0B69" w:rsidRPr="000D404B" w:rsidRDefault="004A0B69" w:rsidP="009E7804">
            <w:pPr>
              <w:jc w:val="center"/>
              <w:rPr>
                <w:rFonts w:cs="Tahoma"/>
                <w:b/>
                <w:bCs/>
                <w:sz w:val="14"/>
                <w:szCs w:val="14"/>
              </w:rPr>
            </w:pPr>
            <w:r w:rsidRPr="000D404B">
              <w:rPr>
                <w:rFonts w:cs="Tahoma"/>
                <w:b/>
                <w:bCs/>
                <w:sz w:val="14"/>
                <w:szCs w:val="14"/>
              </w:rPr>
              <w:t>Impacto Después Del Tratamiento</w:t>
            </w:r>
          </w:p>
        </w:tc>
        <w:tc>
          <w:tcPr>
            <w:tcW w:w="703" w:type="dxa"/>
            <w:vMerge w:val="restart"/>
            <w:shd w:val="clear" w:color="auto" w:fill="95B3D7" w:themeFill="accent1" w:themeFillTint="99"/>
            <w:textDirection w:val="btLr"/>
            <w:vAlign w:val="center"/>
            <w:hideMark/>
          </w:tcPr>
          <w:p w14:paraId="3CCA0D1D" w14:textId="77777777" w:rsidR="004A0B69" w:rsidRPr="00DE01F1" w:rsidRDefault="004A0B69" w:rsidP="009E7804">
            <w:pPr>
              <w:ind w:left="113" w:right="113"/>
              <w:jc w:val="center"/>
              <w:rPr>
                <w:rFonts w:cs="Tahoma"/>
                <w:b/>
                <w:bCs/>
                <w:sz w:val="14"/>
                <w:szCs w:val="14"/>
              </w:rPr>
            </w:pPr>
            <w:r w:rsidRPr="00DE01F1">
              <w:rPr>
                <w:rFonts w:cs="Tahoma"/>
                <w:b/>
                <w:bCs/>
                <w:sz w:val="14"/>
                <w:szCs w:val="14"/>
              </w:rPr>
              <w:t>¿Afecta la ejecución del Contrato?</w:t>
            </w:r>
          </w:p>
        </w:tc>
        <w:tc>
          <w:tcPr>
            <w:tcW w:w="718" w:type="dxa"/>
            <w:vMerge w:val="restart"/>
            <w:shd w:val="clear" w:color="auto" w:fill="95B3D7" w:themeFill="accent1" w:themeFillTint="99"/>
            <w:textDirection w:val="btLr"/>
            <w:vAlign w:val="center"/>
          </w:tcPr>
          <w:p w14:paraId="2E65E59B" w14:textId="77777777" w:rsidR="004A0B69" w:rsidRPr="00DE01F1" w:rsidRDefault="004A0B69" w:rsidP="009E7804">
            <w:pPr>
              <w:jc w:val="center"/>
              <w:rPr>
                <w:rFonts w:cs="Tahoma"/>
                <w:b/>
                <w:bCs/>
                <w:sz w:val="14"/>
                <w:szCs w:val="14"/>
              </w:rPr>
            </w:pPr>
            <w:r w:rsidRPr="00DE01F1">
              <w:rPr>
                <w:rFonts w:cs="Tahoma"/>
                <w:b/>
                <w:sz w:val="14"/>
                <w:szCs w:val="14"/>
                <w:lang w:eastAsia="es-CO"/>
              </w:rPr>
              <w:t>Responsable por implementar el tratamiento</w:t>
            </w:r>
          </w:p>
        </w:tc>
        <w:tc>
          <w:tcPr>
            <w:tcW w:w="567" w:type="dxa"/>
            <w:vMerge w:val="restart"/>
            <w:shd w:val="clear" w:color="auto" w:fill="95B3D7" w:themeFill="accent1" w:themeFillTint="99"/>
            <w:textDirection w:val="btLr"/>
          </w:tcPr>
          <w:p w14:paraId="16263D82" w14:textId="77777777" w:rsidR="004A0B69" w:rsidRPr="00DE01F1" w:rsidRDefault="004A0B69" w:rsidP="009E7804">
            <w:pPr>
              <w:ind w:left="113" w:right="113"/>
              <w:jc w:val="center"/>
              <w:rPr>
                <w:rFonts w:cs="Tahoma"/>
                <w:b/>
                <w:bCs/>
                <w:sz w:val="14"/>
                <w:szCs w:val="14"/>
              </w:rPr>
            </w:pPr>
            <w:r w:rsidRPr="00DE01F1">
              <w:rPr>
                <w:rFonts w:cs="Tahoma"/>
                <w:b/>
                <w:sz w:val="14"/>
                <w:szCs w:val="14"/>
                <w:lang w:eastAsia="es-CO"/>
              </w:rPr>
              <w:t>Fecha estimada en que se inicia el tratamiento</w:t>
            </w:r>
          </w:p>
        </w:tc>
        <w:tc>
          <w:tcPr>
            <w:tcW w:w="567" w:type="dxa"/>
            <w:vMerge w:val="restart"/>
            <w:shd w:val="clear" w:color="auto" w:fill="95B3D7" w:themeFill="accent1" w:themeFillTint="99"/>
            <w:textDirection w:val="btLr"/>
          </w:tcPr>
          <w:p w14:paraId="541261AB" w14:textId="77777777" w:rsidR="004A0B69" w:rsidRPr="00DE01F1" w:rsidRDefault="004A0B69" w:rsidP="009E7804">
            <w:pPr>
              <w:ind w:left="113" w:right="113"/>
              <w:jc w:val="center"/>
              <w:rPr>
                <w:rFonts w:cs="Tahoma"/>
                <w:b/>
                <w:bCs/>
                <w:sz w:val="14"/>
                <w:szCs w:val="14"/>
              </w:rPr>
            </w:pPr>
            <w:r w:rsidRPr="00DE01F1">
              <w:rPr>
                <w:rFonts w:cs="Tahoma"/>
                <w:b/>
                <w:sz w:val="14"/>
                <w:szCs w:val="14"/>
                <w:lang w:eastAsia="es-CO"/>
              </w:rPr>
              <w:t>Fecha estimada en que se completa el tratamiento</w:t>
            </w:r>
          </w:p>
        </w:tc>
        <w:tc>
          <w:tcPr>
            <w:tcW w:w="2272" w:type="dxa"/>
            <w:gridSpan w:val="2"/>
            <w:shd w:val="clear" w:color="auto" w:fill="95B3D7" w:themeFill="accent1" w:themeFillTint="99"/>
            <w:noWrap/>
            <w:vAlign w:val="center"/>
            <w:hideMark/>
          </w:tcPr>
          <w:p w14:paraId="6039B4DC" w14:textId="77777777" w:rsidR="004A0B69" w:rsidRPr="00DE01F1" w:rsidRDefault="004A0B69" w:rsidP="009E7804">
            <w:pPr>
              <w:jc w:val="center"/>
              <w:rPr>
                <w:rFonts w:cs="Tahoma"/>
                <w:b/>
                <w:bCs/>
                <w:sz w:val="14"/>
                <w:szCs w:val="14"/>
              </w:rPr>
            </w:pPr>
            <w:r w:rsidRPr="00DE01F1">
              <w:rPr>
                <w:rFonts w:cs="Tahoma"/>
                <w:b/>
                <w:bCs/>
                <w:sz w:val="14"/>
                <w:szCs w:val="14"/>
              </w:rPr>
              <w:t>Monitoreo y Revisión</w:t>
            </w:r>
          </w:p>
        </w:tc>
      </w:tr>
      <w:tr w:rsidR="004A0B69" w:rsidRPr="000D404B" w14:paraId="7F5CE13D" w14:textId="77777777" w:rsidTr="009E7804">
        <w:trPr>
          <w:trHeight w:val="70"/>
        </w:trPr>
        <w:tc>
          <w:tcPr>
            <w:tcW w:w="429" w:type="dxa"/>
            <w:vMerge/>
            <w:shd w:val="clear" w:color="auto" w:fill="365F91" w:themeFill="accent1" w:themeFillShade="BF"/>
            <w:vAlign w:val="center"/>
            <w:hideMark/>
          </w:tcPr>
          <w:p w14:paraId="3F0F3D16" w14:textId="77777777" w:rsidR="004A0B69" w:rsidRPr="000D404B" w:rsidRDefault="004A0B69" w:rsidP="009E7804">
            <w:pPr>
              <w:jc w:val="center"/>
              <w:rPr>
                <w:rFonts w:cs="Tahoma"/>
                <w:b/>
                <w:bCs/>
                <w:sz w:val="14"/>
                <w:szCs w:val="14"/>
              </w:rPr>
            </w:pPr>
          </w:p>
        </w:tc>
        <w:tc>
          <w:tcPr>
            <w:tcW w:w="396" w:type="dxa"/>
            <w:vMerge/>
            <w:shd w:val="clear" w:color="auto" w:fill="365F91" w:themeFill="accent1" w:themeFillShade="BF"/>
            <w:vAlign w:val="center"/>
            <w:hideMark/>
          </w:tcPr>
          <w:p w14:paraId="46A738BA" w14:textId="77777777" w:rsidR="004A0B69" w:rsidRPr="000D404B" w:rsidRDefault="004A0B69" w:rsidP="009E7804">
            <w:pPr>
              <w:jc w:val="center"/>
              <w:rPr>
                <w:rFonts w:cs="Tahoma"/>
                <w:b/>
                <w:bCs/>
                <w:sz w:val="14"/>
                <w:szCs w:val="14"/>
              </w:rPr>
            </w:pPr>
          </w:p>
        </w:tc>
        <w:tc>
          <w:tcPr>
            <w:tcW w:w="396" w:type="dxa"/>
            <w:vMerge/>
            <w:shd w:val="clear" w:color="auto" w:fill="365F91" w:themeFill="accent1" w:themeFillShade="BF"/>
            <w:vAlign w:val="center"/>
            <w:hideMark/>
          </w:tcPr>
          <w:p w14:paraId="18381934" w14:textId="77777777" w:rsidR="004A0B69" w:rsidRPr="000D404B" w:rsidRDefault="004A0B69" w:rsidP="009E7804">
            <w:pPr>
              <w:jc w:val="center"/>
              <w:rPr>
                <w:rFonts w:cs="Tahoma"/>
                <w:b/>
                <w:bCs/>
                <w:sz w:val="14"/>
                <w:szCs w:val="14"/>
              </w:rPr>
            </w:pPr>
          </w:p>
        </w:tc>
        <w:tc>
          <w:tcPr>
            <w:tcW w:w="552" w:type="dxa"/>
            <w:vMerge/>
            <w:shd w:val="clear" w:color="auto" w:fill="365F91" w:themeFill="accent1" w:themeFillShade="BF"/>
            <w:vAlign w:val="center"/>
            <w:hideMark/>
          </w:tcPr>
          <w:p w14:paraId="3B2BAD5E" w14:textId="77777777" w:rsidR="004A0B69" w:rsidRPr="000D404B" w:rsidRDefault="004A0B69" w:rsidP="009E7804">
            <w:pPr>
              <w:jc w:val="center"/>
              <w:rPr>
                <w:rFonts w:cs="Tahoma"/>
                <w:b/>
                <w:bCs/>
                <w:sz w:val="14"/>
                <w:szCs w:val="14"/>
              </w:rPr>
            </w:pPr>
          </w:p>
        </w:tc>
        <w:tc>
          <w:tcPr>
            <w:tcW w:w="1569" w:type="dxa"/>
            <w:vMerge/>
            <w:shd w:val="clear" w:color="auto" w:fill="365F91" w:themeFill="accent1" w:themeFillShade="BF"/>
            <w:noWrap/>
            <w:vAlign w:val="center"/>
            <w:hideMark/>
          </w:tcPr>
          <w:p w14:paraId="15A6C1F2" w14:textId="77777777" w:rsidR="004A0B69" w:rsidRPr="000D404B" w:rsidRDefault="004A0B69" w:rsidP="009E7804">
            <w:pPr>
              <w:jc w:val="center"/>
              <w:rPr>
                <w:rFonts w:cs="Tahoma"/>
                <w:sz w:val="14"/>
                <w:szCs w:val="14"/>
              </w:rPr>
            </w:pPr>
          </w:p>
        </w:tc>
        <w:tc>
          <w:tcPr>
            <w:tcW w:w="1451" w:type="dxa"/>
            <w:vMerge/>
            <w:shd w:val="clear" w:color="auto" w:fill="365F91" w:themeFill="accent1" w:themeFillShade="BF"/>
            <w:noWrap/>
            <w:vAlign w:val="center"/>
            <w:hideMark/>
          </w:tcPr>
          <w:p w14:paraId="396B2FBD" w14:textId="77777777" w:rsidR="004A0B69" w:rsidRPr="000D404B" w:rsidRDefault="004A0B69" w:rsidP="009E7804">
            <w:pPr>
              <w:jc w:val="center"/>
              <w:rPr>
                <w:rFonts w:cs="Tahoma"/>
                <w:sz w:val="14"/>
                <w:szCs w:val="14"/>
              </w:rPr>
            </w:pPr>
          </w:p>
        </w:tc>
        <w:tc>
          <w:tcPr>
            <w:tcW w:w="396" w:type="dxa"/>
            <w:vMerge/>
            <w:shd w:val="clear" w:color="auto" w:fill="365F91" w:themeFill="accent1" w:themeFillShade="BF"/>
            <w:vAlign w:val="center"/>
            <w:hideMark/>
          </w:tcPr>
          <w:p w14:paraId="601342CB" w14:textId="77777777" w:rsidR="004A0B69" w:rsidRPr="000D404B" w:rsidRDefault="004A0B69" w:rsidP="009E7804">
            <w:pPr>
              <w:jc w:val="center"/>
              <w:rPr>
                <w:rFonts w:cs="Tahoma"/>
                <w:b/>
                <w:bCs/>
                <w:sz w:val="14"/>
                <w:szCs w:val="14"/>
              </w:rPr>
            </w:pPr>
          </w:p>
        </w:tc>
        <w:tc>
          <w:tcPr>
            <w:tcW w:w="396" w:type="dxa"/>
            <w:vMerge/>
            <w:shd w:val="clear" w:color="auto" w:fill="365F91" w:themeFill="accent1" w:themeFillShade="BF"/>
            <w:vAlign w:val="center"/>
            <w:hideMark/>
          </w:tcPr>
          <w:p w14:paraId="5DF65D7B" w14:textId="77777777" w:rsidR="004A0B69" w:rsidRPr="000D404B" w:rsidRDefault="004A0B69" w:rsidP="009E7804">
            <w:pPr>
              <w:jc w:val="center"/>
              <w:rPr>
                <w:rFonts w:cs="Tahoma"/>
                <w:b/>
                <w:bCs/>
                <w:sz w:val="14"/>
                <w:szCs w:val="14"/>
              </w:rPr>
            </w:pPr>
          </w:p>
        </w:tc>
        <w:tc>
          <w:tcPr>
            <w:tcW w:w="396" w:type="dxa"/>
            <w:vMerge/>
            <w:shd w:val="clear" w:color="auto" w:fill="365F91" w:themeFill="accent1" w:themeFillShade="BF"/>
            <w:vAlign w:val="center"/>
            <w:hideMark/>
          </w:tcPr>
          <w:p w14:paraId="4F6D1B90" w14:textId="77777777" w:rsidR="004A0B69" w:rsidRPr="000D404B" w:rsidRDefault="004A0B69" w:rsidP="009E7804">
            <w:pPr>
              <w:jc w:val="center"/>
              <w:rPr>
                <w:rFonts w:cs="Tahoma"/>
                <w:b/>
                <w:bCs/>
                <w:sz w:val="14"/>
                <w:szCs w:val="14"/>
              </w:rPr>
            </w:pPr>
          </w:p>
        </w:tc>
        <w:tc>
          <w:tcPr>
            <w:tcW w:w="396" w:type="dxa"/>
            <w:vMerge/>
            <w:shd w:val="clear" w:color="auto" w:fill="365F91" w:themeFill="accent1" w:themeFillShade="BF"/>
            <w:vAlign w:val="center"/>
            <w:hideMark/>
          </w:tcPr>
          <w:p w14:paraId="27C74206" w14:textId="77777777" w:rsidR="004A0B69" w:rsidRPr="000D404B" w:rsidRDefault="004A0B69" w:rsidP="009E7804">
            <w:pPr>
              <w:jc w:val="center"/>
              <w:rPr>
                <w:rFonts w:cs="Tahoma"/>
                <w:b/>
                <w:bCs/>
                <w:sz w:val="14"/>
                <w:szCs w:val="14"/>
              </w:rPr>
            </w:pPr>
          </w:p>
        </w:tc>
        <w:tc>
          <w:tcPr>
            <w:tcW w:w="1240" w:type="dxa"/>
            <w:vMerge/>
            <w:shd w:val="clear" w:color="auto" w:fill="95B3D7" w:themeFill="accent1" w:themeFillTint="99"/>
            <w:vAlign w:val="center"/>
            <w:hideMark/>
          </w:tcPr>
          <w:p w14:paraId="223CAA70" w14:textId="77777777" w:rsidR="004A0B69" w:rsidRPr="000D404B" w:rsidRDefault="004A0B69" w:rsidP="009E7804">
            <w:pPr>
              <w:jc w:val="center"/>
              <w:rPr>
                <w:rFonts w:cs="Tahoma"/>
                <w:b/>
                <w:bCs/>
                <w:sz w:val="14"/>
                <w:szCs w:val="14"/>
              </w:rPr>
            </w:pPr>
          </w:p>
        </w:tc>
        <w:tc>
          <w:tcPr>
            <w:tcW w:w="2042" w:type="dxa"/>
            <w:vMerge/>
            <w:shd w:val="clear" w:color="auto" w:fill="95B3D7" w:themeFill="accent1" w:themeFillTint="99"/>
            <w:vAlign w:val="center"/>
            <w:hideMark/>
          </w:tcPr>
          <w:p w14:paraId="0C633E64" w14:textId="77777777" w:rsidR="004A0B69" w:rsidRPr="000D404B" w:rsidRDefault="004A0B69" w:rsidP="009E7804">
            <w:pPr>
              <w:jc w:val="center"/>
              <w:rPr>
                <w:rFonts w:cs="Tahoma"/>
                <w:b/>
                <w:bCs/>
                <w:sz w:val="14"/>
                <w:szCs w:val="14"/>
              </w:rPr>
            </w:pPr>
          </w:p>
        </w:tc>
        <w:tc>
          <w:tcPr>
            <w:tcW w:w="1109" w:type="dxa"/>
            <w:shd w:val="clear" w:color="auto" w:fill="95B3D7" w:themeFill="accent1" w:themeFillTint="99"/>
            <w:noWrap/>
            <w:vAlign w:val="center"/>
            <w:hideMark/>
          </w:tcPr>
          <w:p w14:paraId="565D428A" w14:textId="77777777" w:rsidR="004A0B69" w:rsidRPr="000D404B" w:rsidRDefault="004A0B69" w:rsidP="009E7804">
            <w:pPr>
              <w:jc w:val="center"/>
              <w:rPr>
                <w:rFonts w:cs="Tahoma"/>
                <w:b/>
                <w:bCs/>
                <w:sz w:val="14"/>
                <w:szCs w:val="14"/>
              </w:rPr>
            </w:pPr>
            <w:r w:rsidRPr="000D404B">
              <w:rPr>
                <w:rFonts w:cs="Tahoma"/>
                <w:b/>
                <w:bCs/>
                <w:sz w:val="14"/>
                <w:szCs w:val="14"/>
              </w:rPr>
              <w:t>Probabilidad</w:t>
            </w:r>
          </w:p>
        </w:tc>
        <w:tc>
          <w:tcPr>
            <w:tcW w:w="1023" w:type="dxa"/>
            <w:shd w:val="clear" w:color="auto" w:fill="95B3D7" w:themeFill="accent1" w:themeFillTint="99"/>
            <w:noWrap/>
            <w:vAlign w:val="center"/>
            <w:hideMark/>
          </w:tcPr>
          <w:p w14:paraId="52CE9B86" w14:textId="77777777" w:rsidR="004A0B69" w:rsidRPr="000D404B" w:rsidRDefault="004A0B69" w:rsidP="009E7804">
            <w:pPr>
              <w:jc w:val="center"/>
              <w:rPr>
                <w:rFonts w:cs="Tahoma"/>
                <w:b/>
                <w:bCs/>
                <w:sz w:val="14"/>
                <w:szCs w:val="14"/>
              </w:rPr>
            </w:pPr>
            <w:r w:rsidRPr="000D404B">
              <w:rPr>
                <w:rFonts w:cs="Tahoma"/>
                <w:b/>
                <w:bCs/>
                <w:sz w:val="14"/>
                <w:szCs w:val="14"/>
              </w:rPr>
              <w:t>Impacto</w:t>
            </w:r>
          </w:p>
        </w:tc>
        <w:tc>
          <w:tcPr>
            <w:tcW w:w="1091" w:type="dxa"/>
            <w:shd w:val="clear" w:color="auto" w:fill="95B3D7" w:themeFill="accent1" w:themeFillTint="99"/>
            <w:noWrap/>
            <w:vAlign w:val="center"/>
            <w:hideMark/>
          </w:tcPr>
          <w:p w14:paraId="5B313307" w14:textId="77777777" w:rsidR="004A0B69" w:rsidRPr="000D404B" w:rsidRDefault="004A0B69" w:rsidP="009E7804">
            <w:pPr>
              <w:jc w:val="center"/>
              <w:rPr>
                <w:rFonts w:cs="Tahoma"/>
                <w:b/>
                <w:bCs/>
                <w:sz w:val="14"/>
                <w:szCs w:val="14"/>
              </w:rPr>
            </w:pPr>
            <w:r w:rsidRPr="000D404B">
              <w:rPr>
                <w:rFonts w:cs="Tahoma"/>
                <w:b/>
                <w:bCs/>
                <w:sz w:val="14"/>
                <w:szCs w:val="14"/>
              </w:rPr>
              <w:t>Valoración del Riesgo</w:t>
            </w:r>
          </w:p>
        </w:tc>
        <w:tc>
          <w:tcPr>
            <w:tcW w:w="1001" w:type="dxa"/>
            <w:shd w:val="clear" w:color="auto" w:fill="95B3D7" w:themeFill="accent1" w:themeFillTint="99"/>
            <w:vAlign w:val="center"/>
          </w:tcPr>
          <w:p w14:paraId="097F7B19" w14:textId="77777777" w:rsidR="004A0B69" w:rsidRPr="000D404B" w:rsidRDefault="004A0B69" w:rsidP="009E7804">
            <w:pPr>
              <w:jc w:val="center"/>
              <w:rPr>
                <w:rFonts w:cs="Tahoma"/>
                <w:b/>
                <w:bCs/>
                <w:sz w:val="14"/>
                <w:szCs w:val="14"/>
              </w:rPr>
            </w:pPr>
            <w:r w:rsidRPr="000D404B">
              <w:rPr>
                <w:rFonts w:cs="Tahoma"/>
                <w:b/>
                <w:bCs/>
                <w:sz w:val="14"/>
                <w:szCs w:val="14"/>
              </w:rPr>
              <w:t>categoría</w:t>
            </w:r>
          </w:p>
        </w:tc>
        <w:tc>
          <w:tcPr>
            <w:tcW w:w="703" w:type="dxa"/>
            <w:vMerge/>
            <w:shd w:val="clear" w:color="auto" w:fill="95B3D7" w:themeFill="accent1" w:themeFillTint="99"/>
            <w:noWrap/>
            <w:vAlign w:val="center"/>
          </w:tcPr>
          <w:p w14:paraId="7AA2229A" w14:textId="77777777" w:rsidR="004A0B69" w:rsidRPr="000D404B" w:rsidRDefault="004A0B69" w:rsidP="009E7804">
            <w:pPr>
              <w:jc w:val="center"/>
              <w:rPr>
                <w:rFonts w:cs="Tahoma"/>
                <w:b/>
                <w:bCs/>
                <w:sz w:val="14"/>
                <w:szCs w:val="14"/>
              </w:rPr>
            </w:pPr>
          </w:p>
        </w:tc>
        <w:tc>
          <w:tcPr>
            <w:tcW w:w="718" w:type="dxa"/>
            <w:vMerge/>
            <w:shd w:val="clear" w:color="auto" w:fill="95B3D7" w:themeFill="accent1" w:themeFillTint="99"/>
            <w:vAlign w:val="center"/>
          </w:tcPr>
          <w:p w14:paraId="39167AD0" w14:textId="77777777" w:rsidR="004A0B69" w:rsidRPr="000D404B" w:rsidRDefault="004A0B69" w:rsidP="009E7804">
            <w:pPr>
              <w:jc w:val="center"/>
              <w:rPr>
                <w:rFonts w:cs="Tahoma"/>
                <w:b/>
                <w:bCs/>
                <w:sz w:val="14"/>
                <w:szCs w:val="14"/>
              </w:rPr>
            </w:pPr>
          </w:p>
        </w:tc>
        <w:tc>
          <w:tcPr>
            <w:tcW w:w="567" w:type="dxa"/>
            <w:vMerge/>
            <w:shd w:val="clear" w:color="auto" w:fill="95B3D7" w:themeFill="accent1" w:themeFillTint="99"/>
          </w:tcPr>
          <w:p w14:paraId="2E72439F" w14:textId="77777777" w:rsidR="004A0B69" w:rsidRPr="000D404B" w:rsidRDefault="004A0B69" w:rsidP="009E7804">
            <w:pPr>
              <w:jc w:val="center"/>
              <w:rPr>
                <w:rFonts w:cs="Tahoma"/>
                <w:b/>
                <w:bCs/>
                <w:sz w:val="14"/>
                <w:szCs w:val="14"/>
              </w:rPr>
            </w:pPr>
          </w:p>
        </w:tc>
        <w:tc>
          <w:tcPr>
            <w:tcW w:w="567" w:type="dxa"/>
            <w:vMerge/>
            <w:shd w:val="clear" w:color="auto" w:fill="95B3D7" w:themeFill="accent1" w:themeFillTint="99"/>
          </w:tcPr>
          <w:p w14:paraId="7098FE3B" w14:textId="77777777" w:rsidR="004A0B69" w:rsidRPr="000D404B" w:rsidRDefault="004A0B69" w:rsidP="009E7804">
            <w:pPr>
              <w:jc w:val="center"/>
              <w:rPr>
                <w:rFonts w:cs="Tahoma"/>
                <w:b/>
                <w:bCs/>
                <w:sz w:val="14"/>
                <w:szCs w:val="14"/>
              </w:rPr>
            </w:pPr>
          </w:p>
        </w:tc>
        <w:tc>
          <w:tcPr>
            <w:tcW w:w="1276" w:type="dxa"/>
            <w:shd w:val="clear" w:color="auto" w:fill="95B3D7" w:themeFill="accent1" w:themeFillTint="99"/>
            <w:noWrap/>
            <w:vAlign w:val="center"/>
            <w:hideMark/>
          </w:tcPr>
          <w:p w14:paraId="385E049C" w14:textId="77777777" w:rsidR="004A0B69" w:rsidRPr="000D404B" w:rsidRDefault="004A0B69" w:rsidP="009E7804">
            <w:pPr>
              <w:jc w:val="center"/>
              <w:rPr>
                <w:rFonts w:cs="Tahoma"/>
                <w:b/>
                <w:bCs/>
                <w:sz w:val="14"/>
                <w:szCs w:val="14"/>
              </w:rPr>
            </w:pPr>
            <w:r w:rsidRPr="000D404B">
              <w:rPr>
                <w:rFonts w:cs="Tahoma"/>
                <w:b/>
                <w:bCs/>
                <w:sz w:val="14"/>
                <w:szCs w:val="14"/>
              </w:rPr>
              <w:t>¿Cómo se realiza el Monitoreo?</w:t>
            </w:r>
          </w:p>
        </w:tc>
        <w:tc>
          <w:tcPr>
            <w:tcW w:w="996" w:type="dxa"/>
            <w:shd w:val="clear" w:color="auto" w:fill="95B3D7" w:themeFill="accent1" w:themeFillTint="99"/>
            <w:vAlign w:val="center"/>
          </w:tcPr>
          <w:p w14:paraId="09E3B329" w14:textId="77777777" w:rsidR="004A0B69" w:rsidRPr="000D404B" w:rsidRDefault="004A0B69" w:rsidP="009E7804">
            <w:pPr>
              <w:jc w:val="center"/>
              <w:rPr>
                <w:rFonts w:cs="Tahoma"/>
                <w:b/>
                <w:bCs/>
                <w:sz w:val="14"/>
                <w:szCs w:val="14"/>
              </w:rPr>
            </w:pPr>
            <w:r w:rsidRPr="000D404B">
              <w:rPr>
                <w:rFonts w:cs="Tahoma"/>
                <w:b/>
                <w:bCs/>
                <w:sz w:val="14"/>
                <w:szCs w:val="14"/>
              </w:rPr>
              <w:t>Periodicidad</w:t>
            </w:r>
          </w:p>
        </w:tc>
      </w:tr>
      <w:tr w:rsidR="004A0B69" w:rsidRPr="000D404B" w14:paraId="0011E80D" w14:textId="77777777" w:rsidTr="009E7804">
        <w:trPr>
          <w:cantSplit/>
          <w:trHeight w:val="1134"/>
        </w:trPr>
        <w:tc>
          <w:tcPr>
            <w:tcW w:w="429" w:type="dxa"/>
            <w:noWrap/>
            <w:vAlign w:val="center"/>
          </w:tcPr>
          <w:p w14:paraId="2939EDF4" w14:textId="77777777" w:rsidR="004A0B69" w:rsidRPr="000D404B" w:rsidRDefault="004A0B69" w:rsidP="009E7804">
            <w:pPr>
              <w:jc w:val="center"/>
              <w:rPr>
                <w:rFonts w:cs="Tahoma"/>
                <w:sz w:val="14"/>
                <w:szCs w:val="14"/>
              </w:rPr>
            </w:pPr>
            <w:r w:rsidRPr="000D404B">
              <w:rPr>
                <w:rFonts w:cs="Tahoma"/>
                <w:sz w:val="14"/>
                <w:szCs w:val="14"/>
              </w:rPr>
              <w:t>G</w:t>
            </w:r>
          </w:p>
        </w:tc>
        <w:tc>
          <w:tcPr>
            <w:tcW w:w="396" w:type="dxa"/>
            <w:noWrap/>
            <w:vAlign w:val="center"/>
          </w:tcPr>
          <w:p w14:paraId="2E6A68CE" w14:textId="77777777" w:rsidR="004A0B69" w:rsidRPr="000D404B" w:rsidRDefault="004A0B69" w:rsidP="009E7804">
            <w:pPr>
              <w:jc w:val="center"/>
              <w:rPr>
                <w:rFonts w:cs="Tahoma"/>
                <w:sz w:val="14"/>
                <w:szCs w:val="14"/>
              </w:rPr>
            </w:pPr>
            <w:r w:rsidRPr="000D404B">
              <w:rPr>
                <w:rFonts w:cs="Tahoma"/>
                <w:sz w:val="14"/>
                <w:szCs w:val="14"/>
              </w:rPr>
              <w:t>I</w:t>
            </w:r>
          </w:p>
        </w:tc>
        <w:tc>
          <w:tcPr>
            <w:tcW w:w="396" w:type="dxa"/>
            <w:noWrap/>
            <w:vAlign w:val="center"/>
          </w:tcPr>
          <w:p w14:paraId="43438565" w14:textId="77777777" w:rsidR="004A0B69" w:rsidRPr="000D404B" w:rsidRDefault="004A0B69" w:rsidP="009E7804">
            <w:pPr>
              <w:jc w:val="center"/>
              <w:rPr>
                <w:rFonts w:cs="Tahoma"/>
                <w:sz w:val="14"/>
                <w:szCs w:val="14"/>
              </w:rPr>
            </w:pPr>
            <w:r w:rsidRPr="000D404B">
              <w:rPr>
                <w:rFonts w:cs="Tahoma"/>
                <w:sz w:val="14"/>
                <w:szCs w:val="14"/>
              </w:rPr>
              <w:t>P</w:t>
            </w:r>
          </w:p>
        </w:tc>
        <w:tc>
          <w:tcPr>
            <w:tcW w:w="552" w:type="dxa"/>
            <w:noWrap/>
            <w:vAlign w:val="center"/>
          </w:tcPr>
          <w:p w14:paraId="10615660" w14:textId="77777777" w:rsidR="004A0B69" w:rsidRPr="000D404B" w:rsidRDefault="004A0B69" w:rsidP="009E7804">
            <w:pPr>
              <w:jc w:val="center"/>
              <w:rPr>
                <w:rFonts w:cs="Tahoma"/>
                <w:sz w:val="14"/>
                <w:szCs w:val="14"/>
              </w:rPr>
            </w:pPr>
            <w:r w:rsidRPr="000D404B">
              <w:rPr>
                <w:rFonts w:cs="Tahoma"/>
                <w:sz w:val="14"/>
                <w:szCs w:val="14"/>
              </w:rPr>
              <w:t>RF</w:t>
            </w:r>
          </w:p>
        </w:tc>
        <w:tc>
          <w:tcPr>
            <w:tcW w:w="1569" w:type="dxa"/>
          </w:tcPr>
          <w:p w14:paraId="013B5CD2" w14:textId="77777777" w:rsidR="004A0B69" w:rsidRDefault="004A0B69" w:rsidP="009E7804">
            <w:pPr>
              <w:rPr>
                <w:rFonts w:cs="Tahoma"/>
                <w:sz w:val="14"/>
                <w:szCs w:val="14"/>
              </w:rPr>
            </w:pPr>
          </w:p>
          <w:p w14:paraId="5D64A3C0" w14:textId="77777777" w:rsidR="004A0B69" w:rsidRDefault="004A0B69" w:rsidP="009E7804">
            <w:pPr>
              <w:rPr>
                <w:rFonts w:cs="Tahoma"/>
                <w:sz w:val="14"/>
                <w:szCs w:val="14"/>
              </w:rPr>
            </w:pPr>
          </w:p>
          <w:p w14:paraId="78EAF72E" w14:textId="77777777" w:rsidR="004A0B69" w:rsidRPr="000D404B" w:rsidRDefault="004A0B69" w:rsidP="009E7804">
            <w:pPr>
              <w:rPr>
                <w:rFonts w:cs="Tahoma"/>
                <w:sz w:val="14"/>
                <w:szCs w:val="14"/>
              </w:rPr>
            </w:pPr>
            <w:r w:rsidRPr="000D404B">
              <w:rPr>
                <w:rFonts w:cs="Tahoma"/>
                <w:sz w:val="14"/>
                <w:szCs w:val="14"/>
              </w:rPr>
              <w:t>Establecer el presupuesto por debajo del precio del mercado</w:t>
            </w:r>
          </w:p>
        </w:tc>
        <w:tc>
          <w:tcPr>
            <w:tcW w:w="1451" w:type="dxa"/>
          </w:tcPr>
          <w:p w14:paraId="6919A3BB" w14:textId="77777777" w:rsidR="004A0B69" w:rsidRDefault="004A0B69" w:rsidP="009E7804">
            <w:pPr>
              <w:rPr>
                <w:rFonts w:cs="Tahoma"/>
                <w:sz w:val="14"/>
                <w:szCs w:val="14"/>
              </w:rPr>
            </w:pPr>
          </w:p>
          <w:p w14:paraId="17AB3F3D" w14:textId="77777777" w:rsidR="004A0B69" w:rsidRDefault="004A0B69" w:rsidP="009E7804">
            <w:pPr>
              <w:rPr>
                <w:rFonts w:cs="Tahoma"/>
                <w:sz w:val="14"/>
                <w:szCs w:val="14"/>
              </w:rPr>
            </w:pPr>
          </w:p>
          <w:p w14:paraId="1FA5B5C5" w14:textId="77777777" w:rsidR="004A0B69" w:rsidRPr="000D404B" w:rsidRDefault="004A0B69" w:rsidP="009E7804">
            <w:pPr>
              <w:rPr>
                <w:rFonts w:cs="Tahoma"/>
                <w:sz w:val="14"/>
                <w:szCs w:val="14"/>
              </w:rPr>
            </w:pPr>
            <w:r w:rsidRPr="000D404B">
              <w:rPr>
                <w:rFonts w:cs="Tahoma"/>
                <w:sz w:val="14"/>
                <w:szCs w:val="14"/>
              </w:rPr>
              <w:t>Falta de criterio al realizar el estudio de mercado.</w:t>
            </w:r>
          </w:p>
        </w:tc>
        <w:tc>
          <w:tcPr>
            <w:tcW w:w="396" w:type="dxa"/>
            <w:noWrap/>
            <w:vAlign w:val="center"/>
          </w:tcPr>
          <w:p w14:paraId="333AF94B"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787A8AF5"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1031DB9B"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63C293DC"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3AAF54DC"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73575203" w14:textId="77777777" w:rsidR="004A0B69" w:rsidRDefault="004A0B69" w:rsidP="009E7804">
            <w:pPr>
              <w:rPr>
                <w:rFonts w:cs="Tahoma"/>
                <w:sz w:val="14"/>
                <w:szCs w:val="14"/>
              </w:rPr>
            </w:pPr>
          </w:p>
          <w:p w14:paraId="77F231FA" w14:textId="77777777" w:rsidR="004A0B69" w:rsidRDefault="004A0B69" w:rsidP="009E7804">
            <w:pPr>
              <w:rPr>
                <w:rFonts w:cs="Tahoma"/>
                <w:sz w:val="14"/>
                <w:szCs w:val="14"/>
              </w:rPr>
            </w:pPr>
          </w:p>
          <w:p w14:paraId="21742B73" w14:textId="77777777" w:rsidR="004A0B69" w:rsidRPr="000D404B" w:rsidRDefault="004A0B69" w:rsidP="009E7804">
            <w:pPr>
              <w:rPr>
                <w:rFonts w:cs="Tahoma"/>
                <w:sz w:val="14"/>
                <w:szCs w:val="14"/>
              </w:rPr>
            </w:pPr>
            <w:r w:rsidRPr="000D404B">
              <w:rPr>
                <w:rFonts w:cs="Tahoma"/>
                <w:sz w:val="14"/>
                <w:szCs w:val="14"/>
              </w:rPr>
              <w:t>Establecer Presupuesto según estudio de mercado</w:t>
            </w:r>
          </w:p>
        </w:tc>
        <w:tc>
          <w:tcPr>
            <w:tcW w:w="1109" w:type="dxa"/>
            <w:noWrap/>
            <w:vAlign w:val="center"/>
          </w:tcPr>
          <w:p w14:paraId="00B39659"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049B9752" w14:textId="77777777" w:rsidR="004A0B69" w:rsidRPr="000D404B" w:rsidRDefault="004A0B69" w:rsidP="009E7804">
            <w:pPr>
              <w:jc w:val="center"/>
              <w:rPr>
                <w:rFonts w:cs="Tahoma"/>
                <w:sz w:val="14"/>
                <w:szCs w:val="14"/>
              </w:rPr>
            </w:pPr>
            <w:r w:rsidRPr="000D404B">
              <w:rPr>
                <w:rFonts w:cs="Tahoma"/>
                <w:sz w:val="14"/>
                <w:szCs w:val="14"/>
              </w:rPr>
              <w:t>1</w:t>
            </w:r>
          </w:p>
        </w:tc>
        <w:tc>
          <w:tcPr>
            <w:tcW w:w="1091" w:type="dxa"/>
            <w:noWrap/>
            <w:vAlign w:val="center"/>
          </w:tcPr>
          <w:p w14:paraId="6008E71A" w14:textId="77777777" w:rsidR="004A0B69" w:rsidRPr="000D404B" w:rsidRDefault="004A0B69" w:rsidP="009E7804">
            <w:pPr>
              <w:jc w:val="center"/>
              <w:rPr>
                <w:rFonts w:cs="Tahoma"/>
                <w:sz w:val="14"/>
                <w:szCs w:val="14"/>
              </w:rPr>
            </w:pPr>
            <w:r w:rsidRPr="000D404B">
              <w:rPr>
                <w:rFonts w:cs="Tahoma"/>
                <w:sz w:val="14"/>
                <w:szCs w:val="14"/>
              </w:rPr>
              <w:t>2</w:t>
            </w:r>
          </w:p>
        </w:tc>
        <w:tc>
          <w:tcPr>
            <w:tcW w:w="1001" w:type="dxa"/>
            <w:vAlign w:val="center"/>
          </w:tcPr>
          <w:p w14:paraId="5096AC44" w14:textId="77777777" w:rsidR="004A0B69" w:rsidRPr="000D404B" w:rsidRDefault="004A0B69" w:rsidP="009E7804">
            <w:pPr>
              <w:jc w:val="center"/>
              <w:rPr>
                <w:rFonts w:cs="Tahoma"/>
                <w:sz w:val="14"/>
                <w:szCs w:val="14"/>
              </w:rPr>
            </w:pPr>
            <w:r w:rsidRPr="000D404B">
              <w:rPr>
                <w:rFonts w:cs="Tahoma"/>
                <w:sz w:val="14"/>
                <w:szCs w:val="14"/>
              </w:rPr>
              <w:t>2</w:t>
            </w:r>
          </w:p>
        </w:tc>
        <w:tc>
          <w:tcPr>
            <w:tcW w:w="703" w:type="dxa"/>
            <w:noWrap/>
            <w:vAlign w:val="center"/>
          </w:tcPr>
          <w:p w14:paraId="3F5B82CC" w14:textId="77777777" w:rsidR="004A0B69" w:rsidRPr="000D404B" w:rsidRDefault="004A0B69" w:rsidP="009E7804">
            <w:pPr>
              <w:jc w:val="center"/>
              <w:rPr>
                <w:rFonts w:cs="Tahoma"/>
                <w:sz w:val="14"/>
                <w:szCs w:val="14"/>
              </w:rPr>
            </w:pPr>
            <w:r w:rsidRPr="000D404B">
              <w:rPr>
                <w:rFonts w:cs="Tahoma"/>
                <w:sz w:val="14"/>
                <w:szCs w:val="14"/>
              </w:rPr>
              <w:t>Si</w:t>
            </w:r>
          </w:p>
        </w:tc>
        <w:tc>
          <w:tcPr>
            <w:tcW w:w="718" w:type="dxa"/>
            <w:noWrap/>
            <w:textDirection w:val="btLr"/>
            <w:vAlign w:val="center"/>
          </w:tcPr>
          <w:p w14:paraId="34B59AA3"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35FA207A"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57BCCA2D" w14:textId="77777777" w:rsidR="004A0B69" w:rsidRPr="000D404B" w:rsidRDefault="004A0B69" w:rsidP="009E7804">
            <w:pPr>
              <w:ind w:left="113" w:right="113"/>
              <w:rPr>
                <w:rFonts w:cs="Tahoma"/>
                <w:sz w:val="14"/>
                <w:szCs w:val="14"/>
              </w:rPr>
            </w:pPr>
          </w:p>
        </w:tc>
        <w:tc>
          <w:tcPr>
            <w:tcW w:w="567" w:type="dxa"/>
            <w:textDirection w:val="btLr"/>
          </w:tcPr>
          <w:p w14:paraId="00A502BC"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5566865D" w14:textId="77777777" w:rsidR="004A0B69" w:rsidRPr="000D404B" w:rsidRDefault="004A0B69" w:rsidP="009E7804">
            <w:pPr>
              <w:ind w:left="113" w:right="113"/>
              <w:rPr>
                <w:rFonts w:cs="Tahoma"/>
                <w:sz w:val="14"/>
                <w:szCs w:val="14"/>
              </w:rPr>
            </w:pPr>
          </w:p>
        </w:tc>
        <w:tc>
          <w:tcPr>
            <w:tcW w:w="1276" w:type="dxa"/>
          </w:tcPr>
          <w:p w14:paraId="593D9419" w14:textId="77777777" w:rsidR="004A0B69" w:rsidRPr="000D404B" w:rsidRDefault="004A0B69" w:rsidP="009E7804">
            <w:pPr>
              <w:rPr>
                <w:rFonts w:cs="Tahoma"/>
                <w:sz w:val="14"/>
                <w:szCs w:val="14"/>
              </w:rPr>
            </w:pPr>
            <w:r w:rsidRPr="000D404B">
              <w:rPr>
                <w:rFonts w:cs="Tahoma"/>
                <w:sz w:val="14"/>
                <w:szCs w:val="14"/>
              </w:rPr>
              <w:t>Supervisión de la entidad</w:t>
            </w:r>
          </w:p>
          <w:p w14:paraId="2A67611E" w14:textId="77777777" w:rsidR="004A0B69" w:rsidRPr="000D404B" w:rsidRDefault="004A0B69" w:rsidP="009E7804">
            <w:pPr>
              <w:rPr>
                <w:rFonts w:cs="Tahoma"/>
                <w:sz w:val="14"/>
                <w:szCs w:val="14"/>
              </w:rPr>
            </w:pPr>
            <w:r w:rsidRPr="000D404B">
              <w:rPr>
                <w:rFonts w:cs="Tahoma"/>
                <w:sz w:val="14"/>
                <w:szCs w:val="14"/>
              </w:rPr>
              <w:t>al Presupuesto estimado por el Profesional asignado.</w:t>
            </w:r>
          </w:p>
        </w:tc>
        <w:tc>
          <w:tcPr>
            <w:tcW w:w="996" w:type="dxa"/>
          </w:tcPr>
          <w:p w14:paraId="5B05942A" w14:textId="77777777" w:rsidR="004A0B69" w:rsidRPr="000D404B" w:rsidRDefault="004A0B69" w:rsidP="009E7804">
            <w:pPr>
              <w:rPr>
                <w:rFonts w:cs="Tahoma"/>
                <w:sz w:val="14"/>
                <w:szCs w:val="14"/>
              </w:rPr>
            </w:pPr>
            <w:r w:rsidRPr="000D404B">
              <w:rPr>
                <w:rFonts w:cs="Tahoma"/>
                <w:sz w:val="14"/>
                <w:szCs w:val="14"/>
              </w:rPr>
              <w:t>Se realiza una sola vez y termina con la asignación del presupuesto a dicho contrato</w:t>
            </w:r>
          </w:p>
        </w:tc>
      </w:tr>
      <w:tr w:rsidR="004A0B69" w:rsidRPr="000D404B" w14:paraId="4467A6A4" w14:textId="77777777" w:rsidTr="009E7804">
        <w:trPr>
          <w:cantSplit/>
          <w:trHeight w:val="1134"/>
        </w:trPr>
        <w:tc>
          <w:tcPr>
            <w:tcW w:w="429" w:type="dxa"/>
            <w:noWrap/>
            <w:vAlign w:val="center"/>
          </w:tcPr>
          <w:p w14:paraId="49FFF790" w14:textId="77777777" w:rsidR="004A0B69" w:rsidRPr="000D404B" w:rsidRDefault="004A0B69" w:rsidP="009E7804">
            <w:pPr>
              <w:jc w:val="center"/>
              <w:rPr>
                <w:rFonts w:cs="Tahoma"/>
                <w:sz w:val="14"/>
                <w:szCs w:val="14"/>
              </w:rPr>
            </w:pPr>
            <w:r w:rsidRPr="000D404B">
              <w:rPr>
                <w:rFonts w:cs="Tahoma"/>
                <w:sz w:val="14"/>
                <w:szCs w:val="14"/>
              </w:rPr>
              <w:t>E</w:t>
            </w:r>
          </w:p>
        </w:tc>
        <w:tc>
          <w:tcPr>
            <w:tcW w:w="396" w:type="dxa"/>
            <w:noWrap/>
            <w:vAlign w:val="center"/>
          </w:tcPr>
          <w:p w14:paraId="7BC93C08" w14:textId="77777777" w:rsidR="004A0B69" w:rsidRPr="000D404B" w:rsidRDefault="004A0B69" w:rsidP="009E7804">
            <w:pPr>
              <w:jc w:val="center"/>
              <w:rPr>
                <w:rFonts w:cs="Tahoma"/>
                <w:sz w:val="14"/>
                <w:szCs w:val="14"/>
              </w:rPr>
            </w:pPr>
            <w:r w:rsidRPr="000D404B">
              <w:rPr>
                <w:rFonts w:cs="Tahoma"/>
                <w:sz w:val="14"/>
                <w:szCs w:val="14"/>
              </w:rPr>
              <w:t>I</w:t>
            </w:r>
          </w:p>
        </w:tc>
        <w:tc>
          <w:tcPr>
            <w:tcW w:w="396" w:type="dxa"/>
            <w:noWrap/>
            <w:vAlign w:val="center"/>
          </w:tcPr>
          <w:p w14:paraId="7210FBE2" w14:textId="77777777" w:rsidR="004A0B69" w:rsidRPr="000D404B" w:rsidRDefault="004A0B69" w:rsidP="009E7804">
            <w:pPr>
              <w:jc w:val="center"/>
              <w:rPr>
                <w:rFonts w:cs="Tahoma"/>
                <w:sz w:val="14"/>
                <w:szCs w:val="14"/>
              </w:rPr>
            </w:pPr>
            <w:r w:rsidRPr="000D404B">
              <w:rPr>
                <w:rFonts w:cs="Tahoma"/>
                <w:sz w:val="14"/>
                <w:szCs w:val="14"/>
              </w:rPr>
              <w:t>P</w:t>
            </w:r>
          </w:p>
        </w:tc>
        <w:tc>
          <w:tcPr>
            <w:tcW w:w="552" w:type="dxa"/>
            <w:noWrap/>
            <w:vAlign w:val="center"/>
          </w:tcPr>
          <w:p w14:paraId="109C0C68"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4D94BCA2" w14:textId="77777777" w:rsidR="004A0B69" w:rsidRDefault="004A0B69" w:rsidP="009E7804">
            <w:pPr>
              <w:rPr>
                <w:rFonts w:cs="Tahoma"/>
                <w:sz w:val="14"/>
                <w:szCs w:val="14"/>
              </w:rPr>
            </w:pPr>
          </w:p>
          <w:p w14:paraId="5E157E4C" w14:textId="77777777" w:rsidR="004A0B69" w:rsidRPr="000D404B" w:rsidRDefault="004A0B69" w:rsidP="009E7804">
            <w:pPr>
              <w:rPr>
                <w:rFonts w:cs="Tahoma"/>
                <w:sz w:val="14"/>
                <w:szCs w:val="14"/>
              </w:rPr>
            </w:pPr>
            <w:r w:rsidRPr="000D404B">
              <w:rPr>
                <w:rFonts w:cs="Tahoma"/>
                <w:sz w:val="14"/>
                <w:szCs w:val="14"/>
              </w:rPr>
              <w:t>La descripción del objeto del proceso no es clara</w:t>
            </w:r>
          </w:p>
        </w:tc>
        <w:tc>
          <w:tcPr>
            <w:tcW w:w="1451" w:type="dxa"/>
          </w:tcPr>
          <w:p w14:paraId="799B1594" w14:textId="77777777" w:rsidR="004A0B69" w:rsidRPr="000D404B" w:rsidRDefault="004A0B69" w:rsidP="009E7804">
            <w:pPr>
              <w:rPr>
                <w:rFonts w:cs="Tahoma"/>
                <w:sz w:val="14"/>
                <w:szCs w:val="14"/>
              </w:rPr>
            </w:pPr>
            <w:r w:rsidRPr="000D404B">
              <w:rPr>
                <w:rFonts w:cs="Tahoma"/>
                <w:sz w:val="14"/>
                <w:szCs w:val="14"/>
              </w:rPr>
              <w:t>Genera confusión entre los oferentes, conllevando a las debidas observaciones.</w:t>
            </w:r>
          </w:p>
        </w:tc>
        <w:tc>
          <w:tcPr>
            <w:tcW w:w="396" w:type="dxa"/>
            <w:noWrap/>
            <w:vAlign w:val="center"/>
          </w:tcPr>
          <w:p w14:paraId="4D97C527" w14:textId="77777777" w:rsidR="004A0B69" w:rsidRPr="000D404B" w:rsidRDefault="004A0B69" w:rsidP="009E7804">
            <w:pPr>
              <w:rPr>
                <w:rFonts w:cs="Tahoma"/>
                <w:sz w:val="14"/>
                <w:szCs w:val="14"/>
              </w:rPr>
            </w:pPr>
            <w:r w:rsidRPr="000D404B">
              <w:rPr>
                <w:rFonts w:cs="Tahoma"/>
                <w:sz w:val="14"/>
                <w:szCs w:val="14"/>
              </w:rPr>
              <w:t>1</w:t>
            </w:r>
          </w:p>
        </w:tc>
        <w:tc>
          <w:tcPr>
            <w:tcW w:w="396" w:type="dxa"/>
            <w:noWrap/>
            <w:vAlign w:val="center"/>
          </w:tcPr>
          <w:p w14:paraId="527342B5" w14:textId="77777777" w:rsidR="004A0B69" w:rsidRPr="000D404B" w:rsidRDefault="004A0B69" w:rsidP="009E7804">
            <w:pPr>
              <w:rPr>
                <w:rFonts w:cs="Tahoma"/>
                <w:sz w:val="14"/>
                <w:szCs w:val="14"/>
              </w:rPr>
            </w:pPr>
            <w:r w:rsidRPr="000D404B">
              <w:rPr>
                <w:rFonts w:cs="Tahoma"/>
                <w:sz w:val="14"/>
                <w:szCs w:val="14"/>
              </w:rPr>
              <w:t>1</w:t>
            </w:r>
          </w:p>
        </w:tc>
        <w:tc>
          <w:tcPr>
            <w:tcW w:w="396" w:type="dxa"/>
            <w:noWrap/>
            <w:vAlign w:val="center"/>
          </w:tcPr>
          <w:p w14:paraId="2AD2F5EB"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7A30FBE1" w14:textId="77777777" w:rsidR="004A0B69" w:rsidRPr="000D404B" w:rsidRDefault="004A0B69" w:rsidP="009E7804">
            <w:pPr>
              <w:rPr>
                <w:rFonts w:cs="Tahoma"/>
                <w:sz w:val="14"/>
                <w:szCs w:val="14"/>
              </w:rPr>
            </w:pPr>
            <w:r w:rsidRPr="000D404B">
              <w:rPr>
                <w:rFonts w:cs="Tahoma"/>
                <w:sz w:val="14"/>
                <w:szCs w:val="14"/>
              </w:rPr>
              <w:t>2</w:t>
            </w:r>
          </w:p>
        </w:tc>
        <w:tc>
          <w:tcPr>
            <w:tcW w:w="1240" w:type="dxa"/>
            <w:noWrap/>
            <w:vAlign w:val="center"/>
          </w:tcPr>
          <w:p w14:paraId="443BD9D4"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472073DB" w14:textId="77777777" w:rsidR="004A0B69" w:rsidRPr="000D404B" w:rsidRDefault="004A0B69" w:rsidP="009E7804">
            <w:pPr>
              <w:rPr>
                <w:rFonts w:cs="Tahoma"/>
                <w:sz w:val="14"/>
                <w:szCs w:val="14"/>
              </w:rPr>
            </w:pPr>
            <w:r w:rsidRPr="000D404B">
              <w:rPr>
                <w:rFonts w:cs="Tahoma"/>
                <w:sz w:val="14"/>
                <w:szCs w:val="14"/>
              </w:rPr>
              <w:t>Seguimiento en la claridad de los Estudios Previos entregados por el profesional asignado</w:t>
            </w:r>
          </w:p>
        </w:tc>
        <w:tc>
          <w:tcPr>
            <w:tcW w:w="1109" w:type="dxa"/>
            <w:noWrap/>
            <w:vAlign w:val="center"/>
          </w:tcPr>
          <w:p w14:paraId="43096A3B"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5B3D32D2" w14:textId="77777777" w:rsidR="004A0B69" w:rsidRPr="000D404B" w:rsidRDefault="004A0B69" w:rsidP="009E7804">
            <w:pPr>
              <w:jc w:val="center"/>
              <w:rPr>
                <w:rFonts w:cs="Tahoma"/>
                <w:sz w:val="14"/>
                <w:szCs w:val="14"/>
              </w:rPr>
            </w:pPr>
            <w:r w:rsidRPr="000D404B">
              <w:rPr>
                <w:rFonts w:cs="Tahoma"/>
                <w:sz w:val="14"/>
                <w:szCs w:val="14"/>
              </w:rPr>
              <w:t>1</w:t>
            </w:r>
          </w:p>
        </w:tc>
        <w:tc>
          <w:tcPr>
            <w:tcW w:w="1091" w:type="dxa"/>
            <w:noWrap/>
            <w:vAlign w:val="center"/>
          </w:tcPr>
          <w:p w14:paraId="55D396E0" w14:textId="77777777" w:rsidR="004A0B69" w:rsidRPr="000D404B" w:rsidRDefault="004A0B69" w:rsidP="009E7804">
            <w:pPr>
              <w:jc w:val="center"/>
              <w:rPr>
                <w:rFonts w:cs="Tahoma"/>
                <w:sz w:val="14"/>
                <w:szCs w:val="14"/>
              </w:rPr>
            </w:pPr>
            <w:r w:rsidRPr="000D404B">
              <w:rPr>
                <w:rFonts w:cs="Tahoma"/>
                <w:sz w:val="14"/>
                <w:szCs w:val="14"/>
              </w:rPr>
              <w:t>2</w:t>
            </w:r>
          </w:p>
        </w:tc>
        <w:tc>
          <w:tcPr>
            <w:tcW w:w="1001" w:type="dxa"/>
            <w:vAlign w:val="center"/>
          </w:tcPr>
          <w:p w14:paraId="3150017E" w14:textId="77777777" w:rsidR="004A0B69" w:rsidRPr="000D404B" w:rsidRDefault="004A0B69" w:rsidP="009E7804">
            <w:pPr>
              <w:jc w:val="center"/>
              <w:rPr>
                <w:rFonts w:cs="Tahoma"/>
                <w:sz w:val="14"/>
                <w:szCs w:val="14"/>
              </w:rPr>
            </w:pPr>
            <w:r w:rsidRPr="000D404B">
              <w:rPr>
                <w:rFonts w:cs="Tahoma"/>
                <w:sz w:val="14"/>
                <w:szCs w:val="14"/>
              </w:rPr>
              <w:t>2</w:t>
            </w:r>
          </w:p>
        </w:tc>
        <w:tc>
          <w:tcPr>
            <w:tcW w:w="703" w:type="dxa"/>
            <w:noWrap/>
            <w:vAlign w:val="center"/>
          </w:tcPr>
          <w:p w14:paraId="65560AC0" w14:textId="77777777" w:rsidR="004A0B69" w:rsidRPr="000D404B" w:rsidRDefault="004A0B69" w:rsidP="009E7804">
            <w:pPr>
              <w:jc w:val="center"/>
              <w:rPr>
                <w:rFonts w:cs="Tahoma"/>
                <w:sz w:val="14"/>
                <w:szCs w:val="14"/>
              </w:rPr>
            </w:pPr>
            <w:r w:rsidRPr="000D404B">
              <w:rPr>
                <w:rFonts w:cs="Tahoma"/>
                <w:sz w:val="14"/>
                <w:szCs w:val="14"/>
              </w:rPr>
              <w:t>No</w:t>
            </w:r>
          </w:p>
        </w:tc>
        <w:tc>
          <w:tcPr>
            <w:tcW w:w="718" w:type="dxa"/>
            <w:noWrap/>
            <w:textDirection w:val="btLr"/>
            <w:vAlign w:val="center"/>
          </w:tcPr>
          <w:p w14:paraId="30E748A2"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33DA435F"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57576927" w14:textId="77777777" w:rsidR="004A0B69" w:rsidRPr="000D404B" w:rsidRDefault="004A0B69" w:rsidP="009E7804">
            <w:pPr>
              <w:ind w:left="113" w:right="113"/>
              <w:jc w:val="center"/>
              <w:rPr>
                <w:rFonts w:cs="Tahoma"/>
                <w:sz w:val="14"/>
                <w:szCs w:val="14"/>
              </w:rPr>
            </w:pPr>
          </w:p>
        </w:tc>
        <w:tc>
          <w:tcPr>
            <w:tcW w:w="567" w:type="dxa"/>
            <w:textDirection w:val="btLr"/>
          </w:tcPr>
          <w:p w14:paraId="4F69EE9C"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2DF3B0AA" w14:textId="77777777" w:rsidR="004A0B69" w:rsidRPr="000D404B" w:rsidRDefault="004A0B69" w:rsidP="009E7804">
            <w:pPr>
              <w:ind w:left="113" w:right="113"/>
              <w:rPr>
                <w:rFonts w:cs="Tahoma"/>
                <w:sz w:val="14"/>
                <w:szCs w:val="14"/>
              </w:rPr>
            </w:pPr>
          </w:p>
        </w:tc>
        <w:tc>
          <w:tcPr>
            <w:tcW w:w="1276" w:type="dxa"/>
          </w:tcPr>
          <w:p w14:paraId="78CD2300" w14:textId="77777777" w:rsidR="004A0B69" w:rsidRPr="000D404B" w:rsidRDefault="004A0B69" w:rsidP="009E7804">
            <w:pPr>
              <w:rPr>
                <w:rFonts w:cs="Tahoma"/>
                <w:sz w:val="14"/>
                <w:szCs w:val="14"/>
              </w:rPr>
            </w:pPr>
            <w:r w:rsidRPr="000D404B">
              <w:rPr>
                <w:rFonts w:cs="Tahoma"/>
                <w:sz w:val="14"/>
                <w:szCs w:val="14"/>
              </w:rPr>
              <w:t>Supervisión de la entidad a los Estudios Previos entregados por el profesional asignado.</w:t>
            </w:r>
          </w:p>
        </w:tc>
        <w:tc>
          <w:tcPr>
            <w:tcW w:w="996" w:type="dxa"/>
          </w:tcPr>
          <w:p w14:paraId="70C4AE82" w14:textId="77777777" w:rsidR="004A0B69" w:rsidRPr="000D404B" w:rsidRDefault="004A0B69" w:rsidP="009E7804">
            <w:pPr>
              <w:rPr>
                <w:rFonts w:cs="Tahoma"/>
                <w:sz w:val="14"/>
                <w:szCs w:val="14"/>
              </w:rPr>
            </w:pPr>
            <w:r w:rsidRPr="000D404B">
              <w:rPr>
                <w:rFonts w:cs="Tahoma"/>
                <w:sz w:val="14"/>
                <w:szCs w:val="14"/>
              </w:rPr>
              <w:t xml:space="preserve">Semanal durante el proceso de </w:t>
            </w:r>
            <w:r>
              <w:rPr>
                <w:rFonts w:cs="Tahoma"/>
                <w:sz w:val="14"/>
                <w:szCs w:val="14"/>
              </w:rPr>
              <w:t>selección</w:t>
            </w:r>
            <w:r w:rsidRPr="000D404B">
              <w:rPr>
                <w:rFonts w:cs="Tahoma"/>
                <w:sz w:val="14"/>
                <w:szCs w:val="14"/>
              </w:rPr>
              <w:t>.</w:t>
            </w:r>
          </w:p>
        </w:tc>
      </w:tr>
      <w:tr w:rsidR="004A0B69" w:rsidRPr="000D404B" w14:paraId="4BB410F7" w14:textId="77777777" w:rsidTr="009E7804">
        <w:trPr>
          <w:cantSplit/>
          <w:trHeight w:val="1134"/>
        </w:trPr>
        <w:tc>
          <w:tcPr>
            <w:tcW w:w="429" w:type="dxa"/>
            <w:noWrap/>
            <w:vAlign w:val="center"/>
          </w:tcPr>
          <w:p w14:paraId="5770AD54" w14:textId="77777777" w:rsidR="004A0B69" w:rsidRPr="000D404B" w:rsidRDefault="004A0B69" w:rsidP="009E7804">
            <w:pPr>
              <w:jc w:val="center"/>
              <w:rPr>
                <w:rFonts w:cs="Tahoma"/>
                <w:sz w:val="14"/>
                <w:szCs w:val="14"/>
              </w:rPr>
            </w:pPr>
            <w:r w:rsidRPr="000D404B">
              <w:rPr>
                <w:rFonts w:cs="Tahoma"/>
                <w:sz w:val="14"/>
                <w:szCs w:val="14"/>
              </w:rPr>
              <w:t>E</w:t>
            </w:r>
          </w:p>
        </w:tc>
        <w:tc>
          <w:tcPr>
            <w:tcW w:w="396" w:type="dxa"/>
            <w:noWrap/>
            <w:vAlign w:val="center"/>
          </w:tcPr>
          <w:p w14:paraId="18B661DC" w14:textId="77777777" w:rsidR="004A0B69" w:rsidRPr="000D404B" w:rsidRDefault="004A0B69" w:rsidP="009E7804">
            <w:pPr>
              <w:jc w:val="center"/>
              <w:rPr>
                <w:rFonts w:cs="Tahoma"/>
                <w:sz w:val="14"/>
                <w:szCs w:val="14"/>
              </w:rPr>
            </w:pPr>
            <w:r w:rsidRPr="000D404B">
              <w:rPr>
                <w:rFonts w:cs="Tahoma"/>
                <w:sz w:val="14"/>
                <w:szCs w:val="14"/>
              </w:rPr>
              <w:t>I</w:t>
            </w:r>
          </w:p>
        </w:tc>
        <w:tc>
          <w:tcPr>
            <w:tcW w:w="396" w:type="dxa"/>
            <w:noWrap/>
            <w:vAlign w:val="center"/>
          </w:tcPr>
          <w:p w14:paraId="27D4EF71" w14:textId="77777777" w:rsidR="004A0B69" w:rsidRPr="000D404B" w:rsidRDefault="004A0B69" w:rsidP="009E7804">
            <w:pPr>
              <w:jc w:val="center"/>
              <w:rPr>
                <w:rFonts w:cs="Tahoma"/>
                <w:sz w:val="14"/>
                <w:szCs w:val="14"/>
              </w:rPr>
            </w:pPr>
            <w:r w:rsidRPr="000D404B">
              <w:rPr>
                <w:rFonts w:cs="Tahoma"/>
                <w:sz w:val="14"/>
                <w:szCs w:val="14"/>
              </w:rPr>
              <w:t>P</w:t>
            </w:r>
          </w:p>
        </w:tc>
        <w:tc>
          <w:tcPr>
            <w:tcW w:w="552" w:type="dxa"/>
            <w:noWrap/>
            <w:vAlign w:val="center"/>
          </w:tcPr>
          <w:p w14:paraId="2EF29692"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2B8734AF" w14:textId="77777777" w:rsidR="004A0B69" w:rsidRPr="000D404B" w:rsidRDefault="004A0B69" w:rsidP="009E7804">
            <w:pPr>
              <w:rPr>
                <w:rFonts w:cs="Tahoma"/>
                <w:sz w:val="14"/>
                <w:szCs w:val="14"/>
              </w:rPr>
            </w:pPr>
            <w:r w:rsidRPr="000D404B">
              <w:rPr>
                <w:rFonts w:cs="Tahoma"/>
                <w:sz w:val="14"/>
                <w:szCs w:val="14"/>
              </w:rPr>
              <w:t xml:space="preserve">Inclusión de condiciones técnicas de difícil cumplimiento por parte de los posibles proponentes o que contienen requisitos </w:t>
            </w:r>
            <w:r w:rsidRPr="000D404B">
              <w:rPr>
                <w:rFonts w:cs="Tahoma"/>
                <w:sz w:val="14"/>
                <w:szCs w:val="14"/>
              </w:rPr>
              <w:lastRenderedPageBreak/>
              <w:t>excesivamente restrictivos</w:t>
            </w:r>
          </w:p>
        </w:tc>
        <w:tc>
          <w:tcPr>
            <w:tcW w:w="1451" w:type="dxa"/>
          </w:tcPr>
          <w:p w14:paraId="7CFCE8A6" w14:textId="77777777" w:rsidR="004A0B69" w:rsidRPr="000D404B" w:rsidRDefault="004A0B69" w:rsidP="009E7804">
            <w:pPr>
              <w:rPr>
                <w:rFonts w:cs="Tahoma"/>
                <w:sz w:val="14"/>
                <w:szCs w:val="14"/>
              </w:rPr>
            </w:pPr>
            <w:r w:rsidRPr="000D404B">
              <w:rPr>
                <w:rFonts w:cs="Tahoma"/>
                <w:sz w:val="14"/>
                <w:szCs w:val="14"/>
              </w:rPr>
              <w:lastRenderedPageBreak/>
              <w:t>Se atenta contra la pluralidad de oferentes y es posible que no haya participantes, declarándose desierto el proceso.</w:t>
            </w:r>
          </w:p>
        </w:tc>
        <w:tc>
          <w:tcPr>
            <w:tcW w:w="396" w:type="dxa"/>
            <w:noWrap/>
            <w:vAlign w:val="center"/>
          </w:tcPr>
          <w:p w14:paraId="0D7628A9"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090294B8"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43100899"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5926A06F"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39E5ADC6"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3B484A8A" w14:textId="77777777" w:rsidR="004A0B69" w:rsidRPr="000D404B" w:rsidRDefault="004A0B69" w:rsidP="009E7804">
            <w:pPr>
              <w:rPr>
                <w:rFonts w:cs="Tahoma"/>
                <w:sz w:val="14"/>
                <w:szCs w:val="14"/>
              </w:rPr>
            </w:pPr>
            <w:r w:rsidRPr="000D404B">
              <w:rPr>
                <w:rFonts w:cs="Tahoma"/>
                <w:sz w:val="14"/>
                <w:szCs w:val="14"/>
              </w:rPr>
              <w:t>Supervisión de la entidad a los Estudios Previos entregados por el profesional asignado</w:t>
            </w:r>
          </w:p>
        </w:tc>
        <w:tc>
          <w:tcPr>
            <w:tcW w:w="1109" w:type="dxa"/>
            <w:noWrap/>
            <w:vAlign w:val="center"/>
          </w:tcPr>
          <w:p w14:paraId="5F606028"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0F55B813"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668366B3" w14:textId="77777777" w:rsidR="004A0B69" w:rsidRPr="000D404B" w:rsidRDefault="004A0B69" w:rsidP="009E7804">
            <w:pPr>
              <w:jc w:val="center"/>
              <w:rPr>
                <w:rFonts w:cs="Tahoma"/>
                <w:sz w:val="14"/>
                <w:szCs w:val="14"/>
              </w:rPr>
            </w:pPr>
            <w:r w:rsidRPr="000D404B">
              <w:rPr>
                <w:rFonts w:cs="Tahoma"/>
                <w:sz w:val="14"/>
                <w:szCs w:val="14"/>
              </w:rPr>
              <w:t>3</w:t>
            </w:r>
          </w:p>
        </w:tc>
        <w:tc>
          <w:tcPr>
            <w:tcW w:w="1001" w:type="dxa"/>
            <w:vAlign w:val="center"/>
          </w:tcPr>
          <w:p w14:paraId="5A07CAE6" w14:textId="77777777" w:rsidR="004A0B69" w:rsidRPr="000D404B" w:rsidRDefault="004A0B69" w:rsidP="009E7804">
            <w:pPr>
              <w:jc w:val="center"/>
              <w:rPr>
                <w:rFonts w:cs="Tahoma"/>
                <w:sz w:val="14"/>
                <w:szCs w:val="14"/>
              </w:rPr>
            </w:pPr>
            <w:r w:rsidRPr="000D404B">
              <w:rPr>
                <w:rFonts w:cs="Tahoma"/>
                <w:sz w:val="14"/>
                <w:szCs w:val="14"/>
              </w:rPr>
              <w:t>3</w:t>
            </w:r>
          </w:p>
        </w:tc>
        <w:tc>
          <w:tcPr>
            <w:tcW w:w="703" w:type="dxa"/>
            <w:noWrap/>
            <w:vAlign w:val="center"/>
          </w:tcPr>
          <w:p w14:paraId="77FFCCA4" w14:textId="77777777" w:rsidR="004A0B69" w:rsidRPr="000D404B" w:rsidRDefault="004A0B69" w:rsidP="009E7804">
            <w:pPr>
              <w:jc w:val="center"/>
              <w:rPr>
                <w:rFonts w:cs="Tahoma"/>
                <w:sz w:val="14"/>
                <w:szCs w:val="14"/>
              </w:rPr>
            </w:pPr>
            <w:r w:rsidRPr="000D404B">
              <w:rPr>
                <w:rFonts w:cs="Tahoma"/>
                <w:sz w:val="14"/>
                <w:szCs w:val="14"/>
              </w:rPr>
              <w:t>No</w:t>
            </w:r>
          </w:p>
        </w:tc>
        <w:tc>
          <w:tcPr>
            <w:tcW w:w="718" w:type="dxa"/>
            <w:noWrap/>
            <w:textDirection w:val="btLr"/>
            <w:vAlign w:val="center"/>
          </w:tcPr>
          <w:p w14:paraId="2B5AAFC8"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51165D67"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620A18C6" w14:textId="77777777" w:rsidR="004A0B69" w:rsidRPr="000D404B" w:rsidRDefault="004A0B69" w:rsidP="009E7804">
            <w:pPr>
              <w:ind w:left="113" w:right="113"/>
              <w:jc w:val="center"/>
              <w:rPr>
                <w:rFonts w:cs="Tahoma"/>
                <w:sz w:val="14"/>
                <w:szCs w:val="14"/>
              </w:rPr>
            </w:pPr>
          </w:p>
        </w:tc>
        <w:tc>
          <w:tcPr>
            <w:tcW w:w="567" w:type="dxa"/>
            <w:textDirection w:val="btLr"/>
          </w:tcPr>
          <w:p w14:paraId="38655466"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2263992F" w14:textId="77777777" w:rsidR="004A0B69" w:rsidRPr="000D404B" w:rsidRDefault="004A0B69" w:rsidP="009E7804">
            <w:pPr>
              <w:ind w:left="113" w:right="113"/>
              <w:rPr>
                <w:rFonts w:cs="Tahoma"/>
                <w:sz w:val="14"/>
                <w:szCs w:val="14"/>
              </w:rPr>
            </w:pPr>
          </w:p>
        </w:tc>
        <w:tc>
          <w:tcPr>
            <w:tcW w:w="1276" w:type="dxa"/>
          </w:tcPr>
          <w:p w14:paraId="61F86887" w14:textId="77777777" w:rsidR="004A0B69" w:rsidRPr="000D404B" w:rsidRDefault="004A0B69" w:rsidP="009E7804">
            <w:pPr>
              <w:rPr>
                <w:rFonts w:cs="Tahoma"/>
                <w:sz w:val="14"/>
                <w:szCs w:val="14"/>
              </w:rPr>
            </w:pPr>
            <w:r w:rsidRPr="000D404B">
              <w:rPr>
                <w:rFonts w:cs="Tahoma"/>
                <w:sz w:val="14"/>
                <w:szCs w:val="14"/>
              </w:rPr>
              <w:t>Supervisión de la entidad a los Estudios Previos entregados por el profesional asignado.</w:t>
            </w:r>
          </w:p>
        </w:tc>
        <w:tc>
          <w:tcPr>
            <w:tcW w:w="996" w:type="dxa"/>
          </w:tcPr>
          <w:p w14:paraId="11CEF5B0"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40CE50AE" w14:textId="77777777" w:rsidTr="009E7804">
        <w:trPr>
          <w:cantSplit/>
          <w:trHeight w:val="1134"/>
        </w:trPr>
        <w:tc>
          <w:tcPr>
            <w:tcW w:w="429" w:type="dxa"/>
            <w:noWrap/>
            <w:vAlign w:val="center"/>
          </w:tcPr>
          <w:p w14:paraId="55FBBE21" w14:textId="77777777" w:rsidR="004A0B69" w:rsidRPr="000D404B" w:rsidRDefault="004A0B69" w:rsidP="009E7804">
            <w:pPr>
              <w:jc w:val="center"/>
              <w:rPr>
                <w:rFonts w:cs="Tahoma"/>
                <w:sz w:val="14"/>
                <w:szCs w:val="14"/>
              </w:rPr>
            </w:pPr>
            <w:r w:rsidRPr="000D404B">
              <w:rPr>
                <w:rFonts w:cs="Tahoma"/>
                <w:sz w:val="14"/>
                <w:szCs w:val="14"/>
              </w:rPr>
              <w:t>G</w:t>
            </w:r>
          </w:p>
        </w:tc>
        <w:tc>
          <w:tcPr>
            <w:tcW w:w="396" w:type="dxa"/>
            <w:noWrap/>
            <w:vAlign w:val="center"/>
          </w:tcPr>
          <w:p w14:paraId="35B9CF21" w14:textId="77777777" w:rsidR="004A0B69" w:rsidRPr="000D404B" w:rsidRDefault="004A0B69" w:rsidP="009E7804">
            <w:pPr>
              <w:jc w:val="center"/>
              <w:rPr>
                <w:rFonts w:cs="Tahoma"/>
                <w:sz w:val="14"/>
                <w:szCs w:val="14"/>
              </w:rPr>
            </w:pPr>
            <w:r w:rsidRPr="000D404B">
              <w:rPr>
                <w:rFonts w:cs="Tahoma"/>
                <w:sz w:val="14"/>
                <w:szCs w:val="14"/>
              </w:rPr>
              <w:t>EX</w:t>
            </w:r>
          </w:p>
        </w:tc>
        <w:tc>
          <w:tcPr>
            <w:tcW w:w="396" w:type="dxa"/>
            <w:noWrap/>
            <w:vAlign w:val="center"/>
          </w:tcPr>
          <w:p w14:paraId="344C0858" w14:textId="77777777" w:rsidR="004A0B69" w:rsidRPr="000D404B" w:rsidRDefault="004A0B69" w:rsidP="009E7804">
            <w:pPr>
              <w:jc w:val="center"/>
              <w:rPr>
                <w:rFonts w:cs="Tahoma"/>
                <w:sz w:val="14"/>
                <w:szCs w:val="14"/>
              </w:rPr>
            </w:pPr>
            <w:r w:rsidRPr="000D404B">
              <w:rPr>
                <w:rFonts w:cs="Tahoma"/>
                <w:sz w:val="14"/>
                <w:szCs w:val="14"/>
              </w:rPr>
              <w:t>S</w:t>
            </w:r>
          </w:p>
        </w:tc>
        <w:tc>
          <w:tcPr>
            <w:tcW w:w="552" w:type="dxa"/>
            <w:noWrap/>
            <w:vAlign w:val="center"/>
          </w:tcPr>
          <w:p w14:paraId="63E8EC43"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79BCAD70" w14:textId="77777777" w:rsidR="004A0B69" w:rsidRPr="000D404B" w:rsidRDefault="004A0B69" w:rsidP="009E7804">
            <w:pPr>
              <w:rPr>
                <w:rFonts w:cs="Tahoma"/>
                <w:sz w:val="14"/>
                <w:szCs w:val="14"/>
              </w:rPr>
            </w:pPr>
            <w:r w:rsidRPr="000D404B">
              <w:rPr>
                <w:rFonts w:cs="Tahoma"/>
                <w:sz w:val="14"/>
                <w:szCs w:val="14"/>
              </w:rPr>
              <w:t>Cuando alguno de los participantes no esté autorizado para la prestación de los servicios para los que presenta propuesta</w:t>
            </w:r>
          </w:p>
        </w:tc>
        <w:tc>
          <w:tcPr>
            <w:tcW w:w="1451" w:type="dxa"/>
          </w:tcPr>
          <w:p w14:paraId="56569F7E" w14:textId="77777777" w:rsidR="004A0B69" w:rsidRPr="000D404B" w:rsidRDefault="004A0B69" w:rsidP="009E7804">
            <w:pPr>
              <w:rPr>
                <w:rFonts w:cs="Tahoma"/>
                <w:sz w:val="14"/>
                <w:szCs w:val="14"/>
              </w:rPr>
            </w:pPr>
            <w:r w:rsidRPr="000D404B">
              <w:rPr>
                <w:rFonts w:cs="Tahoma"/>
                <w:sz w:val="14"/>
                <w:szCs w:val="14"/>
              </w:rPr>
              <w:t>Rechazo de la oferta</w:t>
            </w:r>
          </w:p>
        </w:tc>
        <w:tc>
          <w:tcPr>
            <w:tcW w:w="396" w:type="dxa"/>
            <w:noWrap/>
            <w:vAlign w:val="center"/>
          </w:tcPr>
          <w:p w14:paraId="54317DB6"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09B0A043"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5800E874"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35E29A3C"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5143BF72"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2F14557A" w14:textId="77777777" w:rsidR="004A0B69" w:rsidRPr="000D404B" w:rsidRDefault="004A0B69" w:rsidP="009E7804">
            <w:pPr>
              <w:rPr>
                <w:rFonts w:cs="Tahoma"/>
                <w:sz w:val="14"/>
                <w:szCs w:val="14"/>
              </w:rPr>
            </w:pPr>
            <w:r w:rsidRPr="000D404B">
              <w:rPr>
                <w:rFonts w:cs="Tahoma"/>
                <w:sz w:val="14"/>
                <w:szCs w:val="14"/>
              </w:rPr>
              <w:t>Supervisión por parte de la entidad y del Profesional asignado</w:t>
            </w:r>
          </w:p>
        </w:tc>
        <w:tc>
          <w:tcPr>
            <w:tcW w:w="1109" w:type="dxa"/>
            <w:noWrap/>
            <w:vAlign w:val="center"/>
          </w:tcPr>
          <w:p w14:paraId="3A1FF3BA"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76D5E834"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073A1798" w14:textId="77777777" w:rsidR="004A0B69" w:rsidRPr="000D404B" w:rsidRDefault="004A0B69" w:rsidP="009E7804">
            <w:pPr>
              <w:jc w:val="center"/>
              <w:rPr>
                <w:rFonts w:cs="Tahoma"/>
                <w:sz w:val="14"/>
                <w:szCs w:val="14"/>
              </w:rPr>
            </w:pPr>
            <w:r w:rsidRPr="000D404B">
              <w:rPr>
                <w:rFonts w:cs="Tahoma"/>
                <w:sz w:val="14"/>
                <w:szCs w:val="14"/>
              </w:rPr>
              <w:t>3</w:t>
            </w:r>
          </w:p>
        </w:tc>
        <w:tc>
          <w:tcPr>
            <w:tcW w:w="1001" w:type="dxa"/>
            <w:vAlign w:val="center"/>
          </w:tcPr>
          <w:p w14:paraId="5AA7C9B4" w14:textId="77777777" w:rsidR="004A0B69" w:rsidRPr="000D404B" w:rsidRDefault="004A0B69" w:rsidP="009E7804">
            <w:pPr>
              <w:jc w:val="center"/>
              <w:rPr>
                <w:rFonts w:cs="Tahoma"/>
                <w:sz w:val="14"/>
                <w:szCs w:val="14"/>
              </w:rPr>
            </w:pPr>
            <w:r w:rsidRPr="000D404B">
              <w:rPr>
                <w:rFonts w:cs="Tahoma"/>
                <w:sz w:val="14"/>
                <w:szCs w:val="14"/>
              </w:rPr>
              <w:t>3</w:t>
            </w:r>
          </w:p>
        </w:tc>
        <w:tc>
          <w:tcPr>
            <w:tcW w:w="703" w:type="dxa"/>
            <w:noWrap/>
            <w:vAlign w:val="center"/>
          </w:tcPr>
          <w:p w14:paraId="71F1F406" w14:textId="77777777" w:rsidR="004A0B69" w:rsidRPr="000D404B" w:rsidRDefault="004A0B69" w:rsidP="009E7804">
            <w:pPr>
              <w:jc w:val="center"/>
              <w:rPr>
                <w:rFonts w:cs="Tahoma"/>
                <w:sz w:val="14"/>
                <w:szCs w:val="14"/>
              </w:rPr>
            </w:pPr>
            <w:r w:rsidRPr="000D404B">
              <w:rPr>
                <w:rFonts w:cs="Tahoma"/>
                <w:sz w:val="14"/>
                <w:szCs w:val="14"/>
              </w:rPr>
              <w:t>Si</w:t>
            </w:r>
          </w:p>
        </w:tc>
        <w:tc>
          <w:tcPr>
            <w:tcW w:w="718" w:type="dxa"/>
            <w:noWrap/>
            <w:textDirection w:val="btLr"/>
            <w:vAlign w:val="center"/>
          </w:tcPr>
          <w:p w14:paraId="6A2B9120"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246B57B6"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4510A7D9" w14:textId="77777777" w:rsidR="004A0B69" w:rsidRPr="000D404B" w:rsidRDefault="004A0B69" w:rsidP="009E7804">
            <w:pPr>
              <w:ind w:left="113" w:right="113"/>
              <w:rPr>
                <w:rFonts w:cs="Tahoma"/>
                <w:sz w:val="14"/>
                <w:szCs w:val="14"/>
              </w:rPr>
            </w:pPr>
          </w:p>
        </w:tc>
        <w:tc>
          <w:tcPr>
            <w:tcW w:w="567" w:type="dxa"/>
            <w:textDirection w:val="btLr"/>
          </w:tcPr>
          <w:p w14:paraId="2B041BA8"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57A5BE1E" w14:textId="77777777" w:rsidR="004A0B69" w:rsidRPr="000D404B" w:rsidRDefault="004A0B69" w:rsidP="009E7804">
            <w:pPr>
              <w:ind w:left="113" w:right="113"/>
              <w:rPr>
                <w:rFonts w:cs="Tahoma"/>
                <w:sz w:val="14"/>
                <w:szCs w:val="14"/>
              </w:rPr>
            </w:pPr>
          </w:p>
        </w:tc>
        <w:tc>
          <w:tcPr>
            <w:tcW w:w="1276" w:type="dxa"/>
          </w:tcPr>
          <w:p w14:paraId="0C7B66AF" w14:textId="77777777" w:rsidR="004A0B69" w:rsidRPr="000D404B" w:rsidRDefault="004A0B69" w:rsidP="009E7804">
            <w:pPr>
              <w:rPr>
                <w:rFonts w:cs="Tahoma"/>
                <w:sz w:val="14"/>
                <w:szCs w:val="14"/>
              </w:rPr>
            </w:pPr>
            <w:r w:rsidRPr="000D404B">
              <w:rPr>
                <w:rFonts w:cs="Tahoma"/>
                <w:sz w:val="14"/>
                <w:szCs w:val="14"/>
              </w:rPr>
              <w:t>Supervisión por parte de la entidad y del Profesional asignados.</w:t>
            </w:r>
          </w:p>
        </w:tc>
        <w:tc>
          <w:tcPr>
            <w:tcW w:w="996" w:type="dxa"/>
          </w:tcPr>
          <w:p w14:paraId="751EFC9F"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74F6C410" w14:textId="77777777" w:rsidTr="009E7804">
        <w:trPr>
          <w:cantSplit/>
          <w:trHeight w:val="1134"/>
        </w:trPr>
        <w:tc>
          <w:tcPr>
            <w:tcW w:w="429" w:type="dxa"/>
            <w:noWrap/>
            <w:vAlign w:val="center"/>
          </w:tcPr>
          <w:p w14:paraId="45F9F2DC" w14:textId="77777777" w:rsidR="004A0B69" w:rsidRPr="000D404B" w:rsidRDefault="004A0B69" w:rsidP="009E7804">
            <w:pPr>
              <w:jc w:val="center"/>
              <w:rPr>
                <w:rFonts w:cs="Tahoma"/>
                <w:sz w:val="14"/>
                <w:szCs w:val="14"/>
              </w:rPr>
            </w:pPr>
            <w:r w:rsidRPr="000D404B">
              <w:rPr>
                <w:rFonts w:cs="Tahoma"/>
                <w:sz w:val="14"/>
                <w:szCs w:val="14"/>
              </w:rPr>
              <w:t>E</w:t>
            </w:r>
          </w:p>
        </w:tc>
        <w:tc>
          <w:tcPr>
            <w:tcW w:w="396" w:type="dxa"/>
            <w:noWrap/>
            <w:vAlign w:val="center"/>
          </w:tcPr>
          <w:p w14:paraId="20E6BEFC" w14:textId="77777777" w:rsidR="004A0B69" w:rsidRPr="000D404B" w:rsidRDefault="004A0B69" w:rsidP="009E7804">
            <w:pPr>
              <w:jc w:val="center"/>
              <w:rPr>
                <w:rFonts w:cs="Tahoma"/>
                <w:sz w:val="14"/>
                <w:szCs w:val="14"/>
              </w:rPr>
            </w:pPr>
            <w:r w:rsidRPr="000D404B">
              <w:rPr>
                <w:rFonts w:cs="Tahoma"/>
                <w:sz w:val="14"/>
                <w:szCs w:val="14"/>
              </w:rPr>
              <w:t>EX</w:t>
            </w:r>
          </w:p>
        </w:tc>
        <w:tc>
          <w:tcPr>
            <w:tcW w:w="396" w:type="dxa"/>
            <w:noWrap/>
            <w:vAlign w:val="center"/>
          </w:tcPr>
          <w:p w14:paraId="4F3993F3" w14:textId="77777777" w:rsidR="004A0B69" w:rsidRPr="000D404B" w:rsidRDefault="004A0B69" w:rsidP="009E7804">
            <w:pPr>
              <w:jc w:val="center"/>
              <w:rPr>
                <w:rFonts w:cs="Tahoma"/>
                <w:sz w:val="14"/>
                <w:szCs w:val="14"/>
              </w:rPr>
            </w:pPr>
            <w:r w:rsidRPr="000D404B">
              <w:rPr>
                <w:rFonts w:cs="Tahoma"/>
                <w:sz w:val="14"/>
                <w:szCs w:val="14"/>
              </w:rPr>
              <w:t>S</w:t>
            </w:r>
          </w:p>
        </w:tc>
        <w:tc>
          <w:tcPr>
            <w:tcW w:w="552" w:type="dxa"/>
            <w:noWrap/>
            <w:vAlign w:val="center"/>
          </w:tcPr>
          <w:p w14:paraId="6EEDB946"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30E9B721" w14:textId="77777777" w:rsidR="004A0B69" w:rsidRPr="000D404B" w:rsidRDefault="004A0B69" w:rsidP="009E7804">
            <w:pPr>
              <w:rPr>
                <w:rFonts w:cs="Tahoma"/>
                <w:sz w:val="14"/>
                <w:szCs w:val="14"/>
              </w:rPr>
            </w:pPr>
            <w:r w:rsidRPr="000D404B">
              <w:rPr>
                <w:rFonts w:cs="Tahoma"/>
                <w:sz w:val="14"/>
                <w:szCs w:val="14"/>
              </w:rPr>
              <w:t>La propuesta contiene condicionamientos, requisitos y/o garantías de imposible cumplimiento por parte de la entidad.</w:t>
            </w:r>
          </w:p>
        </w:tc>
        <w:tc>
          <w:tcPr>
            <w:tcW w:w="1451" w:type="dxa"/>
          </w:tcPr>
          <w:p w14:paraId="11233AD8" w14:textId="77777777" w:rsidR="004A0B69" w:rsidRPr="000D404B" w:rsidRDefault="004A0B69" w:rsidP="009E7804">
            <w:pPr>
              <w:rPr>
                <w:rFonts w:cs="Tahoma"/>
                <w:sz w:val="14"/>
                <w:szCs w:val="14"/>
              </w:rPr>
            </w:pPr>
            <w:r w:rsidRPr="000D404B">
              <w:rPr>
                <w:rFonts w:cs="Tahoma"/>
                <w:sz w:val="14"/>
                <w:szCs w:val="14"/>
              </w:rPr>
              <w:t>Rechazo de la oferta</w:t>
            </w:r>
          </w:p>
        </w:tc>
        <w:tc>
          <w:tcPr>
            <w:tcW w:w="396" w:type="dxa"/>
            <w:noWrap/>
            <w:vAlign w:val="center"/>
          </w:tcPr>
          <w:p w14:paraId="0F951962"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65FB7ED2"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7C3D1D4B"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4F99D2BC"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5B366650" w14:textId="77777777" w:rsidR="004A0B69" w:rsidRPr="000D404B" w:rsidRDefault="004A0B69" w:rsidP="009E7804">
            <w:pPr>
              <w:rPr>
                <w:rFonts w:cs="Tahoma"/>
                <w:sz w:val="14"/>
                <w:szCs w:val="14"/>
              </w:rPr>
            </w:pPr>
            <w:r w:rsidRPr="000D404B">
              <w:rPr>
                <w:rFonts w:cs="Tahoma"/>
                <w:sz w:val="14"/>
                <w:szCs w:val="14"/>
              </w:rPr>
              <w:t>AL PROPONENTE</w:t>
            </w:r>
          </w:p>
        </w:tc>
        <w:tc>
          <w:tcPr>
            <w:tcW w:w="2042" w:type="dxa"/>
          </w:tcPr>
          <w:p w14:paraId="50FFFA1B" w14:textId="77777777" w:rsidR="004A0B69" w:rsidRPr="000D404B" w:rsidRDefault="004A0B69" w:rsidP="009E7804">
            <w:pPr>
              <w:rPr>
                <w:rFonts w:cs="Tahoma"/>
                <w:sz w:val="14"/>
                <w:szCs w:val="14"/>
              </w:rPr>
            </w:pPr>
            <w:r w:rsidRPr="000D404B">
              <w:rPr>
                <w:rFonts w:cs="Tahoma"/>
                <w:sz w:val="14"/>
                <w:szCs w:val="14"/>
              </w:rPr>
              <w:t>Supervisión por parte de la entidad y del Profesional asignados</w:t>
            </w:r>
          </w:p>
        </w:tc>
        <w:tc>
          <w:tcPr>
            <w:tcW w:w="1109" w:type="dxa"/>
            <w:noWrap/>
            <w:vAlign w:val="center"/>
          </w:tcPr>
          <w:p w14:paraId="072ABEFF"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0DEDE04E"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79C2D57E" w14:textId="77777777" w:rsidR="004A0B69" w:rsidRPr="000D404B" w:rsidRDefault="004A0B69" w:rsidP="009E7804">
            <w:pPr>
              <w:jc w:val="center"/>
              <w:rPr>
                <w:rFonts w:cs="Tahoma"/>
                <w:sz w:val="14"/>
                <w:szCs w:val="14"/>
              </w:rPr>
            </w:pPr>
            <w:r w:rsidRPr="000D404B">
              <w:rPr>
                <w:rFonts w:cs="Tahoma"/>
                <w:sz w:val="14"/>
                <w:szCs w:val="14"/>
              </w:rPr>
              <w:t>3</w:t>
            </w:r>
          </w:p>
        </w:tc>
        <w:tc>
          <w:tcPr>
            <w:tcW w:w="1001" w:type="dxa"/>
            <w:vAlign w:val="center"/>
          </w:tcPr>
          <w:p w14:paraId="428535B7" w14:textId="77777777" w:rsidR="004A0B69" w:rsidRPr="000D404B" w:rsidRDefault="004A0B69" w:rsidP="009E7804">
            <w:pPr>
              <w:jc w:val="center"/>
              <w:rPr>
                <w:rFonts w:cs="Tahoma"/>
                <w:sz w:val="14"/>
                <w:szCs w:val="14"/>
              </w:rPr>
            </w:pPr>
            <w:r w:rsidRPr="000D404B">
              <w:rPr>
                <w:rFonts w:cs="Tahoma"/>
                <w:sz w:val="14"/>
                <w:szCs w:val="14"/>
              </w:rPr>
              <w:t>3</w:t>
            </w:r>
          </w:p>
        </w:tc>
        <w:tc>
          <w:tcPr>
            <w:tcW w:w="703" w:type="dxa"/>
            <w:noWrap/>
            <w:vAlign w:val="center"/>
          </w:tcPr>
          <w:p w14:paraId="0B6A7989" w14:textId="77777777" w:rsidR="004A0B69" w:rsidRPr="000D404B" w:rsidRDefault="004A0B69" w:rsidP="009E7804">
            <w:pPr>
              <w:jc w:val="center"/>
              <w:rPr>
                <w:rFonts w:cs="Tahoma"/>
                <w:sz w:val="14"/>
                <w:szCs w:val="14"/>
              </w:rPr>
            </w:pPr>
            <w:r w:rsidRPr="000D404B">
              <w:rPr>
                <w:rFonts w:cs="Tahoma"/>
                <w:sz w:val="14"/>
                <w:szCs w:val="14"/>
              </w:rPr>
              <w:t>Si</w:t>
            </w:r>
          </w:p>
        </w:tc>
        <w:tc>
          <w:tcPr>
            <w:tcW w:w="718" w:type="dxa"/>
            <w:noWrap/>
            <w:textDirection w:val="btLr"/>
            <w:vAlign w:val="center"/>
          </w:tcPr>
          <w:p w14:paraId="0EC53E43"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3FF23A60"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4AB64AE4" w14:textId="77777777" w:rsidR="004A0B69" w:rsidRPr="000D404B" w:rsidRDefault="004A0B69" w:rsidP="009E7804">
            <w:pPr>
              <w:ind w:left="113" w:right="113"/>
              <w:rPr>
                <w:rFonts w:cs="Tahoma"/>
                <w:sz w:val="14"/>
                <w:szCs w:val="14"/>
              </w:rPr>
            </w:pPr>
          </w:p>
        </w:tc>
        <w:tc>
          <w:tcPr>
            <w:tcW w:w="567" w:type="dxa"/>
            <w:textDirection w:val="btLr"/>
          </w:tcPr>
          <w:p w14:paraId="4E63FABF"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6C975D22" w14:textId="77777777" w:rsidR="004A0B69" w:rsidRPr="000D404B" w:rsidRDefault="004A0B69" w:rsidP="009E7804">
            <w:pPr>
              <w:ind w:left="113" w:right="113"/>
              <w:rPr>
                <w:rFonts w:cs="Tahoma"/>
                <w:sz w:val="14"/>
                <w:szCs w:val="14"/>
              </w:rPr>
            </w:pPr>
          </w:p>
        </w:tc>
        <w:tc>
          <w:tcPr>
            <w:tcW w:w="1276" w:type="dxa"/>
          </w:tcPr>
          <w:p w14:paraId="05DCC2D6" w14:textId="77777777" w:rsidR="004A0B69" w:rsidRPr="000D404B" w:rsidRDefault="004A0B69" w:rsidP="009E7804">
            <w:pPr>
              <w:rPr>
                <w:rFonts w:cs="Tahoma"/>
                <w:sz w:val="14"/>
                <w:szCs w:val="14"/>
              </w:rPr>
            </w:pPr>
            <w:r w:rsidRPr="000D404B">
              <w:rPr>
                <w:rFonts w:cs="Tahoma"/>
                <w:sz w:val="14"/>
                <w:szCs w:val="14"/>
              </w:rPr>
              <w:t>Supervisión por parte de la entidad y del Profesional asignados.</w:t>
            </w:r>
          </w:p>
        </w:tc>
        <w:tc>
          <w:tcPr>
            <w:tcW w:w="996" w:type="dxa"/>
          </w:tcPr>
          <w:p w14:paraId="012B4B5C"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1B11040F" w14:textId="77777777" w:rsidTr="009E7804">
        <w:trPr>
          <w:cantSplit/>
          <w:trHeight w:val="1134"/>
        </w:trPr>
        <w:tc>
          <w:tcPr>
            <w:tcW w:w="429" w:type="dxa"/>
            <w:noWrap/>
            <w:vAlign w:val="center"/>
          </w:tcPr>
          <w:p w14:paraId="39CC8A22" w14:textId="77777777" w:rsidR="004A0B69" w:rsidRPr="000D404B" w:rsidRDefault="004A0B69" w:rsidP="009E7804">
            <w:pPr>
              <w:jc w:val="center"/>
              <w:rPr>
                <w:rFonts w:cs="Tahoma"/>
                <w:sz w:val="14"/>
                <w:szCs w:val="14"/>
              </w:rPr>
            </w:pPr>
            <w:r w:rsidRPr="000D404B">
              <w:rPr>
                <w:rFonts w:cs="Tahoma"/>
                <w:sz w:val="14"/>
                <w:szCs w:val="14"/>
              </w:rPr>
              <w:t>E</w:t>
            </w:r>
          </w:p>
        </w:tc>
        <w:tc>
          <w:tcPr>
            <w:tcW w:w="396" w:type="dxa"/>
            <w:noWrap/>
            <w:vAlign w:val="center"/>
          </w:tcPr>
          <w:p w14:paraId="76DC0427" w14:textId="77777777" w:rsidR="004A0B69" w:rsidRPr="000D404B" w:rsidRDefault="004A0B69" w:rsidP="009E7804">
            <w:pPr>
              <w:jc w:val="center"/>
              <w:rPr>
                <w:rFonts w:cs="Tahoma"/>
                <w:sz w:val="14"/>
                <w:szCs w:val="14"/>
              </w:rPr>
            </w:pPr>
            <w:r w:rsidRPr="000D404B">
              <w:rPr>
                <w:rFonts w:cs="Tahoma"/>
                <w:sz w:val="14"/>
                <w:szCs w:val="14"/>
              </w:rPr>
              <w:t>EX</w:t>
            </w:r>
          </w:p>
        </w:tc>
        <w:tc>
          <w:tcPr>
            <w:tcW w:w="396" w:type="dxa"/>
            <w:noWrap/>
            <w:vAlign w:val="center"/>
          </w:tcPr>
          <w:p w14:paraId="71984925" w14:textId="77777777" w:rsidR="004A0B69" w:rsidRPr="000D404B" w:rsidRDefault="004A0B69" w:rsidP="009E7804">
            <w:pPr>
              <w:jc w:val="center"/>
              <w:rPr>
                <w:rFonts w:cs="Tahoma"/>
                <w:sz w:val="14"/>
                <w:szCs w:val="14"/>
              </w:rPr>
            </w:pPr>
            <w:r w:rsidRPr="000D404B">
              <w:rPr>
                <w:rFonts w:cs="Tahoma"/>
                <w:sz w:val="14"/>
                <w:szCs w:val="14"/>
              </w:rPr>
              <w:t>S</w:t>
            </w:r>
          </w:p>
        </w:tc>
        <w:tc>
          <w:tcPr>
            <w:tcW w:w="552" w:type="dxa"/>
            <w:noWrap/>
            <w:vAlign w:val="center"/>
          </w:tcPr>
          <w:p w14:paraId="7A3B0FBE"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46D7DD3D" w14:textId="77777777" w:rsidR="004A0B69" w:rsidRPr="000D404B" w:rsidRDefault="004A0B69" w:rsidP="009E7804">
            <w:pPr>
              <w:rPr>
                <w:rFonts w:cs="Tahoma"/>
                <w:sz w:val="14"/>
                <w:szCs w:val="14"/>
              </w:rPr>
            </w:pPr>
            <w:r w:rsidRPr="000D404B">
              <w:rPr>
                <w:rFonts w:cs="Tahoma"/>
                <w:sz w:val="14"/>
                <w:szCs w:val="14"/>
              </w:rPr>
              <w:t xml:space="preserve">El proponente se encuentra incurso en alguna de las causales de inhabilidad o incompatibilidad </w:t>
            </w:r>
          </w:p>
        </w:tc>
        <w:tc>
          <w:tcPr>
            <w:tcW w:w="1451" w:type="dxa"/>
          </w:tcPr>
          <w:p w14:paraId="624F58AE" w14:textId="77777777" w:rsidR="004A0B69" w:rsidRPr="000D404B" w:rsidRDefault="004A0B69" w:rsidP="009E7804">
            <w:pPr>
              <w:rPr>
                <w:rFonts w:cs="Tahoma"/>
                <w:sz w:val="14"/>
                <w:szCs w:val="14"/>
              </w:rPr>
            </w:pPr>
            <w:r w:rsidRPr="000D404B">
              <w:rPr>
                <w:rFonts w:cs="Tahoma"/>
                <w:sz w:val="14"/>
                <w:szCs w:val="14"/>
              </w:rPr>
              <w:t>Rechazo de la oferta</w:t>
            </w:r>
          </w:p>
        </w:tc>
        <w:tc>
          <w:tcPr>
            <w:tcW w:w="396" w:type="dxa"/>
            <w:noWrap/>
            <w:vAlign w:val="center"/>
          </w:tcPr>
          <w:p w14:paraId="1909FE27"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2F67EA12"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408B8E74"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44E4D0C8"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192A5DED" w14:textId="77777777" w:rsidR="004A0B69" w:rsidRPr="000D404B" w:rsidRDefault="004A0B69" w:rsidP="009E7804">
            <w:pPr>
              <w:rPr>
                <w:rFonts w:cs="Tahoma"/>
                <w:sz w:val="14"/>
                <w:szCs w:val="14"/>
              </w:rPr>
            </w:pPr>
            <w:r w:rsidRPr="000D404B">
              <w:rPr>
                <w:rFonts w:cs="Tahoma"/>
                <w:sz w:val="14"/>
                <w:szCs w:val="14"/>
              </w:rPr>
              <w:t>AL PROPONENTE</w:t>
            </w:r>
          </w:p>
        </w:tc>
        <w:tc>
          <w:tcPr>
            <w:tcW w:w="2042" w:type="dxa"/>
          </w:tcPr>
          <w:p w14:paraId="09621BB3" w14:textId="77777777" w:rsidR="004A0B69" w:rsidRPr="000D404B" w:rsidRDefault="004A0B69" w:rsidP="009E7804">
            <w:pPr>
              <w:rPr>
                <w:rFonts w:cs="Tahoma"/>
                <w:sz w:val="14"/>
                <w:szCs w:val="14"/>
              </w:rPr>
            </w:pPr>
            <w:r w:rsidRPr="000D404B">
              <w:rPr>
                <w:rFonts w:cs="Tahoma"/>
                <w:sz w:val="14"/>
                <w:szCs w:val="14"/>
              </w:rPr>
              <w:t>Supervisión por parte de la entidad.</w:t>
            </w:r>
          </w:p>
        </w:tc>
        <w:tc>
          <w:tcPr>
            <w:tcW w:w="1109" w:type="dxa"/>
            <w:noWrap/>
            <w:vAlign w:val="center"/>
          </w:tcPr>
          <w:p w14:paraId="13CD6A43"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4A7243B6"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1C9C7FE0" w14:textId="77777777" w:rsidR="004A0B69" w:rsidRPr="000D404B" w:rsidRDefault="004A0B69" w:rsidP="009E7804">
            <w:pPr>
              <w:jc w:val="center"/>
              <w:rPr>
                <w:rFonts w:cs="Tahoma"/>
                <w:sz w:val="14"/>
                <w:szCs w:val="14"/>
              </w:rPr>
            </w:pPr>
            <w:r w:rsidRPr="000D404B">
              <w:rPr>
                <w:rFonts w:cs="Tahoma"/>
                <w:sz w:val="14"/>
                <w:szCs w:val="14"/>
              </w:rPr>
              <w:t>3</w:t>
            </w:r>
          </w:p>
        </w:tc>
        <w:tc>
          <w:tcPr>
            <w:tcW w:w="1001" w:type="dxa"/>
            <w:vAlign w:val="center"/>
          </w:tcPr>
          <w:p w14:paraId="3AE27749" w14:textId="77777777" w:rsidR="004A0B69" w:rsidRPr="000D404B" w:rsidRDefault="004A0B69" w:rsidP="009E7804">
            <w:pPr>
              <w:jc w:val="center"/>
              <w:rPr>
                <w:rFonts w:cs="Tahoma"/>
                <w:sz w:val="14"/>
                <w:szCs w:val="14"/>
              </w:rPr>
            </w:pPr>
            <w:r w:rsidRPr="000D404B">
              <w:rPr>
                <w:rFonts w:cs="Tahoma"/>
                <w:sz w:val="14"/>
                <w:szCs w:val="14"/>
              </w:rPr>
              <w:t>3</w:t>
            </w:r>
          </w:p>
        </w:tc>
        <w:tc>
          <w:tcPr>
            <w:tcW w:w="703" w:type="dxa"/>
            <w:noWrap/>
            <w:vAlign w:val="center"/>
          </w:tcPr>
          <w:p w14:paraId="1D070D3A" w14:textId="77777777" w:rsidR="004A0B69" w:rsidRPr="000D404B" w:rsidRDefault="004A0B69" w:rsidP="009E7804">
            <w:pPr>
              <w:jc w:val="center"/>
              <w:rPr>
                <w:rFonts w:cs="Tahoma"/>
                <w:sz w:val="14"/>
                <w:szCs w:val="14"/>
              </w:rPr>
            </w:pPr>
            <w:r w:rsidRPr="000D404B">
              <w:rPr>
                <w:rFonts w:cs="Tahoma"/>
                <w:sz w:val="14"/>
                <w:szCs w:val="14"/>
              </w:rPr>
              <w:t>Si</w:t>
            </w:r>
          </w:p>
        </w:tc>
        <w:tc>
          <w:tcPr>
            <w:tcW w:w="718" w:type="dxa"/>
            <w:noWrap/>
            <w:textDirection w:val="btLr"/>
            <w:vAlign w:val="center"/>
          </w:tcPr>
          <w:p w14:paraId="32933E84"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55D21CA0"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78A11BAF" w14:textId="77777777" w:rsidR="004A0B69" w:rsidRPr="000D404B" w:rsidRDefault="004A0B69" w:rsidP="009E7804">
            <w:pPr>
              <w:ind w:left="113" w:right="113"/>
              <w:rPr>
                <w:rFonts w:cs="Tahoma"/>
                <w:sz w:val="14"/>
                <w:szCs w:val="14"/>
              </w:rPr>
            </w:pPr>
          </w:p>
        </w:tc>
        <w:tc>
          <w:tcPr>
            <w:tcW w:w="567" w:type="dxa"/>
            <w:textDirection w:val="btLr"/>
          </w:tcPr>
          <w:p w14:paraId="57B0088D"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1744EC5B" w14:textId="77777777" w:rsidR="004A0B69" w:rsidRPr="000D404B" w:rsidRDefault="004A0B69" w:rsidP="009E7804">
            <w:pPr>
              <w:ind w:left="113" w:right="113"/>
              <w:rPr>
                <w:rFonts w:cs="Tahoma"/>
                <w:sz w:val="14"/>
                <w:szCs w:val="14"/>
              </w:rPr>
            </w:pPr>
          </w:p>
        </w:tc>
        <w:tc>
          <w:tcPr>
            <w:tcW w:w="1276" w:type="dxa"/>
          </w:tcPr>
          <w:p w14:paraId="4A2C1E73" w14:textId="77777777" w:rsidR="004A0B69" w:rsidRPr="000D404B" w:rsidRDefault="004A0B69" w:rsidP="009E7804">
            <w:pPr>
              <w:rPr>
                <w:rFonts w:cs="Tahoma"/>
                <w:sz w:val="14"/>
                <w:szCs w:val="14"/>
              </w:rPr>
            </w:pPr>
            <w:r w:rsidRPr="000D404B">
              <w:rPr>
                <w:rFonts w:cs="Tahoma"/>
                <w:sz w:val="14"/>
                <w:szCs w:val="14"/>
              </w:rPr>
              <w:t>Supervisión por parte de la entidad.</w:t>
            </w:r>
          </w:p>
        </w:tc>
        <w:tc>
          <w:tcPr>
            <w:tcW w:w="996" w:type="dxa"/>
          </w:tcPr>
          <w:p w14:paraId="1998EEE2"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6785B40B" w14:textId="77777777" w:rsidTr="009E7804">
        <w:trPr>
          <w:cantSplit/>
          <w:trHeight w:val="1134"/>
        </w:trPr>
        <w:tc>
          <w:tcPr>
            <w:tcW w:w="429" w:type="dxa"/>
            <w:noWrap/>
            <w:vAlign w:val="center"/>
          </w:tcPr>
          <w:p w14:paraId="76D57083" w14:textId="77777777" w:rsidR="004A0B69" w:rsidRPr="000D404B" w:rsidRDefault="004A0B69" w:rsidP="009E7804">
            <w:pPr>
              <w:jc w:val="center"/>
              <w:rPr>
                <w:rFonts w:cs="Tahoma"/>
                <w:sz w:val="14"/>
                <w:szCs w:val="14"/>
              </w:rPr>
            </w:pPr>
            <w:r w:rsidRPr="000D404B">
              <w:rPr>
                <w:rFonts w:cs="Tahoma"/>
                <w:sz w:val="14"/>
                <w:szCs w:val="14"/>
              </w:rPr>
              <w:t>G</w:t>
            </w:r>
          </w:p>
        </w:tc>
        <w:tc>
          <w:tcPr>
            <w:tcW w:w="396" w:type="dxa"/>
            <w:noWrap/>
            <w:vAlign w:val="center"/>
          </w:tcPr>
          <w:p w14:paraId="754A5336" w14:textId="77777777" w:rsidR="004A0B69" w:rsidRPr="000D404B" w:rsidRDefault="004A0B69" w:rsidP="009E7804">
            <w:pPr>
              <w:jc w:val="center"/>
              <w:rPr>
                <w:rFonts w:cs="Tahoma"/>
                <w:sz w:val="14"/>
                <w:szCs w:val="14"/>
              </w:rPr>
            </w:pPr>
            <w:r w:rsidRPr="000D404B">
              <w:rPr>
                <w:rFonts w:cs="Tahoma"/>
                <w:sz w:val="14"/>
                <w:szCs w:val="14"/>
              </w:rPr>
              <w:t>EX</w:t>
            </w:r>
          </w:p>
        </w:tc>
        <w:tc>
          <w:tcPr>
            <w:tcW w:w="396" w:type="dxa"/>
            <w:noWrap/>
            <w:vAlign w:val="center"/>
          </w:tcPr>
          <w:p w14:paraId="3F67481C" w14:textId="77777777" w:rsidR="004A0B69" w:rsidRPr="000D404B" w:rsidRDefault="004A0B69" w:rsidP="009E7804">
            <w:pPr>
              <w:jc w:val="center"/>
              <w:rPr>
                <w:rFonts w:cs="Tahoma"/>
                <w:sz w:val="14"/>
                <w:szCs w:val="14"/>
              </w:rPr>
            </w:pPr>
            <w:r w:rsidRPr="000D404B">
              <w:rPr>
                <w:rFonts w:cs="Tahoma"/>
                <w:sz w:val="14"/>
                <w:szCs w:val="14"/>
              </w:rPr>
              <w:t>S</w:t>
            </w:r>
          </w:p>
        </w:tc>
        <w:tc>
          <w:tcPr>
            <w:tcW w:w="552" w:type="dxa"/>
            <w:noWrap/>
            <w:vAlign w:val="center"/>
          </w:tcPr>
          <w:p w14:paraId="78463FFF"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3A121412" w14:textId="77777777" w:rsidR="004A0B69" w:rsidRPr="000D404B" w:rsidRDefault="004A0B69" w:rsidP="009E7804">
            <w:pPr>
              <w:rPr>
                <w:rFonts w:cs="Tahoma"/>
                <w:sz w:val="14"/>
                <w:szCs w:val="14"/>
              </w:rPr>
            </w:pPr>
            <w:r w:rsidRPr="000D404B">
              <w:rPr>
                <w:rFonts w:cs="Tahoma"/>
                <w:sz w:val="14"/>
                <w:szCs w:val="14"/>
              </w:rPr>
              <w:t>No se presenta ninguna propuesta a la presente convocatoria pública</w:t>
            </w:r>
          </w:p>
        </w:tc>
        <w:tc>
          <w:tcPr>
            <w:tcW w:w="1451" w:type="dxa"/>
          </w:tcPr>
          <w:p w14:paraId="6298C8E2" w14:textId="77777777" w:rsidR="004A0B69" w:rsidRPr="000D404B" w:rsidRDefault="004A0B69" w:rsidP="009E7804">
            <w:pPr>
              <w:rPr>
                <w:rFonts w:cs="Tahoma"/>
                <w:sz w:val="14"/>
                <w:szCs w:val="14"/>
              </w:rPr>
            </w:pPr>
            <w:r w:rsidRPr="000D404B">
              <w:rPr>
                <w:rFonts w:cs="Tahoma"/>
                <w:sz w:val="14"/>
                <w:szCs w:val="14"/>
              </w:rPr>
              <w:t>Declaratoria de desierto del proceso</w:t>
            </w:r>
          </w:p>
        </w:tc>
        <w:tc>
          <w:tcPr>
            <w:tcW w:w="396" w:type="dxa"/>
            <w:noWrap/>
            <w:vAlign w:val="center"/>
          </w:tcPr>
          <w:p w14:paraId="1A5F77D8"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5B8568F7"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2818C138"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58B953FD" w14:textId="77777777" w:rsidR="004A0B69" w:rsidRPr="000D404B" w:rsidRDefault="004A0B69" w:rsidP="009E7804">
            <w:pPr>
              <w:rPr>
                <w:rFonts w:cs="Tahoma"/>
                <w:sz w:val="14"/>
                <w:szCs w:val="14"/>
              </w:rPr>
            </w:pPr>
            <w:r w:rsidRPr="000D404B">
              <w:rPr>
                <w:rFonts w:cs="Tahoma"/>
                <w:sz w:val="14"/>
                <w:szCs w:val="14"/>
              </w:rPr>
              <w:t>4</w:t>
            </w:r>
          </w:p>
        </w:tc>
        <w:tc>
          <w:tcPr>
            <w:tcW w:w="1240" w:type="dxa"/>
            <w:noWrap/>
            <w:vAlign w:val="center"/>
          </w:tcPr>
          <w:p w14:paraId="58D7F829"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70582245" w14:textId="77777777" w:rsidR="004A0B69" w:rsidRPr="000D404B" w:rsidRDefault="004A0B69" w:rsidP="009E7804">
            <w:pPr>
              <w:rPr>
                <w:rFonts w:cs="Tahoma"/>
                <w:sz w:val="14"/>
                <w:szCs w:val="14"/>
              </w:rPr>
            </w:pPr>
            <w:r w:rsidRPr="000D404B">
              <w:rPr>
                <w:rFonts w:cs="Tahoma"/>
                <w:sz w:val="14"/>
                <w:szCs w:val="14"/>
              </w:rPr>
              <w:t>Supervisión por parte de la entidad, del profesional asignado y estructuración del proyecto de pliegos en su totalidad</w:t>
            </w:r>
          </w:p>
        </w:tc>
        <w:tc>
          <w:tcPr>
            <w:tcW w:w="1109" w:type="dxa"/>
            <w:noWrap/>
            <w:vAlign w:val="center"/>
          </w:tcPr>
          <w:p w14:paraId="0027A80F"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0C66E5A6"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6284CC7F" w14:textId="77777777" w:rsidR="004A0B69" w:rsidRPr="000D404B" w:rsidRDefault="004A0B69" w:rsidP="009E7804">
            <w:pPr>
              <w:jc w:val="center"/>
              <w:rPr>
                <w:rFonts w:cs="Tahoma"/>
                <w:sz w:val="14"/>
                <w:szCs w:val="14"/>
              </w:rPr>
            </w:pPr>
            <w:r w:rsidRPr="000D404B">
              <w:rPr>
                <w:rFonts w:cs="Tahoma"/>
                <w:sz w:val="14"/>
                <w:szCs w:val="14"/>
              </w:rPr>
              <w:t>3</w:t>
            </w:r>
          </w:p>
        </w:tc>
        <w:tc>
          <w:tcPr>
            <w:tcW w:w="1001" w:type="dxa"/>
            <w:vAlign w:val="center"/>
          </w:tcPr>
          <w:p w14:paraId="1BA61F63" w14:textId="77777777" w:rsidR="004A0B69" w:rsidRPr="000D404B" w:rsidRDefault="004A0B69" w:rsidP="009E7804">
            <w:pPr>
              <w:jc w:val="center"/>
              <w:rPr>
                <w:rFonts w:cs="Tahoma"/>
                <w:sz w:val="14"/>
                <w:szCs w:val="14"/>
              </w:rPr>
            </w:pPr>
            <w:r w:rsidRPr="000D404B">
              <w:rPr>
                <w:rFonts w:cs="Tahoma"/>
                <w:sz w:val="14"/>
                <w:szCs w:val="14"/>
              </w:rPr>
              <w:t>3</w:t>
            </w:r>
          </w:p>
        </w:tc>
        <w:tc>
          <w:tcPr>
            <w:tcW w:w="703" w:type="dxa"/>
            <w:noWrap/>
            <w:vAlign w:val="center"/>
          </w:tcPr>
          <w:p w14:paraId="4F0EDBCD" w14:textId="77777777" w:rsidR="004A0B69" w:rsidRPr="000D404B" w:rsidRDefault="004A0B69" w:rsidP="009E7804">
            <w:pPr>
              <w:jc w:val="center"/>
              <w:rPr>
                <w:rFonts w:cs="Tahoma"/>
                <w:sz w:val="14"/>
                <w:szCs w:val="14"/>
              </w:rPr>
            </w:pPr>
            <w:r w:rsidRPr="000D404B">
              <w:rPr>
                <w:rFonts w:cs="Tahoma"/>
                <w:sz w:val="14"/>
                <w:szCs w:val="14"/>
              </w:rPr>
              <w:t>Si</w:t>
            </w:r>
          </w:p>
        </w:tc>
        <w:tc>
          <w:tcPr>
            <w:tcW w:w="718" w:type="dxa"/>
            <w:noWrap/>
            <w:textDirection w:val="btLr"/>
            <w:vAlign w:val="center"/>
          </w:tcPr>
          <w:p w14:paraId="08132237" w14:textId="77777777" w:rsidR="004A0B69" w:rsidRPr="000D404B" w:rsidRDefault="004A0B69" w:rsidP="009E7804">
            <w:pPr>
              <w:ind w:left="113" w:right="113"/>
              <w:rPr>
                <w:rFonts w:cs="Tahoma"/>
                <w:sz w:val="14"/>
                <w:szCs w:val="14"/>
              </w:rPr>
            </w:pPr>
            <w:r>
              <w:rPr>
                <w:rFonts w:cs="Tahoma"/>
                <w:sz w:val="14"/>
                <w:szCs w:val="14"/>
              </w:rPr>
              <w:t>La CRC</w:t>
            </w:r>
          </w:p>
        </w:tc>
        <w:tc>
          <w:tcPr>
            <w:tcW w:w="567" w:type="dxa"/>
            <w:textDirection w:val="btLr"/>
          </w:tcPr>
          <w:p w14:paraId="61144A2E"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626EBB5F" w14:textId="77777777" w:rsidR="004A0B69" w:rsidRPr="000D404B" w:rsidRDefault="004A0B69" w:rsidP="009E7804">
            <w:pPr>
              <w:ind w:left="113" w:right="113"/>
              <w:rPr>
                <w:rFonts w:cs="Tahoma"/>
                <w:sz w:val="14"/>
                <w:szCs w:val="14"/>
              </w:rPr>
            </w:pPr>
          </w:p>
        </w:tc>
        <w:tc>
          <w:tcPr>
            <w:tcW w:w="567" w:type="dxa"/>
            <w:textDirection w:val="btLr"/>
          </w:tcPr>
          <w:p w14:paraId="4D172498"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0BE3C971" w14:textId="77777777" w:rsidR="004A0B69" w:rsidRPr="000D404B" w:rsidRDefault="004A0B69" w:rsidP="009E7804">
            <w:pPr>
              <w:ind w:left="113" w:right="113"/>
              <w:rPr>
                <w:rFonts w:cs="Tahoma"/>
                <w:sz w:val="14"/>
                <w:szCs w:val="14"/>
              </w:rPr>
            </w:pPr>
          </w:p>
        </w:tc>
        <w:tc>
          <w:tcPr>
            <w:tcW w:w="1276" w:type="dxa"/>
          </w:tcPr>
          <w:p w14:paraId="3CB3AEF2" w14:textId="77777777" w:rsidR="004A0B69" w:rsidRPr="000D404B" w:rsidRDefault="004A0B69" w:rsidP="009E7804">
            <w:pPr>
              <w:rPr>
                <w:rFonts w:cs="Tahoma"/>
                <w:sz w:val="14"/>
                <w:szCs w:val="14"/>
              </w:rPr>
            </w:pPr>
            <w:r w:rsidRPr="000D404B">
              <w:rPr>
                <w:rFonts w:cs="Tahoma"/>
                <w:sz w:val="14"/>
                <w:szCs w:val="14"/>
              </w:rPr>
              <w:t>Supervisión por parte de la entidad y del Profesional asignados.</w:t>
            </w:r>
          </w:p>
        </w:tc>
        <w:tc>
          <w:tcPr>
            <w:tcW w:w="996" w:type="dxa"/>
          </w:tcPr>
          <w:p w14:paraId="544B4AE9"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6EC910DD" w14:textId="77777777" w:rsidTr="009E7804">
        <w:trPr>
          <w:cantSplit/>
          <w:trHeight w:val="1134"/>
        </w:trPr>
        <w:tc>
          <w:tcPr>
            <w:tcW w:w="429" w:type="dxa"/>
            <w:noWrap/>
            <w:vAlign w:val="center"/>
          </w:tcPr>
          <w:p w14:paraId="0F58FD50" w14:textId="77777777" w:rsidR="004A0B69" w:rsidRPr="004D22BD" w:rsidRDefault="004A0B69" w:rsidP="009E7804">
            <w:pPr>
              <w:jc w:val="center"/>
              <w:rPr>
                <w:rFonts w:cs="Tahoma"/>
                <w:sz w:val="14"/>
                <w:szCs w:val="14"/>
              </w:rPr>
            </w:pPr>
            <w:r w:rsidRPr="004D22BD">
              <w:rPr>
                <w:rFonts w:cs="Tahoma"/>
                <w:sz w:val="14"/>
                <w:szCs w:val="14"/>
              </w:rPr>
              <w:t>G</w:t>
            </w:r>
          </w:p>
        </w:tc>
        <w:tc>
          <w:tcPr>
            <w:tcW w:w="396" w:type="dxa"/>
            <w:noWrap/>
            <w:vAlign w:val="center"/>
          </w:tcPr>
          <w:p w14:paraId="63FAAE71" w14:textId="77777777" w:rsidR="004A0B69" w:rsidRPr="004D22BD" w:rsidRDefault="004A0B69" w:rsidP="009E7804">
            <w:pPr>
              <w:jc w:val="center"/>
              <w:rPr>
                <w:rFonts w:cs="Tahoma"/>
                <w:sz w:val="14"/>
                <w:szCs w:val="14"/>
              </w:rPr>
            </w:pPr>
            <w:r w:rsidRPr="004D22BD">
              <w:rPr>
                <w:rFonts w:cs="Tahoma"/>
                <w:sz w:val="14"/>
                <w:szCs w:val="14"/>
              </w:rPr>
              <w:t>EX</w:t>
            </w:r>
          </w:p>
        </w:tc>
        <w:tc>
          <w:tcPr>
            <w:tcW w:w="396" w:type="dxa"/>
            <w:noWrap/>
            <w:vAlign w:val="center"/>
          </w:tcPr>
          <w:p w14:paraId="230310BA" w14:textId="77777777" w:rsidR="004A0B69" w:rsidRPr="000D404B" w:rsidRDefault="004A0B69" w:rsidP="009E7804">
            <w:pPr>
              <w:jc w:val="center"/>
              <w:rPr>
                <w:rFonts w:cs="Tahoma"/>
                <w:sz w:val="14"/>
                <w:szCs w:val="14"/>
              </w:rPr>
            </w:pPr>
            <w:r w:rsidRPr="000D404B">
              <w:rPr>
                <w:rFonts w:cs="Tahoma"/>
                <w:sz w:val="14"/>
                <w:szCs w:val="14"/>
              </w:rPr>
              <w:t>E</w:t>
            </w:r>
          </w:p>
        </w:tc>
        <w:tc>
          <w:tcPr>
            <w:tcW w:w="552" w:type="dxa"/>
            <w:noWrap/>
            <w:vAlign w:val="center"/>
          </w:tcPr>
          <w:p w14:paraId="47A563B8"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2EEF73DE" w14:textId="77777777" w:rsidR="004A0B69" w:rsidRPr="000D404B" w:rsidRDefault="004A0B69" w:rsidP="009E7804">
            <w:pPr>
              <w:rPr>
                <w:rFonts w:cs="Tahoma"/>
                <w:sz w:val="14"/>
                <w:szCs w:val="14"/>
              </w:rPr>
            </w:pPr>
            <w:r w:rsidRPr="000D404B">
              <w:rPr>
                <w:rFonts w:cs="Tahoma"/>
                <w:sz w:val="14"/>
                <w:szCs w:val="14"/>
              </w:rPr>
              <w:t>El Contratista incumple el contrato</w:t>
            </w:r>
          </w:p>
        </w:tc>
        <w:tc>
          <w:tcPr>
            <w:tcW w:w="1451" w:type="dxa"/>
          </w:tcPr>
          <w:p w14:paraId="333CE650" w14:textId="77777777" w:rsidR="004A0B69" w:rsidRPr="000D404B" w:rsidRDefault="004A0B69" w:rsidP="009E7804">
            <w:pPr>
              <w:rPr>
                <w:rFonts w:cs="Tahoma"/>
                <w:sz w:val="14"/>
                <w:szCs w:val="14"/>
              </w:rPr>
            </w:pPr>
            <w:r w:rsidRPr="000D404B">
              <w:rPr>
                <w:rFonts w:cs="Tahoma"/>
                <w:sz w:val="14"/>
                <w:szCs w:val="14"/>
              </w:rPr>
              <w:t>Suspende temporalmente y/o dilata los efectos esperados del contrato</w:t>
            </w:r>
          </w:p>
        </w:tc>
        <w:tc>
          <w:tcPr>
            <w:tcW w:w="396" w:type="dxa"/>
            <w:noWrap/>
            <w:vAlign w:val="center"/>
          </w:tcPr>
          <w:p w14:paraId="425C5CA9" w14:textId="77777777" w:rsidR="004A0B69" w:rsidRPr="000D404B" w:rsidRDefault="004A0B69" w:rsidP="009E7804">
            <w:pPr>
              <w:rPr>
                <w:rFonts w:cs="Tahoma"/>
                <w:sz w:val="14"/>
                <w:szCs w:val="14"/>
              </w:rPr>
            </w:pPr>
            <w:r w:rsidRPr="000D404B">
              <w:rPr>
                <w:rFonts w:cs="Tahoma"/>
                <w:sz w:val="14"/>
                <w:szCs w:val="14"/>
              </w:rPr>
              <w:t>2</w:t>
            </w:r>
          </w:p>
        </w:tc>
        <w:tc>
          <w:tcPr>
            <w:tcW w:w="396" w:type="dxa"/>
            <w:noWrap/>
            <w:vAlign w:val="center"/>
          </w:tcPr>
          <w:p w14:paraId="6C5B91D0" w14:textId="77777777" w:rsidR="004A0B69" w:rsidRPr="000D404B" w:rsidRDefault="004A0B69" w:rsidP="009E7804">
            <w:pPr>
              <w:rPr>
                <w:rFonts w:cs="Tahoma"/>
                <w:sz w:val="14"/>
                <w:szCs w:val="14"/>
              </w:rPr>
            </w:pPr>
            <w:r w:rsidRPr="000D404B">
              <w:rPr>
                <w:rFonts w:cs="Tahoma"/>
                <w:sz w:val="14"/>
                <w:szCs w:val="14"/>
              </w:rPr>
              <w:t>3</w:t>
            </w:r>
          </w:p>
        </w:tc>
        <w:tc>
          <w:tcPr>
            <w:tcW w:w="396" w:type="dxa"/>
            <w:noWrap/>
            <w:vAlign w:val="center"/>
          </w:tcPr>
          <w:p w14:paraId="0FF5D146" w14:textId="77777777" w:rsidR="004A0B69" w:rsidRPr="000D404B" w:rsidRDefault="004A0B69" w:rsidP="009E7804">
            <w:pPr>
              <w:rPr>
                <w:rFonts w:cs="Tahoma"/>
                <w:sz w:val="14"/>
                <w:szCs w:val="14"/>
              </w:rPr>
            </w:pPr>
            <w:r w:rsidRPr="000D404B">
              <w:rPr>
                <w:rFonts w:cs="Tahoma"/>
                <w:sz w:val="14"/>
                <w:szCs w:val="14"/>
              </w:rPr>
              <w:t>5</w:t>
            </w:r>
          </w:p>
        </w:tc>
        <w:tc>
          <w:tcPr>
            <w:tcW w:w="396" w:type="dxa"/>
            <w:noWrap/>
            <w:vAlign w:val="center"/>
          </w:tcPr>
          <w:p w14:paraId="646A35E1" w14:textId="77777777" w:rsidR="004A0B69" w:rsidRPr="000D404B" w:rsidRDefault="004A0B69" w:rsidP="009E7804">
            <w:pPr>
              <w:rPr>
                <w:rFonts w:cs="Tahoma"/>
                <w:sz w:val="14"/>
                <w:szCs w:val="14"/>
              </w:rPr>
            </w:pPr>
            <w:r w:rsidRPr="000D404B">
              <w:rPr>
                <w:rFonts w:cs="Tahoma"/>
                <w:sz w:val="14"/>
                <w:szCs w:val="14"/>
              </w:rPr>
              <w:t>5</w:t>
            </w:r>
          </w:p>
        </w:tc>
        <w:tc>
          <w:tcPr>
            <w:tcW w:w="1240" w:type="dxa"/>
            <w:noWrap/>
            <w:vAlign w:val="center"/>
          </w:tcPr>
          <w:p w14:paraId="59A1F591" w14:textId="77777777" w:rsidR="004A0B69" w:rsidRPr="000D404B" w:rsidRDefault="004A0B69" w:rsidP="009E7804">
            <w:pPr>
              <w:rPr>
                <w:rFonts w:cs="Tahoma"/>
                <w:sz w:val="14"/>
                <w:szCs w:val="14"/>
              </w:rPr>
            </w:pPr>
            <w:r w:rsidRPr="000D404B">
              <w:rPr>
                <w:rFonts w:cs="Tahoma"/>
                <w:sz w:val="14"/>
                <w:szCs w:val="14"/>
              </w:rPr>
              <w:t>AL CONTRATISTA</w:t>
            </w:r>
          </w:p>
        </w:tc>
        <w:tc>
          <w:tcPr>
            <w:tcW w:w="2042" w:type="dxa"/>
          </w:tcPr>
          <w:p w14:paraId="3556AD0B" w14:textId="77777777" w:rsidR="004A0B69" w:rsidRPr="000D404B" w:rsidRDefault="004A0B69" w:rsidP="009E7804">
            <w:pPr>
              <w:rPr>
                <w:rFonts w:cs="Tahoma"/>
                <w:sz w:val="14"/>
                <w:szCs w:val="14"/>
              </w:rPr>
            </w:pPr>
            <w:r w:rsidRPr="000D404B">
              <w:rPr>
                <w:rFonts w:cs="Tahoma"/>
                <w:sz w:val="14"/>
                <w:szCs w:val="14"/>
              </w:rPr>
              <w:t>Seguimiento permanente por parte de la Entidad y del supervisor a la ejecución del contrato</w:t>
            </w:r>
          </w:p>
        </w:tc>
        <w:tc>
          <w:tcPr>
            <w:tcW w:w="1109" w:type="dxa"/>
            <w:noWrap/>
            <w:vAlign w:val="center"/>
          </w:tcPr>
          <w:p w14:paraId="59395204" w14:textId="77777777" w:rsidR="004A0B69" w:rsidRPr="000D404B" w:rsidRDefault="004A0B69" w:rsidP="009E7804">
            <w:pPr>
              <w:jc w:val="center"/>
              <w:rPr>
                <w:rFonts w:cs="Tahoma"/>
                <w:sz w:val="14"/>
                <w:szCs w:val="14"/>
              </w:rPr>
            </w:pPr>
            <w:r w:rsidRPr="000D404B">
              <w:rPr>
                <w:rFonts w:cs="Tahoma"/>
                <w:sz w:val="14"/>
                <w:szCs w:val="14"/>
              </w:rPr>
              <w:t>2</w:t>
            </w:r>
          </w:p>
        </w:tc>
        <w:tc>
          <w:tcPr>
            <w:tcW w:w="1023" w:type="dxa"/>
            <w:noWrap/>
            <w:vAlign w:val="center"/>
          </w:tcPr>
          <w:p w14:paraId="070C4730" w14:textId="77777777" w:rsidR="004A0B69" w:rsidRPr="000D404B" w:rsidRDefault="004A0B69" w:rsidP="009E7804">
            <w:pPr>
              <w:jc w:val="center"/>
              <w:rPr>
                <w:rFonts w:cs="Tahoma"/>
                <w:sz w:val="14"/>
                <w:szCs w:val="14"/>
              </w:rPr>
            </w:pPr>
            <w:r w:rsidRPr="000D404B">
              <w:rPr>
                <w:rFonts w:cs="Tahoma"/>
                <w:sz w:val="14"/>
                <w:szCs w:val="14"/>
              </w:rPr>
              <w:t>2</w:t>
            </w:r>
          </w:p>
        </w:tc>
        <w:tc>
          <w:tcPr>
            <w:tcW w:w="1091" w:type="dxa"/>
            <w:noWrap/>
            <w:vAlign w:val="center"/>
          </w:tcPr>
          <w:p w14:paraId="7D13A6D8" w14:textId="77777777" w:rsidR="004A0B69" w:rsidRPr="000D404B" w:rsidRDefault="004A0B69" w:rsidP="009E7804">
            <w:pPr>
              <w:jc w:val="center"/>
              <w:rPr>
                <w:rFonts w:cs="Tahoma"/>
                <w:sz w:val="14"/>
                <w:szCs w:val="14"/>
              </w:rPr>
            </w:pPr>
            <w:r w:rsidRPr="000D404B">
              <w:rPr>
                <w:rFonts w:cs="Tahoma"/>
                <w:sz w:val="14"/>
                <w:szCs w:val="14"/>
              </w:rPr>
              <w:t>4</w:t>
            </w:r>
          </w:p>
        </w:tc>
        <w:tc>
          <w:tcPr>
            <w:tcW w:w="1001" w:type="dxa"/>
            <w:vAlign w:val="center"/>
          </w:tcPr>
          <w:p w14:paraId="75F4A553" w14:textId="77777777" w:rsidR="004A0B69" w:rsidRPr="000D404B" w:rsidRDefault="004A0B69" w:rsidP="009E7804">
            <w:pPr>
              <w:jc w:val="center"/>
              <w:rPr>
                <w:rFonts w:cs="Tahoma"/>
                <w:sz w:val="14"/>
                <w:szCs w:val="14"/>
              </w:rPr>
            </w:pPr>
            <w:r w:rsidRPr="000D404B">
              <w:rPr>
                <w:rFonts w:cs="Tahoma"/>
                <w:sz w:val="14"/>
                <w:szCs w:val="14"/>
              </w:rPr>
              <w:t>4</w:t>
            </w:r>
          </w:p>
        </w:tc>
        <w:tc>
          <w:tcPr>
            <w:tcW w:w="703" w:type="dxa"/>
            <w:noWrap/>
            <w:vAlign w:val="center"/>
          </w:tcPr>
          <w:p w14:paraId="457760E8" w14:textId="77777777" w:rsidR="004A0B69" w:rsidRPr="000D404B" w:rsidRDefault="004A0B69" w:rsidP="009E7804">
            <w:pPr>
              <w:jc w:val="center"/>
              <w:rPr>
                <w:rFonts w:cs="Tahoma"/>
                <w:sz w:val="14"/>
                <w:szCs w:val="14"/>
              </w:rPr>
            </w:pPr>
            <w:r w:rsidRPr="000D404B">
              <w:rPr>
                <w:rFonts w:cs="Tahoma"/>
                <w:sz w:val="14"/>
                <w:szCs w:val="14"/>
              </w:rPr>
              <w:t>No</w:t>
            </w:r>
          </w:p>
        </w:tc>
        <w:tc>
          <w:tcPr>
            <w:tcW w:w="718" w:type="dxa"/>
            <w:noWrap/>
            <w:textDirection w:val="btLr"/>
            <w:vAlign w:val="center"/>
          </w:tcPr>
          <w:p w14:paraId="0FCD7296" w14:textId="77777777" w:rsidR="004A0B69" w:rsidRPr="000D404B" w:rsidRDefault="004A0B69" w:rsidP="009E7804">
            <w:pPr>
              <w:ind w:left="113" w:right="113"/>
              <w:jc w:val="center"/>
              <w:rPr>
                <w:rFonts w:cs="Tahoma"/>
                <w:sz w:val="14"/>
                <w:szCs w:val="14"/>
              </w:rPr>
            </w:pPr>
            <w:r>
              <w:rPr>
                <w:rFonts w:cs="Tahoma"/>
                <w:sz w:val="14"/>
                <w:szCs w:val="14"/>
              </w:rPr>
              <w:t>La CRC</w:t>
            </w:r>
          </w:p>
        </w:tc>
        <w:tc>
          <w:tcPr>
            <w:tcW w:w="567" w:type="dxa"/>
            <w:textDirection w:val="btLr"/>
          </w:tcPr>
          <w:p w14:paraId="57B190D9"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520EC30D" w14:textId="77777777" w:rsidR="004A0B69" w:rsidRPr="000D404B" w:rsidRDefault="004A0B69" w:rsidP="009E7804">
            <w:pPr>
              <w:ind w:left="113" w:right="113"/>
              <w:rPr>
                <w:rFonts w:cs="Tahoma"/>
                <w:sz w:val="14"/>
                <w:szCs w:val="14"/>
              </w:rPr>
            </w:pPr>
          </w:p>
        </w:tc>
        <w:tc>
          <w:tcPr>
            <w:tcW w:w="567" w:type="dxa"/>
            <w:textDirection w:val="btLr"/>
          </w:tcPr>
          <w:p w14:paraId="1B5DAAFB"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7375302E" w14:textId="77777777" w:rsidR="004A0B69" w:rsidRPr="000D404B" w:rsidRDefault="004A0B69" w:rsidP="009E7804">
            <w:pPr>
              <w:ind w:left="113" w:right="113"/>
              <w:rPr>
                <w:rFonts w:cs="Tahoma"/>
                <w:sz w:val="14"/>
                <w:szCs w:val="14"/>
              </w:rPr>
            </w:pPr>
          </w:p>
        </w:tc>
        <w:tc>
          <w:tcPr>
            <w:tcW w:w="1276" w:type="dxa"/>
          </w:tcPr>
          <w:p w14:paraId="71C63C1C" w14:textId="77777777" w:rsidR="004A0B69" w:rsidRPr="000D404B" w:rsidRDefault="004A0B69" w:rsidP="009E7804">
            <w:pPr>
              <w:rPr>
                <w:rFonts w:cs="Tahoma"/>
                <w:sz w:val="14"/>
                <w:szCs w:val="14"/>
              </w:rPr>
            </w:pPr>
            <w:r w:rsidRPr="000D404B">
              <w:rPr>
                <w:rFonts w:cs="Tahoma"/>
                <w:sz w:val="14"/>
                <w:szCs w:val="14"/>
              </w:rPr>
              <w:t>Supervisión por parte de la entidad y del Supervisor.</w:t>
            </w:r>
          </w:p>
        </w:tc>
        <w:tc>
          <w:tcPr>
            <w:tcW w:w="996" w:type="dxa"/>
          </w:tcPr>
          <w:p w14:paraId="5CFCF17C" w14:textId="77777777" w:rsidR="004A0B69" w:rsidRPr="000D404B" w:rsidRDefault="004A0B69" w:rsidP="009E7804">
            <w:pPr>
              <w:rPr>
                <w:rFonts w:cs="Tahoma"/>
                <w:sz w:val="14"/>
                <w:szCs w:val="14"/>
              </w:rPr>
            </w:pPr>
            <w:r w:rsidRPr="000D404B">
              <w:rPr>
                <w:rFonts w:cs="Tahoma"/>
                <w:sz w:val="14"/>
                <w:szCs w:val="14"/>
              </w:rPr>
              <w:t>Semanal</w:t>
            </w:r>
          </w:p>
        </w:tc>
      </w:tr>
      <w:tr w:rsidR="004A0B69" w:rsidRPr="000D404B" w14:paraId="491F4813" w14:textId="77777777" w:rsidTr="009E7804">
        <w:trPr>
          <w:cantSplit/>
          <w:trHeight w:val="1134"/>
        </w:trPr>
        <w:tc>
          <w:tcPr>
            <w:tcW w:w="429" w:type="dxa"/>
            <w:noWrap/>
            <w:vAlign w:val="center"/>
          </w:tcPr>
          <w:p w14:paraId="3298E0ED" w14:textId="77777777" w:rsidR="004A0B69" w:rsidRPr="000D404B" w:rsidRDefault="004A0B69" w:rsidP="009E7804">
            <w:pPr>
              <w:jc w:val="center"/>
              <w:rPr>
                <w:rFonts w:cs="Tahoma"/>
                <w:sz w:val="14"/>
                <w:szCs w:val="14"/>
              </w:rPr>
            </w:pPr>
            <w:r w:rsidRPr="000D404B">
              <w:rPr>
                <w:rFonts w:cs="Tahoma"/>
                <w:sz w:val="14"/>
                <w:szCs w:val="14"/>
              </w:rPr>
              <w:t>E</w:t>
            </w:r>
          </w:p>
        </w:tc>
        <w:tc>
          <w:tcPr>
            <w:tcW w:w="396" w:type="dxa"/>
            <w:noWrap/>
            <w:vAlign w:val="center"/>
          </w:tcPr>
          <w:p w14:paraId="2DF9BAA4" w14:textId="77777777" w:rsidR="004A0B69" w:rsidRPr="000D404B" w:rsidRDefault="004A0B69" w:rsidP="009E7804">
            <w:pPr>
              <w:jc w:val="center"/>
              <w:rPr>
                <w:rFonts w:cs="Tahoma"/>
                <w:sz w:val="14"/>
                <w:szCs w:val="14"/>
              </w:rPr>
            </w:pPr>
            <w:r w:rsidRPr="000D404B">
              <w:rPr>
                <w:rFonts w:cs="Tahoma"/>
                <w:sz w:val="14"/>
                <w:szCs w:val="14"/>
              </w:rPr>
              <w:t>I</w:t>
            </w:r>
          </w:p>
        </w:tc>
        <w:tc>
          <w:tcPr>
            <w:tcW w:w="396" w:type="dxa"/>
            <w:noWrap/>
            <w:vAlign w:val="center"/>
          </w:tcPr>
          <w:p w14:paraId="6079F78C" w14:textId="77777777" w:rsidR="004A0B69" w:rsidRPr="000D404B" w:rsidRDefault="004A0B69" w:rsidP="009E7804">
            <w:pPr>
              <w:jc w:val="center"/>
              <w:rPr>
                <w:rFonts w:cs="Tahoma"/>
                <w:sz w:val="14"/>
                <w:szCs w:val="14"/>
              </w:rPr>
            </w:pPr>
            <w:r w:rsidRPr="000D404B">
              <w:rPr>
                <w:rFonts w:cs="Tahoma"/>
                <w:sz w:val="14"/>
                <w:szCs w:val="14"/>
              </w:rPr>
              <w:t>E</w:t>
            </w:r>
          </w:p>
        </w:tc>
        <w:tc>
          <w:tcPr>
            <w:tcW w:w="552" w:type="dxa"/>
            <w:noWrap/>
            <w:vAlign w:val="center"/>
          </w:tcPr>
          <w:p w14:paraId="421AAB1F" w14:textId="77777777" w:rsidR="004A0B69" w:rsidRPr="000D404B" w:rsidRDefault="004A0B69" w:rsidP="009E7804">
            <w:pPr>
              <w:jc w:val="center"/>
              <w:rPr>
                <w:rFonts w:cs="Tahoma"/>
                <w:sz w:val="14"/>
                <w:szCs w:val="14"/>
              </w:rPr>
            </w:pPr>
            <w:r w:rsidRPr="000D404B">
              <w:rPr>
                <w:rFonts w:cs="Tahoma"/>
                <w:sz w:val="14"/>
                <w:szCs w:val="14"/>
              </w:rPr>
              <w:t>RO</w:t>
            </w:r>
          </w:p>
        </w:tc>
        <w:tc>
          <w:tcPr>
            <w:tcW w:w="1569" w:type="dxa"/>
          </w:tcPr>
          <w:p w14:paraId="1423A85E" w14:textId="77777777" w:rsidR="004A0B69" w:rsidRPr="000D404B" w:rsidRDefault="004A0B69" w:rsidP="009E7804">
            <w:pPr>
              <w:rPr>
                <w:rFonts w:cs="Tahoma"/>
                <w:sz w:val="14"/>
                <w:szCs w:val="14"/>
              </w:rPr>
            </w:pPr>
            <w:r>
              <w:rPr>
                <w:rFonts w:cs="Tahoma"/>
                <w:sz w:val="14"/>
                <w:szCs w:val="14"/>
              </w:rPr>
              <w:t>Fallas o problemas con</w:t>
            </w:r>
            <w:r w:rsidRPr="000D404B">
              <w:rPr>
                <w:rFonts w:cs="Tahoma"/>
                <w:sz w:val="14"/>
                <w:szCs w:val="14"/>
              </w:rPr>
              <w:t xml:space="preserve"> los documentos publicados en la PLATAFORMA SECOP II </w:t>
            </w:r>
          </w:p>
        </w:tc>
        <w:tc>
          <w:tcPr>
            <w:tcW w:w="1451" w:type="dxa"/>
          </w:tcPr>
          <w:p w14:paraId="36FEEB66" w14:textId="77777777" w:rsidR="004A0B69" w:rsidRPr="000D404B" w:rsidRDefault="004A0B69" w:rsidP="009E7804">
            <w:pPr>
              <w:rPr>
                <w:rFonts w:cs="Tahoma"/>
                <w:sz w:val="14"/>
                <w:szCs w:val="14"/>
              </w:rPr>
            </w:pPr>
            <w:r w:rsidRPr="000D404B">
              <w:rPr>
                <w:rFonts w:cs="Tahoma"/>
                <w:sz w:val="14"/>
                <w:szCs w:val="14"/>
              </w:rPr>
              <w:t xml:space="preserve">Puede retrasar el cronograma del proceso. </w:t>
            </w:r>
          </w:p>
        </w:tc>
        <w:tc>
          <w:tcPr>
            <w:tcW w:w="396" w:type="dxa"/>
            <w:noWrap/>
            <w:vAlign w:val="center"/>
          </w:tcPr>
          <w:p w14:paraId="6C998C4E" w14:textId="77777777" w:rsidR="004A0B69" w:rsidRPr="000D404B" w:rsidRDefault="004A0B69" w:rsidP="009E7804">
            <w:pPr>
              <w:rPr>
                <w:rFonts w:cs="Tahoma"/>
                <w:sz w:val="14"/>
                <w:szCs w:val="14"/>
              </w:rPr>
            </w:pPr>
            <w:r w:rsidRPr="000D404B">
              <w:rPr>
                <w:rFonts w:cs="Tahoma"/>
                <w:sz w:val="14"/>
                <w:szCs w:val="14"/>
              </w:rPr>
              <w:t>1</w:t>
            </w:r>
          </w:p>
        </w:tc>
        <w:tc>
          <w:tcPr>
            <w:tcW w:w="396" w:type="dxa"/>
            <w:noWrap/>
            <w:vAlign w:val="center"/>
          </w:tcPr>
          <w:p w14:paraId="59A88DE3" w14:textId="77777777" w:rsidR="004A0B69" w:rsidRPr="000D404B" w:rsidRDefault="004A0B69" w:rsidP="009E7804">
            <w:pPr>
              <w:rPr>
                <w:rFonts w:cs="Tahoma"/>
                <w:sz w:val="14"/>
                <w:szCs w:val="14"/>
              </w:rPr>
            </w:pPr>
            <w:r w:rsidRPr="000D404B">
              <w:rPr>
                <w:rFonts w:cs="Tahoma"/>
                <w:sz w:val="14"/>
                <w:szCs w:val="14"/>
              </w:rPr>
              <w:t>4</w:t>
            </w:r>
          </w:p>
        </w:tc>
        <w:tc>
          <w:tcPr>
            <w:tcW w:w="396" w:type="dxa"/>
            <w:noWrap/>
            <w:vAlign w:val="center"/>
          </w:tcPr>
          <w:p w14:paraId="3258198E" w14:textId="77777777" w:rsidR="004A0B69" w:rsidRPr="000D404B" w:rsidRDefault="004A0B69" w:rsidP="009E7804">
            <w:pPr>
              <w:rPr>
                <w:rFonts w:cs="Tahoma"/>
                <w:sz w:val="14"/>
                <w:szCs w:val="14"/>
              </w:rPr>
            </w:pPr>
            <w:r w:rsidRPr="000D404B">
              <w:rPr>
                <w:rFonts w:cs="Tahoma"/>
                <w:sz w:val="14"/>
                <w:szCs w:val="14"/>
              </w:rPr>
              <w:t>5</w:t>
            </w:r>
          </w:p>
        </w:tc>
        <w:tc>
          <w:tcPr>
            <w:tcW w:w="396" w:type="dxa"/>
            <w:noWrap/>
            <w:vAlign w:val="center"/>
          </w:tcPr>
          <w:p w14:paraId="78D91920" w14:textId="77777777" w:rsidR="004A0B69" w:rsidRPr="000D404B" w:rsidRDefault="004A0B69" w:rsidP="009E7804">
            <w:pPr>
              <w:rPr>
                <w:rFonts w:cs="Tahoma"/>
                <w:sz w:val="14"/>
                <w:szCs w:val="14"/>
              </w:rPr>
            </w:pPr>
            <w:r w:rsidRPr="000D404B">
              <w:rPr>
                <w:rFonts w:cs="Tahoma"/>
                <w:sz w:val="14"/>
                <w:szCs w:val="14"/>
              </w:rPr>
              <w:t>5</w:t>
            </w:r>
          </w:p>
        </w:tc>
        <w:tc>
          <w:tcPr>
            <w:tcW w:w="1240" w:type="dxa"/>
            <w:noWrap/>
            <w:vAlign w:val="center"/>
          </w:tcPr>
          <w:p w14:paraId="3BA5D7D6" w14:textId="77777777" w:rsidR="004A0B69" w:rsidRPr="000D404B" w:rsidRDefault="004A0B69" w:rsidP="009E7804">
            <w:pPr>
              <w:rPr>
                <w:rFonts w:cs="Tahoma"/>
                <w:sz w:val="14"/>
                <w:szCs w:val="14"/>
              </w:rPr>
            </w:pPr>
            <w:r w:rsidRPr="000D404B">
              <w:rPr>
                <w:rFonts w:cs="Tahoma"/>
                <w:sz w:val="14"/>
                <w:szCs w:val="14"/>
              </w:rPr>
              <w:t>A LA CRC</w:t>
            </w:r>
          </w:p>
        </w:tc>
        <w:tc>
          <w:tcPr>
            <w:tcW w:w="2042" w:type="dxa"/>
          </w:tcPr>
          <w:p w14:paraId="64560648" w14:textId="77777777" w:rsidR="004A0B69" w:rsidRPr="000D404B" w:rsidRDefault="004A0B69" w:rsidP="009E7804">
            <w:pPr>
              <w:rPr>
                <w:rFonts w:cs="Tahoma"/>
                <w:sz w:val="14"/>
                <w:szCs w:val="14"/>
              </w:rPr>
            </w:pPr>
            <w:r w:rsidRPr="000D404B">
              <w:rPr>
                <w:rFonts w:cs="Tahoma"/>
                <w:sz w:val="14"/>
                <w:szCs w:val="14"/>
              </w:rPr>
              <w:t>Seguimiento permanente por parte de la CRC al ambiente productivo, y programación de fechas de publicación</w:t>
            </w:r>
          </w:p>
        </w:tc>
        <w:tc>
          <w:tcPr>
            <w:tcW w:w="1109" w:type="dxa"/>
            <w:noWrap/>
            <w:vAlign w:val="center"/>
          </w:tcPr>
          <w:p w14:paraId="533BD451" w14:textId="77777777" w:rsidR="004A0B69" w:rsidRPr="000D404B" w:rsidRDefault="004A0B69" w:rsidP="009E7804">
            <w:pPr>
              <w:jc w:val="center"/>
              <w:rPr>
                <w:rFonts w:cs="Tahoma"/>
                <w:sz w:val="14"/>
                <w:szCs w:val="14"/>
              </w:rPr>
            </w:pPr>
            <w:r w:rsidRPr="000D404B">
              <w:rPr>
                <w:rFonts w:cs="Tahoma"/>
                <w:sz w:val="14"/>
                <w:szCs w:val="14"/>
              </w:rPr>
              <w:t>1</w:t>
            </w:r>
          </w:p>
        </w:tc>
        <w:tc>
          <w:tcPr>
            <w:tcW w:w="1023" w:type="dxa"/>
            <w:noWrap/>
            <w:vAlign w:val="center"/>
          </w:tcPr>
          <w:p w14:paraId="394D114D" w14:textId="77777777" w:rsidR="004A0B69" w:rsidRPr="000D404B" w:rsidRDefault="004A0B69" w:rsidP="009E7804">
            <w:pPr>
              <w:jc w:val="center"/>
              <w:rPr>
                <w:rFonts w:cs="Tahoma"/>
                <w:sz w:val="14"/>
                <w:szCs w:val="14"/>
              </w:rPr>
            </w:pPr>
            <w:r w:rsidRPr="000D404B">
              <w:rPr>
                <w:rFonts w:cs="Tahoma"/>
                <w:sz w:val="14"/>
                <w:szCs w:val="14"/>
              </w:rPr>
              <w:t>1</w:t>
            </w:r>
          </w:p>
        </w:tc>
        <w:tc>
          <w:tcPr>
            <w:tcW w:w="1091" w:type="dxa"/>
            <w:noWrap/>
            <w:vAlign w:val="center"/>
          </w:tcPr>
          <w:p w14:paraId="5C9D83B3" w14:textId="77777777" w:rsidR="004A0B69" w:rsidRPr="000D404B" w:rsidRDefault="004A0B69" w:rsidP="009E7804">
            <w:pPr>
              <w:jc w:val="center"/>
              <w:rPr>
                <w:rFonts w:cs="Tahoma"/>
                <w:sz w:val="14"/>
                <w:szCs w:val="14"/>
              </w:rPr>
            </w:pPr>
            <w:r w:rsidRPr="000D404B">
              <w:rPr>
                <w:rFonts w:cs="Tahoma"/>
                <w:sz w:val="14"/>
                <w:szCs w:val="14"/>
              </w:rPr>
              <w:t>2</w:t>
            </w:r>
          </w:p>
        </w:tc>
        <w:tc>
          <w:tcPr>
            <w:tcW w:w="1001" w:type="dxa"/>
            <w:vAlign w:val="center"/>
          </w:tcPr>
          <w:p w14:paraId="21D243DE" w14:textId="77777777" w:rsidR="004A0B69" w:rsidRPr="000D404B" w:rsidRDefault="004A0B69" w:rsidP="009E7804">
            <w:pPr>
              <w:jc w:val="center"/>
              <w:rPr>
                <w:rFonts w:cs="Tahoma"/>
                <w:sz w:val="14"/>
                <w:szCs w:val="14"/>
              </w:rPr>
            </w:pPr>
            <w:r w:rsidRPr="000D404B">
              <w:rPr>
                <w:rFonts w:cs="Tahoma"/>
                <w:sz w:val="14"/>
                <w:szCs w:val="14"/>
              </w:rPr>
              <w:t>2</w:t>
            </w:r>
          </w:p>
        </w:tc>
        <w:tc>
          <w:tcPr>
            <w:tcW w:w="703" w:type="dxa"/>
            <w:noWrap/>
            <w:vAlign w:val="center"/>
          </w:tcPr>
          <w:p w14:paraId="1A826D53" w14:textId="77777777" w:rsidR="004A0B69" w:rsidRPr="000D404B" w:rsidRDefault="004A0B69" w:rsidP="009E7804">
            <w:pPr>
              <w:jc w:val="center"/>
              <w:rPr>
                <w:rFonts w:cs="Tahoma"/>
                <w:sz w:val="14"/>
                <w:szCs w:val="14"/>
              </w:rPr>
            </w:pPr>
            <w:r w:rsidRPr="000D404B">
              <w:rPr>
                <w:rFonts w:cs="Tahoma"/>
                <w:sz w:val="14"/>
                <w:szCs w:val="14"/>
              </w:rPr>
              <w:t>No</w:t>
            </w:r>
          </w:p>
        </w:tc>
        <w:tc>
          <w:tcPr>
            <w:tcW w:w="718" w:type="dxa"/>
            <w:noWrap/>
            <w:textDirection w:val="btLr"/>
            <w:vAlign w:val="center"/>
          </w:tcPr>
          <w:p w14:paraId="18A8BC2E" w14:textId="77777777" w:rsidR="004A0B69" w:rsidRPr="000D404B" w:rsidRDefault="004A0B69" w:rsidP="009E7804">
            <w:pPr>
              <w:ind w:left="113" w:right="113"/>
              <w:rPr>
                <w:rFonts w:cs="Tahoma"/>
                <w:sz w:val="14"/>
                <w:szCs w:val="14"/>
              </w:rPr>
            </w:pPr>
            <w:r>
              <w:rPr>
                <w:rFonts w:cs="Tahoma"/>
                <w:sz w:val="14"/>
                <w:szCs w:val="14"/>
              </w:rPr>
              <w:t>La CRC</w:t>
            </w:r>
          </w:p>
        </w:tc>
        <w:tc>
          <w:tcPr>
            <w:tcW w:w="567" w:type="dxa"/>
            <w:textDirection w:val="btLr"/>
          </w:tcPr>
          <w:p w14:paraId="1C47FEF0"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110C08F1" w14:textId="77777777" w:rsidR="004A0B69" w:rsidRPr="000D404B" w:rsidRDefault="004A0B69" w:rsidP="009E7804">
            <w:pPr>
              <w:ind w:left="113" w:right="113"/>
              <w:rPr>
                <w:rFonts w:cs="Tahoma"/>
                <w:sz w:val="14"/>
                <w:szCs w:val="14"/>
              </w:rPr>
            </w:pPr>
          </w:p>
        </w:tc>
        <w:tc>
          <w:tcPr>
            <w:tcW w:w="567" w:type="dxa"/>
            <w:textDirection w:val="btLr"/>
          </w:tcPr>
          <w:p w14:paraId="15BFD188" w14:textId="77777777" w:rsidR="004A0B69" w:rsidRDefault="004A0B69" w:rsidP="009E7804">
            <w:pPr>
              <w:ind w:left="113" w:right="113"/>
              <w:jc w:val="center"/>
              <w:rPr>
                <w:rFonts w:cs="Tahoma"/>
                <w:sz w:val="14"/>
                <w:szCs w:val="14"/>
                <w:lang w:eastAsia="es-CO"/>
              </w:rPr>
            </w:pPr>
            <w:r>
              <w:rPr>
                <w:rFonts w:cs="Tahoma"/>
                <w:sz w:val="14"/>
                <w:szCs w:val="14"/>
                <w:lang w:eastAsia="es-CO"/>
              </w:rPr>
              <w:t>Etapa precontractual</w:t>
            </w:r>
          </w:p>
          <w:p w14:paraId="7AD608EC" w14:textId="77777777" w:rsidR="004A0B69" w:rsidRPr="000D404B" w:rsidRDefault="004A0B69" w:rsidP="009E7804">
            <w:pPr>
              <w:ind w:left="113" w:right="113"/>
              <w:rPr>
                <w:rFonts w:cs="Tahoma"/>
                <w:sz w:val="14"/>
                <w:szCs w:val="14"/>
              </w:rPr>
            </w:pPr>
          </w:p>
        </w:tc>
        <w:tc>
          <w:tcPr>
            <w:tcW w:w="1276" w:type="dxa"/>
          </w:tcPr>
          <w:p w14:paraId="0021409F" w14:textId="77777777" w:rsidR="004A0B69" w:rsidRPr="000D404B" w:rsidRDefault="004A0B69" w:rsidP="009E7804">
            <w:pPr>
              <w:rPr>
                <w:rFonts w:cs="Tahoma"/>
                <w:sz w:val="14"/>
                <w:szCs w:val="14"/>
              </w:rPr>
            </w:pPr>
            <w:r w:rsidRPr="000D404B">
              <w:rPr>
                <w:rFonts w:cs="Tahoma"/>
                <w:sz w:val="14"/>
                <w:szCs w:val="14"/>
              </w:rPr>
              <w:t>Supervisión por parte de la CRC.</w:t>
            </w:r>
          </w:p>
        </w:tc>
        <w:tc>
          <w:tcPr>
            <w:tcW w:w="996" w:type="dxa"/>
          </w:tcPr>
          <w:p w14:paraId="16B8C30B" w14:textId="77777777" w:rsidR="004A0B69" w:rsidRPr="000D404B" w:rsidRDefault="004A0B69" w:rsidP="009E7804">
            <w:pPr>
              <w:rPr>
                <w:rFonts w:cs="Tahoma"/>
                <w:sz w:val="14"/>
                <w:szCs w:val="14"/>
              </w:rPr>
            </w:pPr>
            <w:r w:rsidRPr="000D404B">
              <w:rPr>
                <w:rFonts w:cs="Tahoma"/>
                <w:sz w:val="14"/>
                <w:szCs w:val="14"/>
              </w:rPr>
              <w:t>Semanal</w:t>
            </w:r>
          </w:p>
        </w:tc>
      </w:tr>
    </w:tbl>
    <w:p w14:paraId="4BD61CB1" w14:textId="77777777" w:rsidR="00CD40D9" w:rsidRPr="00FF30B7" w:rsidRDefault="00CD40D9" w:rsidP="00435C88">
      <w:pPr>
        <w:pStyle w:val="Encabezado"/>
        <w:jc w:val="both"/>
        <w:rPr>
          <w:rStyle w:val="Textoennegrita"/>
          <w:rFonts w:cs="Tahoma"/>
          <w:sz w:val="20"/>
          <w:szCs w:val="20"/>
        </w:rPr>
      </w:pPr>
    </w:p>
    <w:sectPr w:rsidR="00CD40D9" w:rsidRPr="00FF30B7" w:rsidSect="00755B22">
      <w:headerReference w:type="even" r:id="rId8"/>
      <w:headerReference w:type="default" r:id="rId9"/>
      <w:footerReference w:type="even" r:id="rId10"/>
      <w:footerReference w:type="default" r:id="rId11"/>
      <w:headerReference w:type="first" r:id="rId12"/>
      <w:footerReference w:type="first" r:id="rId13"/>
      <w:pgSz w:w="20160" w:h="12240" w:orient="landscape" w:code="5"/>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29DA0" w14:textId="77777777" w:rsidR="002469D2" w:rsidRDefault="002469D2" w:rsidP="003C7AE2">
      <w:pPr>
        <w:spacing w:line="240" w:lineRule="auto"/>
      </w:pPr>
      <w:r>
        <w:separator/>
      </w:r>
    </w:p>
  </w:endnote>
  <w:endnote w:type="continuationSeparator" w:id="0">
    <w:p w14:paraId="56E091B2" w14:textId="77777777" w:rsidR="002469D2" w:rsidRDefault="002469D2"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ID Font+ F"/>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4E2B" w14:textId="77777777" w:rsidR="00A32661" w:rsidRDefault="00A326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8F9B" w14:textId="77777777" w:rsidR="0007028E" w:rsidRDefault="00A126C0">
    <w:pPr>
      <w:pStyle w:val="Piedepgina"/>
    </w:pPr>
    <w:r>
      <w:rPr>
        <w:rFonts w:cs="Tahoma"/>
        <w:noProof/>
        <w:szCs w:val="16"/>
        <w:lang w:eastAsia="es-CO"/>
      </w:rPr>
      <w:drawing>
        <wp:anchor distT="0" distB="0" distL="114300" distR="114300" simplePos="0" relativeHeight="251666432" behindDoc="0" locked="0" layoutInCell="1" allowOverlap="1" wp14:anchorId="50CBF5E9" wp14:editId="76F34866">
          <wp:simplePos x="0" y="0"/>
          <wp:positionH relativeFrom="margin">
            <wp:posOffset>-685800</wp:posOffset>
          </wp:positionH>
          <wp:positionV relativeFrom="paragraph">
            <wp:posOffset>-48895</wp:posOffset>
          </wp:positionV>
          <wp:extent cx="15069185" cy="123825"/>
          <wp:effectExtent l="0" t="0" r="0" b="9525"/>
          <wp:wrapNone/>
          <wp:docPr id="1032557443" name="Imagen 103255744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69185" cy="12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5DB5">
      <w:rPr>
        <w:noProof/>
        <w:lang w:eastAsia="es-CO"/>
      </w:rPr>
      <mc:AlternateContent>
        <mc:Choice Requires="wps">
          <w:drawing>
            <wp:anchor distT="0" distB="0" distL="114300" distR="114300" simplePos="0" relativeHeight="251656192" behindDoc="0" locked="0" layoutInCell="1" allowOverlap="1" wp14:anchorId="6809A83D" wp14:editId="0C3BB591">
              <wp:simplePos x="0" y="0"/>
              <wp:positionH relativeFrom="margin">
                <wp:align>center</wp:align>
              </wp:positionH>
              <wp:positionV relativeFrom="page">
                <wp:posOffset>9053195</wp:posOffset>
              </wp:positionV>
              <wp:extent cx="7045325" cy="1711325"/>
              <wp:effectExtent l="0" t="0" r="3175" b="317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171132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101B1F" w:rsidRPr="00107ADB" w14:paraId="63BEA5DE"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4E8896A8" w14:textId="77777777"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Nombre del proyecto</w:t>
                                </w:r>
                                <w:r w:rsidRPr="00107ADB">
                                  <w:rPr>
                                    <w:color w:val="000000" w:themeColor="text1"/>
                                    <w:sz w:val="16"/>
                                  </w:rPr>
                                  <w:t xml:space="preserve"> </w:t>
                                </w:r>
                              </w:p>
                            </w:tc>
                            <w:tc>
                              <w:tcPr>
                                <w:tcW w:w="3261" w:type="dxa"/>
                                <w:gridSpan w:val="2"/>
                              </w:tcPr>
                              <w:p w14:paraId="6908859E" w14:textId="77777777" w:rsidR="00101B1F" w:rsidRPr="00107ADB" w:rsidRDefault="00101B1F" w:rsidP="00107ADB">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 Proyecto: 0000-0-00</w:t>
                                </w:r>
                              </w:p>
                            </w:tc>
                            <w:tc>
                              <w:tcPr>
                                <w:cnfStyle w:val="000010000000" w:firstRow="0" w:lastRow="0" w:firstColumn="0" w:lastColumn="0" w:oddVBand="1" w:evenVBand="0" w:oddHBand="0" w:evenHBand="0" w:firstRowFirstColumn="0" w:firstRowLastColumn="0" w:lastRowFirstColumn="0" w:lastRowLastColumn="0"/>
                                <w:tcW w:w="3827" w:type="dxa"/>
                                <w:gridSpan w:val="2"/>
                              </w:tcPr>
                              <w:p w14:paraId="06FAEF65" w14:textId="660AC869" w:rsidR="00101B1F" w:rsidRPr="00107ADB" w:rsidRDefault="00101B1F" w:rsidP="00107ADB">
                                <w:pPr>
                                  <w:spacing w:line="240" w:lineRule="auto"/>
                                  <w:jc w:val="right"/>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101B1F" w:rsidRPr="00107ADB" w14:paraId="5CAAF15D" w14:textId="77777777" w:rsidTr="004D2D44">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23EE2DFC" w14:textId="77777777" w:rsidR="00101B1F" w:rsidRPr="00107ADB" w:rsidRDefault="00101B1F" w:rsidP="00107ADB">
                                <w:pPr>
                                  <w:spacing w:line="240" w:lineRule="auto"/>
                                  <w:jc w:val="left"/>
                                  <w:rPr>
                                    <w:rFonts w:cs="Tahoma"/>
                                    <w:color w:val="000000" w:themeColor="text1"/>
                                    <w:sz w:val="16"/>
                                  </w:rPr>
                                </w:pPr>
                                <w:r w:rsidRPr="00107ADB">
                                  <w:rPr>
                                    <w:rFonts w:cs="Tahoma"/>
                                    <w:color w:val="000000" w:themeColor="text1"/>
                                    <w:sz w:val="16"/>
                                  </w:rPr>
                                  <w:t>Nombre persona 1 / Nombre persona 2</w:t>
                                </w:r>
                              </w:p>
                              <w:p w14:paraId="0366EB73" w14:textId="77777777" w:rsidR="00101B1F" w:rsidRPr="00107ADB" w:rsidRDefault="00101B1F" w:rsidP="00107ADB">
                                <w:pPr>
                                  <w:spacing w:line="240" w:lineRule="auto"/>
                                  <w:jc w:val="left"/>
                                  <w:rPr>
                                    <w:color w:val="000000" w:themeColor="text1"/>
                                    <w:sz w:val="16"/>
                                  </w:rPr>
                                </w:pPr>
                                <w:r w:rsidRPr="00107ADB">
                                  <w:rPr>
                                    <w:rFonts w:cs="Tahoma"/>
                                    <w:color w:val="000000" w:themeColor="text1"/>
                                    <w:sz w:val="16"/>
                                  </w:rPr>
                                  <w:t>Nombre persona 3 / Nombre persona 4</w:t>
                                </w:r>
                                <w:r w:rsidRPr="00107ADB">
                                  <w:rPr>
                                    <w:snapToGrid w:val="0"/>
                                    <w:color w:val="000000" w:themeColor="text1"/>
                                    <w:sz w:val="16"/>
                                    <w:szCs w:val="14"/>
                                    <w:lang w:eastAsia="es-ES"/>
                                  </w:rPr>
                                  <w:t xml:space="preserve"> </w:t>
                                </w:r>
                              </w:p>
                            </w:tc>
                            <w:tc>
                              <w:tcPr>
                                <w:tcW w:w="2410" w:type="dxa"/>
                              </w:tcPr>
                              <w:p w14:paraId="1E635885" w14:textId="77777777" w:rsidR="00101B1F" w:rsidRPr="00107ADB" w:rsidRDefault="00101B1F" w:rsidP="00107ADB">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lang w:eastAsia="es-ES"/>
                                  </w:rPr>
                                  <w:t>Actualizado: 00/00/0000</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6447B391" w14:textId="77777777" w:rsidR="00101B1F" w:rsidRPr="00107ADB" w:rsidRDefault="00101B1F" w:rsidP="00107ADB">
                                <w:pPr>
                                  <w:spacing w:line="240" w:lineRule="auto"/>
                                  <w:jc w:val="right"/>
                                  <w:rPr>
                                    <w:rFonts w:cs="Tahoma"/>
                                    <w:color w:val="000000" w:themeColor="text1"/>
                                    <w:sz w:val="16"/>
                                  </w:rPr>
                                </w:pPr>
                                <w:r w:rsidRPr="00107ADB">
                                  <w:rPr>
                                    <w:rFonts w:cs="Tahoma"/>
                                    <w:color w:val="000000" w:themeColor="text1"/>
                                    <w:sz w:val="16"/>
                                  </w:rPr>
                                  <w:t xml:space="preserve">Revisado por: </w:t>
                                </w:r>
                              </w:p>
                              <w:p w14:paraId="2DC0A5EE" w14:textId="77777777" w:rsidR="00101B1F" w:rsidRPr="00107ADB" w:rsidRDefault="00101B1F" w:rsidP="00107ADB">
                                <w:pPr>
                                  <w:spacing w:line="240" w:lineRule="auto"/>
                                  <w:jc w:val="right"/>
                                  <w:rPr>
                                    <w:rFonts w:cs="Tahoma"/>
                                    <w:color w:val="000000" w:themeColor="text1"/>
                                    <w:sz w:val="16"/>
                                  </w:rPr>
                                </w:pPr>
                                <w:r w:rsidRPr="00107ADB">
                                  <w:rPr>
                                    <w:rFonts w:cs="Tahoma"/>
                                    <w:color w:val="000000" w:themeColor="text1"/>
                                    <w:sz w:val="16"/>
                                  </w:rPr>
                                  <w:t>Regulación de Infraestructura</w:t>
                                </w:r>
                              </w:p>
                            </w:tc>
                            <w:tc>
                              <w:tcPr>
                                <w:tcW w:w="2268" w:type="dxa"/>
                              </w:tcPr>
                              <w:p w14:paraId="52AA76A6" w14:textId="0BEE3AE1" w:rsidR="00101B1F" w:rsidRPr="00107ADB" w:rsidRDefault="00743C8C" w:rsidP="00107ADB">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Fecha revisión: 00/00/0000</w:t>
                                </w:r>
                              </w:p>
                              <w:p w14:paraId="70969A50" w14:textId="5247C8EC" w:rsidR="00101B1F" w:rsidRPr="00107ADB" w:rsidRDefault="00D2301C" w:rsidP="00107ADB">
                                <w:pPr>
                                  <w:spacing w:line="240" w:lineRule="auto"/>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w:t>
                                </w:r>
                              </w:p>
                            </w:tc>
                          </w:tr>
                          <w:tr w:rsidR="00101B1F" w:rsidRPr="00107ADB" w14:paraId="32221213"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FA51D5" w14:textId="08042848" w:rsidR="00101B1F" w:rsidRPr="00107ADB" w:rsidRDefault="00101B1F" w:rsidP="00726A75">
                                <w:pPr>
                                  <w:spacing w:line="240" w:lineRule="auto"/>
                                  <w:jc w:val="center"/>
                                  <w:rPr>
                                    <w:rFonts w:cs="Tahoma"/>
                                    <w:snapToGrid w:val="0"/>
                                    <w:color w:val="000000" w:themeColor="text1"/>
                                    <w:sz w:val="16"/>
                                    <w:lang w:eastAsia="es-ES"/>
                                  </w:rPr>
                                </w:pPr>
                                <w:r w:rsidRPr="00107ADB">
                                  <w:rPr>
                                    <w:rFonts w:cs="Tahoma"/>
                                    <w:snapToGrid w:val="0"/>
                                    <w:color w:val="000000" w:themeColor="text1"/>
                                    <w:sz w:val="16"/>
                                    <w:lang w:eastAsia="es-ES"/>
                                  </w:rPr>
                                  <w:t xml:space="preserve">Formato </w:t>
                                </w:r>
                                <w:r w:rsidR="00743C8C">
                                  <w:rPr>
                                    <w:rFonts w:cs="Tahoma"/>
                                    <w:snapToGrid w:val="0"/>
                                    <w:color w:val="000000" w:themeColor="text1"/>
                                    <w:sz w:val="16"/>
                                    <w:lang w:eastAsia="es-ES"/>
                                  </w:rPr>
                                  <w:t>aprobado por: Coord. Relacionamiento con Agentes</w:t>
                                </w:r>
                                <w:r w:rsidR="00E90E4E">
                                  <w:rPr>
                                    <w:rFonts w:cs="Tahoma"/>
                                    <w:snapToGrid w:val="0"/>
                                    <w:color w:val="000000" w:themeColor="text1"/>
                                    <w:sz w:val="16"/>
                                    <w:lang w:eastAsia="es-ES"/>
                                  </w:rPr>
                                  <w:t xml:space="preserve">: </w:t>
                                </w:r>
                                <w:r w:rsidRPr="00107ADB">
                                  <w:rPr>
                                    <w:rFonts w:cs="Tahoma"/>
                                    <w:snapToGrid w:val="0"/>
                                    <w:color w:val="000000" w:themeColor="text1"/>
                                    <w:sz w:val="16"/>
                                    <w:lang w:eastAsia="es-ES"/>
                                  </w:rPr>
                                  <w:t xml:space="preserve"> </w:t>
                                </w:r>
                                <w:r w:rsidRPr="00107ADB">
                                  <w:rPr>
                                    <w:rFonts w:cs="Tahoma"/>
                                    <w:color w:val="000000" w:themeColor="text1"/>
                                    <w:sz w:val="16"/>
                                  </w:rPr>
                                  <w:t xml:space="preserve">Fecha de vigencia: </w:t>
                                </w:r>
                                <w:r w:rsidR="003E6ABF">
                                  <w:rPr>
                                    <w:rFonts w:cs="Tahoma"/>
                                    <w:color w:val="000000" w:themeColor="text1"/>
                                    <w:sz w:val="16"/>
                                  </w:rPr>
                                  <w:t>08</w:t>
                                </w:r>
                                <w:r w:rsidR="00C9071D">
                                  <w:rPr>
                                    <w:rFonts w:cs="Tahoma"/>
                                    <w:color w:val="000000" w:themeColor="text1"/>
                                    <w:sz w:val="16"/>
                                  </w:rPr>
                                  <w:t>/0</w:t>
                                </w:r>
                                <w:r w:rsidR="003E6ABF">
                                  <w:rPr>
                                    <w:rFonts w:cs="Tahoma"/>
                                    <w:color w:val="000000" w:themeColor="text1"/>
                                    <w:sz w:val="16"/>
                                  </w:rPr>
                                  <w:t>8</w:t>
                                </w:r>
                                <w:r w:rsidR="00C9071D">
                                  <w:rPr>
                                    <w:rFonts w:cs="Tahoma"/>
                                    <w:color w:val="000000" w:themeColor="text1"/>
                                    <w:sz w:val="16"/>
                                  </w:rPr>
                                  <w:t>/20</w:t>
                                </w:r>
                                <w:r w:rsidR="003E6ABF">
                                  <w:rPr>
                                    <w:rFonts w:cs="Tahoma"/>
                                    <w:color w:val="000000" w:themeColor="text1"/>
                                    <w:sz w:val="16"/>
                                  </w:rPr>
                                  <w:t>22</w:t>
                                </w:r>
                              </w:p>
                            </w:tc>
                          </w:tr>
                        </w:tbl>
                        <w:p w14:paraId="601C377F" w14:textId="77777777" w:rsidR="00101B1F" w:rsidRPr="00107ADB" w:rsidRDefault="00101B1F"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Text Box 17" o:spid="_x0000_s1028" type="#_x0000_t202" style="position:absolute;margin-left:0;margin-top:712.85pt;width:554.75pt;height:134.7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" filled="f" stroked="f" strokeweight="2pt">
              <v:textbox inset="0,0,0,0">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101B1F" w:rsidRPr="00107ADB" w14:paraId="63BEA5DE"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4E8896A8" w14:textId="77777777"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Nombre del proyecto</w:t>
                          </w:r>
                          <w:r w:rsidRPr="00107ADB">
                            <w:rPr>
                              <w:color w:val="000000" w:themeColor="text1"/>
                              <w:sz w:val="16"/>
                            </w:rPr>
                            <w:t xml:space="preserve"> </w:t>
                          </w:r>
                        </w:p>
                      </w:tc>
                      <w:tc>
                        <w:tcPr>
                          <w:tcW w:w="3261" w:type="dxa"/>
                          <w:gridSpan w:val="2"/>
                        </w:tcPr>
                        <w:p w14:paraId="6908859E" w14:textId="77777777" w:rsidR="00101B1F" w:rsidRPr="00107ADB" w:rsidRDefault="00101B1F" w:rsidP="00107ADB">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 Proyecto: 0000-0-00</w:t>
                          </w:r>
                        </w:p>
                      </w:tc>
                      <w:tc>
                        <w:tcPr>
                          <w:cnfStyle w:val="000010000000" w:firstRow="0" w:lastRow="0" w:firstColumn="0" w:lastColumn="0" w:oddVBand="1" w:evenVBand="0" w:oddHBand="0" w:evenHBand="0" w:firstRowFirstColumn="0" w:firstRowLastColumn="0" w:lastRowFirstColumn="0" w:lastRowLastColumn="0"/>
                          <w:tcW w:w="3827" w:type="dxa"/>
                          <w:gridSpan w:val="2"/>
                        </w:tcPr>
                        <w:p w14:paraId="06FAEF65" w14:textId="660AC869" w:rsidR="00101B1F" w:rsidRPr="00107ADB" w:rsidRDefault="00101B1F" w:rsidP="00107ADB">
                          <w:pPr>
                            <w:spacing w:line="240" w:lineRule="auto"/>
                            <w:jc w:val="right"/>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101B1F" w:rsidRPr="00107ADB" w14:paraId="5CAAF15D" w14:textId="77777777" w:rsidTr="004D2D44">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23EE2DFC" w14:textId="77777777" w:rsidR="00101B1F" w:rsidRPr="00107ADB" w:rsidRDefault="00101B1F" w:rsidP="00107ADB">
                          <w:pPr>
                            <w:spacing w:line="240" w:lineRule="auto"/>
                            <w:jc w:val="left"/>
                            <w:rPr>
                              <w:rFonts w:cs="Tahoma"/>
                              <w:color w:val="000000" w:themeColor="text1"/>
                              <w:sz w:val="16"/>
                            </w:rPr>
                          </w:pPr>
                          <w:r w:rsidRPr="00107ADB">
                            <w:rPr>
                              <w:rFonts w:cs="Tahoma"/>
                              <w:color w:val="000000" w:themeColor="text1"/>
                              <w:sz w:val="16"/>
                            </w:rPr>
                            <w:t>Nombre persona 1 / Nombre persona 2</w:t>
                          </w:r>
                        </w:p>
                        <w:p w14:paraId="0366EB73" w14:textId="77777777" w:rsidR="00101B1F" w:rsidRPr="00107ADB" w:rsidRDefault="00101B1F" w:rsidP="00107ADB">
                          <w:pPr>
                            <w:spacing w:line="240" w:lineRule="auto"/>
                            <w:jc w:val="left"/>
                            <w:rPr>
                              <w:color w:val="000000" w:themeColor="text1"/>
                              <w:sz w:val="16"/>
                            </w:rPr>
                          </w:pPr>
                          <w:r w:rsidRPr="00107ADB">
                            <w:rPr>
                              <w:rFonts w:cs="Tahoma"/>
                              <w:color w:val="000000" w:themeColor="text1"/>
                              <w:sz w:val="16"/>
                            </w:rPr>
                            <w:t>Nombre persona 3 / Nombre persona 4</w:t>
                          </w:r>
                          <w:r w:rsidRPr="00107ADB">
                            <w:rPr>
                              <w:snapToGrid w:val="0"/>
                              <w:color w:val="000000" w:themeColor="text1"/>
                              <w:sz w:val="16"/>
                              <w:szCs w:val="14"/>
                              <w:lang w:eastAsia="es-ES"/>
                            </w:rPr>
                            <w:t xml:space="preserve"> </w:t>
                          </w:r>
                        </w:p>
                      </w:tc>
                      <w:tc>
                        <w:tcPr>
                          <w:tcW w:w="2410" w:type="dxa"/>
                        </w:tcPr>
                        <w:p w14:paraId="1E635885" w14:textId="77777777" w:rsidR="00101B1F" w:rsidRPr="00107ADB" w:rsidRDefault="00101B1F" w:rsidP="00107ADB">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lang w:eastAsia="es-ES"/>
                            </w:rPr>
                            <w:t>Actualizado: 00/00/0000</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6447B391" w14:textId="77777777" w:rsidR="00101B1F" w:rsidRPr="00107ADB" w:rsidRDefault="00101B1F" w:rsidP="00107ADB">
                          <w:pPr>
                            <w:spacing w:line="240" w:lineRule="auto"/>
                            <w:jc w:val="right"/>
                            <w:rPr>
                              <w:rFonts w:cs="Tahoma"/>
                              <w:color w:val="000000" w:themeColor="text1"/>
                              <w:sz w:val="16"/>
                            </w:rPr>
                          </w:pPr>
                          <w:r w:rsidRPr="00107ADB">
                            <w:rPr>
                              <w:rFonts w:cs="Tahoma"/>
                              <w:color w:val="000000" w:themeColor="text1"/>
                              <w:sz w:val="16"/>
                            </w:rPr>
                            <w:t xml:space="preserve">Revisado por: </w:t>
                          </w:r>
                        </w:p>
                        <w:p w14:paraId="2DC0A5EE" w14:textId="77777777" w:rsidR="00101B1F" w:rsidRPr="00107ADB" w:rsidRDefault="00101B1F" w:rsidP="00107ADB">
                          <w:pPr>
                            <w:spacing w:line="240" w:lineRule="auto"/>
                            <w:jc w:val="right"/>
                            <w:rPr>
                              <w:rFonts w:cs="Tahoma"/>
                              <w:color w:val="000000" w:themeColor="text1"/>
                              <w:sz w:val="16"/>
                            </w:rPr>
                          </w:pPr>
                          <w:r w:rsidRPr="00107ADB">
                            <w:rPr>
                              <w:rFonts w:cs="Tahoma"/>
                              <w:color w:val="000000" w:themeColor="text1"/>
                              <w:sz w:val="16"/>
                            </w:rPr>
                            <w:t>Regulación de Infraestructura</w:t>
                          </w:r>
                        </w:p>
                      </w:tc>
                      <w:tc>
                        <w:tcPr>
                          <w:tcW w:w="2268" w:type="dxa"/>
                        </w:tcPr>
                        <w:p w14:paraId="52AA76A6" w14:textId="0BEE3AE1" w:rsidR="00101B1F" w:rsidRPr="00107ADB" w:rsidRDefault="00743C8C" w:rsidP="00107ADB">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Fecha revisión: 00/00/0000</w:t>
                          </w:r>
                        </w:p>
                        <w:p w14:paraId="70969A50" w14:textId="5247C8EC" w:rsidR="00101B1F" w:rsidRPr="00107ADB" w:rsidRDefault="00D2301C" w:rsidP="00107ADB">
                          <w:pPr>
                            <w:spacing w:line="240" w:lineRule="auto"/>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w:t>
                          </w:r>
                        </w:p>
                      </w:tc>
                    </w:tr>
                    <w:tr w:rsidR="00101B1F" w:rsidRPr="00107ADB" w14:paraId="32221213"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FA51D5" w14:textId="08042848" w:rsidR="00101B1F" w:rsidRPr="00107ADB" w:rsidRDefault="00101B1F" w:rsidP="00726A75">
                          <w:pPr>
                            <w:spacing w:line="240" w:lineRule="auto"/>
                            <w:jc w:val="center"/>
                            <w:rPr>
                              <w:rFonts w:cs="Tahoma"/>
                              <w:snapToGrid w:val="0"/>
                              <w:color w:val="000000" w:themeColor="text1"/>
                              <w:sz w:val="16"/>
                              <w:lang w:eastAsia="es-ES"/>
                            </w:rPr>
                          </w:pPr>
                          <w:r w:rsidRPr="00107ADB">
                            <w:rPr>
                              <w:rFonts w:cs="Tahoma"/>
                              <w:snapToGrid w:val="0"/>
                              <w:color w:val="000000" w:themeColor="text1"/>
                              <w:sz w:val="16"/>
                              <w:lang w:eastAsia="es-ES"/>
                            </w:rPr>
                            <w:t xml:space="preserve">Formato </w:t>
                          </w:r>
                          <w:r w:rsidR="00743C8C">
                            <w:rPr>
                              <w:rFonts w:cs="Tahoma"/>
                              <w:snapToGrid w:val="0"/>
                              <w:color w:val="000000" w:themeColor="text1"/>
                              <w:sz w:val="16"/>
                              <w:lang w:eastAsia="es-ES"/>
                            </w:rPr>
                            <w:t>aprobado por: Coord. Relacionamiento con Agentes</w:t>
                          </w:r>
                          <w:r w:rsidR="00E90E4E">
                            <w:rPr>
                              <w:rFonts w:cs="Tahoma"/>
                              <w:snapToGrid w:val="0"/>
                              <w:color w:val="000000" w:themeColor="text1"/>
                              <w:sz w:val="16"/>
                              <w:lang w:eastAsia="es-ES"/>
                            </w:rPr>
                            <w:t xml:space="preserve">: </w:t>
                          </w:r>
                          <w:r w:rsidRPr="00107ADB">
                            <w:rPr>
                              <w:rFonts w:cs="Tahoma"/>
                              <w:snapToGrid w:val="0"/>
                              <w:color w:val="000000" w:themeColor="text1"/>
                              <w:sz w:val="16"/>
                              <w:lang w:eastAsia="es-ES"/>
                            </w:rPr>
                            <w:t xml:space="preserve"> </w:t>
                          </w:r>
                          <w:r w:rsidRPr="00107ADB">
                            <w:rPr>
                              <w:rFonts w:cs="Tahoma"/>
                              <w:color w:val="000000" w:themeColor="text1"/>
                              <w:sz w:val="16"/>
                            </w:rPr>
                            <w:t xml:space="preserve">Fecha de vigencia: </w:t>
                          </w:r>
                          <w:r w:rsidR="003E6ABF">
                            <w:rPr>
                              <w:rFonts w:cs="Tahoma"/>
                              <w:color w:val="000000" w:themeColor="text1"/>
                              <w:sz w:val="16"/>
                            </w:rPr>
                            <w:t>08</w:t>
                          </w:r>
                          <w:r w:rsidR="00C9071D">
                            <w:rPr>
                              <w:rFonts w:cs="Tahoma"/>
                              <w:color w:val="000000" w:themeColor="text1"/>
                              <w:sz w:val="16"/>
                            </w:rPr>
                            <w:t>/0</w:t>
                          </w:r>
                          <w:r w:rsidR="003E6ABF">
                            <w:rPr>
                              <w:rFonts w:cs="Tahoma"/>
                              <w:color w:val="000000" w:themeColor="text1"/>
                              <w:sz w:val="16"/>
                            </w:rPr>
                            <w:t>8</w:t>
                          </w:r>
                          <w:r w:rsidR="00C9071D">
                            <w:rPr>
                              <w:rFonts w:cs="Tahoma"/>
                              <w:color w:val="000000" w:themeColor="text1"/>
                              <w:sz w:val="16"/>
                            </w:rPr>
                            <w:t>/20</w:t>
                          </w:r>
                          <w:r w:rsidR="003E6ABF">
                            <w:rPr>
                              <w:rFonts w:cs="Tahoma"/>
                              <w:color w:val="000000" w:themeColor="text1"/>
                              <w:sz w:val="16"/>
                            </w:rPr>
                            <w:t>22</w:t>
                          </w:r>
                        </w:p>
                      </w:tc>
                    </w:tr>
                  </w:tbl>
                  <w:p w14:paraId="601C377F" w14:textId="77777777" w:rsidR="00101B1F" w:rsidRPr="00107ADB" w:rsidRDefault="00101B1F" w:rsidP="00107ADB">
                    <w:pPr>
                      <w:rPr>
                        <w:color w:val="000000" w:themeColor="text1"/>
                        <w:sz w:val="16"/>
                      </w:rPr>
                    </w:pPr>
                  </w:p>
                </w:txbxContent>
              </v:textbox>
              <w10:wrap anchorx="margin" anchory="page"/>
            </v:shape>
          </w:pict>
        </mc:Fallback>
      </mc:AlternateContent>
    </w:r>
  </w:p>
  <w:tbl>
    <w:tblPr>
      <w:tblStyle w:val="Listaclara-nfasis5"/>
      <w:tblW w:w="5000" w:type="pct"/>
      <w:tblLook w:val="0000" w:firstRow="0" w:lastRow="0" w:firstColumn="0" w:lastColumn="0" w:noHBand="0" w:noVBand="0"/>
    </w:tblPr>
    <w:tblGrid>
      <w:gridCol w:w="4596"/>
      <w:gridCol w:w="5599"/>
      <w:gridCol w:w="8505"/>
    </w:tblGrid>
    <w:tr w:rsidR="00531B5C" w:rsidRPr="00107ADB" w14:paraId="5F5EA20E" w14:textId="77777777" w:rsidTr="00531B5C">
      <w:trPr>
        <w:cnfStyle w:val="000000100000" w:firstRow="0" w:lastRow="0" w:firstColumn="0" w:lastColumn="0" w:oddVBand="0" w:evenVBand="0" w:oddHBand="1" w:evenHBand="0" w:firstRowFirstColumn="0" w:firstRowLastColumn="0" w:lastRowFirstColumn="0" w:lastRowLastColumn="0"/>
        <w:trHeight w:val="411"/>
      </w:trPr>
      <w:tc>
        <w:tcPr>
          <w:cnfStyle w:val="000010000000" w:firstRow="0" w:lastRow="0" w:firstColumn="0" w:lastColumn="0" w:oddVBand="1" w:evenVBand="0" w:oddHBand="0" w:evenHBand="0" w:firstRowFirstColumn="0" w:firstRowLastColumn="0" w:lastRowFirstColumn="0" w:lastRowLastColumn="0"/>
          <w:tcW w:w="1229" w:type="pct"/>
        </w:tcPr>
        <w:p w14:paraId="5EFB8B71" w14:textId="6D7D1942" w:rsidR="00531B5C" w:rsidRPr="00107ADB" w:rsidRDefault="00531B5C" w:rsidP="00531B5C">
          <w:pPr>
            <w:spacing w:line="240" w:lineRule="auto"/>
            <w:jc w:val="left"/>
            <w:rPr>
              <w:color w:val="000000" w:themeColor="text1"/>
              <w:sz w:val="16"/>
            </w:rPr>
          </w:pPr>
          <w:r w:rsidRPr="00107ADB">
            <w:rPr>
              <w:rFonts w:cs="Tahoma"/>
              <w:color w:val="000000" w:themeColor="text1"/>
              <w:sz w:val="16"/>
              <w:szCs w:val="16"/>
            </w:rPr>
            <w:t xml:space="preserve">Nombre del </w:t>
          </w:r>
          <w:r>
            <w:rPr>
              <w:rFonts w:cs="Tahoma"/>
              <w:color w:val="000000" w:themeColor="text1"/>
              <w:sz w:val="16"/>
              <w:szCs w:val="16"/>
            </w:rPr>
            <w:t>documento</w:t>
          </w:r>
          <w:r>
            <w:rPr>
              <w:color w:val="000000" w:themeColor="text1"/>
              <w:sz w:val="16"/>
            </w:rPr>
            <w:t xml:space="preserve">: </w:t>
          </w:r>
          <w:r w:rsidR="00DC3124">
            <w:rPr>
              <w:color w:val="000000" w:themeColor="text1"/>
              <w:sz w:val="16"/>
            </w:rPr>
            <w:t xml:space="preserve">Matriz de Riesgos </w:t>
          </w:r>
          <w:r w:rsidR="00435C88">
            <w:rPr>
              <w:color w:val="000000" w:themeColor="text1"/>
              <w:sz w:val="16"/>
            </w:rPr>
            <w:t>Suscripci</w:t>
          </w:r>
          <w:r w:rsidR="00A32661">
            <w:rPr>
              <w:color w:val="000000" w:themeColor="text1"/>
              <w:sz w:val="16"/>
            </w:rPr>
            <w:t>ón Licencia Suite Adobe Creative</w:t>
          </w:r>
        </w:p>
      </w:tc>
      <w:tc>
        <w:tcPr>
          <w:tcW w:w="1497" w:type="pct"/>
        </w:tcPr>
        <w:p w14:paraId="73216974" w14:textId="2C5D3E35" w:rsidR="00531B5C" w:rsidRPr="00107ADB" w:rsidRDefault="00531B5C" w:rsidP="00531B5C">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w:t>
          </w:r>
          <w:r>
            <w:rPr>
              <w:rFonts w:cs="Tahoma"/>
              <w:color w:val="000000" w:themeColor="text1"/>
              <w:sz w:val="16"/>
            </w:rPr>
            <w:t>igo</w:t>
          </w:r>
          <w:r w:rsidRPr="00107ADB">
            <w:rPr>
              <w:rFonts w:cs="Tahoma"/>
              <w:color w:val="000000" w:themeColor="text1"/>
              <w:sz w:val="16"/>
            </w:rPr>
            <w:t>: 0000-0-00</w:t>
          </w:r>
        </w:p>
      </w:tc>
      <w:tc>
        <w:tcPr>
          <w:cnfStyle w:val="000010000000" w:firstRow="0" w:lastRow="0" w:firstColumn="0" w:lastColumn="0" w:oddVBand="1" w:evenVBand="0" w:oddHBand="0" w:evenHBand="0" w:firstRowFirstColumn="0" w:firstRowLastColumn="0" w:lastRowFirstColumn="0" w:lastRowLastColumn="0"/>
          <w:tcW w:w="2274" w:type="pct"/>
        </w:tcPr>
        <w:p w14:paraId="63D78D8F" w14:textId="77777777" w:rsidR="00531B5C" w:rsidRPr="00107ADB" w:rsidRDefault="00531B5C" w:rsidP="00531B5C">
          <w:pPr>
            <w:spacing w:line="240" w:lineRule="auto"/>
            <w:jc w:val="center"/>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531B5C" w:rsidRPr="00107ADB" w14:paraId="1DA100B4" w14:textId="77777777" w:rsidTr="00531B5C">
      <w:trPr>
        <w:trHeight w:val="151"/>
      </w:trPr>
      <w:tc>
        <w:tcPr>
          <w:cnfStyle w:val="000010000000" w:firstRow="0" w:lastRow="0" w:firstColumn="0" w:lastColumn="0" w:oddVBand="1" w:evenVBand="0" w:oddHBand="0" w:evenHBand="0" w:firstRowFirstColumn="0" w:firstRowLastColumn="0" w:lastRowFirstColumn="0" w:lastRowLastColumn="0"/>
          <w:tcW w:w="1229" w:type="pct"/>
        </w:tcPr>
        <w:p w14:paraId="4C7BDDA2" w14:textId="5924449F" w:rsidR="00531B5C" w:rsidRPr="00107ADB" w:rsidRDefault="00531B5C" w:rsidP="00531B5C">
          <w:pPr>
            <w:spacing w:line="240" w:lineRule="auto"/>
            <w:jc w:val="left"/>
            <w:rPr>
              <w:color w:val="000000" w:themeColor="text1"/>
              <w:sz w:val="16"/>
            </w:rPr>
          </w:pPr>
          <w:r>
            <w:rPr>
              <w:rFonts w:cs="Tahoma"/>
              <w:color w:val="000000" w:themeColor="text1"/>
              <w:sz w:val="16"/>
            </w:rPr>
            <w:t>Elaborado por:</w:t>
          </w:r>
          <w:r w:rsidR="00F75933">
            <w:rPr>
              <w:rFonts w:cs="Tahoma"/>
              <w:color w:val="000000" w:themeColor="text1"/>
              <w:sz w:val="16"/>
            </w:rPr>
            <w:t xml:space="preserve"> </w:t>
          </w:r>
          <w:r w:rsidR="00435C88">
            <w:rPr>
              <w:rFonts w:cs="Tahoma"/>
              <w:color w:val="000000" w:themeColor="text1"/>
              <w:sz w:val="16"/>
            </w:rPr>
            <w:t>Ingrid Picón Carrascal</w:t>
          </w:r>
          <w:r w:rsidR="00E33E88">
            <w:rPr>
              <w:rFonts w:cs="Tahoma"/>
              <w:color w:val="000000" w:themeColor="text1"/>
              <w:sz w:val="16"/>
            </w:rPr>
            <w:t>- Edwin Alberto Vargas</w:t>
          </w:r>
        </w:p>
      </w:tc>
      <w:tc>
        <w:tcPr>
          <w:tcW w:w="1497" w:type="pct"/>
        </w:tcPr>
        <w:p w14:paraId="46F274EE" w14:textId="47E06D1F" w:rsidR="00531B5C" w:rsidRPr="00107ADB" w:rsidRDefault="00531B5C" w:rsidP="00531B5C">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color w:val="000000" w:themeColor="text1"/>
              <w:sz w:val="16"/>
            </w:rPr>
            <w:t>Revisado por:</w:t>
          </w:r>
          <w:r w:rsidR="00B135E3">
            <w:rPr>
              <w:rFonts w:cs="Tahoma"/>
              <w:color w:val="000000" w:themeColor="text1"/>
              <w:sz w:val="16"/>
            </w:rPr>
            <w:t xml:space="preserve"> </w:t>
          </w:r>
          <w:r w:rsidR="00E33E88">
            <w:rPr>
              <w:rFonts w:cs="Tahoma"/>
              <w:color w:val="000000" w:themeColor="text1"/>
              <w:sz w:val="16"/>
            </w:rPr>
            <w:t>Ingrid Picón Carrascal</w:t>
          </w:r>
        </w:p>
        <w:p w14:paraId="5E7CA992" w14:textId="77777777" w:rsidR="00531B5C" w:rsidRPr="00107ADB" w:rsidRDefault="00531B5C" w:rsidP="00531B5C">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2274" w:type="pct"/>
        </w:tcPr>
        <w:p w14:paraId="6F824172" w14:textId="1AC14DB2" w:rsidR="00531B5C" w:rsidRPr="00107ADB" w:rsidRDefault="00531B5C" w:rsidP="00531B5C">
          <w:pPr>
            <w:spacing w:line="240" w:lineRule="auto"/>
            <w:jc w:val="center"/>
            <w:rPr>
              <w:color w:val="000000" w:themeColor="text1"/>
              <w:sz w:val="16"/>
            </w:rPr>
          </w:pPr>
          <w:r>
            <w:rPr>
              <w:rFonts w:cs="Tahoma"/>
              <w:color w:val="000000" w:themeColor="text1"/>
              <w:sz w:val="16"/>
            </w:rPr>
            <w:t>Fecha revisión:</w:t>
          </w:r>
          <w:r w:rsidR="00435C88">
            <w:rPr>
              <w:rFonts w:cs="Tahoma"/>
              <w:color w:val="000000" w:themeColor="text1"/>
              <w:sz w:val="16"/>
            </w:rPr>
            <w:t>2</w:t>
          </w:r>
          <w:r w:rsidR="00C67752">
            <w:rPr>
              <w:rFonts w:cs="Tahoma"/>
              <w:color w:val="000000" w:themeColor="text1"/>
              <w:sz w:val="16"/>
            </w:rPr>
            <w:t>2</w:t>
          </w:r>
          <w:r w:rsidR="00B135E3">
            <w:rPr>
              <w:rFonts w:cs="Tahoma"/>
              <w:color w:val="000000" w:themeColor="text1"/>
              <w:sz w:val="16"/>
            </w:rPr>
            <w:t>/01/20</w:t>
          </w:r>
          <w:r w:rsidR="00BA7557">
            <w:rPr>
              <w:rFonts w:cs="Tahoma"/>
              <w:color w:val="000000" w:themeColor="text1"/>
              <w:sz w:val="16"/>
            </w:rPr>
            <w:t>2</w:t>
          </w:r>
          <w:r w:rsidR="00C67752">
            <w:rPr>
              <w:rFonts w:cs="Tahoma"/>
              <w:color w:val="000000" w:themeColor="text1"/>
              <w:sz w:val="16"/>
            </w:rPr>
            <w:t>6</w:t>
          </w:r>
        </w:p>
        <w:p w14:paraId="73159278" w14:textId="77777777" w:rsidR="00531B5C" w:rsidRPr="00107ADB" w:rsidRDefault="00531B5C" w:rsidP="00531B5C">
          <w:pPr>
            <w:spacing w:line="240" w:lineRule="auto"/>
            <w:jc w:val="center"/>
            <w:rPr>
              <w:color w:val="000000" w:themeColor="text1"/>
              <w:sz w:val="16"/>
            </w:rPr>
          </w:pPr>
        </w:p>
      </w:tc>
    </w:tr>
    <w:tr w:rsidR="00531B5C" w:rsidRPr="00107ADB" w14:paraId="1A32396F" w14:textId="77777777" w:rsidTr="00531B5C">
      <w:trPr>
        <w:cnfStyle w:val="000000100000" w:firstRow="0" w:lastRow="0" w:firstColumn="0" w:lastColumn="0" w:oddVBand="0" w:evenVBand="0" w:oddHBand="1" w:evenHBand="0" w:firstRowFirstColumn="0" w:firstRowLastColumn="0" w:lastRowFirstColumn="0" w:lastRowLastColumn="0"/>
        <w:trHeight w:val="151"/>
      </w:trPr>
      <w:tc>
        <w:tcPr>
          <w:cnfStyle w:val="000010000000" w:firstRow="0" w:lastRow="0" w:firstColumn="0" w:lastColumn="0" w:oddVBand="1" w:evenVBand="0" w:oddHBand="0" w:evenHBand="0" w:firstRowFirstColumn="0" w:firstRowLastColumn="0" w:lastRowFirstColumn="0" w:lastRowLastColumn="0"/>
          <w:tcW w:w="1229" w:type="pct"/>
          <w:shd w:val="clear" w:color="auto" w:fill="B6DDE8" w:themeFill="accent5" w:themeFillTint="66"/>
        </w:tcPr>
        <w:p w14:paraId="44A4BDA6" w14:textId="77777777" w:rsidR="00531B5C" w:rsidRPr="00107ADB" w:rsidRDefault="00531B5C" w:rsidP="00531B5C">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Versión No. 5</w:t>
          </w:r>
        </w:p>
      </w:tc>
      <w:tc>
        <w:tcPr>
          <w:tcW w:w="1497" w:type="pct"/>
          <w:shd w:val="clear" w:color="auto" w:fill="B6DDE8" w:themeFill="accent5" w:themeFillTint="66"/>
        </w:tcPr>
        <w:p w14:paraId="7F0C7559" w14:textId="77777777" w:rsidR="00531B5C" w:rsidRPr="00107ADB" w:rsidRDefault="00531B5C" w:rsidP="00531B5C">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snapToGrid w:val="0"/>
              <w:color w:val="000000" w:themeColor="text1"/>
              <w:sz w:val="16"/>
              <w:lang w:eastAsia="es-ES"/>
            </w:rPr>
          </w:pPr>
          <w:r>
            <w:rPr>
              <w:rFonts w:cs="Tahoma"/>
              <w:snapToGrid w:val="0"/>
              <w:color w:val="000000" w:themeColor="text1"/>
              <w:sz w:val="16"/>
              <w:lang w:eastAsia="es-ES"/>
            </w:rPr>
            <w:t>Aprobado por: Relaciones con Grupos de Valor</w:t>
          </w:r>
        </w:p>
      </w:tc>
      <w:tc>
        <w:tcPr>
          <w:cnfStyle w:val="000010000000" w:firstRow="0" w:lastRow="0" w:firstColumn="0" w:lastColumn="0" w:oddVBand="1" w:evenVBand="0" w:oddHBand="0" w:evenHBand="0" w:firstRowFirstColumn="0" w:firstRowLastColumn="0" w:lastRowFirstColumn="0" w:lastRowLastColumn="0"/>
          <w:tcW w:w="2274" w:type="pct"/>
          <w:shd w:val="clear" w:color="auto" w:fill="B6DDE8" w:themeFill="accent5" w:themeFillTint="66"/>
        </w:tcPr>
        <w:p w14:paraId="1BFED4B1" w14:textId="77777777" w:rsidR="00531B5C" w:rsidRPr="00107ADB" w:rsidRDefault="00531B5C" w:rsidP="00531B5C">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Fecha de vigencia: 13/01/2025</w:t>
          </w:r>
        </w:p>
      </w:tc>
    </w:tr>
  </w:tbl>
  <w:p w14:paraId="617A2733" w14:textId="1040C06B" w:rsidR="00101B1F" w:rsidRDefault="00101B1F" w:rsidP="000702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AEBD" w14:textId="77777777" w:rsidR="00A32661" w:rsidRDefault="00A3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AFA37" w14:textId="77777777" w:rsidR="002469D2" w:rsidRDefault="002469D2" w:rsidP="003C7AE2">
      <w:pPr>
        <w:spacing w:line="240" w:lineRule="auto"/>
      </w:pPr>
      <w:r>
        <w:separator/>
      </w:r>
    </w:p>
  </w:footnote>
  <w:footnote w:type="continuationSeparator" w:id="0">
    <w:p w14:paraId="196DF125" w14:textId="77777777" w:rsidR="002469D2" w:rsidRDefault="002469D2"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8EE1" w14:textId="06D8752B" w:rsidR="00F52259" w:rsidRDefault="00BF3804">
    <w:pPr>
      <w:pStyle w:val="Encabezado"/>
    </w:pPr>
    <w:r>
      <w:rPr>
        <w:noProof/>
      </w:rPr>
      <mc:AlternateContent>
        <mc:Choice Requires="wps">
          <w:drawing>
            <wp:anchor distT="0" distB="0" distL="0" distR="0" simplePos="0" relativeHeight="251668480" behindDoc="0" locked="0" layoutInCell="1" allowOverlap="1" wp14:anchorId="3913A69F" wp14:editId="1408F251">
              <wp:simplePos x="635" y="635"/>
              <wp:positionH relativeFrom="page">
                <wp:align>right</wp:align>
              </wp:positionH>
              <wp:positionV relativeFrom="page">
                <wp:align>top</wp:align>
              </wp:positionV>
              <wp:extent cx="1283335" cy="422910"/>
              <wp:effectExtent l="0" t="0" r="0" b="15240"/>
              <wp:wrapNone/>
              <wp:docPr id="2054956203"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77043381" w14:textId="7738DBB0"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13A69F" id="_x0000_t202" coordsize="21600,21600" o:spt="202" path="m,l,21600r21600,l21600,xe">
              <v:stroke joinstyle="miter"/>
              <v:path gradientshapeok="t" o:connecttype="rect"/>
            </v:shapetype>
            <v:shape id="Cuadro de texto 3" o:spid="_x0000_s1026" type="#_x0000_t202" alt="Información pública" style="position:absolute;margin-left:49.85pt;margin-top:0;width:101.0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" filled="f" stroked="f">
              <v:textbox style="mso-fit-shape-to-text:t" inset="0,15pt,20pt,0">
                <w:txbxContent>
                  <w:p w14:paraId="77043381" w14:textId="7738DBB0"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38B0920B" w:rsidR="00101B1F" w:rsidRDefault="00BF3804">
    <w:pPr>
      <w:pStyle w:val="Encabezado"/>
    </w:pPr>
    <w:r>
      <w:rPr>
        <w:noProof/>
      </w:rPr>
      <w:drawing>
        <wp:anchor distT="0" distB="0" distL="114300" distR="114300" simplePos="0" relativeHeight="251671552" behindDoc="0" locked="0" layoutInCell="1" allowOverlap="1" wp14:anchorId="126D2333" wp14:editId="13789431">
          <wp:simplePos x="0" y="0"/>
          <wp:positionH relativeFrom="column">
            <wp:posOffset>101600</wp:posOffset>
          </wp:positionH>
          <wp:positionV relativeFrom="paragraph">
            <wp:posOffset>-248285</wp:posOffset>
          </wp:positionV>
          <wp:extent cx="1409700" cy="474980"/>
          <wp:effectExtent l="0" t="0" r="0" b="1270"/>
          <wp:wrapThrough wrapText="bothSides">
            <wp:wrapPolygon edited="0">
              <wp:start x="0" y="0"/>
              <wp:lineTo x="0" y="20791"/>
              <wp:lineTo x="21308" y="20791"/>
              <wp:lineTo x="21308" y="0"/>
              <wp:lineTo x="0" y="0"/>
            </wp:wrapPolygon>
          </wp:wrapThrough>
          <wp:docPr id="117639199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9700" cy="474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0" distR="0" simplePos="0" relativeHeight="251669504" behindDoc="0" locked="0" layoutInCell="1" allowOverlap="1" wp14:anchorId="3A855B1E" wp14:editId="68BB8D87">
              <wp:simplePos x="457200" y="292100"/>
              <wp:positionH relativeFrom="page">
                <wp:align>right</wp:align>
              </wp:positionH>
              <wp:positionV relativeFrom="page">
                <wp:align>top</wp:align>
              </wp:positionV>
              <wp:extent cx="1283335" cy="422910"/>
              <wp:effectExtent l="0" t="0" r="0" b="15240"/>
              <wp:wrapNone/>
              <wp:docPr id="474721897"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27481987" w14:textId="1408077E"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A855B1E" id="_x0000_t202" coordsize="21600,21600" o:spt="202" path="m,l,21600r21600,l21600,xe">
              <v:stroke joinstyle="miter"/>
              <v:path gradientshapeok="t" o:connecttype="rect"/>
            </v:shapetype>
            <v:shape id="Cuadro de texto 4" o:spid="_x0000_s1027" type="#_x0000_t202" alt="Información pública" style="position:absolute;margin-left:49.85pt;margin-top:0;width:101.0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textbox style="mso-fit-shape-to-text:t" inset="0,15pt,20pt,0">
                <w:txbxContent>
                  <w:p w14:paraId="27481987" w14:textId="1408077E"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18A1" w14:textId="0C9E9A63" w:rsidR="00F52259" w:rsidRDefault="00BF3804">
    <w:pPr>
      <w:pStyle w:val="Encabezado"/>
    </w:pPr>
    <w:r>
      <w:rPr>
        <w:noProof/>
      </w:rPr>
      <mc:AlternateContent>
        <mc:Choice Requires="wps">
          <w:drawing>
            <wp:anchor distT="0" distB="0" distL="0" distR="0" simplePos="0" relativeHeight="251667456" behindDoc="0" locked="0" layoutInCell="1" allowOverlap="1" wp14:anchorId="3B958E2C" wp14:editId="518087CC">
              <wp:simplePos x="635" y="635"/>
              <wp:positionH relativeFrom="page">
                <wp:align>right</wp:align>
              </wp:positionH>
              <wp:positionV relativeFrom="page">
                <wp:align>top</wp:align>
              </wp:positionV>
              <wp:extent cx="1283335" cy="422910"/>
              <wp:effectExtent l="0" t="0" r="0" b="15240"/>
              <wp:wrapNone/>
              <wp:docPr id="588111625"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0B323F94" w14:textId="21BDBF26"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B958E2C" id="_x0000_t202" coordsize="21600,21600" o:spt="202" path="m,l,21600r21600,l21600,xe">
              <v:stroke joinstyle="miter"/>
              <v:path gradientshapeok="t" o:connecttype="rect"/>
            </v:shapetype>
            <v:shape id="Cuadro de texto 2" o:spid="_x0000_s1029"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w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2Tj+DuoTbuVgINxbvm6x9Yb58MIcMoyL&#10;oGrDMx5SQVdROFuUNOB+/O0+5iPwGKWkQ8VU1KCkKVHfDBISxZWM6V0+z9FzySvmN3n0dmOSOegH&#10;QDFO8V1YnsyYHNRoSgf6DUW9it0wxAzHnhUNo/kQBv3io+BitUpJKCbLwsZsLY+lI2YR0Nf+jTl7&#10;Rj0gX08waoqV78AfcuOf3q4OASlIzER8BzTPsKMQE2HnRxOV/qufsq5Pe/kT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DQ&#10;x+zwFAIAACIEAAAOAAAAAAAAAAAAAAAAAC4CAABkcnMvZTJvRG9jLnhtbFBLAQItABQABgAIAAAA&#10;IQCmY2Sj3QAAAAQBAAAPAAAAAAAAAAAAAAAAAG4EAABkcnMvZG93bnJldi54bWxQSwUGAAAAAAQA&#10;BADzAAAAeAUAAAAA&#10;" filled="f" stroked="f">
              <v:textbox style="mso-fit-shape-to-text:t" inset="0,15pt,20pt,0">
                <w:txbxContent>
                  <w:p w14:paraId="0B323F94" w14:textId="21BDBF26" w:rsidR="00BF3804" w:rsidRPr="00BF3804" w:rsidRDefault="00BF3804" w:rsidP="00BF3804">
                    <w:pPr>
                      <w:rPr>
                        <w:rFonts w:ascii="Calibri" w:eastAsia="Calibri" w:hAnsi="Calibri" w:cs="Calibri"/>
                        <w:noProof/>
                        <w:color w:val="FF0000"/>
                      </w:rPr>
                    </w:pPr>
                    <w:r w:rsidRPr="00BF3804">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17445951">
    <w:abstractNumId w:val="0"/>
  </w:num>
  <w:num w:numId="2" w16cid:durableId="1191340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2716E"/>
    <w:rsid w:val="000362DD"/>
    <w:rsid w:val="0003738C"/>
    <w:rsid w:val="00037953"/>
    <w:rsid w:val="000417AC"/>
    <w:rsid w:val="00041961"/>
    <w:rsid w:val="0004268F"/>
    <w:rsid w:val="000473CB"/>
    <w:rsid w:val="00052957"/>
    <w:rsid w:val="00055FB8"/>
    <w:rsid w:val="00065B56"/>
    <w:rsid w:val="0007028E"/>
    <w:rsid w:val="00070E0A"/>
    <w:rsid w:val="000721E8"/>
    <w:rsid w:val="000731CD"/>
    <w:rsid w:val="0007502C"/>
    <w:rsid w:val="00077C75"/>
    <w:rsid w:val="000800F2"/>
    <w:rsid w:val="0008271D"/>
    <w:rsid w:val="00090669"/>
    <w:rsid w:val="00091D86"/>
    <w:rsid w:val="00092BE6"/>
    <w:rsid w:val="000A108D"/>
    <w:rsid w:val="000A56AB"/>
    <w:rsid w:val="000B04AD"/>
    <w:rsid w:val="000B2946"/>
    <w:rsid w:val="000B662F"/>
    <w:rsid w:val="000B77F6"/>
    <w:rsid w:val="000C4E86"/>
    <w:rsid w:val="000D317C"/>
    <w:rsid w:val="000E40A8"/>
    <w:rsid w:val="000F0DCE"/>
    <w:rsid w:val="00101B1F"/>
    <w:rsid w:val="001043DB"/>
    <w:rsid w:val="00107A6D"/>
    <w:rsid w:val="00107ADB"/>
    <w:rsid w:val="00111102"/>
    <w:rsid w:val="0011515E"/>
    <w:rsid w:val="001173C8"/>
    <w:rsid w:val="00124263"/>
    <w:rsid w:val="00126EDB"/>
    <w:rsid w:val="001276F0"/>
    <w:rsid w:val="00131E0E"/>
    <w:rsid w:val="00132183"/>
    <w:rsid w:val="00135A7E"/>
    <w:rsid w:val="00140916"/>
    <w:rsid w:val="00145175"/>
    <w:rsid w:val="0015032B"/>
    <w:rsid w:val="00153B4D"/>
    <w:rsid w:val="00161D2B"/>
    <w:rsid w:val="001622C8"/>
    <w:rsid w:val="00162582"/>
    <w:rsid w:val="0016610C"/>
    <w:rsid w:val="001707A5"/>
    <w:rsid w:val="00170C12"/>
    <w:rsid w:val="0017455C"/>
    <w:rsid w:val="001758FB"/>
    <w:rsid w:val="001761E8"/>
    <w:rsid w:val="00180C8E"/>
    <w:rsid w:val="0018318D"/>
    <w:rsid w:val="00185735"/>
    <w:rsid w:val="00192FC2"/>
    <w:rsid w:val="0019435F"/>
    <w:rsid w:val="001A42B3"/>
    <w:rsid w:val="001B51E4"/>
    <w:rsid w:val="001C0015"/>
    <w:rsid w:val="001C0174"/>
    <w:rsid w:val="001C2A4E"/>
    <w:rsid w:val="001D00F2"/>
    <w:rsid w:val="001D5696"/>
    <w:rsid w:val="001D5E3B"/>
    <w:rsid w:val="001E0971"/>
    <w:rsid w:val="001E176E"/>
    <w:rsid w:val="001E3129"/>
    <w:rsid w:val="001E4028"/>
    <w:rsid w:val="001E6064"/>
    <w:rsid w:val="001E7E47"/>
    <w:rsid w:val="001F0D5A"/>
    <w:rsid w:val="001F0FB0"/>
    <w:rsid w:val="001F2446"/>
    <w:rsid w:val="001F7D5D"/>
    <w:rsid w:val="00201054"/>
    <w:rsid w:val="00203E26"/>
    <w:rsid w:val="00217DD4"/>
    <w:rsid w:val="00222B08"/>
    <w:rsid w:val="00226F54"/>
    <w:rsid w:val="00237B0A"/>
    <w:rsid w:val="0024384D"/>
    <w:rsid w:val="002461AD"/>
    <w:rsid w:val="002469D2"/>
    <w:rsid w:val="002470BE"/>
    <w:rsid w:val="0025038F"/>
    <w:rsid w:val="00251C1C"/>
    <w:rsid w:val="00252FE6"/>
    <w:rsid w:val="002568FE"/>
    <w:rsid w:val="00266573"/>
    <w:rsid w:val="002708E0"/>
    <w:rsid w:val="00270CEB"/>
    <w:rsid w:val="00270D6C"/>
    <w:rsid w:val="00274B1F"/>
    <w:rsid w:val="00275FBE"/>
    <w:rsid w:val="00283866"/>
    <w:rsid w:val="00283A92"/>
    <w:rsid w:val="00286EC1"/>
    <w:rsid w:val="002908C7"/>
    <w:rsid w:val="00290A57"/>
    <w:rsid w:val="00291F86"/>
    <w:rsid w:val="00296DC0"/>
    <w:rsid w:val="002977E4"/>
    <w:rsid w:val="002A24ED"/>
    <w:rsid w:val="002A5214"/>
    <w:rsid w:val="002A7701"/>
    <w:rsid w:val="002B06D5"/>
    <w:rsid w:val="002C5BC1"/>
    <w:rsid w:val="002C5EF9"/>
    <w:rsid w:val="002D04B7"/>
    <w:rsid w:val="002D0D93"/>
    <w:rsid w:val="002D1E6B"/>
    <w:rsid w:val="002E6C3E"/>
    <w:rsid w:val="002E7B38"/>
    <w:rsid w:val="002F0C61"/>
    <w:rsid w:val="00303B98"/>
    <w:rsid w:val="00305021"/>
    <w:rsid w:val="00305B18"/>
    <w:rsid w:val="00317224"/>
    <w:rsid w:val="0031788C"/>
    <w:rsid w:val="00320885"/>
    <w:rsid w:val="00337C40"/>
    <w:rsid w:val="00340064"/>
    <w:rsid w:val="00343A8B"/>
    <w:rsid w:val="003455D1"/>
    <w:rsid w:val="00346F2F"/>
    <w:rsid w:val="00347EA0"/>
    <w:rsid w:val="0035352B"/>
    <w:rsid w:val="00363B5E"/>
    <w:rsid w:val="00363C31"/>
    <w:rsid w:val="00370475"/>
    <w:rsid w:val="003724B4"/>
    <w:rsid w:val="00374298"/>
    <w:rsid w:val="00374F61"/>
    <w:rsid w:val="00383CD5"/>
    <w:rsid w:val="00384B68"/>
    <w:rsid w:val="00385D55"/>
    <w:rsid w:val="003909B5"/>
    <w:rsid w:val="00392938"/>
    <w:rsid w:val="00397D47"/>
    <w:rsid w:val="003B1B52"/>
    <w:rsid w:val="003B2261"/>
    <w:rsid w:val="003B238E"/>
    <w:rsid w:val="003B3B8B"/>
    <w:rsid w:val="003B57D0"/>
    <w:rsid w:val="003B63CD"/>
    <w:rsid w:val="003C0318"/>
    <w:rsid w:val="003C041A"/>
    <w:rsid w:val="003C7AE2"/>
    <w:rsid w:val="003D1293"/>
    <w:rsid w:val="003D5C03"/>
    <w:rsid w:val="003E456F"/>
    <w:rsid w:val="003E523A"/>
    <w:rsid w:val="003E6ABF"/>
    <w:rsid w:val="003E731B"/>
    <w:rsid w:val="003E7784"/>
    <w:rsid w:val="003F55C5"/>
    <w:rsid w:val="00400651"/>
    <w:rsid w:val="004026AB"/>
    <w:rsid w:val="00406B2F"/>
    <w:rsid w:val="00407A01"/>
    <w:rsid w:val="00407D7C"/>
    <w:rsid w:val="00412B31"/>
    <w:rsid w:val="004231C5"/>
    <w:rsid w:val="004259A0"/>
    <w:rsid w:val="00435C88"/>
    <w:rsid w:val="004419E8"/>
    <w:rsid w:val="004571CE"/>
    <w:rsid w:val="00467DD4"/>
    <w:rsid w:val="004724E0"/>
    <w:rsid w:val="004752CD"/>
    <w:rsid w:val="004773F9"/>
    <w:rsid w:val="00477A56"/>
    <w:rsid w:val="0048094B"/>
    <w:rsid w:val="00482815"/>
    <w:rsid w:val="0048308A"/>
    <w:rsid w:val="00486B17"/>
    <w:rsid w:val="00493716"/>
    <w:rsid w:val="00494677"/>
    <w:rsid w:val="004A0B69"/>
    <w:rsid w:val="004A4041"/>
    <w:rsid w:val="004A4ECC"/>
    <w:rsid w:val="004B21B8"/>
    <w:rsid w:val="004B6046"/>
    <w:rsid w:val="004C06AE"/>
    <w:rsid w:val="004D21E2"/>
    <w:rsid w:val="004D2D44"/>
    <w:rsid w:val="004D34E9"/>
    <w:rsid w:val="004E5D78"/>
    <w:rsid w:val="004E64DE"/>
    <w:rsid w:val="004E7518"/>
    <w:rsid w:val="004E7DC6"/>
    <w:rsid w:val="004F1619"/>
    <w:rsid w:val="004F2E3E"/>
    <w:rsid w:val="004F488E"/>
    <w:rsid w:val="004F61B3"/>
    <w:rsid w:val="0050004E"/>
    <w:rsid w:val="0050136E"/>
    <w:rsid w:val="00501ED3"/>
    <w:rsid w:val="00503BAF"/>
    <w:rsid w:val="00505F9B"/>
    <w:rsid w:val="00507F5C"/>
    <w:rsid w:val="0051315A"/>
    <w:rsid w:val="00516478"/>
    <w:rsid w:val="00517421"/>
    <w:rsid w:val="00531B5C"/>
    <w:rsid w:val="00536024"/>
    <w:rsid w:val="00540D87"/>
    <w:rsid w:val="00547E63"/>
    <w:rsid w:val="00550707"/>
    <w:rsid w:val="005608B2"/>
    <w:rsid w:val="005613E7"/>
    <w:rsid w:val="005655D9"/>
    <w:rsid w:val="0056767E"/>
    <w:rsid w:val="005717D3"/>
    <w:rsid w:val="00576D0B"/>
    <w:rsid w:val="005772D4"/>
    <w:rsid w:val="00586EA8"/>
    <w:rsid w:val="00587655"/>
    <w:rsid w:val="00593322"/>
    <w:rsid w:val="00595B3F"/>
    <w:rsid w:val="005A1143"/>
    <w:rsid w:val="005B0DDE"/>
    <w:rsid w:val="005B23CD"/>
    <w:rsid w:val="005B513C"/>
    <w:rsid w:val="005B608A"/>
    <w:rsid w:val="005B6E9C"/>
    <w:rsid w:val="005C1BEF"/>
    <w:rsid w:val="005D0AEF"/>
    <w:rsid w:val="005D153B"/>
    <w:rsid w:val="005D5A39"/>
    <w:rsid w:val="005D5F2B"/>
    <w:rsid w:val="005E207A"/>
    <w:rsid w:val="005E21D1"/>
    <w:rsid w:val="005F155C"/>
    <w:rsid w:val="005F395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825A7"/>
    <w:rsid w:val="006827B8"/>
    <w:rsid w:val="00685003"/>
    <w:rsid w:val="00691B40"/>
    <w:rsid w:val="006958EC"/>
    <w:rsid w:val="006A02A6"/>
    <w:rsid w:val="006A0B0F"/>
    <w:rsid w:val="006A275B"/>
    <w:rsid w:val="006A3076"/>
    <w:rsid w:val="006A3DE0"/>
    <w:rsid w:val="006A7947"/>
    <w:rsid w:val="006B37E3"/>
    <w:rsid w:val="006B3E8D"/>
    <w:rsid w:val="006B569A"/>
    <w:rsid w:val="006B655A"/>
    <w:rsid w:val="006B7C2A"/>
    <w:rsid w:val="006C29AF"/>
    <w:rsid w:val="006C6406"/>
    <w:rsid w:val="006D030C"/>
    <w:rsid w:val="006D10B7"/>
    <w:rsid w:val="006D1B76"/>
    <w:rsid w:val="006D1C77"/>
    <w:rsid w:val="006D33B7"/>
    <w:rsid w:val="006E2223"/>
    <w:rsid w:val="006E4C74"/>
    <w:rsid w:val="006F0B44"/>
    <w:rsid w:val="006F426F"/>
    <w:rsid w:val="006F7662"/>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40559"/>
    <w:rsid w:val="0074108A"/>
    <w:rsid w:val="00743568"/>
    <w:rsid w:val="00743C8C"/>
    <w:rsid w:val="00750250"/>
    <w:rsid w:val="0075298E"/>
    <w:rsid w:val="00754ACE"/>
    <w:rsid w:val="00755B22"/>
    <w:rsid w:val="00755EB2"/>
    <w:rsid w:val="00760385"/>
    <w:rsid w:val="0076088F"/>
    <w:rsid w:val="00760B30"/>
    <w:rsid w:val="00776F22"/>
    <w:rsid w:val="0077701C"/>
    <w:rsid w:val="00777E42"/>
    <w:rsid w:val="00781BAB"/>
    <w:rsid w:val="00783FDB"/>
    <w:rsid w:val="007909F3"/>
    <w:rsid w:val="007916A5"/>
    <w:rsid w:val="007940C7"/>
    <w:rsid w:val="007A311D"/>
    <w:rsid w:val="007A4297"/>
    <w:rsid w:val="007A71C5"/>
    <w:rsid w:val="007A7DF3"/>
    <w:rsid w:val="007B04BD"/>
    <w:rsid w:val="007B2DF7"/>
    <w:rsid w:val="007B316F"/>
    <w:rsid w:val="007B60B8"/>
    <w:rsid w:val="007D2023"/>
    <w:rsid w:val="007D2B83"/>
    <w:rsid w:val="007F6176"/>
    <w:rsid w:val="007F7E46"/>
    <w:rsid w:val="00802022"/>
    <w:rsid w:val="00810969"/>
    <w:rsid w:val="008152CE"/>
    <w:rsid w:val="00816DFC"/>
    <w:rsid w:val="0081747C"/>
    <w:rsid w:val="00820EA5"/>
    <w:rsid w:val="00822AEB"/>
    <w:rsid w:val="00832E4C"/>
    <w:rsid w:val="00836776"/>
    <w:rsid w:val="008377B1"/>
    <w:rsid w:val="00837BE9"/>
    <w:rsid w:val="00841350"/>
    <w:rsid w:val="0084297E"/>
    <w:rsid w:val="00843472"/>
    <w:rsid w:val="00843B60"/>
    <w:rsid w:val="00845D40"/>
    <w:rsid w:val="00845D66"/>
    <w:rsid w:val="008515B5"/>
    <w:rsid w:val="00851B7F"/>
    <w:rsid w:val="008548A1"/>
    <w:rsid w:val="00860C68"/>
    <w:rsid w:val="00862338"/>
    <w:rsid w:val="00865477"/>
    <w:rsid w:val="008664A8"/>
    <w:rsid w:val="0087017C"/>
    <w:rsid w:val="00874C4F"/>
    <w:rsid w:val="0087734E"/>
    <w:rsid w:val="00881CEA"/>
    <w:rsid w:val="0088689B"/>
    <w:rsid w:val="00887C6E"/>
    <w:rsid w:val="00896F6B"/>
    <w:rsid w:val="008A11BE"/>
    <w:rsid w:val="008A3CEF"/>
    <w:rsid w:val="008A4630"/>
    <w:rsid w:val="008A5A5E"/>
    <w:rsid w:val="008B14BA"/>
    <w:rsid w:val="008B1C5F"/>
    <w:rsid w:val="008B27B4"/>
    <w:rsid w:val="008B5D33"/>
    <w:rsid w:val="008C37C8"/>
    <w:rsid w:val="008C4695"/>
    <w:rsid w:val="008C5002"/>
    <w:rsid w:val="008D0547"/>
    <w:rsid w:val="008D5155"/>
    <w:rsid w:val="008D6A46"/>
    <w:rsid w:val="008E0572"/>
    <w:rsid w:val="008E0765"/>
    <w:rsid w:val="008E3BA6"/>
    <w:rsid w:val="00910DA7"/>
    <w:rsid w:val="00910F49"/>
    <w:rsid w:val="0091333D"/>
    <w:rsid w:val="00914F43"/>
    <w:rsid w:val="00917183"/>
    <w:rsid w:val="00925C58"/>
    <w:rsid w:val="00933564"/>
    <w:rsid w:val="00933D64"/>
    <w:rsid w:val="00945F8C"/>
    <w:rsid w:val="0095019E"/>
    <w:rsid w:val="00950F30"/>
    <w:rsid w:val="00951083"/>
    <w:rsid w:val="009527C0"/>
    <w:rsid w:val="00953BF5"/>
    <w:rsid w:val="0095642F"/>
    <w:rsid w:val="0095686F"/>
    <w:rsid w:val="00956A73"/>
    <w:rsid w:val="009621A7"/>
    <w:rsid w:val="0097137B"/>
    <w:rsid w:val="00973C1C"/>
    <w:rsid w:val="00977284"/>
    <w:rsid w:val="00982BC7"/>
    <w:rsid w:val="009941A9"/>
    <w:rsid w:val="009A2140"/>
    <w:rsid w:val="009A5829"/>
    <w:rsid w:val="009A5E7F"/>
    <w:rsid w:val="009B483E"/>
    <w:rsid w:val="009B63B6"/>
    <w:rsid w:val="009B7949"/>
    <w:rsid w:val="009C3F65"/>
    <w:rsid w:val="009C4931"/>
    <w:rsid w:val="009D15C1"/>
    <w:rsid w:val="009D1EEC"/>
    <w:rsid w:val="009D3818"/>
    <w:rsid w:val="009D434D"/>
    <w:rsid w:val="009D6AD5"/>
    <w:rsid w:val="009E38EE"/>
    <w:rsid w:val="009E3C98"/>
    <w:rsid w:val="009E65F9"/>
    <w:rsid w:val="009E7043"/>
    <w:rsid w:val="009F176C"/>
    <w:rsid w:val="00A016B6"/>
    <w:rsid w:val="00A02D65"/>
    <w:rsid w:val="00A05700"/>
    <w:rsid w:val="00A126C0"/>
    <w:rsid w:val="00A14B6B"/>
    <w:rsid w:val="00A17B62"/>
    <w:rsid w:val="00A21EF6"/>
    <w:rsid w:val="00A30660"/>
    <w:rsid w:val="00A30D36"/>
    <w:rsid w:val="00A32661"/>
    <w:rsid w:val="00A35BA7"/>
    <w:rsid w:val="00A36D4C"/>
    <w:rsid w:val="00A42382"/>
    <w:rsid w:val="00A432C6"/>
    <w:rsid w:val="00A46CD3"/>
    <w:rsid w:val="00A54A40"/>
    <w:rsid w:val="00A54C28"/>
    <w:rsid w:val="00A553B7"/>
    <w:rsid w:val="00A56600"/>
    <w:rsid w:val="00A60FA2"/>
    <w:rsid w:val="00A81420"/>
    <w:rsid w:val="00A81623"/>
    <w:rsid w:val="00A81879"/>
    <w:rsid w:val="00A8405F"/>
    <w:rsid w:val="00A87E65"/>
    <w:rsid w:val="00A95704"/>
    <w:rsid w:val="00AA0A7F"/>
    <w:rsid w:val="00AA1CA5"/>
    <w:rsid w:val="00AA3317"/>
    <w:rsid w:val="00AA4D0E"/>
    <w:rsid w:val="00AB37A5"/>
    <w:rsid w:val="00AC14F4"/>
    <w:rsid w:val="00AC4D0D"/>
    <w:rsid w:val="00AC4FE9"/>
    <w:rsid w:val="00AD4891"/>
    <w:rsid w:val="00AF0FC6"/>
    <w:rsid w:val="00B01F2A"/>
    <w:rsid w:val="00B02A59"/>
    <w:rsid w:val="00B04A75"/>
    <w:rsid w:val="00B0527E"/>
    <w:rsid w:val="00B0535F"/>
    <w:rsid w:val="00B07EAD"/>
    <w:rsid w:val="00B135E3"/>
    <w:rsid w:val="00B17CAC"/>
    <w:rsid w:val="00B249D5"/>
    <w:rsid w:val="00B26217"/>
    <w:rsid w:val="00B36E66"/>
    <w:rsid w:val="00B37423"/>
    <w:rsid w:val="00B4071E"/>
    <w:rsid w:val="00B426A3"/>
    <w:rsid w:val="00B47BE5"/>
    <w:rsid w:val="00B52362"/>
    <w:rsid w:val="00B640B9"/>
    <w:rsid w:val="00B64F41"/>
    <w:rsid w:val="00B72528"/>
    <w:rsid w:val="00B73476"/>
    <w:rsid w:val="00B75422"/>
    <w:rsid w:val="00B77165"/>
    <w:rsid w:val="00B77332"/>
    <w:rsid w:val="00B82B66"/>
    <w:rsid w:val="00B833CE"/>
    <w:rsid w:val="00B959D3"/>
    <w:rsid w:val="00B96346"/>
    <w:rsid w:val="00BA7557"/>
    <w:rsid w:val="00BB0F0C"/>
    <w:rsid w:val="00BB1593"/>
    <w:rsid w:val="00BB23EE"/>
    <w:rsid w:val="00BC07AD"/>
    <w:rsid w:val="00BC5B2C"/>
    <w:rsid w:val="00BC6C35"/>
    <w:rsid w:val="00BD59EC"/>
    <w:rsid w:val="00BD7754"/>
    <w:rsid w:val="00BE035A"/>
    <w:rsid w:val="00BE0863"/>
    <w:rsid w:val="00BE5D69"/>
    <w:rsid w:val="00BF1E0E"/>
    <w:rsid w:val="00BF3804"/>
    <w:rsid w:val="00BF5302"/>
    <w:rsid w:val="00C008E1"/>
    <w:rsid w:val="00C01828"/>
    <w:rsid w:val="00C01BF1"/>
    <w:rsid w:val="00C037A3"/>
    <w:rsid w:val="00C047E4"/>
    <w:rsid w:val="00C116A3"/>
    <w:rsid w:val="00C15E5E"/>
    <w:rsid w:val="00C2458A"/>
    <w:rsid w:val="00C270E2"/>
    <w:rsid w:val="00C313E4"/>
    <w:rsid w:val="00C3192B"/>
    <w:rsid w:val="00C31A51"/>
    <w:rsid w:val="00C33C94"/>
    <w:rsid w:val="00C4427E"/>
    <w:rsid w:val="00C463DA"/>
    <w:rsid w:val="00C4732E"/>
    <w:rsid w:val="00C50825"/>
    <w:rsid w:val="00C55679"/>
    <w:rsid w:val="00C5639E"/>
    <w:rsid w:val="00C62118"/>
    <w:rsid w:val="00C64807"/>
    <w:rsid w:val="00C648F8"/>
    <w:rsid w:val="00C67752"/>
    <w:rsid w:val="00C716B8"/>
    <w:rsid w:val="00C74DC9"/>
    <w:rsid w:val="00C766B5"/>
    <w:rsid w:val="00C82A23"/>
    <w:rsid w:val="00C8361F"/>
    <w:rsid w:val="00C84A98"/>
    <w:rsid w:val="00C873DF"/>
    <w:rsid w:val="00C9071D"/>
    <w:rsid w:val="00C947A2"/>
    <w:rsid w:val="00C95A6D"/>
    <w:rsid w:val="00C97834"/>
    <w:rsid w:val="00CA39CE"/>
    <w:rsid w:val="00CA6525"/>
    <w:rsid w:val="00CB3949"/>
    <w:rsid w:val="00CB5882"/>
    <w:rsid w:val="00CC56ED"/>
    <w:rsid w:val="00CC6E9D"/>
    <w:rsid w:val="00CD40D9"/>
    <w:rsid w:val="00CE4169"/>
    <w:rsid w:val="00CE436E"/>
    <w:rsid w:val="00CE4873"/>
    <w:rsid w:val="00CE59A8"/>
    <w:rsid w:val="00CE66E9"/>
    <w:rsid w:val="00CF5BF8"/>
    <w:rsid w:val="00D02444"/>
    <w:rsid w:val="00D069F9"/>
    <w:rsid w:val="00D071F7"/>
    <w:rsid w:val="00D0754D"/>
    <w:rsid w:val="00D166E4"/>
    <w:rsid w:val="00D1680A"/>
    <w:rsid w:val="00D22C55"/>
    <w:rsid w:val="00D2301C"/>
    <w:rsid w:val="00D24F4F"/>
    <w:rsid w:val="00D25A1C"/>
    <w:rsid w:val="00D3075D"/>
    <w:rsid w:val="00D30A10"/>
    <w:rsid w:val="00D317FA"/>
    <w:rsid w:val="00D3199F"/>
    <w:rsid w:val="00D3419E"/>
    <w:rsid w:val="00D35DB5"/>
    <w:rsid w:val="00D36253"/>
    <w:rsid w:val="00D4158F"/>
    <w:rsid w:val="00D41E41"/>
    <w:rsid w:val="00D4506D"/>
    <w:rsid w:val="00D5008F"/>
    <w:rsid w:val="00D57A27"/>
    <w:rsid w:val="00D6064E"/>
    <w:rsid w:val="00D66716"/>
    <w:rsid w:val="00D67CF6"/>
    <w:rsid w:val="00D70547"/>
    <w:rsid w:val="00D91DE8"/>
    <w:rsid w:val="00D920D0"/>
    <w:rsid w:val="00D9501A"/>
    <w:rsid w:val="00D962AF"/>
    <w:rsid w:val="00DA6EF0"/>
    <w:rsid w:val="00DB1876"/>
    <w:rsid w:val="00DB2DC5"/>
    <w:rsid w:val="00DC3124"/>
    <w:rsid w:val="00DC790E"/>
    <w:rsid w:val="00DE0F9F"/>
    <w:rsid w:val="00DE1C2E"/>
    <w:rsid w:val="00DE1F5E"/>
    <w:rsid w:val="00DE45BF"/>
    <w:rsid w:val="00E00728"/>
    <w:rsid w:val="00E01E10"/>
    <w:rsid w:val="00E02F04"/>
    <w:rsid w:val="00E0501A"/>
    <w:rsid w:val="00E1059B"/>
    <w:rsid w:val="00E1154A"/>
    <w:rsid w:val="00E129D1"/>
    <w:rsid w:val="00E14DCB"/>
    <w:rsid w:val="00E1666A"/>
    <w:rsid w:val="00E16FB4"/>
    <w:rsid w:val="00E17821"/>
    <w:rsid w:val="00E21071"/>
    <w:rsid w:val="00E22089"/>
    <w:rsid w:val="00E23CFE"/>
    <w:rsid w:val="00E25479"/>
    <w:rsid w:val="00E30037"/>
    <w:rsid w:val="00E33E88"/>
    <w:rsid w:val="00E372B2"/>
    <w:rsid w:val="00E37857"/>
    <w:rsid w:val="00E441F5"/>
    <w:rsid w:val="00E511A9"/>
    <w:rsid w:val="00E52961"/>
    <w:rsid w:val="00E53F6A"/>
    <w:rsid w:val="00E6741E"/>
    <w:rsid w:val="00E775C6"/>
    <w:rsid w:val="00E85146"/>
    <w:rsid w:val="00E87D16"/>
    <w:rsid w:val="00E90E4E"/>
    <w:rsid w:val="00E97A10"/>
    <w:rsid w:val="00EA12D7"/>
    <w:rsid w:val="00EA58AF"/>
    <w:rsid w:val="00EA6954"/>
    <w:rsid w:val="00EA7D70"/>
    <w:rsid w:val="00EB2C33"/>
    <w:rsid w:val="00EB39C6"/>
    <w:rsid w:val="00EB6385"/>
    <w:rsid w:val="00EC2D1A"/>
    <w:rsid w:val="00EC46D8"/>
    <w:rsid w:val="00EC6DC9"/>
    <w:rsid w:val="00ED156E"/>
    <w:rsid w:val="00ED1F41"/>
    <w:rsid w:val="00ED3142"/>
    <w:rsid w:val="00EE21B2"/>
    <w:rsid w:val="00EE5364"/>
    <w:rsid w:val="00EF15D9"/>
    <w:rsid w:val="00EF1B74"/>
    <w:rsid w:val="00EF462B"/>
    <w:rsid w:val="00EF4AF9"/>
    <w:rsid w:val="00F03186"/>
    <w:rsid w:val="00F036DD"/>
    <w:rsid w:val="00F06D6C"/>
    <w:rsid w:val="00F127A9"/>
    <w:rsid w:val="00F12B18"/>
    <w:rsid w:val="00F235FC"/>
    <w:rsid w:val="00F31299"/>
    <w:rsid w:val="00F34BC6"/>
    <w:rsid w:val="00F365A7"/>
    <w:rsid w:val="00F4249D"/>
    <w:rsid w:val="00F43F94"/>
    <w:rsid w:val="00F45B3F"/>
    <w:rsid w:val="00F46D12"/>
    <w:rsid w:val="00F52259"/>
    <w:rsid w:val="00F52F70"/>
    <w:rsid w:val="00F562AB"/>
    <w:rsid w:val="00F5640B"/>
    <w:rsid w:val="00F60A85"/>
    <w:rsid w:val="00F624AA"/>
    <w:rsid w:val="00F63C54"/>
    <w:rsid w:val="00F65A0B"/>
    <w:rsid w:val="00F66DE8"/>
    <w:rsid w:val="00F7229E"/>
    <w:rsid w:val="00F733A3"/>
    <w:rsid w:val="00F738B8"/>
    <w:rsid w:val="00F75933"/>
    <w:rsid w:val="00F80021"/>
    <w:rsid w:val="00F92674"/>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7481"/>
    <w:rsid w:val="00FF1454"/>
    <w:rsid w:val="00FF30B7"/>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uiPriority w:val="9"/>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iPriority w:val="9"/>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iPriority w:val="9"/>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iPriority w:val="9"/>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iPriority w:val="9"/>
    <w:semiHidden/>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iPriority w:val="9"/>
    <w:semiHidden/>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uiPriority w:val="22"/>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uiPriority w:val="99"/>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Textonotaalfinal">
    <w:name w:val="endnote text"/>
    <w:basedOn w:val="Normal"/>
    <w:link w:val="TextonotaalfinalCar"/>
    <w:uiPriority w:val="99"/>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iPriority w:val="99"/>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59"/>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semiHidden/>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2E3E"/>
    <w:rPr>
      <w:rFonts w:ascii="Lucida Grande" w:eastAsia="Times New Roman" w:hAnsi="Lucida Grande" w:cs="Lucida Grande"/>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A4748-293F-4783-ADF9-E23A8F7C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670</Words>
  <Characters>3691</Characters>
  <Application>Microsoft Office Word</Application>
  <DocSecurity>0</DocSecurity>
  <Lines>30</Lines>
  <Paragraphs>8</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
      <vt:lpstr/>
      <vt:lpstr/>
      <vt:lpstr>TÍTULO</vt:lpstr>
      <vt:lpstr>TÍTULO 1</vt:lpstr>
      <vt:lpstr>    Título 2</vt:lpstr>
      <vt:lpstr>        Título 3</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Edwin Alberto Vargas Antolínez</cp:lastModifiedBy>
  <cp:revision>9</cp:revision>
  <dcterms:created xsi:type="dcterms:W3CDTF">2025-01-21T01:22:00Z</dcterms:created>
  <dcterms:modified xsi:type="dcterms:W3CDTF">2026-01-22T21:02:00Z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230ddf09,7a7c24ab,1c4bae69</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2025-01-16T22:59:28Z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adcece6a-c805-46e7-9d3c-c367ba196a0c</vt:lpwstr>
  </property>
  <property fmtid="{D5CDD505-2E9C-101B-9397-08002B2CF9AE}" pid="11" name="MSIP_Label_7c9276b6-75f1-4620-a6a2-153244a3486e_ContentBits">
    <vt:lpwstr>1</vt:lpwstr>
  </property>
</Properties>
</file>