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D2D76" w14:textId="14038139" w:rsidR="0082232C" w:rsidRPr="0082232C" w:rsidRDefault="00232FD6" w:rsidP="0082232C">
      <w:pPr>
        <w:autoSpaceDE w:val="0"/>
        <w:adjustRightInd w:val="0"/>
        <w:jc w:val="both"/>
        <w:rPr>
          <w:rFonts w:ascii="Verdana" w:hAnsi="Verdana"/>
          <w:sz w:val="22"/>
          <w:szCs w:val="22"/>
        </w:rPr>
      </w:pPr>
      <w:r w:rsidRPr="00232FD6">
        <w:rPr>
          <w:rFonts w:ascii="Arial Narrow" w:hAnsi="Arial Narrow"/>
          <w:b/>
          <w:bCs/>
          <w:sz w:val="22"/>
          <w:szCs w:val="22"/>
        </w:rPr>
        <w:t>OBJETO:</w:t>
      </w:r>
      <w:r>
        <w:rPr>
          <w:rFonts w:ascii="Arial Narrow" w:hAnsi="Arial Narrow"/>
          <w:sz w:val="22"/>
          <w:szCs w:val="22"/>
        </w:rPr>
        <w:t xml:space="preserve"> </w:t>
      </w:r>
      <w:bookmarkStart w:id="0" w:name="_Hlk220311638"/>
      <w:r w:rsidR="0082232C" w:rsidRPr="00C92EDB">
        <w:rPr>
          <w:rFonts w:ascii="Verdana" w:hAnsi="Verdana"/>
          <w:sz w:val="22"/>
          <w:szCs w:val="22"/>
        </w:rPr>
        <w:t xml:space="preserve">DR07-3202032-1-018 </w:t>
      </w:r>
      <w:r w:rsidR="0082232C">
        <w:rPr>
          <w:rFonts w:ascii="Verdana" w:hAnsi="Verdana"/>
          <w:sz w:val="22"/>
          <w:szCs w:val="22"/>
        </w:rPr>
        <w:t xml:space="preserve">- </w:t>
      </w:r>
      <w:r w:rsidR="0082232C" w:rsidRPr="00C92EDB">
        <w:rPr>
          <w:rFonts w:ascii="Verdana" w:hAnsi="Verdana"/>
          <w:sz w:val="22"/>
          <w:szCs w:val="22"/>
        </w:rPr>
        <w:t>DR05-3202010-24-048</w:t>
      </w:r>
      <w:r w:rsidR="0082232C">
        <w:rPr>
          <w:rFonts w:ascii="Verdana" w:hAnsi="Verdana"/>
          <w:sz w:val="22"/>
          <w:szCs w:val="22"/>
        </w:rPr>
        <w:t xml:space="preserve"> - </w:t>
      </w:r>
      <w:r w:rsidR="0082232C" w:rsidRPr="00C92EDB">
        <w:rPr>
          <w:rFonts w:ascii="Verdana" w:hAnsi="Verdana"/>
          <w:sz w:val="22"/>
          <w:szCs w:val="22"/>
        </w:rPr>
        <w:t xml:space="preserve">DR05-3202010-24-049 Suministro de combustible (Gasolina y Biodiesel ACPM) y lubricantes (aceites) a través de una estación de servicio ubicada en el municipio de La Macarena-Meta, destinado al parque automotor terrestre y fluvial asignado a los Parques Nacionales Naturales Sierra de La Macarena y </w:t>
      </w:r>
      <w:proofErr w:type="spellStart"/>
      <w:r w:rsidR="0082232C" w:rsidRPr="00C92EDB">
        <w:rPr>
          <w:rFonts w:ascii="Verdana" w:hAnsi="Verdana"/>
          <w:sz w:val="22"/>
          <w:szCs w:val="22"/>
        </w:rPr>
        <w:t>Tinigua</w:t>
      </w:r>
      <w:proofErr w:type="spellEnd"/>
      <w:r w:rsidR="0082232C" w:rsidRPr="00C92EDB">
        <w:rPr>
          <w:rFonts w:ascii="Verdana" w:hAnsi="Verdana"/>
          <w:sz w:val="22"/>
          <w:szCs w:val="22"/>
        </w:rPr>
        <w:t>, para garantizar la movilidad y operatividad en el marco del proyecto de conservación</w:t>
      </w:r>
      <w:bookmarkEnd w:id="0"/>
      <w:r w:rsidR="0082232C" w:rsidRPr="0074621E">
        <w:rPr>
          <w:rFonts w:ascii="Verdana" w:hAnsi="Verdana"/>
          <w:sz w:val="22"/>
          <w:szCs w:val="22"/>
        </w:rPr>
        <w:t>.</w:t>
      </w:r>
    </w:p>
    <w:p w14:paraId="699DD4B4" w14:textId="77777777" w:rsidR="0082232C" w:rsidRPr="00243AEF" w:rsidRDefault="0082232C" w:rsidP="00243AEF">
      <w:pPr>
        <w:rPr>
          <w:rFonts w:ascii="Arial Narrow" w:hAnsi="Arial Narrow"/>
          <w:sz w:val="22"/>
          <w:szCs w:val="22"/>
        </w:rPr>
      </w:pPr>
    </w:p>
    <w:p w14:paraId="5327DC47" w14:textId="0BE8FE03" w:rsidR="0092656A" w:rsidRPr="00243AEF" w:rsidRDefault="0092656A" w:rsidP="00243AEF">
      <w:pPr>
        <w:jc w:val="center"/>
        <w:rPr>
          <w:rFonts w:ascii="Arial Narrow" w:hAnsi="Arial Narrow"/>
          <w:b/>
          <w:i/>
          <w:sz w:val="22"/>
          <w:szCs w:val="22"/>
        </w:rPr>
      </w:pPr>
    </w:p>
    <w:p w14:paraId="1337E713" w14:textId="285BFBF6" w:rsidR="00232FD6" w:rsidRPr="001A667E" w:rsidRDefault="00232FD6" w:rsidP="001A52E7">
      <w:pPr>
        <w:pStyle w:val="Prrafodelista"/>
        <w:numPr>
          <w:ilvl w:val="0"/>
          <w:numId w:val="8"/>
        </w:numPr>
        <w:overflowPunct w:val="0"/>
        <w:autoSpaceDE w:val="0"/>
        <w:autoSpaceDN w:val="0"/>
        <w:adjustRightInd w:val="0"/>
        <w:jc w:val="center"/>
        <w:textAlignment w:val="baseline"/>
        <w:rPr>
          <w:rFonts w:ascii="Arial Narrow" w:hAnsi="Arial Narrow" w:cs="Arial"/>
          <w:b/>
          <w:sz w:val="22"/>
          <w:szCs w:val="22"/>
        </w:rPr>
      </w:pPr>
      <w:r w:rsidRPr="001A667E">
        <w:rPr>
          <w:rFonts w:ascii="Arial Narrow" w:hAnsi="Arial Narrow" w:cs="Arial"/>
          <w:b/>
          <w:sz w:val="22"/>
          <w:szCs w:val="22"/>
        </w:rPr>
        <w:t xml:space="preserve">ESPECIFICACIONES TÉCNICAS </w:t>
      </w:r>
      <w:r w:rsidRPr="001A667E">
        <w:rPr>
          <w:rFonts w:ascii="Arial Narrow" w:hAnsi="Arial Narrow"/>
          <w:b/>
          <w:sz w:val="22"/>
          <w:szCs w:val="22"/>
        </w:rPr>
        <w:t>DE LOS BIENES O SERVICIO</w:t>
      </w:r>
    </w:p>
    <w:p w14:paraId="62A87248" w14:textId="77777777" w:rsidR="00232FD6" w:rsidRPr="00232FD6" w:rsidRDefault="00232FD6" w:rsidP="00232FD6">
      <w:pPr>
        <w:tabs>
          <w:tab w:val="left" w:pos="6075"/>
        </w:tabs>
        <w:jc w:val="both"/>
        <w:rPr>
          <w:rFonts w:ascii="Arial Narrow" w:hAnsi="Arial Narrow" w:cs="Arial"/>
          <w:sz w:val="22"/>
          <w:szCs w:val="22"/>
        </w:rPr>
      </w:pPr>
    </w:p>
    <w:p w14:paraId="06624135" w14:textId="1F54D735" w:rsidR="00243AEF" w:rsidRPr="00243AEF" w:rsidRDefault="00243AEF" w:rsidP="00243AEF">
      <w:pPr>
        <w:autoSpaceDE w:val="0"/>
        <w:adjustRightInd w:val="0"/>
        <w:spacing w:after="160"/>
        <w:ind w:left="720"/>
        <w:rPr>
          <w:rFonts w:ascii="Verdana" w:eastAsia="Calibri" w:hAnsi="Verdana"/>
          <w:b/>
          <w:kern w:val="2"/>
          <w:sz w:val="22"/>
          <w:szCs w:val="22"/>
          <w:lang w:eastAsia="en-US"/>
          <w14:ligatures w14:val="standardContextual"/>
        </w:rPr>
      </w:pPr>
      <w:r w:rsidRPr="00243AEF">
        <w:rPr>
          <w:rFonts w:ascii="Verdana" w:eastAsia="Calibri" w:hAnsi="Verdana"/>
          <w:b/>
          <w:kern w:val="2"/>
          <w:sz w:val="22"/>
          <w:szCs w:val="22"/>
          <w:lang w:eastAsia="en-US"/>
          <w14:ligatures w14:val="standardContextual"/>
        </w:rPr>
        <w:t>CLASIFICACION UNSPSC</w:t>
      </w:r>
    </w:p>
    <w:p w14:paraId="0E5A2838" w14:textId="17E4804C" w:rsidR="00E10A2E" w:rsidRDefault="00E10A2E" w:rsidP="001A667E">
      <w:pPr>
        <w:widowControl w:val="0"/>
        <w:tabs>
          <w:tab w:val="left" w:pos="284"/>
        </w:tabs>
        <w:autoSpaceDE w:val="0"/>
        <w:autoSpaceDN w:val="0"/>
        <w:ind w:right="-224"/>
        <w:rPr>
          <w:rFonts w:ascii="Arial Narrow" w:eastAsia="Arial MT" w:hAnsi="Arial Narrow" w:cs="Arial MT"/>
          <w:sz w:val="22"/>
          <w:szCs w:val="22"/>
          <w:lang w:val="es-ES" w:eastAsia="en-US"/>
        </w:rPr>
      </w:pPr>
      <w:bookmarkStart w:id="1" w:name="_Hlk164349350"/>
    </w:p>
    <w:bookmarkEnd w:id="1"/>
    <w:p w14:paraId="49D62485" w14:textId="77777777" w:rsidR="0082232C" w:rsidRPr="0074621E" w:rsidRDefault="0082232C" w:rsidP="0082232C">
      <w:pPr>
        <w:autoSpaceDE w:val="0"/>
        <w:adjustRightInd w:val="0"/>
        <w:rPr>
          <w:rFonts w:ascii="Verdana" w:hAnsi="Verdana"/>
          <w:sz w:val="22"/>
          <w:szCs w:val="22"/>
        </w:rPr>
      </w:pPr>
      <w:r w:rsidRPr="0074621E">
        <w:rPr>
          <w:rFonts w:ascii="Verdana" w:hAnsi="Verdana"/>
          <w:sz w:val="22"/>
          <w:szCs w:val="22"/>
        </w:rPr>
        <w:t>El objeto contractual se enmarca dentro del siguiente código del Clasificador de Bienes y Servicios:</w:t>
      </w:r>
    </w:p>
    <w:p w14:paraId="3743DE8E" w14:textId="77777777" w:rsidR="0082232C" w:rsidRPr="0074621E" w:rsidRDefault="0082232C" w:rsidP="0082232C">
      <w:pPr>
        <w:autoSpaceDE w:val="0"/>
        <w:adjustRightInd w:val="0"/>
        <w:spacing w:line="276" w:lineRule="auto"/>
        <w:rPr>
          <w:rFonts w:ascii="Verdana" w:hAnsi="Verdan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4"/>
        <w:gridCol w:w="1738"/>
        <w:gridCol w:w="1808"/>
        <w:gridCol w:w="1961"/>
        <w:gridCol w:w="1814"/>
      </w:tblGrid>
      <w:tr w:rsidR="0082232C" w:rsidRPr="0074621E" w14:paraId="57B40D18" w14:textId="77777777" w:rsidTr="00B20BEA">
        <w:trPr>
          <w:trHeight w:val="445"/>
          <w:jc w:val="center"/>
        </w:trPr>
        <w:tc>
          <w:tcPr>
            <w:tcW w:w="710" w:type="pct"/>
            <w:shd w:val="clear" w:color="auto" w:fill="D9D9D9"/>
            <w:vAlign w:val="center"/>
            <w:hideMark/>
          </w:tcPr>
          <w:p w14:paraId="41BDB811" w14:textId="77777777" w:rsidR="0082232C" w:rsidRPr="0074621E" w:rsidRDefault="0082232C" w:rsidP="00B20BEA">
            <w:pPr>
              <w:contextualSpacing/>
              <w:jc w:val="center"/>
              <w:rPr>
                <w:rFonts w:ascii="Verdana" w:hAnsi="Verdana"/>
                <w:b/>
                <w:bCs/>
                <w:color w:val="000000"/>
                <w:sz w:val="22"/>
                <w:szCs w:val="22"/>
              </w:rPr>
            </w:pPr>
            <w:r w:rsidRPr="0074621E">
              <w:rPr>
                <w:rFonts w:ascii="Verdana" w:hAnsi="Verdana"/>
                <w:b/>
                <w:bCs/>
                <w:color w:val="000000"/>
                <w:sz w:val="22"/>
                <w:szCs w:val="22"/>
              </w:rPr>
              <w:t>Clasificación UNSPSC</w:t>
            </w:r>
          </w:p>
        </w:tc>
        <w:tc>
          <w:tcPr>
            <w:tcW w:w="1381" w:type="pct"/>
            <w:shd w:val="clear" w:color="auto" w:fill="D9D9D9"/>
            <w:vAlign w:val="center"/>
            <w:hideMark/>
          </w:tcPr>
          <w:p w14:paraId="264B2CC8" w14:textId="77777777" w:rsidR="0082232C" w:rsidRPr="0074621E" w:rsidRDefault="0082232C" w:rsidP="00B20BEA">
            <w:pPr>
              <w:contextualSpacing/>
              <w:jc w:val="center"/>
              <w:rPr>
                <w:rFonts w:ascii="Verdana" w:hAnsi="Verdana"/>
                <w:b/>
                <w:bCs/>
                <w:color w:val="000000"/>
                <w:sz w:val="22"/>
                <w:szCs w:val="22"/>
              </w:rPr>
            </w:pPr>
            <w:r w:rsidRPr="0074621E">
              <w:rPr>
                <w:rFonts w:ascii="Verdana" w:hAnsi="Verdana"/>
                <w:b/>
                <w:bCs/>
                <w:color w:val="000000"/>
                <w:sz w:val="22"/>
                <w:szCs w:val="22"/>
              </w:rPr>
              <w:t>Segmento</w:t>
            </w:r>
          </w:p>
        </w:tc>
        <w:tc>
          <w:tcPr>
            <w:tcW w:w="750" w:type="pct"/>
            <w:shd w:val="clear" w:color="auto" w:fill="D9D9D9"/>
            <w:vAlign w:val="center"/>
            <w:hideMark/>
          </w:tcPr>
          <w:p w14:paraId="2D01CEDF" w14:textId="77777777" w:rsidR="0082232C" w:rsidRPr="0074621E" w:rsidRDefault="0082232C" w:rsidP="00B20BEA">
            <w:pPr>
              <w:contextualSpacing/>
              <w:jc w:val="center"/>
              <w:rPr>
                <w:rFonts w:ascii="Verdana" w:hAnsi="Verdana"/>
                <w:b/>
                <w:bCs/>
                <w:color w:val="000000"/>
                <w:sz w:val="22"/>
                <w:szCs w:val="22"/>
              </w:rPr>
            </w:pPr>
            <w:r w:rsidRPr="0074621E">
              <w:rPr>
                <w:rFonts w:ascii="Verdana" w:hAnsi="Verdana"/>
                <w:b/>
                <w:bCs/>
                <w:color w:val="000000"/>
                <w:sz w:val="22"/>
                <w:szCs w:val="22"/>
              </w:rPr>
              <w:t>Familia</w:t>
            </w:r>
          </w:p>
        </w:tc>
        <w:tc>
          <w:tcPr>
            <w:tcW w:w="1236" w:type="pct"/>
            <w:shd w:val="clear" w:color="auto" w:fill="D9D9D9"/>
            <w:vAlign w:val="center"/>
            <w:hideMark/>
          </w:tcPr>
          <w:p w14:paraId="396A0F2A" w14:textId="77777777" w:rsidR="0082232C" w:rsidRPr="0074621E" w:rsidRDefault="0082232C" w:rsidP="00B20BEA">
            <w:pPr>
              <w:contextualSpacing/>
              <w:jc w:val="center"/>
              <w:rPr>
                <w:rFonts w:ascii="Verdana" w:hAnsi="Verdana"/>
                <w:b/>
                <w:bCs/>
                <w:color w:val="000000"/>
                <w:sz w:val="22"/>
                <w:szCs w:val="22"/>
              </w:rPr>
            </w:pPr>
            <w:r w:rsidRPr="0074621E">
              <w:rPr>
                <w:rFonts w:ascii="Verdana" w:hAnsi="Verdana"/>
                <w:b/>
                <w:bCs/>
                <w:color w:val="000000"/>
                <w:sz w:val="22"/>
                <w:szCs w:val="22"/>
              </w:rPr>
              <w:t>Clase</w:t>
            </w:r>
          </w:p>
        </w:tc>
        <w:tc>
          <w:tcPr>
            <w:tcW w:w="923" w:type="pct"/>
            <w:shd w:val="clear" w:color="auto" w:fill="D9D9D9"/>
            <w:vAlign w:val="center"/>
            <w:hideMark/>
          </w:tcPr>
          <w:p w14:paraId="34D4830B" w14:textId="77777777" w:rsidR="0082232C" w:rsidRPr="0074621E" w:rsidRDefault="0082232C" w:rsidP="00B20BEA">
            <w:pPr>
              <w:contextualSpacing/>
              <w:jc w:val="center"/>
              <w:rPr>
                <w:rFonts w:ascii="Verdana" w:hAnsi="Verdana"/>
                <w:b/>
                <w:bCs/>
                <w:color w:val="000000"/>
                <w:sz w:val="22"/>
                <w:szCs w:val="22"/>
              </w:rPr>
            </w:pPr>
            <w:r w:rsidRPr="0074621E">
              <w:rPr>
                <w:rFonts w:ascii="Verdana" w:hAnsi="Verdana"/>
                <w:b/>
                <w:bCs/>
                <w:color w:val="000000"/>
                <w:sz w:val="22"/>
                <w:szCs w:val="22"/>
              </w:rPr>
              <w:t>Producto</w:t>
            </w:r>
          </w:p>
        </w:tc>
      </w:tr>
      <w:tr w:rsidR="0082232C" w:rsidRPr="0074621E" w14:paraId="739E6EEF" w14:textId="77777777" w:rsidTr="00B20BEA">
        <w:trPr>
          <w:trHeight w:val="992"/>
          <w:jc w:val="center"/>
        </w:trPr>
        <w:tc>
          <w:tcPr>
            <w:tcW w:w="710" w:type="pct"/>
            <w:shd w:val="clear" w:color="auto" w:fill="auto"/>
            <w:noWrap/>
            <w:vAlign w:val="center"/>
          </w:tcPr>
          <w:p w14:paraId="3167323A"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78181701</w:t>
            </w:r>
          </w:p>
        </w:tc>
        <w:tc>
          <w:tcPr>
            <w:tcW w:w="1381" w:type="pct"/>
            <w:shd w:val="clear" w:color="auto" w:fill="auto"/>
            <w:vAlign w:val="center"/>
          </w:tcPr>
          <w:p w14:paraId="5EFEB31C"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Servicios de Transporte, Almacenaje y Correo</w:t>
            </w:r>
          </w:p>
        </w:tc>
        <w:tc>
          <w:tcPr>
            <w:tcW w:w="750" w:type="pct"/>
            <w:shd w:val="clear" w:color="auto" w:fill="auto"/>
            <w:vAlign w:val="center"/>
          </w:tcPr>
          <w:p w14:paraId="6C2A236B" w14:textId="77777777" w:rsidR="0082232C" w:rsidRPr="0074621E" w:rsidRDefault="0082232C" w:rsidP="00B20BEA">
            <w:pPr>
              <w:widowControl w:val="0"/>
              <w:overflowPunct w:val="0"/>
              <w:autoSpaceDE w:val="0"/>
              <w:adjustRightInd w:val="0"/>
              <w:contextualSpacing/>
              <w:jc w:val="center"/>
              <w:rPr>
                <w:rFonts w:ascii="Verdana" w:hAnsi="Verdana"/>
                <w:color w:val="000000"/>
                <w:sz w:val="22"/>
                <w:szCs w:val="22"/>
              </w:rPr>
            </w:pPr>
            <w:r w:rsidRPr="0074621E">
              <w:rPr>
                <w:rFonts w:ascii="Verdana" w:hAnsi="Verdana"/>
                <w:color w:val="000000"/>
                <w:sz w:val="22"/>
                <w:szCs w:val="22"/>
              </w:rPr>
              <w:t>Servicios de mantenimiento o reparaciones de transportes</w:t>
            </w:r>
          </w:p>
        </w:tc>
        <w:tc>
          <w:tcPr>
            <w:tcW w:w="1236" w:type="pct"/>
            <w:shd w:val="clear" w:color="auto" w:fill="auto"/>
            <w:vAlign w:val="center"/>
          </w:tcPr>
          <w:p w14:paraId="279DAF71"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Servicios de soporte de llenado de combustible de vehículos y almacenamiento de vehículos</w:t>
            </w:r>
          </w:p>
        </w:tc>
        <w:tc>
          <w:tcPr>
            <w:tcW w:w="923" w:type="pct"/>
            <w:shd w:val="clear" w:color="auto" w:fill="auto"/>
            <w:vAlign w:val="center"/>
          </w:tcPr>
          <w:p w14:paraId="6760475B" w14:textId="77777777" w:rsidR="0082232C" w:rsidRPr="0074621E" w:rsidRDefault="0082232C" w:rsidP="00B20BEA">
            <w:pPr>
              <w:contextualSpacing/>
              <w:jc w:val="center"/>
              <w:rPr>
                <w:rFonts w:ascii="Verdana" w:hAnsi="Verdana"/>
                <w:sz w:val="22"/>
                <w:szCs w:val="22"/>
              </w:rPr>
            </w:pPr>
            <w:r w:rsidRPr="0074621E">
              <w:rPr>
                <w:rFonts w:ascii="Verdana" w:hAnsi="Verdana"/>
                <w:sz w:val="22"/>
                <w:szCs w:val="22"/>
              </w:rPr>
              <w:t>Servicio de abastecimiento de combustible para vehículos</w:t>
            </w:r>
          </w:p>
        </w:tc>
      </w:tr>
      <w:tr w:rsidR="0082232C" w:rsidRPr="0074621E" w14:paraId="370CE10D" w14:textId="77777777" w:rsidTr="00B20BEA">
        <w:trPr>
          <w:trHeight w:val="129"/>
          <w:jc w:val="center"/>
        </w:trPr>
        <w:tc>
          <w:tcPr>
            <w:tcW w:w="710" w:type="pct"/>
            <w:shd w:val="clear" w:color="auto" w:fill="auto"/>
            <w:noWrap/>
            <w:vAlign w:val="center"/>
          </w:tcPr>
          <w:p w14:paraId="2012B0DA"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s="Arial"/>
                <w:color w:val="000000"/>
                <w:sz w:val="22"/>
                <w:szCs w:val="22"/>
              </w:rPr>
              <w:t>15101505</w:t>
            </w:r>
          </w:p>
        </w:tc>
        <w:tc>
          <w:tcPr>
            <w:tcW w:w="1381" w:type="pct"/>
            <w:vMerge w:val="restart"/>
            <w:shd w:val="clear" w:color="auto" w:fill="auto"/>
            <w:vAlign w:val="center"/>
          </w:tcPr>
          <w:p w14:paraId="08174F93"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Materiales Combustibles, Aditivos para Combustibles, Lubricantes y Anticorrosivos</w:t>
            </w:r>
          </w:p>
        </w:tc>
        <w:tc>
          <w:tcPr>
            <w:tcW w:w="750" w:type="pct"/>
            <w:vMerge w:val="restart"/>
            <w:shd w:val="clear" w:color="auto" w:fill="auto"/>
            <w:vAlign w:val="center"/>
          </w:tcPr>
          <w:p w14:paraId="01546C9C" w14:textId="77777777" w:rsidR="0082232C" w:rsidRPr="0074621E" w:rsidRDefault="0082232C" w:rsidP="00B20BEA">
            <w:pPr>
              <w:widowControl w:val="0"/>
              <w:overflowPunct w:val="0"/>
              <w:autoSpaceDE w:val="0"/>
              <w:adjustRightInd w:val="0"/>
              <w:contextualSpacing/>
              <w:jc w:val="center"/>
              <w:rPr>
                <w:rFonts w:ascii="Verdana" w:hAnsi="Verdana"/>
                <w:color w:val="000000"/>
                <w:sz w:val="22"/>
                <w:szCs w:val="22"/>
              </w:rPr>
            </w:pPr>
            <w:r w:rsidRPr="0074621E">
              <w:rPr>
                <w:rFonts w:ascii="Verdana" w:hAnsi="Verdana" w:cs="Arial"/>
                <w:color w:val="000000"/>
                <w:sz w:val="22"/>
                <w:szCs w:val="22"/>
              </w:rPr>
              <w:t>Combustibles</w:t>
            </w:r>
          </w:p>
        </w:tc>
        <w:tc>
          <w:tcPr>
            <w:tcW w:w="1236" w:type="pct"/>
            <w:vMerge w:val="restart"/>
            <w:shd w:val="clear" w:color="auto" w:fill="auto"/>
            <w:vAlign w:val="center"/>
          </w:tcPr>
          <w:p w14:paraId="1ED7449C"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Petróleo y Destilados</w:t>
            </w:r>
          </w:p>
        </w:tc>
        <w:tc>
          <w:tcPr>
            <w:tcW w:w="923" w:type="pct"/>
            <w:shd w:val="clear" w:color="auto" w:fill="auto"/>
            <w:vAlign w:val="center"/>
          </w:tcPr>
          <w:p w14:paraId="436FE765" w14:textId="77777777" w:rsidR="0082232C" w:rsidRPr="0074621E" w:rsidRDefault="0082232C" w:rsidP="00B20BEA">
            <w:pPr>
              <w:contextualSpacing/>
              <w:jc w:val="center"/>
              <w:rPr>
                <w:rFonts w:ascii="Verdana" w:hAnsi="Verdana"/>
                <w:sz w:val="22"/>
                <w:szCs w:val="22"/>
              </w:rPr>
            </w:pPr>
            <w:r w:rsidRPr="0074621E">
              <w:rPr>
                <w:rFonts w:ascii="Verdana" w:hAnsi="Verdana"/>
                <w:sz w:val="22"/>
                <w:szCs w:val="22"/>
              </w:rPr>
              <w:t>Combustible diésel</w:t>
            </w:r>
          </w:p>
        </w:tc>
      </w:tr>
      <w:tr w:rsidR="0082232C" w:rsidRPr="0074621E" w14:paraId="3F8C589F" w14:textId="77777777" w:rsidTr="00B20BEA">
        <w:trPr>
          <w:trHeight w:val="453"/>
          <w:jc w:val="center"/>
        </w:trPr>
        <w:tc>
          <w:tcPr>
            <w:tcW w:w="710" w:type="pct"/>
            <w:shd w:val="clear" w:color="auto" w:fill="auto"/>
            <w:noWrap/>
            <w:vAlign w:val="center"/>
          </w:tcPr>
          <w:p w14:paraId="0422794E"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s="Arial"/>
                <w:color w:val="000000"/>
                <w:sz w:val="22"/>
                <w:szCs w:val="22"/>
              </w:rPr>
              <w:t>15101506</w:t>
            </w:r>
          </w:p>
        </w:tc>
        <w:tc>
          <w:tcPr>
            <w:tcW w:w="1381" w:type="pct"/>
            <w:vMerge/>
            <w:shd w:val="clear" w:color="auto" w:fill="auto"/>
            <w:vAlign w:val="center"/>
          </w:tcPr>
          <w:p w14:paraId="3994670C" w14:textId="77777777" w:rsidR="0082232C" w:rsidRPr="0074621E" w:rsidRDefault="0082232C" w:rsidP="00B20BEA">
            <w:pPr>
              <w:contextualSpacing/>
              <w:jc w:val="center"/>
              <w:rPr>
                <w:rFonts w:ascii="Verdana" w:hAnsi="Verdana"/>
                <w:color w:val="000000"/>
                <w:sz w:val="22"/>
                <w:szCs w:val="22"/>
              </w:rPr>
            </w:pPr>
          </w:p>
        </w:tc>
        <w:tc>
          <w:tcPr>
            <w:tcW w:w="750" w:type="pct"/>
            <w:vMerge/>
            <w:shd w:val="clear" w:color="auto" w:fill="auto"/>
            <w:vAlign w:val="center"/>
          </w:tcPr>
          <w:p w14:paraId="0D421CAA" w14:textId="77777777" w:rsidR="0082232C" w:rsidRPr="0074621E" w:rsidRDefault="0082232C" w:rsidP="00B20BEA">
            <w:pPr>
              <w:widowControl w:val="0"/>
              <w:overflowPunct w:val="0"/>
              <w:autoSpaceDE w:val="0"/>
              <w:adjustRightInd w:val="0"/>
              <w:contextualSpacing/>
              <w:jc w:val="center"/>
              <w:rPr>
                <w:rFonts w:ascii="Verdana" w:hAnsi="Verdana"/>
                <w:color w:val="000000"/>
                <w:sz w:val="22"/>
                <w:szCs w:val="22"/>
              </w:rPr>
            </w:pPr>
          </w:p>
        </w:tc>
        <w:tc>
          <w:tcPr>
            <w:tcW w:w="1236" w:type="pct"/>
            <w:vMerge/>
            <w:shd w:val="clear" w:color="auto" w:fill="auto"/>
            <w:vAlign w:val="center"/>
          </w:tcPr>
          <w:p w14:paraId="3C526F6A" w14:textId="77777777" w:rsidR="0082232C" w:rsidRPr="0074621E" w:rsidRDefault="0082232C" w:rsidP="00B20BEA">
            <w:pPr>
              <w:contextualSpacing/>
              <w:jc w:val="center"/>
              <w:rPr>
                <w:rFonts w:ascii="Verdana" w:hAnsi="Verdana"/>
                <w:color w:val="000000"/>
                <w:sz w:val="22"/>
                <w:szCs w:val="22"/>
              </w:rPr>
            </w:pPr>
          </w:p>
        </w:tc>
        <w:tc>
          <w:tcPr>
            <w:tcW w:w="923" w:type="pct"/>
            <w:shd w:val="clear" w:color="auto" w:fill="auto"/>
            <w:vAlign w:val="center"/>
          </w:tcPr>
          <w:p w14:paraId="4188FE30" w14:textId="77777777" w:rsidR="0082232C" w:rsidRPr="0074621E" w:rsidRDefault="0082232C" w:rsidP="00B20BEA">
            <w:pPr>
              <w:contextualSpacing/>
              <w:jc w:val="center"/>
              <w:rPr>
                <w:rFonts w:ascii="Verdana" w:hAnsi="Verdana"/>
                <w:sz w:val="22"/>
                <w:szCs w:val="22"/>
              </w:rPr>
            </w:pPr>
            <w:r w:rsidRPr="0074621E">
              <w:rPr>
                <w:rFonts w:ascii="Verdana" w:hAnsi="Verdana"/>
                <w:sz w:val="22"/>
                <w:szCs w:val="22"/>
              </w:rPr>
              <w:t>Gasolina</w:t>
            </w:r>
          </w:p>
        </w:tc>
      </w:tr>
      <w:tr w:rsidR="0082232C" w:rsidRPr="0074621E" w14:paraId="4E653751" w14:textId="77777777" w:rsidTr="00B20BEA">
        <w:trPr>
          <w:trHeight w:val="471"/>
          <w:jc w:val="center"/>
        </w:trPr>
        <w:tc>
          <w:tcPr>
            <w:tcW w:w="710" w:type="pct"/>
            <w:shd w:val="clear" w:color="auto" w:fill="auto"/>
            <w:noWrap/>
            <w:vAlign w:val="center"/>
          </w:tcPr>
          <w:p w14:paraId="063095CB" w14:textId="77777777" w:rsidR="0082232C" w:rsidRPr="0074621E" w:rsidRDefault="0082232C" w:rsidP="00B20BEA">
            <w:pPr>
              <w:contextualSpacing/>
              <w:jc w:val="center"/>
              <w:rPr>
                <w:rFonts w:ascii="Verdana" w:hAnsi="Verdana" w:cs="Arial"/>
                <w:color w:val="000000"/>
                <w:sz w:val="22"/>
                <w:szCs w:val="22"/>
              </w:rPr>
            </w:pPr>
            <w:r w:rsidRPr="0074621E">
              <w:rPr>
                <w:rFonts w:ascii="Verdana" w:hAnsi="Verdana" w:cs="Arial"/>
                <w:color w:val="000000"/>
                <w:sz w:val="22"/>
                <w:szCs w:val="22"/>
              </w:rPr>
              <w:t>15121501</w:t>
            </w:r>
          </w:p>
        </w:tc>
        <w:tc>
          <w:tcPr>
            <w:tcW w:w="1381" w:type="pct"/>
            <w:vMerge/>
            <w:shd w:val="clear" w:color="auto" w:fill="auto"/>
            <w:vAlign w:val="center"/>
          </w:tcPr>
          <w:p w14:paraId="10EF51E8" w14:textId="77777777" w:rsidR="0082232C" w:rsidRPr="0074621E" w:rsidRDefault="0082232C" w:rsidP="00B20BEA">
            <w:pPr>
              <w:contextualSpacing/>
              <w:jc w:val="center"/>
              <w:rPr>
                <w:rFonts w:ascii="Verdana" w:hAnsi="Verdana"/>
                <w:color w:val="000000"/>
                <w:sz w:val="22"/>
                <w:szCs w:val="22"/>
              </w:rPr>
            </w:pPr>
          </w:p>
        </w:tc>
        <w:tc>
          <w:tcPr>
            <w:tcW w:w="750" w:type="pct"/>
            <w:vMerge w:val="restart"/>
            <w:shd w:val="clear" w:color="auto" w:fill="auto"/>
            <w:vAlign w:val="center"/>
          </w:tcPr>
          <w:p w14:paraId="4825FDDC" w14:textId="77777777" w:rsidR="0082232C" w:rsidRPr="0074621E" w:rsidRDefault="0082232C" w:rsidP="00B20BEA">
            <w:pPr>
              <w:widowControl w:val="0"/>
              <w:overflowPunct w:val="0"/>
              <w:autoSpaceDE w:val="0"/>
              <w:adjustRightInd w:val="0"/>
              <w:contextualSpacing/>
              <w:jc w:val="center"/>
              <w:rPr>
                <w:rFonts w:ascii="Verdana" w:hAnsi="Verdana" w:cs="Arial"/>
                <w:color w:val="000000"/>
                <w:sz w:val="22"/>
                <w:szCs w:val="22"/>
              </w:rPr>
            </w:pPr>
            <w:r w:rsidRPr="0074621E">
              <w:rPr>
                <w:rFonts w:ascii="Verdana" w:hAnsi="Verdana" w:cs="Arial"/>
                <w:color w:val="000000"/>
                <w:sz w:val="22"/>
                <w:szCs w:val="22"/>
              </w:rPr>
              <w:t>Lubricantes, aceites, grasas y anticorrosivos</w:t>
            </w:r>
          </w:p>
        </w:tc>
        <w:tc>
          <w:tcPr>
            <w:tcW w:w="1236" w:type="pct"/>
            <w:vMerge w:val="restart"/>
            <w:shd w:val="clear" w:color="auto" w:fill="auto"/>
            <w:vAlign w:val="center"/>
          </w:tcPr>
          <w:p w14:paraId="7488ACD2" w14:textId="77777777" w:rsidR="0082232C" w:rsidRPr="0074621E" w:rsidRDefault="0082232C" w:rsidP="00B20BEA">
            <w:pPr>
              <w:contextualSpacing/>
              <w:jc w:val="center"/>
              <w:rPr>
                <w:rFonts w:ascii="Verdana" w:hAnsi="Verdana"/>
                <w:color w:val="000000"/>
                <w:sz w:val="22"/>
                <w:szCs w:val="22"/>
              </w:rPr>
            </w:pPr>
            <w:r w:rsidRPr="0074621E">
              <w:rPr>
                <w:rFonts w:ascii="Verdana" w:hAnsi="Verdana"/>
                <w:color w:val="000000"/>
                <w:sz w:val="22"/>
                <w:szCs w:val="22"/>
              </w:rPr>
              <w:t>Preparados lubricantes</w:t>
            </w:r>
          </w:p>
        </w:tc>
        <w:tc>
          <w:tcPr>
            <w:tcW w:w="923" w:type="pct"/>
            <w:shd w:val="clear" w:color="auto" w:fill="auto"/>
            <w:vAlign w:val="center"/>
          </w:tcPr>
          <w:p w14:paraId="3A5AF491" w14:textId="77777777" w:rsidR="0082232C" w:rsidRPr="0074621E" w:rsidRDefault="0082232C" w:rsidP="00B20BEA">
            <w:pPr>
              <w:contextualSpacing/>
              <w:jc w:val="center"/>
              <w:rPr>
                <w:rFonts w:ascii="Verdana" w:hAnsi="Verdana"/>
                <w:sz w:val="22"/>
                <w:szCs w:val="22"/>
              </w:rPr>
            </w:pPr>
            <w:r w:rsidRPr="0074621E">
              <w:rPr>
                <w:rFonts w:ascii="Verdana" w:hAnsi="Verdana"/>
                <w:sz w:val="22"/>
                <w:szCs w:val="22"/>
              </w:rPr>
              <w:t>Aceite Motor</w:t>
            </w:r>
          </w:p>
        </w:tc>
      </w:tr>
      <w:tr w:rsidR="0082232C" w:rsidRPr="0074621E" w14:paraId="6CE8E1AA" w14:textId="77777777" w:rsidTr="00B20BEA">
        <w:trPr>
          <w:trHeight w:val="150"/>
          <w:jc w:val="center"/>
        </w:trPr>
        <w:tc>
          <w:tcPr>
            <w:tcW w:w="710" w:type="pct"/>
            <w:shd w:val="clear" w:color="auto" w:fill="auto"/>
            <w:noWrap/>
            <w:vAlign w:val="center"/>
          </w:tcPr>
          <w:p w14:paraId="1C07F3B2" w14:textId="77777777" w:rsidR="0082232C" w:rsidRPr="0074621E" w:rsidRDefault="0082232C" w:rsidP="00B20BEA">
            <w:pPr>
              <w:contextualSpacing/>
              <w:jc w:val="center"/>
              <w:rPr>
                <w:rFonts w:ascii="Verdana" w:hAnsi="Verdana" w:cs="Arial"/>
                <w:color w:val="000000"/>
                <w:sz w:val="22"/>
                <w:szCs w:val="22"/>
              </w:rPr>
            </w:pPr>
            <w:r w:rsidRPr="0074621E">
              <w:rPr>
                <w:rFonts w:ascii="Verdana" w:hAnsi="Verdana" w:cs="Arial"/>
                <w:color w:val="000000"/>
                <w:sz w:val="22"/>
                <w:szCs w:val="22"/>
              </w:rPr>
              <w:t>15121504</w:t>
            </w:r>
          </w:p>
        </w:tc>
        <w:tc>
          <w:tcPr>
            <w:tcW w:w="1381" w:type="pct"/>
            <w:vMerge/>
            <w:shd w:val="clear" w:color="auto" w:fill="auto"/>
            <w:vAlign w:val="center"/>
          </w:tcPr>
          <w:p w14:paraId="781CC243" w14:textId="77777777" w:rsidR="0082232C" w:rsidRPr="0074621E" w:rsidRDefault="0082232C" w:rsidP="00B20BEA">
            <w:pPr>
              <w:contextualSpacing/>
              <w:jc w:val="center"/>
              <w:rPr>
                <w:rFonts w:ascii="Verdana" w:hAnsi="Verdana"/>
                <w:color w:val="000000"/>
                <w:sz w:val="22"/>
                <w:szCs w:val="22"/>
              </w:rPr>
            </w:pPr>
          </w:p>
        </w:tc>
        <w:tc>
          <w:tcPr>
            <w:tcW w:w="750" w:type="pct"/>
            <w:vMerge/>
            <w:shd w:val="clear" w:color="auto" w:fill="auto"/>
            <w:vAlign w:val="center"/>
          </w:tcPr>
          <w:p w14:paraId="025572F0" w14:textId="77777777" w:rsidR="0082232C" w:rsidRPr="0074621E" w:rsidRDefault="0082232C" w:rsidP="00B20BEA">
            <w:pPr>
              <w:widowControl w:val="0"/>
              <w:overflowPunct w:val="0"/>
              <w:autoSpaceDE w:val="0"/>
              <w:adjustRightInd w:val="0"/>
              <w:contextualSpacing/>
              <w:jc w:val="center"/>
              <w:rPr>
                <w:rFonts w:ascii="Verdana" w:hAnsi="Verdana" w:cs="Arial"/>
                <w:color w:val="000000"/>
                <w:sz w:val="22"/>
                <w:szCs w:val="22"/>
              </w:rPr>
            </w:pPr>
          </w:p>
        </w:tc>
        <w:tc>
          <w:tcPr>
            <w:tcW w:w="1236" w:type="pct"/>
            <w:vMerge/>
            <w:shd w:val="clear" w:color="auto" w:fill="auto"/>
            <w:vAlign w:val="center"/>
          </w:tcPr>
          <w:p w14:paraId="23271890" w14:textId="77777777" w:rsidR="0082232C" w:rsidRPr="0074621E" w:rsidRDefault="0082232C" w:rsidP="00B20BEA">
            <w:pPr>
              <w:contextualSpacing/>
              <w:jc w:val="center"/>
              <w:rPr>
                <w:rFonts w:ascii="Verdana" w:hAnsi="Verdana"/>
                <w:color w:val="000000"/>
                <w:sz w:val="22"/>
                <w:szCs w:val="22"/>
              </w:rPr>
            </w:pPr>
          </w:p>
        </w:tc>
        <w:tc>
          <w:tcPr>
            <w:tcW w:w="923" w:type="pct"/>
            <w:shd w:val="clear" w:color="auto" w:fill="auto"/>
            <w:vAlign w:val="center"/>
          </w:tcPr>
          <w:p w14:paraId="2DE608B5" w14:textId="77777777" w:rsidR="0082232C" w:rsidRPr="0074621E" w:rsidRDefault="0082232C" w:rsidP="00B20BEA">
            <w:pPr>
              <w:contextualSpacing/>
              <w:jc w:val="center"/>
              <w:rPr>
                <w:rFonts w:ascii="Verdana" w:hAnsi="Verdana"/>
                <w:sz w:val="22"/>
                <w:szCs w:val="22"/>
              </w:rPr>
            </w:pPr>
            <w:r w:rsidRPr="0074621E">
              <w:rPr>
                <w:rFonts w:ascii="Verdana" w:hAnsi="Verdana"/>
                <w:sz w:val="22"/>
                <w:szCs w:val="22"/>
              </w:rPr>
              <w:t>Aceite Hidráulico</w:t>
            </w:r>
          </w:p>
        </w:tc>
      </w:tr>
    </w:tbl>
    <w:p w14:paraId="3D2635C3" w14:textId="77777777" w:rsidR="0082232C" w:rsidRPr="0074621E" w:rsidRDefault="0082232C" w:rsidP="0082232C">
      <w:pPr>
        <w:pStyle w:val="Sinespaciado"/>
        <w:ind w:hanging="2"/>
        <w:rPr>
          <w:rFonts w:ascii="Verdana" w:hAnsi="Verdana"/>
          <w:sz w:val="22"/>
          <w:szCs w:val="22"/>
        </w:rPr>
      </w:pPr>
    </w:p>
    <w:p w14:paraId="7DE94F2E" w14:textId="77777777" w:rsidR="0082232C" w:rsidRPr="0074621E" w:rsidRDefault="0082232C" w:rsidP="0082232C">
      <w:pPr>
        <w:autoSpaceDE w:val="0"/>
        <w:adjustRightInd w:val="0"/>
        <w:jc w:val="both"/>
        <w:rPr>
          <w:rFonts w:ascii="Verdana" w:hAnsi="Verdana" w:cs="Arial"/>
          <w:color w:val="000000"/>
          <w:sz w:val="22"/>
          <w:szCs w:val="22"/>
        </w:rPr>
      </w:pPr>
      <w:r w:rsidRPr="0074621E">
        <w:rPr>
          <w:rFonts w:ascii="Verdana" w:hAnsi="Verdana" w:cs="Arial"/>
          <w:color w:val="000000"/>
          <w:sz w:val="22"/>
          <w:szCs w:val="22"/>
        </w:rPr>
        <w:t xml:space="preserve">El Parque Nacional Natural Sierra de la Macarena y </w:t>
      </w:r>
      <w:proofErr w:type="gramStart"/>
      <w:r w:rsidRPr="0074621E">
        <w:rPr>
          <w:rFonts w:ascii="Verdana" w:hAnsi="Verdana" w:cs="Arial"/>
          <w:color w:val="000000"/>
          <w:sz w:val="22"/>
          <w:szCs w:val="22"/>
        </w:rPr>
        <w:t>el  Parque</w:t>
      </w:r>
      <w:proofErr w:type="gramEnd"/>
      <w:r w:rsidRPr="0074621E">
        <w:rPr>
          <w:rFonts w:ascii="Verdana" w:hAnsi="Verdana" w:cs="Arial"/>
          <w:color w:val="000000"/>
          <w:sz w:val="22"/>
          <w:szCs w:val="22"/>
        </w:rPr>
        <w:t xml:space="preserve"> Nacional Natural </w:t>
      </w:r>
      <w:proofErr w:type="spellStart"/>
      <w:r w:rsidRPr="0074621E">
        <w:rPr>
          <w:rFonts w:ascii="Verdana" w:hAnsi="Verdana" w:cs="Arial"/>
          <w:color w:val="000000"/>
          <w:sz w:val="22"/>
          <w:szCs w:val="22"/>
        </w:rPr>
        <w:t>Tinigua</w:t>
      </w:r>
      <w:proofErr w:type="spellEnd"/>
      <w:r w:rsidRPr="0074621E">
        <w:rPr>
          <w:rFonts w:ascii="Verdana" w:hAnsi="Verdana" w:cs="Arial"/>
          <w:color w:val="000000"/>
          <w:sz w:val="22"/>
          <w:szCs w:val="22"/>
        </w:rPr>
        <w:t xml:space="preserve"> </w:t>
      </w:r>
      <w:r w:rsidRPr="003224FB">
        <w:rPr>
          <w:rFonts w:ascii="Verdana" w:hAnsi="Verdana" w:cs="Arial"/>
          <w:color w:val="000000"/>
          <w:sz w:val="22"/>
          <w:szCs w:val="22"/>
        </w:rPr>
        <w:t>requieren de un establecimiento de comercio que le suministre el combustible de forma permanente, cumpliendo con los estándares de seguridad y con los sistemas de control eficaces</w:t>
      </w:r>
      <w:r w:rsidRPr="0074621E">
        <w:rPr>
          <w:rFonts w:ascii="Verdana" w:hAnsi="Verdana" w:cs="Arial"/>
          <w:color w:val="000000"/>
          <w:sz w:val="22"/>
          <w:szCs w:val="22"/>
        </w:rPr>
        <w:t>.</w:t>
      </w:r>
    </w:p>
    <w:p w14:paraId="7A8F93A4" w14:textId="77777777" w:rsidR="0082232C" w:rsidRPr="0074621E" w:rsidRDefault="0082232C" w:rsidP="0082232C">
      <w:pPr>
        <w:autoSpaceDE w:val="0"/>
        <w:adjustRightInd w:val="0"/>
        <w:jc w:val="both"/>
        <w:rPr>
          <w:rFonts w:ascii="Verdana" w:hAnsi="Verdana" w:cs="Arial"/>
          <w:color w:val="000000"/>
          <w:sz w:val="22"/>
          <w:szCs w:val="22"/>
        </w:rPr>
      </w:pPr>
    </w:p>
    <w:p w14:paraId="711FE533" w14:textId="77777777" w:rsidR="0082232C" w:rsidRPr="0074621E" w:rsidRDefault="0082232C" w:rsidP="0082232C">
      <w:pPr>
        <w:autoSpaceDE w:val="0"/>
        <w:adjustRightInd w:val="0"/>
        <w:jc w:val="both"/>
        <w:rPr>
          <w:rFonts w:ascii="Verdana" w:hAnsi="Verdana" w:cs="Arial"/>
          <w:color w:val="000000"/>
          <w:sz w:val="22"/>
          <w:szCs w:val="22"/>
        </w:rPr>
      </w:pPr>
      <w:r w:rsidRPr="0074621E">
        <w:rPr>
          <w:rFonts w:ascii="Verdana" w:hAnsi="Verdana" w:cs="Arial"/>
          <w:b/>
          <w:bCs/>
          <w:color w:val="000000"/>
          <w:sz w:val="22"/>
          <w:szCs w:val="22"/>
        </w:rPr>
        <w:t>CALIDAD</w:t>
      </w:r>
      <w:r w:rsidRPr="0074621E">
        <w:rPr>
          <w:rFonts w:ascii="Verdana" w:hAnsi="Verdana" w:cs="Arial"/>
          <w:color w:val="000000"/>
          <w:sz w:val="22"/>
          <w:szCs w:val="22"/>
        </w:rPr>
        <w:t>: Norma técnica colombiana No. 1380 acogida por el Consejo Nacional de Normas mediante la Resolución 025 de noviembre de 1995.</w:t>
      </w:r>
    </w:p>
    <w:p w14:paraId="6FA8C1A5" w14:textId="77777777" w:rsidR="0082232C" w:rsidRDefault="0082232C" w:rsidP="0082232C">
      <w:pPr>
        <w:autoSpaceDE w:val="0"/>
        <w:adjustRightInd w:val="0"/>
        <w:rPr>
          <w:rFonts w:ascii="Verdana" w:hAnsi="Verdana"/>
          <w:b/>
          <w:bCs/>
          <w:sz w:val="22"/>
          <w:szCs w:val="22"/>
        </w:rPr>
      </w:pPr>
    </w:p>
    <w:p w14:paraId="3819DB57" w14:textId="77777777" w:rsidR="0082232C" w:rsidRDefault="0082232C" w:rsidP="0082232C">
      <w:pPr>
        <w:autoSpaceDE w:val="0"/>
        <w:adjustRightInd w:val="0"/>
        <w:rPr>
          <w:rFonts w:ascii="Verdana" w:hAnsi="Verdana"/>
          <w:b/>
          <w:bCs/>
          <w:sz w:val="22"/>
          <w:szCs w:val="22"/>
        </w:rPr>
      </w:pPr>
    </w:p>
    <w:p w14:paraId="530070F2" w14:textId="77777777" w:rsidR="0082232C" w:rsidRPr="0074621E" w:rsidRDefault="0082232C" w:rsidP="0082232C">
      <w:pPr>
        <w:autoSpaceDE w:val="0"/>
        <w:adjustRightInd w:val="0"/>
        <w:rPr>
          <w:rFonts w:ascii="Verdana" w:hAnsi="Verdana"/>
          <w:b/>
          <w:bCs/>
          <w:sz w:val="22"/>
          <w:szCs w:val="22"/>
        </w:rPr>
      </w:pPr>
    </w:p>
    <w:p w14:paraId="52F9D3AC" w14:textId="77777777" w:rsidR="0082232C" w:rsidRPr="0074621E" w:rsidRDefault="0082232C" w:rsidP="001A52E7">
      <w:pPr>
        <w:pStyle w:val="Prrafodelista"/>
        <w:widowControl/>
        <w:numPr>
          <w:ilvl w:val="2"/>
          <w:numId w:val="9"/>
        </w:numPr>
        <w:autoSpaceDE w:val="0"/>
        <w:adjustRightInd w:val="0"/>
        <w:spacing w:after="160" w:line="259" w:lineRule="auto"/>
        <w:jc w:val="both"/>
        <w:rPr>
          <w:rFonts w:ascii="Verdana" w:hAnsi="Verdana"/>
          <w:b/>
          <w:bCs/>
        </w:rPr>
      </w:pPr>
      <w:r w:rsidRPr="0074621E">
        <w:rPr>
          <w:rFonts w:ascii="Verdana" w:hAnsi="Verdana"/>
          <w:b/>
          <w:bCs/>
        </w:rPr>
        <w:t>PARQUE AUTOMOTOR ADSCRITO AL PARQUE NACIONAL NATURAL TINIGUA Y PARQUE NACIONAL NATURAL SIERRA DE LA MACARENA.</w:t>
      </w:r>
    </w:p>
    <w:p w14:paraId="553A4C91" w14:textId="77777777" w:rsidR="0082232C" w:rsidRPr="0074621E" w:rsidRDefault="0082232C" w:rsidP="0082232C">
      <w:pPr>
        <w:pStyle w:val="Prrafodelista"/>
        <w:autoSpaceDE w:val="0"/>
        <w:adjustRightInd w:val="0"/>
        <w:ind w:left="1080"/>
        <w:jc w:val="both"/>
        <w:rPr>
          <w:rFonts w:ascii="Verdana" w:hAnsi="Verdana"/>
          <w:b/>
          <w:bCs/>
        </w:rPr>
      </w:pPr>
    </w:p>
    <w:p w14:paraId="389843C6" w14:textId="77777777" w:rsidR="0082232C" w:rsidRDefault="0082232C" w:rsidP="001A52E7">
      <w:pPr>
        <w:pStyle w:val="Prrafodelista"/>
        <w:widowControl/>
        <w:numPr>
          <w:ilvl w:val="0"/>
          <w:numId w:val="14"/>
        </w:numPr>
        <w:autoSpaceDE w:val="0"/>
        <w:adjustRightInd w:val="0"/>
        <w:spacing w:after="160" w:line="259" w:lineRule="auto"/>
        <w:jc w:val="both"/>
        <w:rPr>
          <w:rFonts w:ascii="Verdana" w:hAnsi="Verdana"/>
          <w:b/>
          <w:bCs/>
        </w:rPr>
      </w:pPr>
      <w:r w:rsidRPr="0074621E">
        <w:rPr>
          <w:rFonts w:ascii="Verdana" w:hAnsi="Verdana"/>
          <w:b/>
          <w:bCs/>
        </w:rPr>
        <w:t>PARQUE NACIONAL NATURAL SIERRA DE LA MACARENA</w:t>
      </w:r>
    </w:p>
    <w:p w14:paraId="446CC863" w14:textId="77777777" w:rsidR="0082232C" w:rsidRDefault="0082232C" w:rsidP="0082232C">
      <w:pPr>
        <w:autoSpaceDE w:val="0"/>
        <w:adjustRightInd w:val="0"/>
        <w:jc w:val="both"/>
        <w:rPr>
          <w:rFonts w:ascii="Verdana" w:hAnsi="Verdana"/>
          <w:b/>
          <w:bCs/>
        </w:rPr>
      </w:pPr>
    </w:p>
    <w:tbl>
      <w:tblPr>
        <w:tblW w:w="87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1134"/>
        <w:gridCol w:w="1712"/>
        <w:gridCol w:w="1701"/>
        <w:gridCol w:w="1276"/>
        <w:gridCol w:w="1003"/>
        <w:gridCol w:w="1396"/>
      </w:tblGrid>
      <w:tr w:rsidR="0082232C" w:rsidRPr="00AD1676" w14:paraId="0990AB50" w14:textId="77777777" w:rsidTr="00B20BEA">
        <w:trPr>
          <w:trHeight w:val="105"/>
        </w:trPr>
        <w:tc>
          <w:tcPr>
            <w:tcW w:w="487" w:type="dxa"/>
            <w:shd w:val="clear" w:color="auto" w:fill="auto"/>
            <w:noWrap/>
            <w:vAlign w:val="center"/>
            <w:hideMark/>
          </w:tcPr>
          <w:p w14:paraId="1C50666B"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No.</w:t>
            </w:r>
          </w:p>
        </w:tc>
        <w:tc>
          <w:tcPr>
            <w:tcW w:w="1134" w:type="dxa"/>
            <w:shd w:val="clear" w:color="auto" w:fill="auto"/>
            <w:vAlign w:val="center"/>
            <w:hideMark/>
          </w:tcPr>
          <w:p w14:paraId="5375D24A"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Placa</w:t>
            </w:r>
          </w:p>
        </w:tc>
        <w:tc>
          <w:tcPr>
            <w:tcW w:w="1627" w:type="dxa"/>
            <w:shd w:val="clear" w:color="auto" w:fill="auto"/>
            <w:vAlign w:val="center"/>
            <w:hideMark/>
          </w:tcPr>
          <w:p w14:paraId="6A113C4B"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Clase de Vehículo</w:t>
            </w:r>
          </w:p>
        </w:tc>
        <w:tc>
          <w:tcPr>
            <w:tcW w:w="1701" w:type="dxa"/>
            <w:shd w:val="clear" w:color="auto" w:fill="auto"/>
            <w:vAlign w:val="center"/>
            <w:hideMark/>
          </w:tcPr>
          <w:p w14:paraId="3242FA2A"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Marca</w:t>
            </w:r>
          </w:p>
        </w:tc>
        <w:tc>
          <w:tcPr>
            <w:tcW w:w="1276" w:type="dxa"/>
            <w:shd w:val="clear" w:color="auto" w:fill="auto"/>
            <w:vAlign w:val="center"/>
            <w:hideMark/>
          </w:tcPr>
          <w:p w14:paraId="4E83ECD5"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Cilindraje</w:t>
            </w:r>
          </w:p>
        </w:tc>
        <w:tc>
          <w:tcPr>
            <w:tcW w:w="1088" w:type="dxa"/>
            <w:shd w:val="clear" w:color="auto" w:fill="auto"/>
            <w:vAlign w:val="center"/>
            <w:hideMark/>
          </w:tcPr>
          <w:p w14:paraId="36217D79"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Modelo del vehículo</w:t>
            </w:r>
          </w:p>
        </w:tc>
        <w:tc>
          <w:tcPr>
            <w:tcW w:w="1396" w:type="dxa"/>
            <w:shd w:val="clear" w:color="auto" w:fill="auto"/>
            <w:vAlign w:val="center"/>
            <w:hideMark/>
          </w:tcPr>
          <w:p w14:paraId="3DD7597B" w14:textId="77777777" w:rsidR="0082232C" w:rsidRPr="00AD1676" w:rsidRDefault="0082232C" w:rsidP="00B20BEA">
            <w:pPr>
              <w:contextualSpacing/>
              <w:jc w:val="center"/>
              <w:rPr>
                <w:rFonts w:ascii="Verdana" w:hAnsi="Verdana"/>
                <w:b/>
                <w:color w:val="000000"/>
                <w:sz w:val="18"/>
                <w:szCs w:val="18"/>
              </w:rPr>
            </w:pPr>
            <w:r w:rsidRPr="00AD1676">
              <w:rPr>
                <w:rFonts w:ascii="Verdana" w:hAnsi="Verdana"/>
                <w:b/>
                <w:color w:val="000000"/>
                <w:sz w:val="18"/>
                <w:szCs w:val="18"/>
              </w:rPr>
              <w:t>Tipo de Combustible</w:t>
            </w:r>
          </w:p>
        </w:tc>
      </w:tr>
      <w:tr w:rsidR="0082232C" w:rsidRPr="00AD1676" w14:paraId="7A8E60B3" w14:textId="77777777" w:rsidTr="00B20BEA">
        <w:trPr>
          <w:trHeight w:val="125"/>
        </w:trPr>
        <w:tc>
          <w:tcPr>
            <w:tcW w:w="487" w:type="dxa"/>
            <w:shd w:val="clear" w:color="auto" w:fill="auto"/>
            <w:vAlign w:val="center"/>
          </w:tcPr>
          <w:p w14:paraId="0E08D78F"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w:t>
            </w:r>
          </w:p>
        </w:tc>
        <w:tc>
          <w:tcPr>
            <w:tcW w:w="1134" w:type="dxa"/>
            <w:shd w:val="clear" w:color="auto" w:fill="auto"/>
            <w:vAlign w:val="center"/>
          </w:tcPr>
          <w:p w14:paraId="044244F9"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JLL 012</w:t>
            </w:r>
          </w:p>
        </w:tc>
        <w:tc>
          <w:tcPr>
            <w:tcW w:w="1627" w:type="dxa"/>
            <w:shd w:val="clear" w:color="auto" w:fill="auto"/>
            <w:vAlign w:val="center"/>
          </w:tcPr>
          <w:p w14:paraId="7D5CA486"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CAMIONETA</w:t>
            </w:r>
          </w:p>
        </w:tc>
        <w:tc>
          <w:tcPr>
            <w:tcW w:w="1701" w:type="dxa"/>
            <w:shd w:val="clear" w:color="000000" w:fill="FFFFFF"/>
            <w:noWrap/>
            <w:vAlign w:val="center"/>
          </w:tcPr>
          <w:p w14:paraId="66209EFD"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TOYOTA HILUX</w:t>
            </w:r>
          </w:p>
        </w:tc>
        <w:tc>
          <w:tcPr>
            <w:tcW w:w="1276" w:type="dxa"/>
            <w:shd w:val="clear" w:color="auto" w:fill="auto"/>
            <w:noWrap/>
            <w:vAlign w:val="center"/>
          </w:tcPr>
          <w:p w14:paraId="0C8048EC"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2694 CC</w:t>
            </w:r>
          </w:p>
        </w:tc>
        <w:tc>
          <w:tcPr>
            <w:tcW w:w="1088" w:type="dxa"/>
            <w:shd w:val="clear" w:color="auto" w:fill="auto"/>
            <w:vAlign w:val="center"/>
          </w:tcPr>
          <w:p w14:paraId="307A46A0"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2020</w:t>
            </w:r>
          </w:p>
        </w:tc>
        <w:tc>
          <w:tcPr>
            <w:tcW w:w="1396" w:type="dxa"/>
            <w:shd w:val="clear" w:color="auto" w:fill="auto"/>
            <w:vAlign w:val="center"/>
          </w:tcPr>
          <w:p w14:paraId="5DF42723"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391F003D" w14:textId="77777777" w:rsidTr="00B20BEA">
        <w:trPr>
          <w:trHeight w:val="50"/>
        </w:trPr>
        <w:tc>
          <w:tcPr>
            <w:tcW w:w="487" w:type="dxa"/>
            <w:shd w:val="clear" w:color="auto" w:fill="auto"/>
            <w:vAlign w:val="center"/>
          </w:tcPr>
          <w:p w14:paraId="43209DF3"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w:t>
            </w:r>
          </w:p>
        </w:tc>
        <w:tc>
          <w:tcPr>
            <w:tcW w:w="1134" w:type="dxa"/>
            <w:shd w:val="clear" w:color="auto" w:fill="auto"/>
            <w:vAlign w:val="center"/>
          </w:tcPr>
          <w:p w14:paraId="555854E8"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LSR 80A</w:t>
            </w:r>
          </w:p>
        </w:tc>
        <w:tc>
          <w:tcPr>
            <w:tcW w:w="1627" w:type="dxa"/>
            <w:shd w:val="clear" w:color="auto" w:fill="auto"/>
            <w:vAlign w:val="center"/>
          </w:tcPr>
          <w:p w14:paraId="38BE3C1F"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7515440E"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YAMAHA</w:t>
            </w:r>
          </w:p>
        </w:tc>
        <w:tc>
          <w:tcPr>
            <w:tcW w:w="1276" w:type="dxa"/>
            <w:shd w:val="clear" w:color="auto" w:fill="auto"/>
            <w:vAlign w:val="center"/>
          </w:tcPr>
          <w:p w14:paraId="4BE0C246"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125 CC</w:t>
            </w:r>
          </w:p>
        </w:tc>
        <w:tc>
          <w:tcPr>
            <w:tcW w:w="1088" w:type="dxa"/>
            <w:shd w:val="clear" w:color="auto" w:fill="auto"/>
            <w:vAlign w:val="center"/>
          </w:tcPr>
          <w:p w14:paraId="0889D492"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2009</w:t>
            </w:r>
          </w:p>
        </w:tc>
        <w:tc>
          <w:tcPr>
            <w:tcW w:w="1396" w:type="dxa"/>
            <w:shd w:val="clear" w:color="auto" w:fill="auto"/>
            <w:vAlign w:val="center"/>
          </w:tcPr>
          <w:p w14:paraId="2AAC900D"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4EA105AF" w14:textId="77777777" w:rsidTr="00B20BEA">
        <w:trPr>
          <w:trHeight w:val="103"/>
        </w:trPr>
        <w:tc>
          <w:tcPr>
            <w:tcW w:w="487" w:type="dxa"/>
            <w:shd w:val="clear" w:color="auto" w:fill="auto"/>
            <w:vAlign w:val="center"/>
            <w:hideMark/>
          </w:tcPr>
          <w:p w14:paraId="755902DE"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3</w:t>
            </w:r>
          </w:p>
        </w:tc>
        <w:tc>
          <w:tcPr>
            <w:tcW w:w="1134" w:type="dxa"/>
            <w:shd w:val="clear" w:color="auto" w:fill="auto"/>
            <w:vAlign w:val="center"/>
            <w:hideMark/>
          </w:tcPr>
          <w:p w14:paraId="72CFEF43"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LSR 81A</w:t>
            </w:r>
          </w:p>
        </w:tc>
        <w:tc>
          <w:tcPr>
            <w:tcW w:w="1627" w:type="dxa"/>
            <w:shd w:val="clear" w:color="auto" w:fill="auto"/>
            <w:vAlign w:val="center"/>
            <w:hideMark/>
          </w:tcPr>
          <w:p w14:paraId="2E1ADDD8"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hideMark/>
          </w:tcPr>
          <w:p w14:paraId="57BD6EB9"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YAMAHA</w:t>
            </w:r>
          </w:p>
        </w:tc>
        <w:tc>
          <w:tcPr>
            <w:tcW w:w="1276" w:type="dxa"/>
            <w:shd w:val="clear" w:color="auto" w:fill="auto"/>
            <w:vAlign w:val="center"/>
            <w:hideMark/>
          </w:tcPr>
          <w:p w14:paraId="194DA572"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125 CC</w:t>
            </w:r>
          </w:p>
        </w:tc>
        <w:tc>
          <w:tcPr>
            <w:tcW w:w="1088" w:type="dxa"/>
            <w:shd w:val="clear" w:color="auto" w:fill="auto"/>
            <w:vAlign w:val="center"/>
            <w:hideMark/>
          </w:tcPr>
          <w:p w14:paraId="52D0D204"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2009</w:t>
            </w:r>
          </w:p>
        </w:tc>
        <w:tc>
          <w:tcPr>
            <w:tcW w:w="1396" w:type="dxa"/>
            <w:shd w:val="clear" w:color="auto" w:fill="auto"/>
            <w:vAlign w:val="center"/>
            <w:hideMark/>
          </w:tcPr>
          <w:p w14:paraId="3015C7DC"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7B389CFB" w14:textId="77777777" w:rsidTr="00B20BEA">
        <w:trPr>
          <w:trHeight w:val="50"/>
        </w:trPr>
        <w:tc>
          <w:tcPr>
            <w:tcW w:w="487" w:type="dxa"/>
            <w:shd w:val="clear" w:color="auto" w:fill="auto"/>
            <w:vAlign w:val="center"/>
            <w:hideMark/>
          </w:tcPr>
          <w:p w14:paraId="1263DE59"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4</w:t>
            </w:r>
          </w:p>
        </w:tc>
        <w:tc>
          <w:tcPr>
            <w:tcW w:w="1134" w:type="dxa"/>
            <w:shd w:val="clear" w:color="000000" w:fill="FFFFFF"/>
            <w:noWrap/>
            <w:vAlign w:val="bottom"/>
            <w:hideMark/>
          </w:tcPr>
          <w:p w14:paraId="1C55B2A8"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WEA 50C</w:t>
            </w:r>
          </w:p>
        </w:tc>
        <w:tc>
          <w:tcPr>
            <w:tcW w:w="1627" w:type="dxa"/>
            <w:shd w:val="clear" w:color="auto" w:fill="auto"/>
            <w:vAlign w:val="center"/>
            <w:hideMark/>
          </w:tcPr>
          <w:p w14:paraId="1EB3A4F6"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hideMark/>
          </w:tcPr>
          <w:p w14:paraId="6CCC213E"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YAMAHA</w:t>
            </w:r>
          </w:p>
        </w:tc>
        <w:tc>
          <w:tcPr>
            <w:tcW w:w="1276" w:type="dxa"/>
            <w:shd w:val="clear" w:color="auto" w:fill="auto"/>
            <w:vAlign w:val="center"/>
            <w:hideMark/>
          </w:tcPr>
          <w:p w14:paraId="6E244A59"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 xml:space="preserve">125 CC </w:t>
            </w:r>
          </w:p>
        </w:tc>
        <w:tc>
          <w:tcPr>
            <w:tcW w:w="1088" w:type="dxa"/>
            <w:shd w:val="clear" w:color="auto" w:fill="auto"/>
            <w:vAlign w:val="center"/>
            <w:hideMark/>
          </w:tcPr>
          <w:p w14:paraId="014517DF"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2013</w:t>
            </w:r>
          </w:p>
        </w:tc>
        <w:tc>
          <w:tcPr>
            <w:tcW w:w="1396" w:type="dxa"/>
            <w:shd w:val="clear" w:color="auto" w:fill="auto"/>
            <w:vAlign w:val="center"/>
            <w:hideMark/>
          </w:tcPr>
          <w:p w14:paraId="52B169E7"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573B441B" w14:textId="77777777" w:rsidTr="00B20BEA">
        <w:trPr>
          <w:trHeight w:val="109"/>
        </w:trPr>
        <w:tc>
          <w:tcPr>
            <w:tcW w:w="487" w:type="dxa"/>
            <w:shd w:val="clear" w:color="auto" w:fill="auto"/>
            <w:vAlign w:val="center"/>
          </w:tcPr>
          <w:p w14:paraId="45EB3B39"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5</w:t>
            </w:r>
          </w:p>
        </w:tc>
        <w:tc>
          <w:tcPr>
            <w:tcW w:w="1134" w:type="dxa"/>
            <w:shd w:val="clear" w:color="000000" w:fill="FFFFFF"/>
            <w:noWrap/>
            <w:vAlign w:val="bottom"/>
          </w:tcPr>
          <w:p w14:paraId="6C4BE53A"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WEA 60C</w:t>
            </w:r>
          </w:p>
        </w:tc>
        <w:tc>
          <w:tcPr>
            <w:tcW w:w="1627" w:type="dxa"/>
            <w:shd w:val="clear" w:color="auto" w:fill="auto"/>
            <w:vAlign w:val="center"/>
          </w:tcPr>
          <w:p w14:paraId="36A5D503"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12E9A025"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YAMAHA</w:t>
            </w:r>
          </w:p>
        </w:tc>
        <w:tc>
          <w:tcPr>
            <w:tcW w:w="1276" w:type="dxa"/>
            <w:shd w:val="clear" w:color="auto" w:fill="auto"/>
            <w:vAlign w:val="center"/>
          </w:tcPr>
          <w:p w14:paraId="27B16CEE"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125 CC</w:t>
            </w:r>
          </w:p>
        </w:tc>
        <w:tc>
          <w:tcPr>
            <w:tcW w:w="1088" w:type="dxa"/>
            <w:shd w:val="clear" w:color="auto" w:fill="auto"/>
            <w:vAlign w:val="center"/>
          </w:tcPr>
          <w:p w14:paraId="5CACB6DC"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2013</w:t>
            </w:r>
          </w:p>
        </w:tc>
        <w:tc>
          <w:tcPr>
            <w:tcW w:w="1396" w:type="dxa"/>
            <w:shd w:val="clear" w:color="auto" w:fill="auto"/>
            <w:vAlign w:val="center"/>
          </w:tcPr>
          <w:p w14:paraId="68EFEBF0"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477972A5" w14:textId="77777777" w:rsidTr="00B20BEA">
        <w:trPr>
          <w:trHeight w:val="50"/>
        </w:trPr>
        <w:tc>
          <w:tcPr>
            <w:tcW w:w="487" w:type="dxa"/>
            <w:shd w:val="clear" w:color="auto" w:fill="auto"/>
            <w:vAlign w:val="center"/>
          </w:tcPr>
          <w:p w14:paraId="17B0AB8F"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6</w:t>
            </w:r>
          </w:p>
        </w:tc>
        <w:tc>
          <w:tcPr>
            <w:tcW w:w="1134" w:type="dxa"/>
            <w:shd w:val="clear" w:color="000000" w:fill="FFFFFF"/>
            <w:noWrap/>
            <w:vAlign w:val="bottom"/>
          </w:tcPr>
          <w:p w14:paraId="6FB24811"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JBW 77F</w:t>
            </w:r>
          </w:p>
        </w:tc>
        <w:tc>
          <w:tcPr>
            <w:tcW w:w="1627" w:type="dxa"/>
            <w:shd w:val="clear" w:color="auto" w:fill="auto"/>
            <w:vAlign w:val="center"/>
          </w:tcPr>
          <w:p w14:paraId="25839A15"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44BACC4E"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HONDA</w:t>
            </w:r>
          </w:p>
        </w:tc>
        <w:tc>
          <w:tcPr>
            <w:tcW w:w="1276" w:type="dxa"/>
            <w:shd w:val="clear" w:color="auto" w:fill="auto"/>
            <w:vAlign w:val="center"/>
          </w:tcPr>
          <w:p w14:paraId="4D3C9A69"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 xml:space="preserve">150 CC </w:t>
            </w:r>
          </w:p>
        </w:tc>
        <w:tc>
          <w:tcPr>
            <w:tcW w:w="1088" w:type="dxa"/>
            <w:shd w:val="clear" w:color="auto" w:fill="auto"/>
            <w:vAlign w:val="center"/>
          </w:tcPr>
          <w:p w14:paraId="28FC9253"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2021</w:t>
            </w:r>
          </w:p>
        </w:tc>
        <w:tc>
          <w:tcPr>
            <w:tcW w:w="1396" w:type="dxa"/>
            <w:shd w:val="clear" w:color="auto" w:fill="auto"/>
            <w:vAlign w:val="center"/>
          </w:tcPr>
          <w:p w14:paraId="7C864E5E"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2FAEACC9" w14:textId="77777777" w:rsidTr="00B20BEA">
        <w:trPr>
          <w:trHeight w:val="50"/>
        </w:trPr>
        <w:tc>
          <w:tcPr>
            <w:tcW w:w="487" w:type="dxa"/>
            <w:shd w:val="clear" w:color="auto" w:fill="auto"/>
            <w:vAlign w:val="center"/>
          </w:tcPr>
          <w:p w14:paraId="192FFF95"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7</w:t>
            </w:r>
          </w:p>
        </w:tc>
        <w:tc>
          <w:tcPr>
            <w:tcW w:w="1134" w:type="dxa"/>
            <w:shd w:val="clear" w:color="000000" w:fill="FFFFFF"/>
            <w:noWrap/>
            <w:vAlign w:val="bottom"/>
          </w:tcPr>
          <w:p w14:paraId="616CB039" w14:textId="77777777" w:rsidR="0082232C" w:rsidRPr="00AD1676" w:rsidRDefault="0082232C" w:rsidP="00B20BEA">
            <w:pPr>
              <w:contextualSpacing/>
              <w:rPr>
                <w:rFonts w:ascii="Verdana" w:hAnsi="Verdana"/>
                <w:color w:val="000000"/>
                <w:sz w:val="18"/>
                <w:szCs w:val="18"/>
              </w:rPr>
            </w:pPr>
            <w:r w:rsidRPr="00AD1676">
              <w:rPr>
                <w:rFonts w:ascii="Verdana" w:hAnsi="Verdana" w:cs="Arial"/>
                <w:sz w:val="18"/>
                <w:szCs w:val="18"/>
                <w:lang w:val="es-ES_tradnl"/>
              </w:rPr>
              <w:t>ZEM 22E</w:t>
            </w:r>
          </w:p>
        </w:tc>
        <w:tc>
          <w:tcPr>
            <w:tcW w:w="1627" w:type="dxa"/>
            <w:shd w:val="clear" w:color="auto" w:fill="auto"/>
            <w:vAlign w:val="center"/>
          </w:tcPr>
          <w:p w14:paraId="21B16448"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2D60F560"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YAMAHA</w:t>
            </w:r>
          </w:p>
        </w:tc>
        <w:tc>
          <w:tcPr>
            <w:tcW w:w="1276" w:type="dxa"/>
            <w:shd w:val="clear" w:color="auto" w:fill="auto"/>
            <w:vAlign w:val="center"/>
          </w:tcPr>
          <w:p w14:paraId="7BB227D5"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125 CC</w:t>
            </w:r>
          </w:p>
        </w:tc>
        <w:tc>
          <w:tcPr>
            <w:tcW w:w="1088" w:type="dxa"/>
            <w:shd w:val="clear" w:color="auto" w:fill="auto"/>
            <w:vAlign w:val="center"/>
          </w:tcPr>
          <w:p w14:paraId="7CAF0CE9"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2019</w:t>
            </w:r>
          </w:p>
        </w:tc>
        <w:tc>
          <w:tcPr>
            <w:tcW w:w="1396" w:type="dxa"/>
            <w:shd w:val="clear" w:color="auto" w:fill="auto"/>
            <w:vAlign w:val="center"/>
          </w:tcPr>
          <w:p w14:paraId="628F54A2"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3D8FA1E8" w14:textId="77777777" w:rsidTr="00B20BEA">
        <w:trPr>
          <w:trHeight w:val="50"/>
        </w:trPr>
        <w:tc>
          <w:tcPr>
            <w:tcW w:w="487" w:type="dxa"/>
            <w:shd w:val="clear" w:color="auto" w:fill="auto"/>
            <w:vAlign w:val="center"/>
          </w:tcPr>
          <w:p w14:paraId="5B275E01"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8</w:t>
            </w:r>
          </w:p>
        </w:tc>
        <w:tc>
          <w:tcPr>
            <w:tcW w:w="1134" w:type="dxa"/>
            <w:shd w:val="clear" w:color="000000" w:fill="FFFFFF"/>
            <w:noWrap/>
            <w:vAlign w:val="bottom"/>
          </w:tcPr>
          <w:p w14:paraId="104E350B"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XYB23H</w:t>
            </w:r>
          </w:p>
        </w:tc>
        <w:tc>
          <w:tcPr>
            <w:tcW w:w="1627" w:type="dxa"/>
            <w:shd w:val="clear" w:color="auto" w:fill="auto"/>
            <w:vAlign w:val="center"/>
          </w:tcPr>
          <w:p w14:paraId="235590F5"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24A6D60E"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HONDA</w:t>
            </w:r>
          </w:p>
        </w:tc>
        <w:tc>
          <w:tcPr>
            <w:tcW w:w="1276" w:type="dxa"/>
            <w:shd w:val="clear" w:color="auto" w:fill="auto"/>
            <w:vAlign w:val="center"/>
          </w:tcPr>
          <w:p w14:paraId="2F6EA2C4"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150 CC</w:t>
            </w:r>
          </w:p>
        </w:tc>
        <w:tc>
          <w:tcPr>
            <w:tcW w:w="1088" w:type="dxa"/>
            <w:shd w:val="clear" w:color="auto" w:fill="auto"/>
            <w:vAlign w:val="center"/>
          </w:tcPr>
          <w:p w14:paraId="4266FE36"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2026</w:t>
            </w:r>
          </w:p>
        </w:tc>
        <w:tc>
          <w:tcPr>
            <w:tcW w:w="1396" w:type="dxa"/>
            <w:shd w:val="clear" w:color="auto" w:fill="auto"/>
            <w:vAlign w:val="center"/>
          </w:tcPr>
          <w:p w14:paraId="043342A0"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09C2E3A5" w14:textId="77777777" w:rsidTr="00B20BEA">
        <w:trPr>
          <w:trHeight w:val="50"/>
        </w:trPr>
        <w:tc>
          <w:tcPr>
            <w:tcW w:w="487" w:type="dxa"/>
            <w:shd w:val="clear" w:color="auto" w:fill="auto"/>
            <w:vAlign w:val="center"/>
          </w:tcPr>
          <w:p w14:paraId="4A431A72"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9</w:t>
            </w:r>
          </w:p>
        </w:tc>
        <w:tc>
          <w:tcPr>
            <w:tcW w:w="1134" w:type="dxa"/>
            <w:shd w:val="clear" w:color="000000" w:fill="FFFFFF"/>
            <w:noWrap/>
            <w:vAlign w:val="bottom"/>
          </w:tcPr>
          <w:p w14:paraId="0B5A671A"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XYB24H</w:t>
            </w:r>
          </w:p>
        </w:tc>
        <w:tc>
          <w:tcPr>
            <w:tcW w:w="1627" w:type="dxa"/>
            <w:shd w:val="clear" w:color="auto" w:fill="auto"/>
            <w:vAlign w:val="center"/>
          </w:tcPr>
          <w:p w14:paraId="26320233"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MOTOCICLETA</w:t>
            </w:r>
          </w:p>
        </w:tc>
        <w:tc>
          <w:tcPr>
            <w:tcW w:w="1701" w:type="dxa"/>
            <w:shd w:val="clear" w:color="auto" w:fill="auto"/>
            <w:vAlign w:val="center"/>
          </w:tcPr>
          <w:p w14:paraId="678B2961"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HONDA</w:t>
            </w:r>
          </w:p>
        </w:tc>
        <w:tc>
          <w:tcPr>
            <w:tcW w:w="1276" w:type="dxa"/>
            <w:shd w:val="clear" w:color="auto" w:fill="auto"/>
            <w:vAlign w:val="center"/>
          </w:tcPr>
          <w:p w14:paraId="60BF59AF"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150 CC</w:t>
            </w:r>
          </w:p>
        </w:tc>
        <w:tc>
          <w:tcPr>
            <w:tcW w:w="1088" w:type="dxa"/>
            <w:shd w:val="clear" w:color="auto" w:fill="auto"/>
            <w:vAlign w:val="center"/>
          </w:tcPr>
          <w:p w14:paraId="27E07A8C" w14:textId="77777777" w:rsidR="0082232C" w:rsidRPr="00AD1676" w:rsidRDefault="0082232C" w:rsidP="00B20BEA">
            <w:pPr>
              <w:contextualSpacing/>
              <w:jc w:val="center"/>
              <w:rPr>
                <w:rFonts w:ascii="Verdana" w:hAnsi="Verdana"/>
                <w:color w:val="000000"/>
                <w:sz w:val="18"/>
                <w:szCs w:val="18"/>
              </w:rPr>
            </w:pPr>
            <w:r w:rsidRPr="00AD1676">
              <w:rPr>
                <w:rFonts w:ascii="Verdana" w:hAnsi="Verdana"/>
                <w:color w:val="000000"/>
                <w:sz w:val="18"/>
                <w:szCs w:val="18"/>
              </w:rPr>
              <w:t>2026</w:t>
            </w:r>
          </w:p>
        </w:tc>
        <w:tc>
          <w:tcPr>
            <w:tcW w:w="1396" w:type="dxa"/>
            <w:shd w:val="clear" w:color="auto" w:fill="auto"/>
            <w:vAlign w:val="center"/>
          </w:tcPr>
          <w:p w14:paraId="69CA1CE1"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09E327DC" w14:textId="77777777" w:rsidTr="00B20BEA">
        <w:trPr>
          <w:trHeight w:val="50"/>
        </w:trPr>
        <w:tc>
          <w:tcPr>
            <w:tcW w:w="487" w:type="dxa"/>
            <w:shd w:val="clear" w:color="auto" w:fill="auto"/>
            <w:vAlign w:val="center"/>
          </w:tcPr>
          <w:p w14:paraId="14A3E6BE"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10</w:t>
            </w:r>
          </w:p>
        </w:tc>
        <w:tc>
          <w:tcPr>
            <w:tcW w:w="1134" w:type="dxa"/>
            <w:shd w:val="clear" w:color="000000" w:fill="FFFFFF"/>
            <w:noWrap/>
            <w:vAlign w:val="bottom"/>
          </w:tcPr>
          <w:p w14:paraId="6ED7CA88" w14:textId="77777777" w:rsidR="0082232C" w:rsidRPr="00AD1676" w:rsidRDefault="0082232C" w:rsidP="00B20BEA">
            <w:pPr>
              <w:contextualSpacing/>
              <w:rPr>
                <w:rFonts w:ascii="Verdana" w:hAnsi="Verdana"/>
                <w:color w:val="000000"/>
                <w:sz w:val="18"/>
                <w:szCs w:val="18"/>
              </w:rPr>
            </w:pPr>
            <w:r w:rsidRPr="001679E2">
              <w:rPr>
                <w:rFonts w:ascii="Verdana" w:hAnsi="Verdana"/>
                <w:color w:val="000000"/>
                <w:sz w:val="18"/>
                <w:szCs w:val="18"/>
              </w:rPr>
              <w:t>OBF 892</w:t>
            </w:r>
          </w:p>
        </w:tc>
        <w:tc>
          <w:tcPr>
            <w:tcW w:w="1627" w:type="dxa"/>
            <w:shd w:val="clear" w:color="auto" w:fill="auto"/>
            <w:vAlign w:val="center"/>
          </w:tcPr>
          <w:p w14:paraId="6781B67E" w14:textId="77777777" w:rsidR="0082232C" w:rsidRPr="00AD1676" w:rsidRDefault="0082232C" w:rsidP="00B20BEA">
            <w:pPr>
              <w:contextualSpacing/>
              <w:rPr>
                <w:rFonts w:ascii="Verdana" w:hAnsi="Verdana"/>
                <w:color w:val="000000"/>
                <w:sz w:val="18"/>
                <w:szCs w:val="18"/>
              </w:rPr>
            </w:pPr>
            <w:r w:rsidRPr="0074621E">
              <w:rPr>
                <w:rFonts w:ascii="Verdana" w:hAnsi="Verdana"/>
                <w:color w:val="000000"/>
                <w:sz w:val="18"/>
                <w:szCs w:val="18"/>
              </w:rPr>
              <w:t>CAMIONETA</w:t>
            </w:r>
          </w:p>
        </w:tc>
        <w:tc>
          <w:tcPr>
            <w:tcW w:w="1701" w:type="dxa"/>
            <w:shd w:val="clear" w:color="auto" w:fill="auto"/>
            <w:vAlign w:val="center"/>
          </w:tcPr>
          <w:p w14:paraId="7642FFF9" w14:textId="77777777" w:rsidR="0082232C" w:rsidRPr="001679E2" w:rsidRDefault="0082232C" w:rsidP="00B20BEA">
            <w:pPr>
              <w:contextualSpacing/>
              <w:rPr>
                <w:rFonts w:ascii="Verdana" w:hAnsi="Verdana"/>
                <w:color w:val="000000"/>
                <w:sz w:val="18"/>
                <w:szCs w:val="18"/>
              </w:rPr>
            </w:pPr>
            <w:r w:rsidRPr="001679E2">
              <w:rPr>
                <w:rFonts w:ascii="Verdana" w:hAnsi="Verdana"/>
                <w:color w:val="000000"/>
                <w:sz w:val="18"/>
                <w:szCs w:val="18"/>
              </w:rPr>
              <w:t>TOYOTA</w:t>
            </w:r>
          </w:p>
          <w:p w14:paraId="0362EB7F" w14:textId="77777777" w:rsidR="0082232C" w:rsidRPr="00AD1676" w:rsidRDefault="0082232C" w:rsidP="00B20BEA">
            <w:pPr>
              <w:contextualSpacing/>
              <w:rPr>
                <w:rFonts w:ascii="Verdana" w:hAnsi="Verdana"/>
                <w:color w:val="000000"/>
                <w:sz w:val="18"/>
                <w:szCs w:val="18"/>
              </w:rPr>
            </w:pPr>
            <w:r w:rsidRPr="001679E2">
              <w:rPr>
                <w:rFonts w:ascii="Verdana" w:hAnsi="Verdana"/>
                <w:color w:val="000000"/>
                <w:sz w:val="18"/>
                <w:szCs w:val="18"/>
              </w:rPr>
              <w:t>HILUX</w:t>
            </w:r>
          </w:p>
        </w:tc>
        <w:tc>
          <w:tcPr>
            <w:tcW w:w="1276" w:type="dxa"/>
            <w:shd w:val="clear" w:color="auto" w:fill="auto"/>
            <w:vAlign w:val="center"/>
          </w:tcPr>
          <w:p w14:paraId="04F11A51" w14:textId="77777777" w:rsidR="0082232C" w:rsidRPr="00AD1676" w:rsidRDefault="0082232C" w:rsidP="00B20BEA">
            <w:pPr>
              <w:contextualSpacing/>
              <w:jc w:val="center"/>
              <w:rPr>
                <w:rFonts w:ascii="Verdana" w:hAnsi="Verdana"/>
                <w:color w:val="000000"/>
                <w:sz w:val="18"/>
                <w:szCs w:val="18"/>
              </w:rPr>
            </w:pPr>
            <w:r w:rsidRPr="001679E2">
              <w:rPr>
                <w:rFonts w:ascii="Verdana" w:hAnsi="Verdana"/>
                <w:color w:val="000000"/>
                <w:sz w:val="18"/>
                <w:szCs w:val="18"/>
              </w:rPr>
              <w:t>2500cc</w:t>
            </w:r>
          </w:p>
        </w:tc>
        <w:tc>
          <w:tcPr>
            <w:tcW w:w="1088" w:type="dxa"/>
            <w:shd w:val="clear" w:color="auto" w:fill="auto"/>
            <w:vAlign w:val="center"/>
          </w:tcPr>
          <w:p w14:paraId="308B4B3A"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2005</w:t>
            </w:r>
          </w:p>
        </w:tc>
        <w:tc>
          <w:tcPr>
            <w:tcW w:w="1396" w:type="dxa"/>
            <w:shd w:val="clear" w:color="auto" w:fill="auto"/>
            <w:vAlign w:val="center"/>
          </w:tcPr>
          <w:p w14:paraId="6AD1B394" w14:textId="77777777" w:rsidR="0082232C" w:rsidRPr="00AD1676" w:rsidRDefault="0082232C" w:rsidP="00B20BEA">
            <w:pPr>
              <w:contextualSpacing/>
              <w:rPr>
                <w:rFonts w:ascii="Verdana" w:hAnsi="Verdana"/>
                <w:color w:val="000000"/>
                <w:sz w:val="18"/>
                <w:szCs w:val="18"/>
              </w:rPr>
            </w:pPr>
            <w:r w:rsidRPr="0074621E">
              <w:rPr>
                <w:rFonts w:ascii="Verdana" w:hAnsi="Verdana"/>
                <w:color w:val="000000"/>
                <w:sz w:val="18"/>
                <w:szCs w:val="18"/>
              </w:rPr>
              <w:t>GASOLINA</w:t>
            </w:r>
          </w:p>
        </w:tc>
      </w:tr>
      <w:tr w:rsidR="0082232C" w:rsidRPr="00AD1676" w14:paraId="2235FAC7" w14:textId="77777777" w:rsidTr="00B20BEA">
        <w:trPr>
          <w:trHeight w:val="50"/>
        </w:trPr>
        <w:tc>
          <w:tcPr>
            <w:tcW w:w="487" w:type="dxa"/>
            <w:shd w:val="clear" w:color="auto" w:fill="auto"/>
            <w:vAlign w:val="center"/>
          </w:tcPr>
          <w:p w14:paraId="6A7CD665"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11</w:t>
            </w:r>
          </w:p>
        </w:tc>
        <w:tc>
          <w:tcPr>
            <w:tcW w:w="1134" w:type="dxa"/>
            <w:shd w:val="clear" w:color="000000" w:fill="FFFFFF"/>
            <w:noWrap/>
            <w:vAlign w:val="bottom"/>
          </w:tcPr>
          <w:p w14:paraId="5239D8BA" w14:textId="77777777" w:rsidR="0082232C" w:rsidRPr="001679E2" w:rsidRDefault="0082232C" w:rsidP="00B20BEA">
            <w:pPr>
              <w:contextualSpacing/>
              <w:rPr>
                <w:rFonts w:ascii="Verdana" w:hAnsi="Verdana"/>
                <w:color w:val="000000"/>
                <w:sz w:val="18"/>
                <w:szCs w:val="18"/>
              </w:rPr>
            </w:pPr>
            <w:r w:rsidRPr="00D260BB">
              <w:rPr>
                <w:rFonts w:ascii="Verdana" w:hAnsi="Verdana"/>
                <w:color w:val="000000"/>
                <w:sz w:val="18"/>
                <w:szCs w:val="18"/>
              </w:rPr>
              <w:t>70072</w:t>
            </w:r>
          </w:p>
        </w:tc>
        <w:tc>
          <w:tcPr>
            <w:tcW w:w="1627" w:type="dxa"/>
            <w:shd w:val="clear" w:color="auto" w:fill="auto"/>
          </w:tcPr>
          <w:p w14:paraId="103C30F7" w14:textId="77777777" w:rsidR="0082232C" w:rsidRPr="00D260BB" w:rsidRDefault="0082232C" w:rsidP="00B20BEA">
            <w:pPr>
              <w:jc w:val="center"/>
              <w:rPr>
                <w:rFonts w:ascii="Verdana" w:hAnsi="Verdana" w:cs="Arial"/>
                <w:sz w:val="18"/>
                <w:szCs w:val="18"/>
              </w:rPr>
            </w:pPr>
            <w:r w:rsidRPr="00D260BB">
              <w:rPr>
                <w:rFonts w:ascii="Verdana" w:hAnsi="Verdana" w:cs="Arial"/>
                <w:sz w:val="18"/>
                <w:szCs w:val="18"/>
              </w:rPr>
              <w:t>MOTOR FUERA</w:t>
            </w:r>
          </w:p>
          <w:p w14:paraId="702F1B97" w14:textId="77777777" w:rsidR="0082232C" w:rsidRPr="0074621E" w:rsidRDefault="0082232C" w:rsidP="00B20BEA">
            <w:pPr>
              <w:contextualSpacing/>
              <w:rPr>
                <w:rFonts w:ascii="Verdana" w:hAnsi="Verdana"/>
                <w:color w:val="000000"/>
                <w:sz w:val="18"/>
                <w:szCs w:val="18"/>
              </w:rPr>
            </w:pPr>
            <w:r w:rsidRPr="00D260BB">
              <w:rPr>
                <w:rFonts w:ascii="Verdana" w:hAnsi="Verdana" w:cs="Arial"/>
                <w:sz w:val="18"/>
                <w:szCs w:val="18"/>
              </w:rPr>
              <w:t>DE BORDA</w:t>
            </w:r>
          </w:p>
        </w:tc>
        <w:tc>
          <w:tcPr>
            <w:tcW w:w="1701" w:type="dxa"/>
            <w:shd w:val="clear" w:color="auto" w:fill="auto"/>
          </w:tcPr>
          <w:p w14:paraId="5A4261F8" w14:textId="77777777" w:rsidR="0082232C" w:rsidRPr="001679E2" w:rsidRDefault="0082232C" w:rsidP="00B20BEA">
            <w:pPr>
              <w:contextualSpacing/>
              <w:rPr>
                <w:rFonts w:ascii="Verdana" w:hAnsi="Verdana"/>
                <w:color w:val="000000"/>
                <w:sz w:val="18"/>
                <w:szCs w:val="18"/>
              </w:rPr>
            </w:pPr>
            <w:r w:rsidRPr="0074621E">
              <w:rPr>
                <w:rFonts w:ascii="Verdana" w:hAnsi="Verdana" w:cs="Arial"/>
                <w:sz w:val="18"/>
                <w:szCs w:val="18"/>
              </w:rPr>
              <w:t>YAMAHA</w:t>
            </w:r>
          </w:p>
        </w:tc>
        <w:tc>
          <w:tcPr>
            <w:tcW w:w="1276" w:type="dxa"/>
            <w:shd w:val="clear" w:color="auto" w:fill="auto"/>
          </w:tcPr>
          <w:p w14:paraId="3FB55982" w14:textId="77777777" w:rsidR="0082232C" w:rsidRPr="001679E2" w:rsidRDefault="0082232C" w:rsidP="00B20BEA">
            <w:pPr>
              <w:contextualSpacing/>
              <w:jc w:val="center"/>
              <w:rPr>
                <w:rFonts w:ascii="Verdana" w:hAnsi="Verdana"/>
                <w:color w:val="000000"/>
                <w:sz w:val="18"/>
                <w:szCs w:val="18"/>
              </w:rPr>
            </w:pPr>
            <w:r w:rsidRPr="00D260BB">
              <w:rPr>
                <w:rFonts w:ascii="Verdana" w:hAnsi="Verdana" w:cs="Arial"/>
                <w:sz w:val="18"/>
                <w:szCs w:val="18"/>
              </w:rPr>
              <w:t>20 HP</w:t>
            </w:r>
          </w:p>
        </w:tc>
        <w:tc>
          <w:tcPr>
            <w:tcW w:w="1088" w:type="dxa"/>
            <w:shd w:val="clear" w:color="auto" w:fill="auto"/>
            <w:vAlign w:val="center"/>
          </w:tcPr>
          <w:p w14:paraId="2B37B814"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2021</w:t>
            </w:r>
          </w:p>
        </w:tc>
        <w:tc>
          <w:tcPr>
            <w:tcW w:w="1396" w:type="dxa"/>
            <w:shd w:val="clear" w:color="auto" w:fill="auto"/>
            <w:vAlign w:val="center"/>
          </w:tcPr>
          <w:p w14:paraId="139DA7AB" w14:textId="77777777" w:rsidR="0082232C" w:rsidRPr="0074621E"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1EC69CDA" w14:textId="77777777" w:rsidTr="00B20BEA">
        <w:trPr>
          <w:trHeight w:val="50"/>
        </w:trPr>
        <w:tc>
          <w:tcPr>
            <w:tcW w:w="487" w:type="dxa"/>
            <w:shd w:val="clear" w:color="auto" w:fill="auto"/>
            <w:vAlign w:val="center"/>
          </w:tcPr>
          <w:p w14:paraId="0BE26BDA"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12</w:t>
            </w:r>
          </w:p>
        </w:tc>
        <w:tc>
          <w:tcPr>
            <w:tcW w:w="1134" w:type="dxa"/>
            <w:shd w:val="clear" w:color="000000" w:fill="FFFFFF"/>
            <w:noWrap/>
            <w:vAlign w:val="bottom"/>
          </w:tcPr>
          <w:p w14:paraId="08504F95" w14:textId="77777777" w:rsidR="0082232C" w:rsidRPr="00D260BB" w:rsidRDefault="0082232C" w:rsidP="00B20BEA">
            <w:pPr>
              <w:contextualSpacing/>
              <w:rPr>
                <w:rFonts w:ascii="Verdana" w:hAnsi="Verdana"/>
                <w:color w:val="000000"/>
                <w:sz w:val="18"/>
                <w:szCs w:val="18"/>
              </w:rPr>
            </w:pPr>
            <w:r w:rsidRPr="00D260BB">
              <w:rPr>
                <w:rFonts w:ascii="Verdana" w:hAnsi="Verdana"/>
                <w:color w:val="000000"/>
                <w:sz w:val="18"/>
                <w:szCs w:val="18"/>
              </w:rPr>
              <w:t>PGA 48D</w:t>
            </w:r>
          </w:p>
        </w:tc>
        <w:tc>
          <w:tcPr>
            <w:tcW w:w="1627" w:type="dxa"/>
            <w:shd w:val="clear" w:color="auto" w:fill="auto"/>
            <w:vAlign w:val="center"/>
          </w:tcPr>
          <w:p w14:paraId="0C09C240" w14:textId="77777777" w:rsidR="0082232C" w:rsidRPr="00D260BB" w:rsidRDefault="0082232C" w:rsidP="00B20BEA">
            <w:pPr>
              <w:jc w:val="center"/>
              <w:rPr>
                <w:rFonts w:ascii="Verdana" w:hAnsi="Verdana" w:cs="Arial"/>
                <w:sz w:val="18"/>
                <w:szCs w:val="18"/>
              </w:rPr>
            </w:pPr>
            <w:r w:rsidRPr="00AD1676">
              <w:rPr>
                <w:rFonts w:ascii="Verdana" w:hAnsi="Verdana"/>
                <w:color w:val="000000"/>
                <w:sz w:val="18"/>
                <w:szCs w:val="18"/>
              </w:rPr>
              <w:t>MOTOCICLETA</w:t>
            </w:r>
          </w:p>
        </w:tc>
        <w:tc>
          <w:tcPr>
            <w:tcW w:w="1701" w:type="dxa"/>
            <w:shd w:val="clear" w:color="auto" w:fill="auto"/>
            <w:vAlign w:val="center"/>
          </w:tcPr>
          <w:p w14:paraId="6D6DD0C9" w14:textId="77777777" w:rsidR="0082232C" w:rsidRPr="0074621E" w:rsidRDefault="0082232C" w:rsidP="00B20BEA">
            <w:pPr>
              <w:contextualSpacing/>
              <w:rPr>
                <w:rFonts w:ascii="Verdana" w:hAnsi="Verdana" w:cs="Arial"/>
                <w:sz w:val="18"/>
                <w:szCs w:val="18"/>
              </w:rPr>
            </w:pPr>
            <w:r w:rsidRPr="00AD1676">
              <w:rPr>
                <w:rFonts w:ascii="Verdana" w:hAnsi="Verdana"/>
                <w:color w:val="000000"/>
                <w:sz w:val="18"/>
                <w:szCs w:val="18"/>
              </w:rPr>
              <w:t>YAMAHA</w:t>
            </w:r>
          </w:p>
        </w:tc>
        <w:tc>
          <w:tcPr>
            <w:tcW w:w="1276" w:type="dxa"/>
            <w:shd w:val="clear" w:color="auto" w:fill="auto"/>
            <w:vAlign w:val="center"/>
          </w:tcPr>
          <w:p w14:paraId="28EFB06C" w14:textId="77777777" w:rsidR="0082232C" w:rsidRPr="00D260BB" w:rsidRDefault="0082232C" w:rsidP="00B20BEA">
            <w:pPr>
              <w:contextualSpacing/>
              <w:jc w:val="center"/>
              <w:rPr>
                <w:rFonts w:ascii="Verdana" w:hAnsi="Verdana" w:cs="Arial"/>
                <w:sz w:val="18"/>
                <w:szCs w:val="18"/>
              </w:rPr>
            </w:pPr>
            <w:r w:rsidRPr="00AD1676">
              <w:rPr>
                <w:rFonts w:ascii="Verdana" w:hAnsi="Verdana"/>
                <w:color w:val="000000"/>
                <w:sz w:val="18"/>
                <w:szCs w:val="18"/>
              </w:rPr>
              <w:t>125 CC</w:t>
            </w:r>
          </w:p>
        </w:tc>
        <w:tc>
          <w:tcPr>
            <w:tcW w:w="1088" w:type="dxa"/>
            <w:shd w:val="clear" w:color="auto" w:fill="auto"/>
            <w:vAlign w:val="center"/>
          </w:tcPr>
          <w:p w14:paraId="0E4FED63"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2016</w:t>
            </w:r>
          </w:p>
        </w:tc>
        <w:tc>
          <w:tcPr>
            <w:tcW w:w="1396" w:type="dxa"/>
            <w:shd w:val="clear" w:color="auto" w:fill="auto"/>
            <w:vAlign w:val="center"/>
          </w:tcPr>
          <w:p w14:paraId="2B52B3C0" w14:textId="77777777" w:rsidR="0082232C" w:rsidRPr="00AD1676" w:rsidRDefault="0082232C" w:rsidP="00B20BEA">
            <w:pPr>
              <w:contextualSpacing/>
              <w:rPr>
                <w:rFonts w:ascii="Verdana" w:hAnsi="Verdana"/>
                <w:color w:val="000000"/>
                <w:sz w:val="18"/>
                <w:szCs w:val="18"/>
              </w:rPr>
            </w:pPr>
            <w:r w:rsidRPr="00AD1676">
              <w:rPr>
                <w:rFonts w:ascii="Verdana" w:hAnsi="Verdana"/>
                <w:color w:val="000000"/>
                <w:sz w:val="18"/>
                <w:szCs w:val="18"/>
              </w:rPr>
              <w:t>GASOLINA</w:t>
            </w:r>
          </w:p>
        </w:tc>
      </w:tr>
      <w:tr w:rsidR="0082232C" w:rsidRPr="00AD1676" w14:paraId="39DB3FD2" w14:textId="77777777" w:rsidTr="00B20BEA">
        <w:trPr>
          <w:trHeight w:val="50"/>
        </w:trPr>
        <w:tc>
          <w:tcPr>
            <w:tcW w:w="487" w:type="dxa"/>
            <w:shd w:val="clear" w:color="auto" w:fill="auto"/>
            <w:vAlign w:val="center"/>
          </w:tcPr>
          <w:p w14:paraId="447C1157"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13</w:t>
            </w:r>
          </w:p>
        </w:tc>
        <w:tc>
          <w:tcPr>
            <w:tcW w:w="1134" w:type="dxa"/>
            <w:shd w:val="clear" w:color="000000" w:fill="FFFFFF"/>
            <w:noWrap/>
            <w:vAlign w:val="bottom"/>
          </w:tcPr>
          <w:p w14:paraId="66B20EA5" w14:textId="77777777" w:rsidR="0082232C" w:rsidRPr="00D260BB" w:rsidRDefault="0082232C" w:rsidP="00B20BEA">
            <w:pPr>
              <w:contextualSpacing/>
              <w:rPr>
                <w:rFonts w:ascii="Verdana" w:hAnsi="Verdana"/>
                <w:color w:val="000000"/>
                <w:sz w:val="18"/>
                <w:szCs w:val="18"/>
              </w:rPr>
            </w:pPr>
            <w:r>
              <w:rPr>
                <w:rFonts w:ascii="Verdana" w:hAnsi="Verdana"/>
                <w:color w:val="000000"/>
                <w:sz w:val="18"/>
                <w:szCs w:val="18"/>
              </w:rPr>
              <w:t>679AFN</w:t>
            </w:r>
          </w:p>
        </w:tc>
        <w:tc>
          <w:tcPr>
            <w:tcW w:w="1627" w:type="dxa"/>
            <w:shd w:val="clear" w:color="auto" w:fill="auto"/>
            <w:vAlign w:val="center"/>
          </w:tcPr>
          <w:p w14:paraId="57E8BA30" w14:textId="77777777" w:rsidR="0082232C" w:rsidRPr="00AD1676" w:rsidRDefault="0082232C" w:rsidP="00B20BEA">
            <w:pPr>
              <w:jc w:val="center"/>
              <w:rPr>
                <w:rFonts w:ascii="Verdana" w:hAnsi="Verdana"/>
                <w:color w:val="000000"/>
                <w:sz w:val="18"/>
                <w:szCs w:val="18"/>
              </w:rPr>
            </w:pPr>
            <w:r>
              <w:rPr>
                <w:rFonts w:ascii="Verdana" w:hAnsi="Verdana"/>
                <w:color w:val="000000"/>
                <w:sz w:val="18"/>
                <w:szCs w:val="18"/>
              </w:rPr>
              <w:t>MOTOCARGUERO</w:t>
            </w:r>
          </w:p>
        </w:tc>
        <w:tc>
          <w:tcPr>
            <w:tcW w:w="1701" w:type="dxa"/>
            <w:shd w:val="clear" w:color="auto" w:fill="auto"/>
            <w:vAlign w:val="center"/>
          </w:tcPr>
          <w:p w14:paraId="163BB302" w14:textId="77777777" w:rsidR="0082232C" w:rsidRPr="00AD1676" w:rsidRDefault="0082232C" w:rsidP="00B20BEA">
            <w:pPr>
              <w:contextualSpacing/>
              <w:rPr>
                <w:rFonts w:ascii="Verdana" w:hAnsi="Verdana"/>
                <w:color w:val="000000"/>
                <w:sz w:val="18"/>
                <w:szCs w:val="18"/>
              </w:rPr>
            </w:pPr>
            <w:r>
              <w:rPr>
                <w:rFonts w:ascii="Verdana" w:hAnsi="Verdana"/>
                <w:color w:val="000000"/>
                <w:sz w:val="18"/>
                <w:szCs w:val="18"/>
              </w:rPr>
              <w:t>AKT</w:t>
            </w:r>
          </w:p>
        </w:tc>
        <w:tc>
          <w:tcPr>
            <w:tcW w:w="1276" w:type="dxa"/>
            <w:shd w:val="clear" w:color="auto" w:fill="auto"/>
            <w:vAlign w:val="center"/>
          </w:tcPr>
          <w:p w14:paraId="0B4F18F7" w14:textId="77777777" w:rsidR="0082232C" w:rsidRPr="00AD1676" w:rsidRDefault="0082232C" w:rsidP="00B20BEA">
            <w:pPr>
              <w:contextualSpacing/>
              <w:jc w:val="center"/>
              <w:rPr>
                <w:rFonts w:ascii="Verdana" w:hAnsi="Verdana"/>
                <w:color w:val="000000"/>
                <w:sz w:val="18"/>
                <w:szCs w:val="18"/>
              </w:rPr>
            </w:pPr>
            <w:r>
              <w:rPr>
                <w:rFonts w:ascii="Verdana" w:hAnsi="Verdana"/>
                <w:color w:val="000000"/>
                <w:sz w:val="18"/>
                <w:szCs w:val="18"/>
              </w:rPr>
              <w:t>197 CC</w:t>
            </w:r>
          </w:p>
        </w:tc>
        <w:tc>
          <w:tcPr>
            <w:tcW w:w="1088" w:type="dxa"/>
            <w:shd w:val="clear" w:color="auto" w:fill="auto"/>
            <w:vAlign w:val="center"/>
          </w:tcPr>
          <w:p w14:paraId="747D68E9" w14:textId="77777777" w:rsidR="0082232C" w:rsidRDefault="0082232C" w:rsidP="00B20BEA">
            <w:pPr>
              <w:contextualSpacing/>
              <w:jc w:val="center"/>
              <w:rPr>
                <w:rFonts w:ascii="Verdana" w:hAnsi="Verdana"/>
                <w:color w:val="000000"/>
                <w:sz w:val="18"/>
                <w:szCs w:val="18"/>
              </w:rPr>
            </w:pPr>
            <w:r>
              <w:rPr>
                <w:rFonts w:ascii="Verdana" w:hAnsi="Verdana"/>
                <w:color w:val="000000"/>
                <w:sz w:val="18"/>
                <w:szCs w:val="18"/>
              </w:rPr>
              <w:t>2026</w:t>
            </w:r>
          </w:p>
        </w:tc>
        <w:tc>
          <w:tcPr>
            <w:tcW w:w="1396" w:type="dxa"/>
            <w:shd w:val="clear" w:color="auto" w:fill="auto"/>
            <w:vAlign w:val="center"/>
          </w:tcPr>
          <w:p w14:paraId="0A2EA0CB" w14:textId="77777777" w:rsidR="0082232C" w:rsidRPr="00AD1676" w:rsidRDefault="0082232C" w:rsidP="00B20BEA">
            <w:pPr>
              <w:contextualSpacing/>
              <w:rPr>
                <w:rFonts w:ascii="Verdana" w:hAnsi="Verdana"/>
                <w:color w:val="000000"/>
                <w:sz w:val="18"/>
                <w:szCs w:val="18"/>
              </w:rPr>
            </w:pPr>
            <w:r>
              <w:rPr>
                <w:rFonts w:ascii="Verdana" w:hAnsi="Verdana"/>
                <w:color w:val="000000"/>
                <w:sz w:val="18"/>
                <w:szCs w:val="18"/>
              </w:rPr>
              <w:t>GASOLINA</w:t>
            </w:r>
          </w:p>
        </w:tc>
      </w:tr>
    </w:tbl>
    <w:p w14:paraId="2B2C3E59" w14:textId="77777777" w:rsidR="0082232C" w:rsidRPr="00165FDA" w:rsidRDefault="0082232C" w:rsidP="0082232C">
      <w:pPr>
        <w:autoSpaceDE w:val="0"/>
        <w:adjustRightInd w:val="0"/>
        <w:jc w:val="both"/>
        <w:rPr>
          <w:rFonts w:ascii="Verdana" w:hAnsi="Verdana"/>
          <w:b/>
          <w:bCs/>
        </w:rPr>
      </w:pPr>
    </w:p>
    <w:p w14:paraId="5B6094C0" w14:textId="77777777" w:rsidR="0082232C" w:rsidRDefault="0082232C" w:rsidP="0082232C">
      <w:pPr>
        <w:autoSpaceDE w:val="0"/>
        <w:adjustRightInd w:val="0"/>
        <w:jc w:val="both"/>
        <w:rPr>
          <w:rFonts w:ascii="Arial Narrow" w:hAnsi="Arial Narrow"/>
          <w:bCs/>
          <w:sz w:val="22"/>
          <w:szCs w:val="22"/>
        </w:rPr>
      </w:pPr>
    </w:p>
    <w:p w14:paraId="23378156" w14:textId="77777777" w:rsidR="0082232C" w:rsidRDefault="0082232C" w:rsidP="001A52E7">
      <w:pPr>
        <w:pStyle w:val="Prrafodelista"/>
        <w:widowControl/>
        <w:numPr>
          <w:ilvl w:val="0"/>
          <w:numId w:val="14"/>
        </w:numPr>
        <w:autoSpaceDE w:val="0"/>
        <w:adjustRightInd w:val="0"/>
        <w:spacing w:after="160" w:line="259" w:lineRule="auto"/>
        <w:jc w:val="both"/>
        <w:rPr>
          <w:rFonts w:ascii="Verdana" w:hAnsi="Verdana"/>
          <w:b/>
          <w:bCs/>
        </w:rPr>
      </w:pPr>
      <w:r w:rsidRPr="0074621E">
        <w:rPr>
          <w:rFonts w:ascii="Verdana" w:hAnsi="Verdana"/>
          <w:b/>
          <w:bCs/>
        </w:rPr>
        <w:t>PARQUE NACIONAL NATURAL TINIGUIA</w:t>
      </w:r>
    </w:p>
    <w:p w14:paraId="23699630" w14:textId="77777777" w:rsidR="0082232C" w:rsidRPr="0074621E" w:rsidRDefault="0082232C" w:rsidP="0082232C">
      <w:pPr>
        <w:pStyle w:val="Prrafodelista"/>
        <w:autoSpaceDE w:val="0"/>
        <w:adjustRightInd w:val="0"/>
        <w:jc w:val="both"/>
        <w:rPr>
          <w:rFonts w:ascii="Verdana" w:hAnsi="Verdana"/>
          <w:b/>
          <w:bCs/>
        </w:rPr>
      </w:pPr>
    </w:p>
    <w:tbl>
      <w:tblPr>
        <w:tblStyle w:val="Tablaconcuadrcula"/>
        <w:tblW w:w="9244" w:type="dxa"/>
        <w:tblLayout w:type="fixed"/>
        <w:tblLook w:val="0000" w:firstRow="0" w:lastRow="0" w:firstColumn="0" w:lastColumn="0" w:noHBand="0" w:noVBand="0"/>
      </w:tblPr>
      <w:tblGrid>
        <w:gridCol w:w="597"/>
        <w:gridCol w:w="1560"/>
        <w:gridCol w:w="1842"/>
        <w:gridCol w:w="1418"/>
        <w:gridCol w:w="1276"/>
        <w:gridCol w:w="992"/>
        <w:gridCol w:w="1559"/>
      </w:tblGrid>
      <w:tr w:rsidR="0082232C" w:rsidRPr="0074621E" w14:paraId="537189ED" w14:textId="77777777" w:rsidTr="00B20BEA">
        <w:trPr>
          <w:trHeight w:hRule="exact" w:val="448"/>
        </w:trPr>
        <w:tc>
          <w:tcPr>
            <w:tcW w:w="597" w:type="dxa"/>
          </w:tcPr>
          <w:p w14:paraId="24B37007"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No</w:t>
            </w:r>
          </w:p>
        </w:tc>
        <w:tc>
          <w:tcPr>
            <w:tcW w:w="1560" w:type="dxa"/>
          </w:tcPr>
          <w:p w14:paraId="12DD860D"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Placa</w:t>
            </w:r>
          </w:p>
        </w:tc>
        <w:tc>
          <w:tcPr>
            <w:tcW w:w="1842" w:type="dxa"/>
          </w:tcPr>
          <w:p w14:paraId="576C5B77"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Clase de Vehículo</w:t>
            </w:r>
          </w:p>
        </w:tc>
        <w:tc>
          <w:tcPr>
            <w:tcW w:w="1418" w:type="dxa"/>
          </w:tcPr>
          <w:p w14:paraId="72FDCDA7"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Marca</w:t>
            </w:r>
          </w:p>
        </w:tc>
        <w:tc>
          <w:tcPr>
            <w:tcW w:w="1276" w:type="dxa"/>
          </w:tcPr>
          <w:p w14:paraId="0DC76F51"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Cilindraje</w:t>
            </w:r>
          </w:p>
        </w:tc>
        <w:tc>
          <w:tcPr>
            <w:tcW w:w="992" w:type="dxa"/>
          </w:tcPr>
          <w:p w14:paraId="37061C6A"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 xml:space="preserve">Modelo </w:t>
            </w:r>
          </w:p>
        </w:tc>
        <w:tc>
          <w:tcPr>
            <w:tcW w:w="1559" w:type="dxa"/>
          </w:tcPr>
          <w:p w14:paraId="007CEBDF" w14:textId="77777777" w:rsidR="0082232C" w:rsidRPr="0074621E" w:rsidRDefault="0082232C" w:rsidP="00B20BEA">
            <w:pPr>
              <w:jc w:val="center"/>
              <w:rPr>
                <w:rFonts w:ascii="Verdana" w:hAnsi="Verdana" w:cs="Arial"/>
                <w:b/>
                <w:sz w:val="18"/>
                <w:szCs w:val="18"/>
              </w:rPr>
            </w:pPr>
            <w:r w:rsidRPr="0074621E">
              <w:rPr>
                <w:rFonts w:ascii="Verdana" w:hAnsi="Verdana" w:cs="Arial"/>
                <w:b/>
                <w:sz w:val="18"/>
                <w:szCs w:val="18"/>
              </w:rPr>
              <w:t>Tipo de Combustible</w:t>
            </w:r>
          </w:p>
        </w:tc>
      </w:tr>
      <w:tr w:rsidR="0082232C" w:rsidRPr="0074621E" w14:paraId="4965021C" w14:textId="77777777" w:rsidTr="00B20BEA">
        <w:trPr>
          <w:trHeight w:hRule="exact" w:val="284"/>
        </w:trPr>
        <w:tc>
          <w:tcPr>
            <w:tcW w:w="597" w:type="dxa"/>
          </w:tcPr>
          <w:p w14:paraId="45C5209D"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w:t>
            </w:r>
          </w:p>
        </w:tc>
        <w:tc>
          <w:tcPr>
            <w:tcW w:w="1560" w:type="dxa"/>
          </w:tcPr>
          <w:p w14:paraId="36811255"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OQF-644</w:t>
            </w:r>
          </w:p>
        </w:tc>
        <w:tc>
          <w:tcPr>
            <w:tcW w:w="1842" w:type="dxa"/>
          </w:tcPr>
          <w:p w14:paraId="10A924EB"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CAMIONETA</w:t>
            </w:r>
          </w:p>
        </w:tc>
        <w:tc>
          <w:tcPr>
            <w:tcW w:w="1418" w:type="dxa"/>
          </w:tcPr>
          <w:p w14:paraId="43F9FD4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TOYOTA HILUX</w:t>
            </w:r>
          </w:p>
        </w:tc>
        <w:tc>
          <w:tcPr>
            <w:tcW w:w="1276" w:type="dxa"/>
          </w:tcPr>
          <w:p w14:paraId="68763F38"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 xml:space="preserve">2694 </w:t>
            </w:r>
            <w:proofErr w:type="spellStart"/>
            <w:r w:rsidRPr="0074621E">
              <w:rPr>
                <w:rFonts w:ascii="Verdana" w:hAnsi="Verdana" w:cs="Arial"/>
                <w:sz w:val="18"/>
                <w:szCs w:val="18"/>
              </w:rPr>
              <w:t>cc</w:t>
            </w:r>
            <w:proofErr w:type="spellEnd"/>
          </w:p>
        </w:tc>
        <w:tc>
          <w:tcPr>
            <w:tcW w:w="992" w:type="dxa"/>
          </w:tcPr>
          <w:p w14:paraId="1B642A8D"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2016</w:t>
            </w:r>
          </w:p>
        </w:tc>
        <w:tc>
          <w:tcPr>
            <w:tcW w:w="1559" w:type="dxa"/>
          </w:tcPr>
          <w:p w14:paraId="6CC12994"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2B4E53BB" w14:textId="77777777" w:rsidTr="00B20BEA">
        <w:trPr>
          <w:trHeight w:hRule="exact" w:val="284"/>
        </w:trPr>
        <w:tc>
          <w:tcPr>
            <w:tcW w:w="597" w:type="dxa"/>
          </w:tcPr>
          <w:p w14:paraId="430EC304" w14:textId="77777777" w:rsidR="0082232C" w:rsidRPr="0074621E" w:rsidRDefault="0082232C" w:rsidP="00B20BEA">
            <w:pPr>
              <w:jc w:val="center"/>
              <w:rPr>
                <w:rFonts w:ascii="Verdana" w:hAnsi="Verdana" w:cs="Arial"/>
                <w:sz w:val="18"/>
                <w:szCs w:val="18"/>
              </w:rPr>
            </w:pPr>
            <w:r>
              <w:rPr>
                <w:rFonts w:ascii="Verdana" w:hAnsi="Verdana" w:cs="Arial"/>
                <w:sz w:val="18"/>
                <w:szCs w:val="18"/>
              </w:rPr>
              <w:t>2</w:t>
            </w:r>
          </w:p>
        </w:tc>
        <w:tc>
          <w:tcPr>
            <w:tcW w:w="1560" w:type="dxa"/>
          </w:tcPr>
          <w:p w14:paraId="285C37F0"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JLL-001</w:t>
            </w:r>
          </w:p>
        </w:tc>
        <w:tc>
          <w:tcPr>
            <w:tcW w:w="1842" w:type="dxa"/>
          </w:tcPr>
          <w:p w14:paraId="74DAB09A"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CAMIONETA</w:t>
            </w:r>
          </w:p>
        </w:tc>
        <w:tc>
          <w:tcPr>
            <w:tcW w:w="1418" w:type="dxa"/>
          </w:tcPr>
          <w:p w14:paraId="04B5E98D"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TOYOTA HILUX</w:t>
            </w:r>
          </w:p>
        </w:tc>
        <w:tc>
          <w:tcPr>
            <w:tcW w:w="1276" w:type="dxa"/>
          </w:tcPr>
          <w:p w14:paraId="51CD8563"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 xml:space="preserve">2694 </w:t>
            </w:r>
            <w:proofErr w:type="spellStart"/>
            <w:r w:rsidRPr="0074621E">
              <w:rPr>
                <w:rFonts w:ascii="Verdana" w:hAnsi="Verdana" w:cs="Arial"/>
                <w:sz w:val="18"/>
                <w:szCs w:val="18"/>
              </w:rPr>
              <w:t>cc</w:t>
            </w:r>
            <w:proofErr w:type="spellEnd"/>
          </w:p>
        </w:tc>
        <w:tc>
          <w:tcPr>
            <w:tcW w:w="992" w:type="dxa"/>
          </w:tcPr>
          <w:p w14:paraId="5483058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2020</w:t>
            </w:r>
          </w:p>
        </w:tc>
        <w:tc>
          <w:tcPr>
            <w:tcW w:w="1559" w:type="dxa"/>
          </w:tcPr>
          <w:p w14:paraId="4177C85C"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597FF6AD" w14:textId="77777777" w:rsidTr="00B20BEA">
        <w:trPr>
          <w:trHeight w:hRule="exact" w:val="284"/>
        </w:trPr>
        <w:tc>
          <w:tcPr>
            <w:tcW w:w="597" w:type="dxa"/>
          </w:tcPr>
          <w:p w14:paraId="76EEEC65" w14:textId="77777777" w:rsidR="0082232C" w:rsidRPr="0074621E" w:rsidRDefault="0082232C" w:rsidP="00B20BEA">
            <w:pPr>
              <w:jc w:val="center"/>
              <w:rPr>
                <w:rFonts w:ascii="Verdana" w:hAnsi="Verdana" w:cs="Arial"/>
                <w:sz w:val="18"/>
                <w:szCs w:val="18"/>
              </w:rPr>
            </w:pPr>
            <w:r>
              <w:rPr>
                <w:rFonts w:ascii="Verdana" w:hAnsi="Verdana" w:cs="Arial"/>
                <w:sz w:val="18"/>
                <w:szCs w:val="18"/>
              </w:rPr>
              <w:t>3</w:t>
            </w:r>
          </w:p>
        </w:tc>
        <w:tc>
          <w:tcPr>
            <w:tcW w:w="1560" w:type="dxa"/>
          </w:tcPr>
          <w:p w14:paraId="46EFD920"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PGA 51 D</w:t>
            </w:r>
          </w:p>
        </w:tc>
        <w:tc>
          <w:tcPr>
            <w:tcW w:w="1842" w:type="dxa"/>
          </w:tcPr>
          <w:p w14:paraId="7A6972F8"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3A6C85D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70573263"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125cc</w:t>
            </w:r>
          </w:p>
        </w:tc>
        <w:tc>
          <w:tcPr>
            <w:tcW w:w="992" w:type="dxa"/>
          </w:tcPr>
          <w:p w14:paraId="5C350363"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2017</w:t>
            </w:r>
          </w:p>
        </w:tc>
        <w:tc>
          <w:tcPr>
            <w:tcW w:w="1559" w:type="dxa"/>
          </w:tcPr>
          <w:p w14:paraId="78CFDDE1"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4024028F" w14:textId="77777777" w:rsidTr="00B20BEA">
        <w:trPr>
          <w:trHeight w:hRule="exact" w:val="284"/>
        </w:trPr>
        <w:tc>
          <w:tcPr>
            <w:tcW w:w="597" w:type="dxa"/>
          </w:tcPr>
          <w:p w14:paraId="1D272118" w14:textId="77777777" w:rsidR="0082232C" w:rsidRPr="0074621E" w:rsidRDefault="0082232C" w:rsidP="00B20BEA">
            <w:pPr>
              <w:jc w:val="center"/>
              <w:rPr>
                <w:rFonts w:ascii="Verdana" w:hAnsi="Verdana" w:cs="Arial"/>
                <w:sz w:val="18"/>
                <w:szCs w:val="18"/>
              </w:rPr>
            </w:pPr>
            <w:r>
              <w:rPr>
                <w:rFonts w:ascii="Verdana" w:hAnsi="Verdana" w:cs="Arial"/>
                <w:sz w:val="18"/>
                <w:szCs w:val="18"/>
              </w:rPr>
              <w:t>4</w:t>
            </w:r>
          </w:p>
        </w:tc>
        <w:tc>
          <w:tcPr>
            <w:tcW w:w="1560" w:type="dxa"/>
          </w:tcPr>
          <w:p w14:paraId="012D4BD2"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PGA 50 D</w:t>
            </w:r>
          </w:p>
        </w:tc>
        <w:tc>
          <w:tcPr>
            <w:tcW w:w="1842" w:type="dxa"/>
          </w:tcPr>
          <w:p w14:paraId="41C2704F"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5B5B694E"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5CE3BC23"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125cc</w:t>
            </w:r>
          </w:p>
        </w:tc>
        <w:tc>
          <w:tcPr>
            <w:tcW w:w="992" w:type="dxa"/>
          </w:tcPr>
          <w:p w14:paraId="27B56CA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2017</w:t>
            </w:r>
          </w:p>
        </w:tc>
        <w:tc>
          <w:tcPr>
            <w:tcW w:w="1559" w:type="dxa"/>
          </w:tcPr>
          <w:p w14:paraId="7615DF4A"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66266408" w14:textId="77777777" w:rsidTr="00B20BEA">
        <w:trPr>
          <w:trHeight w:hRule="exact" w:val="284"/>
        </w:trPr>
        <w:tc>
          <w:tcPr>
            <w:tcW w:w="597" w:type="dxa"/>
          </w:tcPr>
          <w:p w14:paraId="4082F859" w14:textId="77777777" w:rsidR="0082232C" w:rsidRPr="0074621E" w:rsidRDefault="0082232C" w:rsidP="00B20BEA">
            <w:pPr>
              <w:jc w:val="center"/>
              <w:rPr>
                <w:rFonts w:ascii="Verdana" w:hAnsi="Verdana" w:cs="Arial"/>
                <w:sz w:val="18"/>
                <w:szCs w:val="18"/>
              </w:rPr>
            </w:pPr>
            <w:r>
              <w:rPr>
                <w:rFonts w:ascii="Verdana" w:hAnsi="Verdana" w:cs="Arial"/>
                <w:sz w:val="18"/>
                <w:szCs w:val="18"/>
              </w:rPr>
              <w:t>5</w:t>
            </w:r>
          </w:p>
        </w:tc>
        <w:tc>
          <w:tcPr>
            <w:tcW w:w="1560" w:type="dxa"/>
          </w:tcPr>
          <w:p w14:paraId="7B7E4459"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BUS 58</w:t>
            </w:r>
          </w:p>
        </w:tc>
        <w:tc>
          <w:tcPr>
            <w:tcW w:w="1842" w:type="dxa"/>
          </w:tcPr>
          <w:p w14:paraId="3610F841"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44109B12"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4C19E9FD"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125cc</w:t>
            </w:r>
          </w:p>
        </w:tc>
        <w:tc>
          <w:tcPr>
            <w:tcW w:w="992" w:type="dxa"/>
          </w:tcPr>
          <w:p w14:paraId="193270B2"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2008</w:t>
            </w:r>
          </w:p>
        </w:tc>
        <w:tc>
          <w:tcPr>
            <w:tcW w:w="1559" w:type="dxa"/>
          </w:tcPr>
          <w:p w14:paraId="3F1A11B7"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158E3006" w14:textId="77777777" w:rsidTr="00B20BEA">
        <w:trPr>
          <w:trHeight w:hRule="exact" w:val="284"/>
        </w:trPr>
        <w:tc>
          <w:tcPr>
            <w:tcW w:w="597" w:type="dxa"/>
          </w:tcPr>
          <w:p w14:paraId="69D87CD7" w14:textId="77777777" w:rsidR="0082232C" w:rsidRPr="0074621E" w:rsidRDefault="0082232C" w:rsidP="00B20BEA">
            <w:pPr>
              <w:jc w:val="center"/>
              <w:rPr>
                <w:rFonts w:ascii="Verdana" w:hAnsi="Verdana" w:cs="Arial"/>
                <w:sz w:val="18"/>
                <w:szCs w:val="18"/>
              </w:rPr>
            </w:pPr>
            <w:r>
              <w:rPr>
                <w:rFonts w:ascii="Verdana" w:hAnsi="Verdana" w:cs="Arial"/>
                <w:sz w:val="18"/>
                <w:szCs w:val="18"/>
              </w:rPr>
              <w:t>6</w:t>
            </w:r>
          </w:p>
        </w:tc>
        <w:tc>
          <w:tcPr>
            <w:tcW w:w="1560" w:type="dxa"/>
          </w:tcPr>
          <w:p w14:paraId="313A4090"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BUS 62</w:t>
            </w:r>
          </w:p>
        </w:tc>
        <w:tc>
          <w:tcPr>
            <w:tcW w:w="1842" w:type="dxa"/>
          </w:tcPr>
          <w:p w14:paraId="22CBA2D7"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7932D35D"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2DE39F02"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125cc</w:t>
            </w:r>
          </w:p>
        </w:tc>
        <w:tc>
          <w:tcPr>
            <w:tcW w:w="992" w:type="dxa"/>
          </w:tcPr>
          <w:p w14:paraId="1057CBE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2008</w:t>
            </w:r>
          </w:p>
        </w:tc>
        <w:tc>
          <w:tcPr>
            <w:tcW w:w="1559" w:type="dxa"/>
          </w:tcPr>
          <w:p w14:paraId="1335E490"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35110C07" w14:textId="77777777" w:rsidTr="00B20BEA">
        <w:trPr>
          <w:trHeight w:hRule="exact" w:val="284"/>
        </w:trPr>
        <w:tc>
          <w:tcPr>
            <w:tcW w:w="597" w:type="dxa"/>
          </w:tcPr>
          <w:p w14:paraId="0AD50324" w14:textId="77777777" w:rsidR="0082232C" w:rsidRPr="0074621E" w:rsidRDefault="0082232C" w:rsidP="00B20BEA">
            <w:pPr>
              <w:jc w:val="center"/>
              <w:rPr>
                <w:rFonts w:ascii="Verdana" w:hAnsi="Verdana" w:cs="Arial"/>
                <w:sz w:val="18"/>
                <w:szCs w:val="18"/>
              </w:rPr>
            </w:pPr>
            <w:r>
              <w:rPr>
                <w:rFonts w:ascii="Verdana" w:hAnsi="Verdana" w:cs="Arial"/>
                <w:sz w:val="18"/>
                <w:szCs w:val="18"/>
              </w:rPr>
              <w:t>7</w:t>
            </w:r>
          </w:p>
        </w:tc>
        <w:tc>
          <w:tcPr>
            <w:tcW w:w="1560" w:type="dxa"/>
          </w:tcPr>
          <w:p w14:paraId="28E62EF5"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WEA 54C</w:t>
            </w:r>
          </w:p>
        </w:tc>
        <w:tc>
          <w:tcPr>
            <w:tcW w:w="1842" w:type="dxa"/>
          </w:tcPr>
          <w:p w14:paraId="21A42D4B"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326A6A3E"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377A97C1"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125cc</w:t>
            </w:r>
          </w:p>
        </w:tc>
        <w:tc>
          <w:tcPr>
            <w:tcW w:w="992" w:type="dxa"/>
          </w:tcPr>
          <w:p w14:paraId="751C88AC"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2013</w:t>
            </w:r>
          </w:p>
        </w:tc>
        <w:tc>
          <w:tcPr>
            <w:tcW w:w="1559" w:type="dxa"/>
          </w:tcPr>
          <w:p w14:paraId="62B42C3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22C61086" w14:textId="77777777" w:rsidTr="00B20BEA">
        <w:trPr>
          <w:trHeight w:hRule="exact" w:val="284"/>
        </w:trPr>
        <w:tc>
          <w:tcPr>
            <w:tcW w:w="597" w:type="dxa"/>
          </w:tcPr>
          <w:p w14:paraId="6A073E69" w14:textId="77777777" w:rsidR="0082232C" w:rsidRPr="0074621E" w:rsidRDefault="0082232C" w:rsidP="00B20BEA">
            <w:pPr>
              <w:jc w:val="center"/>
              <w:rPr>
                <w:rFonts w:ascii="Verdana" w:hAnsi="Verdana" w:cs="Arial"/>
                <w:sz w:val="18"/>
                <w:szCs w:val="18"/>
              </w:rPr>
            </w:pPr>
            <w:r>
              <w:rPr>
                <w:rFonts w:ascii="Verdana" w:hAnsi="Verdana" w:cs="Arial"/>
                <w:sz w:val="18"/>
                <w:szCs w:val="18"/>
              </w:rPr>
              <w:t>8</w:t>
            </w:r>
          </w:p>
        </w:tc>
        <w:tc>
          <w:tcPr>
            <w:tcW w:w="1560" w:type="dxa"/>
          </w:tcPr>
          <w:p w14:paraId="32F22221"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JBW 81F</w:t>
            </w:r>
          </w:p>
        </w:tc>
        <w:tc>
          <w:tcPr>
            <w:tcW w:w="1842" w:type="dxa"/>
          </w:tcPr>
          <w:p w14:paraId="0E14199E"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34277CC5"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HONDA</w:t>
            </w:r>
          </w:p>
        </w:tc>
        <w:tc>
          <w:tcPr>
            <w:tcW w:w="1276" w:type="dxa"/>
          </w:tcPr>
          <w:p w14:paraId="69EA582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149cc</w:t>
            </w:r>
          </w:p>
        </w:tc>
        <w:tc>
          <w:tcPr>
            <w:tcW w:w="992" w:type="dxa"/>
          </w:tcPr>
          <w:p w14:paraId="5E4487B0"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2021</w:t>
            </w:r>
          </w:p>
        </w:tc>
        <w:tc>
          <w:tcPr>
            <w:tcW w:w="1559" w:type="dxa"/>
          </w:tcPr>
          <w:p w14:paraId="06165BA2"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717FAED7" w14:textId="77777777" w:rsidTr="00B20BEA">
        <w:trPr>
          <w:trHeight w:hRule="exact" w:val="284"/>
        </w:trPr>
        <w:tc>
          <w:tcPr>
            <w:tcW w:w="597" w:type="dxa"/>
          </w:tcPr>
          <w:p w14:paraId="2374A0C6" w14:textId="77777777" w:rsidR="0082232C" w:rsidRPr="0074621E" w:rsidRDefault="0082232C" w:rsidP="00B20BEA">
            <w:pPr>
              <w:jc w:val="center"/>
              <w:rPr>
                <w:rFonts w:ascii="Verdana" w:hAnsi="Verdana" w:cs="Arial"/>
                <w:sz w:val="18"/>
                <w:szCs w:val="18"/>
              </w:rPr>
            </w:pPr>
            <w:r>
              <w:rPr>
                <w:rFonts w:ascii="Verdana" w:hAnsi="Verdana" w:cs="Arial"/>
                <w:sz w:val="18"/>
                <w:szCs w:val="18"/>
              </w:rPr>
              <w:t>9</w:t>
            </w:r>
          </w:p>
        </w:tc>
        <w:tc>
          <w:tcPr>
            <w:tcW w:w="1560" w:type="dxa"/>
          </w:tcPr>
          <w:p w14:paraId="4C489955"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JBW 83F</w:t>
            </w:r>
          </w:p>
        </w:tc>
        <w:tc>
          <w:tcPr>
            <w:tcW w:w="1842" w:type="dxa"/>
          </w:tcPr>
          <w:p w14:paraId="182F1DB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62937BB3"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HONDA</w:t>
            </w:r>
          </w:p>
        </w:tc>
        <w:tc>
          <w:tcPr>
            <w:tcW w:w="1276" w:type="dxa"/>
          </w:tcPr>
          <w:p w14:paraId="4EFD5ECA"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149cc</w:t>
            </w:r>
          </w:p>
        </w:tc>
        <w:tc>
          <w:tcPr>
            <w:tcW w:w="992" w:type="dxa"/>
          </w:tcPr>
          <w:p w14:paraId="692A4046"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2021</w:t>
            </w:r>
          </w:p>
        </w:tc>
        <w:tc>
          <w:tcPr>
            <w:tcW w:w="1559" w:type="dxa"/>
          </w:tcPr>
          <w:p w14:paraId="14F0B5EB"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GASOLINA</w:t>
            </w:r>
          </w:p>
        </w:tc>
      </w:tr>
      <w:tr w:rsidR="0082232C" w:rsidRPr="0074621E" w14:paraId="52763810" w14:textId="77777777" w:rsidTr="00B20BEA">
        <w:trPr>
          <w:trHeight w:hRule="exact" w:val="284"/>
        </w:trPr>
        <w:tc>
          <w:tcPr>
            <w:tcW w:w="597" w:type="dxa"/>
          </w:tcPr>
          <w:p w14:paraId="4A637055" w14:textId="77777777" w:rsidR="0082232C" w:rsidRDefault="0082232C" w:rsidP="00B20BEA">
            <w:pPr>
              <w:jc w:val="center"/>
              <w:rPr>
                <w:rFonts w:ascii="Verdana" w:hAnsi="Verdana" w:cs="Arial"/>
                <w:sz w:val="18"/>
                <w:szCs w:val="18"/>
              </w:rPr>
            </w:pPr>
            <w:r>
              <w:rPr>
                <w:rFonts w:ascii="Verdana" w:hAnsi="Verdana" w:cs="Arial"/>
                <w:sz w:val="18"/>
                <w:szCs w:val="18"/>
              </w:rPr>
              <w:t>10</w:t>
            </w:r>
          </w:p>
        </w:tc>
        <w:tc>
          <w:tcPr>
            <w:tcW w:w="1560" w:type="dxa"/>
          </w:tcPr>
          <w:p w14:paraId="63D93B07" w14:textId="77777777" w:rsidR="0082232C" w:rsidRPr="0074621E" w:rsidRDefault="0082232C" w:rsidP="00B20BEA">
            <w:pPr>
              <w:jc w:val="center"/>
              <w:rPr>
                <w:rFonts w:ascii="Verdana" w:hAnsi="Verdana" w:cs="Arial"/>
                <w:sz w:val="18"/>
                <w:szCs w:val="18"/>
              </w:rPr>
            </w:pPr>
            <w:r>
              <w:rPr>
                <w:rFonts w:ascii="Verdana" w:hAnsi="Verdana" w:cs="Arial"/>
                <w:sz w:val="18"/>
                <w:szCs w:val="18"/>
              </w:rPr>
              <w:t>TAG 76H</w:t>
            </w:r>
          </w:p>
        </w:tc>
        <w:tc>
          <w:tcPr>
            <w:tcW w:w="1842" w:type="dxa"/>
          </w:tcPr>
          <w:p w14:paraId="1FBA66B1" w14:textId="77777777" w:rsidR="0082232C" w:rsidRPr="0074621E" w:rsidRDefault="0082232C" w:rsidP="00B20BEA">
            <w:pPr>
              <w:jc w:val="center"/>
              <w:rPr>
                <w:rFonts w:ascii="Verdana" w:hAnsi="Verdana" w:cs="Arial"/>
                <w:sz w:val="18"/>
                <w:szCs w:val="18"/>
              </w:rPr>
            </w:pPr>
            <w:r w:rsidRPr="0074621E">
              <w:rPr>
                <w:rFonts w:ascii="Verdana" w:hAnsi="Verdana" w:cs="Arial"/>
                <w:sz w:val="18"/>
                <w:szCs w:val="18"/>
              </w:rPr>
              <w:t>MOTOCICLETA</w:t>
            </w:r>
          </w:p>
        </w:tc>
        <w:tc>
          <w:tcPr>
            <w:tcW w:w="1418" w:type="dxa"/>
          </w:tcPr>
          <w:p w14:paraId="4D026466" w14:textId="77777777" w:rsidR="0082232C" w:rsidRPr="0074621E" w:rsidRDefault="0082232C" w:rsidP="00B20BEA">
            <w:pPr>
              <w:jc w:val="center"/>
              <w:rPr>
                <w:rFonts w:ascii="Verdana" w:hAnsi="Verdana" w:cs="Arial"/>
                <w:sz w:val="18"/>
                <w:szCs w:val="18"/>
              </w:rPr>
            </w:pPr>
            <w:r w:rsidRPr="00AA17DF">
              <w:rPr>
                <w:rFonts w:ascii="Verdana" w:hAnsi="Verdana" w:cs="Arial"/>
                <w:sz w:val="18"/>
                <w:szCs w:val="18"/>
              </w:rPr>
              <w:t>SUZUKI</w:t>
            </w:r>
          </w:p>
        </w:tc>
        <w:tc>
          <w:tcPr>
            <w:tcW w:w="1276" w:type="dxa"/>
          </w:tcPr>
          <w:p w14:paraId="6FD27D8F" w14:textId="77777777" w:rsidR="0082232C" w:rsidRPr="0074621E" w:rsidRDefault="0082232C" w:rsidP="00B20BEA">
            <w:pPr>
              <w:jc w:val="center"/>
              <w:rPr>
                <w:rFonts w:ascii="Verdana" w:hAnsi="Verdana" w:cs="Arial"/>
                <w:sz w:val="18"/>
                <w:szCs w:val="18"/>
              </w:rPr>
            </w:pPr>
            <w:r w:rsidRPr="00AA17DF">
              <w:rPr>
                <w:rFonts w:ascii="Verdana" w:hAnsi="Verdana" w:cs="Arial"/>
                <w:sz w:val="18"/>
                <w:szCs w:val="18"/>
              </w:rPr>
              <w:t>149cc</w:t>
            </w:r>
          </w:p>
        </w:tc>
        <w:tc>
          <w:tcPr>
            <w:tcW w:w="992" w:type="dxa"/>
          </w:tcPr>
          <w:p w14:paraId="7927D55A" w14:textId="77777777" w:rsidR="0082232C" w:rsidRPr="0074621E" w:rsidRDefault="0082232C" w:rsidP="00B20BEA">
            <w:pPr>
              <w:jc w:val="center"/>
              <w:rPr>
                <w:rFonts w:ascii="Verdana" w:hAnsi="Verdana" w:cs="Arial"/>
                <w:sz w:val="18"/>
                <w:szCs w:val="18"/>
              </w:rPr>
            </w:pPr>
            <w:r w:rsidRPr="00AA17DF">
              <w:rPr>
                <w:rFonts w:ascii="Verdana" w:hAnsi="Verdana" w:cs="Arial"/>
                <w:sz w:val="18"/>
                <w:szCs w:val="18"/>
              </w:rPr>
              <w:t>2026</w:t>
            </w:r>
          </w:p>
        </w:tc>
        <w:tc>
          <w:tcPr>
            <w:tcW w:w="1559" w:type="dxa"/>
          </w:tcPr>
          <w:p w14:paraId="0830C806" w14:textId="77777777" w:rsidR="0082232C" w:rsidRPr="0074621E" w:rsidRDefault="0082232C" w:rsidP="00B20BEA">
            <w:pPr>
              <w:jc w:val="center"/>
              <w:rPr>
                <w:rFonts w:ascii="Verdana" w:hAnsi="Verdana" w:cs="Arial"/>
                <w:sz w:val="18"/>
                <w:szCs w:val="18"/>
              </w:rPr>
            </w:pPr>
            <w:r w:rsidRPr="00AA17DF">
              <w:rPr>
                <w:rFonts w:ascii="Verdana" w:hAnsi="Verdana" w:cs="Arial"/>
                <w:sz w:val="18"/>
                <w:szCs w:val="18"/>
              </w:rPr>
              <w:t>GASOLINA</w:t>
            </w:r>
          </w:p>
        </w:tc>
      </w:tr>
      <w:tr w:rsidR="0082232C" w:rsidRPr="0074621E" w14:paraId="39C28743" w14:textId="77777777" w:rsidTr="00B20BEA">
        <w:trPr>
          <w:trHeight w:hRule="exact" w:val="284"/>
        </w:trPr>
        <w:tc>
          <w:tcPr>
            <w:tcW w:w="597" w:type="dxa"/>
          </w:tcPr>
          <w:p w14:paraId="1C51AC42" w14:textId="77777777" w:rsidR="0082232C" w:rsidRDefault="0082232C" w:rsidP="00B20BEA">
            <w:pPr>
              <w:jc w:val="center"/>
              <w:rPr>
                <w:rFonts w:ascii="Verdana" w:hAnsi="Verdana" w:cs="Arial"/>
                <w:sz w:val="18"/>
                <w:szCs w:val="18"/>
              </w:rPr>
            </w:pPr>
            <w:r>
              <w:rPr>
                <w:rFonts w:ascii="Verdana" w:hAnsi="Verdana" w:cs="Arial"/>
                <w:sz w:val="18"/>
                <w:szCs w:val="18"/>
              </w:rPr>
              <w:t>11</w:t>
            </w:r>
          </w:p>
        </w:tc>
        <w:tc>
          <w:tcPr>
            <w:tcW w:w="1560" w:type="dxa"/>
          </w:tcPr>
          <w:p w14:paraId="044A2FC7" w14:textId="77777777" w:rsidR="0082232C" w:rsidRPr="00D260BB" w:rsidRDefault="0082232C" w:rsidP="00B20BEA">
            <w:pPr>
              <w:jc w:val="center"/>
              <w:rPr>
                <w:rFonts w:ascii="Verdana" w:hAnsi="Verdana" w:cs="Arial"/>
                <w:sz w:val="22"/>
                <w:szCs w:val="22"/>
              </w:rPr>
            </w:pPr>
            <w:r w:rsidRPr="00D260BB">
              <w:rPr>
                <w:rFonts w:ascii="Verdana" w:hAnsi="Verdana"/>
                <w:sz w:val="22"/>
                <w:szCs w:val="22"/>
              </w:rPr>
              <w:t>79904</w:t>
            </w:r>
          </w:p>
        </w:tc>
        <w:tc>
          <w:tcPr>
            <w:tcW w:w="1842" w:type="dxa"/>
          </w:tcPr>
          <w:p w14:paraId="2D17A9EE" w14:textId="77777777" w:rsidR="0082232C" w:rsidRPr="00D260BB" w:rsidRDefault="0082232C" w:rsidP="00B20BEA">
            <w:pPr>
              <w:jc w:val="center"/>
              <w:rPr>
                <w:rFonts w:ascii="Verdana" w:hAnsi="Verdana" w:cs="Arial"/>
                <w:sz w:val="18"/>
                <w:szCs w:val="18"/>
              </w:rPr>
            </w:pPr>
            <w:r w:rsidRPr="00D260BB">
              <w:rPr>
                <w:rFonts w:ascii="Verdana" w:hAnsi="Verdana" w:cs="Arial"/>
                <w:sz w:val="18"/>
                <w:szCs w:val="18"/>
              </w:rPr>
              <w:t>MOTOR FUERA</w:t>
            </w:r>
          </w:p>
          <w:p w14:paraId="7FDED19E" w14:textId="77777777" w:rsidR="0082232C" w:rsidRPr="0074621E" w:rsidRDefault="0082232C" w:rsidP="00B20BEA">
            <w:pPr>
              <w:jc w:val="center"/>
              <w:rPr>
                <w:rFonts w:ascii="Verdana" w:hAnsi="Verdana" w:cs="Arial"/>
                <w:sz w:val="18"/>
                <w:szCs w:val="18"/>
              </w:rPr>
            </w:pPr>
            <w:r w:rsidRPr="00D260BB">
              <w:rPr>
                <w:rFonts w:ascii="Verdana" w:hAnsi="Verdana" w:cs="Arial"/>
                <w:sz w:val="18"/>
                <w:szCs w:val="18"/>
              </w:rPr>
              <w:t>DE BORDA</w:t>
            </w:r>
          </w:p>
        </w:tc>
        <w:tc>
          <w:tcPr>
            <w:tcW w:w="1418" w:type="dxa"/>
          </w:tcPr>
          <w:p w14:paraId="221CA983" w14:textId="77777777" w:rsidR="0082232C" w:rsidRPr="00AA17DF" w:rsidRDefault="0082232C" w:rsidP="00B20BEA">
            <w:pPr>
              <w:jc w:val="center"/>
              <w:rPr>
                <w:rFonts w:ascii="Verdana" w:hAnsi="Verdana" w:cs="Arial"/>
                <w:sz w:val="18"/>
                <w:szCs w:val="18"/>
              </w:rPr>
            </w:pPr>
            <w:r w:rsidRPr="0074621E">
              <w:rPr>
                <w:rFonts w:ascii="Verdana" w:hAnsi="Verdana" w:cs="Arial"/>
                <w:sz w:val="18"/>
                <w:szCs w:val="18"/>
              </w:rPr>
              <w:t>YAMAHA</w:t>
            </w:r>
          </w:p>
        </w:tc>
        <w:tc>
          <w:tcPr>
            <w:tcW w:w="1276" w:type="dxa"/>
          </w:tcPr>
          <w:p w14:paraId="409FDE08" w14:textId="77777777" w:rsidR="0082232C" w:rsidRPr="00AA17DF" w:rsidRDefault="0082232C" w:rsidP="00B20BEA">
            <w:pPr>
              <w:jc w:val="center"/>
              <w:rPr>
                <w:rFonts w:ascii="Verdana" w:hAnsi="Verdana" w:cs="Arial"/>
                <w:sz w:val="18"/>
                <w:szCs w:val="18"/>
              </w:rPr>
            </w:pPr>
            <w:r w:rsidRPr="00D260BB">
              <w:rPr>
                <w:rFonts w:ascii="Verdana" w:hAnsi="Verdana" w:cs="Arial"/>
                <w:sz w:val="18"/>
                <w:szCs w:val="18"/>
              </w:rPr>
              <w:t>20 HP</w:t>
            </w:r>
          </w:p>
        </w:tc>
        <w:tc>
          <w:tcPr>
            <w:tcW w:w="992" w:type="dxa"/>
          </w:tcPr>
          <w:p w14:paraId="5015B1C5" w14:textId="77777777" w:rsidR="0082232C" w:rsidRPr="00AA17DF" w:rsidRDefault="0082232C" w:rsidP="00B20BEA">
            <w:pPr>
              <w:jc w:val="center"/>
              <w:rPr>
                <w:rFonts w:ascii="Verdana" w:hAnsi="Verdana" w:cs="Arial"/>
                <w:sz w:val="18"/>
                <w:szCs w:val="18"/>
              </w:rPr>
            </w:pPr>
            <w:r>
              <w:rPr>
                <w:rFonts w:ascii="Verdana" w:hAnsi="Verdana" w:cs="Arial"/>
                <w:sz w:val="18"/>
                <w:szCs w:val="18"/>
              </w:rPr>
              <w:t>2024</w:t>
            </w:r>
          </w:p>
        </w:tc>
        <w:tc>
          <w:tcPr>
            <w:tcW w:w="1559" w:type="dxa"/>
          </w:tcPr>
          <w:p w14:paraId="6B51BCBD" w14:textId="77777777" w:rsidR="0082232C" w:rsidRPr="00AA17DF" w:rsidRDefault="0082232C" w:rsidP="00B20BEA">
            <w:pPr>
              <w:jc w:val="center"/>
              <w:rPr>
                <w:rFonts w:ascii="Verdana" w:hAnsi="Verdana" w:cs="Arial"/>
                <w:sz w:val="18"/>
                <w:szCs w:val="18"/>
              </w:rPr>
            </w:pPr>
            <w:r w:rsidRPr="00AA17DF">
              <w:rPr>
                <w:rFonts w:ascii="Verdana" w:hAnsi="Verdana" w:cs="Arial"/>
                <w:sz w:val="18"/>
                <w:szCs w:val="18"/>
              </w:rPr>
              <w:t>GASOLINA</w:t>
            </w:r>
          </w:p>
        </w:tc>
      </w:tr>
    </w:tbl>
    <w:p w14:paraId="76CBDEB1" w14:textId="77777777" w:rsidR="0082232C" w:rsidRPr="0072389C" w:rsidRDefault="0082232C" w:rsidP="0082232C">
      <w:pPr>
        <w:autoSpaceDE w:val="0"/>
        <w:adjustRightInd w:val="0"/>
        <w:jc w:val="both"/>
        <w:rPr>
          <w:rFonts w:ascii="Arial Narrow" w:hAnsi="Arial Narrow"/>
          <w:bCs/>
          <w:sz w:val="22"/>
          <w:szCs w:val="22"/>
        </w:rPr>
      </w:pPr>
    </w:p>
    <w:p w14:paraId="062B25D7" w14:textId="77777777" w:rsidR="0082232C" w:rsidRDefault="0082232C" w:rsidP="0082232C">
      <w:pPr>
        <w:autoSpaceDE w:val="0"/>
        <w:adjustRightInd w:val="0"/>
        <w:spacing w:line="276" w:lineRule="auto"/>
        <w:jc w:val="both"/>
        <w:rPr>
          <w:rFonts w:ascii="Verdana" w:hAnsi="Verdana"/>
          <w:bCs/>
          <w:sz w:val="22"/>
          <w:szCs w:val="22"/>
        </w:rPr>
      </w:pPr>
      <w:r w:rsidRPr="0074621E">
        <w:rPr>
          <w:rFonts w:ascii="Verdana" w:hAnsi="Verdana"/>
          <w:b/>
          <w:sz w:val="22"/>
          <w:szCs w:val="22"/>
        </w:rPr>
        <w:t>Nota</w:t>
      </w:r>
      <w:r w:rsidRPr="0074621E">
        <w:rPr>
          <w:rFonts w:ascii="Verdana" w:hAnsi="Verdana"/>
          <w:bCs/>
          <w:sz w:val="22"/>
          <w:szCs w:val="22"/>
        </w:rPr>
        <w:t xml:space="preserve">. </w:t>
      </w:r>
      <w:r w:rsidRPr="003224FB">
        <w:rPr>
          <w:rFonts w:ascii="Verdana" w:hAnsi="Verdana"/>
          <w:bCs/>
          <w:sz w:val="22"/>
          <w:szCs w:val="22"/>
        </w:rPr>
        <w:t xml:space="preserve">En la actualidad el Parque Nacional Natural </w:t>
      </w:r>
      <w:r w:rsidRPr="0074621E">
        <w:rPr>
          <w:rFonts w:ascii="Verdana" w:hAnsi="Verdana"/>
          <w:bCs/>
          <w:color w:val="000000" w:themeColor="text1"/>
          <w:sz w:val="22"/>
          <w:szCs w:val="22"/>
        </w:rPr>
        <w:t xml:space="preserve">Sierra de la Macarena y </w:t>
      </w:r>
      <w:r>
        <w:rPr>
          <w:rFonts w:ascii="Verdana" w:hAnsi="Verdana"/>
          <w:bCs/>
          <w:color w:val="000000" w:themeColor="text1"/>
          <w:sz w:val="22"/>
          <w:szCs w:val="22"/>
        </w:rPr>
        <w:t xml:space="preserve">el </w:t>
      </w:r>
      <w:r w:rsidRPr="0074621E">
        <w:rPr>
          <w:rFonts w:ascii="Verdana" w:hAnsi="Verdana"/>
          <w:bCs/>
          <w:color w:val="000000" w:themeColor="text1"/>
          <w:sz w:val="22"/>
          <w:szCs w:val="22"/>
        </w:rPr>
        <w:t xml:space="preserve">Parque </w:t>
      </w:r>
      <w:r w:rsidRPr="003224FB">
        <w:rPr>
          <w:rFonts w:ascii="Verdana" w:hAnsi="Verdana"/>
          <w:bCs/>
          <w:sz w:val="22"/>
          <w:szCs w:val="22"/>
        </w:rPr>
        <w:t>Nacional Natural</w:t>
      </w:r>
      <w:r>
        <w:rPr>
          <w:rFonts w:ascii="Verdana" w:hAnsi="Verdana"/>
          <w:bCs/>
          <w:sz w:val="22"/>
          <w:szCs w:val="22"/>
        </w:rPr>
        <w:t xml:space="preserve"> </w:t>
      </w:r>
      <w:proofErr w:type="spellStart"/>
      <w:proofErr w:type="gramStart"/>
      <w:r>
        <w:rPr>
          <w:rFonts w:ascii="Verdana" w:hAnsi="Verdana"/>
          <w:bCs/>
          <w:sz w:val="22"/>
          <w:szCs w:val="22"/>
        </w:rPr>
        <w:t>Tinigua</w:t>
      </w:r>
      <w:proofErr w:type="spellEnd"/>
      <w:r>
        <w:rPr>
          <w:rFonts w:ascii="Verdana" w:hAnsi="Verdana"/>
          <w:bCs/>
          <w:color w:val="FF0000"/>
          <w:sz w:val="22"/>
          <w:szCs w:val="22"/>
        </w:rPr>
        <w:t xml:space="preserve"> </w:t>
      </w:r>
      <w:r w:rsidRPr="003224FB">
        <w:rPr>
          <w:rFonts w:ascii="Verdana" w:hAnsi="Verdana" w:cs="Arial"/>
          <w:color w:val="000000"/>
          <w:sz w:val="22"/>
          <w:szCs w:val="22"/>
        </w:rPr>
        <w:t xml:space="preserve"> </w:t>
      </w:r>
      <w:r w:rsidRPr="003224FB">
        <w:rPr>
          <w:rFonts w:ascii="Verdana" w:hAnsi="Verdana"/>
          <w:bCs/>
          <w:sz w:val="22"/>
          <w:szCs w:val="22"/>
        </w:rPr>
        <w:t>cuentan</w:t>
      </w:r>
      <w:proofErr w:type="gramEnd"/>
      <w:r w:rsidRPr="003224FB">
        <w:rPr>
          <w:rFonts w:ascii="Verdana" w:hAnsi="Verdana"/>
          <w:bCs/>
          <w:sz w:val="22"/>
          <w:szCs w:val="22"/>
        </w:rPr>
        <w:t xml:space="preserve"> con plantas Generadoras de energía, </w:t>
      </w:r>
    </w:p>
    <w:p w14:paraId="40574E32" w14:textId="77777777" w:rsidR="0082232C" w:rsidRPr="0074621E" w:rsidRDefault="0082232C" w:rsidP="0082232C">
      <w:pPr>
        <w:autoSpaceDE w:val="0"/>
        <w:adjustRightInd w:val="0"/>
        <w:spacing w:line="276" w:lineRule="auto"/>
        <w:jc w:val="both"/>
        <w:rPr>
          <w:rFonts w:ascii="Verdana" w:hAnsi="Verdana"/>
          <w:bCs/>
          <w:sz w:val="22"/>
          <w:szCs w:val="22"/>
        </w:rPr>
      </w:pPr>
      <w:r w:rsidRPr="003224FB">
        <w:rPr>
          <w:rFonts w:ascii="Verdana" w:hAnsi="Verdana"/>
          <w:bCs/>
          <w:sz w:val="22"/>
          <w:szCs w:val="22"/>
        </w:rPr>
        <w:t xml:space="preserve">sopladoras, guadañadoras y </w:t>
      </w:r>
      <w:proofErr w:type="spellStart"/>
      <w:r w:rsidRPr="003224FB">
        <w:rPr>
          <w:rFonts w:ascii="Verdana" w:hAnsi="Verdana"/>
          <w:bCs/>
          <w:sz w:val="22"/>
          <w:szCs w:val="22"/>
        </w:rPr>
        <w:t>ahoyadoras</w:t>
      </w:r>
      <w:proofErr w:type="spellEnd"/>
      <w:r w:rsidRPr="003224FB">
        <w:rPr>
          <w:rFonts w:ascii="Verdana" w:hAnsi="Verdana"/>
          <w:bCs/>
          <w:sz w:val="22"/>
          <w:szCs w:val="22"/>
        </w:rPr>
        <w:t xml:space="preserve"> para atención de incendios, mantenimiento de viveros y sedes, que requieren para su funcionamiento combustible, por lo cual se solicita al contratista disponibilidad de combustible para estos equipos. Adicionalmente de requerirse del suministro de combustible para un vehículo de la ENTIDAD que no corresponda a</w:t>
      </w:r>
      <w:r>
        <w:rPr>
          <w:rFonts w:ascii="Verdana" w:hAnsi="Verdana"/>
          <w:bCs/>
          <w:sz w:val="22"/>
          <w:szCs w:val="22"/>
        </w:rPr>
        <w:t xml:space="preserve"> </w:t>
      </w:r>
      <w:r w:rsidRPr="003224FB">
        <w:rPr>
          <w:rFonts w:ascii="Verdana" w:hAnsi="Verdana"/>
          <w:bCs/>
          <w:sz w:val="22"/>
          <w:szCs w:val="22"/>
        </w:rPr>
        <w:t>l</w:t>
      </w:r>
      <w:r>
        <w:rPr>
          <w:rFonts w:ascii="Verdana" w:hAnsi="Verdana"/>
          <w:bCs/>
          <w:sz w:val="22"/>
          <w:szCs w:val="22"/>
        </w:rPr>
        <w:t xml:space="preserve">os </w:t>
      </w:r>
      <w:r w:rsidRPr="003224FB">
        <w:rPr>
          <w:rFonts w:ascii="Verdana" w:hAnsi="Verdana"/>
          <w:bCs/>
          <w:sz w:val="22"/>
          <w:szCs w:val="22"/>
        </w:rPr>
        <w:t>Parque</w:t>
      </w:r>
      <w:r>
        <w:rPr>
          <w:rFonts w:ascii="Verdana" w:hAnsi="Verdana"/>
          <w:bCs/>
          <w:sz w:val="22"/>
          <w:szCs w:val="22"/>
        </w:rPr>
        <w:t>s</w:t>
      </w:r>
      <w:r w:rsidRPr="003224FB">
        <w:rPr>
          <w:rFonts w:ascii="Verdana" w:hAnsi="Verdana"/>
          <w:bCs/>
          <w:sz w:val="22"/>
          <w:szCs w:val="22"/>
        </w:rPr>
        <w:t xml:space="preserve"> Nacional</w:t>
      </w:r>
      <w:r>
        <w:rPr>
          <w:rFonts w:ascii="Verdana" w:hAnsi="Verdana"/>
          <w:bCs/>
          <w:sz w:val="22"/>
          <w:szCs w:val="22"/>
        </w:rPr>
        <w:t>es</w:t>
      </w:r>
      <w:r w:rsidRPr="003224FB">
        <w:rPr>
          <w:rFonts w:ascii="Verdana" w:hAnsi="Verdana"/>
          <w:bCs/>
          <w:sz w:val="22"/>
          <w:szCs w:val="22"/>
        </w:rPr>
        <w:t xml:space="preserve"> Natural</w:t>
      </w:r>
      <w:r>
        <w:rPr>
          <w:rFonts w:ascii="Verdana" w:hAnsi="Verdana"/>
          <w:bCs/>
          <w:sz w:val="22"/>
          <w:szCs w:val="22"/>
        </w:rPr>
        <w:t>es</w:t>
      </w:r>
      <w:r w:rsidRPr="003224FB">
        <w:rPr>
          <w:rFonts w:ascii="Verdana" w:hAnsi="Verdana"/>
          <w:bCs/>
          <w:sz w:val="22"/>
          <w:szCs w:val="22"/>
        </w:rPr>
        <w:t xml:space="preserve"> </w:t>
      </w:r>
      <w:r w:rsidRPr="0074621E">
        <w:rPr>
          <w:rFonts w:ascii="Verdana" w:hAnsi="Verdana"/>
          <w:bCs/>
          <w:color w:val="000000" w:themeColor="text1"/>
          <w:sz w:val="22"/>
          <w:szCs w:val="22"/>
        </w:rPr>
        <w:t xml:space="preserve">Sierra de la Macarena </w:t>
      </w:r>
      <w:proofErr w:type="gramStart"/>
      <w:r>
        <w:rPr>
          <w:rFonts w:ascii="Verdana" w:hAnsi="Verdana"/>
          <w:bCs/>
          <w:color w:val="000000" w:themeColor="text1"/>
          <w:sz w:val="22"/>
          <w:szCs w:val="22"/>
        </w:rPr>
        <w:t xml:space="preserve">y </w:t>
      </w:r>
      <w:r>
        <w:rPr>
          <w:rFonts w:ascii="Verdana" w:hAnsi="Verdana"/>
          <w:bCs/>
          <w:sz w:val="22"/>
          <w:szCs w:val="22"/>
        </w:rPr>
        <w:t xml:space="preserve"> </w:t>
      </w:r>
      <w:proofErr w:type="spellStart"/>
      <w:r>
        <w:rPr>
          <w:rFonts w:ascii="Verdana" w:hAnsi="Verdana"/>
          <w:bCs/>
          <w:sz w:val="22"/>
          <w:szCs w:val="22"/>
        </w:rPr>
        <w:t>Tinigua</w:t>
      </w:r>
      <w:proofErr w:type="spellEnd"/>
      <w:proofErr w:type="gramEnd"/>
      <w:r>
        <w:rPr>
          <w:rFonts w:ascii="Verdana" w:hAnsi="Verdana"/>
          <w:bCs/>
          <w:color w:val="FF0000"/>
          <w:sz w:val="22"/>
          <w:szCs w:val="22"/>
        </w:rPr>
        <w:t xml:space="preserve"> </w:t>
      </w:r>
      <w:r w:rsidRPr="003224FB">
        <w:rPr>
          <w:rFonts w:ascii="Verdana" w:hAnsi="Verdana"/>
          <w:bCs/>
          <w:sz w:val="22"/>
          <w:szCs w:val="22"/>
        </w:rPr>
        <w:t>pero el mismo es oficial; En caso de que al área protegida aumente el número de vehículos asignados al parque automotor, el supervisor del contrato informara de esta situación al contratista mediante oficio o correo electrónico, para su conocimiento y el respectivo suministro de combustible</w:t>
      </w:r>
      <w:r w:rsidRPr="0074621E">
        <w:rPr>
          <w:rFonts w:ascii="Verdana" w:hAnsi="Verdana"/>
          <w:bCs/>
          <w:sz w:val="22"/>
          <w:szCs w:val="22"/>
        </w:rPr>
        <w:t>.</w:t>
      </w:r>
    </w:p>
    <w:p w14:paraId="705FAAA1" w14:textId="77777777" w:rsidR="0082232C" w:rsidRPr="0074621E" w:rsidRDefault="0082232C" w:rsidP="0082232C">
      <w:pPr>
        <w:autoSpaceDE w:val="0"/>
        <w:adjustRightInd w:val="0"/>
        <w:spacing w:line="276" w:lineRule="auto"/>
        <w:rPr>
          <w:rFonts w:ascii="Verdana" w:hAnsi="Verdana" w:cs="Arial Narrow"/>
          <w:b/>
          <w:sz w:val="22"/>
          <w:szCs w:val="22"/>
        </w:rPr>
      </w:pPr>
    </w:p>
    <w:p w14:paraId="2121D3DB" w14:textId="77777777" w:rsidR="0082232C" w:rsidRPr="0074621E" w:rsidRDefault="0082232C" w:rsidP="001A52E7">
      <w:pPr>
        <w:pStyle w:val="Prrafodelista"/>
        <w:widowControl/>
        <w:numPr>
          <w:ilvl w:val="2"/>
          <w:numId w:val="9"/>
        </w:numPr>
        <w:spacing w:after="160" w:line="259" w:lineRule="auto"/>
        <w:ind w:left="426" w:hanging="426"/>
        <w:rPr>
          <w:rFonts w:ascii="Verdana" w:hAnsi="Verdana"/>
          <w:b/>
        </w:rPr>
      </w:pPr>
      <w:r w:rsidRPr="0074621E">
        <w:rPr>
          <w:rFonts w:ascii="Verdana" w:hAnsi="Verdana"/>
          <w:b/>
        </w:rPr>
        <w:t>SISTEMA DE CONTROL PARA EL SUMINISTRO DE COMBUSTIBLE:</w:t>
      </w:r>
    </w:p>
    <w:p w14:paraId="29C94BA8" w14:textId="77777777" w:rsidR="0082232C" w:rsidRPr="0074621E" w:rsidRDefault="0082232C" w:rsidP="0082232C">
      <w:pPr>
        <w:rPr>
          <w:rFonts w:ascii="Verdana" w:hAnsi="Verdana"/>
          <w:b/>
        </w:rPr>
      </w:pPr>
    </w:p>
    <w:p w14:paraId="2A68305E" w14:textId="77777777" w:rsidR="0082232C" w:rsidRPr="003224FB" w:rsidRDefault="0082232C" w:rsidP="001A52E7">
      <w:pPr>
        <w:pStyle w:val="Prrafodelista"/>
        <w:widowControl/>
        <w:numPr>
          <w:ilvl w:val="0"/>
          <w:numId w:val="13"/>
        </w:numPr>
        <w:spacing w:after="160"/>
        <w:ind w:left="284" w:hanging="284"/>
        <w:jc w:val="both"/>
        <w:rPr>
          <w:rFonts w:ascii="Verdana" w:hAnsi="Verdana" w:cs="Arial"/>
          <w:color w:val="000000"/>
        </w:rPr>
      </w:pPr>
      <w:r>
        <w:rPr>
          <w:rFonts w:ascii="Verdana" w:hAnsi="Verdana" w:cs="Arial"/>
          <w:lang w:val="es-ES"/>
        </w:rPr>
        <w:t xml:space="preserve">Los </w:t>
      </w:r>
      <w:r w:rsidRPr="003224FB">
        <w:rPr>
          <w:rFonts w:ascii="Verdana" w:hAnsi="Verdana" w:cs="Arial"/>
        </w:rPr>
        <w:t>Parque</w:t>
      </w:r>
      <w:r>
        <w:rPr>
          <w:rFonts w:ascii="Verdana" w:hAnsi="Verdana" w:cs="Arial"/>
        </w:rPr>
        <w:t>s</w:t>
      </w:r>
      <w:r w:rsidRPr="003224FB">
        <w:rPr>
          <w:rFonts w:ascii="Verdana" w:hAnsi="Verdana" w:cs="Arial"/>
        </w:rPr>
        <w:t xml:space="preserve"> Nacional</w:t>
      </w:r>
      <w:r>
        <w:rPr>
          <w:rFonts w:ascii="Verdana" w:hAnsi="Verdana" w:cs="Arial"/>
        </w:rPr>
        <w:t>es</w:t>
      </w:r>
      <w:r w:rsidRPr="003224FB">
        <w:rPr>
          <w:rFonts w:ascii="Verdana" w:hAnsi="Verdana" w:cs="Arial"/>
        </w:rPr>
        <w:t xml:space="preserve"> Natural</w:t>
      </w:r>
      <w:r>
        <w:rPr>
          <w:rFonts w:ascii="Verdana" w:hAnsi="Verdana" w:cs="Arial"/>
        </w:rPr>
        <w:t>es</w:t>
      </w:r>
      <w:r w:rsidRPr="003224FB">
        <w:rPr>
          <w:rFonts w:ascii="Verdana" w:hAnsi="Verdana" w:cs="Arial"/>
        </w:rPr>
        <w:t xml:space="preserve"> </w:t>
      </w:r>
      <w:r w:rsidRPr="006808A3">
        <w:rPr>
          <w:rFonts w:ascii="Verdana" w:hAnsi="Verdana" w:cs="Arial"/>
          <w:color w:val="000000" w:themeColor="text1"/>
        </w:rPr>
        <w:t xml:space="preserve">Sierra de la Macarena y </w:t>
      </w:r>
      <w:proofErr w:type="spellStart"/>
      <w:r w:rsidRPr="006808A3">
        <w:rPr>
          <w:rFonts w:ascii="Verdana" w:hAnsi="Verdana" w:cs="Arial"/>
          <w:color w:val="000000" w:themeColor="text1"/>
        </w:rPr>
        <w:t>Tinigua</w:t>
      </w:r>
      <w:proofErr w:type="spellEnd"/>
      <w:r w:rsidRPr="006808A3">
        <w:rPr>
          <w:rFonts w:ascii="Verdana" w:hAnsi="Verdana" w:cs="Arial"/>
          <w:color w:val="000000" w:themeColor="text1"/>
        </w:rPr>
        <w:t xml:space="preserve">, </w:t>
      </w:r>
      <w:r w:rsidRPr="003224FB">
        <w:rPr>
          <w:rFonts w:ascii="Verdana" w:hAnsi="Verdana" w:cs="Arial"/>
          <w:color w:val="000000"/>
        </w:rPr>
        <w:t xml:space="preserve">requieren </w:t>
      </w:r>
      <w:r w:rsidRPr="003224FB">
        <w:rPr>
          <w:rFonts w:ascii="Verdana" w:hAnsi="Verdana" w:cs="Arial"/>
        </w:rPr>
        <w:t xml:space="preserve">de un (01) establecimiento de comercio en el Municipio de </w:t>
      </w:r>
      <w:r>
        <w:rPr>
          <w:rFonts w:ascii="Verdana" w:hAnsi="Verdana" w:cs="Arial"/>
        </w:rPr>
        <w:t xml:space="preserve">La Macarena, </w:t>
      </w:r>
      <w:r w:rsidRPr="003224FB">
        <w:rPr>
          <w:rFonts w:ascii="Verdana" w:hAnsi="Verdana" w:cs="Arial"/>
        </w:rPr>
        <w:t xml:space="preserve">Departamento del </w:t>
      </w:r>
      <w:r>
        <w:rPr>
          <w:rFonts w:ascii="Verdana" w:hAnsi="Verdana" w:cs="Arial"/>
        </w:rPr>
        <w:t>Meta</w:t>
      </w:r>
      <w:r w:rsidRPr="003224FB">
        <w:rPr>
          <w:rFonts w:ascii="Verdana" w:hAnsi="Verdana" w:cs="Arial"/>
        </w:rPr>
        <w:t xml:space="preserve"> que les suministre al parque automotor el combustible (Gasolina corriente y diésel) y lubricantes (aceites) de </w:t>
      </w:r>
      <w:r w:rsidRPr="003224FB">
        <w:rPr>
          <w:rFonts w:ascii="Verdana" w:hAnsi="Verdana" w:cs="Arial"/>
          <w:color w:val="000000"/>
        </w:rPr>
        <w:t>forma permanente, cumpliendo con altos estándares de seguridad, para lo cual se solicita que c</w:t>
      </w:r>
      <w:r w:rsidRPr="003224FB">
        <w:rPr>
          <w:rFonts w:ascii="Verdana" w:hAnsi="Verdana" w:cs="Arial"/>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7A1452CC" w14:textId="77777777" w:rsidR="0082232C" w:rsidRPr="003224FB" w:rsidRDefault="0082232C" w:rsidP="0082232C">
      <w:pPr>
        <w:pStyle w:val="Prrafodelista"/>
        <w:ind w:left="284" w:hanging="284"/>
        <w:jc w:val="both"/>
        <w:rPr>
          <w:rFonts w:ascii="Verdana" w:hAnsi="Verdana" w:cs="Arial"/>
          <w:color w:val="000000"/>
        </w:rPr>
      </w:pPr>
    </w:p>
    <w:p w14:paraId="78B95557" w14:textId="77777777" w:rsidR="0082232C" w:rsidRPr="003224FB" w:rsidRDefault="0082232C" w:rsidP="001A52E7">
      <w:pPr>
        <w:pStyle w:val="Prrafodelista"/>
        <w:widowControl/>
        <w:numPr>
          <w:ilvl w:val="0"/>
          <w:numId w:val="13"/>
        </w:numPr>
        <w:spacing w:after="160"/>
        <w:ind w:left="284" w:hanging="284"/>
        <w:jc w:val="both"/>
        <w:rPr>
          <w:rFonts w:ascii="Verdana" w:hAnsi="Verdana"/>
          <w:lang w:val="es-ES_tradnl"/>
        </w:rPr>
      </w:pPr>
      <w:r w:rsidRPr="003224FB">
        <w:rPr>
          <w:rFonts w:ascii="Verdana" w:hAnsi="Verdana" w:cs="Arial"/>
          <w:color w:val="000000"/>
        </w:rPr>
        <w:t xml:space="preserve">El Contratista deberá facturar por separado los consumos prestados al Parque Nacional Natural </w:t>
      </w:r>
      <w:r>
        <w:rPr>
          <w:rFonts w:ascii="Verdana" w:hAnsi="Verdana" w:cs="Arial"/>
          <w:color w:val="000000"/>
        </w:rPr>
        <w:t>Sierra de la Macarena</w:t>
      </w:r>
      <w:r w:rsidRPr="003224FB">
        <w:rPr>
          <w:rFonts w:ascii="Verdana" w:hAnsi="Verdana" w:cs="Arial"/>
          <w:color w:val="000000"/>
        </w:rPr>
        <w:t xml:space="preserve"> y al Parque Nacional Natural </w:t>
      </w:r>
      <w:proofErr w:type="spellStart"/>
      <w:r>
        <w:rPr>
          <w:rFonts w:ascii="Verdana" w:hAnsi="Verdana" w:cs="Arial"/>
          <w:color w:val="000000"/>
        </w:rPr>
        <w:t>Tinigua</w:t>
      </w:r>
      <w:proofErr w:type="spellEnd"/>
      <w:r w:rsidRPr="003224FB">
        <w:rPr>
          <w:rFonts w:ascii="Verdana" w:hAnsi="Verdana" w:cs="Arial"/>
          <w:color w:val="000000"/>
        </w:rPr>
        <w:t xml:space="preserve"> </w:t>
      </w:r>
      <w:r w:rsidRPr="003224FB">
        <w:rPr>
          <w:rFonts w:ascii="Verdana" w:hAnsi="Verdana"/>
          <w:lang w:val="es-ES_tradnl"/>
        </w:rPr>
        <w:t>La facturación deberá ser en forma mensual, en la cual debe incluir todos los consumos dentro de dicho periodo, la entidad no asumirá pagos posteriores al periodo ya facturado. Por lo anterior será responsabilidad del CONTRATISTA los consumos no reportados en la respectiva facturación.</w:t>
      </w:r>
    </w:p>
    <w:p w14:paraId="790BE6E9" w14:textId="77777777" w:rsidR="0082232C" w:rsidRPr="003224FB" w:rsidRDefault="0082232C" w:rsidP="0082232C">
      <w:pPr>
        <w:pStyle w:val="Prrafodelista"/>
        <w:ind w:left="284" w:hanging="284"/>
        <w:jc w:val="both"/>
        <w:rPr>
          <w:rFonts w:ascii="Verdana" w:hAnsi="Verdana"/>
          <w:lang w:val="es-ES_tradnl"/>
        </w:rPr>
      </w:pPr>
    </w:p>
    <w:p w14:paraId="58A65FAB" w14:textId="77777777" w:rsidR="0082232C" w:rsidRDefault="0082232C" w:rsidP="001A52E7">
      <w:pPr>
        <w:pStyle w:val="Prrafodelista"/>
        <w:widowControl/>
        <w:numPr>
          <w:ilvl w:val="0"/>
          <w:numId w:val="13"/>
        </w:numPr>
        <w:spacing w:after="160"/>
        <w:ind w:left="284" w:hanging="284"/>
        <w:jc w:val="both"/>
        <w:rPr>
          <w:rFonts w:ascii="Verdana" w:hAnsi="Verdana"/>
        </w:rPr>
      </w:pPr>
      <w:r w:rsidRPr="003224FB">
        <w:rPr>
          <w:rFonts w:ascii="Verdana" w:hAnsi="Verdana"/>
        </w:rPr>
        <w:t xml:space="preserve">Si por necesidad del servicio se requiere del suministro de combustible para un automotor de la ENTIDAD que no se encuentre relacionado en el parque Automotor de los </w:t>
      </w:r>
      <w:r w:rsidRPr="003224FB">
        <w:rPr>
          <w:rFonts w:ascii="Verdana" w:hAnsi="Verdana" w:cs="Arial"/>
        </w:rPr>
        <w:t>Parque</w:t>
      </w:r>
      <w:r>
        <w:rPr>
          <w:rFonts w:ascii="Verdana" w:hAnsi="Verdana" w:cs="Arial"/>
        </w:rPr>
        <w:t>s</w:t>
      </w:r>
      <w:r w:rsidRPr="003224FB">
        <w:rPr>
          <w:rFonts w:ascii="Verdana" w:hAnsi="Verdana" w:cs="Arial"/>
        </w:rPr>
        <w:t xml:space="preserve"> Nacional</w:t>
      </w:r>
      <w:r>
        <w:rPr>
          <w:rFonts w:ascii="Verdana" w:hAnsi="Verdana" w:cs="Arial"/>
        </w:rPr>
        <w:t>es</w:t>
      </w:r>
      <w:r w:rsidRPr="003224FB">
        <w:rPr>
          <w:rFonts w:ascii="Verdana" w:hAnsi="Verdana" w:cs="Arial"/>
        </w:rPr>
        <w:t xml:space="preserve"> Natural</w:t>
      </w:r>
      <w:r>
        <w:rPr>
          <w:rFonts w:ascii="Verdana" w:hAnsi="Verdana" w:cs="Arial"/>
        </w:rPr>
        <w:t>es</w:t>
      </w:r>
      <w:r w:rsidRPr="003224FB">
        <w:rPr>
          <w:rFonts w:ascii="Verdana" w:hAnsi="Verdana" w:cs="Arial"/>
        </w:rPr>
        <w:t xml:space="preserve"> </w:t>
      </w:r>
      <w:r w:rsidRPr="006808A3">
        <w:rPr>
          <w:rFonts w:ascii="Verdana" w:hAnsi="Verdana" w:cs="Arial"/>
          <w:color w:val="000000" w:themeColor="text1"/>
        </w:rPr>
        <w:t xml:space="preserve">Sierra de la Macarena y </w:t>
      </w:r>
      <w:proofErr w:type="spellStart"/>
      <w:r w:rsidRPr="006808A3">
        <w:rPr>
          <w:rFonts w:ascii="Verdana" w:hAnsi="Verdana" w:cs="Arial"/>
          <w:color w:val="000000" w:themeColor="text1"/>
        </w:rPr>
        <w:t>Tinigua</w:t>
      </w:r>
      <w:proofErr w:type="spellEnd"/>
      <w:r w:rsidRPr="003224FB">
        <w:rPr>
          <w:rFonts w:ascii="Verdana" w:hAnsi="Verdana"/>
        </w:rPr>
        <w:t xml:space="preserve">, o si se adiciona el número de vehículos y/o motocicletas, el supervisor del contrato informara de esta situación al contratista mediante oficio para su conocimiento y el respectivo suministro de combustible. </w:t>
      </w:r>
    </w:p>
    <w:p w14:paraId="01B11A09" w14:textId="77777777" w:rsidR="0082232C" w:rsidRPr="006808A3" w:rsidRDefault="0082232C" w:rsidP="0082232C">
      <w:pPr>
        <w:pStyle w:val="Prrafodelista"/>
        <w:rPr>
          <w:rFonts w:ascii="Verdana" w:hAnsi="Verdana"/>
        </w:rPr>
      </w:pPr>
    </w:p>
    <w:p w14:paraId="024088DD" w14:textId="77777777" w:rsidR="0082232C" w:rsidRPr="006808A3" w:rsidRDefault="0082232C" w:rsidP="001A52E7">
      <w:pPr>
        <w:pStyle w:val="Prrafodelista"/>
        <w:widowControl/>
        <w:numPr>
          <w:ilvl w:val="0"/>
          <w:numId w:val="13"/>
        </w:numPr>
        <w:spacing w:after="160"/>
        <w:ind w:left="284" w:hanging="284"/>
        <w:jc w:val="both"/>
        <w:rPr>
          <w:rFonts w:ascii="Verdana" w:hAnsi="Verdana"/>
        </w:rPr>
      </w:pPr>
      <w:r w:rsidRPr="006808A3">
        <w:rPr>
          <w:rFonts w:ascii="Verdana" w:hAnsi="Verdana"/>
        </w:rPr>
        <w:t xml:space="preserve">Teniendo en cuenta </w:t>
      </w:r>
      <w:proofErr w:type="gramStart"/>
      <w:r w:rsidRPr="006808A3">
        <w:rPr>
          <w:rFonts w:ascii="Verdana" w:hAnsi="Verdana"/>
        </w:rPr>
        <w:t>que</w:t>
      </w:r>
      <w:proofErr w:type="gramEnd"/>
      <w:r w:rsidRPr="006808A3">
        <w:rPr>
          <w:rFonts w:ascii="Verdana" w:hAnsi="Verdana"/>
        </w:rPr>
        <w:t xml:space="preserve"> dentro de las actividades propias de la Entidad, </w:t>
      </w:r>
      <w:r>
        <w:rPr>
          <w:rFonts w:ascii="Verdana" w:hAnsi="Verdana"/>
        </w:rPr>
        <w:t xml:space="preserve">el </w:t>
      </w:r>
      <w:r w:rsidRPr="006808A3">
        <w:rPr>
          <w:rFonts w:ascii="Verdana" w:hAnsi="Verdana" w:cs="Arial"/>
        </w:rPr>
        <w:t xml:space="preserve">Parque Nacional Sierra de la Macarena y </w:t>
      </w:r>
      <w:r w:rsidRPr="006808A3">
        <w:rPr>
          <w:rFonts w:ascii="Verdana" w:hAnsi="Verdana" w:cs="Arial"/>
          <w:color w:val="000000"/>
        </w:rPr>
        <w:t xml:space="preserve">Parque Nacional Natural </w:t>
      </w:r>
      <w:proofErr w:type="spellStart"/>
      <w:r w:rsidRPr="006808A3">
        <w:rPr>
          <w:rFonts w:ascii="Verdana" w:hAnsi="Verdana" w:cs="Arial"/>
          <w:color w:val="000000"/>
        </w:rPr>
        <w:t>Tinigua</w:t>
      </w:r>
      <w:proofErr w:type="spellEnd"/>
      <w:r w:rsidRPr="006808A3">
        <w:rPr>
          <w:rFonts w:ascii="Verdana" w:hAnsi="Verdana" w:cs="Arial"/>
        </w:rPr>
        <w:t xml:space="preserve"> </w:t>
      </w:r>
      <w:r w:rsidRPr="006808A3">
        <w:rPr>
          <w:rFonts w:ascii="Verdana" w:hAnsi="Verdana"/>
        </w:rPr>
        <w:t>disponen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w:t>
      </w:r>
    </w:p>
    <w:p w14:paraId="00CF459B" w14:textId="77777777" w:rsidR="0082232C" w:rsidRDefault="0082232C" w:rsidP="0082232C">
      <w:pPr>
        <w:autoSpaceDE w:val="0"/>
        <w:adjustRightInd w:val="0"/>
        <w:spacing w:line="276" w:lineRule="auto"/>
        <w:jc w:val="both"/>
        <w:rPr>
          <w:rFonts w:ascii="Verdana" w:hAnsi="Verdana"/>
        </w:rPr>
      </w:pPr>
    </w:p>
    <w:p w14:paraId="2AAE0214" w14:textId="36EEF6B2" w:rsidR="0082232C" w:rsidRPr="0082232C" w:rsidRDefault="0082232C" w:rsidP="001A52E7">
      <w:pPr>
        <w:pStyle w:val="Prrafodelista"/>
        <w:numPr>
          <w:ilvl w:val="0"/>
          <w:numId w:val="9"/>
        </w:numPr>
        <w:autoSpaceDE w:val="0"/>
        <w:adjustRightInd w:val="0"/>
        <w:spacing w:line="276" w:lineRule="auto"/>
        <w:jc w:val="both"/>
        <w:rPr>
          <w:rFonts w:ascii="Verdana" w:hAnsi="Verdana"/>
          <w:sz w:val="22"/>
          <w:szCs w:val="22"/>
        </w:rPr>
      </w:pPr>
      <w:r w:rsidRPr="0082232C">
        <w:rPr>
          <w:rFonts w:ascii="Verdana" w:hAnsi="Verdana"/>
          <w:b/>
          <w:sz w:val="22"/>
          <w:szCs w:val="22"/>
        </w:rPr>
        <w:t xml:space="preserve"> DESCRIPCION TECNICA</w:t>
      </w:r>
    </w:p>
    <w:p w14:paraId="70928302" w14:textId="77777777" w:rsidR="0082232C" w:rsidRPr="003224FB" w:rsidRDefault="0082232C" w:rsidP="0082232C">
      <w:pPr>
        <w:pStyle w:val="Sinespaciado"/>
        <w:ind w:hanging="2"/>
        <w:rPr>
          <w:rFonts w:ascii="Verdana" w:hAnsi="Verdana"/>
        </w:rPr>
      </w:pPr>
    </w:p>
    <w:p w14:paraId="3FB8D5C5" w14:textId="77777777" w:rsidR="0082232C" w:rsidRPr="003224FB" w:rsidRDefault="0082232C" w:rsidP="0082232C">
      <w:pPr>
        <w:autoSpaceDE w:val="0"/>
        <w:adjustRightInd w:val="0"/>
        <w:spacing w:line="276" w:lineRule="auto"/>
        <w:rPr>
          <w:rFonts w:ascii="Verdana" w:hAnsi="Verdana"/>
          <w:sz w:val="22"/>
          <w:szCs w:val="22"/>
        </w:rPr>
      </w:pPr>
      <w:r w:rsidRPr="003224FB">
        <w:rPr>
          <w:rFonts w:ascii="Verdana" w:hAnsi="Verdana"/>
          <w:sz w:val="22"/>
          <w:szCs w:val="22"/>
        </w:rPr>
        <w:t xml:space="preserve">En cumplimiento del objeto del contrato, el contratista deberá suministrar los bienes y servicio de acuerdo a los términos establecidos por las correspondientes normas y reglamentos expedidos por el Ministerio de Minas y Energía y/o por la autoridad competente: </w:t>
      </w:r>
    </w:p>
    <w:p w14:paraId="30EDABBA" w14:textId="77777777" w:rsidR="0082232C" w:rsidRDefault="0082232C" w:rsidP="0082232C">
      <w:pPr>
        <w:autoSpaceDE w:val="0"/>
        <w:adjustRightInd w:val="0"/>
        <w:spacing w:line="276" w:lineRule="auto"/>
        <w:rPr>
          <w:rFonts w:ascii="Arial Narrow" w:hAnsi="Arial Narrow"/>
          <w:sz w:val="22"/>
          <w:szCs w:val="22"/>
        </w:rPr>
      </w:pPr>
    </w:p>
    <w:tbl>
      <w:tblPr>
        <w:tblW w:w="7839" w:type="dxa"/>
        <w:jc w:val="center"/>
        <w:tblCellMar>
          <w:left w:w="70" w:type="dxa"/>
          <w:right w:w="70" w:type="dxa"/>
        </w:tblCellMar>
        <w:tblLook w:val="04A0" w:firstRow="1" w:lastRow="0" w:firstColumn="1" w:lastColumn="0" w:noHBand="0" w:noVBand="1"/>
      </w:tblPr>
      <w:tblGrid>
        <w:gridCol w:w="704"/>
        <w:gridCol w:w="4825"/>
        <w:gridCol w:w="1275"/>
        <w:gridCol w:w="1035"/>
      </w:tblGrid>
      <w:tr w:rsidR="0082232C" w:rsidRPr="003224FB" w14:paraId="6333532E"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1CB26" w14:textId="77777777" w:rsidR="0082232C" w:rsidRPr="003224FB" w:rsidRDefault="0082232C" w:rsidP="00B20BEA">
            <w:pPr>
              <w:jc w:val="center"/>
              <w:rPr>
                <w:rFonts w:ascii="Verdana" w:hAnsi="Verdana" w:cs="Calibri"/>
                <w:b/>
                <w:bCs/>
                <w:color w:val="000000"/>
                <w:sz w:val="18"/>
                <w:szCs w:val="18"/>
                <w:lang w:val="es-419" w:eastAsia="es-419"/>
              </w:rPr>
            </w:pPr>
            <w:r w:rsidRPr="003224FB">
              <w:rPr>
                <w:rFonts w:ascii="Verdana" w:hAnsi="Verdana" w:cs="Calibri"/>
                <w:b/>
                <w:bCs/>
                <w:color w:val="000000"/>
                <w:sz w:val="18"/>
                <w:szCs w:val="18"/>
              </w:rPr>
              <w:t>ITEM</w:t>
            </w:r>
          </w:p>
        </w:tc>
        <w:tc>
          <w:tcPr>
            <w:tcW w:w="4825" w:type="dxa"/>
            <w:tcBorders>
              <w:top w:val="single" w:sz="4" w:space="0" w:color="auto"/>
              <w:left w:val="nil"/>
              <w:bottom w:val="single" w:sz="4" w:space="0" w:color="auto"/>
              <w:right w:val="single" w:sz="4" w:space="0" w:color="auto"/>
            </w:tcBorders>
            <w:shd w:val="clear" w:color="auto" w:fill="auto"/>
            <w:vAlign w:val="center"/>
            <w:hideMark/>
          </w:tcPr>
          <w:p w14:paraId="793B3CB4" w14:textId="77777777" w:rsidR="0082232C" w:rsidRPr="003224FB" w:rsidRDefault="0082232C" w:rsidP="00B20BEA">
            <w:pPr>
              <w:jc w:val="center"/>
              <w:rPr>
                <w:rFonts w:ascii="Verdana" w:hAnsi="Verdana" w:cs="Calibri"/>
                <w:b/>
                <w:bCs/>
                <w:color w:val="000000"/>
                <w:sz w:val="18"/>
                <w:szCs w:val="18"/>
              </w:rPr>
            </w:pPr>
            <w:r w:rsidRPr="003224FB">
              <w:rPr>
                <w:rFonts w:ascii="Verdana" w:hAnsi="Verdana" w:cs="Calibri"/>
                <w:b/>
                <w:bCs/>
                <w:color w:val="000000"/>
                <w:sz w:val="18"/>
                <w:szCs w:val="18"/>
              </w:rPr>
              <w:t>Descripción</w:t>
            </w:r>
            <w:r w:rsidRPr="003224FB">
              <w:rPr>
                <w:rFonts w:ascii="Verdana" w:hAnsi="Verdana" w:cs="Calibri"/>
                <w:b/>
                <w:bCs/>
                <w:color w:val="000000"/>
                <w:sz w:val="18"/>
                <w:szCs w:val="18"/>
              </w:rPr>
              <w:br/>
              <w:t>Específica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094C5AA" w14:textId="77777777" w:rsidR="0082232C" w:rsidRPr="003224FB" w:rsidRDefault="0082232C" w:rsidP="00B20BEA">
            <w:pPr>
              <w:jc w:val="center"/>
              <w:rPr>
                <w:rFonts w:ascii="Verdana" w:hAnsi="Verdana" w:cs="Calibri"/>
                <w:b/>
                <w:bCs/>
                <w:color w:val="000000"/>
                <w:sz w:val="18"/>
                <w:szCs w:val="18"/>
              </w:rPr>
            </w:pPr>
            <w:r w:rsidRPr="003224FB">
              <w:rPr>
                <w:rFonts w:ascii="Verdana" w:hAnsi="Verdana" w:cs="Calibri"/>
                <w:b/>
                <w:bCs/>
                <w:color w:val="000000"/>
                <w:sz w:val="18"/>
                <w:szCs w:val="18"/>
              </w:rPr>
              <w:t>Unidad De</w:t>
            </w:r>
            <w:r w:rsidRPr="003224FB">
              <w:rPr>
                <w:rFonts w:ascii="Verdana" w:hAnsi="Verdana" w:cs="Calibri"/>
                <w:b/>
                <w:bCs/>
                <w:color w:val="000000"/>
                <w:sz w:val="18"/>
                <w:szCs w:val="18"/>
              </w:rPr>
              <w:br/>
              <w:t>Medida</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167009C4" w14:textId="77777777" w:rsidR="0082232C" w:rsidRPr="003224FB" w:rsidRDefault="0082232C" w:rsidP="00B20BEA">
            <w:pPr>
              <w:jc w:val="center"/>
              <w:rPr>
                <w:rFonts w:ascii="Verdana" w:hAnsi="Verdana" w:cs="Calibri"/>
                <w:b/>
                <w:bCs/>
                <w:color w:val="000000"/>
                <w:sz w:val="18"/>
                <w:szCs w:val="18"/>
              </w:rPr>
            </w:pPr>
            <w:r w:rsidRPr="003224FB">
              <w:rPr>
                <w:rFonts w:ascii="Verdana" w:hAnsi="Verdana" w:cs="Calibri"/>
                <w:b/>
                <w:bCs/>
                <w:color w:val="000000"/>
                <w:sz w:val="18"/>
                <w:szCs w:val="18"/>
              </w:rPr>
              <w:t>Cantidad</w:t>
            </w:r>
          </w:p>
        </w:tc>
      </w:tr>
      <w:tr w:rsidR="0082232C" w:rsidRPr="003224FB" w14:paraId="36943AB4"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B07A4"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1</w:t>
            </w:r>
          </w:p>
        </w:tc>
        <w:tc>
          <w:tcPr>
            <w:tcW w:w="4825" w:type="dxa"/>
            <w:tcBorders>
              <w:top w:val="single" w:sz="4" w:space="0" w:color="auto"/>
              <w:left w:val="nil"/>
              <w:bottom w:val="single" w:sz="4" w:space="0" w:color="auto"/>
              <w:right w:val="single" w:sz="4" w:space="0" w:color="auto"/>
            </w:tcBorders>
            <w:shd w:val="clear" w:color="auto" w:fill="auto"/>
            <w:noWrap/>
            <w:vAlign w:val="center"/>
            <w:hideMark/>
          </w:tcPr>
          <w:p w14:paraId="1931090E"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Gasolina Corriente</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093515D6"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54936B9D"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1</w:t>
            </w:r>
          </w:p>
        </w:tc>
      </w:tr>
      <w:tr w:rsidR="0082232C" w:rsidRPr="003224FB" w14:paraId="0A366EC9"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CEEF8"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lastRenderedPageBreak/>
              <w:t>2</w:t>
            </w:r>
          </w:p>
        </w:tc>
        <w:tc>
          <w:tcPr>
            <w:tcW w:w="4825" w:type="dxa"/>
            <w:tcBorders>
              <w:top w:val="single" w:sz="4" w:space="0" w:color="auto"/>
              <w:left w:val="nil"/>
              <w:bottom w:val="single" w:sz="4" w:space="0" w:color="auto"/>
              <w:right w:val="single" w:sz="4" w:space="0" w:color="auto"/>
            </w:tcBorders>
            <w:shd w:val="clear" w:color="auto" w:fill="auto"/>
            <w:vAlign w:val="center"/>
            <w:hideMark/>
          </w:tcPr>
          <w:p w14:paraId="7288894A" w14:textId="77777777" w:rsidR="0082232C" w:rsidRPr="003224FB" w:rsidRDefault="0082232C" w:rsidP="00B20BEA">
            <w:pPr>
              <w:jc w:val="center"/>
              <w:rPr>
                <w:rFonts w:ascii="Verdana" w:hAnsi="Verdana" w:cs="Calibri"/>
                <w:color w:val="000000"/>
                <w:sz w:val="18"/>
                <w:szCs w:val="18"/>
              </w:rPr>
            </w:pPr>
            <w:proofErr w:type="spellStart"/>
            <w:r w:rsidRPr="003224FB">
              <w:rPr>
                <w:rFonts w:ascii="Verdana" w:hAnsi="Verdana" w:cs="Calibri"/>
                <w:color w:val="000000"/>
                <w:sz w:val="18"/>
                <w:szCs w:val="18"/>
              </w:rPr>
              <w:t>Biodisel</w:t>
            </w:r>
            <w:proofErr w:type="spellEnd"/>
            <w:r w:rsidRPr="003224FB">
              <w:rPr>
                <w:rFonts w:ascii="Verdana" w:hAnsi="Verdana" w:cs="Calibri"/>
                <w:color w:val="000000"/>
                <w:sz w:val="18"/>
                <w:szCs w:val="18"/>
              </w:rPr>
              <w:t xml:space="preserve"> - ACPM - Diesel</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B07DCFB"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77B5882F"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1</w:t>
            </w:r>
          </w:p>
        </w:tc>
      </w:tr>
      <w:tr w:rsidR="0082232C" w:rsidRPr="003224FB" w14:paraId="3E57FAB8"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4C44C"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3</w:t>
            </w:r>
          </w:p>
        </w:tc>
        <w:tc>
          <w:tcPr>
            <w:tcW w:w="4825" w:type="dxa"/>
            <w:tcBorders>
              <w:top w:val="single" w:sz="4" w:space="0" w:color="auto"/>
              <w:left w:val="nil"/>
              <w:bottom w:val="single" w:sz="4" w:space="0" w:color="auto"/>
              <w:right w:val="single" w:sz="4" w:space="0" w:color="auto"/>
            </w:tcBorders>
            <w:shd w:val="clear" w:color="auto" w:fill="auto"/>
            <w:vAlign w:val="center"/>
          </w:tcPr>
          <w:p w14:paraId="1A2B890E" w14:textId="77777777" w:rsidR="0082232C" w:rsidRPr="003224FB" w:rsidRDefault="0082232C" w:rsidP="00B20BEA">
            <w:pPr>
              <w:jc w:val="center"/>
              <w:rPr>
                <w:rFonts w:ascii="Verdana" w:hAnsi="Verdana" w:cs="Calibri"/>
                <w:color w:val="000000"/>
                <w:sz w:val="18"/>
                <w:szCs w:val="18"/>
              </w:rPr>
            </w:pPr>
            <w:r w:rsidRPr="003224FB">
              <w:rPr>
                <w:rFonts w:ascii="Verdana" w:hAnsi="Verdana"/>
                <w:sz w:val="18"/>
                <w:szCs w:val="18"/>
              </w:rPr>
              <w:t>Aceite Motor 4T para motocicleta.</w:t>
            </w:r>
            <w:r w:rsidRPr="003224FB">
              <w:rPr>
                <w:rFonts w:ascii="Verdana" w:hAnsi="Verdana" w:cs="Arial"/>
                <w:sz w:val="18"/>
                <w:szCs w:val="18"/>
              </w:rPr>
              <w:t xml:space="preserve"> </w:t>
            </w:r>
          </w:p>
        </w:tc>
        <w:tc>
          <w:tcPr>
            <w:tcW w:w="1275" w:type="dxa"/>
            <w:tcBorders>
              <w:top w:val="single" w:sz="4" w:space="0" w:color="auto"/>
              <w:left w:val="nil"/>
              <w:bottom w:val="single" w:sz="4" w:space="0" w:color="auto"/>
              <w:right w:val="single" w:sz="4" w:space="0" w:color="auto"/>
            </w:tcBorders>
            <w:shd w:val="clear" w:color="auto" w:fill="auto"/>
            <w:noWrap/>
          </w:tcPr>
          <w:p w14:paraId="133591B7" w14:textId="77777777" w:rsidR="0082232C" w:rsidRPr="003224FB" w:rsidRDefault="0082232C" w:rsidP="00B20BEA">
            <w:pPr>
              <w:jc w:val="center"/>
              <w:rPr>
                <w:rFonts w:ascii="Verdana" w:hAnsi="Verdana" w:cs="Calibri"/>
                <w:color w:val="000000"/>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0923D2BB" w14:textId="77777777" w:rsidR="0082232C" w:rsidRPr="003224FB" w:rsidRDefault="0082232C" w:rsidP="00B20BEA">
            <w:pPr>
              <w:jc w:val="center"/>
              <w:rPr>
                <w:rFonts w:ascii="Verdana" w:hAnsi="Verdana" w:cs="Calibri"/>
                <w:color w:val="000000"/>
                <w:sz w:val="18"/>
                <w:szCs w:val="18"/>
              </w:rPr>
            </w:pPr>
            <w:r w:rsidRPr="003224FB">
              <w:rPr>
                <w:rFonts w:ascii="Verdana" w:hAnsi="Verdana"/>
                <w:sz w:val="18"/>
                <w:szCs w:val="18"/>
              </w:rPr>
              <w:t>1</w:t>
            </w:r>
          </w:p>
        </w:tc>
      </w:tr>
      <w:tr w:rsidR="0082232C" w:rsidRPr="003224FB" w14:paraId="635FE810"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A33D1" w14:textId="77777777" w:rsidR="0082232C" w:rsidRPr="003224FB" w:rsidRDefault="0082232C" w:rsidP="00B20BEA">
            <w:pPr>
              <w:jc w:val="center"/>
              <w:rPr>
                <w:rFonts w:ascii="Verdana" w:hAnsi="Verdana" w:cs="Calibri"/>
                <w:color w:val="000000"/>
                <w:sz w:val="18"/>
                <w:szCs w:val="18"/>
              </w:rPr>
            </w:pPr>
            <w:r w:rsidRPr="003224FB">
              <w:rPr>
                <w:rFonts w:ascii="Verdana" w:hAnsi="Verdana" w:cs="Calibri"/>
                <w:color w:val="000000"/>
                <w:sz w:val="18"/>
                <w:szCs w:val="18"/>
              </w:rPr>
              <w:t>4</w:t>
            </w:r>
          </w:p>
        </w:tc>
        <w:tc>
          <w:tcPr>
            <w:tcW w:w="4825" w:type="dxa"/>
            <w:tcBorders>
              <w:top w:val="single" w:sz="4" w:space="0" w:color="auto"/>
              <w:left w:val="nil"/>
              <w:bottom w:val="single" w:sz="4" w:space="0" w:color="auto"/>
              <w:right w:val="single" w:sz="4" w:space="0" w:color="auto"/>
            </w:tcBorders>
            <w:shd w:val="clear" w:color="auto" w:fill="auto"/>
            <w:vAlign w:val="center"/>
          </w:tcPr>
          <w:p w14:paraId="63E2C3FF" w14:textId="77777777" w:rsidR="0082232C" w:rsidRPr="003224FB" w:rsidRDefault="0082232C" w:rsidP="00B20BEA">
            <w:pPr>
              <w:jc w:val="center"/>
              <w:rPr>
                <w:rFonts w:ascii="Verdana" w:hAnsi="Verdana" w:cs="Calibri"/>
                <w:color w:val="000000"/>
                <w:sz w:val="18"/>
                <w:szCs w:val="18"/>
              </w:rPr>
            </w:pPr>
            <w:r w:rsidRPr="00E23C0F">
              <w:rPr>
                <w:rFonts w:ascii="Verdana" w:hAnsi="Verdana" w:cs="Arial"/>
                <w:sz w:val="18"/>
                <w:szCs w:val="18"/>
              </w:rPr>
              <w:t>Aceite Motor 20W 50</w:t>
            </w:r>
          </w:p>
        </w:tc>
        <w:tc>
          <w:tcPr>
            <w:tcW w:w="1275" w:type="dxa"/>
            <w:tcBorders>
              <w:top w:val="single" w:sz="4" w:space="0" w:color="auto"/>
              <w:left w:val="nil"/>
              <w:bottom w:val="single" w:sz="4" w:space="0" w:color="auto"/>
              <w:right w:val="single" w:sz="4" w:space="0" w:color="auto"/>
            </w:tcBorders>
            <w:shd w:val="clear" w:color="auto" w:fill="auto"/>
            <w:noWrap/>
          </w:tcPr>
          <w:p w14:paraId="0D85FD22" w14:textId="77777777" w:rsidR="0082232C" w:rsidRPr="003224FB" w:rsidRDefault="0082232C" w:rsidP="00B20BEA">
            <w:pPr>
              <w:jc w:val="center"/>
              <w:rPr>
                <w:rFonts w:ascii="Verdana" w:hAnsi="Verdana" w:cs="Calibri"/>
                <w:color w:val="000000"/>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684CBF9D" w14:textId="77777777" w:rsidR="0082232C" w:rsidRPr="003224FB" w:rsidRDefault="0082232C" w:rsidP="00B20BEA">
            <w:pPr>
              <w:jc w:val="center"/>
              <w:rPr>
                <w:rFonts w:ascii="Verdana" w:hAnsi="Verdana" w:cs="Calibri"/>
                <w:color w:val="000000"/>
                <w:sz w:val="18"/>
                <w:szCs w:val="18"/>
              </w:rPr>
            </w:pPr>
            <w:r w:rsidRPr="003224FB">
              <w:rPr>
                <w:rFonts w:ascii="Verdana" w:hAnsi="Verdana"/>
                <w:sz w:val="18"/>
                <w:szCs w:val="18"/>
              </w:rPr>
              <w:t>1</w:t>
            </w:r>
          </w:p>
        </w:tc>
      </w:tr>
      <w:tr w:rsidR="0082232C" w:rsidRPr="003224FB" w14:paraId="4C0D0731" w14:textId="77777777" w:rsidTr="00B20BEA">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69B94" w14:textId="77777777" w:rsidR="0082232C" w:rsidRPr="003224FB" w:rsidRDefault="0082232C" w:rsidP="00B20BEA">
            <w:pPr>
              <w:jc w:val="center"/>
              <w:rPr>
                <w:rFonts w:ascii="Verdana" w:hAnsi="Verdana" w:cs="Calibri"/>
                <w:color w:val="000000"/>
                <w:sz w:val="18"/>
                <w:szCs w:val="18"/>
              </w:rPr>
            </w:pPr>
            <w:r>
              <w:rPr>
                <w:rFonts w:ascii="Verdana" w:hAnsi="Verdana" w:cs="Calibri"/>
                <w:color w:val="000000"/>
                <w:sz w:val="18"/>
                <w:szCs w:val="18"/>
              </w:rPr>
              <w:t>5</w:t>
            </w:r>
          </w:p>
        </w:tc>
        <w:tc>
          <w:tcPr>
            <w:tcW w:w="4825" w:type="dxa"/>
            <w:tcBorders>
              <w:top w:val="single" w:sz="4" w:space="0" w:color="auto"/>
              <w:left w:val="nil"/>
              <w:bottom w:val="single" w:sz="4" w:space="0" w:color="auto"/>
              <w:right w:val="single" w:sz="4" w:space="0" w:color="auto"/>
            </w:tcBorders>
            <w:shd w:val="clear" w:color="auto" w:fill="auto"/>
            <w:vAlign w:val="center"/>
          </w:tcPr>
          <w:p w14:paraId="229B80F1" w14:textId="77777777" w:rsidR="0082232C" w:rsidRPr="00E23C0F" w:rsidRDefault="0082232C" w:rsidP="00B20BEA">
            <w:pPr>
              <w:jc w:val="center"/>
              <w:rPr>
                <w:rFonts w:ascii="Verdana" w:hAnsi="Verdana" w:cs="Arial"/>
                <w:sz w:val="18"/>
                <w:szCs w:val="18"/>
              </w:rPr>
            </w:pPr>
            <w:r w:rsidRPr="00E23C0F">
              <w:rPr>
                <w:rFonts w:ascii="Verdana" w:hAnsi="Verdana" w:cs="Arial"/>
                <w:sz w:val="18"/>
                <w:szCs w:val="18"/>
              </w:rPr>
              <w:t>Aceite 80W 90</w:t>
            </w:r>
          </w:p>
        </w:tc>
        <w:tc>
          <w:tcPr>
            <w:tcW w:w="1275" w:type="dxa"/>
            <w:tcBorders>
              <w:top w:val="single" w:sz="4" w:space="0" w:color="auto"/>
              <w:left w:val="nil"/>
              <w:bottom w:val="single" w:sz="4" w:space="0" w:color="auto"/>
              <w:right w:val="single" w:sz="4" w:space="0" w:color="auto"/>
            </w:tcBorders>
            <w:shd w:val="clear" w:color="auto" w:fill="auto"/>
            <w:noWrap/>
          </w:tcPr>
          <w:p w14:paraId="42AE60E9" w14:textId="77777777" w:rsidR="0082232C" w:rsidRPr="003224FB" w:rsidRDefault="0082232C" w:rsidP="00B20BEA">
            <w:pPr>
              <w:jc w:val="center"/>
              <w:rPr>
                <w:rFonts w:ascii="Verdana" w:hAnsi="Verdana" w:cs="Arial"/>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36C8AFCC" w14:textId="77777777" w:rsidR="0082232C" w:rsidRPr="003224FB" w:rsidRDefault="0082232C" w:rsidP="00B20BEA">
            <w:pPr>
              <w:jc w:val="center"/>
              <w:rPr>
                <w:rFonts w:ascii="Verdana" w:hAnsi="Verdana"/>
                <w:sz w:val="18"/>
                <w:szCs w:val="18"/>
              </w:rPr>
            </w:pPr>
            <w:r w:rsidRPr="003224FB">
              <w:rPr>
                <w:rFonts w:ascii="Verdana" w:hAnsi="Verdana"/>
                <w:sz w:val="18"/>
                <w:szCs w:val="18"/>
              </w:rPr>
              <w:t>1</w:t>
            </w:r>
          </w:p>
        </w:tc>
      </w:tr>
    </w:tbl>
    <w:p w14:paraId="2AD9B3BA" w14:textId="77777777" w:rsidR="0082232C" w:rsidRDefault="0082232C" w:rsidP="0082232C">
      <w:pPr>
        <w:autoSpaceDE w:val="0"/>
        <w:adjustRightInd w:val="0"/>
        <w:jc w:val="both"/>
        <w:rPr>
          <w:rFonts w:ascii="Arial Narrow" w:hAnsi="Arial Narrow" w:cs="Arial"/>
          <w:color w:val="000000"/>
          <w:sz w:val="22"/>
          <w:szCs w:val="22"/>
        </w:rPr>
      </w:pPr>
    </w:p>
    <w:p w14:paraId="7CD0A0A3" w14:textId="77777777" w:rsidR="0082232C" w:rsidRPr="003224FB" w:rsidRDefault="0082232C" w:rsidP="0082232C">
      <w:pPr>
        <w:autoSpaceDE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6AAF84A6" w14:textId="77777777" w:rsidR="0082232C" w:rsidRPr="003224FB" w:rsidRDefault="0082232C" w:rsidP="0082232C">
      <w:pPr>
        <w:autoSpaceDE w:val="0"/>
        <w:adjustRightInd w:val="0"/>
        <w:jc w:val="both"/>
        <w:rPr>
          <w:rFonts w:ascii="Verdana" w:hAnsi="Verdana" w:cs="Arial"/>
          <w:color w:val="000000"/>
          <w:sz w:val="22"/>
          <w:szCs w:val="22"/>
        </w:rPr>
      </w:pPr>
    </w:p>
    <w:p w14:paraId="6A80C2D2" w14:textId="77777777" w:rsidR="0082232C" w:rsidRPr="003224FB" w:rsidRDefault="0082232C" w:rsidP="001A52E7">
      <w:pPr>
        <w:numPr>
          <w:ilvl w:val="0"/>
          <w:numId w:val="11"/>
        </w:numPr>
        <w:autoSpaceDE w:val="0"/>
        <w:autoSpaceDN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El proponente deberá cotizar el valor de cada uno de los ítems establecidos en los cuadros anteriores, el cual debe cumplir en todo caso con las especificaciones técnicas mínimas exigidas. </w:t>
      </w:r>
    </w:p>
    <w:p w14:paraId="68BEEF6B" w14:textId="77777777" w:rsidR="0082232C" w:rsidRPr="003224FB" w:rsidRDefault="0082232C" w:rsidP="001A52E7">
      <w:pPr>
        <w:numPr>
          <w:ilvl w:val="0"/>
          <w:numId w:val="11"/>
        </w:numPr>
        <w:autoSpaceDE w:val="0"/>
        <w:autoSpaceDN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La posible ambigüedad en las especificaciones técnicas no exime al contratista de entregar bienes de primera calidad y que correspondan al precio de mercado. </w:t>
      </w:r>
    </w:p>
    <w:p w14:paraId="7FF3C2BE" w14:textId="77777777" w:rsidR="0082232C" w:rsidRPr="006808A3" w:rsidRDefault="0082232C" w:rsidP="0082232C">
      <w:pPr>
        <w:autoSpaceDE w:val="0"/>
        <w:adjustRightInd w:val="0"/>
        <w:rPr>
          <w:rFonts w:ascii="Arial Narrow" w:hAnsi="Arial Narrow" w:cs="Arial Narrow"/>
          <w:b/>
          <w:sz w:val="22"/>
          <w:szCs w:val="22"/>
        </w:rPr>
      </w:pPr>
    </w:p>
    <w:p w14:paraId="45830249" w14:textId="77777777" w:rsidR="0082232C" w:rsidRPr="003224FB" w:rsidRDefault="0082232C" w:rsidP="0082232C">
      <w:pPr>
        <w:autoSpaceDE w:val="0"/>
        <w:adjustRightInd w:val="0"/>
        <w:rPr>
          <w:rFonts w:ascii="Verdana" w:hAnsi="Verdana" w:cs="Arial Narrow"/>
          <w:b/>
          <w:sz w:val="22"/>
          <w:szCs w:val="22"/>
        </w:rPr>
      </w:pPr>
    </w:p>
    <w:p w14:paraId="4DFB8FBF" w14:textId="647B57F5" w:rsidR="0082232C" w:rsidRPr="003224FB" w:rsidRDefault="0082232C" w:rsidP="0082232C">
      <w:pPr>
        <w:autoSpaceDE w:val="0"/>
        <w:adjustRightInd w:val="0"/>
        <w:jc w:val="both"/>
        <w:rPr>
          <w:rFonts w:ascii="Verdana" w:hAnsi="Verdana"/>
          <w:b/>
          <w:bCs/>
          <w:sz w:val="22"/>
          <w:szCs w:val="22"/>
        </w:rPr>
      </w:pPr>
      <w:r>
        <w:rPr>
          <w:rFonts w:ascii="Verdana" w:hAnsi="Verdana"/>
          <w:b/>
          <w:bCs/>
          <w:sz w:val="22"/>
          <w:szCs w:val="22"/>
        </w:rPr>
        <w:t>3.</w:t>
      </w:r>
      <w:r w:rsidRPr="003224FB">
        <w:rPr>
          <w:rFonts w:ascii="Verdana" w:hAnsi="Verdana"/>
          <w:b/>
          <w:bCs/>
          <w:sz w:val="22"/>
          <w:szCs w:val="22"/>
        </w:rPr>
        <w:t xml:space="preserve"> INFRAESTRUCTURA FISICA Y RECURSO HUMANO: </w:t>
      </w:r>
    </w:p>
    <w:p w14:paraId="46C67B70" w14:textId="77777777" w:rsidR="0082232C" w:rsidRPr="003224FB" w:rsidRDefault="0082232C" w:rsidP="0082232C">
      <w:pPr>
        <w:autoSpaceDE w:val="0"/>
        <w:adjustRightInd w:val="0"/>
        <w:jc w:val="both"/>
        <w:rPr>
          <w:rFonts w:ascii="Verdana" w:hAnsi="Verdana"/>
          <w:b/>
          <w:bCs/>
          <w:sz w:val="22"/>
          <w:szCs w:val="22"/>
        </w:rPr>
      </w:pPr>
    </w:p>
    <w:p w14:paraId="477A447D" w14:textId="77777777" w:rsidR="0082232C" w:rsidRPr="003224FB" w:rsidRDefault="0082232C" w:rsidP="0082232C">
      <w:pPr>
        <w:autoSpaceDE w:val="0"/>
        <w:adjustRightInd w:val="0"/>
        <w:jc w:val="both"/>
        <w:rPr>
          <w:rFonts w:ascii="Verdana" w:hAnsi="Verdana"/>
          <w:sz w:val="22"/>
          <w:szCs w:val="22"/>
        </w:rPr>
      </w:pPr>
      <w:r w:rsidRPr="003224FB">
        <w:rPr>
          <w:rFonts w:ascii="Verdana" w:hAnsi="Verdana"/>
          <w:sz w:val="22"/>
          <w:szCs w:val="22"/>
        </w:rPr>
        <w:t>EI proponente deberá disponer como mínimo de una estación</w:t>
      </w:r>
      <w:r w:rsidRPr="003224FB">
        <w:rPr>
          <w:rFonts w:ascii="Verdana" w:hAnsi="Verdana"/>
          <w:color w:val="FF0000"/>
          <w:sz w:val="22"/>
          <w:szCs w:val="22"/>
        </w:rPr>
        <w:t xml:space="preserve"> </w:t>
      </w:r>
      <w:r w:rsidRPr="003224FB">
        <w:rPr>
          <w:rFonts w:ascii="Verdana" w:hAnsi="Verdana"/>
          <w:sz w:val="22"/>
          <w:szCs w:val="22"/>
        </w:rPr>
        <w:t xml:space="preserve">de servicio de suministro de combustible en el Municipio de </w:t>
      </w:r>
      <w:r>
        <w:rPr>
          <w:rFonts w:ascii="Verdana" w:hAnsi="Verdana"/>
          <w:sz w:val="22"/>
          <w:szCs w:val="22"/>
        </w:rPr>
        <w:t>La Macarena</w:t>
      </w:r>
      <w:r w:rsidRPr="003224FB">
        <w:rPr>
          <w:rFonts w:ascii="Verdana" w:hAnsi="Verdana"/>
          <w:sz w:val="22"/>
          <w:szCs w:val="22"/>
        </w:rPr>
        <w:t xml:space="preserve"> – Meta que cuenten con la infraestructura adecuada para la ejecución del objeto a contratar, segura y debidamente equipada para el desarrollo de lo contratado. Igualmente deberá disponer con recurso humano calificado, equipos suficientes y necesarios para atender el objeto del contrato. La verificación la realizará un funcionario del PNN Sierra de la Macarena y/o PNN </w:t>
      </w:r>
      <w:proofErr w:type="spellStart"/>
      <w:r w:rsidRPr="003224FB">
        <w:rPr>
          <w:rFonts w:ascii="Verdana" w:hAnsi="Verdana"/>
          <w:sz w:val="22"/>
          <w:szCs w:val="22"/>
        </w:rPr>
        <w:t>Tinigua</w:t>
      </w:r>
      <w:proofErr w:type="spellEnd"/>
      <w:r w:rsidRPr="003224FB">
        <w:rPr>
          <w:rFonts w:ascii="Verdana" w:hAnsi="Verdana"/>
          <w:sz w:val="22"/>
          <w:szCs w:val="22"/>
        </w:rPr>
        <w:t xml:space="preserve">, durante el plazo indicado en el cronograma para verificar los requisitos habilitantes. </w:t>
      </w:r>
    </w:p>
    <w:p w14:paraId="38A25038" w14:textId="77777777" w:rsidR="0082232C" w:rsidRPr="003224FB" w:rsidRDefault="0082232C" w:rsidP="0082232C">
      <w:pPr>
        <w:autoSpaceDE w:val="0"/>
        <w:adjustRightInd w:val="0"/>
        <w:jc w:val="both"/>
        <w:rPr>
          <w:rFonts w:ascii="Verdana" w:hAnsi="Verdana"/>
          <w:sz w:val="22"/>
          <w:szCs w:val="22"/>
        </w:rPr>
      </w:pPr>
    </w:p>
    <w:p w14:paraId="45EC41E5" w14:textId="77777777" w:rsidR="0082232C" w:rsidRPr="003224FB" w:rsidRDefault="0082232C" w:rsidP="001A52E7">
      <w:pPr>
        <w:pStyle w:val="Prrafodelista"/>
        <w:widowControl/>
        <w:numPr>
          <w:ilvl w:val="0"/>
          <w:numId w:val="12"/>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Copia de la resolución o documento equivalente que lo autoriza para operar como distribuidor de combustibles según los requisitos y obligaciones consignados en el Decreto 1073 de 2015 </w:t>
      </w:r>
      <w:proofErr w:type="gramStart"/>
      <w:r w:rsidRPr="003224FB">
        <w:rPr>
          <w:rFonts w:ascii="Verdana" w:hAnsi="Verdana" w:cs="Arial Narrow"/>
          <w:bCs/>
        </w:rPr>
        <w:t>“ por</w:t>
      </w:r>
      <w:proofErr w:type="gramEnd"/>
      <w:r w:rsidRPr="003224FB">
        <w:rPr>
          <w:rFonts w:ascii="Verdana" w:hAnsi="Verdana" w:cs="Arial Narrow"/>
          <w:bCs/>
        </w:rPr>
        <w:t xml:space="preserve"> medio del cual se expide el Decreto Único reglamentario del sector administrativo de minas y energía”</w:t>
      </w:r>
      <w:r>
        <w:rPr>
          <w:rFonts w:ascii="Verdana" w:hAnsi="Verdana" w:cs="Arial Narrow"/>
          <w:bCs/>
        </w:rPr>
        <w:t>.</w:t>
      </w:r>
    </w:p>
    <w:p w14:paraId="13A8C7F5" w14:textId="77777777" w:rsidR="0082232C" w:rsidRPr="003224FB" w:rsidRDefault="0082232C" w:rsidP="001A52E7">
      <w:pPr>
        <w:pStyle w:val="Prrafodelista"/>
        <w:widowControl/>
        <w:numPr>
          <w:ilvl w:val="0"/>
          <w:numId w:val="12"/>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Debe estar inscrito en SICOM para funcionar y tener un numero de inscripción, por lo cual deberá contar con constancia vigente de registro de la EDS automotriz.</w:t>
      </w:r>
    </w:p>
    <w:p w14:paraId="4D0BCCB5" w14:textId="77777777" w:rsidR="0082232C" w:rsidRPr="003224FB" w:rsidRDefault="0082232C" w:rsidP="001A52E7">
      <w:pPr>
        <w:pStyle w:val="Prrafodelista"/>
        <w:widowControl/>
        <w:numPr>
          <w:ilvl w:val="0"/>
          <w:numId w:val="12"/>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Certificación vigente de la última calibración de equipos. </w:t>
      </w:r>
    </w:p>
    <w:p w14:paraId="58B91943" w14:textId="77777777" w:rsidR="0082232C" w:rsidRPr="003224FB" w:rsidRDefault="0082232C" w:rsidP="001A52E7">
      <w:pPr>
        <w:pStyle w:val="Prrafodelista"/>
        <w:widowControl/>
        <w:numPr>
          <w:ilvl w:val="0"/>
          <w:numId w:val="12"/>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El combustible debe cumplir con todas las normas técnicas de calidad y seguridad exigidas por la Ley. </w:t>
      </w:r>
    </w:p>
    <w:p w14:paraId="500B138E" w14:textId="77777777" w:rsidR="0082232C" w:rsidRPr="003224FB" w:rsidRDefault="0082232C" w:rsidP="001A52E7">
      <w:pPr>
        <w:pStyle w:val="Prrafodelista"/>
        <w:widowControl/>
        <w:numPr>
          <w:ilvl w:val="0"/>
          <w:numId w:val="12"/>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El suministro de combustible para la planta eléctrica deberá hacerse en vehículos especializados para el transporte de combustible cumpliendo con la norma técnica NTC-4786-2 “transporte de mercancías peligrosas” </w:t>
      </w:r>
    </w:p>
    <w:p w14:paraId="53F9FDDC" w14:textId="77777777" w:rsidR="0082232C" w:rsidRPr="006808A3" w:rsidRDefault="0082232C" w:rsidP="0082232C">
      <w:pPr>
        <w:autoSpaceDE w:val="0"/>
        <w:adjustRightInd w:val="0"/>
        <w:jc w:val="both"/>
        <w:rPr>
          <w:rFonts w:ascii="Arial Narrow" w:hAnsi="Arial Narrow" w:cs="Arial Narrow"/>
          <w:bCs/>
        </w:rPr>
      </w:pPr>
    </w:p>
    <w:p w14:paraId="388CC181" w14:textId="39A89534" w:rsidR="0082232C" w:rsidRPr="00CB1912" w:rsidRDefault="0082232C" w:rsidP="0082232C">
      <w:pPr>
        <w:jc w:val="both"/>
        <w:rPr>
          <w:rFonts w:ascii="Verdana" w:hAnsi="Verdana" w:cs="Arial"/>
          <w:sz w:val="22"/>
          <w:szCs w:val="22"/>
        </w:rPr>
      </w:pPr>
      <w:r w:rsidRPr="00CB1912">
        <w:rPr>
          <w:rFonts w:ascii="Verdana" w:hAnsi="Verdana" w:cs="Arial"/>
          <w:b/>
          <w:sz w:val="22"/>
          <w:szCs w:val="22"/>
        </w:rPr>
        <w:t>3.</w:t>
      </w:r>
      <w:r>
        <w:rPr>
          <w:rFonts w:ascii="Verdana" w:hAnsi="Verdana" w:cs="Arial"/>
          <w:b/>
          <w:sz w:val="22"/>
          <w:szCs w:val="22"/>
        </w:rPr>
        <w:t>1</w:t>
      </w:r>
      <w:r w:rsidRPr="00CB1912">
        <w:rPr>
          <w:rFonts w:ascii="Verdana" w:hAnsi="Verdana" w:cs="Arial"/>
          <w:b/>
          <w:sz w:val="22"/>
          <w:szCs w:val="22"/>
        </w:rPr>
        <w:t xml:space="preserve"> INFORMES PARA VERIFICACIÓN Y CONTROL: </w:t>
      </w:r>
      <w:r w:rsidRPr="00CB1912">
        <w:rPr>
          <w:rFonts w:ascii="Verdana" w:hAnsi="Verdana" w:cs="Arial"/>
          <w:bCs/>
          <w:sz w:val="22"/>
          <w:szCs w:val="22"/>
        </w:rPr>
        <w:t>El</w:t>
      </w:r>
      <w:r w:rsidRPr="00CB1912">
        <w:rPr>
          <w:rFonts w:ascii="Verdana" w:hAnsi="Verdana" w:cs="Arial"/>
          <w:sz w:val="22"/>
          <w:szCs w:val="22"/>
        </w:rPr>
        <w:t xml:space="preserve"> Parque Nacional </w:t>
      </w:r>
      <w:r w:rsidRPr="00CB1912">
        <w:rPr>
          <w:rFonts w:ascii="Verdana" w:hAnsi="Verdana" w:cs="Arial"/>
          <w:color w:val="000000" w:themeColor="text1"/>
          <w:sz w:val="22"/>
          <w:szCs w:val="22"/>
        </w:rPr>
        <w:t xml:space="preserve">Natural Sierra de la Macarena y el Parque Nacional Natural </w:t>
      </w:r>
      <w:proofErr w:type="spellStart"/>
      <w:r w:rsidRPr="00CB1912">
        <w:rPr>
          <w:rFonts w:ascii="Verdana" w:hAnsi="Verdana" w:cs="Arial"/>
          <w:color w:val="000000" w:themeColor="text1"/>
          <w:sz w:val="22"/>
          <w:szCs w:val="22"/>
        </w:rPr>
        <w:t>Tinigua</w:t>
      </w:r>
      <w:proofErr w:type="spellEnd"/>
      <w:r w:rsidRPr="00CB1912">
        <w:rPr>
          <w:rFonts w:ascii="Verdana" w:hAnsi="Verdana" w:cs="Arial"/>
          <w:color w:val="000000" w:themeColor="text1"/>
          <w:sz w:val="22"/>
          <w:szCs w:val="22"/>
        </w:rPr>
        <w:t xml:space="preserve"> </w:t>
      </w:r>
      <w:r w:rsidRPr="00CB1912">
        <w:rPr>
          <w:rFonts w:ascii="Verdana" w:hAnsi="Verdana" w:cs="Arial"/>
          <w:sz w:val="22"/>
          <w:szCs w:val="22"/>
        </w:rPr>
        <w:t xml:space="preserve">notificará al proveedor mediante el correo electrónico: </w:t>
      </w:r>
      <w:hyperlink r:id="rId8" w:history="1">
        <w:r w:rsidRPr="00CB1912">
          <w:rPr>
            <w:rFonts w:ascii="Verdana" w:hAnsi="Verdana" w:cs="Arial"/>
            <w:color w:val="000000" w:themeColor="text1"/>
            <w:sz w:val="22"/>
            <w:szCs w:val="22"/>
          </w:rPr>
          <w:t>macarena@parquesnacionales.gov.co</w:t>
        </w:r>
      </w:hyperlink>
      <w:r w:rsidRPr="00CB1912">
        <w:rPr>
          <w:rFonts w:ascii="Verdana" w:hAnsi="Verdana" w:cs="Arial"/>
          <w:color w:val="000000" w:themeColor="text1"/>
          <w:sz w:val="22"/>
          <w:szCs w:val="22"/>
        </w:rPr>
        <w:t>,</w:t>
      </w:r>
      <w:r>
        <w:rPr>
          <w:rFonts w:ascii="Verdana" w:hAnsi="Verdana" w:cs="Arial"/>
          <w:color w:val="000000" w:themeColor="text1"/>
          <w:sz w:val="22"/>
          <w:szCs w:val="22"/>
        </w:rPr>
        <w:t xml:space="preserve"> </w:t>
      </w:r>
      <w:r w:rsidRPr="00CB1912">
        <w:rPr>
          <w:rFonts w:ascii="Verdana" w:hAnsi="Verdana" w:cs="Arial"/>
          <w:sz w:val="22"/>
          <w:szCs w:val="22"/>
        </w:rPr>
        <w:t>tinigua@</w:t>
      </w:r>
      <w:r w:rsidRPr="00CB1912">
        <w:rPr>
          <w:rFonts w:ascii="Verdana" w:hAnsi="Verdana"/>
          <w:sz w:val="22"/>
          <w:szCs w:val="22"/>
        </w:rPr>
        <w:t>parquesnacionales.gov.co</w:t>
      </w:r>
      <w:r w:rsidRPr="00CB1912">
        <w:rPr>
          <w:rFonts w:ascii="Verdana" w:hAnsi="Verdana" w:cs="Arial"/>
          <w:sz w:val="22"/>
          <w:szCs w:val="22"/>
        </w:rPr>
        <w:t xml:space="preserve"> el nombre de la persona y placa del automotor que requiere del abastecimiento de combustible y/o adquisición de lubricantes.</w:t>
      </w:r>
    </w:p>
    <w:p w14:paraId="0AE850E0" w14:textId="77777777" w:rsidR="0082232C" w:rsidRPr="00CB1912" w:rsidRDefault="0082232C" w:rsidP="0082232C">
      <w:pPr>
        <w:jc w:val="both"/>
        <w:rPr>
          <w:rFonts w:ascii="Arial Narrow" w:hAnsi="Arial Narrow" w:cs="Arial"/>
          <w:sz w:val="22"/>
          <w:szCs w:val="22"/>
        </w:rPr>
      </w:pPr>
    </w:p>
    <w:p w14:paraId="0D736124" w14:textId="77777777" w:rsidR="0082232C" w:rsidRPr="00CB1912" w:rsidRDefault="0082232C" w:rsidP="0082232C">
      <w:pPr>
        <w:jc w:val="both"/>
        <w:rPr>
          <w:rFonts w:ascii="Verdana" w:hAnsi="Verdana" w:cs="Arial"/>
          <w:sz w:val="22"/>
          <w:szCs w:val="22"/>
        </w:rPr>
      </w:pPr>
      <w:r w:rsidRPr="00CB1912">
        <w:rPr>
          <w:rFonts w:ascii="Verdana" w:hAnsi="Verdana" w:cs="Arial"/>
          <w:sz w:val="22"/>
          <w:szCs w:val="22"/>
        </w:rPr>
        <w:lastRenderedPageBreak/>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1E626BA9" w14:textId="77777777" w:rsidR="0082232C" w:rsidRPr="007B304B" w:rsidRDefault="0082232C" w:rsidP="0082232C">
      <w:pPr>
        <w:jc w:val="both"/>
        <w:rPr>
          <w:rFonts w:ascii="Arial Narrow" w:hAnsi="Arial Narrow" w:cs="Arial"/>
        </w:rPr>
      </w:pPr>
    </w:p>
    <w:p w14:paraId="40C8F41B" w14:textId="77777777" w:rsidR="0082232C" w:rsidRPr="003224FB" w:rsidRDefault="0082232C" w:rsidP="0082232C">
      <w:pPr>
        <w:autoSpaceDE w:val="0"/>
        <w:adjustRightInd w:val="0"/>
        <w:rPr>
          <w:rFonts w:ascii="Verdana" w:hAnsi="Verdana" w:cs="Arial Narrow"/>
        </w:rPr>
      </w:pPr>
      <w:r w:rsidRPr="003224FB">
        <w:rPr>
          <w:rFonts w:ascii="Verdana" w:hAnsi="Verdana" w:cs="Arial Narrow"/>
          <w:b/>
        </w:rPr>
        <w:t>4. OBLIGACIONES DEL CONTRATISTA</w:t>
      </w:r>
      <w:r w:rsidRPr="003224FB">
        <w:rPr>
          <w:rFonts w:ascii="Verdana" w:hAnsi="Verdana" w:cs="Arial"/>
        </w:rPr>
        <w:t xml:space="preserve"> </w:t>
      </w:r>
    </w:p>
    <w:p w14:paraId="7849951C" w14:textId="77777777" w:rsidR="0082232C" w:rsidRPr="003224FB" w:rsidRDefault="0082232C" w:rsidP="0082232C">
      <w:pPr>
        <w:pStyle w:val="Prrafodelista"/>
        <w:ind w:left="0" w:hanging="2"/>
        <w:jc w:val="both"/>
        <w:rPr>
          <w:rFonts w:ascii="Verdana" w:hAnsi="Verdana"/>
        </w:rPr>
      </w:pPr>
    </w:p>
    <w:p w14:paraId="39EA4331" w14:textId="77777777" w:rsidR="0082232C" w:rsidRDefault="0082232C" w:rsidP="001A52E7">
      <w:pPr>
        <w:pStyle w:val="Prrafodelista"/>
        <w:widowControl/>
        <w:numPr>
          <w:ilvl w:val="0"/>
          <w:numId w:val="10"/>
        </w:numPr>
        <w:tabs>
          <w:tab w:val="left" w:pos="426"/>
        </w:tabs>
        <w:ind w:left="284" w:hanging="286"/>
        <w:jc w:val="both"/>
        <w:rPr>
          <w:rFonts w:ascii="Verdana" w:hAnsi="Verdana"/>
        </w:rPr>
      </w:pPr>
      <w:bookmarkStart w:id="2" w:name="_Hlk220311776"/>
      <w:bookmarkStart w:id="3" w:name="_Hlk220312766"/>
      <w:r w:rsidRPr="003224FB">
        <w:rPr>
          <w:rFonts w:ascii="Verdana" w:hAnsi="Verdana"/>
        </w:rPr>
        <w:t>Suministrar combustible a los automotores autorizados únicamente en la</w:t>
      </w:r>
      <w:bookmarkEnd w:id="2"/>
      <w:r w:rsidRPr="003224FB">
        <w:rPr>
          <w:rFonts w:ascii="Verdana" w:hAnsi="Verdana"/>
        </w:rPr>
        <w:t xml:space="preserve"> </w:t>
      </w:r>
      <w:bookmarkStart w:id="4" w:name="_Hlk220311745"/>
      <w:r w:rsidRPr="003224FB">
        <w:rPr>
          <w:rFonts w:ascii="Verdana" w:eastAsia="ヒラギノ角ゴ Pro W3" w:hAnsi="Verdana"/>
          <w:color w:val="000000"/>
          <w:lang w:val="es-ES_tradnl"/>
        </w:rPr>
        <w:t>estación de servicio establecida, con base en la orden de tanqueo presentadas y autorizadas por el supervisor del contrato en la que se indicará el combustible a suministrar</w:t>
      </w:r>
      <w:r w:rsidRPr="003224FB">
        <w:rPr>
          <w:rFonts w:ascii="Verdana" w:hAnsi="Verdana"/>
        </w:rPr>
        <w:t>.</w:t>
      </w:r>
    </w:p>
    <w:p w14:paraId="6B20778E" w14:textId="77777777" w:rsidR="0082232C" w:rsidRPr="00007B45" w:rsidRDefault="0082232C" w:rsidP="001A52E7">
      <w:pPr>
        <w:pStyle w:val="Prrafodelista"/>
        <w:widowControl/>
        <w:numPr>
          <w:ilvl w:val="0"/>
          <w:numId w:val="10"/>
        </w:numPr>
        <w:tabs>
          <w:tab w:val="left" w:pos="426"/>
        </w:tabs>
        <w:ind w:left="284" w:hanging="286"/>
        <w:jc w:val="both"/>
        <w:rPr>
          <w:rFonts w:ascii="Verdana" w:hAnsi="Verdana"/>
        </w:rPr>
      </w:pPr>
      <w:r>
        <w:rPr>
          <w:rFonts w:ascii="Verdana" w:hAnsi="Verdana"/>
        </w:rPr>
        <w:t xml:space="preserve">El contratista deberá entregar a los PNN Sierra de la Macarena y PNN </w:t>
      </w:r>
      <w:proofErr w:type="spellStart"/>
      <w:r>
        <w:rPr>
          <w:rFonts w:ascii="Verdana" w:hAnsi="Verdana"/>
        </w:rPr>
        <w:t>Tinigua</w:t>
      </w:r>
      <w:proofErr w:type="spellEnd"/>
      <w:r>
        <w:rPr>
          <w:rFonts w:ascii="Verdana" w:hAnsi="Verdana"/>
        </w:rPr>
        <w:t xml:space="preserve"> las respectivas </w:t>
      </w:r>
      <w:proofErr w:type="spellStart"/>
      <w:r>
        <w:rPr>
          <w:rFonts w:ascii="Verdana" w:hAnsi="Verdana"/>
        </w:rPr>
        <w:t>valeras</w:t>
      </w:r>
      <w:proofErr w:type="spellEnd"/>
      <w:r>
        <w:rPr>
          <w:rFonts w:ascii="Verdana" w:hAnsi="Verdana"/>
        </w:rPr>
        <w:t xml:space="preserve"> para la presentación en la estación en el momento del suministro del combustible, debidamente autorizadas por quien designe el supervisor.</w:t>
      </w:r>
    </w:p>
    <w:p w14:paraId="57976ABC" w14:textId="77777777" w:rsidR="0082232C" w:rsidRPr="003224FB" w:rsidRDefault="0082232C" w:rsidP="001A52E7">
      <w:pPr>
        <w:pStyle w:val="Prrafodelista"/>
        <w:widowControl/>
        <w:numPr>
          <w:ilvl w:val="0"/>
          <w:numId w:val="10"/>
        </w:numPr>
        <w:autoSpaceDE w:val="0"/>
        <w:adjustRightInd w:val="0"/>
        <w:spacing w:after="160" w:line="259" w:lineRule="auto"/>
        <w:ind w:left="284" w:hanging="284"/>
        <w:jc w:val="both"/>
        <w:rPr>
          <w:rFonts w:ascii="Verdana" w:hAnsi="Verdana" w:cs="Arial Narrow"/>
          <w:color w:val="000000"/>
          <w:lang w:val="es-MX"/>
        </w:rPr>
      </w:pPr>
      <w:r w:rsidRPr="003224FB">
        <w:rPr>
          <w:rFonts w:ascii="Verdana" w:hAnsi="Verdana" w:cs="Arial Narrow"/>
          <w:color w:val="000000"/>
          <w:lang w:val="es-MX"/>
        </w:rPr>
        <w:t xml:space="preserve">Suministrar combustible, el cual debe cumplir con las normas técnicas </w:t>
      </w:r>
      <w:proofErr w:type="gramStart"/>
      <w:r w:rsidRPr="003224FB">
        <w:rPr>
          <w:rFonts w:ascii="Verdana" w:hAnsi="Verdana" w:cs="Arial Narrow"/>
          <w:color w:val="000000"/>
          <w:lang w:val="es-MX"/>
        </w:rPr>
        <w:t>Colombianas</w:t>
      </w:r>
      <w:proofErr w:type="gramEnd"/>
      <w:r w:rsidRPr="003224FB">
        <w:rPr>
          <w:rFonts w:ascii="Verdana" w:hAnsi="Verdana" w:cs="Arial Narrow"/>
          <w:color w:val="000000"/>
          <w:lang w:val="es-MX"/>
        </w:rPr>
        <w:t xml:space="preserve"> vigentes </w:t>
      </w:r>
    </w:p>
    <w:p w14:paraId="66E69AB7"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Disponer las 24 horas durante los siete (07) días de la semana para abastecimiento de combustible, en la estación de servicio contratada.</w:t>
      </w:r>
    </w:p>
    <w:p w14:paraId="37CA5851"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68AADC3D"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 xml:space="preserve">Contar con empleados en las estaciones de servicio quienes deben suministrar el combustible con responsabilidad, seguridad y precisión. Ellos verificarán la placa de cada vehículo de los PNN </w:t>
      </w:r>
      <w:r w:rsidRPr="003224FB">
        <w:rPr>
          <w:rFonts w:ascii="Verdana" w:hAnsi="Verdana" w:cs="Arial"/>
          <w:color w:val="000000"/>
        </w:rPr>
        <w:t xml:space="preserve">Sierra de la Macarena y </w:t>
      </w:r>
      <w:proofErr w:type="spellStart"/>
      <w:r w:rsidRPr="003224FB">
        <w:rPr>
          <w:rFonts w:ascii="Verdana" w:hAnsi="Verdana" w:cs="Arial"/>
          <w:color w:val="000000"/>
        </w:rPr>
        <w:t>Tinigua</w:t>
      </w:r>
      <w:proofErr w:type="spellEnd"/>
      <w:r w:rsidRPr="003224FB">
        <w:rPr>
          <w:rFonts w:ascii="Verdana" w:hAnsi="Verdana" w:cs="Arial"/>
          <w:color w:val="000000"/>
        </w:rPr>
        <w:t xml:space="preserve"> </w:t>
      </w:r>
      <w:r w:rsidRPr="003224FB">
        <w:rPr>
          <w:rFonts w:ascii="Verdana" w:hAnsi="Verdana"/>
        </w:rPr>
        <w:t xml:space="preserve">y/o vehículo de la entidad autorizado por el supervisor del contrato, antes del abastecimiento a fin de registrarlos en el medio establecido de control. </w:t>
      </w:r>
    </w:p>
    <w:p w14:paraId="7DCFEE91"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 xml:space="preserve">Ofrecer y cumplir durante la vigencia del contrato con la medida establecida para cada galón de gasolina motor. </w:t>
      </w:r>
    </w:p>
    <w:p w14:paraId="2D002BC9"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 xml:space="preserve">Asignar el precio por galón de gasolina corriente y diésel, al valor autorizado por el Gobierno Nacional. Dentro de los diez primeros días de cada mes calendario, el contratista deberá reportar por escrito al Parque Nacional Natural </w:t>
      </w:r>
      <w:r w:rsidRPr="003224FB">
        <w:rPr>
          <w:rFonts w:ascii="Verdana" w:hAnsi="Verdana" w:cs="Arial"/>
          <w:color w:val="000000"/>
        </w:rPr>
        <w:t xml:space="preserve">Sierra de la Macarena y al </w:t>
      </w:r>
      <w:r w:rsidRPr="003224FB">
        <w:rPr>
          <w:rFonts w:ascii="Verdana" w:hAnsi="Verdana"/>
        </w:rPr>
        <w:t xml:space="preserve">Parque Nacional Natural </w:t>
      </w:r>
      <w:proofErr w:type="spellStart"/>
      <w:r w:rsidRPr="003224FB">
        <w:rPr>
          <w:rFonts w:ascii="Verdana" w:hAnsi="Verdana"/>
        </w:rPr>
        <w:t>Tinigua</w:t>
      </w:r>
      <w:proofErr w:type="spellEnd"/>
      <w:r w:rsidRPr="003224FB">
        <w:rPr>
          <w:rFonts w:ascii="Verdana" w:hAnsi="Verdana"/>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sidRPr="003224FB">
        <w:rPr>
          <w:rFonts w:ascii="Verdana" w:hAnsi="Verdana" w:cs="Arial"/>
          <w:color w:val="000000"/>
        </w:rPr>
        <w:t>Sierra de la Macarena</w:t>
      </w:r>
      <w:r>
        <w:rPr>
          <w:rFonts w:ascii="Verdana" w:hAnsi="Verdana" w:cs="Arial"/>
          <w:color w:val="000000"/>
        </w:rPr>
        <w:t xml:space="preserve"> y al Parque Nacional Natural </w:t>
      </w:r>
      <w:proofErr w:type="spellStart"/>
      <w:r>
        <w:rPr>
          <w:rFonts w:ascii="Verdana" w:hAnsi="Verdana" w:cs="Arial"/>
          <w:color w:val="000000"/>
        </w:rPr>
        <w:t>Tinigua</w:t>
      </w:r>
      <w:proofErr w:type="spellEnd"/>
      <w:r w:rsidRPr="003224FB">
        <w:rPr>
          <w:rFonts w:ascii="Verdana" w:hAnsi="Verdana"/>
        </w:rPr>
        <w:t xml:space="preserve"> la fecha a partir de la cual aplicará el nuevo valor según sea el caso.</w:t>
      </w:r>
    </w:p>
    <w:p w14:paraId="7A9C8247"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cs="Arial Narrow"/>
          <w:color w:val="000000"/>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613EC9D6"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lastRenderedPageBreak/>
        <w:t xml:space="preserve">Asignar un empleado competente para coordinar los suministros y ejecutar los controles necesarios en la estación de servicio. </w:t>
      </w:r>
    </w:p>
    <w:p w14:paraId="40D2143F"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cs="Arial Narrow"/>
          <w:color w:val="000000"/>
          <w:lang w:val="es-MX"/>
        </w:rPr>
        <w:t>Atender en forma eficiente la entrega del combustible y/o Lubricantes a la entidad.</w:t>
      </w:r>
    </w:p>
    <w:p w14:paraId="565F983E"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cs="Arial Narrow"/>
          <w:color w:val="000000"/>
          <w:lang w:val="es-MX"/>
        </w:rPr>
        <w:t>Atender en debida forma los reclamos que presente la entidad en relación con la prestación de servicios de suministro de combustible, adoptando las medidas correctivas de manera inmediata.</w:t>
      </w:r>
    </w:p>
    <w:p w14:paraId="2C6056D2"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cs="Arial Narrow"/>
          <w:color w:val="000000"/>
          <w:lang w:val="es-MX"/>
        </w:rPr>
        <w:t>Garantizar la existencia de combustible suficiente para el aprovisionamiento de los vehículos.</w:t>
      </w:r>
    </w:p>
    <w:p w14:paraId="06EF7708"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cs="Arial Narrow"/>
          <w:color w:val="000000"/>
          <w:lang w:val="es-MX"/>
        </w:rPr>
      </w:pPr>
      <w:r w:rsidRPr="003224FB">
        <w:rPr>
          <w:rFonts w:ascii="Verdana" w:hAnsi="Verdana"/>
        </w:rPr>
        <w:t xml:space="preserve">Efectuar la entrega del combustible en el municipio de </w:t>
      </w:r>
      <w:r>
        <w:rPr>
          <w:rFonts w:ascii="Verdana" w:hAnsi="Verdana" w:cs="Arial"/>
        </w:rPr>
        <w:t>La Macarena</w:t>
      </w:r>
      <w:r w:rsidRPr="003224FB">
        <w:rPr>
          <w:rFonts w:ascii="Verdana" w:hAnsi="Verdana" w:cs="Arial"/>
        </w:rPr>
        <w:t xml:space="preserve"> </w:t>
      </w:r>
      <w:r w:rsidRPr="003224FB">
        <w:rPr>
          <w:rFonts w:ascii="Verdana" w:hAnsi="Verdana" w:cs="Arial Narrow"/>
          <w:bCs/>
        </w:rPr>
        <w:t>– Meta</w:t>
      </w:r>
      <w:r w:rsidRPr="003224FB">
        <w:rPr>
          <w:rFonts w:ascii="Verdana" w:hAnsi="Verdana"/>
        </w:rPr>
        <w:t>.</w:t>
      </w:r>
    </w:p>
    <w:p w14:paraId="2BB61EFC"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Responder sin perjuicio de la garantía, por la calidad de los elementos adquiridos.</w:t>
      </w:r>
    </w:p>
    <w:p w14:paraId="04CF826A"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Mantener indemne a la entidad por las reclamaciones que se deriven con ocasión a la ejecución contractual.</w:t>
      </w:r>
    </w:p>
    <w:p w14:paraId="27CAE052"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Constituir las garantías y mantener su vigencia.</w:t>
      </w:r>
    </w:p>
    <w:p w14:paraId="2D0C6C07"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Acatar y cumplir las instrucciones que el Supervisor le imparta en relación con el objeto contractual.</w:t>
      </w:r>
    </w:p>
    <w:p w14:paraId="509911E6"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rPr>
        <w:t>Presentar ante la entidad la correspondiente facturación de conformidad con las normas vigentes, adjuntando soporte de paz y salvo en el pago de aportes al sistema de seguridad social y parafiscales correspondientes al último periodo de pago.</w:t>
      </w:r>
    </w:p>
    <w:p w14:paraId="1B5077BA" w14:textId="77777777" w:rsidR="0082232C" w:rsidRPr="003224FB" w:rsidRDefault="0082232C" w:rsidP="001A52E7">
      <w:pPr>
        <w:pStyle w:val="Prrafodelista"/>
        <w:widowControl/>
        <w:numPr>
          <w:ilvl w:val="0"/>
          <w:numId w:val="10"/>
        </w:numPr>
        <w:tabs>
          <w:tab w:val="left" w:pos="426"/>
        </w:tabs>
        <w:ind w:left="284" w:hanging="286"/>
        <w:jc w:val="both"/>
        <w:rPr>
          <w:rFonts w:ascii="Verdana" w:hAnsi="Verdana"/>
        </w:rPr>
      </w:pPr>
      <w:r w:rsidRPr="003224FB">
        <w:rPr>
          <w:rFonts w:ascii="Verdana" w:hAnsi="Verdana"/>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bookmarkEnd w:id="3"/>
    <w:p w14:paraId="790DE5DF" w14:textId="77777777" w:rsidR="0082232C" w:rsidRPr="005F5E1E" w:rsidRDefault="0082232C" w:rsidP="0082232C">
      <w:pPr>
        <w:jc w:val="both"/>
        <w:rPr>
          <w:rFonts w:ascii="Verdana" w:hAnsi="Verdana"/>
        </w:rPr>
      </w:pPr>
      <w:r>
        <w:rPr>
          <w:rFonts w:ascii="Verdana" w:hAnsi="Verdana"/>
        </w:rPr>
        <w:t xml:space="preserve">21. </w:t>
      </w:r>
      <w:r w:rsidRPr="005F5E1E">
        <w:rPr>
          <w:rFonts w:ascii="Verdana" w:hAnsi="Verdana"/>
        </w:rPr>
        <w:t>Las demás obligaciones que se deriven de la naturaleza del contrato.</w:t>
      </w:r>
    </w:p>
    <w:bookmarkEnd w:id="4"/>
    <w:p w14:paraId="25388AE8" w14:textId="77777777" w:rsidR="0082232C" w:rsidRPr="003224FB" w:rsidRDefault="0082232C" w:rsidP="0082232C">
      <w:pPr>
        <w:pStyle w:val="Sinespaciado"/>
        <w:ind w:hanging="2"/>
        <w:rPr>
          <w:rFonts w:ascii="Verdana" w:hAnsi="Verdana"/>
          <w:sz w:val="22"/>
          <w:szCs w:val="22"/>
        </w:rPr>
      </w:pPr>
    </w:p>
    <w:p w14:paraId="0535B988" w14:textId="77777777" w:rsidR="0082232C" w:rsidRPr="003224FB" w:rsidRDefault="0082232C" w:rsidP="0082232C">
      <w:pPr>
        <w:autoSpaceDE w:val="0"/>
        <w:adjustRightInd w:val="0"/>
        <w:rPr>
          <w:rFonts w:ascii="Verdana" w:hAnsi="Verdana" w:cs="Arial Narrow"/>
          <w:b/>
          <w:sz w:val="22"/>
          <w:szCs w:val="22"/>
        </w:rPr>
      </w:pPr>
      <w:r w:rsidRPr="003224FB">
        <w:rPr>
          <w:rFonts w:ascii="Verdana" w:hAnsi="Verdana" w:cs="Arial Narrow"/>
          <w:b/>
          <w:sz w:val="22"/>
          <w:szCs w:val="22"/>
        </w:rPr>
        <w:t>5. OBLIGACIONES DE PARQUES</w:t>
      </w:r>
    </w:p>
    <w:p w14:paraId="791B4250" w14:textId="77777777" w:rsidR="0082232C" w:rsidRPr="003224FB" w:rsidRDefault="0082232C" w:rsidP="0082232C">
      <w:pPr>
        <w:pStyle w:val="Sinespaciado"/>
        <w:ind w:hanging="2"/>
        <w:rPr>
          <w:rFonts w:ascii="Verdana" w:hAnsi="Verdana"/>
          <w:sz w:val="22"/>
          <w:szCs w:val="22"/>
        </w:rPr>
      </w:pPr>
    </w:p>
    <w:p w14:paraId="25CBE1D6"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w:rPr>
      </w:pPr>
      <w:r w:rsidRPr="003224FB">
        <w:rPr>
          <w:rFonts w:ascii="Verdana" w:hAnsi="Verdana" w:cs="Arial"/>
        </w:rPr>
        <w:t>Expedir constancia(s) de cumplimiento en forma oportuna para el respectivo pago.</w:t>
      </w:r>
    </w:p>
    <w:p w14:paraId="19A3A271"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w:rPr>
      </w:pPr>
      <w:r w:rsidRPr="003224FB">
        <w:rPr>
          <w:rFonts w:ascii="Verdana" w:hAnsi="Verdana" w:cs="Arial"/>
        </w:rPr>
        <w:t>Verificar el cumplimiento de las obligaciones contraídas por el Contratista.</w:t>
      </w:r>
    </w:p>
    <w:p w14:paraId="359B7868"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w:rPr>
      </w:pPr>
      <w:r w:rsidRPr="003224FB">
        <w:rPr>
          <w:rFonts w:ascii="Verdana" w:hAnsi="Verdana" w:cs="Arial"/>
        </w:rPr>
        <w:t>Prestar la colaboración necesaria para que el Contratista satisfaga plenamente el objeto contractual.</w:t>
      </w:r>
    </w:p>
    <w:p w14:paraId="2866FFD4"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w:rPr>
      </w:pPr>
      <w:r w:rsidRPr="003224FB">
        <w:rPr>
          <w:rFonts w:ascii="Verdana" w:hAnsi="Verdana" w:cs="Arial"/>
        </w:rPr>
        <w:t>Efectuar los pagos en la forma pactada en el presente contrato.</w:t>
      </w:r>
    </w:p>
    <w:p w14:paraId="12713DE3"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w:rPr>
      </w:pPr>
      <w:r w:rsidRPr="003224FB">
        <w:rPr>
          <w:rFonts w:ascii="Verdana" w:hAnsi="Verdana" w:cs="Arial"/>
        </w:rPr>
        <w:t>Dirimir las controversias que se presenten entre el Supervisor y el Contratista en la ejecución del Contrato.</w:t>
      </w:r>
    </w:p>
    <w:p w14:paraId="1D5FE716" w14:textId="77777777" w:rsidR="0082232C" w:rsidRPr="003224FB" w:rsidRDefault="0082232C" w:rsidP="001A52E7">
      <w:pPr>
        <w:pStyle w:val="Prrafodelista"/>
        <w:widowControl/>
        <w:numPr>
          <w:ilvl w:val="0"/>
          <w:numId w:val="7"/>
        </w:numPr>
        <w:autoSpaceDE w:val="0"/>
        <w:autoSpaceDN w:val="0"/>
        <w:adjustRightInd w:val="0"/>
        <w:ind w:left="709"/>
        <w:jc w:val="both"/>
        <w:rPr>
          <w:rFonts w:ascii="Verdana" w:hAnsi="Verdana" w:cs="Arial Narrow"/>
        </w:rPr>
      </w:pPr>
      <w:r w:rsidRPr="003224FB">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EAA35F8" w14:textId="6E9DE174" w:rsidR="0082232C" w:rsidRPr="0082232C" w:rsidRDefault="0082232C" w:rsidP="001A52E7">
      <w:pPr>
        <w:pStyle w:val="Prrafodelista"/>
        <w:widowControl/>
        <w:numPr>
          <w:ilvl w:val="0"/>
          <w:numId w:val="7"/>
        </w:numPr>
        <w:autoSpaceDE w:val="0"/>
        <w:autoSpaceDN w:val="0"/>
        <w:adjustRightInd w:val="0"/>
        <w:ind w:left="709"/>
        <w:jc w:val="both"/>
        <w:rPr>
          <w:rFonts w:ascii="Verdana" w:hAnsi="Verdana" w:cs="Arial Narrow"/>
        </w:rPr>
      </w:pPr>
      <w:r w:rsidRPr="003224FB">
        <w:rPr>
          <w:rFonts w:ascii="Verdana" w:hAnsi="Verdana" w:cs="Arial Narrow"/>
        </w:rPr>
        <w:t>Parques de acuerdo con la normatividad vigente en materia de contratación impondrá las multas a que haya lugar, siempre que se compruebe el incumplimiento del objeto del contrato</w:t>
      </w:r>
      <w:r>
        <w:rPr>
          <w:rFonts w:ascii="Verdana" w:hAnsi="Verdana" w:cs="Arial Narrow"/>
        </w:rPr>
        <w:t>.</w:t>
      </w:r>
    </w:p>
    <w:p w14:paraId="40E5B2BF" w14:textId="77777777" w:rsidR="0082232C" w:rsidRPr="0082232C" w:rsidRDefault="0082232C" w:rsidP="001A667E">
      <w:pPr>
        <w:autoSpaceDE w:val="0"/>
        <w:autoSpaceDN w:val="0"/>
        <w:adjustRightInd w:val="0"/>
        <w:spacing w:after="160" w:line="259" w:lineRule="auto"/>
        <w:contextualSpacing/>
        <w:jc w:val="both"/>
        <w:rPr>
          <w:rFonts w:ascii="Verdana" w:eastAsia="Calibri" w:hAnsi="Verdana" w:cs="Arial Narrow"/>
          <w:kern w:val="2"/>
          <w:sz w:val="20"/>
          <w:szCs w:val="20"/>
          <w:lang w:val="es-ES" w:eastAsia="en-US"/>
          <w14:ligatures w14:val="standardContextual"/>
        </w:rPr>
      </w:pPr>
    </w:p>
    <w:p w14:paraId="51170FC0" w14:textId="6810031A" w:rsidR="00243AEF" w:rsidRPr="001A667E" w:rsidRDefault="00243AEF" w:rsidP="0092656A">
      <w:pPr>
        <w:autoSpaceDE w:val="0"/>
        <w:autoSpaceDN w:val="0"/>
        <w:adjustRightInd w:val="0"/>
        <w:jc w:val="both"/>
        <w:rPr>
          <w:rFonts w:ascii="Verdana" w:hAnsi="Verdana" w:cs="Arial"/>
          <w:color w:val="000000"/>
          <w:sz w:val="20"/>
          <w:szCs w:val="20"/>
        </w:rPr>
      </w:pPr>
      <w:r w:rsidRPr="001A667E">
        <w:rPr>
          <w:rFonts w:ascii="Verdana" w:eastAsia="Calibri" w:hAnsi="Verdana" w:cs="Arial Narrow"/>
          <w:kern w:val="2"/>
          <w:sz w:val="20"/>
          <w:szCs w:val="20"/>
          <w:lang w:eastAsia="en-US"/>
          <w14:ligatures w14:val="standardContextual"/>
        </w:rPr>
        <w:t>Parques de acuerdo con la normatividad vigente en materia de contratación impondrá las multas a que haya lugar, siempre que se compruebe el incumplimiento del objeto del contrato.</w:t>
      </w:r>
    </w:p>
    <w:p w14:paraId="07F8E8D1" w14:textId="77777777" w:rsidR="00243AEF" w:rsidRPr="001A667E" w:rsidRDefault="00243AEF" w:rsidP="0092656A">
      <w:pPr>
        <w:autoSpaceDE w:val="0"/>
        <w:autoSpaceDN w:val="0"/>
        <w:adjustRightInd w:val="0"/>
        <w:jc w:val="both"/>
        <w:rPr>
          <w:rFonts w:ascii="Verdana" w:hAnsi="Verdana" w:cs="Arial"/>
          <w:color w:val="000000"/>
          <w:sz w:val="20"/>
          <w:szCs w:val="20"/>
        </w:rPr>
      </w:pPr>
    </w:p>
    <w:p w14:paraId="4E0C99D4" w14:textId="77777777" w:rsidR="0092656A" w:rsidRPr="001A667E" w:rsidRDefault="0092656A" w:rsidP="0092656A">
      <w:pPr>
        <w:autoSpaceDE w:val="0"/>
        <w:autoSpaceDN w:val="0"/>
        <w:adjustRightInd w:val="0"/>
        <w:jc w:val="both"/>
        <w:rPr>
          <w:rFonts w:ascii="Verdana" w:hAnsi="Verdana" w:cs="Arial"/>
          <w:color w:val="000000"/>
          <w:sz w:val="20"/>
          <w:szCs w:val="20"/>
        </w:rPr>
      </w:pPr>
      <w:r w:rsidRPr="001A667E">
        <w:rPr>
          <w:rFonts w:ascii="Verdana" w:hAnsi="Verdana" w:cs="Arial"/>
          <w:color w:val="000000"/>
          <w:sz w:val="20"/>
          <w:szCs w:val="20"/>
        </w:rPr>
        <w:t xml:space="preserve">Bajo la gravedad del juramento y de conformidad con lo exigido en el presente proceso, me permito certificar que: </w:t>
      </w:r>
    </w:p>
    <w:p w14:paraId="547640E4" w14:textId="77777777" w:rsidR="0092656A" w:rsidRPr="001A667E" w:rsidRDefault="0092656A" w:rsidP="0092656A">
      <w:pPr>
        <w:autoSpaceDE w:val="0"/>
        <w:autoSpaceDN w:val="0"/>
        <w:adjustRightInd w:val="0"/>
        <w:rPr>
          <w:rFonts w:ascii="Verdana" w:hAnsi="Verdana" w:cs="Arial"/>
          <w:color w:val="000000"/>
          <w:sz w:val="20"/>
          <w:szCs w:val="20"/>
        </w:rPr>
      </w:pPr>
    </w:p>
    <w:p w14:paraId="57A453BA" w14:textId="77777777" w:rsidR="0092656A" w:rsidRPr="001A667E" w:rsidRDefault="0092656A" w:rsidP="0092656A">
      <w:pPr>
        <w:autoSpaceDE w:val="0"/>
        <w:autoSpaceDN w:val="0"/>
        <w:adjustRightInd w:val="0"/>
        <w:jc w:val="both"/>
        <w:rPr>
          <w:rFonts w:ascii="Verdana" w:hAnsi="Verdana" w:cs="Arial"/>
          <w:color w:val="000000"/>
          <w:sz w:val="20"/>
          <w:szCs w:val="20"/>
        </w:rPr>
      </w:pPr>
      <w:r w:rsidRPr="001A667E">
        <w:rPr>
          <w:rFonts w:ascii="Verdana" w:hAnsi="Verdana" w:cs="Arial"/>
          <w:color w:val="000000"/>
          <w:sz w:val="20"/>
          <w:szCs w:val="20"/>
        </w:rPr>
        <w:lastRenderedPageBreak/>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1A667E" w:rsidRDefault="0092656A" w:rsidP="0092656A">
      <w:pPr>
        <w:autoSpaceDE w:val="0"/>
        <w:autoSpaceDN w:val="0"/>
        <w:adjustRightInd w:val="0"/>
        <w:rPr>
          <w:rFonts w:ascii="Verdana" w:hAnsi="Verdana" w:cs="Arial"/>
          <w:color w:val="000000"/>
          <w:sz w:val="20"/>
          <w:szCs w:val="20"/>
        </w:rPr>
      </w:pPr>
    </w:p>
    <w:p w14:paraId="145EDA29" w14:textId="77777777" w:rsidR="0092656A" w:rsidRPr="001A667E" w:rsidRDefault="0092656A" w:rsidP="0092656A">
      <w:pPr>
        <w:autoSpaceDE w:val="0"/>
        <w:autoSpaceDN w:val="0"/>
        <w:adjustRightInd w:val="0"/>
        <w:rPr>
          <w:rFonts w:ascii="Verdana" w:hAnsi="Verdana" w:cs="Arial"/>
          <w:color w:val="000000"/>
          <w:sz w:val="20"/>
          <w:szCs w:val="20"/>
        </w:rPr>
      </w:pPr>
      <w:r w:rsidRPr="001A667E">
        <w:rPr>
          <w:rFonts w:ascii="Verdana" w:hAnsi="Verdana" w:cs="Arial"/>
          <w:color w:val="000000"/>
          <w:sz w:val="20"/>
          <w:szCs w:val="20"/>
        </w:rPr>
        <w:t xml:space="preserve">Atentamente: </w:t>
      </w:r>
    </w:p>
    <w:p w14:paraId="15E423B3" w14:textId="77777777" w:rsidR="0092656A" w:rsidRPr="001A667E" w:rsidRDefault="0092656A" w:rsidP="0092656A">
      <w:pPr>
        <w:autoSpaceDE w:val="0"/>
        <w:autoSpaceDN w:val="0"/>
        <w:adjustRightInd w:val="0"/>
        <w:rPr>
          <w:rFonts w:ascii="Verdana" w:hAnsi="Verdana" w:cs="Arial"/>
          <w:color w:val="000000"/>
          <w:sz w:val="20"/>
          <w:szCs w:val="20"/>
        </w:rPr>
      </w:pPr>
    </w:p>
    <w:p w14:paraId="6C3A4478" w14:textId="77777777" w:rsidR="0092656A" w:rsidRPr="001A667E" w:rsidRDefault="0092656A" w:rsidP="0092656A">
      <w:pPr>
        <w:autoSpaceDE w:val="0"/>
        <w:autoSpaceDN w:val="0"/>
        <w:adjustRightInd w:val="0"/>
        <w:rPr>
          <w:rFonts w:ascii="Verdana" w:hAnsi="Verdana" w:cs="Arial"/>
          <w:color w:val="000000"/>
          <w:sz w:val="20"/>
          <w:szCs w:val="20"/>
        </w:rPr>
      </w:pPr>
    </w:p>
    <w:p w14:paraId="1261A383" w14:textId="77777777" w:rsidR="0092656A" w:rsidRPr="001A667E" w:rsidRDefault="0092656A" w:rsidP="0092656A">
      <w:pPr>
        <w:autoSpaceDE w:val="0"/>
        <w:autoSpaceDN w:val="0"/>
        <w:adjustRightInd w:val="0"/>
        <w:rPr>
          <w:rFonts w:ascii="Verdana" w:hAnsi="Verdana" w:cs="Arial"/>
          <w:color w:val="000000"/>
          <w:sz w:val="20"/>
          <w:szCs w:val="20"/>
        </w:rPr>
      </w:pPr>
      <w:r w:rsidRPr="001A667E">
        <w:rPr>
          <w:rFonts w:ascii="Verdana" w:hAnsi="Verdana" w:cs="Arial"/>
          <w:color w:val="000000"/>
          <w:sz w:val="20"/>
          <w:szCs w:val="20"/>
        </w:rPr>
        <w:t>Razón Social……………………………………………………………………… Nombre……………………………………………………………………</w:t>
      </w:r>
      <w:proofErr w:type="gramStart"/>
      <w:r w:rsidRPr="001A667E">
        <w:rPr>
          <w:rFonts w:ascii="Verdana" w:hAnsi="Verdana" w:cs="Arial"/>
          <w:color w:val="000000"/>
          <w:sz w:val="20"/>
          <w:szCs w:val="20"/>
        </w:rPr>
        <w:t>…….</w:t>
      </w:r>
      <w:proofErr w:type="gramEnd"/>
      <w:r w:rsidRPr="001A667E">
        <w:rPr>
          <w:rFonts w:ascii="Verdana" w:hAnsi="Verdana" w:cs="Arial"/>
          <w:color w:val="000000"/>
          <w:sz w:val="20"/>
          <w:szCs w:val="20"/>
        </w:rPr>
        <w:t xml:space="preserve">.… </w:t>
      </w:r>
    </w:p>
    <w:p w14:paraId="46CA8C11" w14:textId="77777777" w:rsidR="0092656A" w:rsidRPr="001A667E" w:rsidRDefault="0092656A" w:rsidP="0092656A">
      <w:pPr>
        <w:autoSpaceDE w:val="0"/>
        <w:autoSpaceDN w:val="0"/>
        <w:adjustRightInd w:val="0"/>
        <w:rPr>
          <w:rFonts w:ascii="Verdana" w:hAnsi="Verdana" w:cs="Arial"/>
          <w:color w:val="000000"/>
          <w:sz w:val="20"/>
          <w:szCs w:val="20"/>
        </w:rPr>
      </w:pPr>
      <w:r w:rsidRPr="001A667E">
        <w:rPr>
          <w:rFonts w:ascii="Verdana" w:hAnsi="Verdana" w:cs="Arial"/>
          <w:color w:val="000000"/>
          <w:sz w:val="20"/>
          <w:szCs w:val="20"/>
        </w:rPr>
        <w:t>Dirección…………………………………………………………………</w:t>
      </w:r>
      <w:proofErr w:type="gramStart"/>
      <w:r w:rsidRPr="001A667E">
        <w:rPr>
          <w:rFonts w:ascii="Verdana" w:hAnsi="Verdana" w:cs="Arial"/>
          <w:color w:val="000000"/>
          <w:sz w:val="20"/>
          <w:szCs w:val="20"/>
        </w:rPr>
        <w:t>…….</w:t>
      </w:r>
      <w:proofErr w:type="gramEnd"/>
      <w:r w:rsidRPr="001A667E">
        <w:rPr>
          <w:rFonts w:ascii="Verdana" w:hAnsi="Verdana" w:cs="Arial"/>
          <w:color w:val="000000"/>
          <w:sz w:val="20"/>
          <w:szCs w:val="20"/>
        </w:rPr>
        <w:t xml:space="preserve">.… </w:t>
      </w:r>
    </w:p>
    <w:p w14:paraId="636C39D9" w14:textId="77777777" w:rsidR="0092656A" w:rsidRPr="001A667E" w:rsidRDefault="0092656A" w:rsidP="0092656A">
      <w:pPr>
        <w:autoSpaceDE w:val="0"/>
        <w:autoSpaceDN w:val="0"/>
        <w:adjustRightInd w:val="0"/>
        <w:rPr>
          <w:rFonts w:ascii="Verdana" w:hAnsi="Verdana" w:cs="Arial"/>
          <w:color w:val="000000"/>
          <w:sz w:val="20"/>
          <w:szCs w:val="20"/>
        </w:rPr>
      </w:pPr>
      <w:r w:rsidRPr="001A667E">
        <w:rPr>
          <w:rFonts w:ascii="Verdana" w:hAnsi="Verdana" w:cs="Arial"/>
          <w:color w:val="000000"/>
          <w:sz w:val="20"/>
          <w:szCs w:val="20"/>
        </w:rPr>
        <w:t xml:space="preserve">E-mail…………………………………………………………………………… </w:t>
      </w:r>
    </w:p>
    <w:p w14:paraId="49F41339" w14:textId="77777777" w:rsidR="0092656A" w:rsidRPr="001A667E" w:rsidRDefault="0092656A" w:rsidP="0092656A">
      <w:pPr>
        <w:autoSpaceDE w:val="0"/>
        <w:autoSpaceDN w:val="0"/>
        <w:adjustRightInd w:val="0"/>
        <w:rPr>
          <w:rFonts w:ascii="Verdana" w:hAnsi="Verdana" w:cs="Arial"/>
          <w:color w:val="000000"/>
          <w:sz w:val="20"/>
          <w:szCs w:val="20"/>
        </w:rPr>
      </w:pPr>
      <w:r w:rsidRPr="001A667E">
        <w:rPr>
          <w:rFonts w:ascii="Verdana" w:hAnsi="Verdana" w:cs="Arial"/>
          <w:color w:val="000000"/>
          <w:sz w:val="20"/>
          <w:szCs w:val="20"/>
        </w:rPr>
        <w:t xml:space="preserve">FAX……………………………………………………………………………… </w:t>
      </w:r>
    </w:p>
    <w:p w14:paraId="33923FEF" w14:textId="77777777" w:rsidR="0092656A" w:rsidRPr="00D94339" w:rsidRDefault="0092656A" w:rsidP="0092656A">
      <w:pPr>
        <w:rPr>
          <w:rFonts w:ascii="Arial Narrow" w:hAnsi="Arial Narrow"/>
          <w:b/>
        </w:rPr>
      </w:pPr>
      <w:r w:rsidRPr="00D94339">
        <w:rPr>
          <w:rFonts w:ascii="Arial Narrow" w:hAnsi="Arial Narrow" w:cs="Arial"/>
          <w:color w:val="000000"/>
        </w:rPr>
        <w:t>FIRMA:</w:t>
      </w:r>
    </w:p>
    <w:p w14:paraId="23D00BA0" w14:textId="77777777" w:rsidR="0092656A" w:rsidRPr="0092656A" w:rsidRDefault="0092656A" w:rsidP="0092656A">
      <w:pPr>
        <w:rPr>
          <w:rFonts w:eastAsia="Arial Narrow"/>
        </w:rPr>
      </w:pPr>
    </w:p>
    <w:sectPr w:rsidR="0092656A" w:rsidRPr="0092656A">
      <w:headerReference w:type="even" r:id="rId9"/>
      <w:headerReference w:type="default" r:id="rId10"/>
      <w:footerReference w:type="even" r:id="rId11"/>
      <w:footerReference w:type="default" r:id="rId12"/>
      <w:headerReference w:type="first" r:id="rId13"/>
      <w:footerReference w:type="first" r:id="rId14"/>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C08E" w14:textId="77777777" w:rsidR="00A8662B" w:rsidRDefault="00A8662B">
      <w:r>
        <w:separator/>
      </w:r>
    </w:p>
  </w:endnote>
  <w:endnote w:type="continuationSeparator" w:id="0">
    <w:p w14:paraId="1B25BAE6" w14:textId="77777777" w:rsidR="00A8662B" w:rsidRDefault="00A8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MT">
    <w:altName w:val="Arial"/>
    <w:charset w:val="00"/>
    <w:family w:val="auto"/>
    <w:pitch w:val="default"/>
  </w:font>
  <w:font w:name="ヒラギノ角ゴ Pro W3">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6CE76541"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1A667E" w:rsidRPr="001A667E">
      <w:rPr>
        <w:rFonts w:ascii="Verdana" w:eastAsia="Verdana" w:hAnsi="Verdana" w:cs="Verdana"/>
        <w:sz w:val="20"/>
        <w:szCs w:val="20"/>
      </w:rPr>
      <w:t xml:space="preserve">Calle 41 No 27-39 </w:t>
    </w:r>
    <w:r w:rsidR="001A667E">
      <w:rPr>
        <w:rFonts w:ascii="Verdana" w:eastAsia="Verdana" w:hAnsi="Verdana" w:cs="Verdana"/>
        <w:sz w:val="20"/>
        <w:szCs w:val="20"/>
      </w:rPr>
      <w:t>B</w:t>
    </w:r>
    <w:r w:rsidR="001A667E" w:rsidRPr="001A667E">
      <w:rPr>
        <w:rFonts w:ascii="Verdana" w:eastAsia="Verdana" w:hAnsi="Verdana" w:cs="Verdana"/>
        <w:sz w:val="20"/>
        <w:szCs w:val="20"/>
      </w:rPr>
      <w:t xml:space="preserve">arrio </w:t>
    </w:r>
    <w:r w:rsidR="001A667E">
      <w:rPr>
        <w:rFonts w:ascii="Verdana" w:eastAsia="Verdana" w:hAnsi="Verdana" w:cs="Verdana"/>
        <w:sz w:val="20"/>
        <w:szCs w:val="20"/>
      </w:rPr>
      <w:t>E</w:t>
    </w:r>
    <w:r w:rsidR="001A667E" w:rsidRPr="001A667E">
      <w:rPr>
        <w:rFonts w:ascii="Verdana" w:eastAsia="Verdana" w:hAnsi="Verdana" w:cs="Verdana"/>
        <w:sz w:val="20"/>
        <w:szCs w:val="20"/>
      </w:rPr>
      <w:t xml:space="preserve">l </w:t>
    </w:r>
    <w:r w:rsidR="001A667E">
      <w:rPr>
        <w:rFonts w:ascii="Verdana" w:eastAsia="Verdana" w:hAnsi="Verdana" w:cs="Verdana"/>
        <w:sz w:val="20"/>
        <w:szCs w:val="20"/>
      </w:rPr>
      <w:t>E</w:t>
    </w:r>
    <w:r w:rsidR="001A667E" w:rsidRPr="001A667E">
      <w:rPr>
        <w:rFonts w:ascii="Verdana" w:eastAsia="Verdana" w:hAnsi="Verdana" w:cs="Verdana"/>
        <w:sz w:val="20"/>
        <w:szCs w:val="20"/>
      </w:rPr>
      <w:t>mporio</w:t>
    </w:r>
    <w:r>
      <w:rPr>
        <w:rFonts w:ascii="Verdana" w:eastAsia="Verdana" w:hAnsi="Verdana" w:cs="Verdana"/>
        <w:sz w:val="20"/>
        <w:szCs w:val="20"/>
      </w:rPr>
      <w:t>,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A96E9" w14:textId="77777777" w:rsidR="00A8662B" w:rsidRDefault="00A8662B">
      <w:r>
        <w:separator/>
      </w:r>
    </w:p>
  </w:footnote>
  <w:footnote w:type="continuationSeparator" w:id="0">
    <w:p w14:paraId="34A099CB" w14:textId="77777777" w:rsidR="00A8662B" w:rsidRDefault="00A86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EDC2EB" w:rsidR="008906D5" w:rsidRDefault="008906D5">
    <w:pPr>
      <w:widowControl w:val="0"/>
      <w:spacing w:line="14" w:lineRule="auto"/>
      <w:rPr>
        <w:rFonts w:ascii="Arial" w:eastAsia="Arial" w:hAnsi="Arial" w:cs="Arial"/>
        <w:b/>
        <w:color w:val="333333"/>
        <w:sz w:val="18"/>
        <w:szCs w:val="18"/>
      </w:rPr>
    </w:pP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20A78FBC"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327FE2" w:rsidRPr="00327FE2">
      <w:rPr>
        <w:rFonts w:ascii="Arial Narrow" w:hAnsi="Arial Narrow"/>
        <w:b/>
      </w:rPr>
      <w:t>IPMC-DTOR-009-2026</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67D230E"/>
    <w:multiLevelType w:val="hybridMultilevel"/>
    <w:tmpl w:val="26A29846"/>
    <w:lvl w:ilvl="0" w:tplc="240A000F">
      <w:start w:val="1"/>
      <w:numFmt w:val="decimal"/>
      <w:lvlText w:val="%1."/>
      <w:lvlJc w:val="left"/>
      <w:pPr>
        <w:ind w:left="2629" w:hanging="360"/>
      </w:pPr>
    </w:lvl>
    <w:lvl w:ilvl="1" w:tplc="240A0019">
      <w:start w:val="1"/>
      <w:numFmt w:val="lowerLetter"/>
      <w:lvlText w:val="%2."/>
      <w:lvlJc w:val="left"/>
      <w:pPr>
        <w:ind w:left="3349" w:hanging="360"/>
      </w:pPr>
    </w:lvl>
    <w:lvl w:ilvl="2" w:tplc="240A001B">
      <w:start w:val="1"/>
      <w:numFmt w:val="lowerRoman"/>
      <w:lvlText w:val="%3."/>
      <w:lvlJc w:val="right"/>
      <w:pPr>
        <w:ind w:left="4069" w:hanging="180"/>
      </w:pPr>
    </w:lvl>
    <w:lvl w:ilvl="3" w:tplc="240A000F">
      <w:start w:val="1"/>
      <w:numFmt w:val="decimal"/>
      <w:lvlText w:val="%4."/>
      <w:lvlJc w:val="left"/>
      <w:pPr>
        <w:ind w:left="4789" w:hanging="360"/>
      </w:pPr>
    </w:lvl>
    <w:lvl w:ilvl="4" w:tplc="240A0019">
      <w:start w:val="1"/>
      <w:numFmt w:val="lowerLetter"/>
      <w:lvlText w:val="%5."/>
      <w:lvlJc w:val="left"/>
      <w:pPr>
        <w:ind w:left="5509" w:hanging="360"/>
      </w:pPr>
    </w:lvl>
    <w:lvl w:ilvl="5" w:tplc="240A001B">
      <w:start w:val="1"/>
      <w:numFmt w:val="lowerRoman"/>
      <w:lvlText w:val="%6."/>
      <w:lvlJc w:val="right"/>
      <w:pPr>
        <w:ind w:left="6229" w:hanging="180"/>
      </w:pPr>
    </w:lvl>
    <w:lvl w:ilvl="6" w:tplc="240A000F">
      <w:start w:val="1"/>
      <w:numFmt w:val="decimal"/>
      <w:lvlText w:val="%7."/>
      <w:lvlJc w:val="left"/>
      <w:pPr>
        <w:ind w:left="6949" w:hanging="360"/>
      </w:pPr>
    </w:lvl>
    <w:lvl w:ilvl="7" w:tplc="240A0019">
      <w:start w:val="1"/>
      <w:numFmt w:val="lowerLetter"/>
      <w:lvlText w:val="%8."/>
      <w:lvlJc w:val="left"/>
      <w:pPr>
        <w:ind w:left="7669" w:hanging="360"/>
      </w:pPr>
    </w:lvl>
    <w:lvl w:ilvl="8" w:tplc="240A001B">
      <w:start w:val="1"/>
      <w:numFmt w:val="lowerRoman"/>
      <w:lvlText w:val="%9."/>
      <w:lvlJc w:val="right"/>
      <w:pPr>
        <w:ind w:left="8389" w:hanging="180"/>
      </w:pPr>
    </w:lvl>
  </w:abstractNum>
  <w:abstractNum w:abstractNumId="7"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BDD3A6E"/>
    <w:multiLevelType w:val="hybridMultilevel"/>
    <w:tmpl w:val="9B441136"/>
    <w:lvl w:ilvl="0" w:tplc="16B0AD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num>
  <w:num w:numId="2">
    <w:abstractNumId w:val="4"/>
  </w:num>
  <w:num w:numId="3">
    <w:abstractNumId w:val="1"/>
  </w:num>
  <w:num w:numId="4">
    <w:abstractNumId w:val="3"/>
  </w:num>
  <w:num w:numId="5">
    <w:abstractNumId w:val="2"/>
  </w:num>
  <w:num w:numId="6">
    <w:abstractNumId w:val="0"/>
  </w:num>
  <w:num w:numId="7">
    <w:abstractNumId w:val="9"/>
  </w:num>
  <w:num w:numId="8">
    <w:abstractNumId w:val="11"/>
  </w:num>
  <w:num w:numId="9">
    <w:abstractNumId w:val="8"/>
  </w:num>
  <w:num w:numId="10">
    <w:abstractNumId w:val="6"/>
  </w:num>
  <w:num w:numId="11">
    <w:abstractNumId w:val="7"/>
  </w:num>
  <w:num w:numId="12">
    <w:abstractNumId w:val="5"/>
  </w:num>
  <w:num w:numId="13">
    <w:abstractNumId w:val="1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736A2"/>
    <w:rsid w:val="00143E21"/>
    <w:rsid w:val="0014437D"/>
    <w:rsid w:val="00144C08"/>
    <w:rsid w:val="00155EDA"/>
    <w:rsid w:val="00177E18"/>
    <w:rsid w:val="0018741D"/>
    <w:rsid w:val="001A52E7"/>
    <w:rsid w:val="001A667E"/>
    <w:rsid w:val="00232FD6"/>
    <w:rsid w:val="00243AEF"/>
    <w:rsid w:val="00275EE8"/>
    <w:rsid w:val="0032441F"/>
    <w:rsid w:val="00327FE2"/>
    <w:rsid w:val="00347F33"/>
    <w:rsid w:val="003A29AF"/>
    <w:rsid w:val="0047462D"/>
    <w:rsid w:val="004A35C4"/>
    <w:rsid w:val="004B0FFA"/>
    <w:rsid w:val="004C0225"/>
    <w:rsid w:val="00502689"/>
    <w:rsid w:val="00632658"/>
    <w:rsid w:val="007076E2"/>
    <w:rsid w:val="0082232C"/>
    <w:rsid w:val="00823556"/>
    <w:rsid w:val="008906D5"/>
    <w:rsid w:val="00893276"/>
    <w:rsid w:val="0092656A"/>
    <w:rsid w:val="00971B92"/>
    <w:rsid w:val="00A13153"/>
    <w:rsid w:val="00A3751B"/>
    <w:rsid w:val="00A8662B"/>
    <w:rsid w:val="00AA7CE4"/>
    <w:rsid w:val="00B333A8"/>
    <w:rsid w:val="00B414E2"/>
    <w:rsid w:val="00BD5C63"/>
    <w:rsid w:val="00D96985"/>
    <w:rsid w:val="00D97CAA"/>
    <w:rsid w:val="00DA2116"/>
    <w:rsid w:val="00DC56C3"/>
    <w:rsid w:val="00E10A2E"/>
    <w:rsid w:val="00F519C8"/>
    <w:rsid w:val="00F77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rsid w:val="00232FD6"/>
    <w:rPr>
      <w:b/>
      <w:sz w:val="48"/>
      <w:szCs w:val="48"/>
    </w:rPr>
  </w:style>
  <w:style w:type="character" w:styleId="Textoennegrita">
    <w:name w:val="Strong"/>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rsid w:val="00232FD6"/>
    <w:rPr>
      <w:b/>
      <w:sz w:val="36"/>
      <w:szCs w:val="36"/>
    </w:rPr>
  </w:style>
  <w:style w:type="character" w:customStyle="1" w:styleId="Ttulo3Car">
    <w:name w:val="Título 3 Car"/>
    <w:aliases w:val="Edgar 3 Car,1.1.1Título 3 Car"/>
    <w:basedOn w:val="Fuentedeprrafopredeter"/>
    <w:link w:val="Ttulo3"/>
    <w:rsid w:val="00232FD6"/>
    <w:rPr>
      <w:b/>
      <w:sz w:val="28"/>
      <w:szCs w:val="28"/>
    </w:rPr>
  </w:style>
  <w:style w:type="character" w:customStyle="1" w:styleId="Ttulo4Car">
    <w:name w:val="Título 4 Car"/>
    <w:basedOn w:val="Fuentedeprrafopredeter"/>
    <w:link w:val="Ttulo4"/>
    <w:rsid w:val="00232FD6"/>
    <w:rPr>
      <w:b/>
    </w:rPr>
  </w:style>
  <w:style w:type="character" w:customStyle="1" w:styleId="Ttulo5Car">
    <w:name w:val="Título 5 Car"/>
    <w:basedOn w:val="Fuentedeprrafopredeter"/>
    <w:link w:val="Ttulo5"/>
    <w:rsid w:val="00232FD6"/>
    <w:rPr>
      <w:b/>
      <w:sz w:val="22"/>
      <w:szCs w:val="22"/>
    </w:rPr>
  </w:style>
  <w:style w:type="character" w:customStyle="1" w:styleId="Ttulo6Car">
    <w:name w:val="Título 6 Car"/>
    <w:basedOn w:val="Fuentedeprrafopredeter"/>
    <w:link w:val="Ttulo6"/>
    <w:rsid w:val="00232FD6"/>
    <w:rPr>
      <w:b/>
      <w:sz w:val="20"/>
      <w:szCs w:val="20"/>
    </w:rPr>
  </w:style>
  <w:style w:type="paragraph" w:styleId="Encabezado">
    <w:name w:val="header"/>
    <w:aliases w:val="h,h8,h9,h10,h18,Encabezado 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qFormat/>
    <w:rsid w:val="00232FD6"/>
    <w:rPr>
      <w:rFonts w:asciiTheme="minorHAnsi" w:hAnsiTheme="minorHAnsi"/>
      <w:kern w:val="2"/>
      <w:sz w:val="22"/>
      <w:szCs w:val="22"/>
      <w:lang w:eastAsia="en-US"/>
    </w:rPr>
  </w:style>
  <w:style w:type="character" w:styleId="Hipervnculo">
    <w:name w:val="Hyperlink"/>
    <w:rsid w:val="00232FD6"/>
    <w:rPr>
      <w:color w:val="0000FF"/>
      <w:u w:val="single"/>
    </w:rPr>
  </w:style>
  <w:style w:type="character" w:customStyle="1" w:styleId="TtuloCar">
    <w:name w:val="Título Car"/>
    <w:basedOn w:val="Fuentedeprrafopredeter"/>
    <w:link w:val="Ttulo"/>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qFormat/>
    <w:rsid w:val="00232FD6"/>
    <w:rPr>
      <w:color w:val="800080"/>
      <w:u w:val="single"/>
    </w:rPr>
  </w:style>
  <w:style w:type="character" w:customStyle="1" w:styleId="SubttuloCar">
    <w:name w:val="Subtítulo Car"/>
    <w:basedOn w:val="Fuentedeprrafopredeter"/>
    <w:link w:val="Subttulo"/>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2"/>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1"/>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qFormat/>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1"/>
      </w:numPr>
    </w:pPr>
  </w:style>
  <w:style w:type="numbering" w:customStyle="1" w:styleId="LFO2">
    <w:name w:val="LFO2"/>
    <w:basedOn w:val="Sinlista"/>
    <w:rsid w:val="00232FD6"/>
    <w:pPr>
      <w:numPr>
        <w:numId w:val="2"/>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qFormat/>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uiPriority w:val="1"/>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3"/>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character" w:customStyle="1" w:styleId="DefaultCar">
    <w:name w:val="Default Car"/>
    <w:link w:val="Default"/>
    <w:locked/>
    <w:rsid w:val="00F77EB7"/>
    <w:rPr>
      <w:rFonts w:ascii="Arial" w:hAnsi="Arial" w:cs="Arial"/>
      <w:color w:val="000000"/>
      <w:lang w:val="es-ES" w:eastAsia="es-ES"/>
    </w:rPr>
  </w:style>
  <w:style w:type="table" w:customStyle="1" w:styleId="TableNormal1">
    <w:name w:val="Table Normal1"/>
    <w:uiPriority w:val="2"/>
    <w:semiHidden/>
    <w:unhideWhenUsed/>
    <w:qFormat/>
    <w:rsid w:val="00E10A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E10A2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carena@parquesnacionales.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2557</Words>
  <Characters>14066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13</cp:revision>
  <cp:lastPrinted>2024-02-23T15:30:00Z</cp:lastPrinted>
  <dcterms:created xsi:type="dcterms:W3CDTF">2024-03-04T14:12:00Z</dcterms:created>
  <dcterms:modified xsi:type="dcterms:W3CDTF">2026-02-13T14:54:00Z</dcterms:modified>
</cp:coreProperties>
</file>