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19660A" w14:textId="26969E35" w:rsidR="002D59AD" w:rsidRPr="00560784" w:rsidRDefault="00B8477E" w:rsidP="00F25F4B">
      <w:pPr>
        <w:numPr>
          <w:ilvl w:val="12"/>
          <w:numId w:val="0"/>
        </w:numPr>
        <w:spacing w:line="276" w:lineRule="auto"/>
        <w:jc w:val="both"/>
        <w:rPr>
          <w:rFonts w:asciiTheme="minorBidi" w:hAnsiTheme="minorBidi" w:cstheme="minorBidi"/>
          <w:b/>
          <w:sz w:val="22"/>
          <w:szCs w:val="22"/>
          <w:lang w:val="es-CO"/>
        </w:rPr>
      </w:pPr>
      <w:r>
        <w:rPr>
          <w:rFonts w:asciiTheme="minorBidi" w:hAnsiTheme="minorBidi" w:cstheme="minorBidi"/>
          <w:b/>
          <w:sz w:val="22"/>
          <w:szCs w:val="22"/>
          <w:lang w:val="es-CO"/>
        </w:rPr>
        <w:t>00090158</w:t>
      </w:r>
      <w:r w:rsidR="001E0087">
        <w:rPr>
          <w:rFonts w:asciiTheme="minorBidi" w:hAnsiTheme="minorBidi" w:cstheme="minorBidi"/>
          <w:b/>
          <w:sz w:val="22"/>
          <w:szCs w:val="22"/>
          <w:lang w:val="es-CO"/>
        </w:rPr>
        <w:t>79</w:t>
      </w:r>
    </w:p>
    <w:p w14:paraId="3818FE45" w14:textId="77777777" w:rsidR="00647BB1" w:rsidRDefault="00647BB1" w:rsidP="00647BB1">
      <w:pPr>
        <w:autoSpaceDE w:val="0"/>
        <w:autoSpaceDN w:val="0"/>
        <w:adjustRightInd w:val="0"/>
        <w:jc w:val="both"/>
        <w:rPr>
          <w:rFonts w:ascii="Arial" w:hAnsi="Arial" w:cs="Arial"/>
          <w:b/>
          <w:sz w:val="22"/>
          <w:szCs w:val="22"/>
          <w:lang w:eastAsia="en-US"/>
        </w:rPr>
      </w:pPr>
    </w:p>
    <w:p w14:paraId="31DF8033" w14:textId="77777777" w:rsidR="00647BB1" w:rsidRDefault="00647BB1" w:rsidP="00647BB1">
      <w:pPr>
        <w:autoSpaceDE w:val="0"/>
        <w:autoSpaceDN w:val="0"/>
        <w:adjustRightInd w:val="0"/>
        <w:jc w:val="both"/>
        <w:rPr>
          <w:rFonts w:ascii="Arial" w:hAnsi="Arial" w:cs="Arial"/>
          <w:b/>
          <w:sz w:val="22"/>
          <w:szCs w:val="22"/>
          <w:lang w:eastAsia="en-US"/>
        </w:rPr>
      </w:pPr>
    </w:p>
    <w:p w14:paraId="6645E3EA" w14:textId="5BD6E02A" w:rsidR="00647BB1" w:rsidRDefault="00D727A5" w:rsidP="00647BB1">
      <w:pPr>
        <w:autoSpaceDE w:val="0"/>
        <w:autoSpaceDN w:val="0"/>
        <w:adjustRightInd w:val="0"/>
        <w:jc w:val="center"/>
        <w:rPr>
          <w:rFonts w:ascii="Arial" w:hAnsi="Arial" w:cs="Arial"/>
          <w:sz w:val="22"/>
          <w:szCs w:val="22"/>
          <w:lang w:eastAsia="en-US"/>
        </w:rPr>
      </w:pPr>
      <w:r>
        <w:rPr>
          <w:rFonts w:ascii="Arial" w:hAnsi="Arial" w:cs="Arial"/>
          <w:b/>
          <w:sz w:val="22"/>
          <w:szCs w:val="22"/>
          <w:lang w:eastAsia="en-US"/>
        </w:rPr>
        <w:t>13</w:t>
      </w:r>
      <w:r w:rsidR="00647BB1" w:rsidRPr="00BC6655">
        <w:rPr>
          <w:rFonts w:ascii="Arial" w:hAnsi="Arial" w:cs="Arial"/>
          <w:b/>
          <w:sz w:val="22"/>
          <w:szCs w:val="22"/>
          <w:lang w:eastAsia="en-US"/>
        </w:rPr>
        <w:t>. ANEXO FOMENTO A LA POLÍTICA DE IMPACTO SOCIAL</w:t>
      </w:r>
      <w:r w:rsidR="00647BB1" w:rsidRPr="001D21FB">
        <w:rPr>
          <w:rFonts w:ascii="Arial" w:hAnsi="Arial" w:cs="Arial"/>
          <w:sz w:val="22"/>
          <w:szCs w:val="22"/>
          <w:lang w:eastAsia="en-US"/>
        </w:rPr>
        <w:t>,</w:t>
      </w:r>
    </w:p>
    <w:p w14:paraId="5E9EA746" w14:textId="77777777" w:rsidR="00647BB1" w:rsidRDefault="00647BB1" w:rsidP="00647BB1">
      <w:pPr>
        <w:autoSpaceDE w:val="0"/>
        <w:autoSpaceDN w:val="0"/>
        <w:adjustRightInd w:val="0"/>
        <w:jc w:val="both"/>
        <w:rPr>
          <w:rFonts w:ascii="Arial" w:hAnsi="Arial" w:cs="Arial"/>
          <w:sz w:val="22"/>
          <w:szCs w:val="22"/>
          <w:lang w:eastAsia="en-US"/>
        </w:rPr>
      </w:pPr>
    </w:p>
    <w:p w14:paraId="07840BDD" w14:textId="77777777" w:rsidR="00647BB1" w:rsidRDefault="00647BB1" w:rsidP="00647BB1">
      <w:pPr>
        <w:autoSpaceDE w:val="0"/>
        <w:autoSpaceDN w:val="0"/>
        <w:adjustRightInd w:val="0"/>
        <w:jc w:val="both"/>
        <w:rPr>
          <w:rFonts w:ascii="Arial" w:hAnsi="Arial" w:cs="Arial"/>
          <w:sz w:val="22"/>
          <w:szCs w:val="22"/>
          <w:lang w:eastAsia="en-US"/>
        </w:rPr>
      </w:pPr>
    </w:p>
    <w:p w14:paraId="4F591F59" w14:textId="77777777" w:rsidR="00647BB1" w:rsidRPr="000B0522" w:rsidRDefault="00647BB1" w:rsidP="00647BB1">
      <w:pPr>
        <w:tabs>
          <w:tab w:val="left" w:pos="6060"/>
        </w:tabs>
        <w:spacing w:line="259" w:lineRule="auto"/>
        <w:contextualSpacing/>
        <w:rPr>
          <w:rFonts w:asciiTheme="minorBidi" w:eastAsiaTheme="minorHAnsi" w:hAnsiTheme="minorBidi" w:cstheme="minorBidi"/>
          <w:sz w:val="22"/>
          <w:szCs w:val="22"/>
          <w:lang w:val="es-CO" w:eastAsia="en-US"/>
        </w:rPr>
      </w:pPr>
      <w:r w:rsidRPr="000B0522">
        <w:rPr>
          <w:rFonts w:asciiTheme="minorBidi" w:eastAsiaTheme="minorHAnsi" w:hAnsiTheme="minorBidi" w:cstheme="minorBidi"/>
          <w:sz w:val="22"/>
          <w:szCs w:val="22"/>
          <w:lang w:val="es-CO" w:eastAsia="en-US"/>
        </w:rPr>
        <w:t>Señores</w:t>
      </w:r>
      <w:r w:rsidRPr="000B0522">
        <w:rPr>
          <w:rFonts w:asciiTheme="minorBidi" w:eastAsiaTheme="minorHAnsi" w:hAnsiTheme="minorBidi" w:cstheme="minorBidi"/>
          <w:sz w:val="22"/>
          <w:szCs w:val="22"/>
          <w:lang w:val="es-CO" w:eastAsia="en-US"/>
        </w:rPr>
        <w:tab/>
      </w:r>
    </w:p>
    <w:p w14:paraId="291474D2" w14:textId="77777777" w:rsidR="00647BB1" w:rsidRPr="000B0522" w:rsidRDefault="00647BB1" w:rsidP="00647BB1">
      <w:pPr>
        <w:spacing w:line="259" w:lineRule="auto"/>
        <w:contextualSpacing/>
        <w:rPr>
          <w:rFonts w:asciiTheme="minorBidi" w:eastAsiaTheme="minorHAnsi" w:hAnsiTheme="minorBidi" w:cstheme="minorBidi"/>
          <w:b/>
          <w:bCs/>
          <w:sz w:val="22"/>
          <w:szCs w:val="22"/>
          <w:lang w:val="es-CO" w:eastAsia="en-US"/>
        </w:rPr>
      </w:pPr>
      <w:r w:rsidRPr="000B0522">
        <w:rPr>
          <w:rFonts w:asciiTheme="minorBidi" w:eastAsiaTheme="minorHAnsi" w:hAnsiTheme="minorBidi" w:cstheme="minorBidi"/>
          <w:b/>
          <w:bCs/>
          <w:sz w:val="22"/>
          <w:szCs w:val="22"/>
          <w:lang w:val="es-CO" w:eastAsia="en-US"/>
        </w:rPr>
        <w:t>DISTRITO ESPECIAL DE CIENCIA, TECNOLOGÍA E INNOVACIÓN DE MEDELLÍN</w:t>
      </w:r>
    </w:p>
    <w:p w14:paraId="10D26DD0" w14:textId="77777777" w:rsidR="00647BB1" w:rsidRPr="00C72A1B" w:rsidRDefault="00647BB1" w:rsidP="00647BB1">
      <w:pPr>
        <w:spacing w:line="259" w:lineRule="auto"/>
        <w:contextualSpacing/>
        <w:rPr>
          <w:rFonts w:asciiTheme="minorBidi" w:eastAsiaTheme="minorHAnsi" w:hAnsiTheme="minorBidi" w:cstheme="minorBidi"/>
          <w:sz w:val="22"/>
          <w:szCs w:val="22"/>
          <w:lang w:val="es-CO" w:eastAsia="en-US"/>
        </w:rPr>
      </w:pPr>
      <w:r w:rsidRPr="00C72A1B">
        <w:rPr>
          <w:rFonts w:asciiTheme="minorBidi" w:eastAsiaTheme="minorHAnsi" w:hAnsiTheme="minorBidi" w:cstheme="minorBidi"/>
          <w:sz w:val="22"/>
          <w:szCs w:val="22"/>
          <w:lang w:val="es-CO" w:eastAsia="en-US"/>
        </w:rPr>
        <w:t>Calle 44 No. 52 165</w:t>
      </w:r>
    </w:p>
    <w:p w14:paraId="73CB9003" w14:textId="77777777" w:rsidR="00647BB1" w:rsidRDefault="00647BB1" w:rsidP="00647BB1">
      <w:pPr>
        <w:spacing w:line="259" w:lineRule="auto"/>
        <w:contextualSpacing/>
        <w:rPr>
          <w:rFonts w:asciiTheme="minorBidi" w:eastAsiaTheme="minorHAnsi" w:hAnsiTheme="minorBidi" w:cstheme="minorBidi"/>
          <w:sz w:val="22"/>
          <w:szCs w:val="22"/>
          <w:lang w:val="es-CO" w:eastAsia="en-US"/>
        </w:rPr>
      </w:pPr>
      <w:r w:rsidRPr="00C72A1B">
        <w:rPr>
          <w:rFonts w:asciiTheme="minorBidi" w:eastAsiaTheme="minorHAnsi" w:hAnsiTheme="minorBidi" w:cstheme="minorBidi"/>
          <w:sz w:val="22"/>
          <w:szCs w:val="22"/>
          <w:lang w:val="es-CO" w:eastAsia="en-US"/>
        </w:rPr>
        <w:t>Medellín</w:t>
      </w:r>
    </w:p>
    <w:p w14:paraId="6360BFEB" w14:textId="77777777" w:rsidR="00647BB1" w:rsidRPr="000B0522" w:rsidRDefault="00647BB1" w:rsidP="00647BB1">
      <w:pPr>
        <w:spacing w:line="259" w:lineRule="auto"/>
        <w:contextualSpacing/>
        <w:rPr>
          <w:rFonts w:asciiTheme="minorBidi" w:eastAsiaTheme="minorHAnsi" w:hAnsiTheme="minorBidi" w:cstheme="minorBidi"/>
          <w:sz w:val="22"/>
          <w:szCs w:val="22"/>
          <w:lang w:val="es-CO" w:eastAsia="en-US"/>
        </w:rPr>
      </w:pPr>
    </w:p>
    <w:p w14:paraId="11AF8BE4" w14:textId="6D5038D8" w:rsidR="00647BB1" w:rsidRPr="000B0522" w:rsidRDefault="00647BB1" w:rsidP="00647BB1">
      <w:pPr>
        <w:spacing w:line="259" w:lineRule="auto"/>
        <w:contextualSpacing/>
        <w:jc w:val="both"/>
        <w:rPr>
          <w:rFonts w:asciiTheme="minorBidi" w:eastAsiaTheme="minorHAnsi" w:hAnsiTheme="minorBidi" w:cstheme="minorBidi"/>
          <w:sz w:val="22"/>
          <w:szCs w:val="22"/>
          <w:lang w:val="es-CO" w:eastAsia="en-US"/>
        </w:rPr>
      </w:pPr>
      <w:r w:rsidRPr="000B0522">
        <w:rPr>
          <w:rFonts w:asciiTheme="minorBidi" w:eastAsiaTheme="minorHAnsi" w:hAnsiTheme="minorBidi" w:cstheme="minorBidi"/>
          <w:b/>
          <w:bCs/>
          <w:sz w:val="22"/>
          <w:szCs w:val="22"/>
          <w:lang w:val="es-CO" w:eastAsia="en-US"/>
        </w:rPr>
        <w:t>REFERENCIA:</w:t>
      </w:r>
      <w:r>
        <w:rPr>
          <w:rFonts w:asciiTheme="minorBidi" w:eastAsiaTheme="minorHAnsi" w:hAnsiTheme="minorBidi" w:cstheme="minorBidi"/>
          <w:sz w:val="22"/>
          <w:szCs w:val="22"/>
          <w:lang w:val="es-CO" w:eastAsia="en-US"/>
        </w:rPr>
        <w:t xml:space="preserve"> </w:t>
      </w:r>
      <w:r w:rsidRPr="000B0522">
        <w:rPr>
          <w:rFonts w:asciiTheme="minorBidi" w:eastAsiaTheme="minorHAnsi" w:hAnsiTheme="minorBidi" w:cstheme="minorBidi"/>
          <w:sz w:val="22"/>
          <w:szCs w:val="22"/>
          <w:lang w:val="es-CO" w:eastAsia="en-US"/>
        </w:rPr>
        <w:t xml:space="preserve">Proceso de Contratación </w:t>
      </w:r>
      <w:r w:rsidR="00B8477E">
        <w:rPr>
          <w:rFonts w:asciiTheme="minorBidi" w:eastAsiaTheme="minorHAnsi" w:hAnsiTheme="minorBidi" w:cstheme="minorBidi"/>
          <w:sz w:val="22"/>
          <w:szCs w:val="22"/>
          <w:lang w:val="es-CO" w:eastAsia="en-US"/>
        </w:rPr>
        <w:t>00090158</w:t>
      </w:r>
      <w:r w:rsidR="001E0087">
        <w:rPr>
          <w:rFonts w:asciiTheme="minorBidi" w:eastAsiaTheme="minorHAnsi" w:hAnsiTheme="minorBidi" w:cstheme="minorBidi"/>
          <w:sz w:val="22"/>
          <w:szCs w:val="22"/>
          <w:lang w:val="es-CO" w:eastAsia="en-US"/>
        </w:rPr>
        <w:t>79</w:t>
      </w:r>
    </w:p>
    <w:p w14:paraId="1696646D" w14:textId="77777777" w:rsidR="00647BB1" w:rsidRPr="000B0522" w:rsidRDefault="00647BB1" w:rsidP="00647BB1">
      <w:pPr>
        <w:spacing w:line="259" w:lineRule="auto"/>
        <w:contextualSpacing/>
        <w:jc w:val="both"/>
        <w:rPr>
          <w:rFonts w:asciiTheme="minorBidi" w:eastAsiaTheme="minorHAnsi" w:hAnsiTheme="minorBidi" w:cstheme="minorBidi"/>
          <w:sz w:val="22"/>
          <w:szCs w:val="22"/>
          <w:lang w:val="es-CO" w:eastAsia="en-US"/>
        </w:rPr>
      </w:pPr>
    </w:p>
    <w:p w14:paraId="5DE4A696" w14:textId="77777777" w:rsidR="00C3569A" w:rsidRPr="00C3569A" w:rsidRDefault="00647BB1" w:rsidP="00C3569A">
      <w:pPr>
        <w:jc w:val="both"/>
        <w:rPr>
          <w:rFonts w:ascii="Arial" w:eastAsiaTheme="minorHAnsi" w:hAnsi="Arial" w:cs="Arial"/>
          <w:sz w:val="22"/>
          <w:szCs w:val="22"/>
          <w:lang w:val="es-CO" w:eastAsia="es-CO"/>
        </w:rPr>
      </w:pPr>
      <w:r w:rsidRPr="000B0522">
        <w:rPr>
          <w:rFonts w:asciiTheme="minorBidi" w:eastAsiaTheme="minorHAnsi" w:hAnsiTheme="minorBidi" w:cstheme="minorBidi"/>
          <w:b/>
          <w:bCs/>
          <w:sz w:val="22"/>
          <w:szCs w:val="22"/>
          <w:lang w:val="es-CO" w:eastAsia="en-US"/>
        </w:rPr>
        <w:t>Objeto:</w:t>
      </w:r>
      <w:r w:rsidRPr="000B0522">
        <w:rPr>
          <w:rFonts w:asciiTheme="minorBidi" w:eastAsiaTheme="minorHAnsi" w:hAnsiTheme="minorBidi" w:cstheme="minorBidi"/>
          <w:sz w:val="22"/>
          <w:szCs w:val="22"/>
          <w:lang w:val="es-CO" w:eastAsia="en-US"/>
        </w:rPr>
        <w:t xml:space="preserve"> </w:t>
      </w:r>
      <w:r w:rsidR="00C3569A" w:rsidRPr="00C3569A">
        <w:rPr>
          <w:rFonts w:ascii="Arial" w:eastAsiaTheme="minorHAnsi" w:hAnsi="Arial" w:cs="Arial"/>
          <w:sz w:val="22"/>
          <w:szCs w:val="22"/>
          <w:lang w:val="es-CO" w:eastAsia="es-CO"/>
        </w:rPr>
        <w:t>Prestar el servicio de mantenimiento preventivo y/o correctivo con suministro de repuestos e insumos a los vehículos livianos marca Toyota del Distrito de Medellín y entidades distritales</w:t>
      </w:r>
    </w:p>
    <w:p w14:paraId="2419B0BB" w14:textId="27D7BF08" w:rsidR="00647BB1" w:rsidRPr="000B0522" w:rsidRDefault="00647BB1" w:rsidP="00C3569A">
      <w:pPr>
        <w:spacing w:line="259" w:lineRule="auto"/>
        <w:contextualSpacing/>
        <w:jc w:val="both"/>
        <w:rPr>
          <w:rFonts w:asciiTheme="minorBidi" w:eastAsiaTheme="minorHAnsi" w:hAnsiTheme="minorBidi" w:cstheme="minorBidi"/>
          <w:sz w:val="22"/>
          <w:szCs w:val="22"/>
          <w:lang w:val="es-CO" w:eastAsia="en-US"/>
        </w:rPr>
      </w:pPr>
    </w:p>
    <w:p w14:paraId="089DC164" w14:textId="77777777" w:rsidR="00647BB1" w:rsidRPr="000B0522" w:rsidRDefault="00647BB1" w:rsidP="00647BB1">
      <w:pPr>
        <w:spacing w:line="259" w:lineRule="auto"/>
        <w:contextualSpacing/>
        <w:jc w:val="both"/>
        <w:rPr>
          <w:rFonts w:asciiTheme="minorBidi" w:eastAsiaTheme="minorHAnsi" w:hAnsiTheme="minorBidi" w:cstheme="minorBidi"/>
          <w:sz w:val="22"/>
          <w:szCs w:val="22"/>
          <w:lang w:val="es-CO" w:eastAsia="en-US"/>
        </w:rPr>
      </w:pPr>
      <w:r w:rsidRPr="000B0522">
        <w:rPr>
          <w:rFonts w:asciiTheme="minorBidi" w:eastAsiaTheme="minorHAnsi" w:hAnsiTheme="minorBidi" w:cstheme="minorBidi"/>
          <w:sz w:val="22"/>
          <w:szCs w:val="22"/>
          <w:lang w:val="es-CO" w:eastAsia="en-US"/>
        </w:rPr>
        <w:t>Estimados señores,</w:t>
      </w:r>
    </w:p>
    <w:p w14:paraId="2710C96F" w14:textId="77777777" w:rsidR="00647BB1" w:rsidRPr="000B0522" w:rsidRDefault="00647BB1" w:rsidP="00647BB1">
      <w:pPr>
        <w:spacing w:line="259" w:lineRule="auto"/>
        <w:contextualSpacing/>
        <w:jc w:val="both"/>
        <w:rPr>
          <w:rFonts w:asciiTheme="minorBidi" w:eastAsiaTheme="minorHAnsi" w:hAnsiTheme="minorBidi" w:cstheme="minorBidi"/>
          <w:sz w:val="22"/>
          <w:szCs w:val="22"/>
          <w:lang w:val="es-CO" w:eastAsia="en-US"/>
        </w:rPr>
      </w:pPr>
    </w:p>
    <w:p w14:paraId="63C1B4D9" w14:textId="25608063" w:rsidR="00647BB1" w:rsidRPr="001D21FB" w:rsidRDefault="00647BB1" w:rsidP="00647BB1">
      <w:pPr>
        <w:autoSpaceDE w:val="0"/>
        <w:autoSpaceDN w:val="0"/>
        <w:adjustRightInd w:val="0"/>
        <w:jc w:val="both"/>
        <w:rPr>
          <w:rFonts w:ascii="Arial" w:hAnsi="Arial" w:cs="Arial"/>
          <w:sz w:val="22"/>
          <w:szCs w:val="22"/>
        </w:rPr>
      </w:pPr>
      <w:r w:rsidRPr="000B0522">
        <w:rPr>
          <w:rFonts w:asciiTheme="minorBidi" w:eastAsiaTheme="minorHAnsi" w:hAnsiTheme="minorBidi" w:cstheme="minorBidi"/>
          <w:sz w:val="22"/>
          <w:szCs w:val="22"/>
          <w:lang w:val="es-CO" w:eastAsia="en-US"/>
        </w:rPr>
        <w:t xml:space="preserve">Yo, </w:t>
      </w:r>
      <w:r w:rsidRPr="000B0522">
        <w:rPr>
          <w:rFonts w:asciiTheme="minorBidi" w:eastAsiaTheme="minorHAnsi" w:hAnsiTheme="minorBidi" w:cstheme="minorBidi"/>
          <w:sz w:val="22"/>
          <w:szCs w:val="22"/>
          <w:highlight w:val="lightGray"/>
          <w:lang w:val="es-CO" w:eastAsia="en-US"/>
        </w:rPr>
        <w:t>[nombre del representante legal del Proponente]</w:t>
      </w:r>
      <w:r w:rsidRPr="000B0522">
        <w:rPr>
          <w:rFonts w:asciiTheme="minorBidi" w:eastAsiaTheme="minorHAnsi" w:hAnsiTheme="minorBidi" w:cstheme="minorBidi"/>
          <w:sz w:val="22"/>
          <w:szCs w:val="22"/>
          <w:lang w:val="es-CO" w:eastAsia="en-US"/>
        </w:rPr>
        <w:t xml:space="preserve"> actuando en calidad de representante legal de </w:t>
      </w:r>
      <w:r w:rsidRPr="000B0522">
        <w:rPr>
          <w:rFonts w:asciiTheme="minorBidi" w:eastAsiaTheme="minorHAnsi" w:hAnsiTheme="minorBidi" w:cstheme="minorBidi"/>
          <w:sz w:val="22"/>
          <w:szCs w:val="22"/>
          <w:highlight w:val="lightGray"/>
          <w:lang w:val="es-CO" w:eastAsia="en-US"/>
        </w:rPr>
        <w:t>[Nombre del Proponente]</w:t>
      </w:r>
      <w:r w:rsidRPr="000B0522">
        <w:rPr>
          <w:rFonts w:asciiTheme="minorBidi" w:eastAsiaTheme="minorHAnsi" w:hAnsiTheme="minorBidi" w:cstheme="minorBidi"/>
          <w:sz w:val="22"/>
          <w:szCs w:val="22"/>
          <w:lang w:val="es-CO" w:eastAsia="en-US"/>
        </w:rPr>
        <w:t xml:space="preserve"> o </w:t>
      </w:r>
      <w:r w:rsidRPr="000B0522">
        <w:rPr>
          <w:rFonts w:asciiTheme="minorBidi" w:eastAsiaTheme="minorHAnsi" w:hAnsiTheme="minorBidi" w:cstheme="minorBidi"/>
          <w:sz w:val="22"/>
          <w:szCs w:val="22"/>
          <w:highlight w:val="lightGray"/>
          <w:lang w:val="es-CO" w:eastAsia="en-US"/>
        </w:rPr>
        <w:t>[Nombre del Proponente – persona natural]</w:t>
      </w:r>
      <w:r w:rsidRPr="000B0522">
        <w:rPr>
          <w:rFonts w:asciiTheme="minorBidi" w:eastAsiaTheme="minorHAnsi" w:hAnsiTheme="minorBidi" w:cstheme="minorBidi"/>
          <w:sz w:val="22"/>
          <w:szCs w:val="22"/>
          <w:lang w:val="es-CO" w:eastAsia="en-US"/>
        </w:rPr>
        <w:t>, de acuerdo con el Pliego de Condiciones</w:t>
      </w:r>
      <w:r w:rsidRPr="000B0522">
        <w:rPr>
          <w:rFonts w:asciiTheme="minorBidi" w:eastAsia="Arial" w:hAnsiTheme="minorBidi" w:cstheme="minorBidi"/>
          <w:b/>
          <w:bCs/>
          <w:spacing w:val="-1"/>
          <w:sz w:val="22"/>
          <w:szCs w:val="22"/>
          <w:lang w:eastAsia="en-US"/>
        </w:rPr>
        <w:t xml:space="preserve">, </w:t>
      </w:r>
      <w:r w:rsidRPr="000B0522">
        <w:rPr>
          <w:rFonts w:asciiTheme="minorBidi" w:eastAsia="Arial" w:hAnsiTheme="minorBidi" w:cstheme="minorBidi"/>
          <w:spacing w:val="-1"/>
          <w:sz w:val="22"/>
          <w:szCs w:val="22"/>
          <w:lang w:eastAsia="en-US"/>
        </w:rPr>
        <w:t>c</w:t>
      </w:r>
      <w:r w:rsidRPr="000B0522">
        <w:rPr>
          <w:rFonts w:asciiTheme="minorBidi" w:eastAsiaTheme="minorHAnsi" w:hAnsiTheme="minorBidi" w:cstheme="minorBidi"/>
          <w:spacing w:val="-1"/>
          <w:sz w:val="22"/>
          <w:szCs w:val="22"/>
          <w:lang w:eastAsia="en-US"/>
        </w:rPr>
        <w:t>on</w:t>
      </w:r>
      <w:r w:rsidRPr="000B0522">
        <w:rPr>
          <w:rFonts w:asciiTheme="minorBidi" w:eastAsiaTheme="minorHAnsi" w:hAnsiTheme="minorBidi" w:cstheme="minorBidi"/>
          <w:spacing w:val="34"/>
          <w:sz w:val="22"/>
          <w:szCs w:val="22"/>
          <w:lang w:eastAsia="en-US"/>
        </w:rPr>
        <w:t xml:space="preserve"> </w:t>
      </w:r>
      <w:r w:rsidRPr="000B0522">
        <w:rPr>
          <w:rFonts w:asciiTheme="minorBidi" w:eastAsiaTheme="minorHAnsi" w:hAnsiTheme="minorBidi" w:cstheme="minorBidi"/>
          <w:spacing w:val="-1"/>
          <w:sz w:val="22"/>
          <w:szCs w:val="22"/>
          <w:lang w:eastAsia="en-US"/>
        </w:rPr>
        <w:t>la</w:t>
      </w:r>
      <w:r w:rsidRPr="000B0522">
        <w:rPr>
          <w:rFonts w:asciiTheme="minorBidi" w:eastAsiaTheme="minorHAnsi" w:hAnsiTheme="minorBidi" w:cstheme="minorBidi"/>
          <w:spacing w:val="35"/>
          <w:sz w:val="22"/>
          <w:szCs w:val="22"/>
          <w:lang w:eastAsia="en-US"/>
        </w:rPr>
        <w:t xml:space="preserve"> </w:t>
      </w:r>
      <w:r w:rsidRPr="000B0522">
        <w:rPr>
          <w:rFonts w:asciiTheme="minorBidi" w:eastAsiaTheme="minorHAnsi" w:hAnsiTheme="minorBidi" w:cstheme="minorBidi"/>
          <w:spacing w:val="-1"/>
          <w:sz w:val="22"/>
          <w:szCs w:val="22"/>
          <w:lang w:eastAsia="en-US"/>
        </w:rPr>
        <w:t>presentación</w:t>
      </w:r>
      <w:r w:rsidRPr="000B0522">
        <w:rPr>
          <w:rFonts w:asciiTheme="minorBidi" w:eastAsiaTheme="minorHAnsi" w:hAnsiTheme="minorBidi" w:cstheme="minorBidi"/>
          <w:spacing w:val="33"/>
          <w:sz w:val="22"/>
          <w:szCs w:val="22"/>
          <w:lang w:eastAsia="en-US"/>
        </w:rPr>
        <w:t xml:space="preserve"> </w:t>
      </w:r>
      <w:r w:rsidRPr="000B0522">
        <w:rPr>
          <w:rFonts w:asciiTheme="minorBidi" w:eastAsiaTheme="minorHAnsi" w:hAnsiTheme="minorBidi" w:cstheme="minorBidi"/>
          <w:sz w:val="22"/>
          <w:szCs w:val="22"/>
          <w:lang w:eastAsia="en-US"/>
        </w:rPr>
        <w:t>del</w:t>
      </w:r>
      <w:r w:rsidRPr="000B0522">
        <w:rPr>
          <w:rFonts w:asciiTheme="minorBidi" w:eastAsiaTheme="minorHAnsi" w:hAnsiTheme="minorBidi" w:cstheme="minorBidi"/>
          <w:spacing w:val="34"/>
          <w:sz w:val="22"/>
          <w:szCs w:val="22"/>
          <w:lang w:eastAsia="en-US"/>
        </w:rPr>
        <w:t xml:space="preserve"> </w:t>
      </w:r>
      <w:r w:rsidRPr="000B0522">
        <w:rPr>
          <w:rFonts w:asciiTheme="minorBidi" w:eastAsiaTheme="minorHAnsi" w:hAnsiTheme="minorBidi" w:cstheme="minorBidi"/>
          <w:spacing w:val="-1"/>
          <w:sz w:val="22"/>
          <w:szCs w:val="22"/>
          <w:lang w:eastAsia="en-US"/>
        </w:rPr>
        <w:t>presente</w:t>
      </w:r>
      <w:r w:rsidRPr="000B0522">
        <w:rPr>
          <w:rFonts w:asciiTheme="minorBidi" w:eastAsiaTheme="minorHAnsi" w:hAnsiTheme="minorBidi" w:cstheme="minorBidi"/>
          <w:spacing w:val="35"/>
          <w:sz w:val="22"/>
          <w:szCs w:val="22"/>
          <w:lang w:eastAsia="en-US"/>
        </w:rPr>
        <w:t xml:space="preserve"> </w:t>
      </w:r>
      <w:r w:rsidRPr="000B0522">
        <w:rPr>
          <w:rFonts w:asciiTheme="minorBidi" w:eastAsiaTheme="minorHAnsi" w:hAnsiTheme="minorBidi" w:cstheme="minorBidi"/>
          <w:sz w:val="22"/>
          <w:szCs w:val="22"/>
          <w:lang w:eastAsia="en-US"/>
        </w:rPr>
        <w:t>formato</w:t>
      </w:r>
      <w:r w:rsidRPr="000B0522">
        <w:rPr>
          <w:rFonts w:asciiTheme="minorBidi" w:eastAsiaTheme="minorHAnsi" w:hAnsiTheme="minorBidi" w:cstheme="minorBidi"/>
          <w:spacing w:val="34"/>
          <w:sz w:val="22"/>
          <w:szCs w:val="22"/>
          <w:lang w:eastAsia="en-US"/>
        </w:rPr>
        <w:t xml:space="preserve"> </w:t>
      </w:r>
      <w:r w:rsidRPr="000B0522">
        <w:rPr>
          <w:rFonts w:asciiTheme="minorBidi" w:eastAsiaTheme="minorHAnsi" w:hAnsiTheme="minorBidi" w:cstheme="minorBidi"/>
          <w:spacing w:val="-1"/>
          <w:sz w:val="22"/>
          <w:szCs w:val="22"/>
          <w:lang w:eastAsia="en-US"/>
        </w:rPr>
        <w:t>acredito</w:t>
      </w:r>
      <w:r w:rsidRPr="000B0522">
        <w:rPr>
          <w:rFonts w:asciiTheme="minorBidi" w:eastAsiaTheme="minorHAnsi" w:hAnsiTheme="minorBidi" w:cstheme="minorBidi"/>
          <w:spacing w:val="37"/>
          <w:sz w:val="22"/>
          <w:szCs w:val="22"/>
          <w:lang w:eastAsia="en-US"/>
        </w:rPr>
        <w:t xml:space="preserve"> </w:t>
      </w:r>
      <w:r w:rsidRPr="000B0522">
        <w:rPr>
          <w:rFonts w:asciiTheme="minorBidi" w:eastAsiaTheme="minorHAnsi" w:hAnsiTheme="minorBidi" w:cstheme="minorBidi"/>
          <w:sz w:val="22"/>
          <w:szCs w:val="22"/>
          <w:lang w:eastAsia="en-US"/>
        </w:rPr>
        <w:t>y</w:t>
      </w:r>
      <w:r w:rsidRPr="000B0522">
        <w:rPr>
          <w:rFonts w:asciiTheme="minorBidi" w:eastAsiaTheme="minorHAnsi" w:hAnsiTheme="minorBidi" w:cstheme="minorBidi"/>
          <w:spacing w:val="32"/>
          <w:sz w:val="22"/>
          <w:szCs w:val="22"/>
          <w:lang w:eastAsia="en-US"/>
        </w:rPr>
        <w:t xml:space="preserve"> </w:t>
      </w:r>
      <w:r w:rsidRPr="000B0522">
        <w:rPr>
          <w:rFonts w:asciiTheme="minorBidi" w:eastAsiaTheme="minorHAnsi" w:hAnsiTheme="minorBidi" w:cstheme="minorBidi"/>
          <w:spacing w:val="-1"/>
          <w:sz w:val="22"/>
          <w:szCs w:val="22"/>
          <w:lang w:eastAsia="en-US"/>
        </w:rPr>
        <w:t>acepto</w:t>
      </w:r>
      <w:r w:rsidRPr="000B0522">
        <w:rPr>
          <w:rFonts w:asciiTheme="minorBidi" w:eastAsiaTheme="minorHAnsi" w:hAnsiTheme="minorBidi" w:cstheme="minorBidi"/>
          <w:spacing w:val="34"/>
          <w:sz w:val="22"/>
          <w:szCs w:val="22"/>
          <w:lang w:eastAsia="en-US"/>
        </w:rPr>
        <w:t xml:space="preserve"> </w:t>
      </w:r>
      <w:r w:rsidRPr="001D21FB">
        <w:rPr>
          <w:rFonts w:ascii="Arial" w:hAnsi="Arial" w:cs="Arial"/>
          <w:sz w:val="22"/>
          <w:szCs w:val="22"/>
          <w:lang w:eastAsia="en-US"/>
        </w:rPr>
        <w:t xml:space="preserve">contar con al menos uno (1) de los integrantes del personal para el desarrollo del contrato, </w:t>
      </w:r>
      <w:r>
        <w:rPr>
          <w:rFonts w:ascii="Arial" w:hAnsi="Arial" w:cs="Arial"/>
          <w:sz w:val="22"/>
          <w:szCs w:val="22"/>
          <w:lang w:eastAsia="en-US"/>
        </w:rPr>
        <w:t xml:space="preserve">el cual </w:t>
      </w:r>
      <w:r w:rsidRPr="001D21FB">
        <w:rPr>
          <w:rFonts w:ascii="Arial" w:hAnsi="Arial" w:cs="Arial"/>
          <w:sz w:val="22"/>
          <w:szCs w:val="22"/>
          <w:lang w:eastAsia="en-US"/>
        </w:rPr>
        <w:t xml:space="preserve">deberá cumplir con mínimo una de las siguientes condiciones: </w:t>
      </w:r>
    </w:p>
    <w:p w14:paraId="1943D196" w14:textId="77777777" w:rsidR="00647BB1" w:rsidRPr="001D21FB" w:rsidRDefault="00647BB1" w:rsidP="00647BB1">
      <w:pPr>
        <w:jc w:val="both"/>
        <w:rPr>
          <w:rFonts w:ascii="Arial" w:hAnsi="Arial" w:cs="Arial"/>
          <w:sz w:val="22"/>
          <w:szCs w:val="22"/>
        </w:rPr>
      </w:pPr>
    </w:p>
    <w:p w14:paraId="59CC186B" w14:textId="77777777" w:rsidR="00647BB1" w:rsidRPr="001D21FB" w:rsidRDefault="00647BB1" w:rsidP="00647BB1">
      <w:pPr>
        <w:autoSpaceDE w:val="0"/>
        <w:autoSpaceDN w:val="0"/>
        <w:adjustRightInd w:val="0"/>
        <w:jc w:val="both"/>
        <w:rPr>
          <w:rFonts w:ascii="Arial" w:hAnsi="Arial" w:cs="Arial"/>
          <w:b/>
          <w:sz w:val="22"/>
          <w:szCs w:val="22"/>
          <w:lang w:eastAsia="en-US"/>
        </w:rPr>
      </w:pPr>
      <w:r w:rsidRPr="001D21FB">
        <w:rPr>
          <w:rFonts w:ascii="Arial" w:hAnsi="Arial" w:cs="Arial"/>
          <w:b/>
          <w:sz w:val="22"/>
          <w:szCs w:val="22"/>
          <w:lang w:eastAsia="en-US"/>
        </w:rPr>
        <w:t>Fuente de verificación de la política de fomento al impacto social:</w:t>
      </w:r>
    </w:p>
    <w:p w14:paraId="05D1B22B" w14:textId="77777777" w:rsidR="00647BB1" w:rsidRPr="001D21FB" w:rsidRDefault="00647BB1" w:rsidP="00647BB1">
      <w:pPr>
        <w:autoSpaceDE w:val="0"/>
        <w:autoSpaceDN w:val="0"/>
        <w:adjustRightInd w:val="0"/>
        <w:jc w:val="both"/>
        <w:rPr>
          <w:rFonts w:ascii="Arial" w:hAnsi="Arial" w:cs="Arial"/>
          <w:sz w:val="22"/>
          <w:szCs w:val="22"/>
          <w:lang w:eastAsia="en-US"/>
        </w:rPr>
      </w:pPr>
    </w:p>
    <w:p w14:paraId="58ACC14F" w14:textId="77777777" w:rsidR="00647BB1" w:rsidRPr="001D21FB" w:rsidRDefault="00647BB1" w:rsidP="00647BB1">
      <w:pPr>
        <w:autoSpaceDE w:val="0"/>
        <w:autoSpaceDN w:val="0"/>
        <w:adjustRightInd w:val="0"/>
        <w:jc w:val="both"/>
        <w:rPr>
          <w:rFonts w:ascii="Arial" w:hAnsi="Arial" w:cs="Arial"/>
          <w:sz w:val="22"/>
          <w:szCs w:val="22"/>
          <w:lang w:eastAsia="en-US"/>
        </w:rPr>
      </w:pPr>
      <w:r w:rsidRPr="001D21FB">
        <w:rPr>
          <w:rFonts w:ascii="Arial" w:hAnsi="Arial" w:cs="Arial"/>
          <w:sz w:val="22"/>
          <w:szCs w:val="22"/>
          <w:lang w:eastAsia="en-US"/>
        </w:rPr>
        <w:t>1) Personas adultas mayores (50 años en adelante): con la cédula de ciudadanía.</w:t>
      </w:r>
    </w:p>
    <w:p w14:paraId="7680DB8C" w14:textId="77777777" w:rsidR="00647BB1" w:rsidRPr="001D21FB" w:rsidRDefault="00647BB1" w:rsidP="00647BB1">
      <w:pPr>
        <w:autoSpaceDE w:val="0"/>
        <w:autoSpaceDN w:val="0"/>
        <w:adjustRightInd w:val="0"/>
        <w:jc w:val="both"/>
        <w:rPr>
          <w:rFonts w:ascii="Arial" w:hAnsi="Arial" w:cs="Arial"/>
          <w:sz w:val="22"/>
          <w:szCs w:val="22"/>
          <w:lang w:eastAsia="en-US"/>
        </w:rPr>
      </w:pPr>
      <w:r w:rsidRPr="001D21FB">
        <w:rPr>
          <w:rFonts w:ascii="Arial" w:hAnsi="Arial" w:cs="Arial"/>
          <w:sz w:val="22"/>
          <w:szCs w:val="22"/>
          <w:lang w:eastAsia="en-US"/>
        </w:rPr>
        <w:t>2) Hombre, mujer joven de edad de 18 a 28 años (promoción del primer empleo): con la cédula de ciudadanía.</w:t>
      </w:r>
    </w:p>
    <w:p w14:paraId="4873809F" w14:textId="77777777" w:rsidR="00647BB1" w:rsidRPr="001D21FB" w:rsidRDefault="00647BB1" w:rsidP="00647BB1">
      <w:pPr>
        <w:autoSpaceDE w:val="0"/>
        <w:autoSpaceDN w:val="0"/>
        <w:adjustRightInd w:val="0"/>
        <w:jc w:val="both"/>
        <w:rPr>
          <w:rFonts w:ascii="Arial" w:hAnsi="Arial" w:cs="Arial"/>
          <w:sz w:val="22"/>
          <w:szCs w:val="22"/>
          <w:lang w:eastAsia="en-US"/>
        </w:rPr>
      </w:pPr>
      <w:r w:rsidRPr="001D21FB">
        <w:rPr>
          <w:rFonts w:ascii="Arial" w:hAnsi="Arial" w:cs="Arial"/>
          <w:sz w:val="22"/>
          <w:szCs w:val="22"/>
          <w:lang w:eastAsia="en-US"/>
        </w:rPr>
        <w:t>3) Padre o madre cabeza de familia: con declaración ante Notario de conformidad con el artículo 2 de la Ley 1232 de 2008 o la norma que la modifique, aclare, adicione o sustituya.</w:t>
      </w:r>
    </w:p>
    <w:p w14:paraId="121A29DC" w14:textId="77777777" w:rsidR="00647BB1" w:rsidRPr="001D21FB" w:rsidRDefault="00647BB1" w:rsidP="00647BB1">
      <w:pPr>
        <w:autoSpaceDE w:val="0"/>
        <w:autoSpaceDN w:val="0"/>
        <w:adjustRightInd w:val="0"/>
        <w:jc w:val="both"/>
        <w:rPr>
          <w:rFonts w:ascii="Arial" w:hAnsi="Arial" w:cs="Arial"/>
          <w:sz w:val="22"/>
          <w:szCs w:val="22"/>
          <w:lang w:eastAsia="en-US"/>
        </w:rPr>
      </w:pPr>
      <w:r w:rsidRPr="001D21FB">
        <w:rPr>
          <w:rFonts w:ascii="Arial" w:hAnsi="Arial" w:cs="Arial"/>
          <w:sz w:val="22"/>
          <w:szCs w:val="22"/>
          <w:lang w:eastAsia="en-US"/>
        </w:rPr>
        <w:t>4) Víctimas del conflicto armado: Certificado de inclusión en el Registro Único de Victimas RUV.</w:t>
      </w:r>
    </w:p>
    <w:p w14:paraId="10C48516" w14:textId="77777777" w:rsidR="00647BB1" w:rsidRPr="001D21FB" w:rsidRDefault="00647BB1" w:rsidP="00647BB1">
      <w:pPr>
        <w:autoSpaceDE w:val="0"/>
        <w:autoSpaceDN w:val="0"/>
        <w:adjustRightInd w:val="0"/>
        <w:jc w:val="both"/>
        <w:rPr>
          <w:rFonts w:ascii="Arial" w:hAnsi="Arial" w:cs="Arial"/>
          <w:sz w:val="22"/>
          <w:szCs w:val="22"/>
          <w:lang w:eastAsia="en-US"/>
        </w:rPr>
      </w:pPr>
      <w:r w:rsidRPr="001D21FB">
        <w:rPr>
          <w:rFonts w:ascii="Arial" w:hAnsi="Arial" w:cs="Arial"/>
          <w:sz w:val="22"/>
          <w:szCs w:val="22"/>
          <w:lang w:eastAsia="en-US"/>
        </w:rPr>
        <w:t>5) Comunidades Afrodescendientes: con certificado expedido por la Organización de Base o Consejo Comunitario.</w:t>
      </w:r>
    </w:p>
    <w:p w14:paraId="5E325E41" w14:textId="77777777" w:rsidR="00647BB1" w:rsidRPr="001D21FB" w:rsidRDefault="00647BB1" w:rsidP="00647BB1">
      <w:pPr>
        <w:autoSpaceDE w:val="0"/>
        <w:autoSpaceDN w:val="0"/>
        <w:adjustRightInd w:val="0"/>
        <w:jc w:val="both"/>
        <w:rPr>
          <w:rFonts w:ascii="Arial" w:hAnsi="Arial" w:cs="Arial"/>
          <w:sz w:val="22"/>
          <w:szCs w:val="22"/>
          <w:lang w:eastAsia="en-US"/>
        </w:rPr>
      </w:pPr>
      <w:r w:rsidRPr="001D21FB">
        <w:rPr>
          <w:rFonts w:ascii="Arial" w:hAnsi="Arial" w:cs="Arial"/>
          <w:sz w:val="22"/>
          <w:szCs w:val="22"/>
          <w:lang w:eastAsia="en-US"/>
        </w:rPr>
        <w:t>6) Comunidades Indígenas: a través del certificado expedido por el cabildo indígena al cual pertenece.</w:t>
      </w:r>
    </w:p>
    <w:p w14:paraId="4D56C578" w14:textId="77777777" w:rsidR="00647BB1" w:rsidRPr="001D21FB" w:rsidRDefault="00647BB1" w:rsidP="00647BB1">
      <w:pPr>
        <w:autoSpaceDE w:val="0"/>
        <w:autoSpaceDN w:val="0"/>
        <w:adjustRightInd w:val="0"/>
        <w:jc w:val="both"/>
        <w:rPr>
          <w:rFonts w:ascii="Arial" w:hAnsi="Arial" w:cs="Arial"/>
          <w:sz w:val="22"/>
          <w:szCs w:val="22"/>
          <w:lang w:eastAsia="en-US"/>
        </w:rPr>
      </w:pPr>
    </w:p>
    <w:p w14:paraId="14631491" w14:textId="77777777" w:rsidR="00647BB1" w:rsidRPr="00647BB1" w:rsidRDefault="00647BB1" w:rsidP="00647BB1">
      <w:pPr>
        <w:numPr>
          <w:ilvl w:val="12"/>
          <w:numId w:val="0"/>
        </w:numPr>
        <w:spacing w:line="276" w:lineRule="auto"/>
        <w:jc w:val="center"/>
        <w:rPr>
          <w:rFonts w:asciiTheme="minorBidi" w:hAnsiTheme="minorBidi" w:cstheme="minorBidi"/>
          <w:b/>
          <w:sz w:val="22"/>
          <w:szCs w:val="22"/>
        </w:rPr>
      </w:pPr>
    </w:p>
    <w:p w14:paraId="0F3EA17E" w14:textId="77777777" w:rsidR="00647BB1" w:rsidRPr="000B0522" w:rsidRDefault="00647BB1" w:rsidP="00647BB1">
      <w:pPr>
        <w:spacing w:line="276" w:lineRule="auto"/>
        <w:jc w:val="both"/>
        <w:rPr>
          <w:rFonts w:asciiTheme="minorBidi" w:eastAsiaTheme="minorHAnsi" w:hAnsiTheme="minorBidi" w:cstheme="minorBidi"/>
          <w:b/>
          <w:spacing w:val="-2"/>
          <w:sz w:val="22"/>
          <w:szCs w:val="22"/>
          <w:lang w:eastAsia="en-US"/>
        </w:rPr>
      </w:pPr>
      <w:r w:rsidRPr="000B0522">
        <w:rPr>
          <w:rFonts w:asciiTheme="minorBidi" w:eastAsiaTheme="minorHAnsi" w:hAnsiTheme="minorBidi" w:cstheme="minorBidi"/>
          <w:b/>
          <w:spacing w:val="-1"/>
          <w:sz w:val="22"/>
          <w:szCs w:val="22"/>
          <w:lang w:eastAsia="en-US"/>
        </w:rPr>
        <w:t>Firma representante</w:t>
      </w:r>
      <w:r w:rsidRPr="000B0522">
        <w:rPr>
          <w:rFonts w:asciiTheme="minorBidi" w:eastAsiaTheme="minorHAnsi" w:hAnsiTheme="minorBidi" w:cstheme="minorBidi"/>
          <w:b/>
          <w:sz w:val="22"/>
          <w:szCs w:val="22"/>
          <w:lang w:eastAsia="en-US"/>
        </w:rPr>
        <w:t xml:space="preserve"> </w:t>
      </w:r>
      <w:r w:rsidRPr="000B0522">
        <w:rPr>
          <w:rFonts w:asciiTheme="minorBidi" w:eastAsiaTheme="minorHAnsi" w:hAnsiTheme="minorBidi" w:cstheme="minorBidi"/>
          <w:b/>
          <w:spacing w:val="-1"/>
          <w:sz w:val="22"/>
          <w:szCs w:val="22"/>
          <w:lang w:eastAsia="en-US"/>
        </w:rPr>
        <w:t>legal del</w:t>
      </w:r>
      <w:r w:rsidRPr="000B0522">
        <w:rPr>
          <w:rFonts w:asciiTheme="minorBidi" w:eastAsiaTheme="minorHAnsi" w:hAnsiTheme="minorBidi" w:cstheme="minorBidi"/>
          <w:b/>
          <w:spacing w:val="1"/>
          <w:sz w:val="22"/>
          <w:szCs w:val="22"/>
          <w:lang w:eastAsia="en-US"/>
        </w:rPr>
        <w:t xml:space="preserve"> </w:t>
      </w:r>
      <w:r w:rsidRPr="000B0522">
        <w:rPr>
          <w:rFonts w:asciiTheme="minorBidi" w:eastAsiaTheme="minorHAnsi" w:hAnsiTheme="minorBidi" w:cstheme="minorBidi"/>
          <w:b/>
          <w:spacing w:val="-2"/>
          <w:sz w:val="22"/>
          <w:szCs w:val="22"/>
          <w:lang w:eastAsia="en-US"/>
        </w:rPr>
        <w:t>Oferente</w:t>
      </w:r>
    </w:p>
    <w:p w14:paraId="70C606A2" w14:textId="77777777" w:rsidR="00647BB1" w:rsidRPr="000B0522" w:rsidRDefault="00647BB1" w:rsidP="00647BB1">
      <w:pPr>
        <w:spacing w:line="276" w:lineRule="auto"/>
        <w:jc w:val="both"/>
        <w:rPr>
          <w:rFonts w:asciiTheme="minorBidi" w:eastAsia="Arial" w:hAnsiTheme="minorBidi" w:cstheme="minorBidi"/>
          <w:b/>
          <w:sz w:val="22"/>
          <w:szCs w:val="22"/>
          <w:lang w:eastAsia="en-US"/>
        </w:rPr>
      </w:pPr>
    </w:p>
    <w:p w14:paraId="77F966F7" w14:textId="77777777" w:rsidR="00647BB1" w:rsidRPr="000B0522" w:rsidRDefault="00647BB1" w:rsidP="00647BB1">
      <w:pPr>
        <w:spacing w:line="276" w:lineRule="auto"/>
        <w:jc w:val="both"/>
        <w:rPr>
          <w:rFonts w:asciiTheme="minorBidi" w:eastAsiaTheme="minorHAnsi" w:hAnsiTheme="minorBidi" w:cstheme="minorBidi"/>
          <w:b/>
          <w:spacing w:val="-1"/>
          <w:sz w:val="22"/>
          <w:szCs w:val="22"/>
          <w:lang w:eastAsia="en-US"/>
        </w:rPr>
      </w:pPr>
      <w:r w:rsidRPr="000B0522">
        <w:rPr>
          <w:rFonts w:asciiTheme="minorBidi" w:eastAsiaTheme="minorHAnsi" w:hAnsiTheme="minorBidi" w:cstheme="minorBidi"/>
          <w:b/>
          <w:spacing w:val="-1"/>
          <w:sz w:val="22"/>
          <w:szCs w:val="22"/>
          <w:lang w:eastAsia="en-US"/>
        </w:rPr>
        <w:t>Nombre:</w:t>
      </w:r>
      <w:r w:rsidRPr="000B0522">
        <w:rPr>
          <w:rFonts w:asciiTheme="minorBidi" w:eastAsiaTheme="minorHAnsi" w:hAnsiTheme="minorBidi" w:cstheme="minorBidi"/>
          <w:b/>
          <w:spacing w:val="-1"/>
          <w:sz w:val="22"/>
          <w:szCs w:val="22"/>
          <w:lang w:eastAsia="en-US"/>
        </w:rPr>
        <w:tab/>
      </w:r>
      <w:r w:rsidRPr="000B0522">
        <w:rPr>
          <w:rFonts w:asciiTheme="minorBidi" w:eastAsiaTheme="minorHAnsi" w:hAnsiTheme="minorBidi" w:cstheme="minorBidi"/>
          <w:b/>
          <w:spacing w:val="-1"/>
          <w:sz w:val="22"/>
          <w:szCs w:val="22"/>
          <w:lang w:eastAsia="en-US"/>
        </w:rPr>
        <w:tab/>
      </w:r>
      <w:r w:rsidRPr="000B0522">
        <w:rPr>
          <w:rFonts w:asciiTheme="minorBidi" w:eastAsia="Arial" w:hAnsiTheme="minorBidi" w:cstheme="minorBidi"/>
          <w:b/>
          <w:noProof/>
          <w:sz w:val="22"/>
          <w:szCs w:val="22"/>
          <w:lang w:val="es-CO" w:eastAsia="es-CO"/>
        </w:rPr>
        <mc:AlternateContent>
          <mc:Choice Requires="wpg">
            <w:drawing>
              <wp:inline distT="0" distB="0" distL="0" distR="0" wp14:anchorId="1D9BA021" wp14:editId="765AD3D9">
                <wp:extent cx="2077720" cy="7620"/>
                <wp:effectExtent l="9525" t="9525" r="8255" b="1905"/>
                <wp:docPr id="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77720" cy="7620"/>
                          <a:chOff x="0" y="0"/>
                          <a:chExt cx="3272" cy="12"/>
                        </a:xfrm>
                      </wpg:grpSpPr>
                      <wpg:grpSp>
                        <wpg:cNvPr id="3" name="Group 6"/>
                        <wpg:cNvGrpSpPr>
                          <a:grpSpLocks/>
                        </wpg:cNvGrpSpPr>
                        <wpg:grpSpPr bwMode="auto">
                          <a:xfrm>
                            <a:off x="6" y="6"/>
                            <a:ext cx="3261" cy="2"/>
                            <a:chOff x="6" y="6"/>
                            <a:chExt cx="3261" cy="2"/>
                          </a:xfrm>
                        </wpg:grpSpPr>
                        <wps:wsp>
                          <wps:cNvPr id="4" name="Freeform 7"/>
                          <wps:cNvSpPr>
                            <a:spLocks/>
                          </wps:cNvSpPr>
                          <wps:spPr bwMode="auto">
                            <a:xfrm>
                              <a:off x="6" y="6"/>
                              <a:ext cx="3261" cy="2"/>
                            </a:xfrm>
                            <a:custGeom>
                              <a:avLst/>
                              <a:gdLst>
                                <a:gd name="T0" fmla="+- 0 6 6"/>
                                <a:gd name="T1" fmla="*/ T0 w 3261"/>
                                <a:gd name="T2" fmla="+- 0 3266 6"/>
                                <a:gd name="T3" fmla="*/ T2 w 3261"/>
                              </a:gdLst>
                              <a:ahLst/>
                              <a:cxnLst>
                                <a:cxn ang="0">
                                  <a:pos x="T1" y="0"/>
                                </a:cxn>
                                <a:cxn ang="0">
                                  <a:pos x="T3" y="0"/>
                                </a:cxn>
                              </a:cxnLst>
                              <a:rect l="0" t="0" r="r" b="b"/>
                              <a:pathLst>
                                <a:path w="3261">
                                  <a:moveTo>
                                    <a:pt x="0" y="0"/>
                                  </a:moveTo>
                                  <a:lnTo>
                                    <a:pt x="3260" y="0"/>
                                  </a:lnTo>
                                </a:path>
                              </a:pathLst>
                            </a:custGeom>
                            <a:noFill/>
                            <a:ln w="7366">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73E48D8B" id="Group 5" o:spid="_x0000_s1026" style="width:163.6pt;height:.6pt;mso-position-horizontal-relative:char;mso-position-vertical-relative:line" coordsize="327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">
                <v:group id="Group 6" o:spid="_x0000_s1027" style="position:absolute;left:6;top:6;width:3261;height:2" coordorigin="6,6" coordsize="326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 id="Freeform 7" o:spid="_x0000_s1028" style="position:absolute;left:6;top:6;width:3261;height:2;visibility:visible;mso-wrap-style:square;v-text-anchor:top" coordsize="326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1jOsMA&#10;AADaAAAADwAAAGRycy9kb3ducmV2LnhtbESPwWrDMBBE74X8g9hAb42cYkpwo4QSCORW7LQhuS3W&#10;xnJrrYyk2O7fR4VCj8PMvGHW28l2YiAfWscKlosMBHHtdMuNgo/j/mkFIkRkjZ1jUvBDAbab2cMa&#10;C+1GLmmoYiMShEOBCkyMfSFlqA1ZDAvXEyfv6rzFmKRvpPY4Jrjt5HOWvUiLLacFgz3tDNXf1c0q&#10;cNflaZePt3Zl4te5Lv3lc3rvlXqcT2+vICJN8T/81z5oBTn8Xkk3QG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O1jOsMAAADaAAAADwAAAAAAAAAAAAAAAACYAgAAZHJzL2Rv&#10;d25yZXYueG1sUEsFBgAAAAAEAAQA9QAAAIgDAAAAAA==&#10;" path="m,l3260,e" filled="f" strokecolor="#bebebe" strokeweight=".58pt">
                    <v:path arrowok="t" o:connecttype="custom" o:connectlocs="0,0;3260,0" o:connectangles="0,0"/>
                  </v:shape>
                </v:group>
                <w10:anchorlock/>
              </v:group>
            </w:pict>
          </mc:Fallback>
        </mc:AlternateContent>
      </w:r>
    </w:p>
    <w:p w14:paraId="35F00426" w14:textId="77777777" w:rsidR="00647BB1" w:rsidRPr="000B0522" w:rsidRDefault="00647BB1" w:rsidP="00647BB1">
      <w:pPr>
        <w:spacing w:line="276" w:lineRule="auto"/>
        <w:jc w:val="both"/>
        <w:rPr>
          <w:rFonts w:asciiTheme="minorBidi" w:eastAsia="Arial" w:hAnsiTheme="minorBidi" w:cstheme="minorBidi"/>
          <w:b/>
          <w:sz w:val="22"/>
          <w:szCs w:val="22"/>
          <w:lang w:eastAsia="en-US"/>
        </w:rPr>
      </w:pPr>
    </w:p>
    <w:p w14:paraId="3647D884" w14:textId="5999D6BF" w:rsidR="00647BB1" w:rsidRPr="000B0522" w:rsidRDefault="00647BB1" w:rsidP="00647BB1">
      <w:pPr>
        <w:spacing w:line="276" w:lineRule="auto"/>
        <w:jc w:val="both"/>
        <w:rPr>
          <w:rFonts w:asciiTheme="minorBidi" w:eastAsia="Arial" w:hAnsiTheme="minorBidi" w:cstheme="minorBidi"/>
          <w:b/>
          <w:bCs/>
          <w:spacing w:val="-1"/>
          <w:sz w:val="22"/>
          <w:szCs w:val="22"/>
          <w:highlight w:val="lightGray"/>
          <w:lang w:eastAsia="en-US"/>
        </w:rPr>
      </w:pPr>
      <w:r w:rsidRPr="000B0522">
        <w:rPr>
          <w:rFonts w:asciiTheme="minorBidi" w:eastAsiaTheme="minorHAnsi" w:hAnsiTheme="minorBidi" w:cstheme="minorBidi"/>
          <w:b/>
          <w:spacing w:val="-1"/>
          <w:sz w:val="22"/>
          <w:szCs w:val="22"/>
          <w:lang w:eastAsia="en-US"/>
        </w:rPr>
        <w:t>Documento</w:t>
      </w:r>
      <w:r w:rsidRPr="000B0522">
        <w:rPr>
          <w:rFonts w:asciiTheme="minorBidi" w:eastAsiaTheme="minorHAnsi" w:hAnsiTheme="minorBidi" w:cstheme="minorBidi"/>
          <w:b/>
          <w:spacing w:val="-3"/>
          <w:sz w:val="22"/>
          <w:szCs w:val="22"/>
          <w:lang w:eastAsia="en-US"/>
        </w:rPr>
        <w:t xml:space="preserve"> </w:t>
      </w:r>
      <w:r w:rsidRPr="000B0522">
        <w:rPr>
          <w:rFonts w:asciiTheme="minorBidi" w:eastAsiaTheme="minorHAnsi" w:hAnsiTheme="minorBidi" w:cstheme="minorBidi"/>
          <w:b/>
          <w:spacing w:val="-1"/>
          <w:sz w:val="22"/>
          <w:szCs w:val="22"/>
          <w:lang w:eastAsia="en-US"/>
        </w:rPr>
        <w:t>de</w:t>
      </w:r>
      <w:r w:rsidRPr="000B0522">
        <w:rPr>
          <w:rFonts w:asciiTheme="minorBidi" w:eastAsiaTheme="minorHAnsi" w:hAnsiTheme="minorBidi" w:cstheme="minorBidi"/>
          <w:b/>
          <w:sz w:val="22"/>
          <w:szCs w:val="22"/>
          <w:lang w:eastAsia="en-US"/>
        </w:rPr>
        <w:t xml:space="preserve"> </w:t>
      </w:r>
      <w:r w:rsidRPr="000B0522">
        <w:rPr>
          <w:rFonts w:asciiTheme="minorBidi" w:eastAsiaTheme="minorHAnsi" w:hAnsiTheme="minorBidi" w:cstheme="minorBidi"/>
          <w:b/>
          <w:spacing w:val="-1"/>
          <w:sz w:val="22"/>
          <w:szCs w:val="22"/>
          <w:lang w:eastAsia="en-US"/>
        </w:rPr>
        <w:t>Identidad</w:t>
      </w:r>
      <w:r w:rsidRPr="000B0522">
        <w:rPr>
          <w:rFonts w:asciiTheme="minorBidi" w:eastAsiaTheme="minorHAnsi" w:hAnsiTheme="minorBidi" w:cstheme="minorBidi"/>
          <w:spacing w:val="-1"/>
          <w:sz w:val="22"/>
          <w:szCs w:val="22"/>
          <w:lang w:eastAsia="en-US"/>
        </w:rPr>
        <w:t>:</w:t>
      </w:r>
      <w:r w:rsidRPr="000B0522">
        <w:rPr>
          <w:rFonts w:asciiTheme="minorBidi" w:eastAsia="Arial" w:hAnsiTheme="minorBidi" w:cstheme="minorBidi"/>
          <w:noProof/>
          <w:sz w:val="22"/>
          <w:szCs w:val="22"/>
          <w:lang w:val="es-CO" w:eastAsia="es-CO"/>
        </w:rPr>
        <mc:AlternateContent>
          <mc:Choice Requires="wpg">
            <w:drawing>
              <wp:inline distT="0" distB="0" distL="0" distR="0" wp14:anchorId="157E1F13" wp14:editId="227ADD77">
                <wp:extent cx="2087245" cy="7620"/>
                <wp:effectExtent l="9525" t="9525" r="8255" b="1905"/>
                <wp:docPr id="2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7245" cy="7620"/>
                          <a:chOff x="0" y="0"/>
                          <a:chExt cx="3287" cy="12"/>
                        </a:xfrm>
                      </wpg:grpSpPr>
                      <wpg:grpSp>
                        <wpg:cNvPr id="28" name="Group 3"/>
                        <wpg:cNvGrpSpPr>
                          <a:grpSpLocks/>
                        </wpg:cNvGrpSpPr>
                        <wpg:grpSpPr bwMode="auto">
                          <a:xfrm>
                            <a:off x="6" y="6"/>
                            <a:ext cx="3275" cy="2"/>
                            <a:chOff x="6" y="6"/>
                            <a:chExt cx="3275" cy="2"/>
                          </a:xfrm>
                        </wpg:grpSpPr>
                        <wps:wsp>
                          <wps:cNvPr id="32" name="Freeform 4"/>
                          <wps:cNvSpPr>
                            <a:spLocks/>
                          </wps:cNvSpPr>
                          <wps:spPr bwMode="auto">
                            <a:xfrm>
                              <a:off x="6" y="6"/>
                              <a:ext cx="3275" cy="2"/>
                            </a:xfrm>
                            <a:custGeom>
                              <a:avLst/>
                              <a:gdLst>
                                <a:gd name="T0" fmla="+- 0 6 6"/>
                                <a:gd name="T1" fmla="*/ T0 w 3275"/>
                                <a:gd name="T2" fmla="+- 0 3280 6"/>
                                <a:gd name="T3" fmla="*/ T2 w 3275"/>
                              </a:gdLst>
                              <a:ahLst/>
                              <a:cxnLst>
                                <a:cxn ang="0">
                                  <a:pos x="T1" y="0"/>
                                </a:cxn>
                                <a:cxn ang="0">
                                  <a:pos x="T3" y="0"/>
                                </a:cxn>
                              </a:cxnLst>
                              <a:rect l="0" t="0" r="r" b="b"/>
                              <a:pathLst>
                                <a:path w="3275">
                                  <a:moveTo>
                                    <a:pt x="0" y="0"/>
                                  </a:moveTo>
                                  <a:lnTo>
                                    <a:pt x="3274" y="0"/>
                                  </a:lnTo>
                                </a:path>
                              </a:pathLst>
                            </a:custGeom>
                            <a:noFill/>
                            <a:ln w="7366">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22B19431" id="Group 2" o:spid="_x0000_s1026" style="width:164.35pt;height:.6pt;mso-position-horizontal-relative:char;mso-position-vertical-relative:line" coordsize="328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">
                <v:group id="Group 3" o:spid="_x0000_s1027" style="position:absolute;left:6;top:6;width:3275;height:2" coordorigin="6,6" coordsize="327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shape id="Freeform 4" o:spid="_x0000_s1028" style="position:absolute;left:6;top:6;width:3275;height:2;visibility:visible;mso-wrap-style:square;v-text-anchor:top" coordsize="327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9XBMIA&#10;AADbAAAADwAAAGRycy9kb3ducmV2LnhtbESP0WoCMRRE34X+Q7iCL6JZFURXo1hBqFAQbT/gsrlu&#10;Vjc3SxJ1/ftGKPg4zMwZZrlubS3u5EPlWMFomIEgLpyuuFTw+7MbzECEiKyxdkwKnhRgvfroLDHX&#10;7sFHup9iKRKEQ44KTIxNLmUoDFkMQ9cQJ+/svMWYpC+l9vhIcFvLcZZNpcWK04LBhraGiuvpZhX0&#10;PR8207D/vOxk8f002d7OL41SvW67WYCI1MZ3+L/9pRVMxvD6kn6AX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H1cEwgAAANsAAAAPAAAAAAAAAAAAAAAAAJgCAABkcnMvZG93&#10;bnJldi54bWxQSwUGAAAAAAQABAD1AAAAhwMAAAAA&#10;" path="m,l3274,e" filled="f" strokecolor="#bebebe" strokeweight=".58pt">
                    <v:path arrowok="t" o:connecttype="custom" o:connectlocs="0,0;3274,0" o:connectangles="0,0"/>
                  </v:shape>
                </v:group>
                <w10:anchorlock/>
              </v:group>
            </w:pict>
          </mc:Fallback>
        </mc:AlternateContent>
      </w:r>
    </w:p>
    <w:p w14:paraId="7D4A11D9" w14:textId="77777777" w:rsidR="00647BB1" w:rsidRPr="000B0522" w:rsidRDefault="00647BB1" w:rsidP="00647BB1">
      <w:pPr>
        <w:rPr>
          <w:rFonts w:asciiTheme="minorBidi" w:eastAsiaTheme="minorHAnsi" w:hAnsiTheme="minorBidi" w:cstheme="minorBidi"/>
          <w:sz w:val="22"/>
          <w:szCs w:val="22"/>
        </w:rPr>
      </w:pPr>
    </w:p>
    <w:p w14:paraId="6F1A0D36" w14:textId="77777777" w:rsidR="00647BB1" w:rsidRDefault="00647BB1" w:rsidP="00647BB1">
      <w:pPr>
        <w:autoSpaceDE w:val="0"/>
        <w:autoSpaceDN w:val="0"/>
        <w:adjustRightInd w:val="0"/>
        <w:jc w:val="both"/>
        <w:rPr>
          <w:rFonts w:ascii="Arial" w:hAnsi="Arial" w:cs="Arial"/>
          <w:sz w:val="22"/>
          <w:szCs w:val="22"/>
          <w:lang w:eastAsia="en-US"/>
        </w:rPr>
      </w:pPr>
    </w:p>
    <w:p w14:paraId="6FC7D22F" w14:textId="77777777" w:rsidR="00647BB1" w:rsidRDefault="00647BB1" w:rsidP="00647BB1">
      <w:pPr>
        <w:autoSpaceDE w:val="0"/>
        <w:autoSpaceDN w:val="0"/>
        <w:adjustRightInd w:val="0"/>
        <w:jc w:val="both"/>
        <w:rPr>
          <w:rFonts w:ascii="Arial" w:hAnsi="Arial" w:cs="Arial"/>
          <w:sz w:val="22"/>
          <w:szCs w:val="22"/>
          <w:lang w:eastAsia="en-US"/>
        </w:rPr>
      </w:pPr>
    </w:p>
    <w:p w14:paraId="696B74C8" w14:textId="77777777" w:rsidR="00647BB1" w:rsidRDefault="00647BB1" w:rsidP="00647BB1">
      <w:pPr>
        <w:autoSpaceDE w:val="0"/>
        <w:autoSpaceDN w:val="0"/>
        <w:adjustRightInd w:val="0"/>
        <w:jc w:val="both"/>
        <w:rPr>
          <w:rFonts w:ascii="Arial" w:hAnsi="Arial" w:cs="Arial"/>
          <w:sz w:val="22"/>
          <w:szCs w:val="22"/>
          <w:lang w:eastAsia="en-US"/>
        </w:rPr>
      </w:pPr>
    </w:p>
    <w:p w14:paraId="5A6C087A" w14:textId="77777777" w:rsidR="00647BB1" w:rsidRDefault="00647BB1" w:rsidP="00647BB1">
      <w:pPr>
        <w:autoSpaceDE w:val="0"/>
        <w:autoSpaceDN w:val="0"/>
        <w:adjustRightInd w:val="0"/>
        <w:jc w:val="both"/>
        <w:rPr>
          <w:rFonts w:ascii="Arial" w:hAnsi="Arial" w:cs="Arial"/>
          <w:sz w:val="22"/>
          <w:szCs w:val="22"/>
          <w:lang w:eastAsia="en-US"/>
        </w:rPr>
      </w:pPr>
    </w:p>
    <w:p w14:paraId="7D8E18C4" w14:textId="77777777" w:rsidR="00647BB1" w:rsidRDefault="00647BB1" w:rsidP="00647BB1">
      <w:pPr>
        <w:autoSpaceDE w:val="0"/>
        <w:autoSpaceDN w:val="0"/>
        <w:adjustRightInd w:val="0"/>
        <w:jc w:val="both"/>
        <w:rPr>
          <w:rFonts w:ascii="Arial" w:hAnsi="Arial" w:cs="Arial"/>
          <w:sz w:val="22"/>
          <w:szCs w:val="22"/>
          <w:lang w:eastAsia="en-US"/>
        </w:rPr>
      </w:pPr>
    </w:p>
    <w:sectPr w:rsidR="00647BB1" w:rsidSect="005C7D8B">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C2985" w14:textId="77777777" w:rsidR="0046320D" w:rsidRDefault="0046320D" w:rsidP="005838D1">
      <w:r>
        <w:separator/>
      </w:r>
    </w:p>
  </w:endnote>
  <w:endnote w:type="continuationSeparator" w:id="0">
    <w:p w14:paraId="6F31B266" w14:textId="77777777" w:rsidR="0046320D" w:rsidRDefault="0046320D"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25C47" w14:textId="77777777" w:rsidR="0046320D" w:rsidRDefault="0046320D" w:rsidP="005838D1">
      <w:r>
        <w:separator/>
      </w:r>
    </w:p>
  </w:footnote>
  <w:footnote w:type="continuationSeparator" w:id="0">
    <w:p w14:paraId="26AF092A" w14:textId="77777777" w:rsidR="0046320D" w:rsidRDefault="0046320D" w:rsidP="005838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0"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19"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1"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271358647">
    <w:abstractNumId w:val="14"/>
  </w:num>
  <w:num w:numId="2" w16cid:durableId="1881090332">
    <w:abstractNumId w:val="9"/>
  </w:num>
  <w:num w:numId="3" w16cid:durableId="128983346">
    <w:abstractNumId w:val="18"/>
  </w:num>
  <w:num w:numId="4" w16cid:durableId="778449371">
    <w:abstractNumId w:val="17"/>
  </w:num>
  <w:num w:numId="5" w16cid:durableId="1103956808">
    <w:abstractNumId w:val="20"/>
  </w:num>
  <w:num w:numId="6" w16cid:durableId="709692602">
    <w:abstractNumId w:val="10"/>
  </w:num>
  <w:num w:numId="7" w16cid:durableId="763721423">
    <w:abstractNumId w:val="3"/>
  </w:num>
  <w:num w:numId="8" w16cid:durableId="1963149459">
    <w:abstractNumId w:val="4"/>
  </w:num>
  <w:num w:numId="9" w16cid:durableId="1804418792">
    <w:abstractNumId w:val="21"/>
  </w:num>
  <w:num w:numId="10" w16cid:durableId="1080712245">
    <w:abstractNumId w:val="13"/>
  </w:num>
  <w:num w:numId="11" w16cid:durableId="2052604893">
    <w:abstractNumId w:val="8"/>
  </w:num>
  <w:num w:numId="12" w16cid:durableId="1200624896">
    <w:abstractNumId w:val="1"/>
  </w:num>
  <w:num w:numId="13" w16cid:durableId="1896968106">
    <w:abstractNumId w:val="7"/>
  </w:num>
  <w:num w:numId="14" w16cid:durableId="2075271867">
    <w:abstractNumId w:val="12"/>
  </w:num>
  <w:num w:numId="15" w16cid:durableId="1219852539">
    <w:abstractNumId w:val="11"/>
  </w:num>
  <w:num w:numId="16" w16cid:durableId="1372806916">
    <w:abstractNumId w:val="19"/>
  </w:num>
  <w:num w:numId="17" w16cid:durableId="1210535041">
    <w:abstractNumId w:val="0"/>
  </w:num>
  <w:num w:numId="18" w16cid:durableId="660699890">
    <w:abstractNumId w:val="2"/>
  </w:num>
  <w:num w:numId="19" w16cid:durableId="1855731835">
    <w:abstractNumId w:val="16"/>
  </w:num>
  <w:num w:numId="20" w16cid:durableId="1339384069">
    <w:abstractNumId w:val="5"/>
  </w:num>
  <w:num w:numId="21" w16cid:durableId="1974291490">
    <w:abstractNumId w:val="15"/>
  </w:num>
  <w:num w:numId="22" w16cid:durableId="252083137">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E0E"/>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2FB8"/>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733"/>
    <w:rsid w:val="001B3BD5"/>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6FED"/>
    <w:rsid w:val="001D7437"/>
    <w:rsid w:val="001E008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9AD"/>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1CFB"/>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32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9A2"/>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20D"/>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B83"/>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718"/>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6A4"/>
    <w:rsid w:val="004D5F0D"/>
    <w:rsid w:val="004D6152"/>
    <w:rsid w:val="004D6AA0"/>
    <w:rsid w:val="004D7211"/>
    <w:rsid w:val="004E001B"/>
    <w:rsid w:val="004E00CD"/>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784"/>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8B"/>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BB1"/>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464"/>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05D"/>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0C7F"/>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4DA8"/>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219"/>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09D"/>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7D1"/>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477E"/>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7B2"/>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380"/>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69A"/>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5F1E"/>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2D0"/>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7A5"/>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6D56"/>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27E2C"/>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5F4B"/>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1E56"/>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CA"/>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Fuerte">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8D363E-C364-4335-8353-11DB1FD6B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261</Words>
  <Characters>1437</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Romy Moreno Moreno</cp:lastModifiedBy>
  <cp:revision>6</cp:revision>
  <cp:lastPrinted>2018-05-28T19:17:00Z</cp:lastPrinted>
  <dcterms:created xsi:type="dcterms:W3CDTF">2025-10-16T20:20:00Z</dcterms:created>
  <dcterms:modified xsi:type="dcterms:W3CDTF">2026-02-12T19:27:00Z</dcterms:modified>
</cp:coreProperties>
</file>