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ANEXO 1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CARTA DE PRESENTACIÓN DE LA PROPUESTA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Ciudad y Fecha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Señores: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ALCALDÍA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MUNICIPAL DE PENSILVANIA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Carrera 4 Calle 6 esquina,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Palacio Municipal.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REF: CONVOCATORIA PÚBLICA PARA ENTIDADES SIN ÁNIMO DE LUCRO No.</w:t>
      </w:r>
      <w:r w:rsidDel="00000000" w:rsidR="00000000" w:rsidRPr="00000000">
        <w:rPr>
          <w:rFonts w:ascii="Arial" w:cs="Arial" w:eastAsia="Arial" w:hAnsi="Arial"/>
          <w:rtl w:val="0"/>
        </w:rPr>
        <w:t xml:space="preserve"> PC-001-2026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DE 2026.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suscrito (nombre del oferente) ______________________________________, de conformidad con las condiciones que se estipulan en la convocatoria pública de la referencia, presento propuesta: (transcribir el objeto)______________________. 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Manifiesto bajo la gravedad del juramento: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1. Que, en caso de resultar favorecido con la adjudicación del presente proceso, me comprometo a suscribir el convenio y a cumplir cabalmente con las obligaciones previstas en el mismo.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2. Que ninguna entidad o persona distinta a los firmantes tiene interés comercial en esta propuesta ni en el convenio probable que de ella se derive.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3. Que cuento con la capacidad suficiente para ejecutar el convenio que resulte de la convocatoria publica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4. Que no me encuentro incurso en alguna de las causales de inhabilidad e incompatibilidad, o prohibición para ofertar y/o contratar, consagradas en la Ley.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5. Que el régimen tributario al cual pertenezco es: _____________________.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6. Que conozco y acepto todas las especificaciones y condiciones consignadas en los términos de la presente convocatoria pública  de la referencia. 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7. Que la presente propuesta consta de (___) folios debidamente numerados.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8. Qué el término de validez de la oferta es de noventa (90) días, contados a partir del cierre de la presente convocatoria pública. 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9. Que en todas las actuaciones derivadas de lo regulado en la presente convocatoria pública y lo estipulado en el convenio que se celebre, obraré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con la transparencia y buena fe que la Constitución Política y las leyes consagran.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Nombre o Razón Social del Proponente: ______________________ 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Nit: ______________________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Nombre del Representante Legal: ______________________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C.C.: ______________________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Dirección: ______________________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Teléfonos: ______________________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E-mail: ______________________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Atentamente,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___________________________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(Firma del proponente o de su Representante Legal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ANEXO 2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CERTIFICACIÓN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APORTES A LA SEGURIDAD SOCIAL Y APORTES PARAFISCALES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CERTIFICACIÓN PERSONA JURÍDICA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El Suscrito (Revisor Fiscal o Representante legal, según sea el caso), certifica que la entidad privada sin ánimo de lucro 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Lo anterior, para dar cumplimiento a lo establecido en el art. 50 de la Ley 789 de 2002 y la Ley 1150 de 2007.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(Se firma según el caso por: Tarjeta N o._________ Revisor Fiscal)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Firma Representante Legal______________________________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C.C. N o.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708" w:hanging="708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Rule="auto"/>
        <w:ind w:left="709" w:hanging="709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3</w:t>
      </w:r>
    </w:p>
    <w:p w:rsidR="00000000" w:rsidDel="00000000" w:rsidP="00000000" w:rsidRDefault="00000000" w:rsidRPr="00000000" w14:paraId="00000053">
      <w:pPr>
        <w:spacing w:after="0" w:lineRule="auto"/>
        <w:ind w:left="709" w:hanging="709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ACEPTACIÓN DE LAS CONDICIONES TÉCNICAS</w:t>
      </w:r>
    </w:p>
    <w:p w:rsidR="00000000" w:rsidDel="00000000" w:rsidP="00000000" w:rsidRDefault="00000000" w:rsidRPr="00000000" w14:paraId="00000054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Señores </w:t>
      </w:r>
    </w:p>
    <w:p w:rsidR="00000000" w:rsidDel="00000000" w:rsidP="00000000" w:rsidRDefault="00000000" w:rsidRPr="00000000" w14:paraId="00000056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MUNICIPIO DE PENSILVANIA</w:t>
      </w:r>
    </w:p>
    <w:p w:rsidR="00000000" w:rsidDel="00000000" w:rsidP="00000000" w:rsidRDefault="00000000" w:rsidRPr="00000000" w14:paraId="00000057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PENSILVANIA-Caldas </w:t>
      </w:r>
    </w:p>
    <w:p w:rsidR="00000000" w:rsidDel="00000000" w:rsidP="00000000" w:rsidRDefault="00000000" w:rsidRPr="00000000" w14:paraId="00000058">
      <w:pPr>
        <w:tabs>
          <w:tab w:val="left" w:leader="none" w:pos="-720"/>
        </w:tabs>
        <w:spacing w:after="0" w:lineRule="auto"/>
        <w:ind w:left="284" w:right="142" w:firstLine="0"/>
        <w:rPr>
          <w:rFonts w:ascii="Arial" w:cs="Arial" w:eastAsia="Arial" w:hAnsi="Arial"/>
          <w:b w:val="1"/>
          <w:bCs w:val="1"/>
          <w:i w:val="1"/>
          <w:i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-720"/>
        </w:tabs>
        <w:ind w:right="14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Ref.:</w:t>
      </w:r>
      <w:r w:rsidDel="00000000" w:rsidR="00000000" w:rsidRPr="00000000">
        <w:rPr>
          <w:rFonts w:ascii="Arial" w:cs="Arial" w:eastAsia="Arial" w:hAnsi="Arial"/>
          <w:rtl w:val="0"/>
        </w:rPr>
        <w:t xml:space="preserve"> CONVOCATORIA PÚBLICA PARA ENTIDADES SIN ÁNIMO DE LUCRO No._____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Objeto: XXXXXXXXXXXXXXXXXXXXXXXXXXXX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147"/>
          <w:tab w:val="left" w:leader="none" w:pos="5685"/>
        </w:tabs>
        <w:spacing w:after="0" w:before="216" w:line="240" w:lineRule="auto"/>
        <w:ind w:right="-34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Yo, ________________________________________, en mi condición de Representante Legal de _________________________________________, declaro y acepto conocer íntegramente el contenido de todas y cada una de las especificaciones técnicas detalladas en la invitación pública del presente proceso. </w:t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De igual manera, manifiesto haber efectuado en forma personal, un análisis detallado, minucioso y exhaustivo de las especificaciones técnicas mínimas excluyentes contenidas en la misma, lo que indica expresamente que bajo ningún motivo me exonero de la responsabilidad que me acude a su cumplimiento.</w:t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Con la suscripción del presente formulario, en forma voluntaria e irrevocable, ACEPTO las condiciones técnicas planteadas por el Municipio de PENSILVANIA a través de la invitación pública y demás que puedan surgir a partir de las diferentes adendas generadas en desarrollo del proceso; en consecuencia, ME COMPROMETO A DARLES ESTRICTO CUMPLIMIENTO.</w:t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Atentamente, </w:t>
      </w:r>
    </w:p>
    <w:p w:rsidR="00000000" w:rsidDel="00000000" w:rsidP="00000000" w:rsidRDefault="00000000" w:rsidRPr="00000000" w14:paraId="000000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NOMBRE</w:t>
      </w:r>
    </w:p>
    <w:p w:rsidR="00000000" w:rsidDel="00000000" w:rsidP="00000000" w:rsidRDefault="00000000" w:rsidRPr="00000000" w14:paraId="000000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4</w:t>
      </w:r>
    </w:p>
    <w:p w:rsidR="00000000" w:rsidDel="00000000" w:rsidP="00000000" w:rsidRDefault="00000000" w:rsidRPr="00000000" w14:paraId="00000078">
      <w:pPr>
        <w:spacing w:after="0" w:line="24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DECLARACIÓN JURAMENTADA SOBRE AUSENCIA DE INHABILIDADES, INCOMPATIBILIDADES, CONFLICTO DE INTERESES E IMPEDIMENTOS PARA CONTRATAR CON ENTIDADES PÚBLICAS</w:t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Pensilvania, Caldas. xxxxxxx de xxxxxxxxxxxx de 2026</w:t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ASUNTO: Declaración Juramentada Inhabilidades, Incompatibilidades, conflicto de intereses e impedimentos.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Yo, xxxxxxxxxxxxxxxxxxxxxx identificado como aparece al pie de mi firma, declaro bajo la gravedad de juramento:</w:t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a)</w:t>
        <w:tab/>
        <w:t xml:space="preserve">No hallarme incurso en ninguna de las causales de inhabilidad e incompatibilidad establecidas en el ordenamiento jurídico vigente. </w:t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</w:t>
        <w:tab/>
        <w:t xml:space="preserve">No hallarme incurso en ninguna situación que se considere en conflicto de intereses.</w:t>
      </w:r>
    </w:p>
    <w:p w:rsidR="00000000" w:rsidDel="00000000" w:rsidP="00000000" w:rsidRDefault="00000000" w:rsidRPr="00000000" w14:paraId="00000083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Nota: Todo contratista o servidor público que se enfrente a posibles conflictos de intereses deberá presentar sus impedimentos.</w:t>
      </w:r>
    </w:p>
    <w:p w:rsidR="00000000" w:rsidDel="00000000" w:rsidP="00000000" w:rsidRDefault="00000000" w:rsidRPr="00000000" w14:paraId="00000086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presente declaración se suscribe con el fin de acreditar los documentos requeridos para contratar con el Municipio de Pensilvania, Caldas.</w:t>
      </w:r>
    </w:p>
    <w:p w:rsidR="00000000" w:rsidDel="00000000" w:rsidP="00000000" w:rsidRDefault="00000000" w:rsidRPr="00000000" w14:paraId="00000088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Cordialmente, FIRMA: xxxxx</w:t>
      </w:r>
    </w:p>
    <w:p w:rsidR="00000000" w:rsidDel="00000000" w:rsidP="00000000" w:rsidRDefault="00000000" w:rsidRPr="00000000" w14:paraId="0000008C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IDENTIFICACIÓN: xxxxxxxxxxxxxxxxxxxx</w:t>
      </w:r>
    </w:p>
    <w:p w:rsidR="00000000" w:rsidDel="00000000" w:rsidP="00000000" w:rsidRDefault="00000000" w:rsidRPr="00000000" w14:paraId="0000008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CORREO:</w:t>
      </w:r>
    </w:p>
    <w:p w:rsidR="00000000" w:rsidDel="00000000" w:rsidP="00000000" w:rsidRDefault="00000000" w:rsidRPr="00000000" w14:paraId="0000008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DIRECCIÓN:</w:t>
      </w:r>
    </w:p>
    <w:p w:rsidR="00000000" w:rsidDel="00000000" w:rsidP="00000000" w:rsidRDefault="00000000" w:rsidRPr="00000000" w14:paraId="0000008F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CELULAR:</w:t>
      </w:r>
    </w:p>
    <w:p w:rsidR="00000000" w:rsidDel="00000000" w:rsidP="00000000" w:rsidRDefault="00000000" w:rsidRPr="00000000" w14:paraId="00000090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spacing w:after="0" w:line="240" w:lineRule="auto"/>
        <w:rPr>
          <w:rFonts w:ascii="Arial" w:cs="Arial" w:eastAsia="Arial" w:hAnsi="Arial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tabs>
          <w:tab w:val="left" w:leader="none" w:pos="-720"/>
        </w:tabs>
        <w:spacing w:after="0" w:lineRule="auto"/>
        <w:ind w:left="284" w:right="142" w:firstLine="0"/>
        <w:jc w:val="center"/>
        <w:rPr>
          <w:rFonts w:ascii="Arial" w:cs="Arial" w:eastAsia="Arial" w:hAnsi="Arial"/>
          <w:b w:val="1"/>
          <w:bCs w:val="1"/>
        </w:rPr>
      </w:pPr>
      <w:bookmarkStart w:colFirst="0" w:colLast="0" w:name="_heading=h.3dy6vkm" w:id="1"/>
      <w:bookmarkEnd w:id="1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5</w:t>
      </w:r>
    </w:p>
    <w:p w:rsidR="00000000" w:rsidDel="00000000" w:rsidP="00000000" w:rsidRDefault="00000000" w:rsidRPr="00000000" w14:paraId="000000A6">
      <w:pPr>
        <w:tabs>
          <w:tab w:val="left" w:leader="none" w:pos="-720"/>
        </w:tabs>
        <w:spacing w:after="0" w:lineRule="auto"/>
        <w:ind w:left="284" w:right="142" w:firstLine="0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PROPUESTA ECONÓMICA</w:t>
      </w:r>
    </w:p>
    <w:p w:rsidR="00000000" w:rsidDel="00000000" w:rsidP="00000000" w:rsidRDefault="00000000" w:rsidRPr="00000000" w14:paraId="000000A7">
      <w:pPr>
        <w:tabs>
          <w:tab w:val="left" w:leader="none" w:pos="-720"/>
        </w:tabs>
        <w:ind w:left="284" w:right="142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tabs>
          <w:tab w:val="left" w:leader="none" w:pos="-720"/>
        </w:tabs>
        <w:ind w:left="284" w:right="142" w:firstLine="0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Señores </w:t>
      </w:r>
    </w:p>
    <w:p w:rsidR="00000000" w:rsidDel="00000000" w:rsidP="00000000" w:rsidRDefault="00000000" w:rsidRPr="00000000" w14:paraId="000000A9">
      <w:pPr>
        <w:tabs>
          <w:tab w:val="left" w:leader="none" w:pos="-720"/>
        </w:tabs>
        <w:ind w:left="284" w:right="142" w:firstLine="0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MUNICIPIO DE P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ENSILVANIA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tabs>
          <w:tab w:val="left" w:leader="none" w:pos="-720"/>
        </w:tabs>
        <w:ind w:left="284" w:right="142" w:firstLine="0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PENSILVANIA-Caldas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tabs>
          <w:tab w:val="left" w:leader="none" w:pos="-720"/>
        </w:tabs>
        <w:ind w:left="284" w:right="142" w:firstLine="0"/>
        <w:rPr>
          <w:rFonts w:ascii="Arial" w:cs="Arial" w:eastAsia="Arial" w:hAnsi="Arial"/>
          <w:b w:val="1"/>
          <w:bCs w:val="1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Ref:</w:t>
      </w:r>
      <w:r w:rsidDel="00000000" w:rsidR="00000000" w:rsidRPr="00000000">
        <w:rPr>
          <w:rFonts w:ascii="Arial" w:cs="Arial" w:eastAsia="Arial" w:hAnsi="Arial"/>
          <w:rtl w:val="0"/>
        </w:rPr>
        <w:t xml:space="preserve"> CONVOCATORIA PÚBLICA PARA ENTIDADES SIN ÁNIMO DE LUCRO No._____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XXXXXXXXXXXXXXXXXXXXXXXXXXXXXXXXXX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ind w:right="142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Los requerimientos sobre los cuales los oferentes deben formular sus ofertas de tal forma que los mismos se enmarquen en todas las exigencias y requerimientos del Municipio de PENSILVANIA, que se resumen a continuación:</w:t>
      </w:r>
    </w:p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Arial" w:cs="Arial" w:eastAsia="Arial" w:hAnsi="Arial"/>
          <w:color w:val="ff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4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21"/>
        <w:gridCol w:w="3515"/>
        <w:gridCol w:w="2467"/>
        <w:gridCol w:w="1567"/>
        <w:gridCol w:w="1579"/>
        <w:tblGridChange w:id="0">
          <w:tblGrid>
            <w:gridCol w:w="621"/>
            <w:gridCol w:w="3515"/>
            <w:gridCol w:w="2467"/>
            <w:gridCol w:w="1567"/>
            <w:gridCol w:w="1579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ITEM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OBLIGACIÓN CONTRACTUAL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INDICADOR DE CUMPLIMIENTO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FRECUENCIA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rtl w:val="0"/>
              </w:rPr>
              <w:t xml:space="preserve">VALOR DE LA PROPUESTA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Dar cumplimiento integral a las funciones establecidas en la Ley 1575 de 2012 y demás normas concordantes, reglamentarias o modificatorias, dentro del marco de competencia municipal.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Cumplimiento normativo sin requerimientos sancionatorios ni llamados de atención por incumplimiento legal.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Coordinar y ejecutar acciones de fortalecimiento institucional orientadas al conocimiento del riesgo y manejo de incidentes, mediante capacitaciones, simulacros, actualizaciones técnicas y acompañamiento operativo en el municipio.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Mínimo dos (2) actividades de fortalecimiento institucional ejecutadas por semestre.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Semestral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Diseñar y ejecutar un Plan Anual de Capacitación para el personal operativo o gestionar formación certificada con entidades externas, con el fin de mejorar competencias técnicas y operativas.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Plan anual formulado y mínimo tres (3) jornadas de capacitación ejecutadas al año.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Anual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Coordinar y brindar apoyo técnico y operativo en la atención de emergencias relacionadas con incendios, rescates, materiales peligrosos y demás eventos dentro del marco de competencia bomberil.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100% de emergencias reportadas atendidas dentro de la capacidad operativa disponible.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Implementar mínimo tres (3) talleres o charlas anuales en instituciones educativas, Juntas de Acción Comunal u otros grupos de interés, en el marco del Plan Municipal de Gestión del Riesgo.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Tres (3) actividades de capacitación comunitaria ejecutadas al año.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Anual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Atender emergencias y desastres tales como incendios forestales y estructurales, incidentes con materiales peligrosos, deslizamientos, inundaciones, rescate vehicular, rescate animal, atención prehospitalaria básica y demás eventos dentro de su competencia.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Registro documentado de cada emergencia atendida.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Garantizar disponibilidad operativa las 24 horas del día, los 7 días de la semana, con personal activo, parque automotor funcional y equipos en condiciones adecuadas.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Disponibilidad operativa continua certificada.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Disponer de una línea telefónica exclusiva para atención de emergencias con disponibilidad 24/7 y realizar su difusión permanente en el municipio.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Línea activa y mínimo dos (2) evidencias de difusión anual.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 / Anual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Participar activamente en la elaboración y ejecución de planes de contingencia en el marco del Comité Municipal de Gestión del Riesgo.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Participación en mínimo el 80% de las sesiones convocadas.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Según convocatoria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Realizar actividades de inspección y verificación en prevención de incendios y seguridad humana en edificaciones públicas y privadas, conforme al artículo 7 de la Ley 1796 de 2016 y demás normas concordantes.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Inspecciones realizadas conforme a solicitudes recibidas.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Según requerimiento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Emitir conceptos técnicos sobre condiciones de planes contra incendios, manejo de mercancías peligrosas, fuentes de explosión y uso de pirotecnia, conforme a la Ley 1801 de 2016.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Conceptos técnicos emitidos cuando sean requeridos por autoridad competente.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Según requerimiento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A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Prestar asistencia técnica y asesoría permanente al Comité Municipal de Gestión del Riesgo.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D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Participación activa y emisión de recomendaciones técnicas cuando se requiera.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Mantener en adecuado funcionamiento los bienes, equipos y materiales necesarios para la prestación del servicio, mediante programa de mantenimiento preventivo y correctivo.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Programa de mantenimiento implementado y actualizado.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5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6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Elaborar y presentar a la supervisión un plan de contingencia para subsanar insuficiencia de equipos en caso de daño, pérdida o deterioro que afecte la prestación del servicio.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7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Plan presentado dentro de los cinco (5) días hábiles siguientes al evento que genere la insuficiencia.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Eventual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A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Apoyar y acompañar eventos masivos conforme al Decreto 3888 de 2007, incluyendo evaluación de riesgos y disponibilidad operativa cuando sea requerido.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C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Concepto técnico emitido y acompañamiento realizado cuando sea solicitado.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D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Según evento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E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F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Afiliar y mantener afiliado al personal operativo a la ARL conforme al nivel de riesgo definido en el estudio previo del convenio.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1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100% del personal operativo afiliado y con cobertura vigente.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2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Permanente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3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4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LA PROPUESTA, EL PROPONENTE ACEPTA TODAS LAS CONDICIONES TÉCNICAS, PLAZOS Y DEMÁS CONDICIONES DEL PROCESO.</w:t>
      </w:r>
    </w:p>
    <w:p w:rsidR="00000000" w:rsidDel="00000000" w:rsidP="00000000" w:rsidRDefault="00000000" w:rsidRPr="00000000" w14:paraId="00000107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VALOR TOTAL EN NÚMEROS: </w:t>
      </w:r>
    </w:p>
    <w:p w:rsidR="00000000" w:rsidDel="00000000" w:rsidP="00000000" w:rsidRDefault="00000000" w:rsidRPr="00000000" w14:paraId="00000109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VALOR TOTAL EN LETRAS:</w:t>
      </w:r>
    </w:p>
    <w:p w:rsidR="00000000" w:rsidDel="00000000" w:rsidP="00000000" w:rsidRDefault="00000000" w:rsidRPr="00000000" w14:paraId="0000010A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REPRESENTANTE LEGAL </w:t>
      </w:r>
    </w:p>
    <w:p w:rsidR="00000000" w:rsidDel="00000000" w:rsidP="00000000" w:rsidRDefault="00000000" w:rsidRPr="00000000" w14:paraId="0000010C">
      <w:pPr>
        <w:tabs>
          <w:tab w:val="left" w:leader="none" w:pos="-720"/>
        </w:tabs>
        <w:spacing w:after="0" w:lineRule="auto"/>
        <w:ind w:right="142"/>
        <w:rPr>
          <w:rFonts w:ascii="Arial" w:cs="Arial" w:eastAsia="Arial" w:hAnsi="Arial"/>
          <w:b w:val="1"/>
          <w:bCs w:val="1"/>
          <w:color w:val="ffffff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NOMBRE: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tabs>
          <w:tab w:val="left" w:leader="none" w:pos="8566"/>
        </w:tabs>
        <w:spacing w:after="0" w:line="24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04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-923923</wp:posOffset>
          </wp:positionH>
          <wp:positionV relativeFrom="paragraph">
            <wp:posOffset>-915033</wp:posOffset>
          </wp:positionV>
          <wp:extent cx="7638415" cy="1099820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638415" cy="109982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-923923</wp:posOffset>
          </wp:positionH>
          <wp:positionV relativeFrom="paragraph">
            <wp:posOffset>-66673</wp:posOffset>
          </wp:positionV>
          <wp:extent cx="7792085" cy="1059180"/>
          <wp:effectExtent b="0" l="0" r="0" t="0"/>
          <wp:wrapNone/>
          <wp:docPr id="1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92085" cy="105918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0543AB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0543AB"/>
    <w:rPr>
      <w:lang w:val="es-CO"/>
    </w:rPr>
  </w:style>
  <w:style w:type="paragraph" w:styleId="Piedepgina">
    <w:name w:val="footer"/>
    <w:basedOn w:val="Normal"/>
    <w:link w:val="PiedepginaCar"/>
    <w:uiPriority w:val="99"/>
    <w:unhideWhenUsed w:val="1"/>
    <w:rsid w:val="000543AB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543AB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6B284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6B2848"/>
    <w:rPr>
      <w:rFonts w:ascii="Segoe UI" w:cs="Segoe UI" w:hAnsi="Segoe UI"/>
      <w:sz w:val="18"/>
      <w:szCs w:val="18"/>
      <w:lang w:val="es-CO"/>
    </w:rPr>
  </w:style>
  <w:style w:type="paragraph" w:styleId="NormalWeb">
    <w:name w:val="Normal (Web)"/>
    <w:basedOn w:val="Normal"/>
    <w:uiPriority w:val="99"/>
    <w:unhideWhenUsed w:val="1"/>
    <w:rsid w:val="00921DDB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extoennegrita">
    <w:name w:val="Strong"/>
    <w:basedOn w:val="Fuentedeprrafopredeter"/>
    <w:uiPriority w:val="22"/>
    <w:qFormat w:val="1"/>
    <w:rsid w:val="00921DDB"/>
    <w:rPr>
      <w:b w:val="1"/>
      <w:bCs w:val="1"/>
    </w:rPr>
  </w:style>
  <w:style w:type="character" w:styleId="Hipervnculo">
    <w:name w:val="Hyperlink"/>
    <w:basedOn w:val="Fuentedeprrafopredeter"/>
    <w:uiPriority w:val="99"/>
    <w:unhideWhenUsed w:val="1"/>
    <w:rsid w:val="00921DDB"/>
    <w:rPr>
      <w:color w:val="0000ff"/>
      <w:u w:val="single"/>
    </w:rPr>
  </w:style>
  <w:style w:type="paragraph" w:styleId="Prrafodelista">
    <w:name w:val="List Paragraph"/>
    <w:aliases w:val="Elabora,Bullet List,FooterText,numbered,List Paragraph1,Paragraphe de liste1,lp1,HOJA,Bolita,List Paragraph,Párrafo de lista4,BOLADEF,Párrafo de lista3,Párrafo de lista21,BOLA,Nivel 1 OS,Colorful List Accent 1,Colorful List - Accent 11"/>
    <w:basedOn w:val="Normal"/>
    <w:link w:val="PrrafodelistaCar"/>
    <w:uiPriority w:val="34"/>
    <w:qFormat w:val="1"/>
    <w:rsid w:val="00905538"/>
    <w:pPr>
      <w:ind w:left="720"/>
      <w:contextualSpacing w:val="1"/>
    </w:p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905538"/>
    <w:rPr>
      <w:color w:val="605e5c"/>
      <w:shd w:color="auto" w:fill="e1dfdd" w:val="clear"/>
    </w:rPr>
  </w:style>
  <w:style w:type="paragraph" w:styleId="Sinespaciado">
    <w:name w:val="No Spacing"/>
    <w:link w:val="SinespaciadoCar"/>
    <w:uiPriority w:val="1"/>
    <w:qFormat w:val="1"/>
    <w:rsid w:val="008B762F"/>
    <w:pPr>
      <w:spacing w:after="0" w:line="240" w:lineRule="auto"/>
    </w:pPr>
    <w:rPr>
      <w:rFonts w:cs="Times New Roman"/>
      <w:lang w:eastAsia="en-US"/>
    </w:rPr>
  </w:style>
  <w:style w:type="table" w:styleId="Tablaconcuadrcula">
    <w:name w:val="Table Grid"/>
    <w:basedOn w:val="Tablanormal"/>
    <w:uiPriority w:val="39"/>
    <w:rsid w:val="008B762F"/>
    <w:pPr>
      <w:spacing w:after="0" w:line="240" w:lineRule="auto"/>
    </w:pPr>
    <w:rPr>
      <w:rFonts w:cs="Times New Roman"/>
      <w:sz w:val="20"/>
      <w:szCs w:val="20"/>
      <w:lang w:val="es-ES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SinespaciadoCar" w:customStyle="1">
    <w:name w:val="Sin espaciado Car"/>
    <w:basedOn w:val="Fuentedeprrafopredeter"/>
    <w:link w:val="Sinespaciado"/>
    <w:uiPriority w:val="1"/>
    <w:locked w:val="1"/>
    <w:rsid w:val="008B762F"/>
    <w:rPr>
      <w:rFonts w:cs="Times New Roman"/>
      <w:lang w:eastAsia="en-U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2E6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62E6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62E6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E6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E6C"/>
    <w:rPr>
      <w:b w:val="1"/>
      <w:bCs w:val="1"/>
      <w:sz w:val="20"/>
      <w:szCs w:val="20"/>
    </w:rPr>
  </w:style>
  <w:style w:type="character" w:styleId="PrrafodelistaCar" w:customStyle="1">
    <w:name w:val="Párrafo de lista Car"/>
    <w:aliases w:val="Elabora Car,Bullet List Car,FooterText Car,numbered Car,List Paragraph1 Car,Paragraphe de liste1 Car,lp1 Car,HOJA Car,Bolita Car,List Paragraph Car,Párrafo de lista4 Car,BOLADEF Car,Párrafo de lista3 Car,Párrafo de lista21 Car"/>
    <w:link w:val="Prrafodelista"/>
    <w:uiPriority w:val="34"/>
    <w:qFormat w:val="1"/>
    <w:locked w:val="1"/>
    <w:rsid w:val="00073167"/>
  </w:style>
  <w:style w:type="table" w:styleId="a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lH2hPxDMz05njPPDQ6mGSM9SxA==">CgMxLjAyCGguZ2pkZ3hzMgloLjNkeTZ2a204AHIhMUNpZFBndmpxR2VmQkI0ZGgtMGVLNGI2bTRUbjR6cE9C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2024-05-08T16:11:00Z</dcterms:created>
  <dc:creator>Infraestructura</dc:creator>
</cp:coreProperties>
</file>