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C442EF" w14:textId="56B085C9" w:rsidR="00C460A2" w:rsidRPr="00530CEC" w:rsidRDefault="00E46934" w:rsidP="00C460A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IP</w:t>
      </w:r>
      <w:r w:rsidR="007F5460">
        <w:rPr>
          <w:rFonts w:cs="Arial"/>
          <w:b/>
          <w:sz w:val="20"/>
          <w:szCs w:val="20"/>
        </w:rPr>
        <w:t>-0</w:t>
      </w:r>
      <w:r w:rsidR="00606DEB">
        <w:rPr>
          <w:rFonts w:cs="Arial"/>
          <w:b/>
          <w:sz w:val="20"/>
          <w:szCs w:val="20"/>
        </w:rPr>
        <w:t>0</w:t>
      </w:r>
      <w:r w:rsidR="00F02EA5">
        <w:rPr>
          <w:rFonts w:cs="Arial"/>
          <w:b/>
          <w:sz w:val="20"/>
          <w:szCs w:val="20"/>
        </w:rPr>
        <w:t>5</w:t>
      </w:r>
      <w:r w:rsidR="007F5460">
        <w:rPr>
          <w:rFonts w:cs="Arial"/>
          <w:b/>
          <w:sz w:val="20"/>
          <w:szCs w:val="20"/>
        </w:rPr>
        <w:t>-202</w:t>
      </w:r>
      <w:r w:rsidR="00606DEB">
        <w:rPr>
          <w:rFonts w:cs="Arial"/>
          <w:b/>
          <w:sz w:val="20"/>
          <w:szCs w:val="20"/>
        </w:rPr>
        <w:t>6</w:t>
      </w:r>
    </w:p>
    <w:p w14:paraId="6F48BAFD" w14:textId="77777777" w:rsidR="00C460A2" w:rsidRPr="00530CEC" w:rsidRDefault="00C460A2" w:rsidP="00C460A2">
      <w:pPr>
        <w:pStyle w:val="Encabezado"/>
        <w:jc w:val="right"/>
        <w:rPr>
          <w:lang w:val="es-ES"/>
        </w:rPr>
      </w:pPr>
    </w:p>
    <w:p w14:paraId="543A78E4" w14:textId="77777777" w:rsidR="00C460A2" w:rsidRDefault="00C460A2" w:rsidP="00C460A2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7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623C9BC4" w14:textId="77777777" w:rsidR="00C460A2" w:rsidRDefault="00C460A2" w:rsidP="00C460A2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>
        <w:rPr>
          <w:b/>
          <w:bCs/>
          <w:sz w:val="20"/>
          <w:szCs w:val="20"/>
          <w:lang w:val="es-ES"/>
        </w:rPr>
        <w:t>7A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4A309F58" w14:textId="77777777" w:rsidR="00C460A2" w:rsidRPr="00530CEC" w:rsidRDefault="00C460A2" w:rsidP="00C460A2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>
        <w:rPr>
          <w:rFonts w:cs="Times New Roman"/>
          <w:sz w:val="20"/>
          <w:szCs w:val="20"/>
          <w:highlight w:val="lightGray"/>
        </w:rPr>
        <w:t>completarse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por los Proponentes extranjeros sin derecho a </w:t>
      </w:r>
      <w:r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Pr="00530CEC">
        <w:rPr>
          <w:sz w:val="20"/>
          <w:szCs w:val="20"/>
          <w:highlight w:val="lightGray"/>
        </w:rPr>
        <w:t xml:space="preserve"> </w:t>
      </w:r>
    </w:p>
    <w:p w14:paraId="465DD773" w14:textId="77777777" w:rsidR="00C460A2" w:rsidRPr="00530CEC" w:rsidRDefault="00C460A2" w:rsidP="00C460A2">
      <w:pPr>
        <w:pStyle w:val="InviasNormal"/>
        <w:spacing w:before="0" w:after="0"/>
        <w:outlineLvl w:val="0"/>
        <w:rPr>
          <w:sz w:val="20"/>
          <w:szCs w:val="20"/>
        </w:rPr>
      </w:pPr>
    </w:p>
    <w:p w14:paraId="191F2082" w14:textId="77777777" w:rsidR="00C460A2" w:rsidRDefault="00C460A2" w:rsidP="00C460A2">
      <w:pPr>
        <w:tabs>
          <w:tab w:val="left" w:pos="-142"/>
        </w:tabs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bookmarkStart w:id="0" w:name="_Hlk511125131"/>
      <w:r>
        <w:rPr>
          <w:rFonts w:ascii="Arial" w:hAnsi="Arial" w:cs="Arial"/>
          <w:sz w:val="20"/>
          <w:szCs w:val="20"/>
        </w:rPr>
        <w:t>Señores</w:t>
      </w:r>
    </w:p>
    <w:p w14:paraId="5A2EEAE0" w14:textId="77777777" w:rsidR="00C460A2" w:rsidRDefault="00C460A2" w:rsidP="00C460A2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DESARROLLO SOSTENIBLE DEL ORIENTE -EDESO- </w:t>
      </w:r>
    </w:p>
    <w:p w14:paraId="54F5706F" w14:textId="77777777" w:rsidR="00C460A2" w:rsidRDefault="00C460A2" w:rsidP="00C460A2">
      <w:pPr>
        <w:numPr>
          <w:ilvl w:val="12"/>
          <w:numId w:val="0"/>
        </w:numPr>
        <w:contextualSpacing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Rionegro, Antioquia  </w:t>
      </w:r>
    </w:p>
    <w:p w14:paraId="66E74317" w14:textId="77777777" w:rsidR="00C460A2" w:rsidRDefault="00C460A2" w:rsidP="00C460A2">
      <w:pPr>
        <w:numPr>
          <w:ilvl w:val="12"/>
          <w:numId w:val="0"/>
        </w:numPr>
        <w:contextualSpacing/>
        <w:outlineLvl w:val="0"/>
        <w:rPr>
          <w:rFonts w:ascii="Arial" w:hAnsi="Arial" w:cs="Arial"/>
          <w:b/>
          <w:sz w:val="20"/>
          <w:szCs w:val="20"/>
        </w:rPr>
      </w:pPr>
    </w:p>
    <w:p w14:paraId="5105B15B" w14:textId="7C03C4D1" w:rsidR="00C460A2" w:rsidRDefault="00C460A2" w:rsidP="00C460A2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>
        <w:rPr>
          <w:b/>
          <w:sz w:val="20"/>
          <w:szCs w:val="20"/>
        </w:rPr>
        <w:t>REFERENCIA:</w:t>
      </w:r>
      <w:r>
        <w:rPr>
          <w:sz w:val="20"/>
          <w:szCs w:val="20"/>
        </w:rPr>
        <w:tab/>
      </w:r>
      <w:bookmarkStart w:id="1" w:name="_Hlk511125090"/>
      <w:r>
        <w:rPr>
          <w:sz w:val="20"/>
          <w:szCs w:val="20"/>
        </w:rPr>
        <w:t xml:space="preserve">Proceso de Contratación </w:t>
      </w:r>
      <w:bookmarkEnd w:id="1"/>
      <w:r w:rsidR="00E46934">
        <w:rPr>
          <w:sz w:val="20"/>
          <w:szCs w:val="20"/>
        </w:rPr>
        <w:t>IP</w:t>
      </w:r>
      <w:r w:rsidR="007F5460">
        <w:rPr>
          <w:sz w:val="20"/>
          <w:szCs w:val="20"/>
        </w:rPr>
        <w:t>-</w:t>
      </w:r>
      <w:r w:rsidR="00B466DE">
        <w:rPr>
          <w:sz w:val="20"/>
          <w:szCs w:val="20"/>
        </w:rPr>
        <w:t>0</w:t>
      </w:r>
      <w:r w:rsidR="00F7584C">
        <w:rPr>
          <w:sz w:val="20"/>
          <w:szCs w:val="20"/>
        </w:rPr>
        <w:t>0</w:t>
      </w:r>
      <w:r w:rsidR="00F02EA5">
        <w:rPr>
          <w:sz w:val="20"/>
          <w:szCs w:val="20"/>
        </w:rPr>
        <w:t>5</w:t>
      </w:r>
      <w:r w:rsidR="007F5460">
        <w:rPr>
          <w:sz w:val="20"/>
          <w:szCs w:val="20"/>
        </w:rPr>
        <w:t>-202</w:t>
      </w:r>
      <w:r w:rsidR="00606DEB">
        <w:rPr>
          <w:sz w:val="20"/>
          <w:szCs w:val="20"/>
        </w:rPr>
        <w:t>6</w:t>
      </w:r>
    </w:p>
    <w:p w14:paraId="6271CE64" w14:textId="77777777" w:rsidR="00C460A2" w:rsidRDefault="00C460A2" w:rsidP="00C460A2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2476996A" w14:textId="72ACBE63" w:rsidR="00923951" w:rsidRDefault="00C460A2" w:rsidP="00923951">
      <w:pPr>
        <w:jc w:val="both"/>
        <w:rPr>
          <w:rFonts w:eastAsiaTheme="minorEastAsia" w:cs="Arial"/>
          <w:sz w:val="20"/>
          <w:szCs w:val="20"/>
        </w:rPr>
      </w:pPr>
      <w:r w:rsidRPr="007F5460">
        <w:rPr>
          <w:rFonts w:ascii="Arial" w:hAnsi="Arial" w:cs="Arial"/>
          <w:b/>
          <w:bCs/>
          <w:sz w:val="20"/>
          <w:szCs w:val="20"/>
        </w:rPr>
        <w:t>Objeto:</w:t>
      </w:r>
      <w:r w:rsidRPr="007F5460">
        <w:rPr>
          <w:rFonts w:ascii="Arial" w:hAnsi="Arial" w:cs="Arial"/>
          <w:sz w:val="20"/>
          <w:szCs w:val="20"/>
        </w:rPr>
        <w:t xml:space="preserve"> </w:t>
      </w:r>
      <w:r w:rsidR="00F02EA5" w:rsidRPr="004A3D8A">
        <w:rPr>
          <w:rFonts w:ascii="Arial Narrow" w:hAnsi="Arial Narrow" w:cs="Arial"/>
          <w:b/>
        </w:rPr>
        <w:t>OBRAS DE CONSTRUCCIÓN DE ANDENES, COMUNA  3 “MONSEÑOR ALFONSO URIBE  JARAMILLO” DEL MUNICIPIO DE RIONEGRO</w:t>
      </w:r>
    </w:p>
    <w:p w14:paraId="1E96A943" w14:textId="6271026A" w:rsidR="00C460A2" w:rsidRPr="00530CEC" w:rsidRDefault="00C460A2" w:rsidP="00923951">
      <w:pPr>
        <w:jc w:val="both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14E8279D" w14:textId="77777777" w:rsidR="00C460A2" w:rsidRPr="008F72BB" w:rsidRDefault="00C460A2" w:rsidP="007F5460">
      <w:pPr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</w:t>
      </w:r>
      <w:r w:rsidRPr="003C665B">
        <w:rPr>
          <w:rFonts w:cs="Arial"/>
          <w:sz w:val="20"/>
          <w:szCs w:val="20"/>
          <w:highlight w:val="lightGray"/>
        </w:rPr>
        <w:t>a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</w:t>
      </w:r>
      <w:r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9447553" w14:textId="77777777" w:rsidR="00C460A2" w:rsidRPr="00C07044" w:rsidRDefault="00C460A2" w:rsidP="007F5460">
      <w:pPr>
        <w:jc w:val="both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 xml:space="preserve">[El Proponente escogerá una de las siguientes </w:t>
      </w:r>
      <w:r>
        <w:rPr>
          <w:rFonts w:cs="Arial"/>
          <w:sz w:val="20"/>
          <w:szCs w:val="20"/>
          <w:highlight w:val="lightGray"/>
        </w:rPr>
        <w:t>dos</w:t>
      </w:r>
      <w:r w:rsidRPr="00FC4DCE">
        <w:rPr>
          <w:rFonts w:cs="Arial"/>
          <w:sz w:val="20"/>
          <w:szCs w:val="20"/>
          <w:highlight w:val="lightGray"/>
        </w:rPr>
        <w:t xml:space="preserve"> (</w:t>
      </w:r>
      <w:r>
        <w:rPr>
          <w:rFonts w:cs="Arial"/>
          <w:sz w:val="20"/>
          <w:szCs w:val="20"/>
          <w:highlight w:val="lightGray"/>
        </w:rPr>
        <w:t>2</w:t>
      </w:r>
      <w:r w:rsidRPr="00FC4DCE">
        <w:rPr>
          <w:rFonts w:cs="Arial"/>
          <w:sz w:val="20"/>
          <w:szCs w:val="20"/>
          <w:highlight w:val="lightGray"/>
        </w:rPr>
        <w:t xml:space="preserve">) opciones para acreditar </w:t>
      </w:r>
      <w:r>
        <w:rPr>
          <w:rFonts w:cs="Arial"/>
          <w:sz w:val="20"/>
          <w:szCs w:val="20"/>
          <w:highlight w:val="lightGray"/>
        </w:rPr>
        <w:t>el puntaje de Apoyo a l</w:t>
      </w:r>
      <w:r w:rsidRPr="00FC4DCE">
        <w:rPr>
          <w:rFonts w:cs="Arial"/>
          <w:sz w:val="20"/>
          <w:szCs w:val="20"/>
          <w:highlight w:val="lightGray"/>
        </w:rPr>
        <w:t>a</w:t>
      </w:r>
      <w:r>
        <w:rPr>
          <w:rFonts w:cs="Arial"/>
          <w:sz w:val="20"/>
          <w:szCs w:val="20"/>
          <w:highlight w:val="lightGray"/>
        </w:rPr>
        <w:t xml:space="preserve"> Industria Nacional, prevista en el numeral 4.4 del Documento Base] </w:t>
      </w:r>
    </w:p>
    <w:p w14:paraId="4255A8F9" w14:textId="77777777" w:rsidR="00C460A2" w:rsidRPr="00042B60" w:rsidRDefault="00C460A2" w:rsidP="007F5460">
      <w:pPr>
        <w:spacing w:after="0"/>
        <w:jc w:val="both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de </w:t>
      </w:r>
      <w:r>
        <w:rPr>
          <w:rFonts w:cs="Arial"/>
          <w:color w:val="000000"/>
          <w:sz w:val="20"/>
          <w:szCs w:val="20"/>
          <w:highlight w:val="lightGray"/>
        </w:rPr>
        <w:t>(i) los Proponentes nacionales, (</w:t>
      </w:r>
      <w:proofErr w:type="spellStart"/>
      <w:r>
        <w:rPr>
          <w:rFonts w:cs="Arial"/>
          <w:color w:val="000000"/>
          <w:sz w:val="20"/>
          <w:szCs w:val="20"/>
          <w:highlight w:val="lightGray"/>
        </w:rPr>
        <w:t>ii</w:t>
      </w:r>
      <w:proofErr w:type="spellEnd"/>
      <w:r>
        <w:rPr>
          <w:rFonts w:cs="Arial"/>
          <w:color w:val="000000"/>
          <w:sz w:val="20"/>
          <w:szCs w:val="20"/>
          <w:highlight w:val="lightGray"/>
        </w:rPr>
        <w:t>) los extranjeros con derecho a Trato Nacional o (</w:t>
      </w:r>
      <w:proofErr w:type="spellStart"/>
      <w:r>
        <w:rPr>
          <w:rFonts w:cs="Arial"/>
          <w:color w:val="000000"/>
          <w:sz w:val="20"/>
          <w:szCs w:val="20"/>
          <w:highlight w:val="lightGray"/>
        </w:rPr>
        <w:t>iii</w:t>
      </w:r>
      <w:proofErr w:type="spellEnd"/>
      <w:r>
        <w:rPr>
          <w:rFonts w:cs="Arial"/>
          <w:color w:val="000000"/>
          <w:sz w:val="20"/>
          <w:szCs w:val="20"/>
          <w:highlight w:val="lightGray"/>
        </w:rPr>
        <w:t>) los Proponentes Plurales integrados por nacionales o extranjeros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>
        <w:rPr>
          <w:rFonts w:cs="Arial"/>
          <w:color w:val="000000"/>
          <w:sz w:val="20"/>
          <w:szCs w:val="20"/>
          <w:highlight w:val="lightGray"/>
        </w:rPr>
        <w:t>T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>
        <w:rPr>
          <w:rFonts w:cs="Arial"/>
          <w:color w:val="000000"/>
          <w:sz w:val="20"/>
          <w:szCs w:val="20"/>
          <w:highlight w:val="lightGray"/>
        </w:rPr>
        <w:t>e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>
        <w:rPr>
          <w:rFonts w:cs="Arial"/>
          <w:color w:val="000000"/>
          <w:sz w:val="20"/>
          <w:szCs w:val="20"/>
          <w:highlight w:val="lightGray"/>
        </w:rPr>
        <w:t xml:space="preserve"> o decidió aplicar </w:t>
      </w:r>
      <w:r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Pr="00495994">
        <w:rPr>
          <w:rFonts w:cs="Arial"/>
          <w:color w:val="000000"/>
          <w:sz w:val="20"/>
          <w:szCs w:val="20"/>
          <w:highlight w:val="lightGray"/>
        </w:rPr>
        <w:t>015]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6B403EA8" w14:textId="77777777" w:rsidR="00C460A2" w:rsidRDefault="00C460A2" w:rsidP="007F5460">
      <w:pPr>
        <w:spacing w:after="160"/>
        <w:jc w:val="both"/>
        <w:rPr>
          <w:rFonts w:ascii="Arial Narrow" w:eastAsiaTheme="minorEastAsia" w:hAnsi="Arial Narrow" w:cs="Arial"/>
          <w:i/>
          <w:color w:val="000000" w:themeColor="text1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 xml:space="preserve">ontratistas por prestación de servicios colombianos, de al menos el </w:t>
      </w:r>
      <w:r w:rsidRPr="00C07044">
        <w:rPr>
          <w:rFonts w:cs="Arial"/>
          <w:sz w:val="20"/>
          <w:szCs w:val="20"/>
          <w:highlight w:val="lightGray"/>
          <w:lang w:bidi="en-US"/>
        </w:rPr>
        <w:t>[</w:t>
      </w:r>
      <w:r w:rsidRPr="00873EA5">
        <w:rPr>
          <w:rFonts w:cs="Arial"/>
          <w:sz w:val="20"/>
          <w:szCs w:val="20"/>
          <w:highlight w:val="lightGray"/>
          <w:lang w:bidi="en-US"/>
        </w:rPr>
        <w:t>e</w:t>
      </w:r>
      <w:r w:rsidRPr="00042B60">
        <w:rPr>
          <w:rFonts w:cs="Arial"/>
          <w:sz w:val="20"/>
          <w:szCs w:val="20"/>
          <w:highlight w:val="lightGray"/>
          <w:lang w:bidi="en-US"/>
        </w:rPr>
        <w:t>l Proponente</w:t>
      </w:r>
      <w:r w:rsidRPr="00042B60">
        <w:rPr>
          <w:rFonts w:cs="Arial"/>
          <w:sz w:val="20"/>
          <w:szCs w:val="20"/>
          <w:highlight w:val="lightGray"/>
          <w:lang w:val="es-ES" w:bidi="en-US"/>
        </w:rPr>
        <w:t xml:space="preserve"> incluirá el porcentaje definido por la Entidad Estatal en el numeral 4.</w:t>
      </w:r>
      <w:r>
        <w:rPr>
          <w:rFonts w:cs="Arial"/>
          <w:sz w:val="20"/>
          <w:szCs w:val="20"/>
          <w:highlight w:val="lightGray"/>
          <w:lang w:val="es-ES" w:bidi="en-US"/>
        </w:rPr>
        <w:t>4</w:t>
      </w:r>
      <w:r w:rsidRPr="00042B60">
        <w:rPr>
          <w:rFonts w:cs="Arial"/>
          <w:sz w:val="20"/>
          <w:szCs w:val="20"/>
          <w:highlight w:val="lightGray"/>
          <w:lang w:val="es-ES" w:bidi="en-US"/>
        </w:rPr>
        <w:t xml:space="preserve">.1 del </w:t>
      </w:r>
      <w:r>
        <w:rPr>
          <w:rFonts w:cs="Arial"/>
          <w:sz w:val="20"/>
          <w:szCs w:val="20"/>
          <w:highlight w:val="lightGray"/>
          <w:lang w:val="es-ES" w:bidi="en-US"/>
        </w:rPr>
        <w:t>D</w:t>
      </w:r>
      <w:r w:rsidRPr="00042B60">
        <w:rPr>
          <w:rFonts w:cs="Arial"/>
          <w:sz w:val="20"/>
          <w:szCs w:val="20"/>
          <w:highlight w:val="lightGray"/>
          <w:lang w:val="es-ES" w:bidi="en-US"/>
        </w:rPr>
        <w:t xml:space="preserve">ocumento </w:t>
      </w:r>
      <w:r>
        <w:rPr>
          <w:rFonts w:cs="Arial"/>
          <w:sz w:val="20"/>
          <w:szCs w:val="20"/>
          <w:highlight w:val="lightGray"/>
          <w:lang w:val="es-ES" w:bidi="en-US"/>
        </w:rPr>
        <w:t>B</w:t>
      </w:r>
      <w:r w:rsidRPr="00042B60">
        <w:rPr>
          <w:rFonts w:cs="Arial"/>
          <w:sz w:val="20"/>
          <w:szCs w:val="20"/>
          <w:highlight w:val="lightGray"/>
          <w:lang w:val="es-ES" w:bidi="en-US"/>
        </w:rPr>
        <w:t>ase que sea por lo menos del cuarenta por ciento (40 %), sin perjuicio de inc</w:t>
      </w:r>
      <w:r>
        <w:rPr>
          <w:rFonts w:cs="Arial"/>
          <w:sz w:val="20"/>
          <w:szCs w:val="20"/>
          <w:highlight w:val="lightGray"/>
          <w:lang w:val="es-ES" w:bidi="en-US"/>
        </w:rPr>
        <w:t>orporar</w:t>
      </w:r>
      <w:r w:rsidRPr="00042B60">
        <w:rPr>
          <w:rFonts w:cs="Arial"/>
          <w:sz w:val="20"/>
          <w:szCs w:val="20"/>
          <w:highlight w:val="lightGray"/>
          <w:lang w:val="es-ES" w:bidi="en-US"/>
        </w:rPr>
        <w:t xml:space="preserve"> un porcentaje superior</w:t>
      </w:r>
      <w:r w:rsidRPr="00C07044">
        <w:rPr>
          <w:rFonts w:cs="Arial"/>
          <w:sz w:val="20"/>
          <w:szCs w:val="20"/>
          <w:highlight w:val="lightGray"/>
          <w:lang w:val="es-ES" w:bidi="en-US"/>
        </w:rPr>
        <w:t>]</w:t>
      </w:r>
      <w:r w:rsidRPr="00CB6A12">
        <w:rPr>
          <w:rFonts w:cs="Arial"/>
          <w:sz w:val="20"/>
          <w:szCs w:val="20"/>
          <w:lang w:val="es-ES"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>
        <w:rPr>
          <w:rFonts w:cs="Arial"/>
          <w:sz w:val="20"/>
          <w:szCs w:val="20"/>
          <w:lang w:bidi="en-US"/>
        </w:rPr>
        <w:t xml:space="preserve">, de conformidad </w:t>
      </w:r>
      <w:r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>
        <w:rPr>
          <w:rFonts w:ascii="Arial Narrow" w:eastAsiaTheme="minorEastAsia" w:hAnsi="Arial Narrow" w:cs="Arial"/>
          <w:i/>
          <w:color w:val="000000" w:themeColor="text1"/>
        </w:rPr>
        <w:t xml:space="preserve"> </w:t>
      </w:r>
    </w:p>
    <w:p w14:paraId="1AB0A9F2" w14:textId="77777777" w:rsidR="00C460A2" w:rsidRDefault="00C460A2" w:rsidP="007F5460">
      <w:pPr>
        <w:spacing w:after="0"/>
        <w:jc w:val="both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>Para el cumplimiento de esta obligación tendrá que verificarse la nacionalidad del personal, para lo que deberá presentarse alguno de los documentos previstos en el numeral 4.</w:t>
      </w:r>
      <w:r>
        <w:rPr>
          <w:rFonts w:cs="Arial"/>
          <w:sz w:val="20"/>
          <w:szCs w:val="20"/>
          <w:lang w:bidi="en-US"/>
        </w:rPr>
        <w:t>4</w:t>
      </w:r>
      <w:r w:rsidRPr="00CE2D4D">
        <w:rPr>
          <w:rFonts w:cs="Arial"/>
          <w:sz w:val="20"/>
          <w:szCs w:val="20"/>
          <w:lang w:bidi="en-US"/>
        </w:rPr>
        <w:t xml:space="preserve">.1.1 del </w:t>
      </w:r>
      <w:r>
        <w:rPr>
          <w:rFonts w:cs="Arial"/>
          <w:sz w:val="20"/>
          <w:szCs w:val="20"/>
          <w:lang w:bidi="en-US"/>
        </w:rPr>
        <w:t>D</w:t>
      </w:r>
      <w:r w:rsidRPr="00CE2D4D">
        <w:rPr>
          <w:rFonts w:cs="Arial"/>
          <w:sz w:val="20"/>
          <w:szCs w:val="20"/>
          <w:lang w:bidi="en-US"/>
        </w:rPr>
        <w:t xml:space="preserve">ocumento </w:t>
      </w:r>
      <w:r>
        <w:rPr>
          <w:rFonts w:cs="Arial"/>
          <w:sz w:val="20"/>
          <w:szCs w:val="20"/>
          <w:lang w:bidi="en-US"/>
        </w:rPr>
        <w:t>B</w:t>
      </w:r>
      <w:r w:rsidRPr="00CE2D4D">
        <w:rPr>
          <w:rFonts w:cs="Arial"/>
          <w:sz w:val="20"/>
          <w:szCs w:val="20"/>
          <w:lang w:bidi="en-US"/>
        </w:rPr>
        <w:t xml:space="preserve">ase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>[el Proponente incluirá el porcentaje definido por la Entidad en el numeral 4.</w:t>
      </w:r>
      <w:r>
        <w:rPr>
          <w:rFonts w:cs="Arial"/>
          <w:sz w:val="20"/>
          <w:szCs w:val="20"/>
          <w:highlight w:val="lightGray"/>
          <w:lang w:bidi="en-US"/>
        </w:rPr>
        <w:t>4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>
        <w:rPr>
          <w:rFonts w:cs="Arial"/>
          <w:sz w:val="20"/>
          <w:szCs w:val="20"/>
          <w:highlight w:val="lightGray"/>
          <w:lang w:bidi="en-US"/>
        </w:rPr>
        <w:t>D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CE2D4D">
        <w:rPr>
          <w:rFonts w:cs="Arial"/>
          <w:sz w:val="20"/>
          <w:szCs w:val="20"/>
          <w:highlight w:val="lightGray"/>
          <w:lang w:bidi="en-US"/>
        </w:rPr>
        <w:t>ase que sea por lo menos del cuarenta por ciento (40 %)</w:t>
      </w:r>
      <w:r>
        <w:rPr>
          <w:rFonts w:cs="Arial"/>
          <w:sz w:val="20"/>
          <w:szCs w:val="20"/>
          <w:highlight w:val="lightGray"/>
          <w:lang w:bidi="en-US"/>
        </w:rPr>
        <w:t>, sin perjuicio de incorporar un porcentaje superior</w:t>
      </w:r>
      <w:r w:rsidRPr="00CE2D4D">
        <w:rPr>
          <w:rFonts w:cs="Arial"/>
          <w:sz w:val="20"/>
          <w:szCs w:val="20"/>
          <w:highlight w:val="lightGray"/>
          <w:lang w:bidi="en-US"/>
        </w:rPr>
        <w:t>]</w:t>
      </w:r>
      <w:r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inici</w:t>
      </w:r>
      <w:r>
        <w:rPr>
          <w:rFonts w:cs="Arial"/>
          <w:sz w:val="20"/>
          <w:szCs w:val="20"/>
          <w:lang w:bidi="en-US"/>
        </w:rPr>
        <w:t>o de</w:t>
      </w:r>
      <w:r w:rsidRPr="00CE2D4D">
        <w:rPr>
          <w:rFonts w:cs="Arial"/>
          <w:sz w:val="20"/>
          <w:szCs w:val="20"/>
          <w:lang w:bidi="en-US"/>
        </w:rPr>
        <w:t xml:space="preserve"> la </w:t>
      </w:r>
      <w:r w:rsidRPr="00CE2D4D">
        <w:rPr>
          <w:rFonts w:cs="Arial"/>
          <w:sz w:val="20"/>
          <w:szCs w:val="20"/>
          <w:lang w:bidi="en-US"/>
        </w:rPr>
        <w:lastRenderedPageBreak/>
        <w:t xml:space="preserve">ejecución del contrato, deberá allegar mensualmente una declaración expedida por su representante legal </w:t>
      </w:r>
      <w:r>
        <w:rPr>
          <w:rFonts w:cs="Arial"/>
          <w:sz w:val="20"/>
          <w:szCs w:val="20"/>
          <w:lang w:bidi="en-US"/>
        </w:rPr>
        <w:t xml:space="preserve">o persona natural </w:t>
      </w:r>
      <w:r w:rsidRPr="00CE2D4D">
        <w:rPr>
          <w:rFonts w:cs="Arial"/>
          <w:sz w:val="20"/>
          <w:szCs w:val="20"/>
          <w:lang w:bidi="en-US"/>
        </w:rPr>
        <w:t>en la que conste que mantiene el porcentaje de personal nacional y adjuntar el soporte de la vinculación laboral o por prestación de servicios de ese personal</w:t>
      </w:r>
      <w:r w:rsidRPr="03AF0D87">
        <w:rPr>
          <w:rFonts w:cs="Arial"/>
          <w:sz w:val="20"/>
          <w:szCs w:val="20"/>
          <w:lang w:bidi="en-US"/>
        </w:rPr>
        <w:t xml:space="preserve">. </w:t>
      </w:r>
    </w:p>
    <w:p w14:paraId="06746695" w14:textId="77777777" w:rsidR="00C460A2" w:rsidRDefault="00C460A2" w:rsidP="007F5460">
      <w:pPr>
        <w:spacing w:after="0"/>
        <w:jc w:val="both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>
        <w:rPr>
          <w:rFonts w:cs="Arial"/>
          <w:color w:val="000000"/>
          <w:sz w:val="20"/>
          <w:szCs w:val="20"/>
          <w:highlight w:val="lightGray"/>
        </w:rPr>
        <w:t>T</w:t>
      </w:r>
      <w:r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3A90286A" w14:textId="77777777" w:rsidR="00C460A2" w:rsidRPr="003D690A" w:rsidRDefault="00C460A2" w:rsidP="007F5460">
      <w:pPr>
        <w:spacing w:after="120"/>
        <w:jc w:val="both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servicios</w:t>
      </w:r>
      <w:r w:rsidRPr="00C07044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que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reciprocidad;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476B2C85" w14:textId="77777777" w:rsidR="00C460A2" w:rsidRPr="003D690A" w:rsidRDefault="00C460A2" w:rsidP="007F5460">
      <w:pPr>
        <w:spacing w:after="120"/>
        <w:jc w:val="both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7597C520" w14:textId="77777777" w:rsidR="00C460A2" w:rsidRDefault="00C460A2" w:rsidP="00C460A2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0"/>
    <w:p w14:paraId="5A726285" w14:textId="77777777" w:rsidR="00C460A2" w:rsidRPr="000F63A9" w:rsidRDefault="00C460A2" w:rsidP="00C460A2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713A78EE" w14:textId="77777777" w:rsidR="00C460A2" w:rsidRPr="000F63A9" w:rsidRDefault="00C460A2" w:rsidP="00C460A2">
      <w:pPr>
        <w:spacing w:after="120"/>
        <w:rPr>
          <w:rFonts w:cs="Arial"/>
          <w:sz w:val="20"/>
          <w:szCs w:val="20"/>
        </w:rPr>
      </w:pPr>
    </w:p>
    <w:p w14:paraId="6B3E42E3" w14:textId="77777777" w:rsidR="00C460A2" w:rsidRPr="000F63A9" w:rsidRDefault="00C460A2" w:rsidP="00C460A2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4E98E531" w14:textId="77777777" w:rsidR="00C460A2" w:rsidRPr="000F63A9" w:rsidRDefault="00C460A2" w:rsidP="00C460A2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A9D63D6" w14:textId="77777777" w:rsidR="00C460A2" w:rsidRPr="000F63A9" w:rsidRDefault="00C460A2" w:rsidP="00C460A2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>
        <w:rPr>
          <w:sz w:val="20"/>
          <w:szCs w:val="20"/>
        </w:rPr>
        <w:t xml:space="preserve">edula de ciudadanía </w:t>
      </w:r>
      <w:r w:rsidRPr="000F63A9">
        <w:rPr>
          <w:sz w:val="20"/>
          <w:szCs w:val="20"/>
        </w:rPr>
        <w:t>_____________________ de _______________</w:t>
      </w:r>
    </w:p>
    <w:p w14:paraId="630BFD2E" w14:textId="77777777" w:rsidR="00C460A2" w:rsidRPr="000F63A9" w:rsidRDefault="00C460A2" w:rsidP="00C460A2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FCB1E3" w14:textId="77777777" w:rsidR="00C460A2" w:rsidRPr="000F63A9" w:rsidRDefault="00C460A2" w:rsidP="00C460A2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42414C0C" w14:textId="77777777" w:rsidR="00C460A2" w:rsidRPr="000F63A9" w:rsidRDefault="00C460A2" w:rsidP="00C460A2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5E0F487E" w14:textId="77777777" w:rsidR="00C460A2" w:rsidRDefault="00C460A2" w:rsidP="00C460A2">
      <w:pPr>
        <w:pStyle w:val="InviasNormal"/>
        <w:spacing w:after="120"/>
        <w:rPr>
          <w:sz w:val="20"/>
          <w:szCs w:val="20"/>
        </w:rPr>
      </w:pPr>
    </w:p>
    <w:p w14:paraId="0B5CE557" w14:textId="77777777" w:rsidR="00C460A2" w:rsidRDefault="00C460A2" w:rsidP="00C460A2">
      <w:pPr>
        <w:pStyle w:val="InviasNormal"/>
        <w:spacing w:after="120"/>
        <w:rPr>
          <w:sz w:val="20"/>
          <w:szCs w:val="20"/>
        </w:rPr>
      </w:pPr>
    </w:p>
    <w:p w14:paraId="05D6ECBD" w14:textId="77777777" w:rsidR="00C460A2" w:rsidRPr="000F63A9" w:rsidRDefault="00C460A2" w:rsidP="00C460A2">
      <w:pPr>
        <w:pStyle w:val="InviasNormal"/>
        <w:spacing w:after="120"/>
        <w:rPr>
          <w:sz w:val="20"/>
          <w:szCs w:val="20"/>
        </w:rPr>
      </w:pPr>
    </w:p>
    <w:p w14:paraId="2144AFA1" w14:textId="77777777" w:rsidR="00C460A2" w:rsidRPr="000F63A9" w:rsidRDefault="00C460A2" w:rsidP="00C460A2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63128A54" w14:textId="77777777" w:rsidR="00C460A2" w:rsidRDefault="00C460A2" w:rsidP="00C460A2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5066087C" w14:textId="77777777" w:rsidR="00C460A2" w:rsidRDefault="00C460A2" w:rsidP="00C460A2">
      <w:pPr>
        <w:spacing w:after="120"/>
        <w:rPr>
          <w:rFonts w:cs="Arial"/>
          <w:b/>
          <w:bCs/>
          <w:sz w:val="20"/>
          <w:szCs w:val="20"/>
        </w:rPr>
      </w:pPr>
    </w:p>
    <w:p w14:paraId="75605EAD" w14:textId="77777777" w:rsidR="00C460A2" w:rsidRPr="00042B60" w:rsidRDefault="00C460A2" w:rsidP="00C460A2">
      <w:pPr>
        <w:spacing w:after="120"/>
        <w:rPr>
          <w:rFonts w:cs="Arial"/>
          <w:b/>
          <w:bCs/>
          <w:sz w:val="20"/>
          <w:szCs w:val="20"/>
        </w:rPr>
      </w:pPr>
    </w:p>
    <w:p w14:paraId="0D1D06B1" w14:textId="77777777" w:rsidR="00C460A2" w:rsidRDefault="00C460A2" w:rsidP="00C460A2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491667A8" w14:textId="77777777" w:rsidR="00373687" w:rsidRDefault="00373687" w:rsidP="00C460A2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405785A" w14:textId="77777777" w:rsidR="00373687" w:rsidRDefault="00373687" w:rsidP="00C460A2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79C3A820" w14:textId="77777777" w:rsidR="00373687" w:rsidRDefault="00373687" w:rsidP="00C460A2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769529FD" w14:textId="77777777" w:rsidR="00373687" w:rsidRDefault="00373687" w:rsidP="00C460A2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7D0F9ADC" w14:textId="6651B24D" w:rsidR="00C460A2" w:rsidRDefault="00E46934" w:rsidP="00C460A2">
      <w:pPr>
        <w:pStyle w:val="InviasNormal"/>
        <w:spacing w:after="12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IP</w:t>
      </w:r>
      <w:r w:rsidR="00606DEB" w:rsidRPr="00606DEB">
        <w:rPr>
          <w:b/>
          <w:sz w:val="20"/>
          <w:szCs w:val="20"/>
        </w:rPr>
        <w:t>-00</w:t>
      </w:r>
      <w:r>
        <w:rPr>
          <w:b/>
          <w:sz w:val="20"/>
          <w:szCs w:val="20"/>
        </w:rPr>
        <w:t>4</w:t>
      </w:r>
      <w:r w:rsidR="00606DEB" w:rsidRPr="00606DEB">
        <w:rPr>
          <w:b/>
          <w:sz w:val="20"/>
          <w:szCs w:val="20"/>
        </w:rPr>
        <w:t>-2026</w:t>
      </w:r>
    </w:p>
    <w:p w14:paraId="12CE5134" w14:textId="77777777" w:rsidR="00606DEB" w:rsidRDefault="00606DEB" w:rsidP="00C460A2">
      <w:pPr>
        <w:pStyle w:val="InviasNormal"/>
        <w:spacing w:after="120"/>
        <w:outlineLvl w:val="0"/>
        <w:rPr>
          <w:b/>
          <w:bCs/>
          <w:sz w:val="20"/>
          <w:szCs w:val="20"/>
          <w:lang w:val="es-ES"/>
        </w:rPr>
      </w:pPr>
    </w:p>
    <w:p w14:paraId="5AB4E52D" w14:textId="77777777" w:rsidR="00C460A2" w:rsidRPr="00042B60" w:rsidRDefault="00C460A2" w:rsidP="00C460A2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>FORMATO 7B – INCORPORACIÓN DE COMPONENTE NACIONAL</w:t>
      </w:r>
      <w:r w:rsidRPr="00042B60">
        <w:rPr>
          <w:b/>
          <w:bCs/>
          <w:sz w:val="20"/>
          <w:szCs w:val="20"/>
        </w:rPr>
        <w:t xml:space="preserve"> EN SERVICIOS EXTRANJEROS</w:t>
      </w:r>
    </w:p>
    <w:p w14:paraId="68C8E7E8" w14:textId="77777777" w:rsidR="00C460A2" w:rsidRPr="00530CEC" w:rsidRDefault="00C460A2" w:rsidP="00C460A2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>
        <w:rPr>
          <w:rFonts w:cs="Times New Roman"/>
          <w:sz w:val="20"/>
          <w:szCs w:val="20"/>
          <w:highlight w:val="lightGray"/>
        </w:rPr>
        <w:t>F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>
        <w:rPr>
          <w:rFonts w:cs="Times New Roman"/>
          <w:sz w:val="20"/>
          <w:szCs w:val="20"/>
          <w:highlight w:val="lightGray"/>
        </w:rPr>
        <w:t>T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>
        <w:rPr>
          <w:rFonts w:cs="Times New Roman"/>
          <w:sz w:val="20"/>
          <w:szCs w:val="20"/>
          <w:highlight w:val="lightGray"/>
        </w:rPr>
        <w:t>N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>
        <w:rPr>
          <w:rFonts w:cs="Times New Roman"/>
          <w:sz w:val="20"/>
          <w:szCs w:val="20"/>
          <w:highlight w:val="lightGray"/>
        </w:rPr>
        <w:t xml:space="preserve">harán 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los Proponentes extranjeros sin derecho a </w:t>
      </w:r>
      <w:r>
        <w:rPr>
          <w:rFonts w:cs="Times New Roman"/>
          <w:sz w:val="20"/>
          <w:szCs w:val="20"/>
          <w:highlight w:val="lightGray"/>
        </w:rPr>
        <w:t>T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>
        <w:rPr>
          <w:rFonts w:cs="Times New Roman"/>
          <w:sz w:val="20"/>
          <w:szCs w:val="20"/>
          <w:highlight w:val="lightGray"/>
        </w:rPr>
        <w:t>N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>
        <w:rPr>
          <w:rFonts w:cs="Times New Roman"/>
          <w:sz w:val="20"/>
          <w:szCs w:val="20"/>
          <w:highlight w:val="lightGray"/>
        </w:rPr>
        <w:t>T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>
        <w:rPr>
          <w:rFonts w:cs="Times New Roman"/>
          <w:sz w:val="20"/>
          <w:szCs w:val="20"/>
          <w:highlight w:val="lightGray"/>
        </w:rPr>
        <w:t>N</w:t>
      </w:r>
      <w:r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7E759315" w14:textId="77777777" w:rsidR="00C460A2" w:rsidRPr="00530CEC" w:rsidRDefault="00C460A2" w:rsidP="00C460A2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5C2E79" w14:textId="77777777" w:rsidR="00C460A2" w:rsidRDefault="00C460A2" w:rsidP="00C460A2">
      <w:pPr>
        <w:tabs>
          <w:tab w:val="left" w:pos="-142"/>
        </w:tabs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</w:t>
      </w:r>
    </w:p>
    <w:p w14:paraId="206FAB6E" w14:textId="77777777" w:rsidR="00C460A2" w:rsidRDefault="00C460A2" w:rsidP="00C460A2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DESARROLLO SOSTENIBLE DEL ORIENTE -EDESO- </w:t>
      </w:r>
    </w:p>
    <w:p w14:paraId="77105BC5" w14:textId="77777777" w:rsidR="00C460A2" w:rsidRDefault="00C460A2" w:rsidP="00C460A2">
      <w:pPr>
        <w:numPr>
          <w:ilvl w:val="12"/>
          <w:numId w:val="0"/>
        </w:numPr>
        <w:contextualSpacing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Rionegro, Antioquia  </w:t>
      </w:r>
    </w:p>
    <w:p w14:paraId="499D9957" w14:textId="77777777" w:rsidR="00C460A2" w:rsidRDefault="00C460A2" w:rsidP="00C460A2">
      <w:pPr>
        <w:numPr>
          <w:ilvl w:val="12"/>
          <w:numId w:val="0"/>
        </w:numPr>
        <w:contextualSpacing/>
        <w:outlineLvl w:val="0"/>
        <w:rPr>
          <w:rFonts w:ascii="Arial" w:hAnsi="Arial" w:cs="Arial"/>
          <w:b/>
          <w:sz w:val="20"/>
          <w:szCs w:val="20"/>
        </w:rPr>
      </w:pPr>
    </w:p>
    <w:p w14:paraId="3E10735A" w14:textId="135416A2" w:rsidR="00C460A2" w:rsidRDefault="00C460A2" w:rsidP="00C460A2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>
        <w:rPr>
          <w:b/>
          <w:sz w:val="20"/>
          <w:szCs w:val="20"/>
        </w:rPr>
        <w:t>REFERENCIA:</w:t>
      </w:r>
      <w:r>
        <w:rPr>
          <w:sz w:val="20"/>
          <w:szCs w:val="20"/>
        </w:rPr>
        <w:tab/>
        <w:t xml:space="preserve">Proceso de Contratación </w:t>
      </w:r>
      <w:r w:rsidR="00E46934">
        <w:rPr>
          <w:sz w:val="20"/>
          <w:szCs w:val="20"/>
        </w:rPr>
        <w:t>IP</w:t>
      </w:r>
      <w:r w:rsidR="00606DEB">
        <w:rPr>
          <w:sz w:val="20"/>
          <w:szCs w:val="20"/>
        </w:rPr>
        <w:t>-00</w:t>
      </w:r>
      <w:r w:rsidR="00E46934">
        <w:rPr>
          <w:sz w:val="20"/>
          <w:szCs w:val="20"/>
        </w:rPr>
        <w:t>4</w:t>
      </w:r>
      <w:r w:rsidR="00606DEB">
        <w:rPr>
          <w:sz w:val="20"/>
          <w:szCs w:val="20"/>
        </w:rPr>
        <w:t>-2026</w:t>
      </w:r>
    </w:p>
    <w:p w14:paraId="182607E2" w14:textId="77777777" w:rsidR="00C460A2" w:rsidRDefault="00C460A2" w:rsidP="00C460A2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0EC93022" w14:textId="1EE7ABB3" w:rsidR="00C460A2" w:rsidRPr="00530CEC" w:rsidRDefault="00C460A2" w:rsidP="00923951">
      <w:pPr>
        <w:jc w:val="both"/>
        <w:rPr>
          <w:rFonts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Objeto</w:t>
      </w:r>
      <w:r>
        <w:rPr>
          <w:rFonts w:ascii="Arial" w:hAnsi="Arial" w:cs="Arial"/>
          <w:sz w:val="20"/>
          <w:szCs w:val="20"/>
        </w:rPr>
        <w:t xml:space="preserve">: </w:t>
      </w:r>
      <w:r w:rsidR="00E46934" w:rsidRPr="006C3BB5">
        <w:rPr>
          <w:rFonts w:ascii="Arial Narrow" w:hAnsi="Arial Narrow"/>
          <w:shd w:val="clear" w:color="auto" w:fill="FFFFFF"/>
        </w:rPr>
        <w:t>OBRAS DE CONSTRUCCIÓN DE ANDENES, COMUNA  2 SAN ANTONIO DEL MUNICIPIO DE RIONEGRO</w:t>
      </w:r>
      <w:r w:rsidR="00923951">
        <w:rPr>
          <w:rFonts w:ascii="Arial Narrow" w:hAnsi="Arial Narrow"/>
          <w:shd w:val="clear" w:color="auto" w:fill="FFFFFF"/>
        </w:rPr>
        <w:t xml:space="preserve">. </w:t>
      </w:r>
    </w:p>
    <w:p w14:paraId="5748433E" w14:textId="77777777" w:rsidR="00C460A2" w:rsidRPr="00530CEC" w:rsidRDefault="00C460A2" w:rsidP="00C460A2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0A4898E3" w14:textId="77777777" w:rsidR="00C460A2" w:rsidRPr="00D374E7" w:rsidDel="00770647" w:rsidRDefault="00C460A2" w:rsidP="007F5460">
      <w:pPr>
        <w:spacing w:before="240" w:after="120"/>
        <w:jc w:val="both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1E1DFD81" w14:textId="77777777" w:rsidR="00C460A2" w:rsidRPr="00A46785" w:rsidDel="00770647" w:rsidRDefault="00C460A2" w:rsidP="007F5460">
      <w:pPr>
        <w:spacing w:before="240" w:after="120"/>
        <w:jc w:val="both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7F930AD0" w14:textId="77777777" w:rsidR="00C460A2" w:rsidRPr="00AC71E4" w:rsidDel="00770647" w:rsidRDefault="00C460A2" w:rsidP="007F5460">
      <w:pPr>
        <w:jc w:val="both"/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>
        <w:rPr>
          <w:rFonts w:cs="Arial"/>
          <w:sz w:val="20"/>
          <w:szCs w:val="20"/>
          <w:lang w:bidi="en-US"/>
        </w:rPr>
        <w:t>4</w:t>
      </w:r>
      <w:r w:rsidRPr="00AC71E4" w:rsidDel="00770647">
        <w:rPr>
          <w:rFonts w:cs="Arial"/>
          <w:sz w:val="20"/>
          <w:szCs w:val="20"/>
          <w:lang w:bidi="en-US"/>
        </w:rPr>
        <w:t>.</w:t>
      </w:r>
      <w:r w:rsidRPr="00AC71E4">
        <w:rPr>
          <w:rFonts w:cs="Arial"/>
          <w:sz w:val="20"/>
          <w:szCs w:val="20"/>
          <w:lang w:bidi="en-US"/>
        </w:rPr>
        <w:t>1.</w:t>
      </w:r>
      <w:r w:rsidRPr="00AC71E4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>
        <w:rPr>
          <w:rFonts w:cs="Arial"/>
          <w:sz w:val="20"/>
          <w:szCs w:val="20"/>
          <w:lang w:bidi="en-US"/>
        </w:rPr>
        <w:t>D</w:t>
      </w:r>
      <w:r w:rsidRPr="00AC71E4">
        <w:rPr>
          <w:rFonts w:cs="Arial"/>
          <w:sz w:val="20"/>
          <w:szCs w:val="20"/>
          <w:lang w:bidi="en-US"/>
        </w:rPr>
        <w:t xml:space="preserve">ocumento </w:t>
      </w:r>
      <w:r>
        <w:rPr>
          <w:rFonts w:cs="Arial"/>
          <w:sz w:val="20"/>
          <w:szCs w:val="20"/>
          <w:lang w:bidi="en-US"/>
        </w:rPr>
        <w:t>B</w:t>
      </w:r>
      <w:r w:rsidRPr="00AC71E4">
        <w:rPr>
          <w:rFonts w:cs="Arial"/>
          <w:sz w:val="20"/>
          <w:szCs w:val="20"/>
          <w:lang w:bidi="en-US"/>
        </w:rPr>
        <w:t>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>
        <w:rPr>
          <w:rFonts w:cs="Arial"/>
          <w:sz w:val="20"/>
          <w:szCs w:val="20"/>
          <w:lang w:bidi="en-US"/>
        </w:rPr>
        <w:t xml:space="preserve">l inicio 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4712BC4E" w14:textId="77777777" w:rsidR="00C460A2" w:rsidRDefault="00C460A2" w:rsidP="00C460A2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34CEE829" w14:textId="77777777" w:rsidR="00C460A2" w:rsidRPr="000F63A9" w:rsidRDefault="00C460A2" w:rsidP="00C460A2">
      <w:pPr>
        <w:spacing w:after="120"/>
        <w:rPr>
          <w:rFonts w:cs="Arial"/>
          <w:sz w:val="20"/>
          <w:szCs w:val="20"/>
        </w:rPr>
      </w:pPr>
    </w:p>
    <w:p w14:paraId="00AD2EFC" w14:textId="77777777" w:rsidR="00C460A2" w:rsidRPr="000F63A9" w:rsidRDefault="00C460A2" w:rsidP="00C460A2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EF034F8" w14:textId="77777777" w:rsidR="00C460A2" w:rsidRPr="000F63A9" w:rsidRDefault="00C460A2" w:rsidP="00C460A2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302CC325" w14:textId="77777777" w:rsidR="00C460A2" w:rsidRPr="000F63A9" w:rsidRDefault="00C460A2" w:rsidP="00C460A2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>
        <w:rPr>
          <w:sz w:val="20"/>
          <w:szCs w:val="20"/>
        </w:rPr>
        <w:t>edula de ciudadanía</w:t>
      </w:r>
      <w:r w:rsidRPr="000F63A9">
        <w:rPr>
          <w:sz w:val="20"/>
          <w:szCs w:val="20"/>
        </w:rPr>
        <w:t xml:space="preserve">. </w:t>
      </w:r>
      <w:r w:rsidRPr="000F63A9">
        <w:rPr>
          <w:sz w:val="20"/>
          <w:szCs w:val="20"/>
        </w:rPr>
        <w:tab/>
        <w:t>_____________________ de _______________</w:t>
      </w:r>
    </w:p>
    <w:p w14:paraId="4047387F" w14:textId="77777777" w:rsidR="00C460A2" w:rsidRPr="000F63A9" w:rsidRDefault="00C460A2" w:rsidP="00C460A2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074F3E5D" w14:textId="77777777" w:rsidR="00C460A2" w:rsidRPr="000F63A9" w:rsidRDefault="00C460A2" w:rsidP="00C460A2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lastRenderedPageBreak/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61825E5" w14:textId="77777777" w:rsidR="00C460A2" w:rsidRDefault="00C460A2" w:rsidP="00C460A2"/>
    <w:p w14:paraId="677266D4" w14:textId="77777777" w:rsidR="00C460A2" w:rsidRPr="000F63A9" w:rsidRDefault="00C460A2" w:rsidP="00C460A2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ADFCC67" w14:textId="77777777" w:rsidR="00C460A2" w:rsidRDefault="00C460A2" w:rsidP="00C460A2">
      <w:pPr>
        <w:spacing w:after="120"/>
        <w:jc w:val="center"/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04BCBFD2" w14:textId="4F0757E8" w:rsidR="00C55CA2" w:rsidRPr="00C460A2" w:rsidRDefault="00C55CA2" w:rsidP="00C460A2"/>
    <w:sectPr w:rsidR="00C55CA2" w:rsidRPr="00C460A2" w:rsidSect="00A8515E">
      <w:headerReference w:type="default" r:id="rId7"/>
      <w:footerReference w:type="default" r:id="rId8"/>
      <w:pgSz w:w="12240" w:h="15840"/>
      <w:pgMar w:top="2268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2C22C4" w14:textId="77777777" w:rsidR="00A8515E" w:rsidRDefault="00A8515E" w:rsidP="005D7B64">
      <w:pPr>
        <w:spacing w:after="0" w:line="240" w:lineRule="auto"/>
      </w:pPr>
      <w:r>
        <w:separator/>
      </w:r>
    </w:p>
  </w:endnote>
  <w:endnote w:type="continuationSeparator" w:id="0">
    <w:p w14:paraId="25656CA3" w14:textId="77777777" w:rsidR="00A8515E" w:rsidRDefault="00A8515E" w:rsidP="005D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137582" w14:textId="34134F5F" w:rsidR="00206EA1" w:rsidRDefault="00206EA1">
    <w:pPr>
      <w:pStyle w:val="Piedepgina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8B6D117" wp14:editId="05B47C70">
          <wp:simplePos x="0" y="0"/>
          <wp:positionH relativeFrom="page">
            <wp:posOffset>19050</wp:posOffset>
          </wp:positionH>
          <wp:positionV relativeFrom="paragraph">
            <wp:posOffset>-875030</wp:posOffset>
          </wp:positionV>
          <wp:extent cx="7771765" cy="1523365"/>
          <wp:effectExtent l="0" t="0" r="635" b="635"/>
          <wp:wrapNone/>
          <wp:docPr id="38909894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066097" name="Imagen 68106609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854"/>
                  <a:stretch/>
                </pic:blipFill>
                <pic:spPr bwMode="auto">
                  <a:xfrm>
                    <a:off x="0" y="0"/>
                    <a:ext cx="7771765" cy="15233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757A34" w14:textId="77777777" w:rsidR="00A8515E" w:rsidRDefault="00A8515E" w:rsidP="005D7B64">
      <w:pPr>
        <w:spacing w:after="0" w:line="240" w:lineRule="auto"/>
      </w:pPr>
      <w:r>
        <w:separator/>
      </w:r>
    </w:p>
  </w:footnote>
  <w:footnote w:type="continuationSeparator" w:id="0">
    <w:p w14:paraId="008375D0" w14:textId="77777777" w:rsidR="00A8515E" w:rsidRDefault="00A8515E" w:rsidP="005D7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E3F04" w14:textId="61DD1DC0" w:rsidR="005D7B64" w:rsidRDefault="005C53FD">
    <w:pPr>
      <w:pStyle w:val="Encabezado"/>
    </w:pPr>
    <w:r>
      <w:rPr>
        <w:noProof/>
      </w:rPr>
      <w:drawing>
        <wp:anchor distT="0" distB="0" distL="114300" distR="114300" simplePos="0" relativeHeight="251657216" behindDoc="1" locked="0" layoutInCell="1" allowOverlap="1" wp14:anchorId="12F93EC1" wp14:editId="7A49326C">
          <wp:simplePos x="0" y="0"/>
          <wp:positionH relativeFrom="margin">
            <wp:align>center</wp:align>
          </wp:positionH>
          <wp:positionV relativeFrom="paragraph">
            <wp:posOffset>-173990</wp:posOffset>
          </wp:positionV>
          <wp:extent cx="2266950" cy="914400"/>
          <wp:effectExtent l="0" t="0" r="0" b="0"/>
          <wp:wrapNone/>
          <wp:docPr id="187870140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066097" name="Imagen 68106609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6795" t="4167" r="4036" b="86456"/>
                  <a:stretch/>
                </pic:blipFill>
                <pic:spPr bwMode="auto">
                  <a:xfrm>
                    <a:off x="0" y="0"/>
                    <a:ext cx="2266950" cy="9144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-50775565"/>
        <w:docPartObj>
          <w:docPartGallery w:val="Page Numbers (Margins)"/>
          <w:docPartUnique/>
        </w:docPartObj>
      </w:sdtPr>
      <w:sdtEndPr/>
      <w:sdtContent>
        <w:r w:rsidR="0090476E">
          <w:rPr>
            <w:noProof/>
          </w:rPr>
          <mc:AlternateContent>
            <mc:Choice Requires="wps">
              <w:drawing>
                <wp:anchor distT="0" distB="0" distL="114300" distR="114300" simplePos="0" relativeHeight="251662336" behindDoc="0" locked="0" layoutInCell="0" allowOverlap="1" wp14:anchorId="1ABE7843" wp14:editId="556369C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366395" cy="2183130"/>
                  <wp:effectExtent l="0" t="0" r="0" b="0"/>
                  <wp:wrapNone/>
                  <wp:docPr id="1937500036" name="Rectá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66395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6CC36F8" w14:textId="77777777" w:rsidR="00B02ADC" w:rsidRPr="00B02ADC" w:rsidRDefault="00B02ADC">
                              <w:pPr>
                                <w:pStyle w:val="Piedepgina"/>
                                <w:rPr>
                                  <w:rFonts w:asciiTheme="majorHAnsi" w:eastAsiaTheme="majorEastAsia" w:hAnsiTheme="majorHAnsi" w:cstheme="majorBidi"/>
                                  <w:sz w:val="24"/>
                                  <w:szCs w:val="24"/>
                                </w:rPr>
                              </w:pPr>
                              <w:r w:rsidRPr="00B02ADC">
                                <w:rPr>
                                  <w:rFonts w:asciiTheme="majorHAnsi" w:eastAsiaTheme="majorEastAsia" w:hAnsiTheme="majorHAnsi" w:cstheme="majorBidi"/>
                                  <w:sz w:val="12"/>
                                  <w:szCs w:val="12"/>
                                  <w:lang w:val="es-ES"/>
                                </w:rPr>
                                <w:t>Página</w:t>
                              </w:r>
                              <w:r w:rsidRPr="00B02ADC">
                                <w:rPr>
                                  <w:rFonts w:eastAsiaTheme="minorEastAsia" w:cs="Times New Roman"/>
                                  <w:sz w:val="12"/>
                                  <w:szCs w:val="12"/>
                                </w:rPr>
                                <w:fldChar w:fldCharType="begin"/>
                              </w:r>
                              <w:r w:rsidRPr="00B02ADC">
                                <w:rPr>
                                  <w:sz w:val="12"/>
                                  <w:szCs w:val="12"/>
                                </w:rPr>
                                <w:instrText>PAGE    \* MERGEFORMAT</w:instrText>
                              </w:r>
                              <w:r w:rsidRPr="00B02ADC">
                                <w:rPr>
                                  <w:rFonts w:eastAsiaTheme="minorEastAsia" w:cs="Times New Roman"/>
                                  <w:sz w:val="12"/>
                                  <w:szCs w:val="12"/>
                                </w:rPr>
                                <w:fldChar w:fldCharType="separate"/>
                              </w:r>
                              <w:r w:rsidRPr="00B02ADC">
                                <w:rPr>
                                  <w:rFonts w:asciiTheme="majorHAnsi" w:eastAsiaTheme="majorEastAsia" w:hAnsiTheme="majorHAnsi" w:cstheme="majorBidi"/>
                                  <w:sz w:val="24"/>
                                  <w:szCs w:val="24"/>
                                  <w:lang w:val="es-ES"/>
                                </w:rPr>
                                <w:t>2</w:t>
                              </w:r>
                              <w:r w:rsidRPr="00B02ADC">
                                <w:rPr>
                                  <w:rFonts w:asciiTheme="majorHAnsi" w:eastAsiaTheme="majorEastAsia" w:hAnsiTheme="majorHAnsi" w:cstheme="majorBidi"/>
                                  <w:sz w:val="24"/>
                                  <w:szCs w:val="2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w16sdtfl="http://schemas.microsoft.com/office/word/2024/wordml/sdtformatlock">
              <w:pict>
                <v:rect w14:anchorId="1ABE7843" id="Rectángulo 1" o:spid="_x0000_s1026" style="position:absolute;margin-left:0;margin-top:0;width:28.85pt;height:171.9pt;z-index:251662336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" o:allowincell="f" filled="f" stroked="f">
                  <v:textbox style="layout-flow:vertical;mso-layout-flow-alt:bottom-to-top;mso-fit-shape-to-text:t">
                    <w:txbxContent>
                      <w:p w14:paraId="76CC36F8" w14:textId="77777777" w:rsidR="00B02ADC" w:rsidRPr="00B02ADC" w:rsidRDefault="00B02ADC">
                        <w:pPr>
                          <w:pStyle w:val="Piedepgina"/>
                          <w:rPr>
                            <w:rFonts w:asciiTheme="majorHAnsi" w:eastAsiaTheme="majorEastAsia" w:hAnsiTheme="majorHAnsi" w:cstheme="majorBidi"/>
                            <w:sz w:val="24"/>
                            <w:szCs w:val="24"/>
                          </w:rPr>
                        </w:pPr>
                        <w:r w:rsidRPr="00B02ADC">
                          <w:rPr>
                            <w:rFonts w:asciiTheme="majorHAnsi" w:eastAsiaTheme="majorEastAsia" w:hAnsiTheme="majorHAnsi" w:cstheme="majorBidi"/>
                            <w:sz w:val="12"/>
                            <w:szCs w:val="12"/>
                            <w:lang w:val="es-ES"/>
                          </w:rPr>
                          <w:t>Página</w:t>
                        </w:r>
                        <w:r w:rsidRPr="00B02ADC">
                          <w:rPr>
                            <w:rFonts w:eastAsiaTheme="minorEastAsia" w:cs="Times New Roman"/>
                            <w:sz w:val="12"/>
                            <w:szCs w:val="12"/>
                          </w:rPr>
                          <w:fldChar w:fldCharType="begin"/>
                        </w:r>
                        <w:r w:rsidRPr="00B02ADC">
                          <w:rPr>
                            <w:sz w:val="12"/>
                            <w:szCs w:val="12"/>
                          </w:rPr>
                          <w:instrText>PAGE    \* MERGEFORMAT</w:instrText>
                        </w:r>
                        <w:r w:rsidRPr="00B02ADC">
                          <w:rPr>
                            <w:rFonts w:eastAsiaTheme="minorEastAsia" w:cs="Times New Roman"/>
                            <w:sz w:val="12"/>
                            <w:szCs w:val="12"/>
                          </w:rPr>
                          <w:fldChar w:fldCharType="separate"/>
                        </w:r>
                        <w:r w:rsidRPr="00B02ADC">
                          <w:rPr>
                            <w:rFonts w:asciiTheme="majorHAnsi" w:eastAsiaTheme="majorEastAsia" w:hAnsiTheme="majorHAnsi" w:cstheme="majorBidi"/>
                            <w:sz w:val="24"/>
                            <w:szCs w:val="24"/>
                            <w:lang w:val="es-ES"/>
                          </w:rPr>
                          <w:t>2</w:t>
                        </w:r>
                        <w:r w:rsidRPr="00B02ADC">
                          <w:rPr>
                            <w:rFonts w:asciiTheme="majorHAnsi" w:eastAsiaTheme="majorEastAsia" w:hAnsiTheme="majorHAnsi" w:cstheme="majorBidi"/>
                            <w:sz w:val="24"/>
                            <w:szCs w:val="2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F9372F"/>
    <w:multiLevelType w:val="hybridMultilevel"/>
    <w:tmpl w:val="7D70BA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EBF200D"/>
    <w:multiLevelType w:val="hybridMultilevel"/>
    <w:tmpl w:val="B6BCBB10"/>
    <w:lvl w:ilvl="0" w:tplc="C8ECA208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1566380522">
    <w:abstractNumId w:val="2"/>
  </w:num>
  <w:num w:numId="2" w16cid:durableId="2047875567">
    <w:abstractNumId w:val="0"/>
  </w:num>
  <w:num w:numId="3" w16cid:durableId="20773132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808201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B64"/>
    <w:rsid w:val="000F64A2"/>
    <w:rsid w:val="00120284"/>
    <w:rsid w:val="00206EA1"/>
    <w:rsid w:val="00212B54"/>
    <w:rsid w:val="002219AC"/>
    <w:rsid w:val="00262903"/>
    <w:rsid w:val="002677BE"/>
    <w:rsid w:val="0029755B"/>
    <w:rsid w:val="002C4EC0"/>
    <w:rsid w:val="002D3ACA"/>
    <w:rsid w:val="003427D3"/>
    <w:rsid w:val="003574A1"/>
    <w:rsid w:val="00373687"/>
    <w:rsid w:val="0037685F"/>
    <w:rsid w:val="0038260C"/>
    <w:rsid w:val="003A2D5A"/>
    <w:rsid w:val="004406E2"/>
    <w:rsid w:val="004839E5"/>
    <w:rsid w:val="004E7536"/>
    <w:rsid w:val="00536ECA"/>
    <w:rsid w:val="0056321E"/>
    <w:rsid w:val="00572EEE"/>
    <w:rsid w:val="00577CC5"/>
    <w:rsid w:val="005A5B3A"/>
    <w:rsid w:val="005B5D59"/>
    <w:rsid w:val="005C53FD"/>
    <w:rsid w:val="005D7B64"/>
    <w:rsid w:val="005F0475"/>
    <w:rsid w:val="005F652F"/>
    <w:rsid w:val="00606DEB"/>
    <w:rsid w:val="006215F4"/>
    <w:rsid w:val="006726DC"/>
    <w:rsid w:val="006D0F0B"/>
    <w:rsid w:val="006F69AF"/>
    <w:rsid w:val="0071585F"/>
    <w:rsid w:val="007411DF"/>
    <w:rsid w:val="00741208"/>
    <w:rsid w:val="00772939"/>
    <w:rsid w:val="007D6B21"/>
    <w:rsid w:val="007F5460"/>
    <w:rsid w:val="00807936"/>
    <w:rsid w:val="00821FCD"/>
    <w:rsid w:val="00860304"/>
    <w:rsid w:val="00866925"/>
    <w:rsid w:val="00887932"/>
    <w:rsid w:val="00897CE7"/>
    <w:rsid w:val="0090476E"/>
    <w:rsid w:val="0092321D"/>
    <w:rsid w:val="0092365D"/>
    <w:rsid w:val="00923951"/>
    <w:rsid w:val="00943B1F"/>
    <w:rsid w:val="00950018"/>
    <w:rsid w:val="009655ED"/>
    <w:rsid w:val="009A053C"/>
    <w:rsid w:val="009C2144"/>
    <w:rsid w:val="00A7138E"/>
    <w:rsid w:val="00A8069F"/>
    <w:rsid w:val="00A8515E"/>
    <w:rsid w:val="00B02ADC"/>
    <w:rsid w:val="00B406C7"/>
    <w:rsid w:val="00B466DE"/>
    <w:rsid w:val="00B81EF6"/>
    <w:rsid w:val="00C460A2"/>
    <w:rsid w:val="00C50E20"/>
    <w:rsid w:val="00C5341A"/>
    <w:rsid w:val="00C55CA2"/>
    <w:rsid w:val="00C72F5C"/>
    <w:rsid w:val="00C77D91"/>
    <w:rsid w:val="00CB68E3"/>
    <w:rsid w:val="00D261D4"/>
    <w:rsid w:val="00D64A42"/>
    <w:rsid w:val="00D91983"/>
    <w:rsid w:val="00E16AF0"/>
    <w:rsid w:val="00E21D6F"/>
    <w:rsid w:val="00E46934"/>
    <w:rsid w:val="00F02EA5"/>
    <w:rsid w:val="00F11C84"/>
    <w:rsid w:val="00F154EA"/>
    <w:rsid w:val="00F45A78"/>
    <w:rsid w:val="00F715AC"/>
    <w:rsid w:val="00F7584C"/>
    <w:rsid w:val="00F7604F"/>
    <w:rsid w:val="00FD0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908B0B"/>
  <w15:docId w15:val="{7067519A-10D6-46D1-9274-33A60DB27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D7B64"/>
  </w:style>
  <w:style w:type="paragraph" w:styleId="Piedepgina">
    <w:name w:val="footer"/>
    <w:basedOn w:val="Normal"/>
    <w:link w:val="Piedepgina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7B64"/>
  </w:style>
  <w:style w:type="paragraph" w:styleId="Textodeglobo">
    <w:name w:val="Balloon Text"/>
    <w:basedOn w:val="Normal"/>
    <w:link w:val="TextodegloboCar"/>
    <w:uiPriority w:val="99"/>
    <w:semiHidden/>
    <w:unhideWhenUsed/>
    <w:rsid w:val="005D7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B6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572EEE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72EE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9A05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A8069F"/>
    <w:pPr>
      <w:ind w:left="720"/>
      <w:contextualSpacing/>
    </w:pPr>
  </w:style>
  <w:style w:type="paragraph" w:styleId="Sinespaciado">
    <w:name w:val="No Spacing"/>
    <w:uiPriority w:val="1"/>
    <w:qFormat/>
    <w:rsid w:val="0056321E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E16AF0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E16AF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16AF0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16AF0"/>
    <w:rPr>
      <w:vertAlign w:val="superscript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E16AF0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E16AF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viasNormalCar">
    <w:name w:val="Invias Normal Car"/>
    <w:link w:val="InviasNormal"/>
    <w:locked/>
    <w:rsid w:val="00E16AF0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E16AF0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C77D9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C77D9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C77D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52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1079</Words>
  <Characters>5939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</dc:creator>
  <cp:keywords/>
  <dc:description/>
  <cp:lastModifiedBy>Secretaria General</cp:lastModifiedBy>
  <cp:revision>15</cp:revision>
  <cp:lastPrinted>2024-05-03T19:23:00Z</cp:lastPrinted>
  <dcterms:created xsi:type="dcterms:W3CDTF">2024-05-14T16:18:00Z</dcterms:created>
  <dcterms:modified xsi:type="dcterms:W3CDTF">2026-02-17T22:50:00Z</dcterms:modified>
</cp:coreProperties>
</file>